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FB8" w14:textId="77777777" w:rsidR="004E525F" w:rsidRPr="00E4033F" w:rsidRDefault="004E525F" w:rsidP="00E4033F">
      <w:pPr>
        <w:widowControl w:val="0"/>
        <w:shd w:val="clear" w:color="auto" w:fill="FFFFFF" w:themeFill="background1"/>
        <w:suppressAutoHyphens/>
        <w:spacing w:line="216" w:lineRule="auto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0" w:name="__DdeLink__428060_2144257882"/>
      <w:r w:rsidRPr="00E4033F">
        <w:rPr>
          <w:rFonts w:ascii="PT Astra Serif" w:hAnsi="PT Astra Serif"/>
          <w:sz w:val="28"/>
          <w:szCs w:val="28"/>
          <w:lang w:eastAsia="en-US"/>
        </w:rPr>
        <w:t>Проект</w:t>
      </w:r>
    </w:p>
    <w:p w14:paraId="7A48CE25" w14:textId="135C8784" w:rsidR="004E525F" w:rsidRPr="00E4033F" w:rsidRDefault="004E525F" w:rsidP="00E4033F">
      <w:pPr>
        <w:widowControl w:val="0"/>
        <w:shd w:val="clear" w:color="auto" w:fill="FFFFFF" w:themeFill="background1"/>
        <w:suppressAutoHyphens/>
        <w:jc w:val="right"/>
        <w:rPr>
          <w:rFonts w:ascii="PT Astra Serif" w:hAnsi="PT Astra Serif"/>
          <w:sz w:val="28"/>
          <w:szCs w:val="28"/>
          <w:lang w:eastAsia="en-US"/>
        </w:rPr>
      </w:pPr>
    </w:p>
    <w:p w14:paraId="5FC78707" w14:textId="0493FA9A" w:rsidR="00AB7753" w:rsidRPr="00E4033F" w:rsidRDefault="00AB7753" w:rsidP="00E4033F">
      <w:pPr>
        <w:widowControl w:val="0"/>
        <w:shd w:val="clear" w:color="auto" w:fill="FFFFFF" w:themeFill="background1"/>
        <w:suppressAutoHyphens/>
        <w:jc w:val="right"/>
        <w:rPr>
          <w:rFonts w:ascii="PT Astra Serif" w:hAnsi="PT Astra Serif"/>
          <w:sz w:val="28"/>
          <w:szCs w:val="28"/>
          <w:lang w:eastAsia="en-US"/>
        </w:rPr>
      </w:pPr>
    </w:p>
    <w:p w14:paraId="3C019E5E" w14:textId="77777777" w:rsidR="00AB7753" w:rsidRPr="00E4033F" w:rsidRDefault="00AB7753" w:rsidP="00E4033F">
      <w:pPr>
        <w:widowControl w:val="0"/>
        <w:shd w:val="clear" w:color="auto" w:fill="FFFFFF" w:themeFill="background1"/>
        <w:suppressAutoHyphens/>
        <w:jc w:val="right"/>
        <w:rPr>
          <w:rFonts w:ascii="PT Astra Serif" w:hAnsi="PT Astra Serif"/>
          <w:sz w:val="28"/>
          <w:szCs w:val="28"/>
          <w:lang w:eastAsia="en-US"/>
        </w:rPr>
      </w:pPr>
    </w:p>
    <w:p w14:paraId="56196C82" w14:textId="77777777" w:rsidR="004E525F" w:rsidRPr="00E4033F" w:rsidRDefault="004E525F" w:rsidP="00E4033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4033F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286495DD" w14:textId="77777777" w:rsidR="004E525F" w:rsidRPr="00E4033F" w:rsidRDefault="004E525F" w:rsidP="00E4033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5D60292" w14:textId="77777777" w:rsidR="004E525F" w:rsidRPr="00E4033F" w:rsidRDefault="004E525F" w:rsidP="00E4033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E4033F">
        <w:rPr>
          <w:rFonts w:ascii="PT Astra Serif" w:hAnsi="PT Astra Serif"/>
          <w:b/>
          <w:sz w:val="28"/>
          <w:szCs w:val="28"/>
        </w:rPr>
        <w:t>ПОСТАНОВЛЕНИЕ</w:t>
      </w:r>
    </w:p>
    <w:p w14:paraId="6E2D7939" w14:textId="25254D5F" w:rsidR="004E525F" w:rsidRPr="00E4033F" w:rsidRDefault="004E525F" w:rsidP="00E4033F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</w:p>
    <w:p w14:paraId="23160B75" w14:textId="1FC24818" w:rsidR="00AB7753" w:rsidRPr="00E4033F" w:rsidRDefault="00AB7753" w:rsidP="00E4033F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</w:p>
    <w:p w14:paraId="7B548A38" w14:textId="77777777" w:rsidR="00AB7753" w:rsidRPr="00E4033F" w:rsidRDefault="00AB7753" w:rsidP="00E4033F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</w:p>
    <w:p w14:paraId="619065E8" w14:textId="77777777" w:rsidR="004E525F" w:rsidRPr="00E4033F" w:rsidRDefault="004E525F" w:rsidP="00E4033F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E4033F">
        <w:rPr>
          <w:rFonts w:ascii="PT Astra Serif" w:hAnsi="PT Astra Serif"/>
          <w:b/>
          <w:sz w:val="28"/>
        </w:rPr>
        <w:t>О внесении изменений в государственную программу Ульяновской области «Развитие транспортной системы в Ульяновской области»</w:t>
      </w:r>
      <w:bookmarkEnd w:id="0"/>
    </w:p>
    <w:p w14:paraId="7BA26C30" w14:textId="77777777" w:rsidR="004E525F" w:rsidRPr="00E4033F" w:rsidRDefault="004E525F" w:rsidP="00E4033F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</w:p>
    <w:p w14:paraId="211D77C2" w14:textId="77777777" w:rsidR="004E525F" w:rsidRPr="00E4033F" w:rsidRDefault="004E525F" w:rsidP="00E4033F">
      <w:pPr>
        <w:shd w:val="clear" w:color="auto" w:fill="FFFFFF" w:themeFill="background1"/>
        <w:ind w:firstLine="709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2880CF2" w14:textId="7D253D48" w:rsidR="004E525F" w:rsidRPr="00E4033F" w:rsidRDefault="004E525F" w:rsidP="00E4033F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4033F">
        <w:rPr>
          <w:rFonts w:ascii="PT Astra Serif" w:hAnsi="PT Astra Serif"/>
          <w:spacing w:val="-4"/>
          <w:sz w:val="28"/>
          <w:szCs w:val="28"/>
        </w:rPr>
        <w:t xml:space="preserve">Утвердить прилагаемые изменения в </w:t>
      </w:r>
      <w:bookmarkStart w:id="1" w:name="_Hlk193889977"/>
      <w:r w:rsidRPr="00E4033F">
        <w:rPr>
          <w:rFonts w:ascii="PT Astra Serif" w:hAnsi="PT Astra Serif"/>
          <w:spacing w:val="-4"/>
          <w:sz w:val="28"/>
          <w:szCs w:val="28"/>
        </w:rPr>
        <w:t xml:space="preserve">государственную программу Ульяновской области «Развитие транспортной системы в Ульяновской области», утверждённую постановлением Правительства Ульяновской области от 30.11.2023 </w:t>
      </w:r>
      <w:r w:rsidR="00203921" w:rsidRPr="00E4033F">
        <w:rPr>
          <w:rFonts w:ascii="PT Astra Serif" w:hAnsi="PT Astra Serif"/>
          <w:spacing w:val="-4"/>
          <w:sz w:val="28"/>
          <w:szCs w:val="28"/>
        </w:rPr>
        <w:br/>
      </w:r>
      <w:r w:rsidRPr="00E4033F">
        <w:rPr>
          <w:rFonts w:ascii="PT Astra Serif" w:hAnsi="PT Astra Serif"/>
          <w:spacing w:val="-4"/>
          <w:sz w:val="28"/>
          <w:szCs w:val="28"/>
        </w:rPr>
        <w:t>№ 32/642-П «Об утверждении государственной программы Ульяновской области «Развитие транспортной системы в Ульяновской области»</w:t>
      </w:r>
      <w:bookmarkEnd w:id="1"/>
      <w:r w:rsidRPr="00E4033F">
        <w:rPr>
          <w:rFonts w:ascii="PT Astra Serif" w:hAnsi="PT Astra Serif"/>
          <w:spacing w:val="-4"/>
          <w:sz w:val="28"/>
          <w:szCs w:val="28"/>
        </w:rPr>
        <w:t>.</w:t>
      </w:r>
    </w:p>
    <w:p w14:paraId="38654D9F" w14:textId="77777777" w:rsidR="004E525F" w:rsidRPr="00E4033F" w:rsidRDefault="004E525F" w:rsidP="00E4033F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15F9EF6" w14:textId="4D7AE274" w:rsidR="004E525F" w:rsidRPr="00E4033F" w:rsidRDefault="004E525F" w:rsidP="00E4033F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Действие подпункта 1 пункта 2 </w:t>
      </w:r>
      <w:bookmarkStart w:id="2" w:name="_Hlk208850174"/>
      <w:r w:rsidRPr="00E4033F">
        <w:rPr>
          <w:rFonts w:ascii="PT Astra Serif" w:hAnsi="PT Astra Serif"/>
          <w:sz w:val="28"/>
          <w:szCs w:val="28"/>
        </w:rPr>
        <w:t xml:space="preserve">приложения № 4 к государственной программе Ульяновской области «Развитие транспортной системы </w:t>
      </w:r>
      <w:r w:rsidR="00AB7753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 xml:space="preserve">в Ульяновской области», утверждённой постановлением Правительства Ульяновской области от 30.11.2023 № 32/642-П «Об утверждении государственной программы Ульяновской области «Развитие транспортной системы в Ульяновской области» (в редакции настоящего постановления), </w:t>
      </w:r>
      <w:bookmarkEnd w:id="2"/>
      <w:r w:rsidRPr="00E4033F">
        <w:rPr>
          <w:rFonts w:ascii="PT Astra Serif" w:hAnsi="PT Astra Serif"/>
          <w:sz w:val="28"/>
          <w:szCs w:val="28"/>
        </w:rPr>
        <w:t>распространяется на правоотношения, возникшие с 1 января 2025 года.</w:t>
      </w:r>
    </w:p>
    <w:p w14:paraId="6C6217CF" w14:textId="6785CED4" w:rsidR="004E525F" w:rsidRPr="00E4033F" w:rsidRDefault="004E525F" w:rsidP="00E4033F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Действие подпункта 7 пункта 2 приложения № 4 к государственной программе Ульяновской области «Развитие транспортной системы </w:t>
      </w:r>
      <w:r w:rsidR="00AB7753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32/642-П «Об утверждении государственной программы Ульяновской области «Развитие транспортной системы в Ульяновской области» (в редакции настоящего постановления), распространяется на правоотношения, возникшие с 1 января 2024 года.</w:t>
      </w:r>
    </w:p>
    <w:p w14:paraId="4974B04E" w14:textId="77777777" w:rsidR="004E5D43" w:rsidRPr="00E4033F" w:rsidRDefault="004E5D43" w:rsidP="00E4033F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 xml:space="preserve">Действие пункта 22 приложения № 4 к государственной программе Ульяновской области «Развитие транспортной системы </w:t>
      </w:r>
      <w:r w:rsidRPr="00E4033F">
        <w:rPr>
          <w:rFonts w:ascii="PT Astra Serif" w:hAnsi="PT Astra Serif"/>
          <w:sz w:val="28"/>
        </w:rPr>
        <w:br/>
        <w:t>в Ульяновской области», утверждённой постановлением Правительства Ульяновской области от 30.11.2023 № 32/642-П «Об утверждении государственной программы Ульяновской области «Развитие транспортной системы в Ульяновской области» (в редакции настоящего постановления), распространяется на правоотношения, возникшие с 1 сентября 2025 года.</w:t>
      </w:r>
    </w:p>
    <w:p w14:paraId="0A38553E" w14:textId="2144CD54" w:rsidR="004E525F" w:rsidRPr="00E4033F" w:rsidRDefault="0081192C" w:rsidP="00E4033F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Положения приложения № 4 к государственной программе Ульяновской области «Развитие транспортной системы в Ульяновской области», </w:t>
      </w:r>
      <w:r w:rsidRPr="00E4033F">
        <w:rPr>
          <w:rFonts w:ascii="PT Astra Serif" w:hAnsi="PT Astra Serif"/>
          <w:sz w:val="28"/>
          <w:szCs w:val="28"/>
        </w:rPr>
        <w:lastRenderedPageBreak/>
        <w:t xml:space="preserve">утверждённой постановлением Правительства Ульяновской области от 30.11.2023 № 32/642-П «Об утверждении государственной программы Ульяновской области «Развитие транспортной системы в Ульяновской области» (в редакции настоящего постановления), в части, касающейся предоставления субсидий из областного бюджета Ульяновской области бюджетам муниципальных районов Ульяновской области в целях софинансирования расходных обязательств, связанных с предоставлением </w:t>
      </w:r>
      <w:r w:rsidR="00452ACC" w:rsidRPr="00E4033F">
        <w:rPr>
          <w:rFonts w:ascii="PT Astra Serif" w:hAnsi="PT Astra Serif"/>
          <w:sz w:val="28"/>
          <w:szCs w:val="28"/>
        </w:rPr>
        <w:t xml:space="preserve">субсидий </w:t>
      </w:r>
      <w:r w:rsidRPr="00E4033F">
        <w:rPr>
          <w:rFonts w:ascii="PT Astra Serif" w:hAnsi="PT Astra Serif"/>
          <w:sz w:val="28"/>
          <w:szCs w:val="28"/>
        </w:rPr>
        <w:t>из бюджетов муниципальных районов Ульяновской области бюджетам входящих в их состав поселений</w:t>
      </w:r>
      <w:r w:rsidR="00452ACC" w:rsidRPr="00E4033F">
        <w:rPr>
          <w:rFonts w:ascii="PT Astra Serif" w:hAnsi="PT Astra Serif"/>
          <w:sz w:val="28"/>
          <w:szCs w:val="28"/>
        </w:rPr>
        <w:t>,</w:t>
      </w:r>
      <w:r w:rsidRPr="00E4033F">
        <w:rPr>
          <w:rFonts w:ascii="PT Astra Serif" w:hAnsi="PT Astra Serif"/>
          <w:sz w:val="28"/>
          <w:szCs w:val="28"/>
        </w:rPr>
        <w:t xml:space="preserve"> применяются с 1 сентября 202</w:t>
      </w:r>
      <w:r w:rsidR="00452ACC" w:rsidRPr="00E4033F">
        <w:rPr>
          <w:rFonts w:ascii="PT Astra Serif" w:hAnsi="PT Astra Serif"/>
          <w:sz w:val="28"/>
          <w:szCs w:val="28"/>
        </w:rPr>
        <w:t>6</w:t>
      </w:r>
      <w:r w:rsidRPr="00E4033F">
        <w:rPr>
          <w:rFonts w:ascii="PT Astra Serif" w:hAnsi="PT Astra Serif"/>
          <w:sz w:val="28"/>
          <w:szCs w:val="28"/>
        </w:rPr>
        <w:t xml:space="preserve"> года.</w:t>
      </w:r>
    </w:p>
    <w:p w14:paraId="2E2AD483" w14:textId="45644F04" w:rsidR="0081192C" w:rsidRPr="00E4033F" w:rsidRDefault="0081192C" w:rsidP="00E4033F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343820AC" w14:textId="684A469E" w:rsidR="00AB7753" w:rsidRPr="00E4033F" w:rsidRDefault="00AB7753" w:rsidP="00E4033F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0483F6F7" w14:textId="77777777" w:rsidR="00AB7753" w:rsidRPr="00E4033F" w:rsidRDefault="00AB7753" w:rsidP="00E4033F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3C2766C7" w14:textId="77777777" w:rsidR="004E525F" w:rsidRPr="00E4033F" w:rsidRDefault="004E525F" w:rsidP="00E4033F">
      <w:pPr>
        <w:widowControl w:val="0"/>
        <w:shd w:val="clear" w:color="auto" w:fill="FFFFFF" w:themeFill="background1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Председател</w:t>
      </w:r>
      <w:bookmarkStart w:id="3" w:name="sub_1000"/>
      <w:bookmarkEnd w:id="3"/>
      <w:r w:rsidRPr="00E4033F">
        <w:rPr>
          <w:rFonts w:ascii="PT Astra Serif" w:hAnsi="PT Astra Serif"/>
          <w:sz w:val="28"/>
        </w:rPr>
        <w:t>ь</w:t>
      </w:r>
    </w:p>
    <w:p w14:paraId="784A278D" w14:textId="20F247AF" w:rsidR="00203921" w:rsidRPr="00E4033F" w:rsidRDefault="004E525F" w:rsidP="00E4033F">
      <w:pPr>
        <w:widowControl w:val="0"/>
        <w:shd w:val="clear" w:color="auto" w:fill="FFFFFF" w:themeFill="background1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Правительства области                                                                        Г.С.Спирчагов</w:t>
      </w:r>
    </w:p>
    <w:p w14:paraId="09B4D2E1" w14:textId="77777777" w:rsidR="00203921" w:rsidRPr="00E4033F" w:rsidRDefault="00203921" w:rsidP="00E4033F">
      <w:pPr>
        <w:shd w:val="clear" w:color="auto" w:fill="FFFFFF" w:themeFill="background1"/>
        <w:spacing w:after="160" w:line="259" w:lineRule="auto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br w:type="page"/>
      </w:r>
    </w:p>
    <w:p w14:paraId="3A7FBA37" w14:textId="518A9D93" w:rsidR="007C6C55" w:rsidRPr="00E4033F" w:rsidRDefault="007C6C55" w:rsidP="00E4033F">
      <w:pPr>
        <w:widowControl w:val="0"/>
        <w:shd w:val="clear" w:color="auto" w:fill="FFFFFF" w:themeFill="background1"/>
        <w:ind w:left="4537" w:firstLine="708"/>
        <w:jc w:val="center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lastRenderedPageBreak/>
        <w:t>УТВЕРЖДЕНЫ</w:t>
      </w:r>
      <w:r w:rsidR="00203921" w:rsidRPr="00E4033F">
        <w:rPr>
          <w:rFonts w:ascii="PT Astra Serif" w:hAnsi="PT Astra Serif"/>
          <w:sz w:val="28"/>
        </w:rPr>
        <w:t xml:space="preserve">           </w:t>
      </w:r>
    </w:p>
    <w:p w14:paraId="5117960A" w14:textId="77777777" w:rsidR="007C6C55" w:rsidRPr="00E4033F" w:rsidRDefault="007C6C55" w:rsidP="00E4033F">
      <w:pPr>
        <w:widowControl w:val="0"/>
        <w:shd w:val="clear" w:color="auto" w:fill="FFFFFF" w:themeFill="background1"/>
        <w:ind w:left="5670"/>
        <w:jc w:val="center"/>
        <w:rPr>
          <w:rFonts w:ascii="PT Astra Serif" w:hAnsi="PT Astra Serif"/>
          <w:sz w:val="28"/>
        </w:rPr>
      </w:pPr>
    </w:p>
    <w:p w14:paraId="10E3D11B" w14:textId="77777777" w:rsidR="007C6C55" w:rsidRPr="00E4033F" w:rsidRDefault="007F4A3B" w:rsidP="00E4033F">
      <w:pPr>
        <w:widowControl w:val="0"/>
        <w:shd w:val="clear" w:color="auto" w:fill="FFFFFF" w:themeFill="background1"/>
        <w:ind w:left="5245"/>
        <w:jc w:val="center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 xml:space="preserve">      </w:t>
      </w:r>
      <w:r w:rsidR="007C6C55" w:rsidRPr="00E4033F">
        <w:rPr>
          <w:rFonts w:ascii="PT Astra Serif" w:hAnsi="PT Astra Serif"/>
          <w:sz w:val="28"/>
        </w:rPr>
        <w:t xml:space="preserve">постановлением </w:t>
      </w:r>
      <w:r w:rsidR="000D2F02" w:rsidRPr="00E4033F">
        <w:rPr>
          <w:rFonts w:ascii="PT Astra Serif" w:hAnsi="PT Astra Serif"/>
          <w:sz w:val="28"/>
        </w:rPr>
        <w:t>П</w:t>
      </w:r>
      <w:r w:rsidR="007C6C55" w:rsidRPr="00E4033F">
        <w:rPr>
          <w:rFonts w:ascii="PT Astra Serif" w:hAnsi="PT Astra Serif"/>
          <w:sz w:val="28"/>
        </w:rPr>
        <w:t>равительства</w:t>
      </w:r>
    </w:p>
    <w:p w14:paraId="0ED9B9A0" w14:textId="77777777" w:rsidR="007C6C55" w:rsidRPr="00E4033F" w:rsidRDefault="007C6C55" w:rsidP="00E4033F">
      <w:pPr>
        <w:widowControl w:val="0"/>
        <w:shd w:val="clear" w:color="auto" w:fill="FFFFFF" w:themeFill="background1"/>
        <w:ind w:left="5670"/>
        <w:jc w:val="center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Ульяновской области</w:t>
      </w:r>
    </w:p>
    <w:p w14:paraId="51B2E72C" w14:textId="77777777" w:rsidR="007C6C55" w:rsidRPr="00E4033F" w:rsidRDefault="007C6C55" w:rsidP="00E4033F">
      <w:pPr>
        <w:widowControl w:val="0"/>
        <w:shd w:val="clear" w:color="auto" w:fill="FFFFFF" w:themeFill="background1"/>
        <w:ind w:left="5670"/>
        <w:jc w:val="center"/>
        <w:rPr>
          <w:rFonts w:ascii="PT Astra Serif" w:hAnsi="PT Astra Serif"/>
          <w:sz w:val="28"/>
        </w:rPr>
      </w:pPr>
    </w:p>
    <w:p w14:paraId="575B57BA" w14:textId="77777777" w:rsidR="007C6C55" w:rsidRPr="00E4033F" w:rsidRDefault="007C6C55" w:rsidP="00E4033F">
      <w:pPr>
        <w:widowControl w:val="0"/>
        <w:shd w:val="clear" w:color="auto" w:fill="FFFFFF" w:themeFill="background1"/>
        <w:ind w:left="5670"/>
        <w:jc w:val="center"/>
        <w:rPr>
          <w:rFonts w:ascii="PT Astra Serif" w:hAnsi="PT Astra Serif"/>
          <w:sz w:val="28"/>
        </w:rPr>
      </w:pPr>
    </w:p>
    <w:p w14:paraId="6641651E" w14:textId="77777777" w:rsidR="007C6C55" w:rsidRPr="00E4033F" w:rsidRDefault="007C6C55" w:rsidP="00E4033F">
      <w:pPr>
        <w:widowControl w:val="0"/>
        <w:shd w:val="clear" w:color="auto" w:fill="FFFFFF" w:themeFill="background1"/>
        <w:ind w:left="5670"/>
        <w:jc w:val="center"/>
        <w:rPr>
          <w:rFonts w:ascii="PT Astra Serif" w:hAnsi="PT Astra Serif"/>
          <w:sz w:val="28"/>
        </w:rPr>
      </w:pPr>
    </w:p>
    <w:p w14:paraId="75D114F9" w14:textId="77777777" w:rsidR="007C6C55" w:rsidRPr="00E4033F" w:rsidRDefault="007C6C55" w:rsidP="00E4033F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E4033F">
        <w:rPr>
          <w:rFonts w:ascii="PT Astra Serif" w:hAnsi="PT Astra Serif"/>
          <w:b/>
          <w:sz w:val="28"/>
        </w:rPr>
        <w:t>ИЗМЕНЕНИЯ</w:t>
      </w:r>
    </w:p>
    <w:p w14:paraId="711E95EE" w14:textId="77777777" w:rsidR="007C6C55" w:rsidRPr="00E4033F" w:rsidRDefault="007C6C55" w:rsidP="00E4033F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E4033F">
        <w:rPr>
          <w:rFonts w:ascii="PT Astra Serif" w:hAnsi="PT Astra Serif"/>
          <w:b/>
          <w:sz w:val="28"/>
        </w:rPr>
        <w:t>в государственную программу Ульяновской области</w:t>
      </w:r>
    </w:p>
    <w:p w14:paraId="3D6AC6DE" w14:textId="77777777" w:rsidR="007C6C55" w:rsidRPr="00E4033F" w:rsidRDefault="007C6C55" w:rsidP="00E4033F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E4033F">
        <w:rPr>
          <w:rFonts w:ascii="PT Astra Serif" w:hAnsi="PT Astra Serif"/>
          <w:b/>
          <w:sz w:val="28"/>
        </w:rPr>
        <w:t>«Развитие транспортной системы в Ульяновской области»</w:t>
      </w:r>
    </w:p>
    <w:p w14:paraId="445C12C8" w14:textId="77777777" w:rsidR="007C6C55" w:rsidRPr="00E4033F" w:rsidRDefault="007C6C55" w:rsidP="00E4033F">
      <w:pPr>
        <w:shd w:val="clear" w:color="auto" w:fill="FFFFFF" w:themeFill="background1"/>
        <w:jc w:val="both"/>
        <w:rPr>
          <w:rFonts w:ascii="PT Astra Serif" w:hAnsi="PT Astra Serif"/>
          <w:b/>
          <w:sz w:val="28"/>
        </w:rPr>
      </w:pPr>
    </w:p>
    <w:p w14:paraId="1B495E39" w14:textId="77777777" w:rsidR="00DD79BA" w:rsidRPr="00E4033F" w:rsidRDefault="007F4A3B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 xml:space="preserve">1. </w:t>
      </w:r>
      <w:r w:rsidR="00DD79BA" w:rsidRPr="00E4033F">
        <w:rPr>
          <w:rFonts w:ascii="PT Astra Serif" w:hAnsi="PT Astra Serif"/>
          <w:sz w:val="28"/>
        </w:rPr>
        <w:t>П</w:t>
      </w:r>
      <w:r w:rsidR="000A7752" w:rsidRPr="00E4033F">
        <w:rPr>
          <w:rFonts w:ascii="PT Astra Serif" w:hAnsi="PT Astra Serif"/>
          <w:sz w:val="28"/>
        </w:rPr>
        <w:t xml:space="preserve">ункт 4.3 подраздела 4 раздела «Стратегические приоритеты государственной программы «Развитие транспортной системы в Ульяновской области» </w:t>
      </w:r>
      <w:r w:rsidR="00DD79BA" w:rsidRPr="00E4033F">
        <w:rPr>
          <w:rFonts w:ascii="PT Astra Serif" w:hAnsi="PT Astra Serif"/>
          <w:sz w:val="28"/>
        </w:rPr>
        <w:t>изложить в следующей редакции:</w:t>
      </w:r>
    </w:p>
    <w:p w14:paraId="68B062D5" w14:textId="77777777" w:rsidR="00CE002E" w:rsidRPr="00E4033F" w:rsidRDefault="00DD79BA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</w:pPr>
      <w:r w:rsidRPr="00E4033F">
        <w:rPr>
          <w:rFonts w:ascii="PT Astra Serif" w:hAnsi="PT Astra Serif"/>
          <w:sz w:val="28"/>
          <w:szCs w:val="28"/>
        </w:rPr>
        <w:t xml:space="preserve">«4.3. </w:t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Государственной программой предусмотрено </w:t>
      </w:r>
      <w:bookmarkStart w:id="4" w:name="_Hlk208850535"/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предоставление субсидий из областного бюджета Ульяновской области</w:t>
      </w:r>
      <w:bookmarkEnd w:id="4"/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:</w:t>
      </w:r>
    </w:p>
    <w:p w14:paraId="51CC7313" w14:textId="3A1CF3F1" w:rsidR="00DB1ABD" w:rsidRPr="00E4033F" w:rsidRDefault="00CE002E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1) </w:t>
      </w:r>
      <w:r w:rsidRPr="00E4033F">
        <w:rPr>
          <w:rFonts w:ascii="PT Astra Serif" w:hAnsi="PT Astra Serif"/>
          <w:sz w:val="28"/>
          <w:szCs w:val="28"/>
        </w:rPr>
        <w:t xml:space="preserve">бюджетам городских округов Ульяновской области </w:t>
      </w:r>
      <w:bookmarkStart w:id="5" w:name="_Hlk208850574"/>
      <w:r w:rsidRPr="00E4033F">
        <w:rPr>
          <w:rFonts w:ascii="PT Astra Serif" w:hAnsi="PT Astra Serif"/>
          <w:sz w:val="28"/>
          <w:szCs w:val="28"/>
        </w:rPr>
        <w:t>в целях софинансирования расходных обязательств, связанных с осуществлением дорожной деятельности и обеспечением безопасности дорожного движения при её осуществлении</w:t>
      </w:r>
      <w:bookmarkEnd w:id="5"/>
      <w:r w:rsidRPr="00E4033F">
        <w:rPr>
          <w:rFonts w:ascii="PT Astra Serif" w:hAnsi="PT Astra Serif"/>
          <w:sz w:val="28"/>
          <w:szCs w:val="28"/>
        </w:rPr>
        <w:t xml:space="preserve">, и бюджетам муниципальных районов Ульяновской области </w:t>
      </w:r>
      <w:r w:rsidR="00203921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 xml:space="preserve">в указанных целях и (или) в целях софинансирования расходных обязательств, связанных с предоставлением в </w:t>
      </w:r>
      <w:r w:rsidR="00302A80" w:rsidRPr="00E4033F">
        <w:rPr>
          <w:rFonts w:ascii="PT Astra Serif" w:hAnsi="PT Astra Serif"/>
          <w:sz w:val="28"/>
          <w:szCs w:val="28"/>
        </w:rPr>
        <w:t xml:space="preserve">аналогичных </w:t>
      </w:r>
      <w:r w:rsidRPr="00E4033F">
        <w:rPr>
          <w:rFonts w:ascii="PT Astra Serif" w:hAnsi="PT Astra Serif"/>
          <w:sz w:val="28"/>
          <w:szCs w:val="28"/>
        </w:rPr>
        <w:t xml:space="preserve">целях субсидий </w:t>
      </w:r>
      <w:r w:rsidR="00302A80" w:rsidRPr="00E4033F">
        <w:rPr>
          <w:rFonts w:ascii="PT Astra Serif" w:hAnsi="PT Astra Serif"/>
          <w:sz w:val="28"/>
          <w:szCs w:val="28"/>
        </w:rPr>
        <w:t xml:space="preserve">из бюджетов муниципальных районов Ульяновской области </w:t>
      </w:r>
      <w:r w:rsidRPr="00E4033F">
        <w:rPr>
          <w:rFonts w:ascii="PT Astra Serif" w:hAnsi="PT Astra Serif"/>
          <w:sz w:val="28"/>
          <w:szCs w:val="28"/>
        </w:rPr>
        <w:t xml:space="preserve">бюджетам входящих в </w:t>
      </w:r>
      <w:r w:rsidR="00302A80" w:rsidRPr="00E4033F">
        <w:rPr>
          <w:rFonts w:ascii="PT Astra Serif" w:hAnsi="PT Astra Serif"/>
          <w:sz w:val="28"/>
          <w:szCs w:val="28"/>
        </w:rPr>
        <w:t xml:space="preserve">их </w:t>
      </w:r>
      <w:r w:rsidRPr="00E4033F">
        <w:rPr>
          <w:rFonts w:ascii="PT Astra Serif" w:hAnsi="PT Astra Serif"/>
          <w:sz w:val="28"/>
          <w:szCs w:val="28"/>
        </w:rPr>
        <w:t>состав поселений</w:t>
      </w:r>
      <w:r w:rsidR="00DB1ABD" w:rsidRPr="00E4033F">
        <w:rPr>
          <w:rFonts w:ascii="PT Astra Serif" w:hAnsi="PT Astra Serif"/>
          <w:sz w:val="28"/>
          <w:szCs w:val="28"/>
        </w:rPr>
        <w:t>;</w:t>
      </w:r>
    </w:p>
    <w:p w14:paraId="2B6776BF" w14:textId="0ACAC18D" w:rsidR="00DB1ABD" w:rsidRPr="00E4033F" w:rsidRDefault="00DD79BA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</w:pP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2) </w:t>
      </w:r>
      <w:r w:rsidR="00DB1ABD"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бюджетам муниципальных образований Ульяновской области </w:t>
      </w:r>
      <w:r w:rsidR="00DB1ABD" w:rsidRPr="00E4033F">
        <w:rPr>
          <w:rFonts w:ascii="PT Astra Serif" w:hAnsi="PT Astra Serif"/>
          <w:sz w:val="28"/>
          <w:szCs w:val="28"/>
        </w:rPr>
        <w:t xml:space="preserve">в целях софинансирования расходных обязательств, </w:t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возникающих при предоставлении субсидий юридическим лицам, осуществляющим строительство </w:t>
      </w:r>
      <w:r w:rsidR="00203921"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br/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и реконструкцию автомобильных дорог общего пользования местного значения, искусственных дорожных сооружений в ходе реализации национального проекта </w:t>
      </w:r>
      <w:r w:rsidR="00DB1ABD"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«</w:t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Инфраструктура для жизни</w:t>
      </w:r>
      <w:r w:rsidR="00DB1ABD"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»</w:t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, в целях возмещения затрат, связанных с уплатой процентов по кредитам, полученным в целях приобретения материалов, необходимых для осуществления указанной дорожной деятельности;</w:t>
      </w:r>
    </w:p>
    <w:p w14:paraId="3B4344DE" w14:textId="77777777" w:rsidR="00DD79BA" w:rsidRPr="00E4033F" w:rsidRDefault="00DD79BA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</w:pP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3) </w:t>
      </w:r>
      <w:r w:rsidR="00DB1ABD"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бюджетам муниципальных образований Ульяновской области </w:t>
      </w:r>
      <w:r w:rsidR="00DB1ABD" w:rsidRPr="00E4033F">
        <w:rPr>
          <w:rFonts w:ascii="PT Astra Serif" w:hAnsi="PT Astra Serif"/>
          <w:sz w:val="28"/>
          <w:szCs w:val="28"/>
        </w:rPr>
        <w:t xml:space="preserve">в целях софинансирования расходных обязательств, </w:t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связанных с организацией регулярных перевозок пассажиров и багажа автомобильным транспортом </w:t>
      </w:r>
      <w:r w:rsidR="00DB1ABD"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 xml:space="preserve">                   </w:t>
      </w:r>
      <w:r w:rsidRPr="00E4033F">
        <w:rPr>
          <w:rFonts w:ascii="PT Astra Serif" w:eastAsiaTheme="minorHAnsi" w:hAnsi="PT Astra Serif" w:cs="Arial"/>
          <w:color w:val="auto"/>
          <w:sz w:val="28"/>
          <w:szCs w:val="28"/>
          <w:lang w:eastAsia="en-US"/>
        </w:rPr>
        <w:t>по регулируемым тарифам по муниципальным маршрутам регулярных перевозок пассажиров и багажа.</w:t>
      </w:r>
    </w:p>
    <w:p w14:paraId="2299AECB" w14:textId="0111E5D3" w:rsidR="00F926AD" w:rsidRPr="00E4033F" w:rsidRDefault="00F926AD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2. В паспорте:</w:t>
      </w:r>
    </w:p>
    <w:p w14:paraId="6A445421" w14:textId="0ED15037" w:rsidR="00F926AD" w:rsidRPr="00E4033F" w:rsidRDefault="00F926AD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1) в строке «Куратор государственной программы» слова «Пушкарев Владимир Юрьевич» заменить словами «Хайрудинов Руслан Наилевич»;</w:t>
      </w:r>
    </w:p>
    <w:p w14:paraId="5A5C5AC4" w14:textId="77777777" w:rsidR="00F926AD" w:rsidRPr="00E4033F" w:rsidRDefault="00F926AD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2) в строке «Ресурсное обеспечение государственной программы </w:t>
      </w:r>
      <w:r w:rsidRPr="00E4033F">
        <w:rPr>
          <w:rFonts w:ascii="PT Astra Serif" w:hAnsi="PT Astra Serif"/>
          <w:sz w:val="28"/>
          <w:szCs w:val="28"/>
          <w:lang w:eastAsia="zh-CN"/>
        </w:rPr>
        <w:br/>
        <w:t>с разбивкой по источникам финансового обеспечения и годам реализации»</w:t>
      </w:r>
      <w:r w:rsidRPr="00E4033F">
        <w:rPr>
          <w:rFonts w:ascii="PT Astra Serif" w:hAnsi="PT Astra Serif"/>
          <w:sz w:val="28"/>
        </w:rPr>
        <w:t>:</w:t>
      </w:r>
    </w:p>
    <w:p w14:paraId="2412F6CF" w14:textId="063004F5" w:rsidR="00F926AD" w:rsidRPr="00E4033F" w:rsidRDefault="00F926AD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а) в абзаце первом цифры «</w:t>
      </w:r>
      <w:r w:rsidR="00405422" w:rsidRPr="00E4033F">
        <w:rPr>
          <w:rFonts w:ascii="PT Astra Serif" w:hAnsi="PT Astra Serif"/>
          <w:sz w:val="28"/>
          <w:szCs w:val="28"/>
          <w:lang w:eastAsia="zh-CN"/>
        </w:rPr>
        <w:t>56417404,4461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«5</w:t>
      </w:r>
      <w:r w:rsidR="00405422" w:rsidRPr="00E4033F">
        <w:rPr>
          <w:rFonts w:ascii="PT Astra Serif" w:hAnsi="PT Astra Serif"/>
          <w:sz w:val="28"/>
          <w:szCs w:val="28"/>
          <w:lang w:eastAsia="zh-CN"/>
        </w:rPr>
        <w:t>35</w:t>
      </w:r>
      <w:r w:rsidRPr="00E4033F">
        <w:rPr>
          <w:rFonts w:ascii="PT Astra Serif" w:hAnsi="PT Astra Serif"/>
          <w:sz w:val="28"/>
          <w:szCs w:val="28"/>
          <w:lang w:eastAsia="zh-CN"/>
        </w:rPr>
        <w:t>17404,4461»;</w:t>
      </w:r>
    </w:p>
    <w:p w14:paraId="0693225E" w14:textId="274C416B" w:rsidR="00F926AD" w:rsidRPr="00E4033F" w:rsidRDefault="00F926AD" w:rsidP="00E4033F">
      <w:pPr>
        <w:widowControl w:val="0"/>
        <w:shd w:val="clear" w:color="auto" w:fill="FFFFFF" w:themeFill="background1"/>
        <w:suppressAutoHyphens/>
        <w:overflowPunct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lastRenderedPageBreak/>
        <w:t>б) в абзаце третьем цифры «</w:t>
      </w:r>
      <w:r w:rsidR="00405422" w:rsidRPr="00E4033F">
        <w:rPr>
          <w:rFonts w:ascii="PT Astra Serif" w:hAnsi="PT Astra Serif"/>
          <w:sz w:val="28"/>
          <w:szCs w:val="28"/>
          <w:lang w:eastAsia="zh-CN"/>
        </w:rPr>
        <w:t>15022839,23494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405422" w:rsidRPr="00E4033F">
        <w:rPr>
          <w:rFonts w:ascii="PT Astra Serif" w:hAnsi="PT Astra Serif"/>
          <w:sz w:val="28"/>
          <w:szCs w:val="28"/>
          <w:lang w:eastAsia="zh-CN"/>
        </w:rPr>
        <w:t>15122839,23494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393F05DA" w14:textId="6CFF0FE9" w:rsidR="007B3739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</w:t>
      </w:r>
      <w:r w:rsidR="007B3739" w:rsidRPr="00E4033F">
        <w:rPr>
          <w:rFonts w:ascii="PT Astra Serif" w:hAnsi="PT Astra Serif"/>
          <w:sz w:val="28"/>
          <w:szCs w:val="28"/>
          <w:lang w:eastAsia="zh-CN"/>
        </w:rPr>
        <w:t>) в абзаце шестом цифры «</w:t>
      </w:r>
      <w:bookmarkStart w:id="6" w:name="_Hlk188456316"/>
      <w:r w:rsidRPr="00E4033F">
        <w:rPr>
          <w:rFonts w:ascii="PT Astra Serif" w:hAnsi="PT Astra Serif"/>
          <w:sz w:val="28"/>
          <w:szCs w:val="28"/>
          <w:lang w:eastAsia="zh-CN"/>
        </w:rPr>
        <w:t>1805533,77</w:t>
      </w:r>
      <w:bookmarkEnd w:id="6"/>
      <w:r w:rsidR="007B3739"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Pr="00E4033F">
        <w:rPr>
          <w:rFonts w:ascii="PT Astra Serif" w:hAnsi="PT Astra Serif"/>
          <w:sz w:val="28"/>
          <w:szCs w:val="28"/>
          <w:lang w:eastAsia="zh-CN"/>
        </w:rPr>
        <w:t>305533,77</w:t>
      </w:r>
      <w:r w:rsidR="007B3739"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3BD0B916" w14:textId="77777777" w:rsidR="009E00FB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г</w:t>
      </w:r>
      <w:r w:rsidR="007B3739" w:rsidRPr="00E4033F">
        <w:rPr>
          <w:rFonts w:ascii="PT Astra Serif" w:hAnsi="PT Astra Serif"/>
          <w:sz w:val="28"/>
          <w:szCs w:val="28"/>
          <w:lang w:eastAsia="zh-CN"/>
        </w:rPr>
        <w:t xml:space="preserve">) в абзаце седьмом цифры </w:t>
      </w:r>
      <w:bookmarkStart w:id="7" w:name="_Hlk209013545"/>
      <w:r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«305533,77»;</w:t>
      </w:r>
    </w:p>
    <w:bookmarkEnd w:id="7"/>
    <w:p w14:paraId="273A433F" w14:textId="4BAC0E8C" w:rsidR="009E00FB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д) в абзаце десятом цифры «43937992,02379» заменить цифрами «41037992,02379»;</w:t>
      </w:r>
    </w:p>
    <w:p w14:paraId="3F76F3D2" w14:textId="347A7CC0" w:rsidR="009E00FB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</w:rPr>
        <w:t xml:space="preserve">е) в абзаце двенадцатом цифры </w:t>
      </w:r>
      <w:r w:rsidRPr="00E4033F">
        <w:rPr>
          <w:rFonts w:ascii="PT Astra Serif" w:hAnsi="PT Astra Serif"/>
          <w:sz w:val="28"/>
          <w:szCs w:val="28"/>
          <w:lang w:eastAsia="zh-CN"/>
        </w:rPr>
        <w:t>«10134283,23494» заменить цифрами «10234283,23494»;</w:t>
      </w:r>
    </w:p>
    <w:p w14:paraId="11B22CDF" w14:textId="77777777" w:rsidR="009E00FB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</w:rPr>
        <w:t>ж</w:t>
      </w:r>
      <w:r w:rsidR="007B3739" w:rsidRPr="00E4033F">
        <w:rPr>
          <w:rFonts w:ascii="PT Astra Serif" w:hAnsi="PT Astra Serif"/>
          <w:sz w:val="28"/>
          <w:szCs w:val="28"/>
        </w:rPr>
        <w:t xml:space="preserve">) в абзаце пятнадцатом цифры </w:t>
      </w:r>
      <w:r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«305533,77»;</w:t>
      </w:r>
    </w:p>
    <w:p w14:paraId="4AA61D90" w14:textId="7CB036EE" w:rsidR="009E00FB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</w:rPr>
        <w:t>з</w:t>
      </w:r>
      <w:r w:rsidR="007B3739" w:rsidRPr="00E4033F">
        <w:rPr>
          <w:rFonts w:ascii="PT Astra Serif" w:hAnsi="PT Astra Serif"/>
          <w:sz w:val="28"/>
          <w:szCs w:val="28"/>
        </w:rPr>
        <w:t xml:space="preserve">) в абзаце шестнадцатом цифры </w:t>
      </w:r>
      <w:r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«305533,77».</w:t>
      </w:r>
    </w:p>
    <w:p w14:paraId="55113D67" w14:textId="02BC0E27" w:rsidR="00F926AD" w:rsidRPr="00E4033F" w:rsidRDefault="00F926AD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2. В строке 6 приложения № 2 слова «Пушкарев Владимир Юрьевич» заменить словами «Хайрудинов Руслан Наилевич».</w:t>
      </w:r>
    </w:p>
    <w:p w14:paraId="1E0B596E" w14:textId="6923D69D" w:rsidR="00F926AD" w:rsidRPr="00E4033F" w:rsidRDefault="00F926AD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3. В строках 1, 2 и 3 приложения № 2</w:t>
      </w:r>
      <w:r w:rsidRPr="00E4033F">
        <w:rPr>
          <w:rFonts w:ascii="PT Astra Serif" w:hAnsi="PT Astra Serif"/>
          <w:sz w:val="28"/>
          <w:szCs w:val="28"/>
          <w:vertAlign w:val="superscript"/>
          <w:lang w:eastAsia="zh-CN"/>
        </w:rPr>
        <w:t>1</w:t>
      </w:r>
      <w:r w:rsidRPr="00E4033F">
        <w:rPr>
          <w:rFonts w:ascii="PT Astra Serif" w:hAnsi="PT Astra Serif"/>
          <w:sz w:val="28"/>
          <w:szCs w:val="28"/>
          <w:lang w:eastAsia="zh-CN"/>
        </w:rPr>
        <w:t xml:space="preserve"> слова «Пушкарев Владимир Юрьевич» заменить словами «Хайрудинов Руслан Наилевич».</w:t>
      </w:r>
    </w:p>
    <w:p w14:paraId="01D00314" w14:textId="347299A2" w:rsidR="00F926AD" w:rsidRPr="00E4033F" w:rsidRDefault="00F926AD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  <w:szCs w:val="28"/>
        </w:rPr>
        <w:t xml:space="preserve">4. </w:t>
      </w:r>
      <w:r w:rsidRPr="00E4033F">
        <w:rPr>
          <w:rFonts w:ascii="PT Astra Serif" w:hAnsi="PT Astra Serif"/>
          <w:sz w:val="28"/>
        </w:rPr>
        <w:t>В приложении № 3:</w:t>
      </w:r>
    </w:p>
    <w:p w14:paraId="4A53DA39" w14:textId="77777777" w:rsidR="009E00FB" w:rsidRPr="00E4033F" w:rsidRDefault="009E00FB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1) в строке «Государственная программа Ульяновской области «Развитие транспортной системы в Ульяновской области»:</w:t>
      </w:r>
    </w:p>
    <w:p w14:paraId="0DE79068" w14:textId="77777777" w:rsidR="009E00FB" w:rsidRPr="00E4033F" w:rsidRDefault="009E00FB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а) в позиции «Всего, в том числе:»:</w:t>
      </w:r>
    </w:p>
    <w:p w14:paraId="7B2F84D0" w14:textId="66ACC78A" w:rsidR="00C457C5" w:rsidRPr="00E4033F" w:rsidRDefault="00C457C5" w:rsidP="00E4033F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«56417404,4461» заменить цифрами «53517404,4461»;</w:t>
      </w:r>
    </w:p>
    <w:p w14:paraId="69071EA4" w14:textId="795A5B2F" w:rsidR="00C457C5" w:rsidRPr="00E4033F" w:rsidRDefault="00C457C5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8 цифры «15022839,23494» заменить цифрами «15122839,23494»;</w:t>
      </w:r>
    </w:p>
    <w:p w14:paraId="41FE2754" w14:textId="77777777" w:rsidR="00C457C5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11 цифры </w:t>
      </w:r>
      <w:r w:rsidR="00C457C5"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«305533,77»;</w:t>
      </w:r>
    </w:p>
    <w:p w14:paraId="1482F8A1" w14:textId="77777777" w:rsidR="00C457C5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12 цифры </w:t>
      </w:r>
      <w:r w:rsidR="00C457C5"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«305533,77»;</w:t>
      </w:r>
    </w:p>
    <w:p w14:paraId="2042DBB6" w14:textId="7F88E212" w:rsidR="009E00FB" w:rsidRPr="00E4033F" w:rsidRDefault="009E00FB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б) в позиции «бюджетные ассигнования областного бюджета Ульяновской области (далее также – областной бюджет)»:</w:t>
      </w:r>
    </w:p>
    <w:p w14:paraId="5885FF17" w14:textId="738D35AA" w:rsidR="00C457C5" w:rsidRPr="00E4033F" w:rsidRDefault="00C457C5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«43937992,02379» заменить цифрами «41037992,02379»;</w:t>
      </w:r>
    </w:p>
    <w:p w14:paraId="2797EF6C" w14:textId="4502FF26" w:rsidR="00C457C5" w:rsidRPr="00E4033F" w:rsidRDefault="00C457C5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8 цифры «10134283,23494» заменить цифрами «10234283,23494»;</w:t>
      </w:r>
    </w:p>
    <w:p w14:paraId="12859365" w14:textId="78341DA1" w:rsidR="00C457C5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11 цифры </w:t>
      </w:r>
      <w:r w:rsidR="00C457C5"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«305533,77»;</w:t>
      </w:r>
    </w:p>
    <w:p w14:paraId="4727ED6E" w14:textId="77777777" w:rsidR="00C457C5" w:rsidRPr="00E4033F" w:rsidRDefault="009E00FB" w:rsidP="00E4033F">
      <w:pPr>
        <w:widowControl w:val="0"/>
        <w:shd w:val="clear" w:color="auto" w:fill="FFFFFF" w:themeFill="background1"/>
        <w:suppressAutoHyphens/>
        <w:overflowPunct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12 цифры </w:t>
      </w:r>
      <w:r w:rsidR="00C457C5" w:rsidRPr="00E4033F">
        <w:rPr>
          <w:rFonts w:ascii="PT Astra Serif" w:hAnsi="PT Astra Serif"/>
          <w:sz w:val="28"/>
          <w:szCs w:val="28"/>
          <w:lang w:eastAsia="zh-CN"/>
        </w:rPr>
        <w:t>«1805533,77» заменить цифрами «305533,77»;</w:t>
      </w:r>
    </w:p>
    <w:p w14:paraId="50FFF847" w14:textId="61CC5DB7" w:rsidR="009E00FB" w:rsidRPr="00E4033F" w:rsidRDefault="009E00FB" w:rsidP="00E4033F">
      <w:pPr>
        <w:shd w:val="clear" w:color="auto" w:fill="FFFFFF" w:themeFill="background1"/>
        <w:suppressAutoHyphens/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 xml:space="preserve">2) в пункте 4.8 раздела «Направление (подпрограмма) «Безопасные </w:t>
      </w:r>
      <w:r w:rsidRPr="00E4033F">
        <w:rPr>
          <w:rFonts w:ascii="PT Astra Serif" w:hAnsi="PT Astra Serif"/>
          <w:sz w:val="28"/>
        </w:rPr>
        <w:br/>
        <w:t>и качественные автомобильные дороги» слова «и социальных объектов» исключить;</w:t>
      </w:r>
    </w:p>
    <w:p w14:paraId="6865C308" w14:textId="57CB7817" w:rsidR="009E00FB" w:rsidRPr="00E4033F" w:rsidRDefault="009E00FB" w:rsidP="00E4033F">
      <w:pPr>
        <w:widowControl w:val="0"/>
        <w:shd w:val="clear" w:color="auto" w:fill="FFFFFF" w:themeFill="background1"/>
        <w:spacing w:line="230" w:lineRule="auto"/>
        <w:ind w:firstLine="708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3) в раздел</w:t>
      </w:r>
      <w:r w:rsidR="000E39D0" w:rsidRPr="00E4033F">
        <w:rPr>
          <w:rFonts w:ascii="PT Astra Serif" w:hAnsi="PT Astra Serif"/>
          <w:sz w:val="28"/>
        </w:rPr>
        <w:t>е</w:t>
      </w:r>
      <w:r w:rsidRPr="00E4033F">
        <w:rPr>
          <w:rFonts w:ascii="PT Astra Serif" w:hAnsi="PT Astra Serif"/>
          <w:sz w:val="28"/>
        </w:rPr>
        <w:t xml:space="preserve"> «Направление (подпрограмма) «Обеспечение населения Ульяновской области качественными услугами пассажирского транспорта»:</w:t>
      </w:r>
    </w:p>
    <w:p w14:paraId="5B4B7758" w14:textId="342696DD" w:rsidR="000E39D0" w:rsidRPr="00E4033F" w:rsidRDefault="000E39D0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а) </w:t>
      </w:r>
      <w:r w:rsidRPr="00E4033F">
        <w:rPr>
          <w:rFonts w:ascii="PT Astra Serif" w:hAnsi="PT Astra Serif"/>
          <w:sz w:val="28"/>
        </w:rPr>
        <w:t>в строке 3:</w:t>
      </w:r>
    </w:p>
    <w:p w14:paraId="4D700399" w14:textId="003DBB6A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5089018,25433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21</w:t>
      </w:r>
      <w:r w:rsidRPr="00E4033F">
        <w:rPr>
          <w:rFonts w:ascii="PT Astra Serif" w:hAnsi="PT Astra Serif"/>
          <w:sz w:val="28"/>
          <w:szCs w:val="28"/>
          <w:lang w:eastAsia="zh-CN"/>
        </w:rPr>
        <w:t>89018,25433»;</w:t>
      </w:r>
    </w:p>
    <w:p w14:paraId="5D46E490" w14:textId="22B732E3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8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467943,78832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bookmarkStart w:id="8" w:name="_Hlk209015285"/>
      <w:r w:rsidR="000E39D0" w:rsidRPr="00E4033F">
        <w:rPr>
          <w:rFonts w:ascii="PT Astra Serif" w:hAnsi="PT Astra Serif"/>
          <w:sz w:val="28"/>
          <w:szCs w:val="28"/>
          <w:lang w:eastAsia="zh-CN"/>
        </w:rPr>
        <w:t>5</w:t>
      </w:r>
      <w:r w:rsidRPr="00E4033F">
        <w:rPr>
          <w:rFonts w:ascii="PT Astra Serif" w:hAnsi="PT Astra Serif"/>
          <w:sz w:val="28"/>
          <w:szCs w:val="28"/>
          <w:lang w:eastAsia="zh-CN"/>
        </w:rPr>
        <w:t>67943,78832</w:t>
      </w:r>
      <w:bookmarkEnd w:id="8"/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1DE585A9" w14:textId="1049A68B" w:rsidR="009E00FB" w:rsidRPr="00E4033F" w:rsidRDefault="009E00FB" w:rsidP="00E4033F">
      <w:pPr>
        <w:widowControl w:val="0"/>
        <w:shd w:val="clear" w:color="auto" w:fill="FFFFFF" w:themeFill="background1"/>
        <w:spacing w:line="230" w:lineRule="auto"/>
        <w:ind w:firstLine="709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в графе 11 цифры «</w:t>
      </w:r>
      <w:r w:rsidR="000E39D0" w:rsidRPr="00E4033F">
        <w:rPr>
          <w:rFonts w:ascii="PT Astra Serif" w:hAnsi="PT Astra Serif"/>
          <w:sz w:val="28"/>
        </w:rPr>
        <w:t>150000</w:t>
      </w:r>
      <w:r w:rsidRPr="00E4033F">
        <w:rPr>
          <w:rFonts w:ascii="PT Astra Serif" w:hAnsi="PT Astra Serif"/>
          <w:sz w:val="28"/>
        </w:rPr>
        <w:t>0,0» заменить цифрами «0,0»;</w:t>
      </w:r>
    </w:p>
    <w:p w14:paraId="5F692050" w14:textId="77777777" w:rsidR="000E39D0" w:rsidRPr="00E4033F" w:rsidRDefault="009E00FB" w:rsidP="00E4033F">
      <w:pPr>
        <w:widowControl w:val="0"/>
        <w:shd w:val="clear" w:color="auto" w:fill="FFFFFF" w:themeFill="background1"/>
        <w:spacing w:line="230" w:lineRule="auto"/>
        <w:ind w:firstLine="709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 xml:space="preserve">в графе 12 цифры </w:t>
      </w:r>
      <w:r w:rsidR="000E39D0" w:rsidRPr="00E4033F">
        <w:rPr>
          <w:rFonts w:ascii="PT Astra Serif" w:hAnsi="PT Astra Serif"/>
          <w:sz w:val="28"/>
        </w:rPr>
        <w:t>«1500000,0» заменить цифрами «0,0»;</w:t>
      </w:r>
    </w:p>
    <w:p w14:paraId="0D8906E5" w14:textId="5F097673" w:rsidR="00EE1543" w:rsidRPr="00E4033F" w:rsidRDefault="00EE1543" w:rsidP="00E4033F">
      <w:pPr>
        <w:widowControl w:val="0"/>
        <w:shd w:val="clear" w:color="auto" w:fill="FFFFFF" w:themeFill="background1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б) в строке 3.1:</w:t>
      </w:r>
    </w:p>
    <w:p w14:paraId="5CDA40FA" w14:textId="1DAC6368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361693,69698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403493</w:t>
      </w:r>
      <w:r w:rsidRPr="00E4033F">
        <w:rPr>
          <w:rFonts w:ascii="PT Astra Serif" w:hAnsi="PT Astra Serif"/>
          <w:sz w:val="28"/>
          <w:szCs w:val="28"/>
          <w:lang w:eastAsia="zh-CN"/>
        </w:rPr>
        <w:t>,69698»;</w:t>
      </w:r>
    </w:p>
    <w:p w14:paraId="3BFBA318" w14:textId="386902E9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8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87662,53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1294</w:t>
      </w:r>
      <w:r w:rsidRPr="00E4033F">
        <w:rPr>
          <w:rFonts w:ascii="PT Astra Serif" w:hAnsi="PT Astra Serif"/>
          <w:sz w:val="28"/>
          <w:szCs w:val="28"/>
          <w:lang w:eastAsia="zh-CN"/>
        </w:rPr>
        <w:t>62,53»;</w:t>
      </w:r>
    </w:p>
    <w:p w14:paraId="5DBB28C8" w14:textId="77777777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в) в строке 3.2:</w:t>
      </w:r>
    </w:p>
    <w:p w14:paraId="70185C71" w14:textId="6A2A8609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lastRenderedPageBreak/>
        <w:t>в графе 6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555536,86503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«5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777</w:t>
      </w:r>
      <w:r w:rsidRPr="00E4033F">
        <w:rPr>
          <w:rFonts w:ascii="PT Astra Serif" w:hAnsi="PT Astra Serif"/>
          <w:sz w:val="28"/>
          <w:szCs w:val="28"/>
          <w:lang w:eastAsia="zh-CN"/>
        </w:rPr>
        <w:t>36,86503»;</w:t>
      </w:r>
    </w:p>
    <w:p w14:paraId="719F4872" w14:textId="2BF2F1A0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8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130211,01732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«1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524</w:t>
      </w:r>
      <w:r w:rsidRPr="00E4033F">
        <w:rPr>
          <w:rFonts w:ascii="PT Astra Serif" w:hAnsi="PT Astra Serif"/>
          <w:sz w:val="28"/>
          <w:szCs w:val="28"/>
          <w:lang w:eastAsia="zh-CN"/>
        </w:rPr>
        <w:t>11,01732»;</w:t>
      </w:r>
    </w:p>
    <w:p w14:paraId="145808D9" w14:textId="77777777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г) в строке 3.3:</w:t>
      </w:r>
    </w:p>
    <w:p w14:paraId="10583631" w14:textId="044EE697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257306,98896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293</w:t>
      </w:r>
      <w:r w:rsidRPr="00E4033F">
        <w:rPr>
          <w:rFonts w:ascii="PT Astra Serif" w:hAnsi="PT Astra Serif"/>
          <w:sz w:val="28"/>
          <w:szCs w:val="28"/>
          <w:lang w:eastAsia="zh-CN"/>
        </w:rPr>
        <w:t>306,98896»;</w:t>
      </w:r>
    </w:p>
    <w:p w14:paraId="2323A29C" w14:textId="17B03115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8 цифры «</w:t>
      </w:r>
      <w:r w:rsidR="000E39D0" w:rsidRPr="00E4033F">
        <w:rPr>
          <w:rFonts w:ascii="PT Astra Serif" w:hAnsi="PT Astra Serif"/>
          <w:sz w:val="28"/>
          <w:szCs w:val="28"/>
          <w:lang w:eastAsia="zh-CN"/>
        </w:rPr>
        <w:t>65501,45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bookmarkStart w:id="9" w:name="_Hlk209015556"/>
      <w:r w:rsidR="000E39D0" w:rsidRPr="00E4033F">
        <w:rPr>
          <w:rFonts w:ascii="PT Astra Serif" w:hAnsi="PT Astra Serif"/>
          <w:sz w:val="28"/>
          <w:szCs w:val="28"/>
          <w:lang w:eastAsia="zh-CN"/>
        </w:rPr>
        <w:t>101</w:t>
      </w:r>
      <w:r w:rsidRPr="00E4033F">
        <w:rPr>
          <w:rFonts w:ascii="PT Astra Serif" w:hAnsi="PT Astra Serif"/>
          <w:sz w:val="28"/>
          <w:szCs w:val="28"/>
          <w:lang w:eastAsia="zh-CN"/>
        </w:rPr>
        <w:t>501,45</w:t>
      </w:r>
      <w:bookmarkEnd w:id="9"/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7D748B7C" w14:textId="5ED96AFE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д) в строке 3.6:</w:t>
      </w:r>
    </w:p>
    <w:p w14:paraId="7B180C4E" w14:textId="78FB44D9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3353,721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2562,56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649CFAB4" w14:textId="0A937D7B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8</w:t>
      </w:r>
      <w:r w:rsidRPr="00E4033F">
        <w:rPr>
          <w:rFonts w:ascii="PT Astra Serif" w:hAnsi="PT Astra Serif"/>
          <w:sz w:val="28"/>
          <w:szCs w:val="28"/>
          <w:lang w:eastAsia="zh-CN"/>
        </w:rPr>
        <w:t xml:space="preserve">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791,161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«0,0»;</w:t>
      </w:r>
    </w:p>
    <w:p w14:paraId="4EE7B51E" w14:textId="77777777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е) в строке 3.7:</w:t>
      </w:r>
    </w:p>
    <w:p w14:paraId="2A1C23EE" w14:textId="0F65FA27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161240,71736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«16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2028,90636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149B27BF" w14:textId="788F74E7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8</w:t>
      </w:r>
      <w:r w:rsidRPr="00E4033F">
        <w:rPr>
          <w:rFonts w:ascii="PT Astra Serif" w:hAnsi="PT Astra Serif"/>
          <w:sz w:val="28"/>
          <w:szCs w:val="28"/>
          <w:lang w:eastAsia="zh-CN"/>
        </w:rPr>
        <w:t xml:space="preserve"> цифры «16977,63» заменить цифрами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17765,819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6E102053" w14:textId="6841CCF1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д) в строке 3.8:</w:t>
      </w:r>
    </w:p>
    <w:p w14:paraId="7BB51093" w14:textId="72A1832E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36258,025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36300,0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6C49E47D" w14:textId="5C71A6DA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8</w:t>
      </w:r>
      <w:r w:rsidRPr="00E4033F">
        <w:rPr>
          <w:rFonts w:ascii="PT Astra Serif" w:hAnsi="PT Astra Serif"/>
          <w:sz w:val="28"/>
          <w:szCs w:val="28"/>
          <w:lang w:eastAsia="zh-CN"/>
        </w:rPr>
        <w:t xml:space="preserve">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315</w:t>
      </w:r>
      <w:r w:rsidRPr="00E4033F">
        <w:rPr>
          <w:rFonts w:ascii="PT Astra Serif" w:hAnsi="PT Astra Serif"/>
          <w:sz w:val="28"/>
          <w:szCs w:val="28"/>
          <w:lang w:eastAsia="zh-CN"/>
        </w:rPr>
        <w:t>00,0» заменить цифрами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31541,975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5AF349B6" w14:textId="1D2039C2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е) в строке 3.10:</w:t>
      </w:r>
    </w:p>
    <w:p w14:paraId="425FB644" w14:textId="7541DA68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>в графе 6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2500,0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2460,997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6CE01ECD" w14:textId="0788A262" w:rsidR="00EE1543" w:rsidRPr="00E4033F" w:rsidRDefault="00EE1543" w:rsidP="00E4033F">
      <w:pPr>
        <w:widowControl w:val="0"/>
        <w:shd w:val="clear" w:color="auto" w:fill="FFFFFF" w:themeFill="background1"/>
        <w:suppressAutoHyphens/>
        <w:overflowPunct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4033F">
        <w:rPr>
          <w:rFonts w:ascii="PT Astra Serif" w:hAnsi="PT Astra Serif"/>
          <w:sz w:val="28"/>
          <w:szCs w:val="28"/>
          <w:lang w:eastAsia="zh-CN"/>
        </w:rPr>
        <w:t xml:space="preserve">в графе 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8</w:t>
      </w:r>
      <w:r w:rsidRPr="00E4033F">
        <w:rPr>
          <w:rFonts w:ascii="PT Astra Serif" w:hAnsi="PT Astra Serif"/>
          <w:sz w:val="28"/>
          <w:szCs w:val="28"/>
          <w:lang w:eastAsia="zh-CN"/>
        </w:rPr>
        <w:t xml:space="preserve"> цифры «</w:t>
      </w:r>
      <w:r w:rsidR="00DA4B6B" w:rsidRPr="00E4033F">
        <w:rPr>
          <w:rFonts w:ascii="PT Astra Serif" w:hAnsi="PT Astra Serif"/>
          <w:sz w:val="28"/>
          <w:szCs w:val="28"/>
          <w:lang w:eastAsia="zh-CN"/>
        </w:rPr>
        <w:t>500,0</w:t>
      </w:r>
      <w:r w:rsidRPr="00E4033F">
        <w:rPr>
          <w:rFonts w:ascii="PT Astra Serif" w:hAnsi="PT Astra Serif"/>
          <w:sz w:val="28"/>
          <w:szCs w:val="28"/>
          <w:lang w:eastAsia="zh-CN"/>
        </w:rPr>
        <w:t>» заменить цифрами «</w:t>
      </w:r>
      <w:r w:rsidR="00203921" w:rsidRPr="00E4033F">
        <w:rPr>
          <w:rFonts w:ascii="PT Astra Serif" w:hAnsi="PT Astra Serif"/>
          <w:sz w:val="28"/>
          <w:szCs w:val="28"/>
          <w:lang w:eastAsia="zh-CN"/>
        </w:rPr>
        <w:t>460,997</w:t>
      </w:r>
      <w:r w:rsidRPr="00E4033F">
        <w:rPr>
          <w:rFonts w:ascii="PT Astra Serif" w:hAnsi="PT Astra Serif"/>
          <w:sz w:val="28"/>
          <w:szCs w:val="28"/>
          <w:lang w:eastAsia="zh-CN"/>
        </w:rPr>
        <w:t>»;</w:t>
      </w:r>
    </w:p>
    <w:p w14:paraId="4409A0C3" w14:textId="77777777" w:rsidR="00C457C5" w:rsidRPr="00E4033F" w:rsidRDefault="009E00FB" w:rsidP="00E4033F">
      <w:pPr>
        <w:widowControl w:val="0"/>
        <w:shd w:val="clear" w:color="auto" w:fill="FFFFFF" w:themeFill="background1"/>
        <w:spacing w:line="230" w:lineRule="auto"/>
        <w:ind w:firstLine="709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  <w:shd w:val="clear" w:color="auto" w:fill="FFFFFF" w:themeFill="background1"/>
        </w:rPr>
        <w:t>г) строк</w:t>
      </w:r>
      <w:r w:rsidR="00C457C5" w:rsidRPr="00E4033F">
        <w:rPr>
          <w:rFonts w:ascii="PT Astra Serif" w:hAnsi="PT Astra Serif"/>
          <w:sz w:val="28"/>
          <w:shd w:val="clear" w:color="auto" w:fill="FFFFFF" w:themeFill="background1"/>
        </w:rPr>
        <w:t xml:space="preserve">у </w:t>
      </w:r>
      <w:r w:rsidRPr="00E4033F">
        <w:rPr>
          <w:rFonts w:ascii="PT Astra Serif" w:hAnsi="PT Astra Serif"/>
          <w:sz w:val="28"/>
          <w:shd w:val="clear" w:color="auto" w:fill="FFFFFF" w:themeFill="background1"/>
        </w:rPr>
        <w:t xml:space="preserve">3.11 </w:t>
      </w:r>
      <w:r w:rsidR="00C457C5" w:rsidRPr="00E4033F">
        <w:rPr>
          <w:rFonts w:ascii="PT Astra Serif" w:hAnsi="PT Astra Serif"/>
          <w:sz w:val="28"/>
          <w:shd w:val="clear" w:color="auto" w:fill="FFFFFF" w:themeFill="background1"/>
        </w:rPr>
        <w:t>исключить.</w:t>
      </w:r>
    </w:p>
    <w:p w14:paraId="41FC8433" w14:textId="3FB3CA11" w:rsidR="007C6C55" w:rsidRPr="00E4033F" w:rsidRDefault="00F926AD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5</w:t>
      </w:r>
      <w:r w:rsidR="001216DC" w:rsidRPr="00E4033F">
        <w:rPr>
          <w:rFonts w:ascii="PT Astra Serif" w:hAnsi="PT Astra Serif"/>
          <w:sz w:val="28"/>
        </w:rPr>
        <w:t xml:space="preserve">. </w:t>
      </w:r>
      <w:r w:rsidR="007C6C55" w:rsidRPr="00E4033F">
        <w:rPr>
          <w:rFonts w:ascii="PT Astra Serif" w:hAnsi="PT Astra Serif"/>
          <w:sz w:val="28"/>
        </w:rPr>
        <w:t>Приложение № 4 изложить в следующей редакции:</w:t>
      </w:r>
    </w:p>
    <w:p w14:paraId="36B8BDA5" w14:textId="1F6FEEA1" w:rsidR="00E37291" w:rsidRPr="00E4033F" w:rsidRDefault="00E37291" w:rsidP="00E4033F">
      <w:pPr>
        <w:widowControl w:val="0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</w:p>
    <w:p w14:paraId="6850459F" w14:textId="77777777" w:rsidR="00FA7370" w:rsidRPr="00E4033F" w:rsidRDefault="00FA7370" w:rsidP="00E4033F">
      <w:pPr>
        <w:pStyle w:val="ConsPlusNormal"/>
        <w:shd w:val="clear" w:color="auto" w:fill="FFFFFF" w:themeFill="background1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6A8BC711" w14:textId="77777777" w:rsidR="003158E0" w:rsidRPr="00E4033F" w:rsidRDefault="00DE4ABC" w:rsidP="00E4033F">
      <w:pPr>
        <w:pStyle w:val="ConsPlusNormal"/>
        <w:shd w:val="clear" w:color="auto" w:fill="FFFFFF" w:themeFill="background1"/>
        <w:jc w:val="center"/>
        <w:outlineLvl w:val="0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r w:rsidR="002D77CB" w:rsidRPr="00E4033F">
        <w:rPr>
          <w:rFonts w:ascii="PT Astra Serif" w:hAnsi="PT Astra Serif"/>
          <w:sz w:val="28"/>
          <w:szCs w:val="28"/>
        </w:rPr>
        <w:t>«</w:t>
      </w:r>
      <w:r w:rsidRPr="00E4033F">
        <w:rPr>
          <w:rFonts w:ascii="PT Astra Serif" w:hAnsi="PT Astra Serif"/>
          <w:sz w:val="28"/>
          <w:szCs w:val="28"/>
        </w:rPr>
        <w:t>ПРИЛОЖЕНИЕ № 4</w:t>
      </w:r>
    </w:p>
    <w:p w14:paraId="0F60BD02" w14:textId="77777777" w:rsidR="00DE4ABC" w:rsidRPr="00E4033F" w:rsidRDefault="00DE4ABC" w:rsidP="00E4033F">
      <w:pPr>
        <w:pStyle w:val="ConsPlusNormal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</w:p>
    <w:p w14:paraId="0D3FA370" w14:textId="77777777" w:rsidR="003158E0" w:rsidRPr="00E4033F" w:rsidRDefault="003158E0" w:rsidP="00E4033F">
      <w:pPr>
        <w:pStyle w:val="ConsPlusNormal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5D6DAB85" w14:textId="547083E6" w:rsidR="003158E0" w:rsidRPr="00E4033F" w:rsidRDefault="003158E0" w:rsidP="00E4033F">
      <w:pPr>
        <w:pStyle w:val="ConsPlusNormal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</w:p>
    <w:p w14:paraId="7B80F3C8" w14:textId="1D1528B5" w:rsidR="00203921" w:rsidRPr="00E4033F" w:rsidRDefault="00203921" w:rsidP="00E4033F">
      <w:pPr>
        <w:pStyle w:val="ConsPlusNormal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</w:p>
    <w:p w14:paraId="4FC774B4" w14:textId="77777777" w:rsidR="00203921" w:rsidRPr="00E4033F" w:rsidRDefault="00203921" w:rsidP="00E4033F">
      <w:pPr>
        <w:pStyle w:val="ConsPlusNormal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</w:p>
    <w:p w14:paraId="5359F11F" w14:textId="77777777" w:rsidR="003158E0" w:rsidRPr="00E4033F" w:rsidRDefault="003158E0" w:rsidP="00E4033F">
      <w:pPr>
        <w:pStyle w:val="ConsPlusTitle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ПРАВИЛА</w:t>
      </w:r>
    </w:p>
    <w:p w14:paraId="3C840A01" w14:textId="77777777" w:rsidR="003158E0" w:rsidRPr="00E4033F" w:rsidRDefault="003158E0" w:rsidP="00E4033F">
      <w:pPr>
        <w:pStyle w:val="ConsPlusTitle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предоставления и распределения субсидий из областного</w:t>
      </w:r>
    </w:p>
    <w:p w14:paraId="308096BD" w14:textId="77777777" w:rsidR="00210844" w:rsidRPr="00E4033F" w:rsidRDefault="003158E0" w:rsidP="00E4033F">
      <w:pPr>
        <w:pStyle w:val="ConsPlusTitle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бюджета Ульяновской области </w:t>
      </w:r>
      <w:r w:rsidR="003C0B82" w:rsidRPr="00E4033F">
        <w:rPr>
          <w:rFonts w:ascii="PT Astra Serif" w:hAnsi="PT Astra Serif"/>
          <w:sz w:val="28"/>
          <w:szCs w:val="28"/>
        </w:rPr>
        <w:t xml:space="preserve">бюджетам городских округов Ульяновской области в целях софинансирования расходных обязательств, связанных </w:t>
      </w:r>
      <w:r w:rsidR="003C0B82" w:rsidRPr="00E4033F">
        <w:rPr>
          <w:rFonts w:ascii="PT Astra Serif" w:hAnsi="PT Astra Serif"/>
          <w:sz w:val="28"/>
          <w:szCs w:val="28"/>
        </w:rPr>
        <w:br/>
        <w:t xml:space="preserve">с осуществлением дорожной деятельности и обеспечением безопасности дорожного движения при её осуществлении, и бюджетам муниципальных районов Ульяновской области в указанных целях и (или) в целях софинансирования расходных обязательств, связанных с предоставлением                     в </w:t>
      </w:r>
      <w:r w:rsidR="00AC47A4" w:rsidRPr="00E4033F">
        <w:rPr>
          <w:rFonts w:ascii="PT Astra Serif" w:hAnsi="PT Astra Serif"/>
          <w:sz w:val="28"/>
          <w:szCs w:val="28"/>
        </w:rPr>
        <w:t xml:space="preserve">аналогичных </w:t>
      </w:r>
      <w:r w:rsidR="003C0B82" w:rsidRPr="00E4033F">
        <w:rPr>
          <w:rFonts w:ascii="PT Astra Serif" w:hAnsi="PT Astra Serif"/>
          <w:sz w:val="28"/>
          <w:szCs w:val="28"/>
        </w:rPr>
        <w:t xml:space="preserve">целях субсидий </w:t>
      </w:r>
      <w:r w:rsidR="00AC47A4" w:rsidRPr="00E4033F">
        <w:rPr>
          <w:rFonts w:ascii="PT Astra Serif" w:hAnsi="PT Astra Serif"/>
          <w:sz w:val="28"/>
          <w:szCs w:val="28"/>
        </w:rPr>
        <w:t xml:space="preserve">из бюджетов муниципальных районов Ульяновской области </w:t>
      </w:r>
      <w:r w:rsidR="003C0B82" w:rsidRPr="00E4033F">
        <w:rPr>
          <w:rFonts w:ascii="PT Astra Serif" w:hAnsi="PT Astra Serif"/>
          <w:sz w:val="28"/>
          <w:szCs w:val="28"/>
        </w:rPr>
        <w:t xml:space="preserve">бюджетам входящих в </w:t>
      </w:r>
      <w:r w:rsidR="00AC47A4" w:rsidRPr="00E4033F">
        <w:rPr>
          <w:rFonts w:ascii="PT Astra Serif" w:hAnsi="PT Astra Serif"/>
          <w:sz w:val="28"/>
          <w:szCs w:val="28"/>
        </w:rPr>
        <w:t xml:space="preserve">их </w:t>
      </w:r>
      <w:r w:rsidR="003C0B82" w:rsidRPr="00E4033F">
        <w:rPr>
          <w:rFonts w:ascii="PT Astra Serif" w:hAnsi="PT Astra Serif"/>
          <w:sz w:val="28"/>
          <w:szCs w:val="28"/>
        </w:rPr>
        <w:t>состав поселений</w:t>
      </w:r>
    </w:p>
    <w:p w14:paraId="5023AA59" w14:textId="77777777" w:rsidR="003158E0" w:rsidRPr="00E4033F" w:rsidRDefault="003158E0" w:rsidP="00E4033F">
      <w:pPr>
        <w:pStyle w:val="ConsPlusNormal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</w:p>
    <w:p w14:paraId="034B026F" w14:textId="77777777" w:rsidR="00456A7D" w:rsidRPr="00E4033F" w:rsidRDefault="003158E0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1.</w:t>
      </w:r>
      <w:r w:rsidR="00456A7D" w:rsidRPr="00E4033F">
        <w:rPr>
          <w:rFonts w:ascii="PT Astra Serif" w:hAnsi="PT Astra Serif"/>
          <w:sz w:val="28"/>
          <w:szCs w:val="28"/>
        </w:rPr>
        <w:t xml:space="preserve"> Настоящие Правила устанавливают порядок предоставления </w:t>
      </w:r>
      <w:r w:rsidR="00456A7D" w:rsidRPr="00E4033F">
        <w:rPr>
          <w:rFonts w:ascii="PT Astra Serif" w:hAnsi="PT Astra Serif"/>
          <w:sz w:val="28"/>
          <w:szCs w:val="28"/>
        </w:rPr>
        <w:br/>
        <w:t xml:space="preserve">и распределения субсидий из областного бюджета Ульяновской области </w:t>
      </w:r>
      <w:r w:rsidR="00770286" w:rsidRPr="00E4033F">
        <w:rPr>
          <w:rFonts w:ascii="PT Astra Serif" w:hAnsi="PT Astra Serif"/>
          <w:sz w:val="28"/>
          <w:szCs w:val="28"/>
        </w:rPr>
        <w:t xml:space="preserve">                 </w:t>
      </w:r>
      <w:r w:rsidR="00456A7D" w:rsidRPr="00E4033F">
        <w:rPr>
          <w:rFonts w:ascii="PT Astra Serif" w:hAnsi="PT Astra Serif"/>
          <w:sz w:val="28"/>
          <w:szCs w:val="28"/>
        </w:rPr>
        <w:t xml:space="preserve">(далее </w:t>
      </w:r>
      <w:r w:rsidR="00594B49" w:rsidRPr="00E4033F">
        <w:rPr>
          <w:rFonts w:ascii="PT Astra Serif" w:hAnsi="PT Astra Serif"/>
          <w:sz w:val="28"/>
          <w:szCs w:val="28"/>
        </w:rPr>
        <w:t>–</w:t>
      </w:r>
      <w:r w:rsidR="00456A7D" w:rsidRPr="00E4033F">
        <w:rPr>
          <w:rFonts w:ascii="PT Astra Serif" w:hAnsi="PT Astra Serif"/>
          <w:sz w:val="28"/>
          <w:szCs w:val="28"/>
        </w:rPr>
        <w:t xml:space="preserve"> областной бюджет) бюджетам </w:t>
      </w:r>
      <w:r w:rsidR="008025F5" w:rsidRPr="00E4033F">
        <w:rPr>
          <w:rFonts w:ascii="PT Astra Serif" w:hAnsi="PT Astra Serif"/>
          <w:sz w:val="28"/>
          <w:szCs w:val="28"/>
        </w:rPr>
        <w:t>городских округов</w:t>
      </w:r>
      <w:r w:rsidR="00C05C75" w:rsidRPr="00E4033F">
        <w:rPr>
          <w:rFonts w:ascii="PT Astra Serif" w:hAnsi="PT Astra Serif"/>
          <w:sz w:val="28"/>
          <w:szCs w:val="28"/>
        </w:rPr>
        <w:t xml:space="preserve"> У</w:t>
      </w:r>
      <w:r w:rsidR="00456A7D" w:rsidRPr="00E4033F">
        <w:rPr>
          <w:rFonts w:ascii="PT Astra Serif" w:hAnsi="PT Astra Serif"/>
          <w:sz w:val="28"/>
          <w:szCs w:val="28"/>
        </w:rPr>
        <w:t xml:space="preserve">льяновской области </w:t>
      </w:r>
      <w:r w:rsidR="00FB2351" w:rsidRPr="00E4033F">
        <w:rPr>
          <w:rFonts w:ascii="PT Astra Serif" w:hAnsi="PT Astra Serif"/>
          <w:sz w:val="28"/>
          <w:szCs w:val="28"/>
        </w:rPr>
        <w:t xml:space="preserve">                  </w:t>
      </w:r>
      <w:r w:rsidR="00456A7D" w:rsidRPr="00E4033F">
        <w:rPr>
          <w:rFonts w:ascii="PT Astra Serif" w:hAnsi="PT Astra Serif"/>
          <w:sz w:val="28"/>
          <w:szCs w:val="28"/>
        </w:rPr>
        <w:t xml:space="preserve">в целях софинансирования расходных обязательств, связанных </w:t>
      </w:r>
      <w:r w:rsidR="008025F5" w:rsidRPr="00E4033F">
        <w:rPr>
          <w:rFonts w:ascii="PT Astra Serif" w:hAnsi="PT Astra Serif"/>
          <w:sz w:val="28"/>
          <w:szCs w:val="28"/>
        </w:rPr>
        <w:br/>
      </w:r>
      <w:r w:rsidR="00456A7D" w:rsidRPr="00E4033F">
        <w:rPr>
          <w:rFonts w:ascii="PT Astra Serif" w:hAnsi="PT Astra Serif"/>
          <w:sz w:val="28"/>
          <w:szCs w:val="28"/>
        </w:rPr>
        <w:t>с осуществлением дорожной деятельности и обеспечени</w:t>
      </w:r>
      <w:r w:rsidR="00594B49" w:rsidRPr="00E4033F">
        <w:rPr>
          <w:rFonts w:ascii="PT Astra Serif" w:hAnsi="PT Astra Serif"/>
          <w:sz w:val="28"/>
          <w:szCs w:val="28"/>
        </w:rPr>
        <w:t>ем</w:t>
      </w:r>
      <w:r w:rsidR="00456A7D" w:rsidRPr="00E4033F">
        <w:rPr>
          <w:rFonts w:ascii="PT Astra Serif" w:hAnsi="PT Astra Serif"/>
          <w:sz w:val="28"/>
          <w:szCs w:val="28"/>
        </w:rPr>
        <w:t xml:space="preserve"> безопасности дорожного движения при </w:t>
      </w:r>
      <w:r w:rsidR="005B59D4" w:rsidRPr="00E4033F">
        <w:rPr>
          <w:rFonts w:ascii="PT Astra Serif" w:hAnsi="PT Astra Serif"/>
          <w:sz w:val="28"/>
          <w:szCs w:val="28"/>
        </w:rPr>
        <w:t>её</w:t>
      </w:r>
      <w:r w:rsidR="00456A7D" w:rsidRPr="00E4033F">
        <w:rPr>
          <w:rFonts w:ascii="PT Astra Serif" w:hAnsi="PT Astra Serif"/>
          <w:sz w:val="28"/>
          <w:szCs w:val="28"/>
        </w:rPr>
        <w:t xml:space="preserve"> осуществлении</w:t>
      </w:r>
      <w:r w:rsidR="008025F5" w:rsidRPr="00E4033F">
        <w:rPr>
          <w:rFonts w:ascii="PT Astra Serif" w:hAnsi="PT Astra Serif"/>
          <w:sz w:val="28"/>
          <w:szCs w:val="28"/>
        </w:rPr>
        <w:t xml:space="preserve">, и </w:t>
      </w:r>
      <w:r w:rsidR="00594B49" w:rsidRPr="00E4033F">
        <w:rPr>
          <w:rFonts w:ascii="PT Astra Serif" w:hAnsi="PT Astra Serif"/>
          <w:sz w:val="28"/>
          <w:szCs w:val="28"/>
        </w:rPr>
        <w:t xml:space="preserve">бюджетам муниципальных районов Ульяновской области </w:t>
      </w:r>
      <w:r w:rsidR="00FB2351" w:rsidRPr="00E4033F">
        <w:rPr>
          <w:rFonts w:ascii="PT Astra Serif" w:hAnsi="PT Astra Serif"/>
          <w:sz w:val="28"/>
          <w:szCs w:val="28"/>
        </w:rPr>
        <w:t xml:space="preserve">в указанных целях и (или) в целях </w:t>
      </w:r>
      <w:r w:rsidR="00594B49" w:rsidRPr="00E4033F">
        <w:rPr>
          <w:rFonts w:ascii="PT Astra Serif" w:hAnsi="PT Astra Serif"/>
          <w:sz w:val="28"/>
          <w:szCs w:val="28"/>
        </w:rPr>
        <w:lastRenderedPageBreak/>
        <w:t xml:space="preserve">софинансирования расходных обязательств, </w:t>
      </w:r>
      <w:r w:rsidR="00225E5B" w:rsidRPr="00E4033F">
        <w:rPr>
          <w:rFonts w:ascii="PT Astra Serif" w:hAnsi="PT Astra Serif"/>
          <w:sz w:val="28"/>
          <w:szCs w:val="28"/>
        </w:rPr>
        <w:t xml:space="preserve">связанных с предоставлением </w:t>
      </w:r>
      <w:r w:rsidR="00430921" w:rsidRPr="00E4033F">
        <w:rPr>
          <w:rFonts w:ascii="PT Astra Serif" w:hAnsi="PT Astra Serif"/>
          <w:sz w:val="28"/>
          <w:szCs w:val="28"/>
        </w:rPr>
        <w:t xml:space="preserve">                    </w:t>
      </w:r>
      <w:r w:rsidR="00AC47A4" w:rsidRPr="00E4033F">
        <w:rPr>
          <w:rFonts w:ascii="PT Astra Serif" w:hAnsi="PT Astra Serif"/>
          <w:sz w:val="28"/>
          <w:szCs w:val="28"/>
        </w:rPr>
        <w:t xml:space="preserve">в аналогичных целях </w:t>
      </w:r>
      <w:r w:rsidR="00430921" w:rsidRPr="00E4033F">
        <w:rPr>
          <w:rFonts w:ascii="PT Astra Serif" w:hAnsi="PT Astra Serif"/>
          <w:sz w:val="28"/>
          <w:szCs w:val="28"/>
        </w:rPr>
        <w:t xml:space="preserve">субсидий </w:t>
      </w:r>
      <w:r w:rsidR="007D58BE" w:rsidRPr="00E4033F">
        <w:rPr>
          <w:rFonts w:ascii="PT Astra Serif" w:hAnsi="PT Astra Serif"/>
          <w:sz w:val="28"/>
          <w:szCs w:val="28"/>
        </w:rPr>
        <w:t xml:space="preserve">из бюджетов муниципальных районов </w:t>
      </w:r>
      <w:r w:rsidR="00AA52A2" w:rsidRPr="00E4033F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225E5B" w:rsidRPr="00E4033F">
        <w:rPr>
          <w:rFonts w:ascii="PT Astra Serif" w:hAnsi="PT Astra Serif"/>
          <w:sz w:val="28"/>
          <w:szCs w:val="28"/>
        </w:rPr>
        <w:t xml:space="preserve">бюджетам входящих в </w:t>
      </w:r>
      <w:r w:rsidR="00AA52A2" w:rsidRPr="00E4033F">
        <w:rPr>
          <w:rFonts w:ascii="PT Astra Serif" w:hAnsi="PT Astra Serif"/>
          <w:sz w:val="28"/>
          <w:szCs w:val="28"/>
        </w:rPr>
        <w:t xml:space="preserve">их </w:t>
      </w:r>
      <w:r w:rsidR="00225E5B" w:rsidRPr="00E4033F">
        <w:rPr>
          <w:rFonts w:ascii="PT Astra Serif" w:hAnsi="PT Astra Serif"/>
          <w:sz w:val="28"/>
          <w:szCs w:val="28"/>
        </w:rPr>
        <w:t>состав поселений</w:t>
      </w:r>
      <w:r w:rsidR="00456A7D" w:rsidRPr="00E4033F">
        <w:rPr>
          <w:rFonts w:ascii="PT Astra Serif" w:hAnsi="PT Astra Serif"/>
          <w:sz w:val="28"/>
          <w:szCs w:val="28"/>
        </w:rPr>
        <w:t>.</w:t>
      </w:r>
    </w:p>
    <w:p w14:paraId="6FA91797" w14:textId="77777777" w:rsidR="00302A80" w:rsidRPr="00E4033F" w:rsidRDefault="00302A80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Указанные в настоящем пункте субсидии из областного бюджета далее именуются «субсидии».</w:t>
      </w:r>
    </w:p>
    <w:p w14:paraId="44FAEFB2" w14:textId="77777777" w:rsidR="00456A7D" w:rsidRPr="00E4033F" w:rsidRDefault="00456A7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2. </w:t>
      </w:r>
      <w:r w:rsidR="00904482" w:rsidRPr="00E4033F">
        <w:rPr>
          <w:rFonts w:ascii="PT Astra Serif" w:hAnsi="PT Astra Serif"/>
          <w:sz w:val="28"/>
          <w:szCs w:val="28"/>
        </w:rPr>
        <w:t xml:space="preserve">В </w:t>
      </w:r>
      <w:r w:rsidRPr="00E4033F">
        <w:rPr>
          <w:rFonts w:ascii="PT Astra Serif" w:hAnsi="PT Astra Serif"/>
          <w:sz w:val="28"/>
          <w:szCs w:val="28"/>
        </w:rPr>
        <w:t>настоящих Правил</w:t>
      </w:r>
      <w:r w:rsidR="00904482" w:rsidRPr="00E4033F">
        <w:rPr>
          <w:rFonts w:ascii="PT Astra Serif" w:hAnsi="PT Astra Serif"/>
          <w:sz w:val="28"/>
          <w:szCs w:val="28"/>
        </w:rPr>
        <w:t>ах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C05C75" w:rsidRPr="00E4033F">
        <w:rPr>
          <w:rFonts w:ascii="PT Astra Serif" w:hAnsi="PT Astra Serif"/>
          <w:sz w:val="28"/>
          <w:szCs w:val="28"/>
        </w:rPr>
        <w:t xml:space="preserve">под </w:t>
      </w:r>
      <w:r w:rsidR="0057379E" w:rsidRPr="00E4033F">
        <w:rPr>
          <w:rFonts w:ascii="PT Astra Serif" w:hAnsi="PT Astra Serif"/>
          <w:sz w:val="28"/>
          <w:szCs w:val="28"/>
        </w:rPr>
        <w:t xml:space="preserve">расходными обязательствами, связанными </w:t>
      </w:r>
      <w:r w:rsidR="00904482" w:rsidRPr="00E4033F">
        <w:rPr>
          <w:rFonts w:ascii="PT Astra Serif" w:hAnsi="PT Astra Serif"/>
          <w:sz w:val="28"/>
          <w:szCs w:val="28"/>
        </w:rPr>
        <w:t xml:space="preserve">                         </w:t>
      </w:r>
      <w:r w:rsidR="0057379E" w:rsidRPr="00E4033F">
        <w:rPr>
          <w:rFonts w:ascii="PT Astra Serif" w:hAnsi="PT Astra Serif"/>
          <w:sz w:val="28"/>
          <w:szCs w:val="28"/>
        </w:rPr>
        <w:t>с осуществлением дорожной деятельности и обеспечени</w:t>
      </w:r>
      <w:r w:rsidR="00225E5B" w:rsidRPr="00E4033F">
        <w:rPr>
          <w:rFonts w:ascii="PT Astra Serif" w:hAnsi="PT Astra Serif"/>
          <w:sz w:val="28"/>
          <w:szCs w:val="28"/>
        </w:rPr>
        <w:t>ем</w:t>
      </w:r>
      <w:r w:rsidR="0057379E" w:rsidRPr="00E4033F">
        <w:rPr>
          <w:rFonts w:ascii="PT Astra Serif" w:hAnsi="PT Astra Serif"/>
          <w:sz w:val="28"/>
          <w:szCs w:val="28"/>
        </w:rPr>
        <w:t xml:space="preserve"> безопасности дорожного движения при её осуществлении, </w:t>
      </w:r>
      <w:r w:rsidR="00C05C75" w:rsidRPr="00E4033F">
        <w:rPr>
          <w:rFonts w:ascii="PT Astra Serif" w:hAnsi="PT Astra Serif"/>
          <w:sz w:val="28"/>
          <w:szCs w:val="28"/>
        </w:rPr>
        <w:t>понимаются</w:t>
      </w:r>
      <w:r w:rsidR="00904482" w:rsidRPr="00E4033F">
        <w:rPr>
          <w:rFonts w:ascii="PT Astra Serif" w:hAnsi="PT Astra Serif"/>
          <w:sz w:val="28"/>
          <w:szCs w:val="28"/>
        </w:rPr>
        <w:t xml:space="preserve"> </w:t>
      </w:r>
      <w:r w:rsidR="0057379E" w:rsidRPr="00E4033F">
        <w:rPr>
          <w:rFonts w:ascii="PT Astra Serif" w:hAnsi="PT Astra Serif"/>
          <w:sz w:val="28"/>
          <w:szCs w:val="28"/>
        </w:rPr>
        <w:t xml:space="preserve">расходные обязательства, </w:t>
      </w:r>
      <w:r w:rsidR="00225E5B" w:rsidRPr="00E4033F">
        <w:rPr>
          <w:rFonts w:ascii="PT Astra Serif" w:hAnsi="PT Astra Serif"/>
          <w:sz w:val="28"/>
          <w:szCs w:val="28"/>
        </w:rPr>
        <w:t>возникающие в связи</w:t>
      </w:r>
      <w:r w:rsidR="00CD3AE7" w:rsidRPr="00E4033F">
        <w:rPr>
          <w:rFonts w:ascii="PT Astra Serif" w:hAnsi="PT Astra Serif"/>
          <w:sz w:val="28"/>
          <w:szCs w:val="28"/>
        </w:rPr>
        <w:t>:</w:t>
      </w:r>
    </w:p>
    <w:p w14:paraId="69CA6989" w14:textId="77777777" w:rsidR="00456A7D" w:rsidRPr="00E4033F" w:rsidRDefault="00CD3AE7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456A7D" w:rsidRPr="00E4033F">
        <w:rPr>
          <w:rFonts w:ascii="PT Astra Serif" w:hAnsi="PT Astra Serif"/>
          <w:sz w:val="28"/>
          <w:szCs w:val="28"/>
        </w:rPr>
        <w:t xml:space="preserve">) </w:t>
      </w:r>
      <w:r w:rsidRPr="00E4033F">
        <w:rPr>
          <w:rFonts w:ascii="PT Astra Serif" w:hAnsi="PT Astra Serif"/>
          <w:sz w:val="28"/>
          <w:szCs w:val="28"/>
        </w:rPr>
        <w:t xml:space="preserve">с </w:t>
      </w:r>
      <w:r w:rsidR="00E37291" w:rsidRPr="00E4033F">
        <w:rPr>
          <w:rFonts w:ascii="PT Astra Serif" w:hAnsi="PT Astra Serif"/>
          <w:sz w:val="28"/>
          <w:szCs w:val="28"/>
        </w:rPr>
        <w:t xml:space="preserve">капитальным ремонтом и </w:t>
      </w:r>
      <w:r w:rsidR="00456A7D" w:rsidRPr="00E4033F">
        <w:rPr>
          <w:rFonts w:ascii="PT Astra Serif" w:hAnsi="PT Astra Serif"/>
          <w:sz w:val="28"/>
          <w:szCs w:val="28"/>
        </w:rPr>
        <w:t>ремонт</w:t>
      </w:r>
      <w:r w:rsidR="0057379E" w:rsidRPr="00E4033F">
        <w:rPr>
          <w:rFonts w:ascii="PT Astra Serif" w:hAnsi="PT Astra Serif"/>
          <w:sz w:val="28"/>
          <w:szCs w:val="28"/>
        </w:rPr>
        <w:t>ом</w:t>
      </w:r>
      <w:r w:rsidR="00456A7D" w:rsidRPr="00E4033F">
        <w:rPr>
          <w:rFonts w:ascii="PT Astra Serif" w:hAnsi="PT Astra Serif"/>
          <w:sz w:val="28"/>
          <w:szCs w:val="28"/>
        </w:rPr>
        <w:t xml:space="preserve"> дворовых территорий многоквартирных домов и проездов к ним;</w:t>
      </w:r>
    </w:p>
    <w:p w14:paraId="153F9FDD" w14:textId="1FCA5163" w:rsidR="003158E0" w:rsidRPr="00E4033F" w:rsidRDefault="00CD3AE7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P20"/>
      <w:bookmarkEnd w:id="10"/>
      <w:r w:rsidRPr="00E4033F">
        <w:rPr>
          <w:rFonts w:ascii="PT Astra Serif" w:hAnsi="PT Astra Serif"/>
          <w:sz w:val="28"/>
          <w:szCs w:val="28"/>
        </w:rPr>
        <w:t>2</w:t>
      </w:r>
      <w:r w:rsidR="003158E0" w:rsidRPr="00E4033F">
        <w:rPr>
          <w:rFonts w:ascii="PT Astra Serif" w:hAnsi="PT Astra Serif"/>
          <w:sz w:val="28"/>
          <w:szCs w:val="28"/>
        </w:rPr>
        <w:t>)</w:t>
      </w:r>
      <w:r w:rsidR="00F97DB2" w:rsidRPr="00E4033F">
        <w:rPr>
          <w:rFonts w:ascii="PT Astra Serif" w:hAnsi="PT Astra Serif"/>
          <w:sz w:val="28"/>
          <w:szCs w:val="28"/>
        </w:rPr>
        <w:t xml:space="preserve"> со</w:t>
      </w:r>
      <w:r w:rsidR="003158E0" w:rsidRPr="00E4033F">
        <w:rPr>
          <w:rFonts w:ascii="PT Astra Serif" w:hAnsi="PT Astra Serif"/>
          <w:sz w:val="28"/>
          <w:szCs w:val="28"/>
        </w:rPr>
        <w:t xml:space="preserve"> строительство</w:t>
      </w:r>
      <w:r w:rsidR="00597854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>, реконструкци</w:t>
      </w:r>
      <w:r w:rsidR="00597854" w:rsidRPr="00E4033F">
        <w:rPr>
          <w:rFonts w:ascii="PT Astra Serif" w:hAnsi="PT Astra Serif"/>
          <w:sz w:val="28"/>
          <w:szCs w:val="28"/>
        </w:rPr>
        <w:t>ей</w:t>
      </w:r>
      <w:r w:rsidR="003158E0" w:rsidRPr="00E4033F">
        <w:rPr>
          <w:rFonts w:ascii="PT Astra Serif" w:hAnsi="PT Astra Serif"/>
          <w:sz w:val="28"/>
          <w:szCs w:val="28"/>
        </w:rPr>
        <w:t>, капитальны</w:t>
      </w:r>
      <w:r w:rsidR="00597854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 xml:space="preserve"> ремонт</w:t>
      </w:r>
      <w:r w:rsidR="00597854" w:rsidRPr="00E4033F">
        <w:rPr>
          <w:rFonts w:ascii="PT Astra Serif" w:hAnsi="PT Astra Serif"/>
          <w:sz w:val="28"/>
          <w:szCs w:val="28"/>
        </w:rPr>
        <w:t>ом,</w:t>
      </w:r>
      <w:r w:rsidR="003158E0" w:rsidRPr="00E4033F">
        <w:rPr>
          <w:rFonts w:ascii="PT Astra Serif" w:hAnsi="PT Astra Serif"/>
          <w:sz w:val="28"/>
          <w:szCs w:val="28"/>
        </w:rPr>
        <w:t xml:space="preserve"> ремонт</w:t>
      </w:r>
      <w:r w:rsidR="00597854" w:rsidRPr="00E4033F">
        <w:rPr>
          <w:rFonts w:ascii="PT Astra Serif" w:hAnsi="PT Astra Serif"/>
          <w:sz w:val="28"/>
          <w:szCs w:val="28"/>
        </w:rPr>
        <w:t>ом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8078B1" w:rsidRPr="00E4033F">
        <w:rPr>
          <w:rFonts w:ascii="PT Astra Serif" w:hAnsi="PT Astra Serif"/>
          <w:sz w:val="28"/>
          <w:szCs w:val="28"/>
        </w:rPr>
        <w:t xml:space="preserve">     </w:t>
      </w:r>
      <w:r w:rsidR="003158E0" w:rsidRPr="00E4033F">
        <w:rPr>
          <w:rFonts w:ascii="PT Astra Serif" w:hAnsi="PT Astra Serif"/>
          <w:sz w:val="28"/>
          <w:szCs w:val="28"/>
        </w:rPr>
        <w:t>и содержание</w:t>
      </w:r>
      <w:r w:rsidR="00597854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 xml:space="preserve"> (установк</w:t>
      </w:r>
      <w:r w:rsidR="00597854" w:rsidRPr="00E4033F">
        <w:rPr>
          <w:rFonts w:ascii="PT Astra Serif" w:hAnsi="PT Astra Serif"/>
          <w:sz w:val="28"/>
          <w:szCs w:val="28"/>
        </w:rPr>
        <w:t>ой</w:t>
      </w:r>
      <w:r w:rsidR="003158E0" w:rsidRPr="00E4033F">
        <w:rPr>
          <w:rFonts w:ascii="PT Astra Serif" w:hAnsi="PT Astra Serif"/>
          <w:sz w:val="28"/>
          <w:szCs w:val="28"/>
        </w:rPr>
        <w:t xml:space="preserve"> дорожных знаков и нанесение</w:t>
      </w:r>
      <w:r w:rsidR="00597854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 xml:space="preserve"> горизонтальной разметки; погрузк</w:t>
      </w:r>
      <w:r w:rsidR="00597854" w:rsidRPr="00E4033F">
        <w:rPr>
          <w:rFonts w:ascii="PT Astra Serif" w:hAnsi="PT Astra Serif"/>
          <w:sz w:val="28"/>
          <w:szCs w:val="28"/>
        </w:rPr>
        <w:t>ой</w:t>
      </w:r>
      <w:r w:rsidR="003158E0" w:rsidRPr="00E4033F">
        <w:rPr>
          <w:rFonts w:ascii="PT Astra Serif" w:hAnsi="PT Astra Serif"/>
          <w:sz w:val="28"/>
          <w:szCs w:val="28"/>
        </w:rPr>
        <w:t xml:space="preserve"> и вывоз</w:t>
      </w:r>
      <w:r w:rsidR="00597854" w:rsidRPr="00E4033F">
        <w:rPr>
          <w:rFonts w:ascii="PT Astra Serif" w:hAnsi="PT Astra Serif"/>
          <w:sz w:val="28"/>
          <w:szCs w:val="28"/>
        </w:rPr>
        <w:t>ом</w:t>
      </w:r>
      <w:r w:rsidR="003158E0" w:rsidRPr="00E4033F">
        <w:rPr>
          <w:rFonts w:ascii="PT Astra Serif" w:hAnsi="PT Astra Serif"/>
          <w:sz w:val="28"/>
          <w:szCs w:val="28"/>
        </w:rPr>
        <w:t xml:space="preserve"> снега с автомобильных дорог общего пользования местного значения </w:t>
      </w:r>
      <w:r w:rsidR="008078B1" w:rsidRPr="00E4033F">
        <w:rPr>
          <w:rFonts w:ascii="PT Astra Serif" w:hAnsi="PT Astra Serif"/>
          <w:sz w:val="28"/>
          <w:szCs w:val="28"/>
        </w:rPr>
        <w:t xml:space="preserve">(далее – автомобильные дороги) </w:t>
      </w:r>
      <w:r w:rsidR="003158E0" w:rsidRPr="00E4033F">
        <w:rPr>
          <w:rFonts w:ascii="PT Astra Serif" w:hAnsi="PT Astra Serif"/>
          <w:sz w:val="28"/>
          <w:szCs w:val="28"/>
        </w:rPr>
        <w:t>I-III категорий при введении режима повышенной готовности в связи с ухудшением природно-климатических условий на территории Ульяновской области или отдельных муниципальных образований</w:t>
      </w:r>
      <w:r w:rsidRPr="00E4033F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3158E0" w:rsidRPr="00E4033F">
        <w:rPr>
          <w:rFonts w:ascii="PT Astra Serif" w:hAnsi="PT Astra Serif"/>
          <w:sz w:val="28"/>
          <w:szCs w:val="28"/>
        </w:rPr>
        <w:t>) автомобильных дорог, мостов и иных искусственных дорожных сооружений на них, в том числе</w:t>
      </w:r>
      <w:r w:rsidR="00210844" w:rsidRPr="00E4033F">
        <w:rPr>
          <w:rFonts w:ascii="PT Astra Serif" w:hAnsi="PT Astra Serif"/>
          <w:sz w:val="28"/>
          <w:szCs w:val="28"/>
        </w:rPr>
        <w:t xml:space="preserve"> </w:t>
      </w:r>
      <w:r w:rsidR="00E42221" w:rsidRPr="00E4033F">
        <w:rPr>
          <w:rFonts w:ascii="PT Astra Serif" w:hAnsi="PT Astra Serif"/>
          <w:sz w:val="28"/>
          <w:szCs w:val="28"/>
        </w:rPr>
        <w:t xml:space="preserve">                  </w:t>
      </w:r>
      <w:r w:rsidR="00C63DEA" w:rsidRPr="00E4033F">
        <w:rPr>
          <w:rFonts w:ascii="PT Astra Serif" w:hAnsi="PT Astra Serif"/>
          <w:sz w:val="28"/>
          <w:szCs w:val="28"/>
        </w:rPr>
        <w:t xml:space="preserve">со </w:t>
      </w:r>
      <w:r w:rsidR="003158E0" w:rsidRPr="00E4033F">
        <w:rPr>
          <w:rFonts w:ascii="PT Astra Serif" w:hAnsi="PT Astra Serif"/>
          <w:sz w:val="28"/>
          <w:szCs w:val="28"/>
        </w:rPr>
        <w:t>строительство</w:t>
      </w:r>
      <w:r w:rsidR="00597854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 xml:space="preserve"> (реконструкци</w:t>
      </w:r>
      <w:r w:rsidR="00597854" w:rsidRPr="00E4033F">
        <w:rPr>
          <w:rFonts w:ascii="PT Astra Serif" w:hAnsi="PT Astra Serif"/>
          <w:sz w:val="28"/>
          <w:szCs w:val="28"/>
        </w:rPr>
        <w:t>ей</w:t>
      </w:r>
      <w:r w:rsidR="003158E0" w:rsidRPr="00E4033F">
        <w:rPr>
          <w:rFonts w:ascii="PT Astra Serif" w:hAnsi="PT Astra Serif"/>
          <w:sz w:val="28"/>
          <w:szCs w:val="28"/>
        </w:rPr>
        <w:t>) автомобильных дорог с тв</w:t>
      </w:r>
      <w:r w:rsidR="00597854" w:rsidRPr="00E4033F">
        <w:rPr>
          <w:rFonts w:ascii="PT Astra Serif" w:hAnsi="PT Astra Serif"/>
          <w:sz w:val="28"/>
          <w:szCs w:val="28"/>
        </w:rPr>
        <w:t>ё</w:t>
      </w:r>
      <w:r w:rsidR="003158E0" w:rsidRPr="00E4033F">
        <w:rPr>
          <w:rFonts w:ascii="PT Astra Serif" w:hAnsi="PT Astra Serif"/>
          <w:sz w:val="28"/>
          <w:szCs w:val="28"/>
        </w:rPr>
        <w:t>рдым покрытием до сельских насел</w:t>
      </w:r>
      <w:r w:rsidR="00C63DEA" w:rsidRPr="00E4033F">
        <w:rPr>
          <w:rFonts w:ascii="PT Astra Serif" w:hAnsi="PT Astra Serif"/>
          <w:sz w:val="28"/>
          <w:szCs w:val="28"/>
        </w:rPr>
        <w:t>ё</w:t>
      </w:r>
      <w:r w:rsidR="003158E0" w:rsidRPr="00E4033F">
        <w:rPr>
          <w:rFonts w:ascii="PT Astra Serif" w:hAnsi="PT Astra Serif"/>
          <w:sz w:val="28"/>
          <w:szCs w:val="28"/>
        </w:rPr>
        <w:t>нных пунктов, не имеющих круглогодичной связи с сетью автомобильных дорог общего пользования;</w:t>
      </w:r>
    </w:p>
    <w:p w14:paraId="44E494C3" w14:textId="77777777" w:rsidR="00B11428" w:rsidRPr="00E4033F" w:rsidRDefault="00C63DEA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P21"/>
      <w:bookmarkEnd w:id="11"/>
      <w:r w:rsidRPr="00E4033F">
        <w:rPr>
          <w:rFonts w:ascii="PT Astra Serif" w:hAnsi="PT Astra Serif"/>
          <w:sz w:val="28"/>
          <w:szCs w:val="28"/>
        </w:rPr>
        <w:t>3</w:t>
      </w:r>
      <w:r w:rsidR="003158E0" w:rsidRPr="00E4033F">
        <w:rPr>
          <w:rFonts w:ascii="PT Astra Serif" w:hAnsi="PT Astra Serif"/>
          <w:sz w:val="28"/>
          <w:szCs w:val="28"/>
        </w:rPr>
        <w:t xml:space="preserve">) </w:t>
      </w:r>
      <w:r w:rsidR="00F97DB2" w:rsidRPr="00E4033F">
        <w:rPr>
          <w:rFonts w:ascii="PT Astra Serif" w:hAnsi="PT Astra Serif"/>
          <w:sz w:val="28"/>
          <w:szCs w:val="28"/>
        </w:rPr>
        <w:t xml:space="preserve">с </w:t>
      </w:r>
      <w:r w:rsidRPr="00E4033F">
        <w:rPr>
          <w:rFonts w:ascii="PT Astra Serif" w:hAnsi="PT Astra Serif"/>
          <w:sz w:val="28"/>
          <w:szCs w:val="28"/>
        </w:rPr>
        <w:t>подготовкой</w:t>
      </w:r>
      <w:r w:rsidR="003158E0" w:rsidRPr="00E4033F">
        <w:rPr>
          <w:rFonts w:ascii="PT Astra Serif" w:hAnsi="PT Astra Serif"/>
          <w:sz w:val="28"/>
          <w:szCs w:val="28"/>
        </w:rPr>
        <w:t xml:space="preserve"> проектной документации</w:t>
      </w:r>
      <w:r w:rsidRPr="00E4033F">
        <w:rPr>
          <w:rFonts w:ascii="PT Astra Serif" w:hAnsi="PT Astra Serif"/>
          <w:sz w:val="28"/>
          <w:szCs w:val="28"/>
        </w:rPr>
        <w:t>, необходимой для</w:t>
      </w:r>
      <w:r w:rsidR="003158E0" w:rsidRPr="00E4033F">
        <w:rPr>
          <w:rFonts w:ascii="PT Astra Serif" w:hAnsi="PT Astra Serif"/>
          <w:sz w:val="28"/>
          <w:szCs w:val="28"/>
        </w:rPr>
        <w:t xml:space="preserve"> строительств</w:t>
      </w:r>
      <w:r w:rsidRPr="00E4033F">
        <w:rPr>
          <w:rFonts w:ascii="PT Astra Serif" w:hAnsi="PT Astra Serif"/>
          <w:sz w:val="28"/>
          <w:szCs w:val="28"/>
        </w:rPr>
        <w:t>а</w:t>
      </w:r>
      <w:r w:rsidR="003158E0" w:rsidRPr="00E4033F">
        <w:rPr>
          <w:rFonts w:ascii="PT Astra Serif" w:hAnsi="PT Astra Serif"/>
          <w:sz w:val="28"/>
          <w:szCs w:val="28"/>
        </w:rPr>
        <w:t>, реконструкци</w:t>
      </w:r>
      <w:r w:rsidR="00210844" w:rsidRPr="00E4033F">
        <w:rPr>
          <w:rFonts w:ascii="PT Astra Serif" w:hAnsi="PT Astra Serif"/>
          <w:sz w:val="28"/>
          <w:szCs w:val="28"/>
        </w:rPr>
        <w:t>и</w:t>
      </w:r>
      <w:r w:rsidR="003158E0" w:rsidRPr="00E4033F">
        <w:rPr>
          <w:rFonts w:ascii="PT Astra Serif" w:hAnsi="PT Astra Serif"/>
          <w:sz w:val="28"/>
          <w:szCs w:val="28"/>
        </w:rPr>
        <w:t>, капитальн</w:t>
      </w:r>
      <w:r w:rsidR="00210844" w:rsidRPr="00E4033F">
        <w:rPr>
          <w:rFonts w:ascii="PT Astra Serif" w:hAnsi="PT Astra Serif"/>
          <w:sz w:val="28"/>
          <w:szCs w:val="28"/>
        </w:rPr>
        <w:t>ого</w:t>
      </w:r>
      <w:r w:rsidR="003158E0" w:rsidRPr="00E4033F">
        <w:rPr>
          <w:rFonts w:ascii="PT Astra Serif" w:hAnsi="PT Astra Serif"/>
          <w:sz w:val="28"/>
          <w:szCs w:val="28"/>
        </w:rPr>
        <w:t xml:space="preserve"> ремонт</w:t>
      </w:r>
      <w:r w:rsidR="00210844" w:rsidRPr="00E4033F">
        <w:rPr>
          <w:rFonts w:ascii="PT Astra Serif" w:hAnsi="PT Astra Serif"/>
          <w:sz w:val="28"/>
          <w:szCs w:val="28"/>
        </w:rPr>
        <w:t xml:space="preserve">а или </w:t>
      </w:r>
      <w:r w:rsidR="003158E0" w:rsidRPr="00E4033F">
        <w:rPr>
          <w:rFonts w:ascii="PT Astra Serif" w:hAnsi="PT Astra Serif"/>
          <w:sz w:val="28"/>
          <w:szCs w:val="28"/>
        </w:rPr>
        <w:t>ремонт</w:t>
      </w:r>
      <w:r w:rsidR="00210844" w:rsidRPr="00E4033F">
        <w:rPr>
          <w:rFonts w:ascii="PT Astra Serif" w:hAnsi="PT Astra Serif"/>
          <w:sz w:val="28"/>
          <w:szCs w:val="28"/>
        </w:rPr>
        <w:t xml:space="preserve">а </w:t>
      </w:r>
      <w:r w:rsidR="00604E43" w:rsidRPr="00E4033F">
        <w:rPr>
          <w:rFonts w:ascii="PT Astra Serif" w:hAnsi="PT Astra Serif"/>
          <w:sz w:val="28"/>
          <w:szCs w:val="28"/>
        </w:rPr>
        <w:t>автомобильных дорог</w:t>
      </w:r>
      <w:r w:rsidR="00B11428" w:rsidRPr="00E4033F">
        <w:rPr>
          <w:rFonts w:ascii="PT Astra Serif" w:hAnsi="PT Astra Serif"/>
          <w:sz w:val="28"/>
          <w:szCs w:val="28"/>
        </w:rPr>
        <w:t>;</w:t>
      </w:r>
      <w:r w:rsidR="003158E0" w:rsidRPr="00E4033F">
        <w:rPr>
          <w:rFonts w:ascii="PT Astra Serif" w:hAnsi="PT Astra Serif"/>
          <w:sz w:val="28"/>
          <w:szCs w:val="28"/>
        </w:rPr>
        <w:t xml:space="preserve"> </w:t>
      </w:r>
      <w:bookmarkStart w:id="12" w:name="P22"/>
      <w:bookmarkEnd w:id="12"/>
    </w:p>
    <w:p w14:paraId="102BCE84" w14:textId="77777777" w:rsidR="003158E0" w:rsidRPr="00E4033F" w:rsidRDefault="00604E43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4</w:t>
      </w:r>
      <w:r w:rsidR="003158E0" w:rsidRPr="00E4033F">
        <w:rPr>
          <w:rFonts w:ascii="PT Astra Serif" w:hAnsi="PT Astra Serif"/>
          <w:sz w:val="28"/>
          <w:szCs w:val="28"/>
        </w:rPr>
        <w:t xml:space="preserve">) </w:t>
      </w:r>
      <w:r w:rsidR="00F97DB2" w:rsidRPr="00E4033F">
        <w:rPr>
          <w:rFonts w:ascii="PT Astra Serif" w:hAnsi="PT Astra Serif"/>
          <w:sz w:val="28"/>
          <w:szCs w:val="28"/>
        </w:rPr>
        <w:t xml:space="preserve">с </w:t>
      </w:r>
      <w:r w:rsidR="003158E0" w:rsidRPr="00E4033F">
        <w:rPr>
          <w:rFonts w:ascii="PT Astra Serif" w:hAnsi="PT Astra Serif"/>
          <w:sz w:val="28"/>
          <w:szCs w:val="28"/>
        </w:rPr>
        <w:t>ремонт</w:t>
      </w:r>
      <w:r w:rsidR="00597854" w:rsidRPr="00E4033F">
        <w:rPr>
          <w:rFonts w:ascii="PT Astra Serif" w:hAnsi="PT Astra Serif"/>
          <w:sz w:val="28"/>
          <w:szCs w:val="28"/>
        </w:rPr>
        <w:t xml:space="preserve">ом </w:t>
      </w:r>
      <w:r w:rsidR="003158E0" w:rsidRPr="00E4033F">
        <w:rPr>
          <w:rFonts w:ascii="PT Astra Serif" w:hAnsi="PT Astra Serif"/>
          <w:sz w:val="28"/>
          <w:szCs w:val="28"/>
        </w:rPr>
        <w:t xml:space="preserve">велосипедных дорожек, велосипедных парковок </w:t>
      </w:r>
      <w:r w:rsidR="00597854" w:rsidRPr="00E4033F">
        <w:rPr>
          <w:rFonts w:ascii="PT Astra Serif" w:hAnsi="PT Astra Serif"/>
          <w:sz w:val="28"/>
          <w:szCs w:val="28"/>
        </w:rPr>
        <w:br/>
      </w:r>
      <w:r w:rsidR="003158E0" w:rsidRPr="00E4033F">
        <w:rPr>
          <w:rFonts w:ascii="PT Astra Serif" w:hAnsi="PT Astra Serif"/>
          <w:sz w:val="28"/>
          <w:szCs w:val="28"/>
        </w:rPr>
        <w:t>и пешеходных дорожек (пешеходных мостов);</w:t>
      </w:r>
    </w:p>
    <w:p w14:paraId="7B9E50FA" w14:textId="77777777" w:rsidR="003158E0" w:rsidRPr="00E4033F" w:rsidRDefault="00604E43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P24"/>
      <w:bookmarkEnd w:id="13"/>
      <w:r w:rsidRPr="00E4033F">
        <w:rPr>
          <w:rFonts w:ascii="PT Astra Serif" w:hAnsi="PT Astra Serif"/>
          <w:sz w:val="28"/>
          <w:szCs w:val="28"/>
        </w:rPr>
        <w:t>5</w:t>
      </w:r>
      <w:r w:rsidR="003158E0" w:rsidRPr="00E4033F">
        <w:rPr>
          <w:rFonts w:ascii="PT Astra Serif" w:hAnsi="PT Astra Serif"/>
          <w:sz w:val="28"/>
          <w:szCs w:val="28"/>
        </w:rPr>
        <w:t xml:space="preserve">) </w:t>
      </w:r>
      <w:r w:rsidR="00F97DB2" w:rsidRPr="00E4033F">
        <w:rPr>
          <w:rFonts w:ascii="PT Astra Serif" w:hAnsi="PT Astra Serif"/>
          <w:sz w:val="28"/>
          <w:szCs w:val="28"/>
        </w:rPr>
        <w:t xml:space="preserve">с </w:t>
      </w:r>
      <w:r w:rsidRPr="00E4033F">
        <w:rPr>
          <w:rFonts w:ascii="PT Astra Serif" w:hAnsi="PT Astra Serif"/>
          <w:sz w:val="28"/>
          <w:szCs w:val="28"/>
        </w:rPr>
        <w:t>подготовкой</w:t>
      </w:r>
      <w:r w:rsidR="003158E0" w:rsidRPr="00E4033F">
        <w:rPr>
          <w:rFonts w:ascii="PT Astra Serif" w:hAnsi="PT Astra Serif"/>
          <w:sz w:val="28"/>
          <w:szCs w:val="28"/>
        </w:rPr>
        <w:t xml:space="preserve"> проектов организации дорожного движения, комплексных схем организации дорожного движения и паспортов автомобильных дорог;</w:t>
      </w:r>
    </w:p>
    <w:p w14:paraId="03957B6A" w14:textId="77777777" w:rsidR="003158E0" w:rsidRPr="00E4033F" w:rsidRDefault="00604E43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bookmarkStart w:id="14" w:name="P26"/>
      <w:bookmarkEnd w:id="14"/>
      <w:r w:rsidRPr="00E4033F">
        <w:rPr>
          <w:rFonts w:ascii="PT Astra Serif" w:hAnsi="PT Astra Serif"/>
          <w:sz w:val="28"/>
          <w:szCs w:val="28"/>
        </w:rPr>
        <w:t>6</w:t>
      </w:r>
      <w:r w:rsidR="003158E0" w:rsidRPr="00E4033F">
        <w:rPr>
          <w:rFonts w:ascii="PT Astra Serif" w:hAnsi="PT Astra Serif"/>
          <w:sz w:val="28"/>
          <w:szCs w:val="28"/>
        </w:rPr>
        <w:t xml:space="preserve">) </w:t>
      </w:r>
      <w:r w:rsidR="00F97DB2" w:rsidRPr="00E4033F">
        <w:rPr>
          <w:rFonts w:ascii="PT Astra Serif" w:hAnsi="PT Astra Serif"/>
          <w:sz w:val="28"/>
          <w:szCs w:val="28"/>
        </w:rPr>
        <w:t xml:space="preserve">с </w:t>
      </w:r>
      <w:r w:rsidRPr="00E4033F">
        <w:rPr>
          <w:rFonts w:ascii="PT Astra Serif" w:hAnsi="PT Astra Serif"/>
          <w:sz w:val="28"/>
          <w:szCs w:val="28"/>
        </w:rPr>
        <w:t>выполнением</w:t>
      </w:r>
      <w:r w:rsidR="003158E0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на автомобильных дорогах, мостах и иных искусственных дорожных сооружениях на них </w:t>
      </w:r>
      <w:r w:rsidR="003158E0" w:rsidRPr="00E4033F">
        <w:rPr>
          <w:rFonts w:ascii="PT Astra Serif" w:hAnsi="PT Astra Serif"/>
          <w:sz w:val="28"/>
          <w:szCs w:val="28"/>
        </w:rPr>
        <w:t xml:space="preserve">аварийно-восстановительных работ </w:t>
      </w:r>
      <w:r w:rsidR="001A602E" w:rsidRPr="00E4033F">
        <w:rPr>
          <w:rFonts w:ascii="PT Astra Serif" w:hAnsi="PT Astra Serif"/>
          <w:sz w:val="28"/>
          <w:szCs w:val="28"/>
        </w:rPr>
        <w:t xml:space="preserve">в случае введения на территории Ульяновской области или </w:t>
      </w:r>
      <w:r w:rsidR="00184152" w:rsidRPr="00E4033F">
        <w:rPr>
          <w:rFonts w:ascii="PT Astra Serif" w:hAnsi="PT Astra Serif"/>
          <w:sz w:val="28"/>
          <w:szCs w:val="28"/>
        </w:rPr>
        <w:t xml:space="preserve">территориях </w:t>
      </w:r>
      <w:r w:rsidR="001A602E" w:rsidRPr="00E4033F">
        <w:rPr>
          <w:rFonts w:ascii="PT Astra Serif" w:hAnsi="PT Astra Serif"/>
          <w:sz w:val="28"/>
          <w:szCs w:val="28"/>
        </w:rPr>
        <w:t>отдельных муниципальных образований Ульяновской области режима чрезвычайной ситуации в связи с возникновение</w:t>
      </w:r>
      <w:r w:rsidR="005F404F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 xml:space="preserve"> паводка</w:t>
      </w:r>
      <w:r w:rsidR="001A602E" w:rsidRPr="00E4033F">
        <w:rPr>
          <w:rFonts w:ascii="PT Astra Serif" w:hAnsi="PT Astra Serif"/>
          <w:sz w:val="28"/>
          <w:szCs w:val="28"/>
        </w:rPr>
        <w:t xml:space="preserve"> </w:t>
      </w:r>
      <w:r w:rsidR="003158E0" w:rsidRPr="00E4033F">
        <w:rPr>
          <w:rFonts w:ascii="PT Astra Serif" w:hAnsi="PT Astra Serif"/>
          <w:sz w:val="28"/>
          <w:szCs w:val="28"/>
        </w:rPr>
        <w:t xml:space="preserve">и </w:t>
      </w:r>
      <w:r w:rsidR="005F404F" w:rsidRPr="00E4033F">
        <w:rPr>
          <w:rFonts w:ascii="PT Astra Serif" w:hAnsi="PT Astra Serif"/>
          <w:sz w:val="28"/>
          <w:szCs w:val="28"/>
        </w:rPr>
        <w:t xml:space="preserve">(или) </w:t>
      </w:r>
      <w:r w:rsidR="003158E0" w:rsidRPr="00E4033F">
        <w:rPr>
          <w:rFonts w:ascii="PT Astra Serif" w:hAnsi="PT Astra Serif"/>
          <w:sz w:val="28"/>
          <w:szCs w:val="28"/>
        </w:rPr>
        <w:t>половодья;</w:t>
      </w:r>
    </w:p>
    <w:p w14:paraId="18AC36E6" w14:textId="77777777" w:rsidR="00A131A7" w:rsidRPr="00E4033F" w:rsidRDefault="005F404F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P27"/>
      <w:bookmarkEnd w:id="15"/>
      <w:r w:rsidRPr="00E4033F">
        <w:rPr>
          <w:rFonts w:ascii="PT Astra Serif" w:hAnsi="PT Astra Serif"/>
          <w:sz w:val="28"/>
          <w:szCs w:val="28"/>
        </w:rPr>
        <w:t>7</w:t>
      </w:r>
      <w:r w:rsidR="003158E0" w:rsidRPr="00E4033F">
        <w:rPr>
          <w:rFonts w:ascii="PT Astra Serif" w:hAnsi="PT Astra Serif"/>
          <w:sz w:val="28"/>
          <w:szCs w:val="28"/>
        </w:rPr>
        <w:t xml:space="preserve">) </w:t>
      </w:r>
      <w:r w:rsidR="00F97DB2" w:rsidRPr="00E4033F">
        <w:rPr>
          <w:rFonts w:ascii="PT Astra Serif" w:hAnsi="PT Astra Serif"/>
          <w:sz w:val="28"/>
          <w:szCs w:val="28"/>
        </w:rPr>
        <w:t xml:space="preserve">с </w:t>
      </w:r>
      <w:r w:rsidRPr="00E4033F">
        <w:rPr>
          <w:rFonts w:ascii="PT Astra Serif" w:hAnsi="PT Astra Serif"/>
          <w:sz w:val="28"/>
          <w:szCs w:val="28"/>
        </w:rPr>
        <w:t xml:space="preserve">осуществлением закупок </w:t>
      </w:r>
      <w:r w:rsidR="003158E0" w:rsidRPr="00E4033F">
        <w:rPr>
          <w:rFonts w:ascii="PT Astra Serif" w:hAnsi="PT Astra Serif"/>
          <w:sz w:val="28"/>
          <w:szCs w:val="28"/>
        </w:rPr>
        <w:t xml:space="preserve">дорожно-строительной </w:t>
      </w:r>
      <w:r w:rsidRPr="00E4033F">
        <w:rPr>
          <w:rFonts w:ascii="PT Astra Serif" w:hAnsi="PT Astra Serif"/>
          <w:sz w:val="28"/>
          <w:szCs w:val="28"/>
        </w:rPr>
        <w:t xml:space="preserve">и (или) </w:t>
      </w:r>
      <w:r w:rsidR="003158E0" w:rsidRPr="00E4033F">
        <w:rPr>
          <w:rFonts w:ascii="PT Astra Serif" w:hAnsi="PT Astra Serif"/>
          <w:sz w:val="28"/>
          <w:szCs w:val="28"/>
        </w:rPr>
        <w:t xml:space="preserve">других видов техники (далее </w:t>
      </w:r>
      <w:r w:rsidRPr="00E4033F">
        <w:rPr>
          <w:rFonts w:ascii="PT Astra Serif" w:hAnsi="PT Astra Serif"/>
          <w:sz w:val="28"/>
          <w:szCs w:val="28"/>
        </w:rPr>
        <w:t>–</w:t>
      </w:r>
      <w:r w:rsidR="003158E0" w:rsidRPr="00E4033F">
        <w:rPr>
          <w:rFonts w:ascii="PT Astra Serif" w:hAnsi="PT Astra Serif"/>
          <w:sz w:val="28"/>
          <w:szCs w:val="28"/>
        </w:rPr>
        <w:t xml:space="preserve"> дорожно-строительная техника)</w:t>
      </w:r>
      <w:r w:rsidRPr="00E4033F">
        <w:rPr>
          <w:rFonts w:ascii="PT Astra Serif" w:hAnsi="PT Astra Serif"/>
          <w:sz w:val="28"/>
          <w:szCs w:val="28"/>
        </w:rPr>
        <w:t>, необходимых</w:t>
      </w:r>
      <w:r w:rsidR="003158E0" w:rsidRPr="00E4033F">
        <w:rPr>
          <w:rFonts w:ascii="PT Astra Serif" w:hAnsi="PT Astra Serif"/>
          <w:sz w:val="28"/>
          <w:szCs w:val="28"/>
        </w:rPr>
        <w:t xml:space="preserve"> </w:t>
      </w:r>
      <w:r w:rsidR="00184152" w:rsidRPr="00E4033F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E4033F">
        <w:rPr>
          <w:rFonts w:ascii="PT Astra Serif" w:hAnsi="PT Astra Serif"/>
          <w:sz w:val="28"/>
          <w:szCs w:val="28"/>
        </w:rPr>
        <w:t>для</w:t>
      </w:r>
      <w:r w:rsidR="003158E0" w:rsidRPr="00E4033F">
        <w:rPr>
          <w:rFonts w:ascii="PT Astra Serif" w:hAnsi="PT Astra Serif"/>
          <w:sz w:val="28"/>
          <w:szCs w:val="28"/>
        </w:rPr>
        <w:t xml:space="preserve"> осуществления дорожной деятельности</w:t>
      </w:r>
      <w:r w:rsidR="00A131A7" w:rsidRPr="00E4033F">
        <w:rPr>
          <w:rFonts w:ascii="PT Astra Serif" w:hAnsi="PT Astra Serif"/>
          <w:sz w:val="28"/>
          <w:szCs w:val="28"/>
        </w:rPr>
        <w:t>. При этом дорожно-</w:t>
      </w:r>
      <w:r w:rsidR="00BC658F" w:rsidRPr="00E4033F">
        <w:rPr>
          <w:rFonts w:ascii="PT Astra Serif" w:hAnsi="PT Astra Serif"/>
          <w:sz w:val="28"/>
          <w:szCs w:val="28"/>
        </w:rPr>
        <w:t>строительная</w:t>
      </w:r>
      <w:r w:rsidR="00A131A7" w:rsidRPr="00E4033F">
        <w:rPr>
          <w:rFonts w:ascii="PT Astra Serif" w:hAnsi="PT Astra Serif"/>
          <w:sz w:val="28"/>
          <w:szCs w:val="28"/>
        </w:rPr>
        <w:t xml:space="preserve"> техника должна соответствовать следующим требованиям:</w:t>
      </w:r>
    </w:p>
    <w:p w14:paraId="21C2E189" w14:textId="77777777" w:rsidR="006328AF" w:rsidRPr="00E4033F" w:rsidRDefault="00A131A7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а) дорожно-строительная техника должна быть закуплена в соответствии </w:t>
      </w:r>
      <w:r w:rsidR="00BC658F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 xml:space="preserve">с требованиями, установленными статьей 14 Федерального закона </w:t>
      </w:r>
      <w:r w:rsidRPr="00E4033F">
        <w:rPr>
          <w:rFonts w:ascii="PT Astra Serif" w:hAnsi="PT Astra Serif"/>
          <w:sz w:val="28"/>
          <w:szCs w:val="28"/>
        </w:rPr>
        <w:br/>
        <w:t>от 05.04.2013 № 44-</w:t>
      </w:r>
      <w:r w:rsidR="00BC658F" w:rsidRPr="00E4033F">
        <w:rPr>
          <w:rFonts w:ascii="PT Astra Serif" w:hAnsi="PT Astra Serif"/>
          <w:sz w:val="28"/>
          <w:szCs w:val="28"/>
        </w:rPr>
        <w:t>ФЗ</w:t>
      </w:r>
      <w:r w:rsidRPr="00E4033F">
        <w:rPr>
          <w:rFonts w:ascii="PT Astra Serif" w:hAnsi="PT Astra Serif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</w:t>
      </w:r>
      <w:r w:rsidR="000126EF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и с</w:t>
      </w:r>
      <w:r w:rsidR="000126EF" w:rsidRPr="00E4033F">
        <w:rPr>
          <w:rFonts w:ascii="PT Astra Serif" w:hAnsi="PT Astra Serif"/>
          <w:sz w:val="28"/>
          <w:szCs w:val="28"/>
        </w:rPr>
        <w:t>о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0126EF" w:rsidRPr="00E4033F">
        <w:rPr>
          <w:rFonts w:ascii="PT Astra Serif" w:hAnsi="PT Astra Serif"/>
          <w:sz w:val="28"/>
          <w:szCs w:val="28"/>
        </w:rPr>
        <w:t>дня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её изготовления до д</w:t>
      </w:r>
      <w:r w:rsidR="000126EF" w:rsidRPr="00E4033F">
        <w:rPr>
          <w:rFonts w:ascii="PT Astra Serif" w:hAnsi="PT Astra Serif"/>
          <w:sz w:val="28"/>
          <w:szCs w:val="28"/>
        </w:rPr>
        <w:t>ня</w:t>
      </w:r>
      <w:r w:rsidRPr="00E4033F">
        <w:rPr>
          <w:rFonts w:ascii="PT Astra Serif" w:hAnsi="PT Astra Serif"/>
          <w:sz w:val="28"/>
          <w:szCs w:val="28"/>
        </w:rPr>
        <w:t xml:space="preserve"> представления заявки должно пройти</w:t>
      </w:r>
      <w:r w:rsidR="000126EF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не более 24 </w:t>
      </w:r>
      <w:r w:rsidRPr="00E4033F">
        <w:rPr>
          <w:rFonts w:ascii="PT Astra Serif" w:hAnsi="PT Astra Serif"/>
          <w:sz w:val="28"/>
          <w:szCs w:val="28"/>
        </w:rPr>
        <w:lastRenderedPageBreak/>
        <w:t>месяцев;</w:t>
      </w:r>
    </w:p>
    <w:p w14:paraId="4C52FF4A" w14:textId="77777777" w:rsidR="006328AF" w:rsidRPr="00E4033F" w:rsidRDefault="006328AF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б) </w:t>
      </w:r>
      <w:r w:rsidR="00B35873" w:rsidRPr="00E4033F">
        <w:rPr>
          <w:rFonts w:ascii="PT Astra Serif" w:hAnsi="PT Astra Serif"/>
          <w:sz w:val="28"/>
          <w:szCs w:val="28"/>
        </w:rPr>
        <w:t xml:space="preserve">закупаемая или иным образом приобретаемая </w:t>
      </w:r>
      <w:r w:rsidR="00A131A7" w:rsidRPr="00E4033F">
        <w:rPr>
          <w:rFonts w:ascii="PT Astra Serif" w:hAnsi="PT Astra Serif"/>
          <w:sz w:val="28"/>
          <w:szCs w:val="28"/>
        </w:rPr>
        <w:t>дорожно-строительная техника не должна быть отчуждена</w:t>
      </w:r>
      <w:r w:rsidR="00F1018D" w:rsidRPr="00E4033F">
        <w:rPr>
          <w:rFonts w:ascii="PT Astra Serif" w:hAnsi="PT Astra Serif"/>
          <w:sz w:val="28"/>
          <w:szCs w:val="28"/>
        </w:rPr>
        <w:t xml:space="preserve"> третьим лицам </w:t>
      </w:r>
      <w:r w:rsidR="00A131A7" w:rsidRPr="00E4033F">
        <w:rPr>
          <w:rFonts w:ascii="PT Astra Serif" w:hAnsi="PT Astra Serif"/>
          <w:sz w:val="28"/>
          <w:szCs w:val="28"/>
        </w:rPr>
        <w:t>в течение 5 лет с</w:t>
      </w:r>
      <w:r w:rsidRPr="00E4033F">
        <w:rPr>
          <w:rFonts w:ascii="PT Astra Serif" w:hAnsi="PT Astra Serif"/>
          <w:sz w:val="28"/>
          <w:szCs w:val="28"/>
        </w:rPr>
        <w:t>о</w:t>
      </w:r>
      <w:r w:rsidR="00A131A7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дня</w:t>
      </w:r>
      <w:r w:rsidR="00A131A7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перечисления</w:t>
      </w:r>
      <w:r w:rsidR="00A131A7" w:rsidRPr="00E4033F">
        <w:rPr>
          <w:rFonts w:ascii="PT Astra Serif" w:hAnsi="PT Astra Serif"/>
          <w:sz w:val="28"/>
          <w:szCs w:val="28"/>
        </w:rPr>
        <w:t xml:space="preserve"> субсидий;</w:t>
      </w:r>
    </w:p>
    <w:p w14:paraId="27188E67" w14:textId="77777777" w:rsidR="00A131A7" w:rsidRPr="00E4033F" w:rsidRDefault="006328AF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в) муниципальные контракты, предметом которых является поставка </w:t>
      </w:r>
      <w:r w:rsidR="00A131A7" w:rsidRPr="00E4033F">
        <w:rPr>
          <w:rFonts w:ascii="PT Astra Serif" w:hAnsi="PT Astra Serif"/>
          <w:sz w:val="28"/>
          <w:szCs w:val="28"/>
        </w:rPr>
        <w:t>дорожно-строительной техники</w:t>
      </w:r>
      <w:r w:rsidR="00F1018D" w:rsidRPr="00E4033F">
        <w:rPr>
          <w:rFonts w:ascii="PT Astra Serif" w:hAnsi="PT Astra Serif"/>
          <w:sz w:val="28"/>
          <w:szCs w:val="28"/>
        </w:rPr>
        <w:t xml:space="preserve">, </w:t>
      </w:r>
      <w:r w:rsidR="00A131A7" w:rsidRPr="00E4033F">
        <w:rPr>
          <w:rFonts w:ascii="PT Astra Serif" w:hAnsi="PT Astra Serif"/>
          <w:sz w:val="28"/>
          <w:szCs w:val="28"/>
        </w:rPr>
        <w:t>и (или) договоры финансовой аренды (лизинга) дорожно-строительной техники должны быть заключены</w:t>
      </w:r>
      <w:r w:rsidR="00B35873" w:rsidRPr="00E4033F">
        <w:rPr>
          <w:rFonts w:ascii="PT Astra Serif" w:hAnsi="PT Astra Serif"/>
          <w:sz w:val="28"/>
          <w:szCs w:val="28"/>
        </w:rPr>
        <w:t xml:space="preserve"> </w:t>
      </w:r>
      <w:r w:rsidR="00A131A7" w:rsidRPr="00E4033F">
        <w:rPr>
          <w:rFonts w:ascii="PT Astra Serif" w:hAnsi="PT Astra Serif"/>
          <w:sz w:val="28"/>
          <w:szCs w:val="28"/>
        </w:rPr>
        <w:t xml:space="preserve">не ранее </w:t>
      </w:r>
      <w:r w:rsidR="00B35873" w:rsidRPr="00E4033F">
        <w:rPr>
          <w:rFonts w:ascii="PT Astra Serif" w:hAnsi="PT Astra Serif"/>
          <w:sz w:val="28"/>
          <w:szCs w:val="28"/>
        </w:rPr>
        <w:t xml:space="preserve">1 января </w:t>
      </w:r>
      <w:r w:rsidR="00A131A7" w:rsidRPr="00E4033F">
        <w:rPr>
          <w:rFonts w:ascii="PT Astra Serif" w:hAnsi="PT Astra Serif"/>
          <w:sz w:val="28"/>
          <w:szCs w:val="28"/>
        </w:rPr>
        <w:t>2024 года на срок</w:t>
      </w:r>
      <w:r w:rsidR="00B35873" w:rsidRPr="00E4033F">
        <w:rPr>
          <w:rFonts w:ascii="PT Astra Serif" w:hAnsi="PT Astra Serif"/>
          <w:sz w:val="28"/>
          <w:szCs w:val="28"/>
        </w:rPr>
        <w:t>,</w:t>
      </w:r>
      <w:r w:rsidR="00A131A7" w:rsidRPr="00E4033F">
        <w:rPr>
          <w:rFonts w:ascii="PT Astra Serif" w:hAnsi="PT Astra Serif"/>
          <w:sz w:val="28"/>
          <w:szCs w:val="28"/>
        </w:rPr>
        <w:t xml:space="preserve"> не </w:t>
      </w:r>
      <w:r w:rsidR="00B35873" w:rsidRPr="00E4033F">
        <w:rPr>
          <w:rFonts w:ascii="PT Astra Serif" w:hAnsi="PT Astra Serif"/>
          <w:sz w:val="28"/>
          <w:szCs w:val="28"/>
        </w:rPr>
        <w:t>превышающий</w:t>
      </w:r>
      <w:r w:rsidR="00A131A7" w:rsidRPr="00E4033F">
        <w:rPr>
          <w:rFonts w:ascii="PT Astra Serif" w:hAnsi="PT Astra Serif"/>
          <w:sz w:val="28"/>
          <w:szCs w:val="28"/>
        </w:rPr>
        <w:t xml:space="preserve"> 3 лет.</w:t>
      </w:r>
    </w:p>
    <w:p w14:paraId="741BDB0F" w14:textId="77777777" w:rsidR="00E51783" w:rsidRPr="00E4033F" w:rsidRDefault="005F404F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P28"/>
      <w:bookmarkEnd w:id="16"/>
      <w:r w:rsidRPr="00E4033F">
        <w:rPr>
          <w:rFonts w:ascii="PT Astra Serif" w:hAnsi="PT Astra Serif"/>
          <w:sz w:val="28"/>
          <w:szCs w:val="28"/>
        </w:rPr>
        <w:t>8</w:t>
      </w:r>
      <w:r w:rsidR="003158E0" w:rsidRPr="00E4033F">
        <w:rPr>
          <w:rFonts w:ascii="PT Astra Serif" w:hAnsi="PT Astra Serif"/>
          <w:sz w:val="28"/>
          <w:szCs w:val="28"/>
        </w:rPr>
        <w:t xml:space="preserve">) </w:t>
      </w:r>
      <w:r w:rsidR="00F97DB2" w:rsidRPr="00E4033F">
        <w:rPr>
          <w:rFonts w:ascii="PT Astra Serif" w:hAnsi="PT Astra Serif"/>
          <w:sz w:val="28"/>
          <w:szCs w:val="28"/>
        </w:rPr>
        <w:t xml:space="preserve">с </w:t>
      </w:r>
      <w:r w:rsidR="003158E0" w:rsidRPr="00E4033F">
        <w:rPr>
          <w:rFonts w:ascii="PT Astra Serif" w:hAnsi="PT Astra Serif"/>
          <w:sz w:val="28"/>
          <w:szCs w:val="28"/>
        </w:rPr>
        <w:t>проведение</w:t>
      </w:r>
      <w:r w:rsidR="00597854" w:rsidRPr="00E4033F">
        <w:rPr>
          <w:rFonts w:ascii="PT Astra Serif" w:hAnsi="PT Astra Serif"/>
          <w:sz w:val="28"/>
          <w:szCs w:val="28"/>
        </w:rPr>
        <w:t>м</w:t>
      </w:r>
      <w:r w:rsidR="003158E0" w:rsidRPr="00E4033F">
        <w:rPr>
          <w:rFonts w:ascii="PT Astra Serif" w:hAnsi="PT Astra Serif"/>
          <w:sz w:val="28"/>
          <w:szCs w:val="28"/>
        </w:rPr>
        <w:t xml:space="preserve"> </w:t>
      </w:r>
      <w:r w:rsidR="00404751" w:rsidRPr="00E4033F">
        <w:rPr>
          <w:rFonts w:ascii="PT Astra Serif" w:hAnsi="PT Astra Serif"/>
          <w:sz w:val="28"/>
          <w:szCs w:val="28"/>
        </w:rPr>
        <w:t>диагностик</w:t>
      </w:r>
      <w:r w:rsidR="00280A78" w:rsidRPr="00E4033F">
        <w:rPr>
          <w:rFonts w:ascii="PT Astra Serif" w:hAnsi="PT Astra Serif"/>
          <w:sz w:val="28"/>
          <w:szCs w:val="28"/>
        </w:rPr>
        <w:t>и</w:t>
      </w:r>
      <w:r w:rsidR="00404751" w:rsidRPr="00E4033F">
        <w:rPr>
          <w:rFonts w:ascii="PT Astra Serif" w:hAnsi="PT Astra Serif"/>
          <w:sz w:val="28"/>
          <w:szCs w:val="28"/>
        </w:rPr>
        <w:t xml:space="preserve"> (оценк</w:t>
      </w:r>
      <w:r w:rsidR="00280A78" w:rsidRPr="00E4033F">
        <w:rPr>
          <w:rFonts w:ascii="PT Astra Serif" w:hAnsi="PT Astra Serif"/>
          <w:sz w:val="28"/>
          <w:szCs w:val="28"/>
        </w:rPr>
        <w:t>и</w:t>
      </w:r>
      <w:r w:rsidR="00404751" w:rsidRPr="00E4033F">
        <w:rPr>
          <w:rFonts w:ascii="PT Astra Serif" w:hAnsi="PT Astra Serif"/>
          <w:sz w:val="28"/>
          <w:szCs w:val="28"/>
        </w:rPr>
        <w:t xml:space="preserve"> технического состояния) </w:t>
      </w:r>
      <w:r w:rsidR="003158E0" w:rsidRPr="00E4033F">
        <w:rPr>
          <w:rFonts w:ascii="PT Astra Serif" w:hAnsi="PT Astra Serif"/>
          <w:sz w:val="28"/>
          <w:szCs w:val="28"/>
        </w:rPr>
        <w:t>автомобильных дорог</w:t>
      </w:r>
      <w:r w:rsidR="003B044E" w:rsidRPr="00E4033F">
        <w:rPr>
          <w:rFonts w:ascii="PT Astra Serif" w:hAnsi="PT Astra Serif"/>
          <w:sz w:val="28"/>
          <w:szCs w:val="28"/>
        </w:rPr>
        <w:t xml:space="preserve">, </w:t>
      </w:r>
      <w:r w:rsidR="00E51783" w:rsidRPr="00E4033F">
        <w:rPr>
          <w:rFonts w:ascii="PT Astra Serif" w:hAnsi="PT Astra Serif"/>
          <w:sz w:val="28"/>
          <w:szCs w:val="28"/>
        </w:rPr>
        <w:t xml:space="preserve">проходящих в границах территорий </w:t>
      </w:r>
      <w:r w:rsidR="003158E0" w:rsidRPr="00E4033F">
        <w:rPr>
          <w:rFonts w:ascii="PT Astra Serif" w:hAnsi="PT Astra Serif"/>
          <w:sz w:val="28"/>
          <w:szCs w:val="28"/>
        </w:rPr>
        <w:t>опорных насел</w:t>
      </w:r>
      <w:r w:rsidR="00E51783" w:rsidRPr="00E4033F">
        <w:rPr>
          <w:rFonts w:ascii="PT Astra Serif" w:hAnsi="PT Astra Serif"/>
          <w:sz w:val="28"/>
          <w:szCs w:val="28"/>
        </w:rPr>
        <w:t>ё</w:t>
      </w:r>
      <w:r w:rsidR="003158E0" w:rsidRPr="00E4033F">
        <w:rPr>
          <w:rFonts w:ascii="PT Astra Serif" w:hAnsi="PT Astra Serif"/>
          <w:sz w:val="28"/>
          <w:szCs w:val="28"/>
        </w:rPr>
        <w:t>нных пунктов, включ</w:t>
      </w:r>
      <w:r w:rsidR="00E51783" w:rsidRPr="00E4033F">
        <w:rPr>
          <w:rFonts w:ascii="PT Astra Serif" w:hAnsi="PT Astra Serif"/>
          <w:sz w:val="28"/>
          <w:szCs w:val="28"/>
        </w:rPr>
        <w:t>ё</w:t>
      </w:r>
      <w:r w:rsidR="003158E0" w:rsidRPr="00E4033F">
        <w:rPr>
          <w:rFonts w:ascii="PT Astra Serif" w:hAnsi="PT Astra Serif"/>
          <w:sz w:val="28"/>
          <w:szCs w:val="28"/>
        </w:rPr>
        <w:t>нных в перечень опорных насел</w:t>
      </w:r>
      <w:r w:rsidR="00E51783" w:rsidRPr="00E4033F">
        <w:rPr>
          <w:rFonts w:ascii="PT Astra Serif" w:hAnsi="PT Astra Serif"/>
          <w:sz w:val="28"/>
          <w:szCs w:val="28"/>
        </w:rPr>
        <w:t>ё</w:t>
      </w:r>
      <w:r w:rsidR="003158E0" w:rsidRPr="00E4033F">
        <w:rPr>
          <w:rFonts w:ascii="PT Astra Serif" w:hAnsi="PT Astra Serif"/>
          <w:sz w:val="28"/>
          <w:szCs w:val="28"/>
        </w:rPr>
        <w:t>нных пунктов Российской Федерации, утвержд</w:t>
      </w:r>
      <w:r w:rsidR="00E51783" w:rsidRPr="00E4033F">
        <w:rPr>
          <w:rFonts w:ascii="PT Astra Serif" w:hAnsi="PT Astra Serif"/>
          <w:sz w:val="28"/>
          <w:szCs w:val="28"/>
        </w:rPr>
        <w:t>ё</w:t>
      </w:r>
      <w:r w:rsidR="003158E0" w:rsidRPr="00E4033F">
        <w:rPr>
          <w:rFonts w:ascii="PT Astra Serif" w:hAnsi="PT Astra Serif"/>
          <w:sz w:val="28"/>
          <w:szCs w:val="28"/>
        </w:rPr>
        <w:t>нный президиумом (штабом) Правительственной комиссии по региональному развитию в Российской Федерации</w:t>
      </w:r>
      <w:r w:rsidR="00597854" w:rsidRPr="00E4033F">
        <w:rPr>
          <w:rFonts w:ascii="PT Astra Serif" w:hAnsi="PT Astra Serif"/>
          <w:sz w:val="28"/>
          <w:szCs w:val="28"/>
        </w:rPr>
        <w:t>.</w:t>
      </w:r>
    </w:p>
    <w:p w14:paraId="6BAFBFE3" w14:textId="3B306E52" w:rsidR="00BE1D0F" w:rsidRPr="00E4033F" w:rsidRDefault="00F97DB2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3</w:t>
      </w:r>
      <w:r w:rsidR="002D77CB" w:rsidRPr="00E4033F">
        <w:rPr>
          <w:rFonts w:ascii="PT Astra Serif" w:hAnsi="PT Astra Serif"/>
          <w:sz w:val="28"/>
          <w:szCs w:val="28"/>
        </w:rPr>
        <w:t xml:space="preserve">. </w:t>
      </w:r>
      <w:r w:rsidR="00BE1D0F" w:rsidRPr="00E4033F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E51783" w:rsidRPr="00E4033F">
        <w:rPr>
          <w:rFonts w:ascii="PT Astra Serif" w:hAnsi="PT Astra Serif"/>
          <w:sz w:val="28"/>
          <w:szCs w:val="28"/>
        </w:rPr>
        <w:t xml:space="preserve">бюджетам городских округов </w:t>
      </w:r>
      <w:r w:rsidR="00163A38" w:rsidRPr="00E4033F">
        <w:rPr>
          <w:rFonts w:ascii="PT Astra Serif" w:hAnsi="PT Astra Serif"/>
          <w:sz w:val="28"/>
          <w:szCs w:val="28"/>
        </w:rPr>
        <w:t xml:space="preserve">                                 </w:t>
      </w:r>
      <w:r w:rsidR="00E51783" w:rsidRPr="00E4033F">
        <w:rPr>
          <w:rFonts w:ascii="PT Astra Serif" w:hAnsi="PT Astra Serif"/>
          <w:sz w:val="28"/>
          <w:szCs w:val="28"/>
        </w:rPr>
        <w:t xml:space="preserve">и муниципальных районов Ульяновской области </w:t>
      </w:r>
      <w:r w:rsidR="00BE1D0F" w:rsidRPr="00E4033F">
        <w:rPr>
          <w:rFonts w:ascii="PT Astra Serif" w:hAnsi="PT Astra Serif"/>
          <w:sz w:val="28"/>
          <w:szCs w:val="28"/>
        </w:rPr>
        <w:t xml:space="preserve">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="00461C87" w:rsidRPr="00E4033F">
        <w:rPr>
          <w:rFonts w:ascii="PT Astra Serif" w:hAnsi="PT Astra Serif"/>
          <w:sz w:val="28"/>
          <w:szCs w:val="28"/>
        </w:rPr>
        <w:br/>
      </w:r>
      <w:r w:rsidR="00BE1D0F" w:rsidRPr="00E4033F">
        <w:rPr>
          <w:rFonts w:ascii="PT Astra Serif" w:hAnsi="PT Astra Serif"/>
          <w:sz w:val="28"/>
          <w:szCs w:val="28"/>
        </w:rPr>
        <w:t>на предоставление субсидий, довед</w:t>
      </w:r>
      <w:r w:rsidR="00163A38" w:rsidRPr="00E4033F">
        <w:rPr>
          <w:rFonts w:ascii="PT Astra Serif" w:hAnsi="PT Astra Serif"/>
          <w:sz w:val="28"/>
          <w:szCs w:val="28"/>
        </w:rPr>
        <w:t>ё</w:t>
      </w:r>
      <w:r w:rsidR="00BE1D0F" w:rsidRPr="00E4033F">
        <w:rPr>
          <w:rFonts w:ascii="PT Astra Serif" w:hAnsi="PT Astra Serif"/>
          <w:sz w:val="28"/>
          <w:szCs w:val="28"/>
        </w:rPr>
        <w:t xml:space="preserve">нных до Министерства </w:t>
      </w:r>
      <w:r w:rsidR="00163A38" w:rsidRPr="00E4033F">
        <w:rPr>
          <w:rFonts w:ascii="PT Astra Serif" w:hAnsi="PT Astra Serif"/>
          <w:sz w:val="28"/>
          <w:szCs w:val="28"/>
        </w:rPr>
        <w:t>транспорта Ульяновской области (далее – Министерств</w:t>
      </w:r>
      <w:r w:rsidR="00B27B9A" w:rsidRPr="00E4033F">
        <w:rPr>
          <w:rFonts w:ascii="PT Astra Serif" w:hAnsi="PT Astra Serif"/>
          <w:sz w:val="28"/>
          <w:szCs w:val="28"/>
        </w:rPr>
        <w:t>о</w:t>
      </w:r>
      <w:r w:rsidR="00163A38" w:rsidRPr="00E4033F">
        <w:rPr>
          <w:rFonts w:ascii="PT Astra Serif" w:hAnsi="PT Astra Serif"/>
          <w:sz w:val="28"/>
          <w:szCs w:val="28"/>
        </w:rPr>
        <w:t xml:space="preserve">) </w:t>
      </w:r>
      <w:r w:rsidR="00BE1D0F" w:rsidRPr="00E4033F">
        <w:rPr>
          <w:rFonts w:ascii="PT Astra Serif" w:hAnsi="PT Astra Serif"/>
          <w:sz w:val="28"/>
          <w:szCs w:val="28"/>
        </w:rPr>
        <w:t>как получателя средств областного бюджета.</w:t>
      </w:r>
    </w:p>
    <w:p w14:paraId="506167F7" w14:textId="77777777" w:rsidR="00333B9F" w:rsidRPr="00E4033F" w:rsidRDefault="009563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4</w:t>
      </w:r>
      <w:r w:rsidR="00BE1D0F" w:rsidRPr="00E4033F">
        <w:rPr>
          <w:rFonts w:ascii="PT Astra Serif" w:hAnsi="PT Astra Serif"/>
          <w:sz w:val="28"/>
          <w:szCs w:val="28"/>
        </w:rPr>
        <w:t xml:space="preserve">. </w:t>
      </w:r>
      <w:r w:rsidR="00333B9F" w:rsidRPr="00E4033F">
        <w:rPr>
          <w:rFonts w:ascii="PT Astra Serif" w:hAnsi="PT Astra Serif"/>
          <w:sz w:val="28"/>
          <w:szCs w:val="28"/>
        </w:rPr>
        <w:t xml:space="preserve">Распределение субсидий между бюджетами </w:t>
      </w:r>
      <w:r w:rsidR="00163A38" w:rsidRPr="00E4033F">
        <w:rPr>
          <w:rFonts w:ascii="PT Astra Serif" w:hAnsi="PT Astra Serif"/>
          <w:sz w:val="28"/>
          <w:szCs w:val="28"/>
        </w:rPr>
        <w:t xml:space="preserve">городских округов муниципальных районов Ульяновской области </w:t>
      </w:r>
      <w:r w:rsidR="008C0DB5" w:rsidRPr="00E4033F">
        <w:rPr>
          <w:rFonts w:ascii="PT Astra Serif" w:hAnsi="PT Astra Serif"/>
          <w:sz w:val="28"/>
          <w:szCs w:val="28"/>
        </w:rPr>
        <w:t xml:space="preserve">(далее также – местные бюджеты) </w:t>
      </w:r>
      <w:r w:rsidR="00333B9F" w:rsidRPr="00E4033F">
        <w:rPr>
          <w:rFonts w:ascii="PT Astra Serif" w:hAnsi="PT Astra Serif"/>
          <w:sz w:val="28"/>
          <w:szCs w:val="28"/>
        </w:rPr>
        <w:t xml:space="preserve">утверждается законом Ульяновской области об областном бюджете </w:t>
      </w:r>
      <w:r w:rsidR="008C0DB5" w:rsidRPr="00E4033F">
        <w:rPr>
          <w:rFonts w:ascii="PT Astra Serif" w:hAnsi="PT Astra Serif"/>
          <w:sz w:val="28"/>
          <w:szCs w:val="28"/>
        </w:rPr>
        <w:t xml:space="preserve">                              </w:t>
      </w:r>
      <w:r w:rsidR="00333B9F" w:rsidRPr="00E4033F">
        <w:rPr>
          <w:rFonts w:ascii="PT Astra Serif" w:hAnsi="PT Astra Serif"/>
          <w:sz w:val="28"/>
          <w:szCs w:val="28"/>
        </w:rPr>
        <w:t>на соответствующий финансовый год и плановый период.</w:t>
      </w:r>
    </w:p>
    <w:p w14:paraId="43DE5C5A" w14:textId="77777777" w:rsidR="00333B9F" w:rsidRPr="00E4033F" w:rsidRDefault="009563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5</w:t>
      </w:r>
      <w:r w:rsidR="00333B9F" w:rsidRPr="00E4033F">
        <w:rPr>
          <w:rFonts w:ascii="PT Astra Serif" w:hAnsi="PT Astra Serif"/>
          <w:sz w:val="28"/>
          <w:szCs w:val="28"/>
        </w:rPr>
        <w:t xml:space="preserve">. Субсидии предоставляются </w:t>
      </w:r>
      <w:r w:rsidR="008C0DB5" w:rsidRPr="00E4033F">
        <w:rPr>
          <w:rFonts w:ascii="PT Astra Serif" w:hAnsi="PT Astra Serif"/>
          <w:sz w:val="28"/>
          <w:szCs w:val="28"/>
        </w:rPr>
        <w:t xml:space="preserve">местным бюджетам </w:t>
      </w:r>
      <w:r w:rsidR="00333B9F" w:rsidRPr="00E4033F">
        <w:rPr>
          <w:rFonts w:ascii="PT Astra Serif" w:hAnsi="PT Astra Serif"/>
          <w:sz w:val="28"/>
          <w:szCs w:val="28"/>
        </w:rPr>
        <w:t xml:space="preserve">по результатам отбора </w:t>
      </w:r>
      <w:r w:rsidR="00BE6C2A" w:rsidRPr="00E4033F">
        <w:rPr>
          <w:rFonts w:ascii="PT Astra Serif" w:hAnsi="PT Astra Serif"/>
          <w:sz w:val="28"/>
          <w:szCs w:val="28"/>
        </w:rPr>
        <w:t>городски</w:t>
      </w:r>
      <w:r w:rsidR="00266C56" w:rsidRPr="00E4033F">
        <w:rPr>
          <w:rFonts w:ascii="PT Astra Serif" w:hAnsi="PT Astra Serif"/>
          <w:sz w:val="28"/>
          <w:szCs w:val="28"/>
        </w:rPr>
        <w:t xml:space="preserve">х округов и муниципальных районов Ульяновской области </w:t>
      </w:r>
      <w:r w:rsidR="00403860" w:rsidRPr="00E4033F">
        <w:rPr>
          <w:rFonts w:ascii="PT Astra Serif" w:hAnsi="PT Astra Serif"/>
          <w:sz w:val="28"/>
          <w:szCs w:val="28"/>
        </w:rPr>
        <w:t xml:space="preserve">                           </w:t>
      </w:r>
      <w:r w:rsidR="00266C56" w:rsidRPr="00E4033F">
        <w:rPr>
          <w:rFonts w:ascii="PT Astra Serif" w:hAnsi="PT Astra Serif"/>
          <w:sz w:val="28"/>
          <w:szCs w:val="28"/>
        </w:rPr>
        <w:t xml:space="preserve">для предоставления субсидий </w:t>
      </w:r>
      <w:r w:rsidR="00333B9F" w:rsidRPr="00E4033F">
        <w:rPr>
          <w:rFonts w:ascii="PT Astra Serif" w:hAnsi="PT Astra Serif"/>
          <w:sz w:val="28"/>
          <w:szCs w:val="28"/>
        </w:rPr>
        <w:t>(далее – отбор).</w:t>
      </w:r>
    </w:p>
    <w:p w14:paraId="4489B892" w14:textId="77777777" w:rsidR="00BE1D0F" w:rsidRPr="00E4033F" w:rsidRDefault="000D208E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В целях</w:t>
      </w:r>
      <w:r w:rsidR="00BE1D0F" w:rsidRPr="00E4033F">
        <w:rPr>
          <w:rFonts w:ascii="PT Astra Serif" w:hAnsi="PT Astra Serif"/>
          <w:sz w:val="28"/>
          <w:szCs w:val="28"/>
        </w:rPr>
        <w:t xml:space="preserve"> проведения отбора Министерство созда</w:t>
      </w:r>
      <w:r w:rsidR="00266C56" w:rsidRPr="00E4033F">
        <w:rPr>
          <w:rFonts w:ascii="PT Astra Serif" w:hAnsi="PT Astra Serif"/>
          <w:sz w:val="28"/>
          <w:szCs w:val="28"/>
        </w:rPr>
        <w:t>ё</w:t>
      </w:r>
      <w:r w:rsidR="00BE1D0F" w:rsidRPr="00E4033F">
        <w:rPr>
          <w:rFonts w:ascii="PT Astra Serif" w:hAnsi="PT Astra Serif"/>
          <w:sz w:val="28"/>
          <w:szCs w:val="28"/>
        </w:rPr>
        <w:t xml:space="preserve">т </w:t>
      </w:r>
      <w:r w:rsidR="00266C56" w:rsidRPr="00E4033F">
        <w:rPr>
          <w:rFonts w:ascii="PT Astra Serif" w:hAnsi="PT Astra Serif"/>
          <w:sz w:val="28"/>
          <w:szCs w:val="28"/>
        </w:rPr>
        <w:t xml:space="preserve">соответствующую </w:t>
      </w:r>
      <w:r w:rsidR="00BE1D0F" w:rsidRPr="00E4033F">
        <w:rPr>
          <w:rFonts w:ascii="PT Astra Serif" w:hAnsi="PT Astra Serif"/>
          <w:sz w:val="28"/>
          <w:szCs w:val="28"/>
        </w:rPr>
        <w:t>комиссию</w:t>
      </w:r>
      <w:r w:rsidR="009640D3" w:rsidRPr="00E4033F">
        <w:rPr>
          <w:rFonts w:ascii="PT Astra Serif" w:hAnsi="PT Astra Serif"/>
          <w:sz w:val="28"/>
          <w:szCs w:val="28"/>
        </w:rPr>
        <w:t xml:space="preserve"> (далее – </w:t>
      </w:r>
      <w:r w:rsidR="00266C56" w:rsidRPr="00E4033F">
        <w:rPr>
          <w:rFonts w:ascii="PT Astra Serif" w:hAnsi="PT Astra Serif"/>
          <w:sz w:val="28"/>
          <w:szCs w:val="28"/>
        </w:rPr>
        <w:t>к</w:t>
      </w:r>
      <w:r w:rsidR="009640D3" w:rsidRPr="00E4033F">
        <w:rPr>
          <w:rFonts w:ascii="PT Astra Serif" w:hAnsi="PT Astra Serif"/>
          <w:sz w:val="28"/>
          <w:szCs w:val="28"/>
        </w:rPr>
        <w:t>омиссия</w:t>
      </w:r>
      <w:r w:rsidR="00266C56" w:rsidRPr="00E4033F">
        <w:rPr>
          <w:rFonts w:ascii="PT Astra Serif" w:hAnsi="PT Astra Serif"/>
          <w:sz w:val="28"/>
          <w:szCs w:val="28"/>
        </w:rPr>
        <w:t xml:space="preserve">), </w:t>
      </w:r>
      <w:r w:rsidR="00DF46C5" w:rsidRPr="00E4033F">
        <w:rPr>
          <w:rFonts w:ascii="PT Astra Serif" w:hAnsi="PT Astra Serif"/>
          <w:sz w:val="28"/>
          <w:szCs w:val="28"/>
        </w:rPr>
        <w:t>состав, а также порядок формирования</w:t>
      </w:r>
      <w:r w:rsidR="00D20EA6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                         </w:t>
      </w:r>
      <w:r w:rsidR="00D20EA6" w:rsidRPr="00E4033F">
        <w:rPr>
          <w:rFonts w:ascii="PT Astra Serif" w:hAnsi="PT Astra Serif"/>
          <w:sz w:val="28"/>
          <w:szCs w:val="28"/>
        </w:rPr>
        <w:t>и</w:t>
      </w:r>
      <w:r w:rsidR="00DF46C5" w:rsidRPr="00E4033F">
        <w:rPr>
          <w:rFonts w:ascii="PT Astra Serif" w:hAnsi="PT Astra Serif"/>
          <w:sz w:val="28"/>
          <w:szCs w:val="28"/>
        </w:rPr>
        <w:t xml:space="preserve"> деятельности которой </w:t>
      </w:r>
      <w:r w:rsidR="009824DD" w:rsidRPr="00E4033F">
        <w:rPr>
          <w:rFonts w:ascii="PT Astra Serif" w:hAnsi="PT Astra Serif"/>
          <w:sz w:val="28"/>
          <w:szCs w:val="28"/>
        </w:rPr>
        <w:t xml:space="preserve">в части, не урегулированной настоящими Правилами, </w:t>
      </w:r>
      <w:r w:rsidR="00DF46C5" w:rsidRPr="00E4033F">
        <w:rPr>
          <w:rFonts w:ascii="PT Astra Serif" w:hAnsi="PT Astra Serif"/>
          <w:sz w:val="28"/>
          <w:szCs w:val="28"/>
        </w:rPr>
        <w:t>утверждаются правовым актом Министерства.</w:t>
      </w:r>
    </w:p>
    <w:p w14:paraId="727A84A4" w14:textId="77777777" w:rsidR="00BE1D0F" w:rsidRPr="00E4033F" w:rsidRDefault="00D6563F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О</w:t>
      </w:r>
      <w:r w:rsidR="00BE1D0F" w:rsidRPr="00E4033F">
        <w:rPr>
          <w:rFonts w:ascii="PT Astra Serif" w:hAnsi="PT Astra Serif"/>
          <w:sz w:val="28"/>
          <w:szCs w:val="28"/>
        </w:rPr>
        <w:t xml:space="preserve">тбор проводится до 30 сентября года, предшествующего году, в котором планируется заключение соглашений о предоставлении субсидий (далее </w:t>
      </w:r>
      <w:r w:rsidRPr="00E4033F">
        <w:rPr>
          <w:rFonts w:ascii="PT Astra Serif" w:hAnsi="PT Astra Serif"/>
          <w:sz w:val="28"/>
          <w:szCs w:val="28"/>
        </w:rPr>
        <w:t>–</w:t>
      </w:r>
      <w:r w:rsidR="00BE1D0F" w:rsidRPr="00E4033F">
        <w:rPr>
          <w:rFonts w:ascii="PT Astra Serif" w:hAnsi="PT Astra Serif"/>
          <w:sz w:val="28"/>
          <w:szCs w:val="28"/>
        </w:rPr>
        <w:t xml:space="preserve"> соглашения).</w:t>
      </w:r>
    </w:p>
    <w:p w14:paraId="613F6BFB" w14:textId="77777777" w:rsidR="00BE1D0F" w:rsidRPr="00E4033F" w:rsidRDefault="009563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6</w:t>
      </w:r>
      <w:r w:rsidR="00BE1D0F" w:rsidRPr="00E4033F">
        <w:rPr>
          <w:rFonts w:ascii="PT Astra Serif" w:hAnsi="PT Astra Serif"/>
          <w:sz w:val="28"/>
          <w:szCs w:val="28"/>
        </w:rPr>
        <w:t>. Субсидии предоставляются с учётом предельного уровня софинансирования Ульяновской областью (в процентах) объёма расходных обязательств</w:t>
      </w:r>
      <w:r w:rsidR="004262B8" w:rsidRPr="00E4033F">
        <w:rPr>
          <w:rFonts w:ascii="PT Astra Serif" w:hAnsi="PT Astra Serif"/>
          <w:sz w:val="28"/>
          <w:szCs w:val="28"/>
        </w:rPr>
        <w:t xml:space="preserve"> городских округов и муниципальных районов Ульяновской области</w:t>
      </w:r>
      <w:r w:rsidR="00BE1D0F" w:rsidRPr="00E4033F">
        <w:rPr>
          <w:rFonts w:ascii="PT Astra Serif" w:hAnsi="PT Astra Serif"/>
          <w:sz w:val="28"/>
          <w:szCs w:val="28"/>
        </w:rPr>
        <w:t>,</w:t>
      </w:r>
      <w:r w:rsidR="00102D38" w:rsidRPr="00E4033F">
        <w:rPr>
          <w:rFonts w:ascii="PT Astra Serif" w:hAnsi="PT Astra Serif"/>
          <w:sz w:val="28"/>
          <w:szCs w:val="28"/>
        </w:rPr>
        <w:t xml:space="preserve"> в целях софинасирования которых предоставляются субсидии,</w:t>
      </w:r>
      <w:r w:rsidR="00BE1D0F" w:rsidRPr="00E4033F">
        <w:rPr>
          <w:rFonts w:ascii="PT Astra Serif" w:hAnsi="PT Astra Serif"/>
          <w:sz w:val="28"/>
          <w:szCs w:val="28"/>
        </w:rPr>
        <w:t xml:space="preserve"> установленного на соответствующий финансовый год и плановый период </w:t>
      </w:r>
      <w:r w:rsidR="00102D38" w:rsidRPr="00E4033F">
        <w:rPr>
          <w:rFonts w:ascii="PT Astra Serif" w:hAnsi="PT Astra Serif"/>
          <w:sz w:val="28"/>
          <w:szCs w:val="28"/>
        </w:rPr>
        <w:t xml:space="preserve">                  </w:t>
      </w:r>
      <w:r w:rsidR="00BE1D0F" w:rsidRPr="00E4033F">
        <w:rPr>
          <w:rFonts w:ascii="PT Astra Serif" w:hAnsi="PT Astra Serif"/>
          <w:sz w:val="28"/>
          <w:szCs w:val="28"/>
        </w:rPr>
        <w:t>в соответствии</w:t>
      </w:r>
      <w:r w:rsidR="00102D38" w:rsidRPr="00E4033F">
        <w:rPr>
          <w:rFonts w:ascii="PT Astra Serif" w:hAnsi="PT Astra Serif"/>
          <w:sz w:val="28"/>
          <w:szCs w:val="28"/>
        </w:rPr>
        <w:t xml:space="preserve"> </w:t>
      </w:r>
      <w:r w:rsidR="00BE1D0F" w:rsidRPr="00E4033F">
        <w:rPr>
          <w:rFonts w:ascii="PT Astra Serif" w:hAnsi="PT Astra Serif"/>
          <w:sz w:val="28"/>
          <w:szCs w:val="28"/>
        </w:rPr>
        <w:t xml:space="preserve">с пунктом 12 Правил формирования, предоставления </w:t>
      </w:r>
      <w:r w:rsidR="00102D38" w:rsidRPr="00E4033F">
        <w:rPr>
          <w:rFonts w:ascii="PT Astra Serif" w:hAnsi="PT Astra Serif"/>
          <w:sz w:val="28"/>
          <w:szCs w:val="28"/>
        </w:rPr>
        <w:t xml:space="preserve">                             </w:t>
      </w:r>
      <w:r w:rsidR="00BE1D0F" w:rsidRPr="00E4033F">
        <w:rPr>
          <w:rFonts w:ascii="PT Astra Serif" w:hAnsi="PT Astra Serif"/>
          <w:sz w:val="28"/>
          <w:szCs w:val="28"/>
        </w:rPr>
        <w:t>и распределения субсидий из областного бюджета Ульяновской области бюджетам муниципальных образований Ульяновской области, утвержд</w:t>
      </w:r>
      <w:r w:rsidR="00102D38" w:rsidRPr="00E4033F">
        <w:rPr>
          <w:rFonts w:ascii="PT Astra Serif" w:hAnsi="PT Astra Serif"/>
          <w:sz w:val="28"/>
          <w:szCs w:val="28"/>
        </w:rPr>
        <w:t>ё</w:t>
      </w:r>
      <w:r w:rsidR="00BE1D0F" w:rsidRPr="00E4033F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от 29.10.2019 № 538-П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="00BE1D0F" w:rsidRPr="00E4033F">
        <w:rPr>
          <w:rFonts w:ascii="PT Astra Serif" w:hAnsi="PT Astra Serif"/>
          <w:sz w:val="28"/>
          <w:szCs w:val="28"/>
        </w:rPr>
        <w:t xml:space="preserve">«О формировании, предоставлении и распределении субсидий из областного </w:t>
      </w:r>
      <w:r w:rsidR="00BE1D0F" w:rsidRPr="00E4033F">
        <w:rPr>
          <w:rFonts w:ascii="PT Astra Serif" w:hAnsi="PT Astra Serif"/>
          <w:sz w:val="28"/>
          <w:szCs w:val="28"/>
        </w:rPr>
        <w:lastRenderedPageBreak/>
        <w:t xml:space="preserve">бюджета Ульяновской области бюджетам муниципальных образований Ульяновской области» (далее </w:t>
      </w:r>
      <w:r w:rsidR="00102D38" w:rsidRPr="00E4033F">
        <w:rPr>
          <w:rFonts w:ascii="PT Astra Serif" w:hAnsi="PT Astra Serif"/>
          <w:sz w:val="28"/>
          <w:szCs w:val="28"/>
        </w:rPr>
        <w:t>–</w:t>
      </w:r>
      <w:r w:rsidR="00BE1D0F" w:rsidRPr="00E4033F">
        <w:rPr>
          <w:rFonts w:ascii="PT Astra Serif" w:hAnsi="PT Astra Serif"/>
          <w:sz w:val="28"/>
          <w:szCs w:val="28"/>
        </w:rPr>
        <w:t xml:space="preserve"> Правила формирования, предоставления </w:t>
      </w:r>
      <w:r w:rsidR="00BE1D0F" w:rsidRPr="00E4033F">
        <w:rPr>
          <w:rFonts w:ascii="PT Astra Serif" w:hAnsi="PT Astra Serif"/>
          <w:sz w:val="28"/>
          <w:szCs w:val="28"/>
        </w:rPr>
        <w:br/>
        <w:t>и распределения субсидий, предельный уровень софинансирования соответственно).</w:t>
      </w:r>
    </w:p>
    <w:p w14:paraId="591E654F" w14:textId="77777777" w:rsidR="00461C87" w:rsidRPr="00E4033F" w:rsidRDefault="00461C87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Уровень софинансирования Ульяновской областью расходных обязательств </w:t>
      </w:r>
      <w:r w:rsidR="002C3F63" w:rsidRPr="00E4033F">
        <w:rPr>
          <w:rFonts w:ascii="PT Astra Serif" w:hAnsi="PT Astra Serif"/>
          <w:sz w:val="28"/>
          <w:szCs w:val="28"/>
        </w:rPr>
        <w:t>муниципальных районов и городских округов Ульяновской области</w:t>
      </w:r>
      <w:r w:rsidR="008C38C0" w:rsidRPr="00E4033F">
        <w:rPr>
          <w:rFonts w:ascii="PT Astra Serif" w:hAnsi="PT Astra Serif"/>
          <w:sz w:val="28"/>
          <w:szCs w:val="28"/>
        </w:rPr>
        <w:t>,</w:t>
      </w:r>
      <w:r w:rsidR="00C04330" w:rsidRPr="00E4033F">
        <w:rPr>
          <w:rFonts w:ascii="PT Astra Serif" w:hAnsi="PT Astra Serif"/>
          <w:sz w:val="28"/>
          <w:szCs w:val="28"/>
        </w:rPr>
        <w:t xml:space="preserve"> в целях </w:t>
      </w:r>
      <w:r w:rsidR="00340CA2" w:rsidRPr="00E4033F">
        <w:rPr>
          <w:rFonts w:ascii="PT Astra Serif" w:hAnsi="PT Astra Serif"/>
          <w:sz w:val="28"/>
          <w:szCs w:val="28"/>
        </w:rPr>
        <w:t>софинансирования</w:t>
      </w:r>
      <w:r w:rsidR="00C04330" w:rsidRPr="00E4033F">
        <w:rPr>
          <w:rFonts w:ascii="PT Astra Serif" w:hAnsi="PT Astra Serif"/>
          <w:sz w:val="28"/>
          <w:szCs w:val="28"/>
        </w:rPr>
        <w:t xml:space="preserve"> которых предоставляются субсидии, </w:t>
      </w:r>
      <w:r w:rsidRPr="00E4033F">
        <w:rPr>
          <w:rFonts w:ascii="PT Astra Serif" w:hAnsi="PT Astra Serif"/>
          <w:sz w:val="28"/>
          <w:szCs w:val="28"/>
        </w:rPr>
        <w:t>устанавливается соглашением.</w:t>
      </w:r>
    </w:p>
    <w:p w14:paraId="7E215B77" w14:textId="77777777" w:rsidR="00817B69" w:rsidRPr="00E4033F" w:rsidRDefault="00C907A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7</w:t>
      </w:r>
      <w:r w:rsidR="00BE1D0F" w:rsidRPr="00E4033F">
        <w:rPr>
          <w:rFonts w:ascii="PT Astra Serif" w:hAnsi="PT Astra Serif"/>
          <w:sz w:val="28"/>
          <w:szCs w:val="28"/>
        </w:rPr>
        <w:t xml:space="preserve">. Условием предоставления субсидии является заключение </w:t>
      </w:r>
      <w:r w:rsidR="000E7E10" w:rsidRPr="00E4033F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03860" w:rsidRPr="00E4033F">
        <w:rPr>
          <w:rFonts w:ascii="PT Astra Serif" w:hAnsi="PT Astra Serif"/>
          <w:sz w:val="28"/>
          <w:szCs w:val="28"/>
        </w:rPr>
        <w:t xml:space="preserve">между Министерством и местной администрацией городского округа (муниципального района) Ульяновской области (далее </w:t>
      </w:r>
      <w:r w:rsidR="00A10FD5" w:rsidRPr="00E4033F">
        <w:rPr>
          <w:rFonts w:ascii="PT Astra Serif" w:hAnsi="PT Astra Serif"/>
          <w:sz w:val="28"/>
          <w:szCs w:val="28"/>
        </w:rPr>
        <w:t xml:space="preserve">также </w:t>
      </w:r>
      <w:r w:rsidR="00403860" w:rsidRPr="00E4033F">
        <w:rPr>
          <w:rFonts w:ascii="PT Astra Serif" w:hAnsi="PT Astra Serif"/>
          <w:sz w:val="28"/>
          <w:szCs w:val="28"/>
        </w:rPr>
        <w:t xml:space="preserve">– местная администрация) </w:t>
      </w:r>
      <w:r w:rsidR="000E7E10" w:rsidRPr="00E4033F">
        <w:rPr>
          <w:rFonts w:ascii="PT Astra Serif" w:hAnsi="PT Astra Serif"/>
          <w:sz w:val="28"/>
          <w:szCs w:val="28"/>
        </w:rPr>
        <w:t xml:space="preserve">с использованием  государственной информационной системы «Автоматизированный Центр Контроля процесса планирования и анализа бюджета» </w:t>
      </w:r>
      <w:r w:rsidR="00BE1D0F" w:rsidRPr="00E4033F">
        <w:rPr>
          <w:rFonts w:ascii="PT Astra Serif" w:hAnsi="PT Astra Serif"/>
          <w:sz w:val="28"/>
          <w:szCs w:val="28"/>
        </w:rPr>
        <w:t xml:space="preserve">не позднее 15 февраля очередного финансового года (если субсидии предусмотрены </w:t>
      </w:r>
      <w:r w:rsidR="00C04330" w:rsidRPr="00E4033F">
        <w:rPr>
          <w:rFonts w:ascii="PT Astra Serif" w:hAnsi="PT Astra Serif"/>
          <w:sz w:val="28"/>
          <w:szCs w:val="28"/>
        </w:rPr>
        <w:t>з</w:t>
      </w:r>
      <w:r w:rsidR="00BE1D0F" w:rsidRPr="00E4033F">
        <w:rPr>
          <w:rFonts w:ascii="PT Astra Serif" w:hAnsi="PT Astra Serif"/>
          <w:sz w:val="28"/>
          <w:szCs w:val="28"/>
        </w:rPr>
        <w:t>аконом Ульяновской области об областном бюджете Ульяновской области</w:t>
      </w:r>
      <w:r w:rsidR="000E7E10" w:rsidRPr="00E4033F">
        <w:rPr>
          <w:rFonts w:ascii="PT Astra Serif" w:hAnsi="PT Astra Serif"/>
          <w:sz w:val="28"/>
          <w:szCs w:val="28"/>
        </w:rPr>
        <w:t xml:space="preserve"> </w:t>
      </w:r>
      <w:r w:rsidR="00BE1D0F" w:rsidRPr="00E4033F">
        <w:rPr>
          <w:rFonts w:ascii="PT Astra Serif" w:hAnsi="PT Astra Serif"/>
          <w:sz w:val="28"/>
          <w:szCs w:val="28"/>
        </w:rPr>
        <w:t xml:space="preserve">на очередной финансовый год и плановый период) либо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="00BE1D0F" w:rsidRPr="00E4033F">
        <w:rPr>
          <w:rFonts w:ascii="PT Astra Serif" w:hAnsi="PT Astra Serif"/>
          <w:sz w:val="28"/>
          <w:szCs w:val="28"/>
        </w:rPr>
        <w:t xml:space="preserve">в срок, продолжительность которого не превышает 30 календарных дней после дня вступления в силу </w:t>
      </w:r>
      <w:r w:rsidR="00340CA2" w:rsidRPr="00E4033F">
        <w:rPr>
          <w:rFonts w:ascii="PT Astra Serif" w:hAnsi="PT Astra Serif"/>
          <w:sz w:val="28"/>
          <w:szCs w:val="28"/>
        </w:rPr>
        <w:t>з</w:t>
      </w:r>
      <w:r w:rsidR="00BE1D0F" w:rsidRPr="00E4033F">
        <w:rPr>
          <w:rFonts w:ascii="PT Astra Serif" w:hAnsi="PT Astra Serif"/>
          <w:sz w:val="28"/>
          <w:szCs w:val="28"/>
        </w:rPr>
        <w:t xml:space="preserve">акона Ульяновской области о внесении изменений </w:t>
      </w:r>
      <w:r w:rsidR="000E7E10" w:rsidRPr="00E4033F">
        <w:rPr>
          <w:rFonts w:ascii="PT Astra Serif" w:hAnsi="PT Astra Serif"/>
          <w:sz w:val="28"/>
          <w:szCs w:val="28"/>
        </w:rPr>
        <w:t xml:space="preserve">                   </w:t>
      </w:r>
      <w:r w:rsidR="00BE1D0F" w:rsidRPr="00E4033F">
        <w:rPr>
          <w:rFonts w:ascii="PT Astra Serif" w:hAnsi="PT Astra Serif"/>
          <w:sz w:val="28"/>
          <w:szCs w:val="28"/>
        </w:rPr>
        <w:t xml:space="preserve">в Закон Ульяновской области об областном бюджете Ульяновской области </w:t>
      </w:r>
      <w:r w:rsidR="00403860" w:rsidRPr="00E4033F">
        <w:rPr>
          <w:rFonts w:ascii="PT Astra Serif" w:hAnsi="PT Astra Serif"/>
          <w:sz w:val="28"/>
          <w:szCs w:val="28"/>
        </w:rPr>
        <w:t xml:space="preserve">                  </w:t>
      </w:r>
      <w:r w:rsidR="00BE1D0F" w:rsidRPr="00E4033F">
        <w:rPr>
          <w:rFonts w:ascii="PT Astra Serif" w:hAnsi="PT Astra Serif"/>
          <w:sz w:val="28"/>
          <w:szCs w:val="28"/>
        </w:rPr>
        <w:t xml:space="preserve">на текущий финансовый год и плановый период (если субсидии предусмотрены таким </w:t>
      </w:r>
      <w:r w:rsidR="00340CA2" w:rsidRPr="00E4033F">
        <w:rPr>
          <w:rFonts w:ascii="PT Astra Serif" w:hAnsi="PT Astra Serif"/>
          <w:sz w:val="28"/>
          <w:szCs w:val="28"/>
        </w:rPr>
        <w:t>з</w:t>
      </w:r>
      <w:r w:rsidR="00BE1D0F" w:rsidRPr="00E4033F">
        <w:rPr>
          <w:rFonts w:ascii="PT Astra Serif" w:hAnsi="PT Astra Serif"/>
          <w:sz w:val="28"/>
          <w:szCs w:val="28"/>
        </w:rPr>
        <w:t xml:space="preserve">аконом Ульяновской области), соглашения в соответствии с типовой формой, установленной Министерством финансов Ульяновской области, соответствующего требованиям, </w:t>
      </w:r>
      <w:r w:rsidR="00697AB2" w:rsidRPr="00E4033F">
        <w:rPr>
          <w:rFonts w:ascii="PT Astra Serif" w:hAnsi="PT Astra Serif"/>
          <w:sz w:val="28"/>
          <w:szCs w:val="28"/>
        </w:rPr>
        <w:t xml:space="preserve">предусмотренным </w:t>
      </w:r>
      <w:r w:rsidR="00BE1D0F" w:rsidRPr="00E4033F">
        <w:rPr>
          <w:rFonts w:ascii="PT Astra Serif" w:hAnsi="PT Astra Serif"/>
          <w:sz w:val="28"/>
          <w:szCs w:val="28"/>
        </w:rPr>
        <w:t>пунктом 7 Правил формирования, предоставления</w:t>
      </w:r>
      <w:r w:rsidR="00697AB2" w:rsidRPr="00E4033F">
        <w:rPr>
          <w:rFonts w:ascii="PT Astra Serif" w:hAnsi="PT Astra Serif"/>
          <w:sz w:val="28"/>
          <w:szCs w:val="28"/>
        </w:rPr>
        <w:t xml:space="preserve"> </w:t>
      </w:r>
      <w:r w:rsidR="00BE1D0F" w:rsidRPr="00E4033F">
        <w:rPr>
          <w:rFonts w:ascii="PT Astra Serif" w:hAnsi="PT Astra Serif"/>
          <w:sz w:val="28"/>
          <w:szCs w:val="28"/>
        </w:rPr>
        <w:t>и распределения субсидий.</w:t>
      </w:r>
      <w:r w:rsidR="0083272A" w:rsidRPr="00E4033F">
        <w:rPr>
          <w:rFonts w:ascii="PT Astra Serif" w:hAnsi="PT Astra Serif"/>
          <w:sz w:val="28"/>
          <w:szCs w:val="28"/>
        </w:rPr>
        <w:t xml:space="preserve"> </w:t>
      </w:r>
      <w:r w:rsidR="00817B69" w:rsidRPr="00E4033F">
        <w:rPr>
          <w:rFonts w:ascii="PT Astra Serif" w:hAnsi="PT Astra Serif"/>
          <w:sz w:val="28"/>
          <w:szCs w:val="28"/>
        </w:rPr>
        <w:t xml:space="preserve">При этом в случае предоставления субсидий в целях софинансирования расходных обязательств, связанных с осуществлением дорожной деятельности и обеспечением безопасности дорожного движения при её осуществлении, указанных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="00817B69" w:rsidRPr="00E4033F">
        <w:rPr>
          <w:rFonts w:ascii="PT Astra Serif" w:hAnsi="PT Astra Serif"/>
          <w:sz w:val="28"/>
          <w:szCs w:val="28"/>
        </w:rPr>
        <w:t>в подпунктах 1, 2 и 4 подпункта 1 пункта 2 настоящих Правил, соглашение должно содержать сведения, позволяющие точно определить  мест</w:t>
      </w:r>
      <w:r w:rsidR="0023256D" w:rsidRPr="00E4033F">
        <w:rPr>
          <w:rFonts w:ascii="PT Astra Serif" w:hAnsi="PT Astra Serif"/>
          <w:sz w:val="28"/>
          <w:szCs w:val="28"/>
        </w:rPr>
        <w:t>а</w:t>
      </w:r>
      <w:r w:rsidR="00817B69" w:rsidRPr="00E4033F">
        <w:rPr>
          <w:rFonts w:ascii="PT Astra Serif" w:hAnsi="PT Astra Serif"/>
          <w:sz w:val="28"/>
          <w:szCs w:val="28"/>
        </w:rPr>
        <w:t xml:space="preserve"> </w:t>
      </w:r>
      <w:r w:rsidR="0023256D" w:rsidRPr="00E4033F">
        <w:rPr>
          <w:rFonts w:ascii="PT Astra Serif" w:hAnsi="PT Astra Serif"/>
          <w:sz w:val="28"/>
          <w:szCs w:val="28"/>
        </w:rPr>
        <w:t>выполнения</w:t>
      </w:r>
      <w:r w:rsidR="00817B69" w:rsidRPr="00E4033F">
        <w:rPr>
          <w:rFonts w:ascii="PT Astra Serif" w:hAnsi="PT Astra Serif"/>
          <w:sz w:val="28"/>
          <w:szCs w:val="28"/>
        </w:rPr>
        <w:t xml:space="preserve"> ремонтных и (или) аварийно-восстановительных работ </w:t>
      </w:r>
      <w:r w:rsidR="0023256D" w:rsidRPr="00E4033F">
        <w:rPr>
          <w:rFonts w:ascii="PT Astra Serif" w:hAnsi="PT Astra Serif"/>
          <w:sz w:val="28"/>
          <w:szCs w:val="28"/>
        </w:rPr>
        <w:t xml:space="preserve">на соответствующих </w:t>
      </w:r>
      <w:r w:rsidR="00817B69" w:rsidRPr="00E4033F">
        <w:rPr>
          <w:rFonts w:ascii="PT Astra Serif" w:hAnsi="PT Astra Serif"/>
          <w:sz w:val="28"/>
          <w:szCs w:val="28"/>
        </w:rPr>
        <w:t>объект</w:t>
      </w:r>
      <w:r w:rsidR="0023256D" w:rsidRPr="00E4033F">
        <w:rPr>
          <w:rFonts w:ascii="PT Astra Serif" w:hAnsi="PT Astra Serif"/>
          <w:sz w:val="28"/>
          <w:szCs w:val="28"/>
        </w:rPr>
        <w:t>ах</w:t>
      </w:r>
      <w:r w:rsidR="00817B69" w:rsidRPr="00E4033F">
        <w:rPr>
          <w:rFonts w:ascii="PT Astra Serif" w:hAnsi="PT Astra Serif"/>
          <w:sz w:val="28"/>
          <w:szCs w:val="28"/>
        </w:rPr>
        <w:t xml:space="preserve"> муниципальной собственности</w:t>
      </w:r>
      <w:r w:rsidR="0023256D" w:rsidRPr="00E4033F">
        <w:rPr>
          <w:rFonts w:ascii="PT Astra Serif" w:hAnsi="PT Astra Serif"/>
          <w:sz w:val="28"/>
          <w:szCs w:val="28"/>
        </w:rPr>
        <w:t xml:space="preserve"> городских округов (муниципальных районов) Ульяновской области</w:t>
      </w:r>
      <w:r w:rsidR="00817B69" w:rsidRPr="00E4033F">
        <w:rPr>
          <w:rFonts w:ascii="PT Astra Serif" w:hAnsi="PT Astra Serif"/>
          <w:sz w:val="28"/>
          <w:szCs w:val="28"/>
        </w:rPr>
        <w:t>.</w:t>
      </w:r>
    </w:p>
    <w:p w14:paraId="60BEE747" w14:textId="77777777" w:rsidR="00971C19" w:rsidRPr="00E4033F" w:rsidRDefault="00C907A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8</w:t>
      </w:r>
      <w:r w:rsidR="00971C19" w:rsidRPr="00E4033F">
        <w:rPr>
          <w:rFonts w:ascii="PT Astra Serif" w:hAnsi="PT Astra Serif"/>
          <w:sz w:val="28"/>
          <w:szCs w:val="28"/>
        </w:rPr>
        <w:t>. В целях организации и проведения отбора Министерство:</w:t>
      </w:r>
    </w:p>
    <w:p w14:paraId="16BB8329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1) размещает на сво</w:t>
      </w:r>
      <w:r w:rsidR="00B412E7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 xml:space="preserve">м официальном сайте в информационно-телекоммуникационной сети </w:t>
      </w:r>
      <w:r w:rsidR="00A302A4" w:rsidRPr="00E4033F">
        <w:rPr>
          <w:rFonts w:ascii="PT Astra Serif" w:hAnsi="PT Astra Serif"/>
          <w:sz w:val="28"/>
          <w:szCs w:val="28"/>
        </w:rPr>
        <w:t>«</w:t>
      </w:r>
      <w:r w:rsidRPr="00E4033F">
        <w:rPr>
          <w:rFonts w:ascii="PT Astra Serif" w:hAnsi="PT Astra Serif"/>
          <w:sz w:val="28"/>
          <w:szCs w:val="28"/>
        </w:rPr>
        <w:t>Интернет</w:t>
      </w:r>
      <w:r w:rsidR="00A302A4" w:rsidRPr="00E4033F">
        <w:rPr>
          <w:rFonts w:ascii="PT Astra Serif" w:hAnsi="PT Astra Serif"/>
          <w:sz w:val="28"/>
          <w:szCs w:val="28"/>
        </w:rPr>
        <w:t>»</w:t>
      </w:r>
      <w:r w:rsidRPr="00E4033F">
        <w:rPr>
          <w:rFonts w:ascii="PT Astra Serif" w:hAnsi="PT Astra Serif"/>
          <w:sz w:val="28"/>
          <w:szCs w:val="28"/>
        </w:rPr>
        <w:t xml:space="preserve"> (далее </w:t>
      </w:r>
      <w:r w:rsidR="00B412E7" w:rsidRPr="00E4033F">
        <w:rPr>
          <w:rFonts w:ascii="PT Astra Serif" w:hAnsi="PT Astra Serif"/>
          <w:sz w:val="28"/>
          <w:szCs w:val="28"/>
        </w:rPr>
        <w:t>–</w:t>
      </w:r>
      <w:r w:rsidRPr="00E4033F">
        <w:rPr>
          <w:rFonts w:ascii="PT Astra Serif" w:hAnsi="PT Astra Serif"/>
          <w:sz w:val="28"/>
          <w:szCs w:val="28"/>
        </w:rPr>
        <w:t xml:space="preserve"> официальный сайт) не позднее чем за 5 рабочих дней до дня начала срока при</w:t>
      </w:r>
      <w:r w:rsidR="00A302A4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>ма заявок на участие в отборе, составленных по форме, утвержд</w:t>
      </w:r>
      <w:r w:rsidR="00B412E7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 xml:space="preserve">нной правовым актом Министерства (далее </w:t>
      </w:r>
      <w:r w:rsidR="00B412E7" w:rsidRPr="00E4033F">
        <w:rPr>
          <w:rFonts w:ascii="PT Astra Serif" w:hAnsi="PT Astra Serif"/>
          <w:sz w:val="28"/>
          <w:szCs w:val="28"/>
        </w:rPr>
        <w:t>–</w:t>
      </w:r>
      <w:r w:rsidRPr="00E4033F">
        <w:rPr>
          <w:rFonts w:ascii="PT Astra Serif" w:hAnsi="PT Astra Serif"/>
          <w:sz w:val="28"/>
          <w:szCs w:val="28"/>
        </w:rPr>
        <w:t xml:space="preserve"> заявк</w:t>
      </w:r>
      <w:r w:rsidR="00B412E7" w:rsidRPr="00E4033F">
        <w:rPr>
          <w:rFonts w:ascii="PT Astra Serif" w:hAnsi="PT Astra Serif"/>
          <w:sz w:val="28"/>
          <w:szCs w:val="28"/>
        </w:rPr>
        <w:t>и</w:t>
      </w:r>
      <w:r w:rsidRPr="00E4033F">
        <w:rPr>
          <w:rFonts w:ascii="PT Astra Serif" w:hAnsi="PT Astra Serif"/>
          <w:sz w:val="28"/>
          <w:szCs w:val="28"/>
        </w:rPr>
        <w:t xml:space="preserve">), извещение, содержащее сведения о датах и времени начала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и окончания срока при</w:t>
      </w:r>
      <w:r w:rsidR="00ED472C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>ма заявок и о порядке их представления;</w:t>
      </w:r>
    </w:p>
    <w:p w14:paraId="32A372BE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2) обеспечивает при</w:t>
      </w:r>
      <w:r w:rsidR="00A302A4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>м и регистрацию заявок и приложенных к ним документов.</w:t>
      </w:r>
    </w:p>
    <w:p w14:paraId="4375BB5D" w14:textId="77777777" w:rsidR="00C055CD" w:rsidRPr="00E4033F" w:rsidRDefault="00C907A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9</w:t>
      </w:r>
      <w:r w:rsidR="00302A4C" w:rsidRPr="00E4033F">
        <w:rPr>
          <w:rFonts w:ascii="PT Astra Serif" w:hAnsi="PT Astra Serif"/>
          <w:sz w:val="28"/>
          <w:szCs w:val="28"/>
        </w:rPr>
        <w:t>.</w:t>
      </w:r>
      <w:r w:rsidR="00971C19" w:rsidRPr="00E4033F">
        <w:rPr>
          <w:rFonts w:ascii="PT Astra Serif" w:hAnsi="PT Astra Serif"/>
          <w:sz w:val="28"/>
          <w:szCs w:val="28"/>
        </w:rPr>
        <w:t xml:space="preserve"> Для участия в отборе </w:t>
      </w:r>
      <w:r w:rsidR="008B597F" w:rsidRPr="00E4033F">
        <w:rPr>
          <w:rFonts w:ascii="PT Astra Serif" w:hAnsi="PT Astra Serif"/>
          <w:sz w:val="28"/>
          <w:szCs w:val="28"/>
        </w:rPr>
        <w:t xml:space="preserve">местная администрация </w:t>
      </w:r>
      <w:r w:rsidR="00971C19" w:rsidRPr="00E4033F">
        <w:rPr>
          <w:rFonts w:ascii="PT Astra Serif" w:hAnsi="PT Astra Serif"/>
          <w:sz w:val="28"/>
          <w:szCs w:val="28"/>
        </w:rPr>
        <w:t xml:space="preserve">представляет </w:t>
      </w:r>
      <w:r w:rsidR="0020265D" w:rsidRPr="00E4033F">
        <w:rPr>
          <w:rFonts w:ascii="PT Astra Serif" w:hAnsi="PT Astra Serif"/>
          <w:sz w:val="28"/>
          <w:szCs w:val="28"/>
        </w:rPr>
        <w:br/>
        <w:t>в</w:t>
      </w:r>
      <w:r w:rsidR="00971C19" w:rsidRPr="00E4033F">
        <w:rPr>
          <w:rFonts w:ascii="PT Astra Serif" w:hAnsi="PT Astra Serif"/>
          <w:sz w:val="28"/>
          <w:szCs w:val="28"/>
        </w:rPr>
        <w:t xml:space="preserve"> Министерство заявку,</w:t>
      </w:r>
      <w:r w:rsidR="00256450" w:rsidRPr="00E4033F">
        <w:rPr>
          <w:rFonts w:ascii="PT Astra Serif" w:hAnsi="PT Astra Serif"/>
          <w:sz w:val="28"/>
          <w:szCs w:val="28"/>
        </w:rPr>
        <w:t xml:space="preserve"> </w:t>
      </w:r>
      <w:r w:rsidR="00971C19" w:rsidRPr="00E4033F">
        <w:rPr>
          <w:rFonts w:ascii="PT Astra Serif" w:hAnsi="PT Astra Serif"/>
          <w:sz w:val="28"/>
          <w:szCs w:val="28"/>
        </w:rPr>
        <w:t>к которой прилагаются:</w:t>
      </w:r>
    </w:p>
    <w:p w14:paraId="16A1BE8C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1) </w:t>
      </w:r>
      <w:r w:rsidR="009921FA" w:rsidRPr="00E4033F">
        <w:rPr>
          <w:rFonts w:ascii="PT Astra Serif" w:hAnsi="PT Astra Serif"/>
          <w:sz w:val="28"/>
          <w:szCs w:val="28"/>
        </w:rPr>
        <w:t xml:space="preserve">проект – </w:t>
      </w:r>
      <w:r w:rsidR="008B597F" w:rsidRPr="00E4033F">
        <w:rPr>
          <w:rFonts w:ascii="PT Astra Serif" w:hAnsi="PT Astra Serif"/>
          <w:sz w:val="28"/>
          <w:szCs w:val="28"/>
        </w:rPr>
        <w:t xml:space="preserve">документ, составленный по форме, установленной </w:t>
      </w:r>
      <w:r w:rsidR="008B597F" w:rsidRPr="00E4033F">
        <w:rPr>
          <w:rFonts w:ascii="PT Astra Serif" w:hAnsi="PT Astra Serif"/>
          <w:sz w:val="28"/>
          <w:szCs w:val="28"/>
        </w:rPr>
        <w:lastRenderedPageBreak/>
        <w:t>Министерством</w:t>
      </w:r>
      <w:r w:rsidR="004C0997" w:rsidRPr="00E4033F">
        <w:rPr>
          <w:rFonts w:ascii="PT Astra Serif" w:hAnsi="PT Astra Serif"/>
          <w:sz w:val="28"/>
          <w:szCs w:val="28"/>
        </w:rPr>
        <w:t>,</w:t>
      </w:r>
      <w:r w:rsidR="008B597F" w:rsidRPr="00E4033F">
        <w:rPr>
          <w:rFonts w:ascii="PT Astra Serif" w:hAnsi="PT Astra Serif"/>
          <w:sz w:val="28"/>
          <w:szCs w:val="28"/>
        </w:rPr>
        <w:t xml:space="preserve"> </w:t>
      </w:r>
      <w:r w:rsidR="00302A4C" w:rsidRPr="00E4033F">
        <w:rPr>
          <w:rFonts w:ascii="PT Astra Serif" w:hAnsi="PT Astra Serif"/>
          <w:sz w:val="28"/>
          <w:szCs w:val="28"/>
        </w:rPr>
        <w:t>и содержащий сведения об</w:t>
      </w:r>
      <w:r w:rsidR="008B597F" w:rsidRPr="00E4033F">
        <w:rPr>
          <w:rFonts w:ascii="PT Astra Serif" w:hAnsi="PT Astra Serif"/>
          <w:sz w:val="28"/>
          <w:szCs w:val="28"/>
        </w:rPr>
        <w:t xml:space="preserve"> объект</w:t>
      </w:r>
      <w:r w:rsidR="00302A4C" w:rsidRPr="00E4033F">
        <w:rPr>
          <w:rFonts w:ascii="PT Astra Serif" w:hAnsi="PT Astra Serif"/>
          <w:sz w:val="28"/>
          <w:szCs w:val="28"/>
        </w:rPr>
        <w:t>ах</w:t>
      </w:r>
      <w:r w:rsidR="004C0997" w:rsidRPr="00E4033F">
        <w:rPr>
          <w:rFonts w:ascii="PT Astra Serif" w:hAnsi="PT Astra Serif"/>
          <w:sz w:val="28"/>
          <w:szCs w:val="28"/>
        </w:rPr>
        <w:t xml:space="preserve">, применительно </w:t>
      </w:r>
      <w:r w:rsidR="002B5463" w:rsidRPr="00E4033F">
        <w:rPr>
          <w:rFonts w:ascii="PT Astra Serif" w:hAnsi="PT Astra Serif"/>
          <w:sz w:val="28"/>
          <w:szCs w:val="28"/>
        </w:rPr>
        <w:t xml:space="preserve">                         </w:t>
      </w:r>
      <w:r w:rsidR="004C0997" w:rsidRPr="00E4033F">
        <w:rPr>
          <w:rFonts w:ascii="PT Astra Serif" w:hAnsi="PT Astra Serif"/>
          <w:sz w:val="28"/>
          <w:szCs w:val="28"/>
        </w:rPr>
        <w:t>к которым будет осуществляться дорожная деятельность,</w:t>
      </w:r>
      <w:r w:rsidR="008B597F" w:rsidRPr="00E4033F">
        <w:rPr>
          <w:rFonts w:ascii="PT Astra Serif" w:hAnsi="PT Astra Serif"/>
          <w:sz w:val="28"/>
          <w:szCs w:val="28"/>
        </w:rPr>
        <w:t xml:space="preserve"> </w:t>
      </w:r>
      <w:r w:rsidR="009F366A" w:rsidRPr="00E4033F">
        <w:rPr>
          <w:rFonts w:ascii="PT Astra Serif" w:hAnsi="PT Astra Serif"/>
          <w:sz w:val="28"/>
          <w:szCs w:val="28"/>
        </w:rPr>
        <w:t xml:space="preserve">и </w:t>
      </w:r>
      <w:r w:rsidR="004C0997" w:rsidRPr="00E4033F">
        <w:rPr>
          <w:rFonts w:ascii="PT Astra Serif" w:hAnsi="PT Astra Serif"/>
          <w:sz w:val="28"/>
          <w:szCs w:val="28"/>
        </w:rPr>
        <w:t xml:space="preserve">о </w:t>
      </w:r>
      <w:r w:rsidR="008B597F" w:rsidRPr="00E4033F">
        <w:rPr>
          <w:rFonts w:ascii="PT Astra Serif" w:hAnsi="PT Astra Serif"/>
          <w:sz w:val="28"/>
          <w:szCs w:val="28"/>
        </w:rPr>
        <w:t>мероприятия</w:t>
      </w:r>
      <w:r w:rsidR="009F366A" w:rsidRPr="00E4033F">
        <w:rPr>
          <w:rFonts w:ascii="PT Astra Serif" w:hAnsi="PT Astra Serif"/>
          <w:sz w:val="28"/>
          <w:szCs w:val="28"/>
        </w:rPr>
        <w:t xml:space="preserve">х, направленных на осуществление дорожной деятельности и </w:t>
      </w:r>
      <w:r w:rsidR="008B597F" w:rsidRPr="00E4033F">
        <w:rPr>
          <w:rFonts w:ascii="PT Astra Serif" w:hAnsi="PT Astra Serif"/>
          <w:sz w:val="28"/>
          <w:szCs w:val="28"/>
        </w:rPr>
        <w:t>обеспечени</w:t>
      </w:r>
      <w:r w:rsidR="009F366A" w:rsidRPr="00E4033F">
        <w:rPr>
          <w:rFonts w:ascii="PT Astra Serif" w:hAnsi="PT Astra Serif"/>
          <w:sz w:val="28"/>
          <w:szCs w:val="28"/>
        </w:rPr>
        <w:t>е</w:t>
      </w:r>
      <w:r w:rsidR="008B597F" w:rsidRPr="00E4033F">
        <w:rPr>
          <w:rFonts w:ascii="PT Astra Serif" w:hAnsi="PT Astra Serif"/>
          <w:sz w:val="28"/>
          <w:szCs w:val="28"/>
        </w:rPr>
        <w:t xml:space="preserve"> безопасности дорожного движения при её осуществлении</w:t>
      </w:r>
      <w:r w:rsidR="002B5463" w:rsidRPr="00E4033F">
        <w:rPr>
          <w:rFonts w:ascii="PT Astra Serif" w:hAnsi="PT Astra Serif"/>
          <w:sz w:val="28"/>
          <w:szCs w:val="28"/>
        </w:rPr>
        <w:t xml:space="preserve">. </w:t>
      </w:r>
      <w:r w:rsidR="009B5668" w:rsidRPr="00E4033F">
        <w:rPr>
          <w:rFonts w:ascii="PT Astra Serif" w:hAnsi="PT Astra Serif"/>
          <w:sz w:val="28"/>
          <w:szCs w:val="28"/>
        </w:rPr>
        <w:t>При этом                       е</w:t>
      </w:r>
      <w:r w:rsidR="002B5463" w:rsidRPr="00E4033F">
        <w:rPr>
          <w:rFonts w:ascii="PT Astra Serif" w:hAnsi="PT Astra Serif"/>
          <w:sz w:val="28"/>
          <w:szCs w:val="28"/>
        </w:rPr>
        <w:t xml:space="preserve">сли </w:t>
      </w:r>
      <w:r w:rsidR="006177AC" w:rsidRPr="00E4033F">
        <w:rPr>
          <w:rFonts w:ascii="PT Astra Serif" w:hAnsi="PT Astra Serif"/>
          <w:sz w:val="28"/>
          <w:szCs w:val="28"/>
        </w:rPr>
        <w:t xml:space="preserve">субсидии должны быть предоставлены </w:t>
      </w:r>
      <w:r w:rsidR="00793D00" w:rsidRPr="00E4033F">
        <w:rPr>
          <w:rFonts w:ascii="PT Astra Serif" w:hAnsi="PT Astra Serif"/>
          <w:sz w:val="28"/>
          <w:szCs w:val="28"/>
        </w:rPr>
        <w:t>в целях софинансирования расходных обязательств</w:t>
      </w:r>
      <w:r w:rsidR="00786F32" w:rsidRPr="00E4033F">
        <w:rPr>
          <w:rFonts w:ascii="PT Astra Serif" w:hAnsi="PT Astra Serif"/>
          <w:sz w:val="28"/>
          <w:szCs w:val="28"/>
        </w:rPr>
        <w:t xml:space="preserve"> городского округ (муниципального района) Ульяновской области</w:t>
      </w:r>
      <w:r w:rsidR="00793D00" w:rsidRPr="00E4033F">
        <w:rPr>
          <w:rFonts w:ascii="PT Astra Serif" w:hAnsi="PT Astra Serif"/>
          <w:sz w:val="28"/>
          <w:szCs w:val="28"/>
        </w:rPr>
        <w:t>, связанных с осуществлением дорожной деятельности                                     и обеспечением безопасности дорожного движения при её осуществлении</w:t>
      </w:r>
      <w:r w:rsidR="002B5463" w:rsidRPr="00E4033F">
        <w:rPr>
          <w:rFonts w:ascii="PT Astra Serif" w:hAnsi="PT Astra Serif"/>
          <w:sz w:val="28"/>
          <w:szCs w:val="28"/>
        </w:rPr>
        <w:t>, проект долж</w:t>
      </w:r>
      <w:r w:rsidR="002E1779" w:rsidRPr="00E4033F">
        <w:rPr>
          <w:rFonts w:ascii="PT Astra Serif" w:hAnsi="PT Astra Serif"/>
          <w:sz w:val="28"/>
          <w:szCs w:val="28"/>
        </w:rPr>
        <w:t xml:space="preserve">ен быть составлен местной администрацией, а если субсидии должны быть предоставлены в целях софинансирования расходных обязательств муниципальных районов Ульяновской области, связанных с предоставлением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="00DB4327" w:rsidRPr="00E4033F">
        <w:rPr>
          <w:rFonts w:ascii="PT Astra Serif" w:hAnsi="PT Astra Serif"/>
          <w:sz w:val="28"/>
          <w:szCs w:val="28"/>
        </w:rPr>
        <w:t xml:space="preserve">в аналогичных целях субсидий из бюджетов муниципальных районов Ульяновской области бюджетам входящих в их состав поселений – органами местного самоуправления </w:t>
      </w:r>
      <w:r w:rsidR="009B5668" w:rsidRPr="00E4033F">
        <w:rPr>
          <w:rFonts w:ascii="PT Astra Serif" w:hAnsi="PT Astra Serif"/>
          <w:sz w:val="28"/>
          <w:szCs w:val="28"/>
        </w:rPr>
        <w:t>таких поселений;</w:t>
      </w:r>
    </w:p>
    <w:p w14:paraId="5617B994" w14:textId="77777777" w:rsidR="00971C19" w:rsidRPr="00E4033F" w:rsidRDefault="009B5668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971C19" w:rsidRPr="00E4033F">
        <w:rPr>
          <w:rFonts w:ascii="PT Astra Serif" w:hAnsi="PT Astra Serif"/>
          <w:sz w:val="28"/>
          <w:szCs w:val="28"/>
        </w:rPr>
        <w:t>) гарантийное письмо, подписанное главой местной администрации</w:t>
      </w:r>
      <w:r w:rsidR="00A302A4" w:rsidRPr="00E4033F">
        <w:rPr>
          <w:rFonts w:ascii="PT Astra Serif" w:hAnsi="PT Astra Serif"/>
          <w:sz w:val="28"/>
          <w:szCs w:val="28"/>
        </w:rPr>
        <w:br/>
      </w:r>
      <w:r w:rsidR="00971C19" w:rsidRPr="00E4033F">
        <w:rPr>
          <w:rFonts w:ascii="PT Astra Serif" w:hAnsi="PT Astra Serif"/>
          <w:sz w:val="28"/>
          <w:szCs w:val="28"/>
        </w:rPr>
        <w:t xml:space="preserve">и содержащее обязательство </w:t>
      </w:r>
      <w:r w:rsidR="000A5F44" w:rsidRPr="00E4033F">
        <w:rPr>
          <w:rFonts w:ascii="PT Astra Serif" w:hAnsi="PT Astra Serif"/>
          <w:sz w:val="28"/>
          <w:szCs w:val="28"/>
        </w:rPr>
        <w:t xml:space="preserve">местной администрации </w:t>
      </w:r>
      <w:r w:rsidR="00971C19" w:rsidRPr="00E4033F">
        <w:rPr>
          <w:rFonts w:ascii="PT Astra Serif" w:hAnsi="PT Astra Serif"/>
          <w:sz w:val="28"/>
          <w:szCs w:val="28"/>
        </w:rPr>
        <w:t xml:space="preserve">обеспечить в указанный </w:t>
      </w:r>
      <w:r w:rsidR="000A5F44" w:rsidRPr="00E4033F">
        <w:rPr>
          <w:rFonts w:ascii="PT Astra Serif" w:hAnsi="PT Astra Serif"/>
          <w:sz w:val="28"/>
          <w:szCs w:val="28"/>
        </w:rPr>
        <w:t xml:space="preserve">                 </w:t>
      </w:r>
      <w:r w:rsidR="00971C19" w:rsidRPr="00E4033F">
        <w:rPr>
          <w:rFonts w:ascii="PT Astra Serif" w:hAnsi="PT Astra Serif"/>
          <w:sz w:val="28"/>
          <w:szCs w:val="28"/>
        </w:rPr>
        <w:t xml:space="preserve">в </w:t>
      </w:r>
      <w:r w:rsidR="000A5F44" w:rsidRPr="00E4033F">
        <w:rPr>
          <w:rFonts w:ascii="PT Astra Serif" w:hAnsi="PT Astra Serif"/>
          <w:sz w:val="28"/>
          <w:szCs w:val="28"/>
        </w:rPr>
        <w:t xml:space="preserve">этом </w:t>
      </w:r>
      <w:r w:rsidR="00971C19" w:rsidRPr="00E4033F">
        <w:rPr>
          <w:rFonts w:ascii="PT Astra Serif" w:hAnsi="PT Astra Serif"/>
          <w:sz w:val="28"/>
          <w:szCs w:val="28"/>
        </w:rPr>
        <w:t>письме срок приняти</w:t>
      </w:r>
      <w:r w:rsidR="000A5F44" w:rsidRPr="00E4033F">
        <w:rPr>
          <w:rFonts w:ascii="PT Astra Serif" w:hAnsi="PT Astra Serif"/>
          <w:sz w:val="28"/>
          <w:szCs w:val="28"/>
        </w:rPr>
        <w:t>е</w:t>
      </w:r>
      <w:r w:rsidR="00971C19" w:rsidRPr="00E4033F">
        <w:rPr>
          <w:rFonts w:ascii="PT Astra Serif" w:hAnsi="PT Astra Serif"/>
          <w:sz w:val="28"/>
          <w:szCs w:val="28"/>
        </w:rPr>
        <w:t xml:space="preserve"> (издани</w:t>
      </w:r>
      <w:r w:rsidR="000A5F44" w:rsidRPr="00E4033F">
        <w:rPr>
          <w:rFonts w:ascii="PT Astra Serif" w:hAnsi="PT Astra Serif"/>
          <w:sz w:val="28"/>
          <w:szCs w:val="28"/>
        </w:rPr>
        <w:t>е</w:t>
      </w:r>
      <w:r w:rsidR="00971C19" w:rsidRPr="00E4033F">
        <w:rPr>
          <w:rFonts w:ascii="PT Astra Serif" w:hAnsi="PT Astra Serif"/>
          <w:sz w:val="28"/>
          <w:szCs w:val="28"/>
        </w:rPr>
        <w:t>) муниципальн</w:t>
      </w:r>
      <w:r w:rsidR="000A5F44" w:rsidRPr="00E4033F">
        <w:rPr>
          <w:rFonts w:ascii="PT Astra Serif" w:hAnsi="PT Astra Serif"/>
          <w:sz w:val="28"/>
          <w:szCs w:val="28"/>
        </w:rPr>
        <w:t xml:space="preserve">ых </w:t>
      </w:r>
      <w:r w:rsidR="00971C19" w:rsidRPr="00E4033F">
        <w:rPr>
          <w:rFonts w:ascii="PT Astra Serif" w:hAnsi="PT Astra Serif"/>
          <w:sz w:val="28"/>
          <w:szCs w:val="28"/>
        </w:rPr>
        <w:t>правов</w:t>
      </w:r>
      <w:r w:rsidR="000A5F44" w:rsidRPr="00E4033F">
        <w:rPr>
          <w:rFonts w:ascii="PT Astra Serif" w:hAnsi="PT Astra Serif"/>
          <w:sz w:val="28"/>
          <w:szCs w:val="28"/>
        </w:rPr>
        <w:t>ых</w:t>
      </w:r>
      <w:r w:rsidR="00971C19" w:rsidRPr="00E4033F">
        <w:rPr>
          <w:rFonts w:ascii="PT Astra Serif" w:hAnsi="PT Astra Serif"/>
          <w:sz w:val="28"/>
          <w:szCs w:val="28"/>
        </w:rPr>
        <w:t xml:space="preserve"> акт</w:t>
      </w:r>
      <w:r w:rsidR="000A5F44" w:rsidRPr="00E4033F">
        <w:rPr>
          <w:rFonts w:ascii="PT Astra Serif" w:hAnsi="PT Astra Serif"/>
          <w:sz w:val="28"/>
          <w:szCs w:val="28"/>
        </w:rPr>
        <w:t>ов городского округа (муниципального района) Ульяновской области</w:t>
      </w:r>
      <w:r w:rsidR="00971C19" w:rsidRPr="00E4033F">
        <w:rPr>
          <w:rFonts w:ascii="PT Astra Serif" w:hAnsi="PT Astra Serif"/>
          <w:sz w:val="28"/>
          <w:szCs w:val="28"/>
        </w:rPr>
        <w:t>, устанавливающ</w:t>
      </w:r>
      <w:r w:rsidR="00EF4776" w:rsidRPr="00E4033F">
        <w:rPr>
          <w:rFonts w:ascii="PT Astra Serif" w:hAnsi="PT Astra Serif"/>
          <w:sz w:val="28"/>
          <w:szCs w:val="28"/>
        </w:rPr>
        <w:t>их</w:t>
      </w:r>
      <w:r w:rsidR="00971C19" w:rsidRPr="00E4033F">
        <w:rPr>
          <w:rFonts w:ascii="PT Astra Serif" w:hAnsi="PT Astra Serif"/>
          <w:sz w:val="28"/>
          <w:szCs w:val="28"/>
        </w:rPr>
        <w:t xml:space="preserve"> расходные обязательства, в целях софинансирования которых должн</w:t>
      </w:r>
      <w:r w:rsidR="00EF4776" w:rsidRPr="00E4033F">
        <w:rPr>
          <w:rFonts w:ascii="PT Astra Serif" w:hAnsi="PT Astra Serif"/>
          <w:sz w:val="28"/>
          <w:szCs w:val="28"/>
        </w:rPr>
        <w:t>ы</w:t>
      </w:r>
      <w:r w:rsidR="00971C19" w:rsidRPr="00E4033F">
        <w:rPr>
          <w:rFonts w:ascii="PT Astra Serif" w:hAnsi="PT Astra Serif"/>
          <w:sz w:val="28"/>
          <w:szCs w:val="28"/>
        </w:rPr>
        <w:t xml:space="preserve"> быть предоставлен</w:t>
      </w:r>
      <w:r w:rsidR="00EF4776" w:rsidRPr="00E4033F">
        <w:rPr>
          <w:rFonts w:ascii="PT Astra Serif" w:hAnsi="PT Astra Serif"/>
          <w:sz w:val="28"/>
          <w:szCs w:val="28"/>
        </w:rPr>
        <w:t>ы</w:t>
      </w:r>
      <w:r w:rsidR="00971C19" w:rsidRPr="00E4033F">
        <w:rPr>
          <w:rFonts w:ascii="PT Astra Serif" w:hAnsi="PT Astra Serif"/>
          <w:sz w:val="28"/>
          <w:szCs w:val="28"/>
        </w:rPr>
        <w:t xml:space="preserve"> субсиди</w:t>
      </w:r>
      <w:r w:rsidR="00EF4776" w:rsidRPr="00E4033F">
        <w:rPr>
          <w:rFonts w:ascii="PT Astra Serif" w:hAnsi="PT Astra Serif"/>
          <w:sz w:val="28"/>
          <w:szCs w:val="28"/>
        </w:rPr>
        <w:t>и</w:t>
      </w:r>
      <w:r w:rsidR="00971C19" w:rsidRPr="00E4033F">
        <w:rPr>
          <w:rFonts w:ascii="PT Astra Serif" w:hAnsi="PT Astra Serif"/>
          <w:sz w:val="28"/>
          <w:szCs w:val="28"/>
        </w:rPr>
        <w:t>;</w:t>
      </w:r>
    </w:p>
    <w:p w14:paraId="67374FDC" w14:textId="2BC8389B" w:rsidR="00971C19" w:rsidRPr="00E4033F" w:rsidRDefault="009B5668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3</w:t>
      </w:r>
      <w:r w:rsidR="00971C19" w:rsidRPr="00E4033F">
        <w:rPr>
          <w:rFonts w:ascii="PT Astra Serif" w:hAnsi="PT Astra Serif"/>
          <w:sz w:val="28"/>
          <w:szCs w:val="28"/>
        </w:rPr>
        <w:t xml:space="preserve">) гарантийное письмо, подписанное главой местной администрации </w:t>
      </w:r>
      <w:r w:rsidR="00640D0E" w:rsidRPr="00E4033F">
        <w:rPr>
          <w:rFonts w:ascii="PT Astra Serif" w:hAnsi="PT Astra Serif"/>
          <w:sz w:val="28"/>
          <w:szCs w:val="28"/>
        </w:rPr>
        <w:t xml:space="preserve">                  и содержащее </w:t>
      </w:r>
      <w:r w:rsidR="00971C19" w:rsidRPr="00E4033F">
        <w:rPr>
          <w:rFonts w:ascii="PT Astra Serif" w:hAnsi="PT Astra Serif"/>
          <w:sz w:val="28"/>
          <w:szCs w:val="28"/>
        </w:rPr>
        <w:t xml:space="preserve">обязательство </w:t>
      </w:r>
      <w:r w:rsidR="00770286" w:rsidRPr="00E4033F">
        <w:rPr>
          <w:rFonts w:ascii="PT Astra Serif" w:hAnsi="PT Astra Serif"/>
          <w:sz w:val="28"/>
          <w:szCs w:val="28"/>
        </w:rPr>
        <w:t xml:space="preserve">местной администрации </w:t>
      </w:r>
      <w:r w:rsidR="00971C19" w:rsidRPr="00E4033F">
        <w:rPr>
          <w:rFonts w:ascii="PT Astra Serif" w:hAnsi="PT Astra Serif"/>
          <w:sz w:val="28"/>
          <w:szCs w:val="28"/>
        </w:rPr>
        <w:t xml:space="preserve">обеспечить в указанные </w:t>
      </w:r>
      <w:r w:rsidR="00640D0E" w:rsidRPr="00E4033F">
        <w:rPr>
          <w:rFonts w:ascii="PT Astra Serif" w:hAnsi="PT Astra Serif"/>
          <w:sz w:val="28"/>
          <w:szCs w:val="28"/>
        </w:rPr>
        <w:t xml:space="preserve">       </w:t>
      </w:r>
      <w:r w:rsidR="00971C19" w:rsidRPr="00E4033F">
        <w:rPr>
          <w:rFonts w:ascii="PT Astra Serif" w:hAnsi="PT Astra Serif"/>
          <w:sz w:val="28"/>
          <w:szCs w:val="28"/>
        </w:rPr>
        <w:t xml:space="preserve">в </w:t>
      </w:r>
      <w:r w:rsidR="00770286" w:rsidRPr="00E4033F">
        <w:rPr>
          <w:rFonts w:ascii="PT Astra Serif" w:hAnsi="PT Astra Serif"/>
          <w:sz w:val="28"/>
          <w:szCs w:val="28"/>
        </w:rPr>
        <w:t>этом</w:t>
      </w:r>
      <w:r w:rsidR="00971C19" w:rsidRPr="00E4033F">
        <w:rPr>
          <w:rFonts w:ascii="PT Astra Serif" w:hAnsi="PT Astra Serif"/>
          <w:sz w:val="28"/>
          <w:szCs w:val="28"/>
        </w:rPr>
        <w:t xml:space="preserve"> письме сроки наличие в </w:t>
      </w:r>
      <w:r w:rsidR="00680E36" w:rsidRPr="00E4033F">
        <w:rPr>
          <w:rFonts w:ascii="PT Astra Serif" w:hAnsi="PT Astra Serif"/>
          <w:sz w:val="28"/>
          <w:szCs w:val="28"/>
        </w:rPr>
        <w:t xml:space="preserve">местном </w:t>
      </w:r>
      <w:r w:rsidR="00971C19" w:rsidRPr="00E4033F">
        <w:rPr>
          <w:rFonts w:ascii="PT Astra Serif" w:hAnsi="PT Astra Serif"/>
          <w:sz w:val="28"/>
          <w:szCs w:val="28"/>
        </w:rPr>
        <w:t xml:space="preserve">бюджете бюджетных ассигнований </w:t>
      </w:r>
      <w:r w:rsidR="000F5174" w:rsidRPr="00E4033F">
        <w:rPr>
          <w:rFonts w:ascii="PT Astra Serif" w:hAnsi="PT Astra Serif"/>
          <w:sz w:val="28"/>
          <w:szCs w:val="28"/>
        </w:rPr>
        <w:t xml:space="preserve">                </w:t>
      </w:r>
      <w:r w:rsidR="00680E36" w:rsidRPr="00E4033F">
        <w:rPr>
          <w:rFonts w:ascii="PT Astra Serif" w:hAnsi="PT Astra Serif"/>
          <w:sz w:val="28"/>
          <w:szCs w:val="28"/>
        </w:rPr>
        <w:t>на финансовое обеспечение исполнения расходных обязательств, в целях софинансирования которых предоставляются субсидии</w:t>
      </w:r>
      <w:r w:rsidR="00971C19" w:rsidRPr="00E4033F">
        <w:rPr>
          <w:rFonts w:ascii="PT Astra Serif" w:hAnsi="PT Astra Serif"/>
          <w:sz w:val="28"/>
          <w:szCs w:val="28"/>
        </w:rPr>
        <w:t>.</w:t>
      </w:r>
    </w:p>
    <w:p w14:paraId="4FFF96BE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C907AD" w:rsidRPr="00E4033F">
        <w:rPr>
          <w:rFonts w:ascii="PT Astra Serif" w:hAnsi="PT Astra Serif"/>
          <w:sz w:val="28"/>
          <w:szCs w:val="28"/>
        </w:rPr>
        <w:t>0</w:t>
      </w:r>
      <w:r w:rsidRPr="00E4033F">
        <w:rPr>
          <w:rFonts w:ascii="PT Astra Serif" w:hAnsi="PT Astra Serif"/>
          <w:sz w:val="28"/>
          <w:szCs w:val="28"/>
        </w:rPr>
        <w:t xml:space="preserve">. Заявки и документы, указанные в пункте </w:t>
      </w:r>
      <w:r w:rsidR="00C907AD" w:rsidRPr="00E4033F">
        <w:rPr>
          <w:rFonts w:ascii="PT Astra Serif" w:hAnsi="PT Astra Serif"/>
          <w:sz w:val="28"/>
          <w:szCs w:val="28"/>
        </w:rPr>
        <w:t>9 н</w:t>
      </w:r>
      <w:r w:rsidRPr="00E4033F">
        <w:rPr>
          <w:rFonts w:ascii="PT Astra Serif" w:hAnsi="PT Astra Serif"/>
          <w:sz w:val="28"/>
          <w:szCs w:val="28"/>
        </w:rPr>
        <w:t xml:space="preserve">астоящих Правил, представляются </w:t>
      </w:r>
      <w:r w:rsidR="00872D88" w:rsidRPr="00E4033F">
        <w:rPr>
          <w:rFonts w:ascii="PT Astra Serif" w:hAnsi="PT Astra Serif"/>
          <w:sz w:val="28"/>
          <w:szCs w:val="28"/>
        </w:rPr>
        <w:t xml:space="preserve">местными администрациями </w:t>
      </w:r>
      <w:r w:rsidRPr="00E4033F">
        <w:rPr>
          <w:rFonts w:ascii="PT Astra Serif" w:hAnsi="PT Astra Serif"/>
          <w:sz w:val="28"/>
          <w:szCs w:val="28"/>
        </w:rPr>
        <w:t xml:space="preserve">в Министерство непосредственно при его посещении представителями </w:t>
      </w:r>
      <w:r w:rsidR="00872D88" w:rsidRPr="00E4033F">
        <w:rPr>
          <w:rFonts w:ascii="PT Astra Serif" w:hAnsi="PT Astra Serif"/>
          <w:sz w:val="28"/>
          <w:szCs w:val="28"/>
        </w:rPr>
        <w:t>местных администраций</w:t>
      </w:r>
      <w:r w:rsidRPr="00E4033F">
        <w:rPr>
          <w:rFonts w:ascii="PT Astra Serif" w:hAnsi="PT Astra Serif"/>
          <w:sz w:val="28"/>
          <w:szCs w:val="28"/>
        </w:rPr>
        <w:t>. Заявк</w:t>
      </w:r>
      <w:r w:rsidR="00B27B9A" w:rsidRPr="00E4033F">
        <w:rPr>
          <w:rFonts w:ascii="PT Astra Serif" w:hAnsi="PT Astra Serif"/>
          <w:sz w:val="28"/>
          <w:szCs w:val="28"/>
        </w:rPr>
        <w:t>и</w:t>
      </w:r>
      <w:r w:rsidR="00872D88" w:rsidRPr="00E4033F">
        <w:rPr>
          <w:rFonts w:ascii="PT Astra Serif" w:hAnsi="PT Astra Serif"/>
          <w:sz w:val="28"/>
          <w:szCs w:val="28"/>
        </w:rPr>
        <w:t xml:space="preserve"> </w:t>
      </w:r>
      <w:r w:rsidR="00B27B9A" w:rsidRPr="00E4033F">
        <w:rPr>
          <w:rFonts w:ascii="PT Astra Serif" w:hAnsi="PT Astra Serif"/>
          <w:sz w:val="28"/>
          <w:szCs w:val="28"/>
        </w:rPr>
        <w:t xml:space="preserve">                           </w:t>
      </w:r>
      <w:r w:rsidRPr="00E4033F">
        <w:rPr>
          <w:rFonts w:ascii="PT Astra Serif" w:hAnsi="PT Astra Serif"/>
          <w:sz w:val="28"/>
          <w:szCs w:val="28"/>
        </w:rPr>
        <w:t>и приложенные к н</w:t>
      </w:r>
      <w:r w:rsidR="00B27B9A" w:rsidRPr="00E4033F">
        <w:rPr>
          <w:rFonts w:ascii="PT Astra Serif" w:hAnsi="PT Astra Serif"/>
          <w:sz w:val="28"/>
          <w:szCs w:val="28"/>
        </w:rPr>
        <w:t>им</w:t>
      </w:r>
      <w:r w:rsidRPr="00E4033F">
        <w:rPr>
          <w:rFonts w:ascii="PT Astra Serif" w:hAnsi="PT Astra Serif"/>
          <w:sz w:val="28"/>
          <w:szCs w:val="28"/>
        </w:rPr>
        <w:t xml:space="preserve"> документы представляются</w:t>
      </w:r>
      <w:r w:rsidR="00872D88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на бумажных носителях.</w:t>
      </w:r>
    </w:p>
    <w:p w14:paraId="1B46DF7A" w14:textId="77777777" w:rsidR="00971C19" w:rsidRPr="00E4033F" w:rsidRDefault="00B27B9A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Местная администрация </w:t>
      </w:r>
      <w:r w:rsidR="00971C19" w:rsidRPr="00E4033F">
        <w:rPr>
          <w:rFonts w:ascii="PT Astra Serif" w:hAnsi="PT Astra Serif"/>
          <w:sz w:val="28"/>
          <w:szCs w:val="28"/>
        </w:rPr>
        <w:t>в случае отказа от участия в отборе не позднее чем за 2 рабочих дня до дня истечения срока при</w:t>
      </w:r>
      <w:r w:rsidR="00A302A4" w:rsidRPr="00E4033F">
        <w:rPr>
          <w:rFonts w:ascii="PT Astra Serif" w:hAnsi="PT Astra Serif"/>
          <w:sz w:val="28"/>
          <w:szCs w:val="28"/>
        </w:rPr>
        <w:t>ё</w:t>
      </w:r>
      <w:r w:rsidR="00971C19" w:rsidRPr="00E4033F">
        <w:rPr>
          <w:rFonts w:ascii="PT Astra Serif" w:hAnsi="PT Astra Serif"/>
          <w:sz w:val="28"/>
          <w:szCs w:val="28"/>
        </w:rPr>
        <w:t xml:space="preserve">ма заявок уведомляет Министерство о принятом решении в форме заявления, составленного </w:t>
      </w:r>
      <w:r w:rsidRPr="00E4033F">
        <w:rPr>
          <w:rFonts w:ascii="PT Astra Serif" w:hAnsi="PT Astra Serif"/>
          <w:sz w:val="28"/>
          <w:szCs w:val="28"/>
        </w:rPr>
        <w:t xml:space="preserve">                           </w:t>
      </w:r>
      <w:r w:rsidR="00971C19" w:rsidRPr="00E4033F">
        <w:rPr>
          <w:rFonts w:ascii="PT Astra Serif" w:hAnsi="PT Astra Serif"/>
          <w:sz w:val="28"/>
          <w:szCs w:val="28"/>
        </w:rPr>
        <w:t>в произвольной форме</w:t>
      </w:r>
      <w:r w:rsidRPr="00E4033F">
        <w:rPr>
          <w:rFonts w:ascii="PT Astra Serif" w:hAnsi="PT Astra Serif"/>
          <w:sz w:val="28"/>
          <w:szCs w:val="28"/>
        </w:rPr>
        <w:t xml:space="preserve"> и подписанного главой местной администрации</w:t>
      </w:r>
      <w:r w:rsidR="00971C19" w:rsidRPr="00E4033F">
        <w:rPr>
          <w:rFonts w:ascii="PT Astra Serif" w:hAnsi="PT Astra Serif"/>
          <w:sz w:val="28"/>
          <w:szCs w:val="28"/>
        </w:rPr>
        <w:t>.</w:t>
      </w:r>
    </w:p>
    <w:p w14:paraId="08F806BE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C907AD" w:rsidRPr="00E4033F">
        <w:rPr>
          <w:rFonts w:ascii="PT Astra Serif" w:hAnsi="PT Astra Serif"/>
          <w:sz w:val="28"/>
          <w:szCs w:val="28"/>
        </w:rPr>
        <w:t>1</w:t>
      </w:r>
      <w:r w:rsidRPr="00E4033F">
        <w:rPr>
          <w:rFonts w:ascii="PT Astra Serif" w:hAnsi="PT Astra Serif"/>
          <w:sz w:val="28"/>
          <w:szCs w:val="28"/>
        </w:rPr>
        <w:t xml:space="preserve">. Министерство регистрирует заявки в день их </w:t>
      </w:r>
      <w:r w:rsidR="00B27B9A" w:rsidRPr="00E4033F">
        <w:rPr>
          <w:rFonts w:ascii="PT Astra Serif" w:hAnsi="PT Astra Serif"/>
          <w:sz w:val="28"/>
          <w:szCs w:val="28"/>
        </w:rPr>
        <w:t xml:space="preserve">поступления </w:t>
      </w:r>
      <w:r w:rsidRPr="00E4033F">
        <w:rPr>
          <w:rFonts w:ascii="PT Astra Serif" w:hAnsi="PT Astra Serif"/>
          <w:sz w:val="28"/>
          <w:szCs w:val="28"/>
        </w:rPr>
        <w:t>в журнале регистрации. Форма журнала регистрации утверждается правовым актом Министерства.</w:t>
      </w:r>
    </w:p>
    <w:p w14:paraId="2E275C13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C907AD" w:rsidRPr="00E4033F">
        <w:rPr>
          <w:rFonts w:ascii="PT Astra Serif" w:hAnsi="PT Astra Serif"/>
          <w:sz w:val="28"/>
          <w:szCs w:val="28"/>
        </w:rPr>
        <w:t>2</w:t>
      </w:r>
      <w:r w:rsidRPr="00E4033F">
        <w:rPr>
          <w:rFonts w:ascii="PT Astra Serif" w:hAnsi="PT Astra Serif"/>
          <w:sz w:val="28"/>
          <w:szCs w:val="28"/>
        </w:rPr>
        <w:t xml:space="preserve">. Министерство в течение </w:t>
      </w:r>
      <w:r w:rsidR="00A302A4" w:rsidRPr="00E4033F">
        <w:rPr>
          <w:rFonts w:ascii="PT Astra Serif" w:hAnsi="PT Astra Serif"/>
          <w:sz w:val="28"/>
          <w:szCs w:val="28"/>
        </w:rPr>
        <w:t>7</w:t>
      </w:r>
      <w:r w:rsidRPr="00E4033F">
        <w:rPr>
          <w:rFonts w:ascii="PT Astra Serif" w:hAnsi="PT Astra Serif"/>
          <w:sz w:val="28"/>
          <w:szCs w:val="28"/>
        </w:rPr>
        <w:t xml:space="preserve"> рабочих дней со дня истечения срока при</w:t>
      </w:r>
      <w:r w:rsidR="00A302A4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 xml:space="preserve">ма заявок осуществляет проверку заявок и приложенных к ним документов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и принимает решение об их передаче</w:t>
      </w:r>
      <w:r w:rsidR="009824DD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на рассмотрение </w:t>
      </w:r>
      <w:r w:rsidR="009824DD" w:rsidRPr="00E4033F">
        <w:rPr>
          <w:rFonts w:ascii="PT Astra Serif" w:hAnsi="PT Astra Serif"/>
          <w:sz w:val="28"/>
          <w:szCs w:val="28"/>
        </w:rPr>
        <w:t xml:space="preserve">комиссии </w:t>
      </w:r>
      <w:r w:rsidRPr="00E4033F">
        <w:rPr>
          <w:rFonts w:ascii="PT Astra Serif" w:hAnsi="PT Astra Serif"/>
          <w:sz w:val="28"/>
          <w:szCs w:val="28"/>
        </w:rPr>
        <w:t xml:space="preserve">или об отказе </w:t>
      </w:r>
      <w:r w:rsidR="0020265D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в такой передаче.</w:t>
      </w:r>
    </w:p>
    <w:p w14:paraId="37040F75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C907AD" w:rsidRPr="00E4033F">
        <w:rPr>
          <w:rFonts w:ascii="PT Astra Serif" w:hAnsi="PT Astra Serif"/>
          <w:sz w:val="28"/>
          <w:szCs w:val="28"/>
        </w:rPr>
        <w:t>3</w:t>
      </w:r>
      <w:r w:rsidRPr="00E4033F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A302A4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 xml:space="preserve">в передаче заявки и документов, указанных в пункте </w:t>
      </w:r>
      <w:r w:rsidR="00C907AD" w:rsidRPr="00E4033F">
        <w:rPr>
          <w:rFonts w:ascii="PT Astra Serif" w:hAnsi="PT Astra Serif"/>
          <w:sz w:val="28"/>
          <w:szCs w:val="28"/>
        </w:rPr>
        <w:t xml:space="preserve">9 </w:t>
      </w:r>
      <w:r w:rsidRPr="00E4033F">
        <w:rPr>
          <w:rFonts w:ascii="PT Astra Serif" w:hAnsi="PT Astra Serif"/>
          <w:sz w:val="28"/>
          <w:szCs w:val="28"/>
        </w:rPr>
        <w:t xml:space="preserve">настоящих Правил, </w:t>
      </w:r>
      <w:r w:rsidR="009824DD" w:rsidRPr="00E4033F">
        <w:rPr>
          <w:rFonts w:ascii="PT Astra Serif" w:hAnsi="PT Astra Serif"/>
          <w:sz w:val="28"/>
          <w:szCs w:val="28"/>
        </w:rPr>
        <w:t xml:space="preserve">                 </w:t>
      </w:r>
      <w:r w:rsidRPr="00E4033F">
        <w:rPr>
          <w:rFonts w:ascii="PT Astra Serif" w:hAnsi="PT Astra Serif"/>
          <w:sz w:val="28"/>
          <w:szCs w:val="28"/>
        </w:rPr>
        <w:t xml:space="preserve">на рассмотрение </w:t>
      </w:r>
      <w:r w:rsidR="009824DD" w:rsidRPr="00E4033F">
        <w:rPr>
          <w:rFonts w:ascii="PT Astra Serif" w:hAnsi="PT Astra Serif"/>
          <w:sz w:val="28"/>
          <w:szCs w:val="28"/>
        </w:rPr>
        <w:t>к</w:t>
      </w:r>
      <w:r w:rsidRPr="00E4033F">
        <w:rPr>
          <w:rFonts w:ascii="PT Astra Serif" w:hAnsi="PT Astra Serif"/>
          <w:sz w:val="28"/>
          <w:szCs w:val="28"/>
        </w:rPr>
        <w:t>омиссии являются:</w:t>
      </w:r>
    </w:p>
    <w:p w14:paraId="31D1CB14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1) несоответствие проектов предъявляемым к ним требованиям;</w:t>
      </w:r>
    </w:p>
    <w:p w14:paraId="5868945B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lastRenderedPageBreak/>
        <w:t xml:space="preserve">2) представление документов, указанных в пункте </w:t>
      </w:r>
      <w:r w:rsidR="00C907AD" w:rsidRPr="00E4033F">
        <w:rPr>
          <w:rFonts w:ascii="PT Astra Serif" w:hAnsi="PT Astra Serif"/>
          <w:sz w:val="28"/>
          <w:szCs w:val="28"/>
        </w:rPr>
        <w:t xml:space="preserve">9 </w:t>
      </w:r>
      <w:r w:rsidRPr="00E4033F">
        <w:rPr>
          <w:rFonts w:ascii="PT Astra Serif" w:hAnsi="PT Astra Serif"/>
          <w:sz w:val="28"/>
          <w:szCs w:val="28"/>
        </w:rPr>
        <w:t xml:space="preserve">настоящих Правил,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не в полном объ</w:t>
      </w:r>
      <w:r w:rsidR="00A302A4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 xml:space="preserve">ме и (или) наличие в них неполных </w:t>
      </w:r>
      <w:r w:rsidR="00F83009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и (или) недостоверных сведений;</w:t>
      </w:r>
    </w:p>
    <w:p w14:paraId="3F105BF2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3) представление документов (копий документов), указанных в пункте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C907AD" w:rsidRPr="00E4033F">
        <w:rPr>
          <w:rFonts w:ascii="PT Astra Serif" w:hAnsi="PT Astra Serif"/>
          <w:sz w:val="28"/>
          <w:szCs w:val="28"/>
        </w:rPr>
        <w:t xml:space="preserve">9 </w:t>
      </w:r>
      <w:r w:rsidRPr="00E4033F">
        <w:rPr>
          <w:rFonts w:ascii="PT Astra Serif" w:hAnsi="PT Astra Serif"/>
          <w:sz w:val="28"/>
          <w:szCs w:val="28"/>
        </w:rPr>
        <w:t>настоящих Правил, по истечении срока их при</w:t>
      </w:r>
      <w:r w:rsidR="00A302A4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>ма.</w:t>
      </w:r>
    </w:p>
    <w:p w14:paraId="71A43A8A" w14:textId="77777777" w:rsidR="00971C19" w:rsidRPr="00E4033F" w:rsidRDefault="00971C1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C907AD" w:rsidRPr="00E4033F">
        <w:rPr>
          <w:rFonts w:ascii="PT Astra Serif" w:hAnsi="PT Astra Serif"/>
          <w:sz w:val="28"/>
          <w:szCs w:val="28"/>
        </w:rPr>
        <w:t>4</w:t>
      </w:r>
      <w:r w:rsidRPr="00E4033F">
        <w:rPr>
          <w:rFonts w:ascii="PT Astra Serif" w:hAnsi="PT Astra Serif"/>
          <w:sz w:val="28"/>
          <w:szCs w:val="28"/>
        </w:rPr>
        <w:t xml:space="preserve">. Не позднее 3 рабочих дней со дня принятия соответствующего решения Министерство направляет </w:t>
      </w:r>
      <w:r w:rsidR="00E30DCF" w:rsidRPr="00E4033F">
        <w:rPr>
          <w:rFonts w:ascii="PT Astra Serif" w:hAnsi="PT Astra Serif"/>
          <w:sz w:val="28"/>
          <w:szCs w:val="28"/>
        </w:rPr>
        <w:t xml:space="preserve">местной администрации </w:t>
      </w:r>
      <w:r w:rsidRPr="00E4033F">
        <w:rPr>
          <w:rFonts w:ascii="PT Astra Serif" w:hAnsi="PT Astra Serif"/>
          <w:sz w:val="28"/>
          <w:szCs w:val="28"/>
        </w:rPr>
        <w:t>уведомление</w:t>
      </w:r>
      <w:r w:rsidR="00E30DCF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о принятом решении, содержащее сведения об обстоятельствах, послуживших основанием для его принятия. Уведомление должно быть направлено в форме, обеспечивающей возможность подтверждения факта его направления.</w:t>
      </w:r>
    </w:p>
    <w:p w14:paraId="4466A1FD" w14:textId="77777777" w:rsidR="00971C19" w:rsidRPr="00E4033F" w:rsidRDefault="00A358DB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C907AD" w:rsidRPr="00E4033F">
        <w:rPr>
          <w:rFonts w:ascii="PT Astra Serif" w:hAnsi="PT Astra Serif"/>
          <w:sz w:val="28"/>
          <w:szCs w:val="28"/>
        </w:rPr>
        <w:t>5</w:t>
      </w:r>
      <w:r w:rsidR="00971C19" w:rsidRPr="00E4033F">
        <w:rPr>
          <w:rFonts w:ascii="PT Astra Serif" w:hAnsi="PT Astra Serif"/>
          <w:sz w:val="28"/>
          <w:szCs w:val="28"/>
        </w:rPr>
        <w:t xml:space="preserve">. Комиссия в течение </w:t>
      </w:r>
      <w:r w:rsidR="00A302A4" w:rsidRPr="00E4033F">
        <w:rPr>
          <w:rFonts w:ascii="PT Astra Serif" w:hAnsi="PT Astra Serif"/>
          <w:sz w:val="28"/>
          <w:szCs w:val="28"/>
        </w:rPr>
        <w:t>7</w:t>
      </w:r>
      <w:r w:rsidR="00971C19" w:rsidRPr="00E4033F">
        <w:rPr>
          <w:rFonts w:ascii="PT Astra Serif" w:hAnsi="PT Astra Serif"/>
          <w:sz w:val="28"/>
          <w:szCs w:val="28"/>
        </w:rPr>
        <w:t xml:space="preserve"> рабочих дней со дня получения от Министерства заявок и документов, указанных в пункте </w:t>
      </w:r>
      <w:r w:rsidR="00122327" w:rsidRPr="00E4033F">
        <w:rPr>
          <w:rFonts w:ascii="PT Astra Serif" w:hAnsi="PT Astra Serif"/>
          <w:sz w:val="28"/>
          <w:szCs w:val="28"/>
        </w:rPr>
        <w:t>9</w:t>
      </w:r>
      <w:r w:rsidR="00971C19" w:rsidRPr="00E4033F">
        <w:rPr>
          <w:rFonts w:ascii="PT Astra Serif" w:hAnsi="PT Astra Serif"/>
          <w:sz w:val="28"/>
          <w:szCs w:val="28"/>
        </w:rPr>
        <w:t xml:space="preserve"> настоящих Правил, </w:t>
      </w:r>
      <w:r w:rsidR="00EA4EF3" w:rsidRPr="00E4033F">
        <w:rPr>
          <w:rFonts w:ascii="PT Astra Serif" w:hAnsi="PT Astra Serif"/>
          <w:sz w:val="28"/>
          <w:szCs w:val="28"/>
        </w:rPr>
        <w:t xml:space="preserve">оценивает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8144AD" w:rsidRPr="00E4033F">
        <w:rPr>
          <w:rFonts w:ascii="PT Astra Serif" w:hAnsi="PT Astra Serif"/>
          <w:sz w:val="28"/>
          <w:szCs w:val="28"/>
        </w:rPr>
        <w:t xml:space="preserve">их </w:t>
      </w:r>
      <w:r w:rsidR="00A10FD5" w:rsidRPr="00E4033F">
        <w:rPr>
          <w:rFonts w:ascii="PT Astra Serif" w:hAnsi="PT Astra Serif"/>
          <w:sz w:val="28"/>
          <w:szCs w:val="28"/>
        </w:rPr>
        <w:t xml:space="preserve">по </w:t>
      </w:r>
      <w:r w:rsidR="00D7278E" w:rsidRPr="00E4033F">
        <w:rPr>
          <w:rFonts w:ascii="PT Astra Serif" w:hAnsi="PT Astra Serif"/>
          <w:sz w:val="28"/>
          <w:szCs w:val="28"/>
        </w:rPr>
        <w:t>установленн</w:t>
      </w:r>
      <w:r w:rsidR="00A10FD5" w:rsidRPr="00E4033F">
        <w:rPr>
          <w:rFonts w:ascii="PT Astra Serif" w:hAnsi="PT Astra Serif"/>
          <w:sz w:val="28"/>
          <w:szCs w:val="28"/>
        </w:rPr>
        <w:t>ым</w:t>
      </w:r>
      <w:r w:rsidR="00D7278E" w:rsidRPr="00E4033F">
        <w:rPr>
          <w:rFonts w:ascii="PT Astra Serif" w:hAnsi="PT Astra Serif"/>
          <w:sz w:val="28"/>
          <w:szCs w:val="28"/>
        </w:rPr>
        <w:t xml:space="preserve"> Министерством пр</w:t>
      </w:r>
      <w:r w:rsidR="00A10FD5" w:rsidRPr="00E4033F">
        <w:rPr>
          <w:rFonts w:ascii="PT Astra Serif" w:hAnsi="PT Astra Serif"/>
          <w:sz w:val="28"/>
          <w:szCs w:val="28"/>
        </w:rPr>
        <w:t>авилам</w:t>
      </w:r>
      <w:r w:rsidR="00D7278E" w:rsidRPr="00E4033F">
        <w:rPr>
          <w:rFonts w:ascii="PT Astra Serif" w:hAnsi="PT Astra Serif"/>
          <w:sz w:val="28"/>
          <w:szCs w:val="28"/>
        </w:rPr>
        <w:t xml:space="preserve"> и </w:t>
      </w:r>
      <w:r w:rsidR="008C38C0" w:rsidRPr="00E4033F">
        <w:rPr>
          <w:rFonts w:ascii="PT Astra Serif" w:hAnsi="PT Astra Serif"/>
          <w:sz w:val="28"/>
          <w:szCs w:val="28"/>
        </w:rPr>
        <w:t>представляет в Министерство предложение об определении</w:t>
      </w:r>
      <w:r w:rsidR="00D7278E" w:rsidRPr="00E4033F">
        <w:rPr>
          <w:rFonts w:ascii="PT Astra Serif" w:hAnsi="PT Astra Serif"/>
          <w:sz w:val="28"/>
          <w:szCs w:val="28"/>
        </w:rPr>
        <w:t xml:space="preserve"> победителей отбо</w:t>
      </w:r>
      <w:r w:rsidR="005D1727" w:rsidRPr="00E4033F">
        <w:rPr>
          <w:rFonts w:ascii="PT Astra Serif" w:hAnsi="PT Astra Serif"/>
          <w:sz w:val="28"/>
          <w:szCs w:val="28"/>
        </w:rPr>
        <w:t>ра</w:t>
      </w:r>
      <w:r w:rsidR="008C38C0" w:rsidRPr="00E4033F">
        <w:rPr>
          <w:rFonts w:ascii="PT Astra Serif" w:hAnsi="PT Astra Serif"/>
          <w:sz w:val="28"/>
          <w:szCs w:val="28"/>
        </w:rPr>
        <w:t xml:space="preserve">, </w:t>
      </w:r>
      <w:r w:rsidR="002269C4" w:rsidRPr="00E4033F">
        <w:rPr>
          <w:rFonts w:ascii="PT Astra Serif" w:hAnsi="PT Astra Serif"/>
          <w:sz w:val="28"/>
          <w:szCs w:val="28"/>
        </w:rPr>
        <w:t xml:space="preserve">оформленное выпиской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2269C4" w:rsidRPr="00E4033F">
        <w:rPr>
          <w:rFonts w:ascii="PT Astra Serif" w:hAnsi="PT Astra Serif"/>
          <w:sz w:val="28"/>
          <w:szCs w:val="28"/>
        </w:rPr>
        <w:t>из протокола соответствующего заседания комиссии.</w:t>
      </w:r>
      <w:r w:rsidR="005D1727" w:rsidRPr="00E4033F">
        <w:rPr>
          <w:rFonts w:ascii="PT Astra Serif" w:hAnsi="PT Astra Serif"/>
          <w:sz w:val="28"/>
          <w:szCs w:val="28"/>
        </w:rPr>
        <w:t xml:space="preserve"> При этом критериями оценки </w:t>
      </w:r>
      <w:r w:rsidR="00B85626" w:rsidRPr="00E4033F">
        <w:rPr>
          <w:rFonts w:ascii="PT Astra Serif" w:hAnsi="PT Astra Serif"/>
          <w:sz w:val="28"/>
          <w:szCs w:val="28"/>
        </w:rPr>
        <w:t xml:space="preserve">комиссией </w:t>
      </w:r>
      <w:r w:rsidR="005D1727" w:rsidRPr="00E4033F">
        <w:rPr>
          <w:rFonts w:ascii="PT Astra Serif" w:hAnsi="PT Astra Serif"/>
          <w:sz w:val="28"/>
          <w:szCs w:val="28"/>
        </w:rPr>
        <w:t>заявок и документов, указанных</w:t>
      </w:r>
      <w:r w:rsidR="00EB2E2C" w:rsidRPr="00E4033F">
        <w:rPr>
          <w:rFonts w:ascii="PT Astra Serif" w:hAnsi="PT Astra Serif"/>
          <w:sz w:val="28"/>
          <w:szCs w:val="28"/>
        </w:rPr>
        <w:t xml:space="preserve"> </w:t>
      </w:r>
      <w:r w:rsidR="005D1727" w:rsidRPr="00E4033F">
        <w:rPr>
          <w:rFonts w:ascii="PT Astra Serif" w:hAnsi="PT Astra Serif"/>
          <w:sz w:val="28"/>
          <w:szCs w:val="28"/>
        </w:rPr>
        <w:t>в пункте 9</w:t>
      </w:r>
      <w:r w:rsidR="00EB2E2C" w:rsidRPr="00E4033F">
        <w:rPr>
          <w:rFonts w:ascii="PT Astra Serif" w:hAnsi="PT Astra Serif"/>
          <w:sz w:val="28"/>
          <w:szCs w:val="28"/>
        </w:rPr>
        <w:t xml:space="preserve"> настоящих Правил</w:t>
      </w:r>
      <w:r w:rsidR="00B85626" w:rsidRPr="00E4033F">
        <w:rPr>
          <w:rFonts w:ascii="PT Astra Serif" w:hAnsi="PT Astra Serif"/>
          <w:sz w:val="28"/>
          <w:szCs w:val="28"/>
        </w:rPr>
        <w:t>, являются</w:t>
      </w:r>
      <w:r w:rsidR="00971C19" w:rsidRPr="00E4033F">
        <w:rPr>
          <w:rFonts w:ascii="PT Astra Serif" w:hAnsi="PT Astra Serif"/>
          <w:sz w:val="28"/>
          <w:szCs w:val="28"/>
        </w:rPr>
        <w:t>:</w:t>
      </w:r>
    </w:p>
    <w:p w14:paraId="30614971" w14:textId="77777777" w:rsidR="009D551D" w:rsidRPr="00E4033F" w:rsidRDefault="009D551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1) наличие в муниципальной программе</w:t>
      </w:r>
      <w:r w:rsidR="000714C8" w:rsidRPr="00E4033F">
        <w:rPr>
          <w:rFonts w:ascii="PT Astra Serif" w:hAnsi="PT Astra Serif"/>
          <w:sz w:val="28"/>
          <w:szCs w:val="28"/>
        </w:rPr>
        <w:t xml:space="preserve"> городского округа (муниципального района) Ульяновской области</w:t>
      </w:r>
      <w:r w:rsidR="006A4697" w:rsidRPr="00E4033F">
        <w:rPr>
          <w:rFonts w:ascii="PT Astra Serif" w:hAnsi="PT Astra Serif"/>
          <w:sz w:val="28"/>
          <w:szCs w:val="28"/>
        </w:rPr>
        <w:t xml:space="preserve">, </w:t>
      </w:r>
      <w:r w:rsidR="005555A4" w:rsidRPr="00E4033F">
        <w:rPr>
          <w:rFonts w:ascii="PT Astra Serif" w:hAnsi="PT Astra Serif"/>
          <w:sz w:val="28"/>
          <w:szCs w:val="28"/>
        </w:rPr>
        <w:t xml:space="preserve">предусматривающей мероприятия, </w:t>
      </w:r>
      <w:r w:rsidR="006A4697" w:rsidRPr="00E4033F">
        <w:rPr>
          <w:rFonts w:ascii="PT Astra Serif" w:hAnsi="PT Astra Serif"/>
          <w:sz w:val="28"/>
          <w:szCs w:val="28"/>
        </w:rPr>
        <w:t>связанн</w:t>
      </w:r>
      <w:r w:rsidR="000714C8" w:rsidRPr="00E4033F">
        <w:rPr>
          <w:rFonts w:ascii="PT Astra Serif" w:hAnsi="PT Astra Serif"/>
          <w:sz w:val="28"/>
          <w:szCs w:val="28"/>
        </w:rPr>
        <w:t xml:space="preserve">ые </w:t>
      </w:r>
      <w:r w:rsidR="006A4697" w:rsidRPr="00E4033F">
        <w:rPr>
          <w:rFonts w:ascii="PT Astra Serif" w:hAnsi="PT Astra Serif"/>
          <w:sz w:val="28"/>
          <w:szCs w:val="28"/>
        </w:rPr>
        <w:t>с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0714C8" w:rsidRPr="00E4033F">
        <w:rPr>
          <w:rFonts w:ascii="PT Astra Serif" w:hAnsi="PT Astra Serif"/>
          <w:sz w:val="28"/>
          <w:szCs w:val="28"/>
        </w:rPr>
        <w:t>осуществлением дорожной деятельности</w:t>
      </w:r>
      <w:r w:rsidR="002734F9" w:rsidRPr="00E4033F">
        <w:rPr>
          <w:rFonts w:ascii="PT Astra Serif" w:hAnsi="PT Astra Serif"/>
          <w:sz w:val="28"/>
          <w:szCs w:val="28"/>
        </w:rPr>
        <w:t xml:space="preserve">                              и обеспечением безопасности дорожного движения</w:t>
      </w:r>
      <w:r w:rsidR="00270C50" w:rsidRPr="00E4033F">
        <w:rPr>
          <w:rFonts w:ascii="PT Astra Serif" w:hAnsi="PT Astra Serif"/>
          <w:sz w:val="28"/>
          <w:szCs w:val="28"/>
        </w:rPr>
        <w:t xml:space="preserve"> при её осуществлении</w:t>
      </w:r>
      <w:r w:rsidR="000714C8" w:rsidRPr="00E4033F">
        <w:rPr>
          <w:rFonts w:ascii="PT Astra Serif" w:hAnsi="PT Astra Serif"/>
          <w:sz w:val="28"/>
          <w:szCs w:val="28"/>
        </w:rPr>
        <w:t>,</w:t>
      </w:r>
      <w:r w:rsidR="002734F9" w:rsidRPr="00E4033F">
        <w:rPr>
          <w:rFonts w:ascii="PT Astra Serif" w:hAnsi="PT Astra Serif"/>
          <w:sz w:val="28"/>
          <w:szCs w:val="28"/>
        </w:rPr>
        <w:t xml:space="preserve"> сведений об </w:t>
      </w:r>
      <w:r w:rsidRPr="00E4033F">
        <w:rPr>
          <w:rFonts w:ascii="PT Astra Serif" w:hAnsi="PT Astra Serif"/>
          <w:sz w:val="28"/>
          <w:szCs w:val="28"/>
        </w:rPr>
        <w:t>объект</w:t>
      </w:r>
      <w:r w:rsidR="002734F9" w:rsidRPr="00E4033F">
        <w:rPr>
          <w:rFonts w:ascii="PT Astra Serif" w:hAnsi="PT Astra Serif"/>
          <w:sz w:val="28"/>
          <w:szCs w:val="28"/>
        </w:rPr>
        <w:t xml:space="preserve">ах, применительно к которым будут выполняться </w:t>
      </w:r>
      <w:r w:rsidR="008144AD" w:rsidRPr="00E4033F">
        <w:rPr>
          <w:rFonts w:ascii="PT Astra Serif" w:hAnsi="PT Astra Serif"/>
          <w:sz w:val="28"/>
          <w:szCs w:val="28"/>
        </w:rPr>
        <w:t>указанные мероприятия</w:t>
      </w:r>
      <w:r w:rsidR="002C1F8D" w:rsidRPr="00E4033F">
        <w:rPr>
          <w:rFonts w:ascii="PT Astra Serif" w:hAnsi="PT Astra Serif"/>
          <w:sz w:val="28"/>
          <w:szCs w:val="28"/>
        </w:rPr>
        <w:t>;</w:t>
      </w:r>
      <w:r w:rsidR="00E12F62" w:rsidRPr="00E4033F">
        <w:rPr>
          <w:rFonts w:ascii="PT Astra Serif" w:hAnsi="PT Astra Serif"/>
          <w:sz w:val="28"/>
          <w:szCs w:val="28"/>
        </w:rPr>
        <w:t xml:space="preserve"> </w:t>
      </w:r>
    </w:p>
    <w:p w14:paraId="1F4B486C" w14:textId="77777777" w:rsidR="00971C19" w:rsidRPr="00E4033F" w:rsidRDefault="006A4697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2) </w:t>
      </w:r>
      <w:r w:rsidR="00971C19" w:rsidRPr="00E4033F">
        <w:rPr>
          <w:rFonts w:ascii="PT Astra Serif" w:hAnsi="PT Astra Serif"/>
          <w:sz w:val="28"/>
          <w:szCs w:val="28"/>
        </w:rPr>
        <w:t>наличие сводного сметного расч</w:t>
      </w:r>
      <w:r w:rsidR="009C5568" w:rsidRPr="00E4033F">
        <w:rPr>
          <w:rFonts w:ascii="PT Astra Serif" w:hAnsi="PT Astra Serif"/>
          <w:sz w:val="28"/>
          <w:szCs w:val="28"/>
        </w:rPr>
        <w:t>ё</w:t>
      </w:r>
      <w:r w:rsidR="00971C19" w:rsidRPr="00E4033F">
        <w:rPr>
          <w:rFonts w:ascii="PT Astra Serif" w:hAnsi="PT Astra Serif"/>
          <w:sz w:val="28"/>
          <w:szCs w:val="28"/>
        </w:rPr>
        <w:t>та и (или) объектной и (или) локальной сметы (объектного и (или) локального сметного расч</w:t>
      </w:r>
      <w:r w:rsidR="009C5568" w:rsidRPr="00E4033F">
        <w:rPr>
          <w:rFonts w:ascii="PT Astra Serif" w:hAnsi="PT Astra Serif"/>
          <w:sz w:val="28"/>
          <w:szCs w:val="28"/>
        </w:rPr>
        <w:t>ё</w:t>
      </w:r>
      <w:r w:rsidR="00971C19" w:rsidRPr="00E4033F">
        <w:rPr>
          <w:rFonts w:ascii="PT Astra Serif" w:hAnsi="PT Astra Serif"/>
          <w:sz w:val="28"/>
          <w:szCs w:val="28"/>
        </w:rPr>
        <w:t xml:space="preserve">та), необходимых для </w:t>
      </w:r>
      <w:r w:rsidR="00DF46AC" w:rsidRPr="00E4033F">
        <w:rPr>
          <w:rFonts w:ascii="PT Astra Serif" w:hAnsi="PT Astra Serif"/>
          <w:sz w:val="28"/>
          <w:szCs w:val="28"/>
        </w:rPr>
        <w:t xml:space="preserve">выполнения </w:t>
      </w:r>
      <w:r w:rsidR="00F13DAE" w:rsidRPr="00E4033F">
        <w:rPr>
          <w:rFonts w:ascii="PT Astra Serif" w:hAnsi="PT Astra Serif"/>
          <w:sz w:val="28"/>
          <w:szCs w:val="28"/>
        </w:rPr>
        <w:t xml:space="preserve">ремонта и </w:t>
      </w:r>
      <w:r w:rsidR="00DF46AC" w:rsidRPr="00E4033F">
        <w:rPr>
          <w:rFonts w:ascii="PT Astra Serif" w:hAnsi="PT Astra Serif"/>
          <w:sz w:val="28"/>
          <w:szCs w:val="28"/>
        </w:rPr>
        <w:t xml:space="preserve">обеспечения </w:t>
      </w:r>
      <w:r w:rsidR="00F13DAE" w:rsidRPr="00E4033F">
        <w:rPr>
          <w:rFonts w:ascii="PT Astra Serif" w:hAnsi="PT Astra Serif"/>
          <w:sz w:val="28"/>
          <w:szCs w:val="28"/>
        </w:rPr>
        <w:t xml:space="preserve">содержания автомобильных дорог, </w:t>
      </w:r>
      <w:r w:rsidR="00DF46AC" w:rsidRPr="00E4033F">
        <w:rPr>
          <w:rFonts w:ascii="PT Astra Serif" w:hAnsi="PT Astra Serif"/>
          <w:sz w:val="28"/>
          <w:szCs w:val="28"/>
        </w:rPr>
        <w:t xml:space="preserve">выполнения </w:t>
      </w:r>
      <w:r w:rsidR="00F13DAE" w:rsidRPr="00E4033F">
        <w:rPr>
          <w:rFonts w:ascii="PT Astra Serif" w:hAnsi="PT Astra Serif"/>
          <w:sz w:val="28"/>
          <w:szCs w:val="28"/>
        </w:rPr>
        <w:t xml:space="preserve">ремонта дворовых территорий многоквартирных домов и проездов к ним, велосипедных дорожек, велосипедных парковок и пешеходных дорожек (пешеходных мостов), </w:t>
      </w:r>
      <w:r w:rsidR="00DF46AC" w:rsidRPr="00E4033F">
        <w:rPr>
          <w:rFonts w:ascii="PT Astra Serif" w:hAnsi="PT Astra Serif"/>
          <w:sz w:val="28"/>
          <w:szCs w:val="28"/>
        </w:rPr>
        <w:t>выполнения</w:t>
      </w:r>
      <w:r w:rsidR="00F13DAE" w:rsidRPr="00E4033F">
        <w:rPr>
          <w:rFonts w:ascii="PT Astra Serif" w:hAnsi="PT Astra Serif"/>
          <w:sz w:val="28"/>
          <w:szCs w:val="28"/>
        </w:rPr>
        <w:t xml:space="preserve"> аварийно-восстановительных работ</w:t>
      </w:r>
      <w:r w:rsidR="00DF46AC" w:rsidRPr="00E4033F">
        <w:rPr>
          <w:rFonts w:ascii="PT Astra Serif" w:hAnsi="PT Astra Serif"/>
          <w:sz w:val="28"/>
          <w:szCs w:val="28"/>
        </w:rPr>
        <w:t xml:space="preserve"> </w:t>
      </w:r>
      <w:r w:rsidR="00F13DAE" w:rsidRPr="00E4033F">
        <w:rPr>
          <w:rFonts w:ascii="PT Astra Serif" w:hAnsi="PT Astra Serif"/>
          <w:sz w:val="28"/>
          <w:szCs w:val="28"/>
        </w:rPr>
        <w:t>на автомобильных дорогах, мостах и иных искусственных дорожных сооружениях</w:t>
      </w:r>
      <w:r w:rsidR="00DF46AC" w:rsidRPr="00E4033F">
        <w:rPr>
          <w:rFonts w:ascii="PT Astra Serif" w:hAnsi="PT Astra Serif"/>
          <w:sz w:val="28"/>
          <w:szCs w:val="28"/>
        </w:rPr>
        <w:t xml:space="preserve"> на них</w:t>
      </w:r>
      <w:r w:rsidR="00971C19" w:rsidRPr="00E4033F">
        <w:rPr>
          <w:rFonts w:ascii="PT Astra Serif" w:hAnsi="PT Astra Serif"/>
          <w:sz w:val="28"/>
          <w:szCs w:val="28"/>
        </w:rPr>
        <w:t>, предусмотренных проектом.</w:t>
      </w:r>
    </w:p>
    <w:p w14:paraId="26261EF1" w14:textId="77777777" w:rsidR="002269C4" w:rsidRPr="00E4033F" w:rsidRDefault="002269C4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На основании предложения комиссии Министерство не позднее </w:t>
      </w:r>
      <w:r w:rsidR="00851D55" w:rsidRPr="00E4033F">
        <w:rPr>
          <w:rFonts w:ascii="PT Astra Serif" w:hAnsi="PT Astra Serif"/>
          <w:sz w:val="28"/>
          <w:szCs w:val="28"/>
        </w:rPr>
        <w:t>15</w:t>
      </w:r>
      <w:r w:rsidRPr="00E4033F">
        <w:rPr>
          <w:rFonts w:ascii="PT Astra Serif" w:hAnsi="PT Astra Serif"/>
          <w:sz w:val="28"/>
          <w:szCs w:val="28"/>
        </w:rPr>
        <w:t xml:space="preserve"> дней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 xml:space="preserve">со дня его поступления </w:t>
      </w:r>
      <w:r w:rsidR="00EE6406" w:rsidRPr="00E4033F">
        <w:rPr>
          <w:rFonts w:ascii="PT Astra Serif" w:hAnsi="PT Astra Serif"/>
          <w:sz w:val="28"/>
          <w:szCs w:val="28"/>
        </w:rPr>
        <w:t>принимает решение об определении победителей отбора, которое оформляется правовым актом Министерства.</w:t>
      </w:r>
    </w:p>
    <w:p w14:paraId="1F7DD6E0" w14:textId="77777777" w:rsidR="00587485" w:rsidRPr="00E4033F" w:rsidRDefault="009C646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</w:t>
      </w:r>
      <w:r w:rsidR="00EE6406" w:rsidRPr="00E4033F">
        <w:rPr>
          <w:rFonts w:ascii="PT Astra Serif" w:hAnsi="PT Astra Serif"/>
          <w:sz w:val="28"/>
          <w:szCs w:val="28"/>
        </w:rPr>
        <w:t>6</w:t>
      </w:r>
      <w:r w:rsidR="00587485" w:rsidRPr="00E4033F">
        <w:rPr>
          <w:rFonts w:ascii="PT Astra Serif" w:hAnsi="PT Astra Serif"/>
          <w:sz w:val="28"/>
          <w:szCs w:val="28"/>
        </w:rPr>
        <w:t>. Соглашения заключаются в сроки, устано</w:t>
      </w:r>
      <w:r w:rsidR="00EE6406" w:rsidRPr="00E4033F">
        <w:rPr>
          <w:rFonts w:ascii="PT Astra Serif" w:hAnsi="PT Astra Serif"/>
          <w:sz w:val="28"/>
          <w:szCs w:val="28"/>
        </w:rPr>
        <w:t>вленные абзацем вторым пункта 4</w:t>
      </w:r>
      <w:r w:rsidR="00587485" w:rsidRPr="00E4033F">
        <w:rPr>
          <w:rFonts w:ascii="PT Astra Serif" w:hAnsi="PT Astra Serif"/>
          <w:sz w:val="28"/>
          <w:szCs w:val="28"/>
          <w:vertAlign w:val="superscript"/>
        </w:rPr>
        <w:t>1</w:t>
      </w:r>
      <w:r w:rsidR="00587485" w:rsidRPr="00E4033F">
        <w:rPr>
          <w:rFonts w:ascii="PT Astra Serif" w:hAnsi="PT Astra Serif"/>
          <w:sz w:val="28"/>
          <w:szCs w:val="28"/>
        </w:rPr>
        <w:t xml:space="preserve"> статьи 139 Бюджетного кодекса Российской Федерации.</w:t>
      </w:r>
    </w:p>
    <w:p w14:paraId="39A90241" w14:textId="77777777" w:rsidR="00587485" w:rsidRPr="00E4033F" w:rsidRDefault="00AB0960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17</w:t>
      </w:r>
      <w:r w:rsidR="00587485" w:rsidRPr="00E4033F">
        <w:rPr>
          <w:rFonts w:ascii="PT Astra Serif" w:hAnsi="PT Astra Serif"/>
          <w:sz w:val="28"/>
          <w:szCs w:val="28"/>
        </w:rPr>
        <w:t>. Для заключения соглашения</w:t>
      </w:r>
      <w:r w:rsidRPr="00E4033F">
        <w:rPr>
          <w:rFonts w:ascii="PT Astra Serif" w:hAnsi="PT Astra Serif"/>
          <w:sz w:val="28"/>
          <w:szCs w:val="28"/>
        </w:rPr>
        <w:t xml:space="preserve"> местная администрация городского округа (муниципального района) Ульяновской области, признанного победителем отбора</w:t>
      </w:r>
      <w:r w:rsidR="009C646D" w:rsidRPr="00E4033F">
        <w:rPr>
          <w:rFonts w:ascii="PT Astra Serif" w:hAnsi="PT Astra Serif"/>
          <w:sz w:val="28"/>
          <w:szCs w:val="28"/>
        </w:rPr>
        <w:t>,</w:t>
      </w:r>
      <w:r w:rsidR="00587485" w:rsidRPr="00E4033F">
        <w:rPr>
          <w:rFonts w:ascii="PT Astra Serif" w:hAnsi="PT Astra Serif"/>
          <w:sz w:val="28"/>
          <w:szCs w:val="28"/>
        </w:rPr>
        <w:t xml:space="preserve"> представляет в Министерство не позднее 5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20-го дня со дня вступления в силу закона Ульяновской области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587485" w:rsidRPr="00E4033F">
        <w:rPr>
          <w:rFonts w:ascii="PT Astra Serif" w:hAnsi="PT Astra Serif"/>
          <w:sz w:val="28"/>
          <w:szCs w:val="28"/>
        </w:rPr>
        <w:t xml:space="preserve"> о внесении изменений в закон Ульяновской области об областном бюджете на очередной финансовый год и плановый период (если субсидии предусмотрены </w:t>
      </w:r>
      <w:r w:rsidR="00587485" w:rsidRPr="00E4033F">
        <w:rPr>
          <w:rFonts w:ascii="PT Astra Serif" w:hAnsi="PT Astra Serif"/>
          <w:sz w:val="28"/>
          <w:szCs w:val="28"/>
        </w:rPr>
        <w:lastRenderedPageBreak/>
        <w:t xml:space="preserve">таким законом Ульяновской области) следующие документы (копии документов) (далее </w:t>
      </w:r>
      <w:r w:rsidR="00D20EA6" w:rsidRPr="00E4033F">
        <w:rPr>
          <w:rFonts w:ascii="PT Astra Serif" w:hAnsi="PT Astra Serif"/>
          <w:sz w:val="28"/>
          <w:szCs w:val="28"/>
        </w:rPr>
        <w:t>–</w:t>
      </w:r>
      <w:r w:rsidR="00587485" w:rsidRPr="00E4033F">
        <w:rPr>
          <w:rFonts w:ascii="PT Astra Serif" w:hAnsi="PT Astra Serif"/>
          <w:sz w:val="28"/>
          <w:szCs w:val="28"/>
        </w:rPr>
        <w:t xml:space="preserve"> документы):</w:t>
      </w:r>
    </w:p>
    <w:p w14:paraId="23C837E7" w14:textId="77777777" w:rsidR="00A358DB" w:rsidRPr="00E4033F" w:rsidRDefault="00A358DB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1) заявку</w:t>
      </w:r>
      <w:r w:rsidR="006864FD" w:rsidRPr="00E4033F">
        <w:rPr>
          <w:rFonts w:ascii="PT Astra Serif" w:hAnsi="PT Astra Serif"/>
          <w:sz w:val="28"/>
          <w:szCs w:val="28"/>
        </w:rPr>
        <w:t xml:space="preserve"> на получение субсидий</w:t>
      </w:r>
      <w:r w:rsidRPr="00E4033F">
        <w:rPr>
          <w:rFonts w:ascii="PT Astra Serif" w:hAnsi="PT Astra Serif"/>
          <w:sz w:val="28"/>
          <w:szCs w:val="28"/>
        </w:rPr>
        <w:t>;</w:t>
      </w:r>
    </w:p>
    <w:p w14:paraId="53156CE9" w14:textId="77777777" w:rsidR="00A358DB" w:rsidRPr="00E4033F" w:rsidRDefault="00A358DB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2) копию муниципального правового акта, устанавливающего расходное обязательство, в целях софинансирования которого должны быть предоставлены субсидии;</w:t>
      </w:r>
    </w:p>
    <w:p w14:paraId="7800183C" w14:textId="77777777" w:rsidR="00A358DB" w:rsidRPr="00E4033F" w:rsidRDefault="00A358DB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3) проектную документацию или расчёт объ</w:t>
      </w:r>
      <w:r w:rsidR="009C646D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>ма субсидии и смету затрат, содержащую обоснование стоимости ремонта дворовых территорий многоквартирных домов и проездов к ним, строительства, реконструкции, капитального ремонта, ремонта автомобильных дорог, мостов и иных искусственных дорожных сооружений</w:t>
      </w:r>
      <w:r w:rsidR="000C0E9F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на них, а также установки </w:t>
      </w:r>
      <w:r w:rsidR="000C0E9F" w:rsidRPr="00E4033F">
        <w:rPr>
          <w:rFonts w:ascii="PT Astra Serif" w:hAnsi="PT Astra Serif"/>
          <w:sz w:val="28"/>
          <w:szCs w:val="28"/>
        </w:rPr>
        <w:t xml:space="preserve">                                </w:t>
      </w:r>
      <w:r w:rsidRPr="00E4033F">
        <w:rPr>
          <w:rFonts w:ascii="PT Astra Serif" w:hAnsi="PT Astra Serif"/>
          <w:sz w:val="28"/>
          <w:szCs w:val="28"/>
        </w:rPr>
        <w:t>на автомобильных дорогах дорожных знаков и нанесения на эти дороги горизонтальной разметки в случае предоставления субсидий в целях софинансирования расходных обязательств, связанных с осуществлением дорожной деятельности и обеспечени</w:t>
      </w:r>
      <w:r w:rsidR="000C0E9F" w:rsidRPr="00E4033F">
        <w:rPr>
          <w:rFonts w:ascii="PT Astra Serif" w:hAnsi="PT Astra Serif"/>
          <w:sz w:val="28"/>
          <w:szCs w:val="28"/>
        </w:rPr>
        <w:t>ем</w:t>
      </w:r>
      <w:r w:rsidRPr="00E4033F">
        <w:rPr>
          <w:rFonts w:ascii="PT Astra Serif" w:hAnsi="PT Astra Serif"/>
          <w:sz w:val="28"/>
          <w:szCs w:val="28"/>
        </w:rPr>
        <w:t xml:space="preserve"> безопасности дорожного движения </w:t>
      </w:r>
      <w:r w:rsidR="000C0E9F" w:rsidRPr="00E4033F">
        <w:rPr>
          <w:rFonts w:ascii="PT Astra Serif" w:hAnsi="PT Astra Serif"/>
          <w:sz w:val="28"/>
          <w:szCs w:val="28"/>
        </w:rPr>
        <w:t xml:space="preserve">    </w:t>
      </w:r>
      <w:r w:rsidRPr="00E4033F">
        <w:rPr>
          <w:rFonts w:ascii="PT Astra Serif" w:hAnsi="PT Astra Serif"/>
          <w:sz w:val="28"/>
          <w:szCs w:val="28"/>
        </w:rPr>
        <w:t xml:space="preserve">при </w:t>
      </w:r>
      <w:r w:rsidR="001D78E9" w:rsidRPr="00E4033F">
        <w:rPr>
          <w:rFonts w:ascii="PT Astra Serif" w:hAnsi="PT Astra Serif"/>
          <w:sz w:val="28"/>
          <w:szCs w:val="28"/>
        </w:rPr>
        <w:t>её</w:t>
      </w:r>
      <w:r w:rsidRPr="00E4033F">
        <w:rPr>
          <w:rFonts w:ascii="PT Astra Serif" w:hAnsi="PT Astra Serif"/>
          <w:sz w:val="28"/>
          <w:szCs w:val="28"/>
        </w:rPr>
        <w:t xml:space="preserve"> осуществлении, указанных</w:t>
      </w:r>
      <w:r w:rsidR="00FD3FFA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в подпунктах </w:t>
      </w:r>
      <w:r w:rsidR="00FD3FFA" w:rsidRPr="00E4033F">
        <w:rPr>
          <w:rFonts w:ascii="PT Astra Serif" w:hAnsi="PT Astra Serif"/>
          <w:sz w:val="28"/>
          <w:szCs w:val="28"/>
        </w:rPr>
        <w:t>1, 2</w:t>
      </w:r>
      <w:r w:rsidRPr="00E4033F">
        <w:rPr>
          <w:rFonts w:ascii="PT Astra Serif" w:hAnsi="PT Astra Serif"/>
          <w:sz w:val="28"/>
          <w:szCs w:val="28"/>
        </w:rPr>
        <w:t xml:space="preserve"> и </w:t>
      </w:r>
      <w:r w:rsidR="00FD3FFA" w:rsidRPr="00E4033F">
        <w:rPr>
          <w:rFonts w:ascii="PT Astra Serif" w:hAnsi="PT Astra Serif"/>
          <w:sz w:val="28"/>
          <w:szCs w:val="28"/>
        </w:rPr>
        <w:t>4</w:t>
      </w:r>
      <w:r w:rsidRPr="00E4033F">
        <w:rPr>
          <w:rFonts w:ascii="PT Astra Serif" w:hAnsi="PT Astra Serif"/>
          <w:sz w:val="28"/>
          <w:szCs w:val="28"/>
        </w:rPr>
        <w:t xml:space="preserve"> подпункта 1 пункта 2 настоящих Правил;</w:t>
      </w:r>
    </w:p>
    <w:p w14:paraId="36AE9DB9" w14:textId="77777777" w:rsidR="00A358DB" w:rsidRPr="00E4033F" w:rsidRDefault="00A358DB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4) выписку из перечня автомобильных дорог (</w:t>
      </w:r>
      <w:r w:rsidR="00FD3FFA" w:rsidRPr="00E4033F">
        <w:rPr>
          <w:rFonts w:ascii="PT Astra Serif" w:hAnsi="PT Astra Serif"/>
          <w:sz w:val="28"/>
          <w:szCs w:val="28"/>
        </w:rPr>
        <w:t>в случае наличия такого перечня</w:t>
      </w:r>
      <w:r w:rsidRPr="00E4033F">
        <w:rPr>
          <w:rFonts w:ascii="PT Astra Serif" w:hAnsi="PT Astra Serif"/>
          <w:sz w:val="28"/>
          <w:szCs w:val="28"/>
        </w:rPr>
        <w:t xml:space="preserve">), заверенную главой местной администрации в случае предоставления субсидий в целях софинансирования расходных обязательств, связанных </w:t>
      </w:r>
      <w:r w:rsidR="0095361E" w:rsidRPr="00E4033F">
        <w:rPr>
          <w:rFonts w:ascii="PT Astra Serif" w:hAnsi="PT Astra Serif"/>
          <w:sz w:val="28"/>
          <w:szCs w:val="28"/>
        </w:rPr>
        <w:t xml:space="preserve">                   </w:t>
      </w:r>
      <w:r w:rsidRPr="00E4033F">
        <w:rPr>
          <w:rFonts w:ascii="PT Astra Serif" w:hAnsi="PT Astra Serif"/>
          <w:sz w:val="28"/>
          <w:szCs w:val="28"/>
        </w:rPr>
        <w:t>с осуществлением дорожной деятельности</w:t>
      </w:r>
      <w:r w:rsidR="0095361E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и обеспечени</w:t>
      </w:r>
      <w:r w:rsidR="0095361E" w:rsidRPr="00E4033F">
        <w:rPr>
          <w:rFonts w:ascii="PT Astra Serif" w:hAnsi="PT Astra Serif"/>
          <w:sz w:val="28"/>
          <w:szCs w:val="28"/>
        </w:rPr>
        <w:t>ем</w:t>
      </w:r>
      <w:r w:rsidRPr="00E4033F">
        <w:rPr>
          <w:rFonts w:ascii="PT Astra Serif" w:hAnsi="PT Astra Serif"/>
          <w:sz w:val="28"/>
          <w:szCs w:val="28"/>
        </w:rPr>
        <w:t xml:space="preserve"> безопасности дорожного движения при </w:t>
      </w:r>
      <w:r w:rsidR="001D78E9" w:rsidRPr="00E4033F">
        <w:rPr>
          <w:rFonts w:ascii="PT Astra Serif" w:hAnsi="PT Astra Serif"/>
          <w:sz w:val="28"/>
          <w:szCs w:val="28"/>
        </w:rPr>
        <w:t>её</w:t>
      </w:r>
      <w:r w:rsidR="00DE64A3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осуществлении, указанных в подпунктах </w:t>
      </w:r>
      <w:r w:rsidR="0095361E" w:rsidRPr="00E4033F">
        <w:rPr>
          <w:rFonts w:ascii="PT Astra Serif" w:hAnsi="PT Astra Serif"/>
          <w:sz w:val="28"/>
          <w:szCs w:val="28"/>
        </w:rPr>
        <w:t>2</w:t>
      </w:r>
      <w:r w:rsidRPr="00E4033F">
        <w:rPr>
          <w:rFonts w:ascii="PT Astra Serif" w:hAnsi="PT Astra Serif"/>
          <w:sz w:val="28"/>
          <w:szCs w:val="28"/>
        </w:rPr>
        <w:t xml:space="preserve"> и </w:t>
      </w:r>
      <w:r w:rsidR="0095361E" w:rsidRPr="00E4033F">
        <w:rPr>
          <w:rFonts w:ascii="PT Astra Serif" w:hAnsi="PT Astra Serif"/>
          <w:sz w:val="28"/>
          <w:szCs w:val="28"/>
        </w:rPr>
        <w:t>6</w:t>
      </w:r>
      <w:r w:rsidRPr="00E4033F">
        <w:rPr>
          <w:rFonts w:ascii="PT Astra Serif" w:hAnsi="PT Astra Serif"/>
          <w:sz w:val="28"/>
          <w:szCs w:val="28"/>
        </w:rPr>
        <w:t xml:space="preserve"> подпункта 1 пункта 2 настоящих Правил;</w:t>
      </w:r>
    </w:p>
    <w:p w14:paraId="63E599A5" w14:textId="77777777" w:rsidR="00A358DB" w:rsidRPr="00E4033F" w:rsidRDefault="00A358DB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5) копии докуме</w:t>
      </w:r>
      <w:r w:rsidR="00CA4036" w:rsidRPr="00E4033F">
        <w:rPr>
          <w:rFonts w:ascii="PT Astra Serif" w:hAnsi="PT Astra Serif"/>
          <w:sz w:val="28"/>
          <w:szCs w:val="28"/>
        </w:rPr>
        <w:t xml:space="preserve">нтов, подтверждающих наличие сведений                                      об </w:t>
      </w:r>
      <w:r w:rsidRPr="00E4033F">
        <w:rPr>
          <w:rFonts w:ascii="PT Astra Serif" w:hAnsi="PT Astra Serif"/>
          <w:sz w:val="28"/>
          <w:szCs w:val="28"/>
        </w:rPr>
        <w:t>автомобильных дорог</w:t>
      </w:r>
      <w:r w:rsidR="00CA4036" w:rsidRPr="00E4033F">
        <w:rPr>
          <w:rFonts w:ascii="PT Astra Serif" w:hAnsi="PT Astra Serif"/>
          <w:sz w:val="28"/>
          <w:szCs w:val="28"/>
        </w:rPr>
        <w:t>ах</w:t>
      </w:r>
      <w:r w:rsidRPr="00E4033F">
        <w:rPr>
          <w:rFonts w:ascii="PT Astra Serif" w:hAnsi="PT Astra Serif"/>
          <w:sz w:val="28"/>
          <w:szCs w:val="28"/>
        </w:rPr>
        <w:t>, тротуар</w:t>
      </w:r>
      <w:r w:rsidR="00CA4036" w:rsidRPr="00E4033F">
        <w:rPr>
          <w:rFonts w:ascii="PT Astra Serif" w:hAnsi="PT Astra Serif"/>
          <w:sz w:val="28"/>
          <w:szCs w:val="28"/>
        </w:rPr>
        <w:t>ах</w:t>
      </w:r>
      <w:r w:rsidRPr="00E4033F">
        <w:rPr>
          <w:rFonts w:ascii="PT Astra Serif" w:hAnsi="PT Astra Serif"/>
          <w:sz w:val="28"/>
          <w:szCs w:val="28"/>
        </w:rPr>
        <w:t>, пешеходных дорожк</w:t>
      </w:r>
      <w:r w:rsidR="00CA4036" w:rsidRPr="00E4033F">
        <w:rPr>
          <w:rFonts w:ascii="PT Astra Serif" w:hAnsi="PT Astra Serif"/>
          <w:sz w:val="28"/>
          <w:szCs w:val="28"/>
        </w:rPr>
        <w:t>ах</w:t>
      </w:r>
      <w:r w:rsidR="0095361E" w:rsidRPr="00E4033F">
        <w:rPr>
          <w:rFonts w:ascii="PT Astra Serif" w:hAnsi="PT Astra Serif"/>
          <w:sz w:val="28"/>
          <w:szCs w:val="28"/>
        </w:rPr>
        <w:t xml:space="preserve"> </w:t>
      </w:r>
      <w:r w:rsidR="00402439" w:rsidRPr="00E4033F">
        <w:rPr>
          <w:rFonts w:ascii="PT Astra Serif" w:hAnsi="PT Astra Serif"/>
          <w:sz w:val="28"/>
          <w:szCs w:val="28"/>
        </w:rPr>
        <w:t>и</w:t>
      </w:r>
      <w:r w:rsidRPr="00E4033F">
        <w:rPr>
          <w:rFonts w:ascii="PT Astra Serif" w:hAnsi="PT Astra Serif"/>
          <w:sz w:val="28"/>
          <w:szCs w:val="28"/>
        </w:rPr>
        <w:t xml:space="preserve"> велодорожк</w:t>
      </w:r>
      <w:r w:rsidR="00CA4036" w:rsidRPr="00E4033F">
        <w:rPr>
          <w:rFonts w:ascii="PT Astra Serif" w:hAnsi="PT Astra Serif"/>
          <w:sz w:val="28"/>
          <w:szCs w:val="28"/>
        </w:rPr>
        <w:t>ах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CA4036" w:rsidRPr="00E4033F">
        <w:rPr>
          <w:rFonts w:ascii="PT Astra Serif" w:hAnsi="PT Astra Serif"/>
          <w:sz w:val="28"/>
          <w:szCs w:val="28"/>
        </w:rPr>
        <w:t xml:space="preserve">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в утвержд</w:t>
      </w:r>
      <w:r w:rsidR="00402439" w:rsidRPr="00E4033F">
        <w:rPr>
          <w:rFonts w:ascii="PT Astra Serif" w:hAnsi="PT Astra Serif"/>
          <w:sz w:val="28"/>
          <w:szCs w:val="28"/>
        </w:rPr>
        <w:t>ё</w:t>
      </w:r>
      <w:r w:rsidRPr="00E4033F">
        <w:rPr>
          <w:rFonts w:ascii="PT Astra Serif" w:hAnsi="PT Astra Serif"/>
          <w:sz w:val="28"/>
          <w:szCs w:val="28"/>
        </w:rPr>
        <w:t xml:space="preserve">нных перечне и реестре </w:t>
      </w:r>
      <w:r w:rsidR="00402439" w:rsidRPr="00E4033F">
        <w:rPr>
          <w:rFonts w:ascii="PT Astra Serif" w:hAnsi="PT Astra Serif"/>
          <w:sz w:val="28"/>
          <w:szCs w:val="28"/>
        </w:rPr>
        <w:t>объекто</w:t>
      </w:r>
      <w:r w:rsidR="00CA4036" w:rsidRPr="00E4033F">
        <w:rPr>
          <w:rFonts w:ascii="PT Astra Serif" w:hAnsi="PT Astra Serif"/>
          <w:sz w:val="28"/>
          <w:szCs w:val="28"/>
        </w:rPr>
        <w:t>в</w:t>
      </w:r>
      <w:r w:rsidR="00402439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>муниципаль</w:t>
      </w:r>
      <w:r w:rsidR="00402439" w:rsidRPr="00E4033F">
        <w:rPr>
          <w:rFonts w:ascii="PT Astra Serif" w:hAnsi="PT Astra Serif"/>
          <w:sz w:val="28"/>
          <w:szCs w:val="28"/>
        </w:rPr>
        <w:t>ной собственности городского округа (муниципального района) Ульяновской области</w:t>
      </w:r>
      <w:r w:rsidRPr="00E4033F">
        <w:rPr>
          <w:rFonts w:ascii="PT Astra Serif" w:hAnsi="PT Astra Serif"/>
          <w:sz w:val="28"/>
          <w:szCs w:val="28"/>
        </w:rPr>
        <w:t xml:space="preserve">, </w:t>
      </w:r>
      <w:r w:rsidR="00FF14F0" w:rsidRPr="00E4033F">
        <w:rPr>
          <w:rFonts w:ascii="PT Astra Serif" w:hAnsi="PT Astra Serif"/>
          <w:sz w:val="28"/>
          <w:szCs w:val="28"/>
        </w:rPr>
        <w:t xml:space="preserve">копии </w:t>
      </w:r>
      <w:r w:rsidRPr="00E4033F">
        <w:rPr>
          <w:rFonts w:ascii="PT Astra Serif" w:hAnsi="PT Astra Serif"/>
          <w:sz w:val="28"/>
          <w:szCs w:val="28"/>
        </w:rPr>
        <w:t>графически</w:t>
      </w:r>
      <w:r w:rsidR="00FF14F0" w:rsidRPr="00E4033F">
        <w:rPr>
          <w:rFonts w:ascii="PT Astra Serif" w:hAnsi="PT Astra Serif"/>
          <w:sz w:val="28"/>
          <w:szCs w:val="28"/>
        </w:rPr>
        <w:t>х</w:t>
      </w:r>
      <w:r w:rsidRPr="00E4033F">
        <w:rPr>
          <w:rFonts w:ascii="PT Astra Serif" w:hAnsi="PT Astra Serif"/>
          <w:sz w:val="28"/>
          <w:szCs w:val="28"/>
        </w:rPr>
        <w:t xml:space="preserve"> схем ремонтируемых </w:t>
      </w:r>
      <w:r w:rsidR="00402439" w:rsidRPr="00E4033F">
        <w:rPr>
          <w:rFonts w:ascii="PT Astra Serif" w:hAnsi="PT Astra Serif"/>
          <w:sz w:val="28"/>
          <w:szCs w:val="28"/>
        </w:rPr>
        <w:t xml:space="preserve">автомобильных </w:t>
      </w:r>
      <w:r w:rsidRPr="00E4033F">
        <w:rPr>
          <w:rFonts w:ascii="PT Astra Serif" w:hAnsi="PT Astra Serif"/>
          <w:sz w:val="28"/>
          <w:szCs w:val="28"/>
        </w:rPr>
        <w:t>дорог, тротуаров, пешеходных дорожек</w:t>
      </w:r>
      <w:r w:rsidR="006E5C26" w:rsidRPr="00E4033F">
        <w:rPr>
          <w:rFonts w:ascii="PT Astra Serif" w:hAnsi="PT Astra Serif"/>
          <w:sz w:val="28"/>
          <w:szCs w:val="28"/>
        </w:rPr>
        <w:t xml:space="preserve"> и</w:t>
      </w:r>
      <w:r w:rsidRPr="00E4033F">
        <w:rPr>
          <w:rFonts w:ascii="PT Astra Serif" w:hAnsi="PT Astra Serif"/>
          <w:sz w:val="28"/>
          <w:szCs w:val="28"/>
        </w:rPr>
        <w:t xml:space="preserve"> велодорожек, соответствующи</w:t>
      </w:r>
      <w:r w:rsidR="00FF14F0" w:rsidRPr="00E4033F">
        <w:rPr>
          <w:rFonts w:ascii="PT Astra Serif" w:hAnsi="PT Astra Serif"/>
          <w:sz w:val="28"/>
          <w:szCs w:val="28"/>
        </w:rPr>
        <w:t>х</w:t>
      </w:r>
      <w:r w:rsidR="006E5C26" w:rsidRPr="00E4033F">
        <w:rPr>
          <w:rFonts w:ascii="PT Astra Serif" w:hAnsi="PT Astra Serif"/>
          <w:sz w:val="28"/>
          <w:szCs w:val="28"/>
        </w:rPr>
        <w:t xml:space="preserve"> сведениям, содержащимся в</w:t>
      </w:r>
      <w:r w:rsidRPr="00E4033F">
        <w:rPr>
          <w:rFonts w:ascii="PT Astra Serif" w:hAnsi="PT Astra Serif"/>
          <w:sz w:val="28"/>
          <w:szCs w:val="28"/>
        </w:rPr>
        <w:t xml:space="preserve"> градостроительным плана</w:t>
      </w:r>
      <w:r w:rsidR="007100DC" w:rsidRPr="00E4033F">
        <w:rPr>
          <w:rFonts w:ascii="PT Astra Serif" w:hAnsi="PT Astra Serif"/>
          <w:sz w:val="28"/>
          <w:szCs w:val="28"/>
        </w:rPr>
        <w:t xml:space="preserve">х земельных участков, расположенных в границах 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7100DC" w:rsidRPr="00E4033F">
        <w:rPr>
          <w:rFonts w:ascii="PT Astra Serif" w:hAnsi="PT Astra Serif"/>
          <w:sz w:val="28"/>
          <w:szCs w:val="28"/>
        </w:rPr>
        <w:t>городского округа (</w:t>
      </w:r>
      <w:r w:rsidRPr="00E4033F">
        <w:rPr>
          <w:rFonts w:ascii="PT Astra Serif" w:hAnsi="PT Astra Serif"/>
          <w:sz w:val="28"/>
          <w:szCs w:val="28"/>
        </w:rPr>
        <w:t xml:space="preserve">муниципального </w:t>
      </w:r>
      <w:r w:rsidR="007100DC" w:rsidRPr="00E4033F">
        <w:rPr>
          <w:rFonts w:ascii="PT Astra Serif" w:hAnsi="PT Astra Serif"/>
          <w:sz w:val="28"/>
          <w:szCs w:val="28"/>
        </w:rPr>
        <w:t>рай</w:t>
      </w:r>
      <w:r w:rsidR="007100DC" w:rsidRPr="00E4033F">
        <w:rPr>
          <w:rFonts w:ascii="PT Astra Serif" w:hAnsi="PT Astra Serif"/>
          <w:sz w:val="28"/>
          <w:szCs w:val="28"/>
        </w:rPr>
        <w:tab/>
        <w:t>она)</w:t>
      </w:r>
      <w:r w:rsidR="00FF14F0" w:rsidRPr="00E4033F">
        <w:rPr>
          <w:rFonts w:ascii="PT Astra Serif" w:hAnsi="PT Astra Serif"/>
          <w:sz w:val="28"/>
          <w:szCs w:val="28"/>
        </w:rPr>
        <w:t xml:space="preserve"> </w:t>
      </w:r>
      <w:r w:rsidR="007A22B6" w:rsidRPr="00E4033F">
        <w:rPr>
          <w:rFonts w:ascii="PT Astra Serif" w:hAnsi="PT Astra Serif"/>
          <w:sz w:val="28"/>
          <w:szCs w:val="28"/>
        </w:rPr>
        <w:t>У</w:t>
      </w:r>
      <w:r w:rsidR="00FF14F0" w:rsidRPr="00E4033F">
        <w:rPr>
          <w:rFonts w:ascii="PT Astra Serif" w:hAnsi="PT Astra Serif"/>
          <w:sz w:val="28"/>
          <w:szCs w:val="28"/>
        </w:rPr>
        <w:t xml:space="preserve">льяновской области </w:t>
      </w:r>
      <w:r w:rsidRPr="00E4033F">
        <w:rPr>
          <w:rFonts w:ascii="PT Astra Serif" w:hAnsi="PT Astra Serif"/>
          <w:sz w:val="28"/>
          <w:szCs w:val="28"/>
        </w:rPr>
        <w:t>и публичной кадастровой карте, заверенные главой местной администрации в случае предоставления субсидий в целях софинансирования расходных обязательств, связанных с осуществлением дорожной деятельности и обеспечени</w:t>
      </w:r>
      <w:r w:rsidR="007A22B6" w:rsidRPr="00E4033F">
        <w:rPr>
          <w:rFonts w:ascii="PT Astra Serif" w:hAnsi="PT Astra Serif"/>
          <w:sz w:val="28"/>
          <w:szCs w:val="28"/>
        </w:rPr>
        <w:t>ем</w:t>
      </w:r>
      <w:r w:rsidRPr="00E4033F">
        <w:rPr>
          <w:rFonts w:ascii="PT Astra Serif" w:hAnsi="PT Astra Serif"/>
          <w:sz w:val="28"/>
          <w:szCs w:val="28"/>
        </w:rPr>
        <w:t xml:space="preserve"> безопасности дорожного движения </w:t>
      </w:r>
      <w:r w:rsidR="007A22B6" w:rsidRPr="00E4033F">
        <w:rPr>
          <w:rFonts w:ascii="PT Astra Serif" w:hAnsi="PT Astra Serif"/>
          <w:sz w:val="28"/>
          <w:szCs w:val="28"/>
        </w:rPr>
        <w:t xml:space="preserve"> </w:t>
      </w:r>
      <w:r w:rsidRPr="00E4033F">
        <w:rPr>
          <w:rFonts w:ascii="PT Astra Serif" w:hAnsi="PT Astra Serif"/>
          <w:sz w:val="28"/>
          <w:szCs w:val="28"/>
        </w:rPr>
        <w:t xml:space="preserve">при </w:t>
      </w:r>
      <w:r w:rsidR="001D78E9" w:rsidRPr="00E4033F">
        <w:rPr>
          <w:rFonts w:ascii="PT Astra Serif" w:hAnsi="PT Astra Serif"/>
          <w:sz w:val="28"/>
          <w:szCs w:val="28"/>
        </w:rPr>
        <w:t>её</w:t>
      </w:r>
      <w:r w:rsidRPr="00E4033F">
        <w:rPr>
          <w:rFonts w:ascii="PT Astra Serif" w:hAnsi="PT Astra Serif"/>
          <w:sz w:val="28"/>
          <w:szCs w:val="28"/>
        </w:rPr>
        <w:t xml:space="preserve"> осуществлении, указанных в подпунктах </w:t>
      </w:r>
      <w:r w:rsidR="007A22B6" w:rsidRPr="00E4033F">
        <w:rPr>
          <w:rFonts w:ascii="PT Astra Serif" w:hAnsi="PT Astra Serif"/>
          <w:sz w:val="28"/>
          <w:szCs w:val="28"/>
        </w:rPr>
        <w:t>2</w:t>
      </w:r>
      <w:r w:rsidRPr="00E4033F">
        <w:rPr>
          <w:rFonts w:ascii="PT Astra Serif" w:hAnsi="PT Astra Serif"/>
          <w:sz w:val="28"/>
          <w:szCs w:val="28"/>
        </w:rPr>
        <w:t xml:space="preserve"> и </w:t>
      </w:r>
      <w:r w:rsidR="007A22B6" w:rsidRPr="00E4033F">
        <w:rPr>
          <w:rFonts w:ascii="PT Astra Serif" w:hAnsi="PT Astra Serif"/>
          <w:sz w:val="28"/>
          <w:szCs w:val="28"/>
        </w:rPr>
        <w:t xml:space="preserve">4 </w:t>
      </w:r>
      <w:r w:rsidRPr="00E4033F">
        <w:rPr>
          <w:rFonts w:ascii="PT Astra Serif" w:hAnsi="PT Astra Serif"/>
          <w:sz w:val="28"/>
          <w:szCs w:val="28"/>
        </w:rPr>
        <w:t xml:space="preserve">подпункта 1 пункта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Pr="00E4033F">
        <w:rPr>
          <w:rFonts w:ascii="PT Astra Serif" w:hAnsi="PT Astra Serif"/>
          <w:sz w:val="28"/>
          <w:szCs w:val="28"/>
        </w:rPr>
        <w:t>2 настоящих Правил;</w:t>
      </w:r>
    </w:p>
    <w:p w14:paraId="7A444E2B" w14:textId="77777777" w:rsidR="00A358DB" w:rsidRPr="00E4033F" w:rsidRDefault="009C646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6</w:t>
      </w:r>
      <w:r w:rsidR="00A358DB" w:rsidRPr="00E4033F">
        <w:rPr>
          <w:rFonts w:ascii="PT Astra Serif" w:hAnsi="PT Astra Serif"/>
          <w:sz w:val="28"/>
          <w:szCs w:val="28"/>
        </w:rPr>
        <w:t xml:space="preserve">) копии документов, подтверждающих отнесение дворовых территорий </w:t>
      </w:r>
      <w:r w:rsidR="007A22B6" w:rsidRPr="00E4033F">
        <w:rPr>
          <w:rFonts w:ascii="PT Astra Serif" w:hAnsi="PT Astra Serif"/>
          <w:sz w:val="28"/>
          <w:szCs w:val="28"/>
        </w:rPr>
        <w:t xml:space="preserve">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A358DB" w:rsidRPr="00E4033F">
        <w:rPr>
          <w:rFonts w:ascii="PT Astra Serif" w:hAnsi="PT Astra Serif"/>
          <w:sz w:val="28"/>
          <w:szCs w:val="28"/>
        </w:rPr>
        <w:t xml:space="preserve">к </w:t>
      </w:r>
      <w:r w:rsidR="007A22B6" w:rsidRPr="00E4033F">
        <w:rPr>
          <w:rFonts w:ascii="PT Astra Serif" w:hAnsi="PT Astra Serif"/>
          <w:sz w:val="28"/>
          <w:szCs w:val="28"/>
        </w:rPr>
        <w:t xml:space="preserve">дворовым </w:t>
      </w:r>
      <w:r w:rsidR="00A358DB" w:rsidRPr="00E4033F">
        <w:rPr>
          <w:rFonts w:ascii="PT Astra Serif" w:hAnsi="PT Astra Serif"/>
          <w:sz w:val="28"/>
          <w:szCs w:val="28"/>
        </w:rPr>
        <w:t>территориям многоквартирных домов, заверенные главой местной администрации, в случае предоставления субсидий в целях софинансирования расходн</w:t>
      </w:r>
      <w:r w:rsidR="007A22B6" w:rsidRPr="00E4033F">
        <w:rPr>
          <w:rFonts w:ascii="PT Astra Serif" w:hAnsi="PT Astra Serif"/>
          <w:sz w:val="28"/>
          <w:szCs w:val="28"/>
        </w:rPr>
        <w:t>ых</w:t>
      </w:r>
      <w:r w:rsidR="00A358DB" w:rsidRPr="00E4033F">
        <w:rPr>
          <w:rFonts w:ascii="PT Astra Serif" w:hAnsi="PT Astra Serif"/>
          <w:sz w:val="28"/>
          <w:szCs w:val="28"/>
        </w:rPr>
        <w:t xml:space="preserve"> обязательств, связанн</w:t>
      </w:r>
      <w:r w:rsidR="007A22B6" w:rsidRPr="00E4033F">
        <w:rPr>
          <w:rFonts w:ascii="PT Astra Serif" w:hAnsi="PT Astra Serif"/>
          <w:sz w:val="28"/>
          <w:szCs w:val="28"/>
        </w:rPr>
        <w:t>ых</w:t>
      </w:r>
      <w:r w:rsidR="00A358DB" w:rsidRPr="00E4033F">
        <w:rPr>
          <w:rFonts w:ascii="PT Astra Serif" w:hAnsi="PT Astra Serif"/>
          <w:sz w:val="28"/>
          <w:szCs w:val="28"/>
        </w:rPr>
        <w:t xml:space="preserve"> с осуществлением дорожной деятельности</w:t>
      </w:r>
      <w:r w:rsidR="00C93C6E" w:rsidRPr="00E4033F">
        <w:rPr>
          <w:rFonts w:ascii="PT Astra Serif" w:hAnsi="PT Astra Serif"/>
          <w:sz w:val="28"/>
          <w:szCs w:val="28"/>
        </w:rPr>
        <w:t xml:space="preserve"> и обеспечением безопасности дорожного движения  при её осуществлении, указанных</w:t>
      </w:r>
      <w:r w:rsidR="00A358DB" w:rsidRPr="00E4033F">
        <w:rPr>
          <w:rFonts w:ascii="PT Astra Serif" w:hAnsi="PT Astra Serif"/>
          <w:sz w:val="28"/>
          <w:szCs w:val="28"/>
        </w:rPr>
        <w:t xml:space="preserve"> в подпункте </w:t>
      </w:r>
      <w:r w:rsidR="007A22B6" w:rsidRPr="00E4033F">
        <w:rPr>
          <w:rFonts w:ascii="PT Astra Serif" w:hAnsi="PT Astra Serif"/>
          <w:sz w:val="28"/>
          <w:szCs w:val="28"/>
        </w:rPr>
        <w:t>1</w:t>
      </w:r>
      <w:r w:rsidR="00A358DB" w:rsidRPr="00E4033F">
        <w:rPr>
          <w:rFonts w:ascii="PT Astra Serif" w:hAnsi="PT Astra Serif"/>
          <w:sz w:val="28"/>
          <w:szCs w:val="28"/>
        </w:rPr>
        <w:t xml:space="preserve"> подпункта 1 пункта 2 настоящих Правил;</w:t>
      </w:r>
    </w:p>
    <w:p w14:paraId="2977B1CC" w14:textId="77777777" w:rsidR="00914679" w:rsidRPr="00E4033F" w:rsidRDefault="009C646D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7</w:t>
      </w:r>
      <w:r w:rsidR="00A358DB" w:rsidRPr="00E4033F">
        <w:rPr>
          <w:rFonts w:ascii="PT Astra Serif" w:hAnsi="PT Astra Serif"/>
          <w:sz w:val="28"/>
          <w:szCs w:val="28"/>
        </w:rPr>
        <w:t xml:space="preserve">) копии </w:t>
      </w:r>
      <w:r w:rsidR="00C93C6E" w:rsidRPr="00E4033F">
        <w:rPr>
          <w:rFonts w:ascii="PT Astra Serif" w:hAnsi="PT Astra Serif"/>
          <w:sz w:val="28"/>
          <w:szCs w:val="28"/>
        </w:rPr>
        <w:t xml:space="preserve">муниципальных контрактов, предметом которых является </w:t>
      </w:r>
      <w:r w:rsidR="00C93C6E" w:rsidRPr="00E4033F">
        <w:rPr>
          <w:rFonts w:ascii="PT Astra Serif" w:hAnsi="PT Astra Serif"/>
          <w:sz w:val="28"/>
          <w:szCs w:val="28"/>
        </w:rPr>
        <w:lastRenderedPageBreak/>
        <w:t xml:space="preserve">поставка </w:t>
      </w:r>
      <w:r w:rsidR="00A358DB" w:rsidRPr="00E4033F">
        <w:rPr>
          <w:rFonts w:ascii="PT Astra Serif" w:hAnsi="PT Astra Serif"/>
          <w:sz w:val="28"/>
          <w:szCs w:val="28"/>
        </w:rPr>
        <w:t xml:space="preserve">дорожно-строительной техники, </w:t>
      </w:r>
      <w:r w:rsidR="00C93C6E" w:rsidRPr="00E4033F">
        <w:rPr>
          <w:rFonts w:ascii="PT Astra Serif" w:hAnsi="PT Astra Serif"/>
          <w:sz w:val="28"/>
          <w:szCs w:val="28"/>
        </w:rPr>
        <w:t xml:space="preserve">закупаемой </w:t>
      </w:r>
      <w:r w:rsidR="00A358DB" w:rsidRPr="00E4033F">
        <w:rPr>
          <w:rFonts w:ascii="PT Astra Serif" w:hAnsi="PT Astra Serif"/>
          <w:sz w:val="28"/>
          <w:szCs w:val="28"/>
        </w:rPr>
        <w:t xml:space="preserve">в целях осуществления дорожной деятельности, </w:t>
      </w:r>
      <w:r w:rsidR="00C93C6E" w:rsidRPr="00E4033F">
        <w:rPr>
          <w:rFonts w:ascii="PT Astra Serif" w:hAnsi="PT Astra Serif"/>
          <w:sz w:val="28"/>
          <w:szCs w:val="28"/>
        </w:rPr>
        <w:t xml:space="preserve"> </w:t>
      </w:r>
      <w:r w:rsidR="00A358DB" w:rsidRPr="00E4033F">
        <w:rPr>
          <w:rFonts w:ascii="PT Astra Serif" w:hAnsi="PT Astra Serif"/>
          <w:sz w:val="28"/>
          <w:szCs w:val="28"/>
        </w:rPr>
        <w:t>(или) договоров финансовой аренды (лизинга) дорожно-строительной техники (в том числе заключ</w:t>
      </w:r>
      <w:r w:rsidR="00AB59CF" w:rsidRPr="00E4033F">
        <w:rPr>
          <w:rFonts w:ascii="PT Astra Serif" w:hAnsi="PT Astra Serif"/>
          <w:sz w:val="28"/>
          <w:szCs w:val="28"/>
        </w:rPr>
        <w:t>ё</w:t>
      </w:r>
      <w:r w:rsidR="00A358DB" w:rsidRPr="00E4033F">
        <w:rPr>
          <w:rFonts w:ascii="PT Astra Serif" w:hAnsi="PT Astra Serif"/>
          <w:sz w:val="28"/>
          <w:szCs w:val="28"/>
        </w:rPr>
        <w:t>нных муниципальными учреждениями</w:t>
      </w:r>
      <w:r w:rsidR="00AB59CF" w:rsidRPr="00E4033F">
        <w:rPr>
          <w:rFonts w:ascii="PT Astra Serif" w:hAnsi="PT Astra Serif"/>
          <w:sz w:val="28"/>
          <w:szCs w:val="28"/>
        </w:rPr>
        <w:t xml:space="preserve"> городских округов (муниципальных районов) Ульяновской области</w:t>
      </w:r>
      <w:r w:rsidR="00A358DB" w:rsidRPr="00E4033F">
        <w:rPr>
          <w:rFonts w:ascii="PT Astra Serif" w:hAnsi="PT Astra Serif"/>
          <w:sz w:val="28"/>
          <w:szCs w:val="28"/>
        </w:rPr>
        <w:t xml:space="preserve">, осуществляющими дорожную деятельность), содержащие в том числе описание дорожно-строительной техники, приобретаемой в целях осуществления дорожной деятельности, и сведения о годе, в котором </w:t>
      </w:r>
      <w:r w:rsidR="00914679" w:rsidRPr="00E4033F">
        <w:rPr>
          <w:rFonts w:ascii="PT Astra Serif" w:hAnsi="PT Astra Serif"/>
          <w:sz w:val="28"/>
          <w:szCs w:val="28"/>
        </w:rPr>
        <w:t xml:space="preserve">она </w:t>
      </w:r>
      <w:r w:rsidR="00A358DB" w:rsidRPr="00E4033F">
        <w:rPr>
          <w:rFonts w:ascii="PT Astra Serif" w:hAnsi="PT Astra Serif"/>
          <w:sz w:val="28"/>
          <w:szCs w:val="28"/>
        </w:rPr>
        <w:t>был</w:t>
      </w:r>
      <w:r w:rsidR="00914679" w:rsidRPr="00E4033F">
        <w:rPr>
          <w:rFonts w:ascii="PT Astra Serif" w:hAnsi="PT Astra Serif"/>
          <w:sz w:val="28"/>
          <w:szCs w:val="28"/>
        </w:rPr>
        <w:t>а</w:t>
      </w:r>
      <w:r w:rsidR="00A358DB" w:rsidRPr="00E4033F">
        <w:rPr>
          <w:rFonts w:ascii="PT Astra Serif" w:hAnsi="PT Astra Serif"/>
          <w:sz w:val="28"/>
          <w:szCs w:val="28"/>
        </w:rPr>
        <w:t xml:space="preserve"> </w:t>
      </w:r>
      <w:r w:rsidR="00914679" w:rsidRPr="00E4033F">
        <w:rPr>
          <w:rFonts w:ascii="PT Astra Serif" w:hAnsi="PT Astra Serif"/>
          <w:sz w:val="28"/>
          <w:szCs w:val="28"/>
        </w:rPr>
        <w:t>изготовлена</w:t>
      </w:r>
      <w:r w:rsidR="00A358DB" w:rsidRPr="00E4033F">
        <w:rPr>
          <w:rFonts w:ascii="PT Astra Serif" w:hAnsi="PT Astra Serif"/>
          <w:sz w:val="28"/>
          <w:szCs w:val="28"/>
        </w:rPr>
        <w:t>, заверенные главой</w:t>
      </w:r>
      <w:r w:rsidR="00914679" w:rsidRPr="00E4033F">
        <w:rPr>
          <w:rFonts w:ascii="PT Astra Serif" w:hAnsi="PT Astra Serif"/>
          <w:sz w:val="28"/>
          <w:szCs w:val="28"/>
        </w:rPr>
        <w:t xml:space="preserve"> местной администрации</w:t>
      </w:r>
      <w:r w:rsidR="00A358DB" w:rsidRPr="00E4033F">
        <w:rPr>
          <w:rFonts w:ascii="PT Astra Serif" w:hAnsi="PT Astra Serif"/>
          <w:sz w:val="28"/>
          <w:szCs w:val="28"/>
        </w:rPr>
        <w:t>, а также копии документов, подтверждающих получение дорожно-строительной техники</w:t>
      </w:r>
      <w:r w:rsidR="00914679" w:rsidRPr="00E4033F">
        <w:rPr>
          <w:rFonts w:ascii="PT Astra Serif" w:hAnsi="PT Astra Serif"/>
          <w:sz w:val="28"/>
          <w:szCs w:val="28"/>
        </w:rPr>
        <w:t xml:space="preserve">,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A358DB" w:rsidRPr="00E4033F">
        <w:rPr>
          <w:rFonts w:ascii="PT Astra Serif" w:hAnsi="PT Astra Serif"/>
          <w:sz w:val="28"/>
          <w:szCs w:val="28"/>
        </w:rPr>
        <w:t xml:space="preserve">в случае предоставления субсидий в целях софинансирования </w:t>
      </w:r>
      <w:r w:rsidR="00914679" w:rsidRPr="00E4033F">
        <w:rPr>
          <w:rFonts w:ascii="PT Astra Serif" w:hAnsi="PT Astra Serif"/>
          <w:sz w:val="28"/>
          <w:szCs w:val="28"/>
        </w:rPr>
        <w:t xml:space="preserve">расходных обязательств, связанных с осуществлением дорожной деятельности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914679" w:rsidRPr="00E4033F">
        <w:rPr>
          <w:rFonts w:ascii="PT Astra Serif" w:hAnsi="PT Astra Serif"/>
          <w:sz w:val="28"/>
          <w:szCs w:val="28"/>
        </w:rPr>
        <w:t xml:space="preserve">и обеспечением безопасности дорожного движения  при её осуществлении, указанных в подпункте </w:t>
      </w:r>
      <w:r w:rsidR="00723C20" w:rsidRPr="00E4033F">
        <w:rPr>
          <w:rFonts w:ascii="PT Astra Serif" w:hAnsi="PT Astra Serif"/>
          <w:sz w:val="28"/>
          <w:szCs w:val="28"/>
        </w:rPr>
        <w:t>7</w:t>
      </w:r>
      <w:r w:rsidR="00914679" w:rsidRPr="00E4033F">
        <w:rPr>
          <w:rFonts w:ascii="PT Astra Serif" w:hAnsi="PT Astra Serif"/>
          <w:sz w:val="28"/>
          <w:szCs w:val="28"/>
        </w:rPr>
        <w:t xml:space="preserve"> подпункта 1 пункта 2 настоящих Правил;</w:t>
      </w:r>
    </w:p>
    <w:p w14:paraId="6FECA16B" w14:textId="77777777" w:rsidR="007A6A3B" w:rsidRPr="00E4033F" w:rsidRDefault="0015086C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8</w:t>
      </w:r>
      <w:r w:rsidR="00A358DB" w:rsidRPr="00E4033F">
        <w:rPr>
          <w:rFonts w:ascii="PT Astra Serif" w:hAnsi="PT Astra Serif"/>
          <w:sz w:val="28"/>
          <w:szCs w:val="28"/>
        </w:rPr>
        <w:t>) перечень автомобильных дорог</w:t>
      </w:r>
      <w:r w:rsidR="00FA2256" w:rsidRPr="00E4033F">
        <w:rPr>
          <w:rFonts w:ascii="PT Astra Serif" w:hAnsi="PT Astra Serif"/>
          <w:sz w:val="28"/>
          <w:szCs w:val="28"/>
        </w:rPr>
        <w:t xml:space="preserve">, </w:t>
      </w:r>
      <w:r w:rsidR="00A358DB" w:rsidRPr="00E4033F">
        <w:rPr>
          <w:rFonts w:ascii="PT Astra Serif" w:hAnsi="PT Astra Serif"/>
          <w:sz w:val="28"/>
          <w:szCs w:val="28"/>
        </w:rPr>
        <w:t xml:space="preserve"> </w:t>
      </w:r>
      <w:r w:rsidR="00801B10" w:rsidRPr="00E4033F">
        <w:rPr>
          <w:rFonts w:ascii="PT Astra Serif" w:hAnsi="PT Astra Serif"/>
          <w:sz w:val="28"/>
          <w:szCs w:val="28"/>
        </w:rPr>
        <w:t xml:space="preserve">проходящих в границах территорий опорных населённых пунктов, </w:t>
      </w:r>
      <w:r w:rsidR="00A358DB" w:rsidRPr="00E4033F">
        <w:rPr>
          <w:rFonts w:ascii="PT Astra Serif" w:hAnsi="PT Astra Serif"/>
          <w:sz w:val="28"/>
          <w:szCs w:val="28"/>
        </w:rPr>
        <w:t>утвержд</w:t>
      </w:r>
      <w:r w:rsidR="00801B10" w:rsidRPr="00E4033F">
        <w:rPr>
          <w:rFonts w:ascii="PT Astra Serif" w:hAnsi="PT Astra Serif"/>
          <w:sz w:val="28"/>
          <w:szCs w:val="28"/>
        </w:rPr>
        <w:t>ё</w:t>
      </w:r>
      <w:r w:rsidR="00A358DB" w:rsidRPr="00E4033F">
        <w:rPr>
          <w:rFonts w:ascii="PT Astra Serif" w:hAnsi="PT Astra Serif"/>
          <w:sz w:val="28"/>
          <w:szCs w:val="28"/>
        </w:rPr>
        <w:t xml:space="preserve">нный главой </w:t>
      </w:r>
      <w:r w:rsidR="00801B10" w:rsidRPr="00E4033F">
        <w:rPr>
          <w:rFonts w:ascii="PT Astra Serif" w:hAnsi="PT Astra Serif"/>
          <w:sz w:val="28"/>
          <w:szCs w:val="28"/>
        </w:rPr>
        <w:t xml:space="preserve">городского округа (муниципального района) Ульяновской области </w:t>
      </w:r>
      <w:r w:rsidR="00A358DB" w:rsidRPr="00E4033F">
        <w:rPr>
          <w:rFonts w:ascii="PT Astra Serif" w:hAnsi="PT Astra Serif"/>
          <w:sz w:val="28"/>
          <w:szCs w:val="28"/>
        </w:rPr>
        <w:t xml:space="preserve"> на которых предполагается проведение </w:t>
      </w:r>
      <w:r w:rsidR="00404751" w:rsidRPr="00E4033F">
        <w:rPr>
          <w:rFonts w:ascii="PT Astra Serif" w:hAnsi="PT Astra Serif"/>
          <w:sz w:val="28"/>
          <w:szCs w:val="28"/>
        </w:rPr>
        <w:t>диагностики (оценки технического состояния)</w:t>
      </w:r>
      <w:r w:rsidR="00A358DB" w:rsidRPr="00E4033F">
        <w:rPr>
          <w:rFonts w:ascii="PT Astra Serif" w:hAnsi="PT Astra Serif"/>
          <w:sz w:val="28"/>
          <w:szCs w:val="28"/>
        </w:rPr>
        <w:t>, с указанием протяж</w:t>
      </w:r>
      <w:r w:rsidRPr="00E4033F">
        <w:rPr>
          <w:rFonts w:ascii="PT Astra Serif" w:hAnsi="PT Astra Serif"/>
          <w:sz w:val="28"/>
          <w:szCs w:val="28"/>
        </w:rPr>
        <w:t>ё</w:t>
      </w:r>
      <w:r w:rsidR="00A358DB" w:rsidRPr="00E4033F">
        <w:rPr>
          <w:rFonts w:ascii="PT Astra Serif" w:hAnsi="PT Astra Serif"/>
          <w:sz w:val="28"/>
          <w:szCs w:val="28"/>
        </w:rPr>
        <w:t>нности</w:t>
      </w:r>
      <w:r w:rsidR="009C646D" w:rsidRPr="00E4033F">
        <w:rPr>
          <w:rFonts w:ascii="PT Astra Serif" w:hAnsi="PT Astra Serif"/>
          <w:sz w:val="28"/>
          <w:szCs w:val="28"/>
        </w:rPr>
        <w:t xml:space="preserve"> </w:t>
      </w:r>
      <w:r w:rsidR="00A358DB" w:rsidRPr="00E4033F">
        <w:rPr>
          <w:rFonts w:ascii="PT Astra Serif" w:hAnsi="PT Astra Serif"/>
          <w:sz w:val="28"/>
          <w:szCs w:val="28"/>
        </w:rPr>
        <w:t>и определяемых критериев в соответствии с приказом Росавтодора от 29.11.2024 № 160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A358DB" w:rsidRPr="00E4033F">
        <w:rPr>
          <w:rFonts w:ascii="PT Astra Serif" w:hAnsi="PT Astra Serif"/>
          <w:sz w:val="28"/>
          <w:szCs w:val="28"/>
        </w:rPr>
        <w:t>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«Инфраструктура для жизни», и расчёт объёма затрат, связанных с проведением диагностики</w:t>
      </w:r>
      <w:r w:rsidR="00404751" w:rsidRPr="00E4033F">
        <w:rPr>
          <w:rFonts w:ascii="PT Astra Serif" w:hAnsi="PT Astra Serif"/>
          <w:sz w:val="28"/>
          <w:szCs w:val="28"/>
        </w:rPr>
        <w:t xml:space="preserve"> (оценки технического состояния)</w:t>
      </w:r>
      <w:r w:rsidR="00A358DB" w:rsidRPr="00E4033F">
        <w:rPr>
          <w:rFonts w:ascii="PT Astra Serif" w:hAnsi="PT Astra Serif"/>
          <w:sz w:val="28"/>
          <w:szCs w:val="28"/>
        </w:rPr>
        <w:t>, выполненной в соответствии со стать</w:t>
      </w:r>
      <w:r w:rsidR="007A6A3B" w:rsidRPr="00E4033F">
        <w:rPr>
          <w:rFonts w:ascii="PT Astra Serif" w:hAnsi="PT Astra Serif"/>
          <w:sz w:val="28"/>
          <w:szCs w:val="28"/>
        </w:rPr>
        <w:t>ёй</w:t>
      </w:r>
      <w:r w:rsidR="00A358DB" w:rsidRPr="00E4033F">
        <w:rPr>
          <w:rFonts w:ascii="PT Astra Serif" w:hAnsi="PT Astra Serif"/>
          <w:sz w:val="28"/>
          <w:szCs w:val="28"/>
        </w:rPr>
        <w:t xml:space="preserve">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A358DB" w:rsidRPr="00E4033F">
        <w:rPr>
          <w:rFonts w:ascii="PT Astra Serif" w:hAnsi="PT Astra Serif"/>
          <w:sz w:val="28"/>
          <w:szCs w:val="28"/>
        </w:rPr>
        <w:t xml:space="preserve">22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7A6A3B" w:rsidRPr="00E4033F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A358DB" w:rsidRPr="00E4033F">
        <w:rPr>
          <w:rFonts w:ascii="PT Astra Serif" w:hAnsi="PT Astra Serif"/>
          <w:sz w:val="28"/>
          <w:szCs w:val="28"/>
        </w:rPr>
        <w:t xml:space="preserve">и муниципальных нужд», в случае предоставления </w:t>
      </w:r>
      <w:r w:rsidR="007A6A3B" w:rsidRPr="00E4033F">
        <w:rPr>
          <w:rFonts w:ascii="PT Astra Serif" w:hAnsi="PT Astra Serif"/>
          <w:sz w:val="28"/>
          <w:szCs w:val="28"/>
        </w:rPr>
        <w:t xml:space="preserve">субсидий в целях софинансирования расходных обязательств, связанных с осуществлением дорожной деятельности и обеспечением безопасности дорожного движения  при её осуществлении, указанных в подпункте </w:t>
      </w:r>
      <w:r w:rsidR="00703020" w:rsidRPr="00E4033F">
        <w:rPr>
          <w:rFonts w:ascii="PT Astra Serif" w:hAnsi="PT Astra Serif"/>
          <w:sz w:val="28"/>
          <w:szCs w:val="28"/>
        </w:rPr>
        <w:t>8</w:t>
      </w:r>
      <w:r w:rsidR="007A6A3B" w:rsidRPr="00E4033F">
        <w:rPr>
          <w:rFonts w:ascii="PT Astra Serif" w:hAnsi="PT Astra Serif"/>
          <w:sz w:val="28"/>
          <w:szCs w:val="28"/>
        </w:rPr>
        <w:t xml:space="preserve"> подпункта 1 пункта 2 настоящих Правил</w:t>
      </w:r>
      <w:r w:rsidR="00263AC3" w:rsidRPr="00E4033F">
        <w:rPr>
          <w:rFonts w:ascii="PT Astra Serif" w:hAnsi="PT Astra Serif"/>
          <w:sz w:val="28"/>
          <w:szCs w:val="28"/>
        </w:rPr>
        <w:t>;</w:t>
      </w:r>
    </w:p>
    <w:p w14:paraId="63F97C8E" w14:textId="77777777" w:rsidR="00263AC3" w:rsidRPr="00E4033F" w:rsidRDefault="00E42E84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9</w:t>
      </w:r>
      <w:r w:rsidR="00263AC3" w:rsidRPr="00E4033F">
        <w:rPr>
          <w:rFonts w:ascii="PT Astra Serif" w:hAnsi="PT Astra Serif"/>
          <w:sz w:val="28"/>
          <w:szCs w:val="28"/>
        </w:rPr>
        <w:t>) выписк</w:t>
      </w:r>
      <w:r w:rsidR="0023256D" w:rsidRPr="00E4033F">
        <w:rPr>
          <w:rFonts w:ascii="PT Astra Serif" w:hAnsi="PT Astra Serif"/>
          <w:sz w:val="28"/>
          <w:szCs w:val="28"/>
        </w:rPr>
        <w:t>у</w:t>
      </w:r>
      <w:r w:rsidR="00263AC3" w:rsidRPr="00E4033F">
        <w:rPr>
          <w:rFonts w:ascii="PT Astra Serif" w:hAnsi="PT Astra Serif"/>
          <w:sz w:val="28"/>
          <w:szCs w:val="28"/>
        </w:rPr>
        <w:t xml:space="preserve"> из решения представительного органа городского округа (муниципального района) Ульяновской области о местном бюджете (выписк</w:t>
      </w:r>
      <w:r w:rsidR="004E48E2" w:rsidRPr="00E4033F">
        <w:rPr>
          <w:rFonts w:ascii="PT Astra Serif" w:hAnsi="PT Astra Serif"/>
          <w:sz w:val="28"/>
          <w:szCs w:val="28"/>
        </w:rPr>
        <w:t>у</w:t>
      </w:r>
      <w:r w:rsidR="00263AC3" w:rsidRPr="00E4033F">
        <w:rPr>
          <w:rFonts w:ascii="PT Astra Serif" w:hAnsi="PT Astra Serif"/>
          <w:sz w:val="28"/>
          <w:szCs w:val="28"/>
        </w:rPr>
        <w:t xml:space="preserve">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263AC3" w:rsidRPr="00E4033F">
        <w:rPr>
          <w:rFonts w:ascii="PT Astra Serif" w:hAnsi="PT Astra Serif"/>
          <w:sz w:val="28"/>
          <w:szCs w:val="28"/>
        </w:rPr>
        <w:t>из сводной бюджетной росписи местного бюджета), подтверждающ</w:t>
      </w:r>
      <w:r w:rsidR="004E48E2" w:rsidRPr="00E4033F">
        <w:rPr>
          <w:rFonts w:ascii="PT Astra Serif" w:hAnsi="PT Astra Serif"/>
          <w:sz w:val="28"/>
          <w:szCs w:val="28"/>
        </w:rPr>
        <w:t>ую</w:t>
      </w:r>
      <w:r w:rsidR="00263AC3" w:rsidRPr="00E4033F">
        <w:rPr>
          <w:rFonts w:ascii="PT Astra Serif" w:hAnsi="PT Astra Serif"/>
          <w:sz w:val="28"/>
          <w:szCs w:val="28"/>
        </w:rPr>
        <w:t xml:space="preserve"> наличие в местном бюджете бюджетных ассигнований на финансовое обеспечение реализации проекта, подписанн</w:t>
      </w:r>
      <w:r w:rsidR="005C7A80" w:rsidRPr="00E4033F">
        <w:rPr>
          <w:rFonts w:ascii="PT Astra Serif" w:hAnsi="PT Astra Serif"/>
          <w:sz w:val="28"/>
          <w:szCs w:val="28"/>
        </w:rPr>
        <w:t>ую</w:t>
      </w:r>
      <w:r w:rsidR="00263AC3" w:rsidRPr="00E4033F">
        <w:rPr>
          <w:rFonts w:ascii="PT Astra Serif" w:hAnsi="PT Astra Serif"/>
          <w:sz w:val="28"/>
          <w:szCs w:val="28"/>
        </w:rPr>
        <w:t xml:space="preserve"> главой местной администрации</w:t>
      </w:r>
      <w:r w:rsidRPr="00E4033F">
        <w:rPr>
          <w:rFonts w:ascii="PT Astra Serif" w:hAnsi="PT Astra Serif"/>
          <w:sz w:val="28"/>
          <w:szCs w:val="28"/>
        </w:rPr>
        <w:t>.</w:t>
      </w:r>
    </w:p>
    <w:p w14:paraId="752C48FF" w14:textId="77777777" w:rsidR="001D78E9" w:rsidRPr="00E4033F" w:rsidRDefault="00703020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18</w:t>
      </w:r>
      <w:r w:rsidR="001D78E9" w:rsidRPr="00E4033F">
        <w:rPr>
          <w:rFonts w:ascii="PT Astra Serif" w:hAnsi="PT Astra Serif"/>
          <w:sz w:val="28"/>
          <w:szCs w:val="28"/>
        </w:rPr>
        <w:t xml:space="preserve">. Заявки </w:t>
      </w:r>
      <w:r w:rsidR="008161BA" w:rsidRPr="00E4033F">
        <w:rPr>
          <w:rFonts w:ascii="PT Astra Serif" w:hAnsi="PT Astra Serif"/>
          <w:sz w:val="28"/>
          <w:szCs w:val="28"/>
        </w:rPr>
        <w:t xml:space="preserve">на получение субсидий </w:t>
      </w:r>
      <w:r w:rsidR="001D78E9" w:rsidRPr="00E4033F">
        <w:rPr>
          <w:rFonts w:ascii="PT Astra Serif" w:hAnsi="PT Astra Serif"/>
          <w:sz w:val="28"/>
          <w:szCs w:val="28"/>
        </w:rPr>
        <w:t xml:space="preserve">и </w:t>
      </w:r>
      <w:r w:rsidR="001468C9" w:rsidRPr="00E4033F">
        <w:rPr>
          <w:rFonts w:ascii="PT Astra Serif" w:hAnsi="PT Astra Serif"/>
          <w:sz w:val="28"/>
          <w:szCs w:val="28"/>
        </w:rPr>
        <w:t xml:space="preserve">иные </w:t>
      </w:r>
      <w:r w:rsidR="001D78E9" w:rsidRPr="00E4033F">
        <w:rPr>
          <w:rFonts w:ascii="PT Astra Serif" w:hAnsi="PT Astra Serif"/>
          <w:sz w:val="28"/>
          <w:szCs w:val="28"/>
        </w:rPr>
        <w:t xml:space="preserve">документы регистрируются </w:t>
      </w:r>
      <w:r w:rsidR="001468C9" w:rsidRPr="00E4033F">
        <w:rPr>
          <w:rFonts w:ascii="PT Astra Serif" w:hAnsi="PT Astra Serif"/>
          <w:sz w:val="28"/>
          <w:szCs w:val="28"/>
        </w:rPr>
        <w:t xml:space="preserve">               </w:t>
      </w:r>
      <w:r w:rsidR="001D78E9" w:rsidRPr="00E4033F">
        <w:rPr>
          <w:rFonts w:ascii="PT Astra Serif" w:hAnsi="PT Astra Serif"/>
          <w:sz w:val="28"/>
          <w:szCs w:val="28"/>
        </w:rPr>
        <w:t>в день их поступления в Министерство в журнале уч</w:t>
      </w:r>
      <w:r w:rsidR="003E4F10" w:rsidRPr="00E4033F">
        <w:rPr>
          <w:rFonts w:ascii="PT Astra Serif" w:hAnsi="PT Astra Serif"/>
          <w:sz w:val="28"/>
          <w:szCs w:val="28"/>
        </w:rPr>
        <w:t>ё</w:t>
      </w:r>
      <w:r w:rsidR="001D78E9" w:rsidRPr="00E4033F">
        <w:rPr>
          <w:rFonts w:ascii="PT Astra Serif" w:hAnsi="PT Astra Serif"/>
          <w:sz w:val="28"/>
          <w:szCs w:val="28"/>
        </w:rPr>
        <w:t>та заявок</w:t>
      </w:r>
      <w:r w:rsidR="008161BA" w:rsidRPr="00E4033F">
        <w:rPr>
          <w:rFonts w:ascii="PT Astra Serif" w:hAnsi="PT Astra Serif"/>
          <w:sz w:val="28"/>
          <w:szCs w:val="28"/>
        </w:rPr>
        <w:t xml:space="preserve"> на получение субсидий</w:t>
      </w:r>
      <w:r w:rsidR="001D78E9" w:rsidRPr="00E4033F">
        <w:rPr>
          <w:rFonts w:ascii="PT Astra Serif" w:hAnsi="PT Astra Serif"/>
          <w:sz w:val="28"/>
          <w:szCs w:val="28"/>
        </w:rPr>
        <w:t>, форма и порядок ведения которого устанавливаются Министерством.</w:t>
      </w:r>
    </w:p>
    <w:p w14:paraId="3EF950AE" w14:textId="1B82AEC8" w:rsidR="007C090E" w:rsidRPr="00E4033F" w:rsidRDefault="00703020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19</w:t>
      </w:r>
      <w:r w:rsidR="0026747F" w:rsidRPr="00E4033F">
        <w:rPr>
          <w:rFonts w:ascii="PT Astra Serif" w:hAnsi="PT Astra Serif"/>
          <w:sz w:val="28"/>
          <w:szCs w:val="28"/>
        </w:rPr>
        <w:t>.</w:t>
      </w:r>
      <w:r w:rsidR="00A358DB" w:rsidRPr="00E4033F">
        <w:rPr>
          <w:rFonts w:ascii="PT Astra Serif" w:hAnsi="PT Astra Serif"/>
          <w:sz w:val="28"/>
          <w:szCs w:val="28"/>
        </w:rPr>
        <w:t xml:space="preserve"> Министерство в течение 7 рабочих дней со дня поступления </w:t>
      </w:r>
      <w:r w:rsidRPr="00E4033F">
        <w:rPr>
          <w:rFonts w:ascii="PT Astra Serif" w:hAnsi="PT Astra Serif"/>
          <w:sz w:val="28"/>
          <w:szCs w:val="28"/>
        </w:rPr>
        <w:t xml:space="preserve">заявок </w:t>
      </w:r>
      <w:r w:rsidR="001468C9" w:rsidRPr="00E4033F">
        <w:rPr>
          <w:rFonts w:ascii="PT Astra Serif" w:hAnsi="PT Astra Serif"/>
          <w:sz w:val="28"/>
          <w:szCs w:val="28"/>
        </w:rPr>
        <w:t xml:space="preserve">                   на получение субсидий </w:t>
      </w:r>
      <w:r w:rsidRPr="00E4033F">
        <w:rPr>
          <w:rFonts w:ascii="PT Astra Serif" w:hAnsi="PT Astra Serif"/>
          <w:sz w:val="28"/>
          <w:szCs w:val="28"/>
        </w:rPr>
        <w:t xml:space="preserve">и </w:t>
      </w:r>
      <w:r w:rsidR="001468C9" w:rsidRPr="00E4033F">
        <w:rPr>
          <w:rFonts w:ascii="PT Astra Serif" w:hAnsi="PT Astra Serif"/>
          <w:sz w:val="28"/>
          <w:szCs w:val="28"/>
        </w:rPr>
        <w:t xml:space="preserve">иных </w:t>
      </w:r>
      <w:r w:rsidRPr="00E4033F">
        <w:rPr>
          <w:rFonts w:ascii="PT Astra Serif" w:hAnsi="PT Astra Serif"/>
          <w:sz w:val="28"/>
          <w:szCs w:val="28"/>
        </w:rPr>
        <w:t xml:space="preserve">документов </w:t>
      </w:r>
      <w:r w:rsidR="00A358DB" w:rsidRPr="00E4033F">
        <w:rPr>
          <w:rFonts w:ascii="PT Astra Serif" w:hAnsi="PT Astra Serif"/>
          <w:sz w:val="28"/>
          <w:szCs w:val="28"/>
        </w:rPr>
        <w:t xml:space="preserve">осуществляет их проверку </w:t>
      </w:r>
      <w:r w:rsidR="001468C9" w:rsidRPr="00E4033F">
        <w:rPr>
          <w:rFonts w:ascii="PT Astra Serif" w:hAnsi="PT Astra Serif"/>
          <w:sz w:val="28"/>
          <w:szCs w:val="28"/>
        </w:rPr>
        <w:t xml:space="preserve">                            </w:t>
      </w:r>
      <w:r w:rsidR="00A358DB" w:rsidRPr="00E4033F">
        <w:rPr>
          <w:rFonts w:ascii="PT Astra Serif" w:hAnsi="PT Astra Serif"/>
          <w:sz w:val="28"/>
          <w:szCs w:val="28"/>
        </w:rPr>
        <w:t>и принимает решение о заключении соглашения</w:t>
      </w:r>
      <w:r w:rsidR="0066772A" w:rsidRPr="00E4033F">
        <w:rPr>
          <w:rFonts w:ascii="PT Astra Serif" w:hAnsi="PT Astra Serif"/>
          <w:sz w:val="28"/>
          <w:szCs w:val="28"/>
        </w:rPr>
        <w:t xml:space="preserve"> или об отказе в заключении соглашения</w:t>
      </w:r>
      <w:r w:rsidR="004A1AE9" w:rsidRPr="00E4033F">
        <w:rPr>
          <w:rFonts w:ascii="PT Astra Serif" w:hAnsi="PT Astra Serif"/>
          <w:sz w:val="28"/>
          <w:szCs w:val="28"/>
        </w:rPr>
        <w:t>,</w:t>
      </w:r>
      <w:r w:rsidR="001D78E9" w:rsidRPr="00E4033F">
        <w:rPr>
          <w:rFonts w:ascii="PT Astra Serif" w:hAnsi="PT Astra Serif"/>
          <w:sz w:val="28"/>
          <w:szCs w:val="28"/>
        </w:rPr>
        <w:t xml:space="preserve"> которое оформляется правовым актом Министерства.</w:t>
      </w:r>
      <w:r w:rsidR="004A1AE9" w:rsidRPr="00E4033F">
        <w:rPr>
          <w:rFonts w:ascii="PT Astra Serif" w:hAnsi="PT Astra Serif"/>
          <w:sz w:val="28"/>
          <w:szCs w:val="28"/>
        </w:rPr>
        <w:t xml:space="preserve"> При этом основаниями для принятия Министерством решения об отказе в</w:t>
      </w:r>
      <w:r w:rsidR="004D20B4" w:rsidRPr="00E4033F">
        <w:rPr>
          <w:rFonts w:ascii="PT Astra Serif" w:hAnsi="PT Astra Serif"/>
          <w:sz w:val="28"/>
          <w:szCs w:val="28"/>
        </w:rPr>
        <w:t xml:space="preserve"> заключении соглашения </w:t>
      </w:r>
      <w:r w:rsidR="004A1AE9" w:rsidRPr="00E4033F">
        <w:rPr>
          <w:rFonts w:ascii="PT Astra Serif" w:hAnsi="PT Astra Serif"/>
          <w:sz w:val="28"/>
          <w:szCs w:val="28"/>
        </w:rPr>
        <w:t xml:space="preserve">являются представление заявок </w:t>
      </w:r>
      <w:r w:rsidR="001468C9" w:rsidRPr="00E4033F">
        <w:rPr>
          <w:rFonts w:ascii="PT Astra Serif" w:hAnsi="PT Astra Serif"/>
          <w:sz w:val="28"/>
          <w:szCs w:val="28"/>
        </w:rPr>
        <w:t xml:space="preserve">на получение субсидий и </w:t>
      </w:r>
      <w:r w:rsidR="004A1AE9" w:rsidRPr="00E4033F">
        <w:rPr>
          <w:rFonts w:ascii="PT Astra Serif" w:hAnsi="PT Astra Serif"/>
          <w:sz w:val="28"/>
          <w:szCs w:val="28"/>
        </w:rPr>
        <w:t>и</w:t>
      </w:r>
      <w:r w:rsidR="001468C9" w:rsidRPr="00E4033F">
        <w:rPr>
          <w:rFonts w:ascii="PT Astra Serif" w:hAnsi="PT Astra Serif"/>
          <w:sz w:val="28"/>
          <w:szCs w:val="28"/>
        </w:rPr>
        <w:t>ных</w:t>
      </w:r>
      <w:r w:rsidR="004A1AE9" w:rsidRPr="00E4033F">
        <w:rPr>
          <w:rFonts w:ascii="PT Astra Serif" w:hAnsi="PT Astra Serif"/>
          <w:sz w:val="28"/>
          <w:szCs w:val="28"/>
        </w:rPr>
        <w:t xml:space="preserve"> </w:t>
      </w:r>
      <w:r w:rsidR="004A1AE9" w:rsidRPr="00E4033F">
        <w:rPr>
          <w:rFonts w:ascii="PT Astra Serif" w:hAnsi="PT Astra Serif"/>
          <w:sz w:val="28"/>
          <w:szCs w:val="28"/>
        </w:rPr>
        <w:lastRenderedPageBreak/>
        <w:t>документов не в полном объёме</w:t>
      </w:r>
      <w:r w:rsidR="001468C9" w:rsidRPr="00E4033F">
        <w:rPr>
          <w:rFonts w:ascii="PT Astra Serif" w:hAnsi="PT Astra Serif"/>
          <w:sz w:val="28"/>
          <w:szCs w:val="28"/>
        </w:rPr>
        <w:t xml:space="preserve"> </w:t>
      </w:r>
      <w:r w:rsidR="004A1AE9" w:rsidRPr="00E4033F">
        <w:rPr>
          <w:rFonts w:ascii="PT Astra Serif" w:hAnsi="PT Astra Serif"/>
          <w:sz w:val="28"/>
          <w:szCs w:val="28"/>
        </w:rPr>
        <w:t xml:space="preserve">и (или) наличие в них неполных и (или) недостоверных сведений, а равно </w:t>
      </w:r>
      <w:r w:rsidR="007C090E" w:rsidRPr="00E4033F">
        <w:rPr>
          <w:rFonts w:ascii="PT Astra Serif" w:hAnsi="PT Astra Serif"/>
          <w:sz w:val="28"/>
          <w:szCs w:val="28"/>
        </w:rPr>
        <w:t>представление их по истечении сроков, установленных абзацем</w:t>
      </w:r>
      <w:r w:rsidR="00A9243F" w:rsidRPr="00E4033F">
        <w:rPr>
          <w:rFonts w:ascii="PT Astra Serif" w:hAnsi="PT Astra Serif"/>
          <w:sz w:val="28"/>
          <w:szCs w:val="28"/>
        </w:rPr>
        <w:t xml:space="preserve"> пункта 17 настоящих Правил</w:t>
      </w:r>
      <w:r w:rsidR="007C090E" w:rsidRPr="00E4033F">
        <w:rPr>
          <w:rFonts w:ascii="PT Astra Serif" w:hAnsi="PT Astra Serif"/>
          <w:sz w:val="28"/>
          <w:szCs w:val="28"/>
        </w:rPr>
        <w:t>.</w:t>
      </w:r>
    </w:p>
    <w:p w14:paraId="7D98E85E" w14:textId="77777777" w:rsidR="001D78E9" w:rsidRPr="00E4033F" w:rsidRDefault="001D78E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Не позднее 3 рабочих дней со дня принятия </w:t>
      </w:r>
      <w:r w:rsidR="007C090E" w:rsidRPr="00E4033F">
        <w:rPr>
          <w:rFonts w:ascii="PT Astra Serif" w:hAnsi="PT Astra Serif"/>
          <w:sz w:val="28"/>
          <w:szCs w:val="28"/>
        </w:rPr>
        <w:t xml:space="preserve">соответствующего </w:t>
      </w:r>
      <w:r w:rsidRPr="00E4033F">
        <w:rPr>
          <w:rFonts w:ascii="PT Astra Serif" w:hAnsi="PT Astra Serif"/>
          <w:sz w:val="28"/>
          <w:szCs w:val="28"/>
        </w:rPr>
        <w:t>решения Министерство направляет местной администрации уведомление о</w:t>
      </w:r>
      <w:r w:rsidR="004D20B4" w:rsidRPr="00E4033F">
        <w:rPr>
          <w:rFonts w:ascii="PT Astra Serif" w:hAnsi="PT Astra Serif"/>
          <w:sz w:val="28"/>
          <w:szCs w:val="28"/>
        </w:rPr>
        <w:t xml:space="preserve"> нём, при этом в случае принятия Министерством решения об отказе в</w:t>
      </w:r>
      <w:r w:rsidR="00803F56" w:rsidRPr="00E4033F">
        <w:rPr>
          <w:rFonts w:ascii="PT Astra Serif" w:hAnsi="PT Astra Serif"/>
          <w:sz w:val="28"/>
          <w:szCs w:val="28"/>
        </w:rPr>
        <w:t xml:space="preserve"> заключении соглашения </w:t>
      </w:r>
      <w:r w:rsidR="004D20B4" w:rsidRPr="00E4033F">
        <w:rPr>
          <w:rFonts w:ascii="PT Astra Serif" w:hAnsi="PT Astra Serif"/>
          <w:sz w:val="28"/>
          <w:szCs w:val="28"/>
        </w:rPr>
        <w:t>в уведомлении излагаются обстоятельства, послужившие основанием для его принятия.</w:t>
      </w:r>
      <w:r w:rsidRPr="00E4033F">
        <w:rPr>
          <w:rFonts w:ascii="PT Astra Serif" w:hAnsi="PT Astra Serif"/>
          <w:sz w:val="28"/>
          <w:szCs w:val="28"/>
        </w:rPr>
        <w:t xml:space="preserve"> Уведомление о принятом решении должно быть направлено в форме, обеспечивающей возможность подтверждения факта направления такого уведомления.</w:t>
      </w:r>
    </w:p>
    <w:p w14:paraId="6E175116" w14:textId="77777777" w:rsidR="00DB509C" w:rsidRPr="00E4033F" w:rsidRDefault="00803F56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20. </w:t>
      </w:r>
      <w:r w:rsidR="00225939" w:rsidRPr="00E4033F">
        <w:rPr>
          <w:rFonts w:ascii="PT Astra Serif" w:hAnsi="PT Astra Serif"/>
          <w:sz w:val="28"/>
          <w:szCs w:val="28"/>
          <w:lang w:val="en-US"/>
        </w:rPr>
        <w:t>C</w:t>
      </w:r>
      <w:r w:rsidR="00225939" w:rsidRPr="00E4033F">
        <w:rPr>
          <w:rFonts w:ascii="PT Astra Serif" w:hAnsi="PT Astra Serif"/>
          <w:sz w:val="28"/>
          <w:szCs w:val="28"/>
        </w:rPr>
        <w:t>убсидии распределяются между бюджетами городских округов (муниципальных районов) Ульяновской области, признанных победителями отбора</w:t>
      </w:r>
      <w:r w:rsidR="00DB509C" w:rsidRPr="00E4033F">
        <w:rPr>
          <w:rFonts w:ascii="PT Astra Serif" w:hAnsi="PT Astra Serif"/>
          <w:sz w:val="28"/>
          <w:szCs w:val="28"/>
        </w:rPr>
        <w:t xml:space="preserve"> и с местными администрациями которых заключены соглашения</w:t>
      </w:r>
      <w:r w:rsidR="00225939" w:rsidRPr="00E4033F">
        <w:rPr>
          <w:rFonts w:ascii="PT Astra Serif" w:hAnsi="PT Astra Serif"/>
          <w:sz w:val="28"/>
          <w:szCs w:val="28"/>
        </w:rPr>
        <w:t>, исходя из объём</w:t>
      </w:r>
      <w:r w:rsidR="00DB509C" w:rsidRPr="00E4033F">
        <w:rPr>
          <w:rFonts w:ascii="PT Astra Serif" w:hAnsi="PT Astra Serif"/>
          <w:sz w:val="28"/>
          <w:szCs w:val="28"/>
        </w:rPr>
        <w:t>ов</w:t>
      </w:r>
      <w:r w:rsidR="00225939" w:rsidRPr="00E4033F">
        <w:rPr>
          <w:rFonts w:ascii="PT Astra Serif" w:hAnsi="PT Astra Serif"/>
          <w:sz w:val="28"/>
          <w:szCs w:val="28"/>
        </w:rPr>
        <w:t xml:space="preserve"> субсидий, указанн</w:t>
      </w:r>
      <w:r w:rsidR="001261AB" w:rsidRPr="00E4033F">
        <w:rPr>
          <w:rFonts w:ascii="PT Astra Serif" w:hAnsi="PT Astra Serif"/>
          <w:sz w:val="28"/>
          <w:szCs w:val="28"/>
        </w:rPr>
        <w:t>ых</w:t>
      </w:r>
      <w:r w:rsidR="00225939" w:rsidRPr="00E4033F">
        <w:rPr>
          <w:rFonts w:ascii="PT Astra Serif" w:hAnsi="PT Astra Serif"/>
          <w:sz w:val="28"/>
          <w:szCs w:val="28"/>
        </w:rPr>
        <w:t xml:space="preserve"> в </w:t>
      </w:r>
      <w:r w:rsidR="00DB509C" w:rsidRPr="00E4033F">
        <w:rPr>
          <w:rFonts w:ascii="PT Astra Serif" w:hAnsi="PT Astra Serif"/>
          <w:sz w:val="28"/>
          <w:szCs w:val="28"/>
        </w:rPr>
        <w:t xml:space="preserve">представленными этими местными администрациями </w:t>
      </w:r>
      <w:r w:rsidR="00225939" w:rsidRPr="00E4033F">
        <w:rPr>
          <w:rFonts w:ascii="PT Astra Serif" w:hAnsi="PT Astra Serif"/>
          <w:sz w:val="28"/>
          <w:szCs w:val="28"/>
        </w:rPr>
        <w:t>проект</w:t>
      </w:r>
      <w:r w:rsidR="001261AB" w:rsidRPr="00E4033F">
        <w:rPr>
          <w:rFonts w:ascii="PT Astra Serif" w:hAnsi="PT Astra Serif"/>
          <w:sz w:val="28"/>
          <w:szCs w:val="28"/>
        </w:rPr>
        <w:t>ах</w:t>
      </w:r>
      <w:r w:rsidR="00225939" w:rsidRPr="00E4033F">
        <w:rPr>
          <w:rFonts w:ascii="PT Astra Serif" w:hAnsi="PT Astra Serif"/>
          <w:sz w:val="28"/>
          <w:szCs w:val="28"/>
        </w:rPr>
        <w:t>, с учётом предельного уровня софинансирования.</w:t>
      </w:r>
    </w:p>
    <w:p w14:paraId="0F8EAB69" w14:textId="77777777" w:rsidR="00225939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В случае недостаточности объёма бюджетных ассигнований, предусмотренных в областном бюджете на текущий финансовый год </w:t>
      </w:r>
      <w:r w:rsidR="00DB509C" w:rsidRPr="00E4033F">
        <w:rPr>
          <w:rFonts w:ascii="PT Astra Serif" w:hAnsi="PT Astra Serif"/>
          <w:sz w:val="28"/>
          <w:szCs w:val="28"/>
        </w:rPr>
        <w:t xml:space="preserve">                            </w:t>
      </w:r>
      <w:r w:rsidR="001261AB" w:rsidRPr="00E4033F">
        <w:rPr>
          <w:rFonts w:ascii="PT Astra Serif" w:hAnsi="PT Astra Serif"/>
          <w:sz w:val="28"/>
          <w:szCs w:val="28"/>
        </w:rPr>
        <w:t xml:space="preserve">и плановый период </w:t>
      </w:r>
      <w:r w:rsidRPr="00E4033F">
        <w:rPr>
          <w:rFonts w:ascii="PT Astra Serif" w:hAnsi="PT Astra Serif"/>
          <w:sz w:val="28"/>
          <w:szCs w:val="28"/>
        </w:rPr>
        <w:t xml:space="preserve">для предоставления субсидий </w:t>
      </w:r>
      <w:r w:rsidR="005F4F69" w:rsidRPr="00E4033F">
        <w:rPr>
          <w:rFonts w:ascii="PT Astra Serif" w:hAnsi="PT Astra Serif"/>
          <w:sz w:val="28"/>
          <w:szCs w:val="28"/>
        </w:rPr>
        <w:t xml:space="preserve">бюджетами всех городских округов (муниципальных районов) Ульяновской области, признанных победителями отбора и с местными администрациями которых заключены соглашения, </w:t>
      </w:r>
      <w:r w:rsidRPr="00E4033F">
        <w:rPr>
          <w:rFonts w:ascii="PT Astra Serif" w:hAnsi="PT Astra Serif"/>
          <w:sz w:val="28"/>
          <w:szCs w:val="28"/>
        </w:rPr>
        <w:t>объём субсидии, предоставляемой соответствующему местному бюджету, определяется по формуле:</w:t>
      </w:r>
    </w:p>
    <w:p w14:paraId="6F529CB4" w14:textId="77777777" w:rsidR="00225939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F52A31F" w14:textId="77777777" w:rsidR="00225939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H</w:t>
      </w:r>
      <w:r w:rsidR="008B2B17" w:rsidRPr="00E4033F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E4033F">
        <w:rPr>
          <w:rFonts w:ascii="PT Astra Serif" w:hAnsi="PT Astra Serif"/>
          <w:sz w:val="28"/>
          <w:szCs w:val="28"/>
        </w:rPr>
        <w:t xml:space="preserve"> = (L / D) x K</w:t>
      </w:r>
      <w:r w:rsidR="00CD5637" w:rsidRPr="00E4033F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E4033F">
        <w:rPr>
          <w:rFonts w:ascii="PT Astra Serif" w:hAnsi="PT Astra Serif"/>
          <w:sz w:val="28"/>
          <w:szCs w:val="28"/>
        </w:rPr>
        <w:t>, где:</w:t>
      </w:r>
    </w:p>
    <w:p w14:paraId="3048AE4F" w14:textId="77777777" w:rsidR="00225939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53E291" w14:textId="77777777" w:rsidR="00225939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H</w:t>
      </w:r>
      <w:r w:rsidR="008B2B17" w:rsidRPr="00E4033F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E4033F">
        <w:rPr>
          <w:rFonts w:ascii="PT Astra Serif" w:hAnsi="PT Astra Serif"/>
          <w:sz w:val="28"/>
          <w:szCs w:val="28"/>
        </w:rPr>
        <w:t xml:space="preserve"> - объём субсидии, подлежащей предоставлению</w:t>
      </w:r>
      <w:r w:rsidR="00E8313D" w:rsidRPr="00E4033F">
        <w:rPr>
          <w:rFonts w:ascii="PT Astra Serif" w:hAnsi="PT Astra Serif"/>
          <w:sz w:val="28"/>
          <w:szCs w:val="28"/>
        </w:rPr>
        <w:t xml:space="preserve"> бюджету </w:t>
      </w:r>
      <w:r w:rsidR="008B2B17" w:rsidRPr="00E4033F">
        <w:rPr>
          <w:rFonts w:ascii="PT Astra Serif" w:hAnsi="PT Astra Serif"/>
          <w:sz w:val="28"/>
          <w:szCs w:val="28"/>
        </w:rPr>
        <w:t xml:space="preserve">i-го </w:t>
      </w:r>
      <w:r w:rsidR="00E8313D" w:rsidRPr="00E4033F">
        <w:rPr>
          <w:rFonts w:ascii="PT Astra Serif" w:hAnsi="PT Astra Serif"/>
          <w:sz w:val="28"/>
          <w:szCs w:val="28"/>
        </w:rPr>
        <w:t>городского округа (муниципального района) Ульяновской области, признанного победителем отбора и с местной администрацией</w:t>
      </w:r>
      <w:r w:rsidR="00D532A0" w:rsidRPr="00E4033F">
        <w:rPr>
          <w:rFonts w:ascii="PT Astra Serif" w:hAnsi="PT Astra Serif"/>
          <w:sz w:val="28"/>
          <w:szCs w:val="28"/>
        </w:rPr>
        <w:t xml:space="preserve"> </w:t>
      </w:r>
      <w:r w:rsidR="00E8313D" w:rsidRPr="00E4033F">
        <w:rPr>
          <w:rFonts w:ascii="PT Astra Serif" w:hAnsi="PT Astra Serif"/>
          <w:sz w:val="28"/>
          <w:szCs w:val="28"/>
        </w:rPr>
        <w:t>которого заключен</w:t>
      </w:r>
      <w:r w:rsidR="00061DDA" w:rsidRPr="00E4033F">
        <w:rPr>
          <w:rFonts w:ascii="PT Astra Serif" w:hAnsi="PT Astra Serif"/>
          <w:sz w:val="28"/>
          <w:szCs w:val="28"/>
        </w:rPr>
        <w:t>о</w:t>
      </w:r>
      <w:r w:rsidR="00E8313D" w:rsidRPr="00E4033F">
        <w:rPr>
          <w:rFonts w:ascii="PT Astra Serif" w:hAnsi="PT Astra Serif"/>
          <w:sz w:val="28"/>
          <w:szCs w:val="28"/>
        </w:rPr>
        <w:t xml:space="preserve"> соглашени</w:t>
      </w:r>
      <w:r w:rsidR="00061DDA" w:rsidRPr="00E4033F">
        <w:rPr>
          <w:rFonts w:ascii="PT Astra Serif" w:hAnsi="PT Astra Serif"/>
          <w:sz w:val="28"/>
          <w:szCs w:val="28"/>
        </w:rPr>
        <w:t>е</w:t>
      </w:r>
      <w:r w:rsidRPr="00E4033F">
        <w:rPr>
          <w:rFonts w:ascii="PT Astra Serif" w:hAnsi="PT Astra Serif"/>
          <w:sz w:val="28"/>
          <w:szCs w:val="28"/>
        </w:rPr>
        <w:t>;</w:t>
      </w:r>
    </w:p>
    <w:p w14:paraId="0027B4AA" w14:textId="77777777" w:rsidR="00061DDA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L </w:t>
      </w:r>
      <w:r w:rsidR="00061DDA" w:rsidRPr="00E4033F">
        <w:rPr>
          <w:rFonts w:ascii="PT Astra Serif" w:hAnsi="PT Astra Serif"/>
          <w:sz w:val="28"/>
          <w:szCs w:val="28"/>
        </w:rPr>
        <w:t>–</w:t>
      </w:r>
      <w:r w:rsidRPr="00E4033F">
        <w:rPr>
          <w:rFonts w:ascii="PT Astra Serif" w:hAnsi="PT Astra Serif"/>
          <w:sz w:val="28"/>
          <w:szCs w:val="28"/>
        </w:rPr>
        <w:t xml:space="preserve"> объём лимит</w:t>
      </w:r>
      <w:r w:rsidR="00061DDA" w:rsidRPr="00E4033F">
        <w:rPr>
          <w:rFonts w:ascii="PT Astra Serif" w:hAnsi="PT Astra Serif"/>
          <w:sz w:val="28"/>
          <w:szCs w:val="28"/>
        </w:rPr>
        <w:t>ов</w:t>
      </w:r>
      <w:r w:rsidRPr="00E4033F">
        <w:rPr>
          <w:rFonts w:ascii="PT Astra Serif" w:hAnsi="PT Astra Serif"/>
          <w:sz w:val="28"/>
          <w:szCs w:val="28"/>
        </w:rPr>
        <w:t xml:space="preserve"> бюджетных обязательств на предоставление субсидий, доведённ</w:t>
      </w:r>
      <w:r w:rsidR="00061DDA" w:rsidRPr="00E4033F">
        <w:rPr>
          <w:rFonts w:ascii="PT Astra Serif" w:hAnsi="PT Astra Serif"/>
          <w:sz w:val="28"/>
          <w:szCs w:val="28"/>
        </w:rPr>
        <w:t>ых</w:t>
      </w:r>
      <w:r w:rsidRPr="00E4033F">
        <w:rPr>
          <w:rFonts w:ascii="PT Astra Serif" w:hAnsi="PT Astra Serif"/>
          <w:sz w:val="28"/>
          <w:szCs w:val="28"/>
        </w:rPr>
        <w:t xml:space="preserve"> до Министерства как получателя средств областного бюджета;</w:t>
      </w:r>
    </w:p>
    <w:p w14:paraId="0E4A8519" w14:textId="77777777" w:rsidR="00225939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D </w:t>
      </w:r>
      <w:r w:rsidR="00061DDA" w:rsidRPr="00E4033F">
        <w:rPr>
          <w:rFonts w:ascii="PT Astra Serif" w:hAnsi="PT Astra Serif"/>
          <w:sz w:val="28"/>
          <w:szCs w:val="28"/>
        </w:rPr>
        <w:t>–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525C22" w:rsidRPr="00E4033F">
        <w:rPr>
          <w:rFonts w:ascii="PT Astra Serif" w:hAnsi="PT Astra Serif"/>
          <w:sz w:val="28"/>
          <w:szCs w:val="28"/>
        </w:rPr>
        <w:t xml:space="preserve">суммарный </w:t>
      </w:r>
      <w:r w:rsidRPr="00E4033F">
        <w:rPr>
          <w:rFonts w:ascii="PT Astra Serif" w:hAnsi="PT Astra Serif"/>
          <w:sz w:val="28"/>
          <w:szCs w:val="28"/>
        </w:rPr>
        <w:t>объём субсидий, необходимы</w:t>
      </w:r>
      <w:r w:rsidR="00F56E7F" w:rsidRPr="00E4033F">
        <w:rPr>
          <w:rFonts w:ascii="PT Astra Serif" w:hAnsi="PT Astra Serif"/>
          <w:sz w:val="28"/>
          <w:szCs w:val="28"/>
        </w:rPr>
        <w:t>х</w:t>
      </w:r>
      <w:r w:rsidRPr="00E4033F">
        <w:rPr>
          <w:rFonts w:ascii="PT Astra Serif" w:hAnsi="PT Astra Serif"/>
          <w:sz w:val="28"/>
          <w:szCs w:val="28"/>
        </w:rPr>
        <w:t xml:space="preserve"> для финансового обеспечения реализации </w:t>
      </w:r>
      <w:r w:rsidR="00525C22" w:rsidRPr="00E4033F">
        <w:rPr>
          <w:rFonts w:ascii="PT Astra Serif" w:hAnsi="PT Astra Serif"/>
          <w:sz w:val="28"/>
          <w:szCs w:val="28"/>
        </w:rPr>
        <w:t xml:space="preserve">всех </w:t>
      </w:r>
      <w:r w:rsidRPr="00E4033F">
        <w:rPr>
          <w:rFonts w:ascii="PT Astra Serif" w:hAnsi="PT Astra Serif"/>
          <w:sz w:val="28"/>
          <w:szCs w:val="28"/>
        </w:rPr>
        <w:t>проектов,</w:t>
      </w:r>
      <w:r w:rsidR="00061DDA" w:rsidRPr="00E4033F">
        <w:rPr>
          <w:rFonts w:ascii="PT Astra Serif" w:hAnsi="PT Astra Serif"/>
          <w:sz w:val="28"/>
          <w:szCs w:val="28"/>
        </w:rPr>
        <w:t xml:space="preserve"> представленных</w:t>
      </w:r>
      <w:r w:rsidR="00682F63" w:rsidRPr="00E4033F">
        <w:rPr>
          <w:rFonts w:ascii="PT Astra Serif" w:hAnsi="PT Astra Serif"/>
          <w:sz w:val="28"/>
          <w:szCs w:val="28"/>
        </w:rPr>
        <w:t xml:space="preserve"> местными администрациями городских округов (муниципальных районов) Ульяновской области, признанных победителями отбора</w:t>
      </w:r>
      <w:r w:rsidR="00B261D0" w:rsidRPr="00E4033F">
        <w:rPr>
          <w:rFonts w:ascii="PT Astra Serif" w:hAnsi="PT Astra Serif"/>
          <w:sz w:val="28"/>
          <w:szCs w:val="28"/>
        </w:rPr>
        <w:t>, с которыми заключены соглашения</w:t>
      </w:r>
      <w:r w:rsidRPr="00E4033F">
        <w:rPr>
          <w:rFonts w:ascii="PT Astra Serif" w:hAnsi="PT Astra Serif"/>
          <w:sz w:val="28"/>
          <w:szCs w:val="28"/>
        </w:rPr>
        <w:t>;</w:t>
      </w:r>
    </w:p>
    <w:p w14:paraId="5BE0D16B" w14:textId="77777777" w:rsidR="00296B16" w:rsidRPr="00E4033F" w:rsidRDefault="0022593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K</w:t>
      </w:r>
      <w:r w:rsidR="00CD5637" w:rsidRPr="00E4033F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E4033F">
        <w:rPr>
          <w:rFonts w:ascii="PT Astra Serif" w:hAnsi="PT Astra Serif"/>
          <w:sz w:val="28"/>
          <w:szCs w:val="28"/>
        </w:rPr>
        <w:t xml:space="preserve"> </w:t>
      </w:r>
      <w:r w:rsidR="00682F63" w:rsidRPr="00E4033F">
        <w:rPr>
          <w:rFonts w:ascii="PT Astra Serif" w:hAnsi="PT Astra Serif"/>
          <w:sz w:val="28"/>
          <w:szCs w:val="28"/>
        </w:rPr>
        <w:t>–</w:t>
      </w:r>
      <w:r w:rsidRPr="00E4033F">
        <w:rPr>
          <w:rFonts w:ascii="PT Astra Serif" w:hAnsi="PT Astra Serif"/>
          <w:sz w:val="28"/>
          <w:szCs w:val="28"/>
        </w:rPr>
        <w:t xml:space="preserve"> объём субсиди</w:t>
      </w:r>
      <w:r w:rsidR="00F56E7F" w:rsidRPr="00E4033F">
        <w:rPr>
          <w:rFonts w:ascii="PT Astra Serif" w:hAnsi="PT Astra Serif"/>
          <w:sz w:val="28"/>
          <w:szCs w:val="28"/>
        </w:rPr>
        <w:t>й</w:t>
      </w:r>
      <w:r w:rsidRPr="00E4033F">
        <w:rPr>
          <w:rFonts w:ascii="PT Astra Serif" w:hAnsi="PT Astra Serif"/>
          <w:sz w:val="28"/>
          <w:szCs w:val="28"/>
        </w:rPr>
        <w:t>, необходимый для финансового обеспечения реализации проект</w:t>
      </w:r>
      <w:r w:rsidR="00B261D0" w:rsidRPr="00E4033F">
        <w:rPr>
          <w:rFonts w:ascii="PT Astra Serif" w:hAnsi="PT Astra Serif"/>
          <w:sz w:val="28"/>
          <w:szCs w:val="28"/>
        </w:rPr>
        <w:t>ов</w:t>
      </w:r>
      <w:r w:rsidRPr="00E4033F">
        <w:rPr>
          <w:rFonts w:ascii="PT Astra Serif" w:hAnsi="PT Astra Serif"/>
          <w:sz w:val="28"/>
          <w:szCs w:val="28"/>
        </w:rPr>
        <w:t xml:space="preserve">, </w:t>
      </w:r>
      <w:r w:rsidR="00296B16" w:rsidRPr="00E4033F">
        <w:rPr>
          <w:rFonts w:ascii="PT Astra Serif" w:hAnsi="PT Astra Serif"/>
          <w:sz w:val="28"/>
          <w:szCs w:val="28"/>
        </w:rPr>
        <w:t xml:space="preserve">представленных </w:t>
      </w:r>
      <w:r w:rsidR="00CD5637" w:rsidRPr="00E4033F">
        <w:rPr>
          <w:rFonts w:ascii="PT Astra Serif" w:hAnsi="PT Astra Serif"/>
          <w:sz w:val="28"/>
          <w:szCs w:val="28"/>
        </w:rPr>
        <w:t>i-ой</w:t>
      </w:r>
      <w:r w:rsidR="00296B16" w:rsidRPr="00E4033F">
        <w:rPr>
          <w:rFonts w:ascii="PT Astra Serif" w:hAnsi="PT Astra Serif"/>
          <w:sz w:val="28"/>
          <w:szCs w:val="28"/>
        </w:rPr>
        <w:t xml:space="preserve"> местной администрацией городск</w:t>
      </w:r>
      <w:r w:rsidR="009E1227" w:rsidRPr="00E4033F">
        <w:rPr>
          <w:rFonts w:ascii="PT Astra Serif" w:hAnsi="PT Astra Serif"/>
          <w:sz w:val="28"/>
          <w:szCs w:val="28"/>
        </w:rPr>
        <w:t>ого</w:t>
      </w:r>
      <w:r w:rsidR="00296B16" w:rsidRPr="00E4033F">
        <w:rPr>
          <w:rFonts w:ascii="PT Astra Serif" w:hAnsi="PT Astra Serif"/>
          <w:sz w:val="28"/>
          <w:szCs w:val="28"/>
        </w:rPr>
        <w:t xml:space="preserve"> округ</w:t>
      </w:r>
      <w:r w:rsidR="009E1227" w:rsidRPr="00E4033F">
        <w:rPr>
          <w:rFonts w:ascii="PT Astra Serif" w:hAnsi="PT Astra Serif"/>
          <w:sz w:val="28"/>
          <w:szCs w:val="28"/>
        </w:rPr>
        <w:t>а</w:t>
      </w:r>
      <w:r w:rsidR="00296B16" w:rsidRPr="00E4033F">
        <w:rPr>
          <w:rFonts w:ascii="PT Astra Serif" w:hAnsi="PT Astra Serif"/>
          <w:sz w:val="28"/>
          <w:szCs w:val="28"/>
        </w:rPr>
        <w:t xml:space="preserve"> (муниципальн</w:t>
      </w:r>
      <w:r w:rsidR="009E1227" w:rsidRPr="00E4033F">
        <w:rPr>
          <w:rFonts w:ascii="PT Astra Serif" w:hAnsi="PT Astra Serif"/>
          <w:sz w:val="28"/>
          <w:szCs w:val="28"/>
        </w:rPr>
        <w:t>ого</w:t>
      </w:r>
      <w:r w:rsidR="00296B16" w:rsidRPr="00E4033F">
        <w:rPr>
          <w:rFonts w:ascii="PT Astra Serif" w:hAnsi="PT Astra Serif"/>
          <w:sz w:val="28"/>
          <w:szCs w:val="28"/>
        </w:rPr>
        <w:t xml:space="preserve"> район</w:t>
      </w:r>
      <w:r w:rsidR="009E1227" w:rsidRPr="00E4033F">
        <w:rPr>
          <w:rFonts w:ascii="PT Astra Serif" w:hAnsi="PT Astra Serif"/>
          <w:sz w:val="28"/>
          <w:szCs w:val="28"/>
        </w:rPr>
        <w:t>а</w:t>
      </w:r>
      <w:r w:rsidR="00296B16" w:rsidRPr="00E4033F">
        <w:rPr>
          <w:rFonts w:ascii="PT Astra Serif" w:hAnsi="PT Astra Serif"/>
          <w:sz w:val="28"/>
          <w:szCs w:val="28"/>
        </w:rPr>
        <w:t>) Ульяновской области, признанн</w:t>
      </w:r>
      <w:r w:rsidR="009E1227" w:rsidRPr="00E4033F">
        <w:rPr>
          <w:rFonts w:ascii="PT Astra Serif" w:hAnsi="PT Astra Serif"/>
          <w:sz w:val="28"/>
          <w:szCs w:val="28"/>
        </w:rPr>
        <w:t>ого</w:t>
      </w:r>
      <w:r w:rsidR="00296B16" w:rsidRPr="00E4033F">
        <w:rPr>
          <w:rFonts w:ascii="PT Astra Serif" w:hAnsi="PT Astra Serif"/>
          <w:sz w:val="28"/>
          <w:szCs w:val="28"/>
        </w:rPr>
        <w:t xml:space="preserve"> победителями отбора, с котор</w:t>
      </w:r>
      <w:r w:rsidR="009E1227" w:rsidRPr="00E4033F">
        <w:rPr>
          <w:rFonts w:ascii="PT Astra Serif" w:hAnsi="PT Astra Serif"/>
          <w:sz w:val="28"/>
          <w:szCs w:val="28"/>
        </w:rPr>
        <w:t>ой</w:t>
      </w:r>
      <w:r w:rsidR="00296B16" w:rsidRPr="00E4033F">
        <w:rPr>
          <w:rFonts w:ascii="PT Astra Serif" w:hAnsi="PT Astra Serif"/>
          <w:sz w:val="28"/>
          <w:szCs w:val="28"/>
        </w:rPr>
        <w:t xml:space="preserve"> заключен</w:t>
      </w:r>
      <w:r w:rsidR="009E1227" w:rsidRPr="00E4033F">
        <w:rPr>
          <w:rFonts w:ascii="PT Astra Serif" w:hAnsi="PT Astra Serif"/>
          <w:sz w:val="28"/>
          <w:szCs w:val="28"/>
        </w:rPr>
        <w:t>о</w:t>
      </w:r>
      <w:r w:rsidR="00296B16" w:rsidRPr="00E4033F">
        <w:rPr>
          <w:rFonts w:ascii="PT Astra Serif" w:hAnsi="PT Astra Serif"/>
          <w:sz w:val="28"/>
          <w:szCs w:val="28"/>
        </w:rPr>
        <w:t xml:space="preserve"> соглашени</w:t>
      </w:r>
      <w:r w:rsidR="009E1227" w:rsidRPr="00E4033F">
        <w:rPr>
          <w:rFonts w:ascii="PT Astra Serif" w:hAnsi="PT Astra Serif"/>
          <w:sz w:val="28"/>
          <w:szCs w:val="28"/>
        </w:rPr>
        <w:t>е.</w:t>
      </w:r>
    </w:p>
    <w:p w14:paraId="5ACEED10" w14:textId="77777777" w:rsidR="007C6C55" w:rsidRPr="00E4033F" w:rsidRDefault="003C50A9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9E1227" w:rsidRPr="00E4033F">
        <w:rPr>
          <w:rFonts w:ascii="PT Astra Serif" w:hAnsi="PT Astra Serif"/>
          <w:sz w:val="28"/>
          <w:szCs w:val="28"/>
        </w:rPr>
        <w:t>1</w:t>
      </w:r>
      <w:r w:rsidR="007C6C55" w:rsidRPr="00E4033F">
        <w:rPr>
          <w:rFonts w:ascii="PT Astra Serif" w:hAnsi="PT Astra Serif"/>
          <w:sz w:val="28"/>
          <w:szCs w:val="28"/>
        </w:rPr>
        <w:t>.</w:t>
      </w:r>
      <w:r w:rsidR="00971C19" w:rsidRPr="00E4033F">
        <w:rPr>
          <w:rFonts w:ascii="PT Astra Serif" w:hAnsi="PT Astra Serif"/>
          <w:sz w:val="28"/>
          <w:szCs w:val="28"/>
        </w:rPr>
        <w:t xml:space="preserve"> </w:t>
      </w:r>
      <w:r w:rsidR="009E1227" w:rsidRPr="00E4033F">
        <w:rPr>
          <w:rFonts w:ascii="PT Astra Serif" w:hAnsi="PT Astra Serif"/>
          <w:sz w:val="28"/>
          <w:szCs w:val="28"/>
        </w:rPr>
        <w:t xml:space="preserve">Субсидии перечисляются </w:t>
      </w:r>
      <w:r w:rsidR="007C6C55" w:rsidRPr="00E4033F">
        <w:rPr>
          <w:rFonts w:ascii="PT Astra Serif" w:hAnsi="PT Astra Serif"/>
          <w:sz w:val="28"/>
          <w:szCs w:val="28"/>
        </w:rPr>
        <w:t xml:space="preserve">в установленном бюджетным законодательством порядке на лицевые счета, открытые местным администрациям в финансовых органах </w:t>
      </w:r>
      <w:r w:rsidR="009E1227" w:rsidRPr="00E4033F">
        <w:rPr>
          <w:rFonts w:ascii="PT Astra Serif" w:hAnsi="PT Astra Serif"/>
          <w:sz w:val="28"/>
          <w:szCs w:val="28"/>
        </w:rPr>
        <w:t xml:space="preserve">городских округов (муниципальных районов) Ульяновской области </w:t>
      </w:r>
      <w:r w:rsidR="007C6C55" w:rsidRPr="00E4033F">
        <w:rPr>
          <w:rFonts w:ascii="PT Astra Serif" w:hAnsi="PT Astra Serif"/>
          <w:sz w:val="28"/>
          <w:szCs w:val="28"/>
        </w:rPr>
        <w:t>или территориальном органе Федерального казначейства по Ульяновской области в соответствии с соглашением.</w:t>
      </w:r>
    </w:p>
    <w:p w14:paraId="5ACEED56" w14:textId="77777777" w:rsidR="004E5D43" w:rsidRPr="00E4033F" w:rsidRDefault="004E5D43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lastRenderedPageBreak/>
        <w:t>22. Местные администрации вправе использовать субсидии в целях софинансирования расходных обязательств, указанных в подпунктах 1 - 4 пункта 2 настоящих Правил, связанных с осуществлением дорожной деятельности</w:t>
      </w:r>
      <w:r w:rsidRPr="00E4033F">
        <w:rPr>
          <w:rFonts w:ascii="PT Astra Serif" w:hAnsi="PT Astra Serif"/>
          <w:sz w:val="28"/>
          <w:szCs w:val="28"/>
        </w:rPr>
        <w:br/>
        <w:t>и мероприятий по обеспечению безопасности дорожного движения</w:t>
      </w:r>
      <w:r w:rsidRPr="00E4033F">
        <w:rPr>
          <w:rFonts w:ascii="PT Astra Serif" w:hAnsi="PT Astra Serif"/>
          <w:sz w:val="28"/>
          <w:szCs w:val="28"/>
        </w:rPr>
        <w:br/>
        <w:t>при ее осуществлении, определённых муниципальным заданием для муниципального бюджетного учреждения городского округа (муниципального района) Ульяновской области. При этом размер аванса не может превышать</w:t>
      </w:r>
      <w:r w:rsidRPr="00E4033F">
        <w:rPr>
          <w:rFonts w:ascii="PT Astra Serif" w:hAnsi="PT Astra Serif"/>
          <w:sz w:val="28"/>
          <w:szCs w:val="28"/>
        </w:rPr>
        <w:br/>
        <w:t>30 процентов цены указанных работ.</w:t>
      </w:r>
    </w:p>
    <w:p w14:paraId="189A4369" w14:textId="7EFF732A" w:rsidR="002D4AEA" w:rsidRPr="00E4033F" w:rsidRDefault="002D4AEA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 xml:space="preserve">23. Местные администрации муниципальных районов Ульяновской области вправе предоставлять </w:t>
      </w:r>
      <w:r w:rsidR="000F0743" w:rsidRPr="00E4033F">
        <w:rPr>
          <w:rFonts w:ascii="PT Astra Serif" w:hAnsi="PT Astra Serif"/>
          <w:sz w:val="28"/>
          <w:szCs w:val="28"/>
        </w:rPr>
        <w:t xml:space="preserve">за счёт субсидий </w:t>
      </w:r>
      <w:r w:rsidRPr="00E4033F">
        <w:rPr>
          <w:rFonts w:ascii="PT Astra Serif" w:hAnsi="PT Astra Serif"/>
          <w:sz w:val="28"/>
          <w:szCs w:val="28"/>
        </w:rPr>
        <w:t>субсидии из бюджетов муниципальных районов Ульяновской области бюджетам входящих в их состав поселений</w:t>
      </w:r>
      <w:r w:rsidR="000F0743" w:rsidRPr="00E4033F">
        <w:rPr>
          <w:rFonts w:ascii="PT Astra Serif" w:hAnsi="PT Astra Serif"/>
          <w:sz w:val="28"/>
          <w:szCs w:val="28"/>
        </w:rPr>
        <w:t xml:space="preserve"> с соблюдением требований, установленных частями четвёртой                    и пятой статьи 142 Бюджетного кодекса Российской Федерации, при этом цели, условие и порядок предоставления </w:t>
      </w:r>
      <w:r w:rsidR="00D82443" w:rsidRPr="00E4033F">
        <w:rPr>
          <w:rFonts w:ascii="PT Astra Serif" w:hAnsi="PT Astra Serif"/>
          <w:sz w:val="28"/>
          <w:szCs w:val="28"/>
        </w:rPr>
        <w:t>таких субсидий, устанавливаемые муниципальными правовыми актами представительных органов муниципальных районов Ульяновской области</w:t>
      </w:r>
      <w:r w:rsidR="00510F9A" w:rsidRPr="00E4033F">
        <w:rPr>
          <w:rFonts w:ascii="PT Astra Serif" w:hAnsi="PT Astra Serif"/>
          <w:sz w:val="28"/>
          <w:szCs w:val="28"/>
        </w:rPr>
        <w:t xml:space="preserve"> (за исключением срока проведения отбора поселений для предоставления субсидий из бюджета муниципального района Ульяновской области и срока предоставления субсидий)</w:t>
      </w:r>
      <w:r w:rsidR="00A044EC" w:rsidRPr="00E4033F">
        <w:rPr>
          <w:rFonts w:ascii="PT Astra Serif" w:hAnsi="PT Astra Serif"/>
          <w:sz w:val="28"/>
          <w:szCs w:val="28"/>
        </w:rPr>
        <w:t>,</w:t>
      </w:r>
      <w:r w:rsidR="00D82443" w:rsidRPr="00E4033F">
        <w:rPr>
          <w:rFonts w:ascii="PT Astra Serif" w:hAnsi="PT Astra Serif"/>
          <w:sz w:val="28"/>
          <w:szCs w:val="28"/>
        </w:rPr>
        <w:t xml:space="preserve"> должны соответствовать</w:t>
      </w:r>
      <w:r w:rsidR="000F0743" w:rsidRPr="00E4033F">
        <w:rPr>
          <w:rFonts w:ascii="PT Astra Serif" w:hAnsi="PT Astra Serif"/>
          <w:sz w:val="28"/>
          <w:szCs w:val="28"/>
        </w:rPr>
        <w:t xml:space="preserve"> </w:t>
      </w:r>
      <w:r w:rsidR="001337AF" w:rsidRPr="00E4033F">
        <w:rPr>
          <w:rFonts w:ascii="PT Astra Serif" w:hAnsi="PT Astra Serif"/>
          <w:sz w:val="28"/>
          <w:szCs w:val="28"/>
        </w:rPr>
        <w:t xml:space="preserve"> </w:t>
      </w:r>
      <w:r w:rsidR="00A044EC" w:rsidRPr="00E4033F">
        <w:rPr>
          <w:rFonts w:ascii="PT Astra Serif" w:hAnsi="PT Astra Serif"/>
          <w:sz w:val="28"/>
          <w:szCs w:val="28"/>
        </w:rPr>
        <w:t>настоящему Положению</w:t>
      </w:r>
      <w:r w:rsidR="00510F9A" w:rsidRPr="00E4033F">
        <w:rPr>
          <w:rFonts w:ascii="PT Astra Serif" w:hAnsi="PT Astra Serif"/>
          <w:sz w:val="28"/>
          <w:szCs w:val="28"/>
        </w:rPr>
        <w:t>.</w:t>
      </w:r>
      <w:r w:rsidR="00A044EC" w:rsidRPr="00E4033F">
        <w:rPr>
          <w:rFonts w:ascii="PT Astra Serif" w:hAnsi="PT Astra Serif"/>
          <w:sz w:val="28"/>
          <w:szCs w:val="28"/>
        </w:rPr>
        <w:t xml:space="preserve"> </w:t>
      </w:r>
    </w:p>
    <w:p w14:paraId="7118D00F" w14:textId="77777777" w:rsidR="00BE1D0F" w:rsidRPr="00E4033F" w:rsidRDefault="0038739C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E309AA" w:rsidRPr="00E4033F">
        <w:rPr>
          <w:rFonts w:ascii="PT Astra Serif" w:hAnsi="PT Astra Serif"/>
          <w:sz w:val="28"/>
          <w:szCs w:val="28"/>
        </w:rPr>
        <w:t>4</w:t>
      </w:r>
      <w:r w:rsidR="00971C19" w:rsidRPr="00E4033F">
        <w:rPr>
          <w:rFonts w:ascii="PT Astra Serif" w:hAnsi="PT Astra Serif"/>
          <w:sz w:val="28"/>
          <w:szCs w:val="28"/>
        </w:rPr>
        <w:t>. Результатом использования субсидий является количество проектов</w:t>
      </w:r>
      <w:r w:rsidR="00767C24" w:rsidRPr="00E4033F">
        <w:rPr>
          <w:rFonts w:ascii="PT Astra Serif" w:hAnsi="PT Astra Serif"/>
          <w:sz w:val="28"/>
          <w:szCs w:val="28"/>
        </w:rPr>
        <w:t>, предусмотренные которыми мероприятия, направленные на осуществление дорожной деятельности и обеспечение безопасности дорожного движения                при её осуществлении, реализованы.</w:t>
      </w:r>
    </w:p>
    <w:p w14:paraId="5FF2C323" w14:textId="77777777" w:rsidR="007C6C55" w:rsidRPr="00E4033F" w:rsidRDefault="00AA6CB3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E309AA" w:rsidRPr="00E4033F">
        <w:rPr>
          <w:rFonts w:ascii="PT Astra Serif" w:hAnsi="PT Astra Serif"/>
          <w:sz w:val="28"/>
          <w:szCs w:val="28"/>
        </w:rPr>
        <w:t>5</w:t>
      </w:r>
      <w:r w:rsidR="007C6C55" w:rsidRPr="00E4033F">
        <w:rPr>
          <w:rFonts w:ascii="PT Astra Serif" w:hAnsi="PT Astra Serif"/>
          <w:sz w:val="28"/>
          <w:szCs w:val="28"/>
        </w:rPr>
        <w:t>. Оценка эффективности использования субсидий осуществляется посредством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субсидий, предусмотренных соглашениями.</w:t>
      </w:r>
    </w:p>
    <w:p w14:paraId="7F3500EF" w14:textId="77777777" w:rsidR="007C6C55" w:rsidRPr="00E4033F" w:rsidRDefault="00946464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E309AA" w:rsidRPr="00E4033F">
        <w:rPr>
          <w:rFonts w:ascii="PT Astra Serif" w:hAnsi="PT Astra Serif"/>
          <w:sz w:val="28"/>
          <w:szCs w:val="28"/>
        </w:rPr>
        <w:t>6</w:t>
      </w:r>
      <w:r w:rsidR="007C6C55" w:rsidRPr="00E4033F">
        <w:rPr>
          <w:rFonts w:ascii="PT Astra Serif" w:hAnsi="PT Astra Serif"/>
          <w:sz w:val="28"/>
          <w:szCs w:val="28"/>
        </w:rPr>
        <w:t xml:space="preserve">. В случае неисполнения местными администрациями условий соглашения, а также обязательств по их целевому и эффективному использованию к </w:t>
      </w:r>
      <w:r w:rsidR="00AA6CB3" w:rsidRPr="00E4033F">
        <w:rPr>
          <w:rFonts w:ascii="PT Astra Serif" w:hAnsi="PT Astra Serif"/>
          <w:sz w:val="28"/>
          <w:szCs w:val="28"/>
        </w:rPr>
        <w:t xml:space="preserve">местным администрациям </w:t>
      </w:r>
      <w:r w:rsidR="007C6C55" w:rsidRPr="00E4033F">
        <w:rPr>
          <w:rFonts w:ascii="PT Astra Serif" w:hAnsi="PT Astra Serif"/>
          <w:sz w:val="28"/>
          <w:szCs w:val="28"/>
        </w:rPr>
        <w:t>применяются меры ответственности, предусмотренные пунктами 14, 17 и 20 Правил формирования, предоставления и распределения субсидий, и бюджетные меры принуждения, предусмотренные бюджетным законодательством Российской Федерации.</w:t>
      </w:r>
    </w:p>
    <w:p w14:paraId="2F71CE41" w14:textId="77777777" w:rsidR="007C6C55" w:rsidRPr="00E4033F" w:rsidRDefault="00946464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E309AA" w:rsidRPr="00E4033F">
        <w:rPr>
          <w:rFonts w:ascii="PT Astra Serif" w:hAnsi="PT Astra Serif"/>
          <w:sz w:val="28"/>
          <w:szCs w:val="28"/>
        </w:rPr>
        <w:t>7</w:t>
      </w:r>
      <w:r w:rsidR="007C6C55" w:rsidRPr="00E4033F">
        <w:rPr>
          <w:rFonts w:ascii="PT Astra Serif" w:hAnsi="PT Astra Serif"/>
          <w:sz w:val="28"/>
          <w:szCs w:val="28"/>
        </w:rPr>
        <w:t>. Субсидии (остатки субсидий), не использованные в текущем финансовом году, подлежат возврату в областной бюджет в установленном бюджетным законодательством Российской Федерации порядке.</w:t>
      </w:r>
    </w:p>
    <w:p w14:paraId="3C027026" w14:textId="77777777" w:rsidR="007C6C55" w:rsidRPr="00E4033F" w:rsidRDefault="00946464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E309AA" w:rsidRPr="00E4033F">
        <w:rPr>
          <w:rFonts w:ascii="PT Astra Serif" w:hAnsi="PT Astra Serif"/>
          <w:sz w:val="28"/>
          <w:szCs w:val="28"/>
        </w:rPr>
        <w:t>8</w:t>
      </w:r>
      <w:r w:rsidR="007C6C55" w:rsidRPr="00E4033F">
        <w:rPr>
          <w:rFonts w:ascii="PT Astra Serif" w:hAnsi="PT Astra Serif"/>
          <w:sz w:val="28"/>
          <w:szCs w:val="28"/>
        </w:rPr>
        <w:t xml:space="preserve">. Возврат субсидий (остатков субсидий) осуществляется на лицевой счёт Министерства с последующим перечислением в доход областного бюджета </w:t>
      </w:r>
      <w:r w:rsidR="00851D55" w:rsidRPr="00E4033F">
        <w:rPr>
          <w:rFonts w:ascii="PT Astra Serif" w:hAnsi="PT Astra Serif"/>
          <w:sz w:val="28"/>
          <w:szCs w:val="28"/>
        </w:rPr>
        <w:br/>
      </w:r>
      <w:r w:rsidR="007C6C55" w:rsidRPr="00E4033F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порядке.</w:t>
      </w:r>
    </w:p>
    <w:p w14:paraId="44954828" w14:textId="77777777" w:rsidR="007C6C55" w:rsidRPr="00E4033F" w:rsidRDefault="007C6C55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В случае отказа или уклонения местной администрации от добровольного возврата субсидий (остатков субсидий) в областной бюджет Министерство принимает меры по их принудительному взысканию в установленном законодательством Российской Федерации порядке.</w:t>
      </w:r>
    </w:p>
    <w:p w14:paraId="2DFE0504" w14:textId="77777777" w:rsidR="00BE1D0F" w:rsidRPr="00E4033F" w:rsidRDefault="00946464" w:rsidP="00E4033F">
      <w:pPr>
        <w:pStyle w:val="ConsPlusNormal"/>
        <w:shd w:val="clear" w:color="auto" w:fill="FFFFFF" w:themeFill="background1"/>
        <w:ind w:firstLine="709"/>
        <w:jc w:val="both"/>
        <w:rPr>
          <w:rFonts w:ascii="PT Astra Serif" w:hAnsi="PT Astra Serif"/>
          <w:sz w:val="28"/>
          <w:szCs w:val="28"/>
        </w:rPr>
      </w:pPr>
      <w:r w:rsidRPr="00E4033F">
        <w:rPr>
          <w:rFonts w:ascii="PT Astra Serif" w:hAnsi="PT Astra Serif"/>
          <w:sz w:val="28"/>
          <w:szCs w:val="28"/>
        </w:rPr>
        <w:t>2</w:t>
      </w:r>
      <w:r w:rsidR="00E309AA" w:rsidRPr="00E4033F">
        <w:rPr>
          <w:rFonts w:ascii="PT Astra Serif" w:hAnsi="PT Astra Serif"/>
          <w:sz w:val="28"/>
          <w:szCs w:val="28"/>
        </w:rPr>
        <w:t>9</w:t>
      </w:r>
      <w:r w:rsidR="007C6C55" w:rsidRPr="00E4033F">
        <w:rPr>
          <w:rFonts w:ascii="PT Astra Serif" w:hAnsi="PT Astra Serif"/>
          <w:sz w:val="28"/>
          <w:szCs w:val="28"/>
        </w:rPr>
        <w:t xml:space="preserve">. Министерство обеспечивает соблюдение местными администрациями </w:t>
      </w:r>
      <w:r w:rsidR="007C6C55" w:rsidRPr="00E4033F">
        <w:rPr>
          <w:rFonts w:ascii="PT Astra Serif" w:hAnsi="PT Astra Serif"/>
          <w:sz w:val="28"/>
          <w:szCs w:val="28"/>
        </w:rPr>
        <w:lastRenderedPageBreak/>
        <w:t xml:space="preserve">целей и порядка, установленных при предоставлении субсидий. Органы государственного финансового контроля осуществляют проверку соблюдения местными администрациями целей и порядка, установленных </w:t>
      </w:r>
      <w:r w:rsidRPr="00E4033F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7C6C55" w:rsidRPr="00E4033F">
        <w:rPr>
          <w:rFonts w:ascii="PT Astra Serif" w:hAnsi="PT Astra Serif"/>
          <w:sz w:val="28"/>
          <w:szCs w:val="28"/>
        </w:rPr>
        <w:t>при предоставлении субсидий.</w:t>
      </w:r>
    </w:p>
    <w:p w14:paraId="0513462B" w14:textId="77777777" w:rsidR="00461C87" w:rsidRPr="00E4033F" w:rsidRDefault="00461C87" w:rsidP="00E4033F">
      <w:pPr>
        <w:shd w:val="clear" w:color="auto" w:fill="FFFFFF" w:themeFill="background1"/>
        <w:ind w:firstLine="709"/>
        <w:jc w:val="both"/>
        <w:rPr>
          <w:rFonts w:ascii="PT Astra Serif" w:hAnsi="PT Astra Serif"/>
          <w:spacing w:val="-4"/>
          <w:sz w:val="28"/>
        </w:rPr>
      </w:pPr>
    </w:p>
    <w:p w14:paraId="4F779FAF" w14:textId="77777777" w:rsidR="00461C87" w:rsidRDefault="00461C87" w:rsidP="00E4033F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  <w:r w:rsidRPr="00E4033F">
        <w:rPr>
          <w:rFonts w:ascii="PT Astra Serif" w:hAnsi="PT Astra Serif"/>
          <w:sz w:val="28"/>
        </w:rPr>
        <w:t>_______________</w:t>
      </w:r>
    </w:p>
    <w:p w14:paraId="3B35E207" w14:textId="77777777" w:rsidR="00BE1D0F" w:rsidRDefault="00BE1D0F" w:rsidP="00E4033F">
      <w:pPr>
        <w:pStyle w:val="ConsPlusNormal"/>
        <w:shd w:val="clear" w:color="auto" w:fill="FFFFFF" w:themeFill="background1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BE1D0F" w:rsidSect="00520535">
      <w:headerReference w:type="default" r:id="rId7"/>
      <w:headerReference w:type="first" r:id="rId8"/>
      <w:pgSz w:w="11906" w:h="16838"/>
      <w:pgMar w:top="1418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BCA6" w14:textId="77777777" w:rsidR="002E3A18" w:rsidRDefault="002E3A18" w:rsidP="00FA5DD7">
      <w:r>
        <w:separator/>
      </w:r>
    </w:p>
  </w:endnote>
  <w:endnote w:type="continuationSeparator" w:id="0">
    <w:p w14:paraId="363F4AF0" w14:textId="77777777" w:rsidR="002E3A18" w:rsidRDefault="002E3A18" w:rsidP="00FA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369E" w14:textId="77777777" w:rsidR="002E3A18" w:rsidRDefault="002E3A18" w:rsidP="00FA5DD7">
      <w:r>
        <w:separator/>
      </w:r>
    </w:p>
  </w:footnote>
  <w:footnote w:type="continuationSeparator" w:id="0">
    <w:p w14:paraId="0BA97EBF" w14:textId="77777777" w:rsidR="002E3A18" w:rsidRDefault="002E3A18" w:rsidP="00FA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416216157"/>
      <w:docPartObj>
        <w:docPartGallery w:val="Page Numbers (Top of Page)"/>
        <w:docPartUnique/>
      </w:docPartObj>
    </w:sdtPr>
    <w:sdtEndPr/>
    <w:sdtContent>
      <w:p w14:paraId="79C44D97" w14:textId="77777777" w:rsidR="002E1779" w:rsidRDefault="00291E7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19662" w14:textId="77777777" w:rsidR="002E1779" w:rsidRDefault="002E177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1803845308"/>
      <w:docPartObj>
        <w:docPartGallery w:val="Page Numbers (Top of Page)"/>
        <w:docPartUnique/>
      </w:docPartObj>
    </w:sdtPr>
    <w:sdtEndPr/>
    <w:sdtContent>
      <w:p w14:paraId="007010D4" w14:textId="77777777" w:rsidR="002E1779" w:rsidRPr="000D3850" w:rsidRDefault="002E1779">
        <w:pPr>
          <w:pStyle w:val="a9"/>
          <w:jc w:val="center"/>
          <w:rPr>
            <w:color w:val="FFFFFF" w:themeColor="background1"/>
          </w:rPr>
        </w:pPr>
        <w:r w:rsidRPr="000D3850">
          <w:rPr>
            <w:color w:val="FFFFFF" w:themeColor="background1"/>
          </w:rPr>
          <w:fldChar w:fldCharType="begin"/>
        </w:r>
        <w:r w:rsidRPr="000D3850">
          <w:rPr>
            <w:color w:val="FFFFFF" w:themeColor="background1"/>
          </w:rPr>
          <w:instrText>PAGE   \* MERGEFORMAT</w:instrText>
        </w:r>
        <w:r w:rsidRPr="000D3850">
          <w:rPr>
            <w:color w:val="FFFFFF" w:themeColor="background1"/>
          </w:rPr>
          <w:fldChar w:fldCharType="separate"/>
        </w:r>
        <w:r w:rsidR="00510F9A">
          <w:rPr>
            <w:noProof/>
            <w:color w:val="FFFFFF" w:themeColor="background1"/>
          </w:rPr>
          <w:t>1</w:t>
        </w:r>
        <w:r w:rsidRPr="000D3850">
          <w:rPr>
            <w:color w:val="FFFFFF" w:themeColor="background1"/>
          </w:rPr>
          <w:fldChar w:fldCharType="end"/>
        </w:r>
      </w:p>
    </w:sdtContent>
  </w:sdt>
  <w:p w14:paraId="66424F9C" w14:textId="77777777" w:rsidR="002E1779" w:rsidRDefault="002E17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4C3"/>
    <w:multiLevelType w:val="multilevel"/>
    <w:tmpl w:val="CCB844E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E0"/>
    <w:rsid w:val="000126EF"/>
    <w:rsid w:val="00014B9E"/>
    <w:rsid w:val="00061DDA"/>
    <w:rsid w:val="000714C8"/>
    <w:rsid w:val="0007542A"/>
    <w:rsid w:val="000916AC"/>
    <w:rsid w:val="000A325E"/>
    <w:rsid w:val="000A5F44"/>
    <w:rsid w:val="000A7752"/>
    <w:rsid w:val="000C0E9F"/>
    <w:rsid w:val="000C6521"/>
    <w:rsid w:val="000D0CDB"/>
    <w:rsid w:val="000D208E"/>
    <w:rsid w:val="000D2F02"/>
    <w:rsid w:val="000D3850"/>
    <w:rsid w:val="000D7BDF"/>
    <w:rsid w:val="000E39D0"/>
    <w:rsid w:val="000E7E10"/>
    <w:rsid w:val="000F0743"/>
    <w:rsid w:val="000F5174"/>
    <w:rsid w:val="001005DE"/>
    <w:rsid w:val="00102D38"/>
    <w:rsid w:val="00120FC1"/>
    <w:rsid w:val="001216DC"/>
    <w:rsid w:val="00122327"/>
    <w:rsid w:val="001261AB"/>
    <w:rsid w:val="001337AF"/>
    <w:rsid w:val="00142BBC"/>
    <w:rsid w:val="001451FC"/>
    <w:rsid w:val="001468C9"/>
    <w:rsid w:val="0014767D"/>
    <w:rsid w:val="0015086C"/>
    <w:rsid w:val="00156AE3"/>
    <w:rsid w:val="00157C60"/>
    <w:rsid w:val="00163A38"/>
    <w:rsid w:val="00180EC7"/>
    <w:rsid w:val="00184152"/>
    <w:rsid w:val="001A602E"/>
    <w:rsid w:val="001D78E9"/>
    <w:rsid w:val="001F14C1"/>
    <w:rsid w:val="002023E1"/>
    <w:rsid w:val="0020265D"/>
    <w:rsid w:val="00203921"/>
    <w:rsid w:val="00210844"/>
    <w:rsid w:val="00220831"/>
    <w:rsid w:val="00225939"/>
    <w:rsid w:val="00225E5B"/>
    <w:rsid w:val="002269C4"/>
    <w:rsid w:val="0023256D"/>
    <w:rsid w:val="00244869"/>
    <w:rsid w:val="00245EAF"/>
    <w:rsid w:val="00246FFF"/>
    <w:rsid w:val="00256450"/>
    <w:rsid w:val="0026294D"/>
    <w:rsid w:val="00263AC3"/>
    <w:rsid w:val="00266C56"/>
    <w:rsid w:val="0026747F"/>
    <w:rsid w:val="00270C50"/>
    <w:rsid w:val="002734F9"/>
    <w:rsid w:val="00280A78"/>
    <w:rsid w:val="00291A88"/>
    <w:rsid w:val="00291E76"/>
    <w:rsid w:val="00296B16"/>
    <w:rsid w:val="002B5463"/>
    <w:rsid w:val="002C1F8D"/>
    <w:rsid w:val="002C3F63"/>
    <w:rsid w:val="002D4AEA"/>
    <w:rsid w:val="002D77CB"/>
    <w:rsid w:val="002E1779"/>
    <w:rsid w:val="002E26C9"/>
    <w:rsid w:val="002E3A18"/>
    <w:rsid w:val="00302A4C"/>
    <w:rsid w:val="00302A80"/>
    <w:rsid w:val="00304CB2"/>
    <w:rsid w:val="003158E0"/>
    <w:rsid w:val="00333B9F"/>
    <w:rsid w:val="00340CA2"/>
    <w:rsid w:val="00346928"/>
    <w:rsid w:val="0035692D"/>
    <w:rsid w:val="003670C7"/>
    <w:rsid w:val="003770C3"/>
    <w:rsid w:val="0038739C"/>
    <w:rsid w:val="003A0563"/>
    <w:rsid w:val="003A3A5D"/>
    <w:rsid w:val="003A6B01"/>
    <w:rsid w:val="003B044E"/>
    <w:rsid w:val="003C0B82"/>
    <w:rsid w:val="003C50A9"/>
    <w:rsid w:val="003D1951"/>
    <w:rsid w:val="003E4F10"/>
    <w:rsid w:val="003F15E0"/>
    <w:rsid w:val="00402439"/>
    <w:rsid w:val="00402E94"/>
    <w:rsid w:val="004031B0"/>
    <w:rsid w:val="00403860"/>
    <w:rsid w:val="00404751"/>
    <w:rsid w:val="00405422"/>
    <w:rsid w:val="004262B8"/>
    <w:rsid w:val="00430921"/>
    <w:rsid w:val="00443D95"/>
    <w:rsid w:val="00452ACC"/>
    <w:rsid w:val="00456A7D"/>
    <w:rsid w:val="00461C87"/>
    <w:rsid w:val="00486C94"/>
    <w:rsid w:val="00495B12"/>
    <w:rsid w:val="004A1AE9"/>
    <w:rsid w:val="004A1B87"/>
    <w:rsid w:val="004B0758"/>
    <w:rsid w:val="004B2024"/>
    <w:rsid w:val="004C0997"/>
    <w:rsid w:val="004D20B4"/>
    <w:rsid w:val="004E2BF3"/>
    <w:rsid w:val="004E48E2"/>
    <w:rsid w:val="004E525F"/>
    <w:rsid w:val="004E5792"/>
    <w:rsid w:val="004E5D43"/>
    <w:rsid w:val="00505402"/>
    <w:rsid w:val="00510F9A"/>
    <w:rsid w:val="00520535"/>
    <w:rsid w:val="00522581"/>
    <w:rsid w:val="00523277"/>
    <w:rsid w:val="00525C22"/>
    <w:rsid w:val="00544358"/>
    <w:rsid w:val="005555A4"/>
    <w:rsid w:val="0056603F"/>
    <w:rsid w:val="0057379E"/>
    <w:rsid w:val="00586513"/>
    <w:rsid w:val="00587485"/>
    <w:rsid w:val="00594B49"/>
    <w:rsid w:val="00596E8B"/>
    <w:rsid w:val="005976A9"/>
    <w:rsid w:val="00597854"/>
    <w:rsid w:val="005B59D4"/>
    <w:rsid w:val="005B5D11"/>
    <w:rsid w:val="005C7A80"/>
    <w:rsid w:val="005D1727"/>
    <w:rsid w:val="005D7E61"/>
    <w:rsid w:val="005E717C"/>
    <w:rsid w:val="005F404F"/>
    <w:rsid w:val="005F4F69"/>
    <w:rsid w:val="00604E43"/>
    <w:rsid w:val="0060733A"/>
    <w:rsid w:val="006177AC"/>
    <w:rsid w:val="006328AF"/>
    <w:rsid w:val="00640D0E"/>
    <w:rsid w:val="0066772A"/>
    <w:rsid w:val="00680E36"/>
    <w:rsid w:val="00682F63"/>
    <w:rsid w:val="006864FD"/>
    <w:rsid w:val="0069449C"/>
    <w:rsid w:val="00697AB2"/>
    <w:rsid w:val="006A4697"/>
    <w:rsid w:val="006E2C76"/>
    <w:rsid w:val="006E5C26"/>
    <w:rsid w:val="00703020"/>
    <w:rsid w:val="00703CC9"/>
    <w:rsid w:val="007040CD"/>
    <w:rsid w:val="007063C7"/>
    <w:rsid w:val="007100DC"/>
    <w:rsid w:val="0072112A"/>
    <w:rsid w:val="00723C20"/>
    <w:rsid w:val="00731ABC"/>
    <w:rsid w:val="007450E4"/>
    <w:rsid w:val="00767C24"/>
    <w:rsid w:val="00770286"/>
    <w:rsid w:val="007742FB"/>
    <w:rsid w:val="00774F46"/>
    <w:rsid w:val="00781B33"/>
    <w:rsid w:val="00786F32"/>
    <w:rsid w:val="00793783"/>
    <w:rsid w:val="00793D00"/>
    <w:rsid w:val="007A1748"/>
    <w:rsid w:val="007A22B6"/>
    <w:rsid w:val="007A6A3B"/>
    <w:rsid w:val="007B3739"/>
    <w:rsid w:val="007C090E"/>
    <w:rsid w:val="007C6C55"/>
    <w:rsid w:val="007D27AC"/>
    <w:rsid w:val="007D58BE"/>
    <w:rsid w:val="007E048C"/>
    <w:rsid w:val="007F3824"/>
    <w:rsid w:val="007F4A3B"/>
    <w:rsid w:val="00801B10"/>
    <w:rsid w:val="008025F5"/>
    <w:rsid w:val="00803F56"/>
    <w:rsid w:val="00806297"/>
    <w:rsid w:val="008078B1"/>
    <w:rsid w:val="0081115D"/>
    <w:rsid w:val="0081192C"/>
    <w:rsid w:val="008144AD"/>
    <w:rsid w:val="008161BA"/>
    <w:rsid w:val="00817B69"/>
    <w:rsid w:val="0083272A"/>
    <w:rsid w:val="00851D55"/>
    <w:rsid w:val="00872D88"/>
    <w:rsid w:val="00874ABD"/>
    <w:rsid w:val="0089177C"/>
    <w:rsid w:val="00895DC8"/>
    <w:rsid w:val="008B2B17"/>
    <w:rsid w:val="008B597F"/>
    <w:rsid w:val="008C0DB5"/>
    <w:rsid w:val="008C38C0"/>
    <w:rsid w:val="008D70B1"/>
    <w:rsid w:val="00904482"/>
    <w:rsid w:val="00914679"/>
    <w:rsid w:val="009271B4"/>
    <w:rsid w:val="00927525"/>
    <w:rsid w:val="00946464"/>
    <w:rsid w:val="0095361E"/>
    <w:rsid w:val="00956339"/>
    <w:rsid w:val="009640D3"/>
    <w:rsid w:val="00971C19"/>
    <w:rsid w:val="009824DD"/>
    <w:rsid w:val="009921FA"/>
    <w:rsid w:val="00994638"/>
    <w:rsid w:val="009A16D6"/>
    <w:rsid w:val="009B19D9"/>
    <w:rsid w:val="009B5668"/>
    <w:rsid w:val="009C5568"/>
    <w:rsid w:val="009C646D"/>
    <w:rsid w:val="009D551D"/>
    <w:rsid w:val="009D7DFF"/>
    <w:rsid w:val="009E00FB"/>
    <w:rsid w:val="009E1227"/>
    <w:rsid w:val="009F366A"/>
    <w:rsid w:val="00A044EC"/>
    <w:rsid w:val="00A10FD5"/>
    <w:rsid w:val="00A122C4"/>
    <w:rsid w:val="00A12650"/>
    <w:rsid w:val="00A13088"/>
    <w:rsid w:val="00A131A7"/>
    <w:rsid w:val="00A302A4"/>
    <w:rsid w:val="00A358DB"/>
    <w:rsid w:val="00A35B43"/>
    <w:rsid w:val="00A435C9"/>
    <w:rsid w:val="00A53AA6"/>
    <w:rsid w:val="00A54BC4"/>
    <w:rsid w:val="00A8266B"/>
    <w:rsid w:val="00A9243F"/>
    <w:rsid w:val="00AA23E4"/>
    <w:rsid w:val="00AA465D"/>
    <w:rsid w:val="00AA52A2"/>
    <w:rsid w:val="00AA6CB3"/>
    <w:rsid w:val="00AB0960"/>
    <w:rsid w:val="00AB49C8"/>
    <w:rsid w:val="00AB59CF"/>
    <w:rsid w:val="00AB7753"/>
    <w:rsid w:val="00AC16D7"/>
    <w:rsid w:val="00AC47A4"/>
    <w:rsid w:val="00AC4A39"/>
    <w:rsid w:val="00AE3A85"/>
    <w:rsid w:val="00B11428"/>
    <w:rsid w:val="00B261D0"/>
    <w:rsid w:val="00B27B9A"/>
    <w:rsid w:val="00B35873"/>
    <w:rsid w:val="00B376B1"/>
    <w:rsid w:val="00B412E7"/>
    <w:rsid w:val="00B72B8E"/>
    <w:rsid w:val="00B8076D"/>
    <w:rsid w:val="00B85626"/>
    <w:rsid w:val="00B911CE"/>
    <w:rsid w:val="00BB5C36"/>
    <w:rsid w:val="00BC0A35"/>
    <w:rsid w:val="00BC658F"/>
    <w:rsid w:val="00BE1D0F"/>
    <w:rsid w:val="00BE6C2A"/>
    <w:rsid w:val="00BF030D"/>
    <w:rsid w:val="00C04330"/>
    <w:rsid w:val="00C055CD"/>
    <w:rsid w:val="00C05C75"/>
    <w:rsid w:val="00C077A6"/>
    <w:rsid w:val="00C24B86"/>
    <w:rsid w:val="00C26F46"/>
    <w:rsid w:val="00C42DE3"/>
    <w:rsid w:val="00C457C5"/>
    <w:rsid w:val="00C5526E"/>
    <w:rsid w:val="00C61E06"/>
    <w:rsid w:val="00C63DEA"/>
    <w:rsid w:val="00C907AD"/>
    <w:rsid w:val="00C93C6E"/>
    <w:rsid w:val="00CA4036"/>
    <w:rsid w:val="00CA529B"/>
    <w:rsid w:val="00CD3AE7"/>
    <w:rsid w:val="00CD5637"/>
    <w:rsid w:val="00CD6444"/>
    <w:rsid w:val="00CD7B21"/>
    <w:rsid w:val="00CE002E"/>
    <w:rsid w:val="00CF11D3"/>
    <w:rsid w:val="00D20EA6"/>
    <w:rsid w:val="00D45E7C"/>
    <w:rsid w:val="00D532A0"/>
    <w:rsid w:val="00D56AA9"/>
    <w:rsid w:val="00D6563F"/>
    <w:rsid w:val="00D7278E"/>
    <w:rsid w:val="00D737BF"/>
    <w:rsid w:val="00D81D8B"/>
    <w:rsid w:val="00D82443"/>
    <w:rsid w:val="00DA4B6B"/>
    <w:rsid w:val="00DB1ABD"/>
    <w:rsid w:val="00DB4327"/>
    <w:rsid w:val="00DB509C"/>
    <w:rsid w:val="00DC4BAF"/>
    <w:rsid w:val="00DD79BA"/>
    <w:rsid w:val="00DE4ABC"/>
    <w:rsid w:val="00DE64A3"/>
    <w:rsid w:val="00DF46AC"/>
    <w:rsid w:val="00DF46C5"/>
    <w:rsid w:val="00E0312E"/>
    <w:rsid w:val="00E12F62"/>
    <w:rsid w:val="00E26D0D"/>
    <w:rsid w:val="00E309AA"/>
    <w:rsid w:val="00E30DCF"/>
    <w:rsid w:val="00E34F42"/>
    <w:rsid w:val="00E37291"/>
    <w:rsid w:val="00E4033F"/>
    <w:rsid w:val="00E42221"/>
    <w:rsid w:val="00E42E84"/>
    <w:rsid w:val="00E51783"/>
    <w:rsid w:val="00E81E0A"/>
    <w:rsid w:val="00E8313D"/>
    <w:rsid w:val="00E85740"/>
    <w:rsid w:val="00E862E0"/>
    <w:rsid w:val="00EA4EF3"/>
    <w:rsid w:val="00EA531E"/>
    <w:rsid w:val="00EB098D"/>
    <w:rsid w:val="00EB2E2C"/>
    <w:rsid w:val="00ED0C57"/>
    <w:rsid w:val="00ED472C"/>
    <w:rsid w:val="00EE1543"/>
    <w:rsid w:val="00EE36FC"/>
    <w:rsid w:val="00EE4320"/>
    <w:rsid w:val="00EE6406"/>
    <w:rsid w:val="00EF0315"/>
    <w:rsid w:val="00EF4776"/>
    <w:rsid w:val="00F0502F"/>
    <w:rsid w:val="00F1018D"/>
    <w:rsid w:val="00F1371E"/>
    <w:rsid w:val="00F13DAE"/>
    <w:rsid w:val="00F300F6"/>
    <w:rsid w:val="00F56E7F"/>
    <w:rsid w:val="00F60186"/>
    <w:rsid w:val="00F72F53"/>
    <w:rsid w:val="00F83009"/>
    <w:rsid w:val="00F900A0"/>
    <w:rsid w:val="00F926AD"/>
    <w:rsid w:val="00F97DB2"/>
    <w:rsid w:val="00FA2256"/>
    <w:rsid w:val="00FA5DD7"/>
    <w:rsid w:val="00FA7370"/>
    <w:rsid w:val="00FB2351"/>
    <w:rsid w:val="00FD3FFA"/>
    <w:rsid w:val="00FD5D9A"/>
    <w:rsid w:val="00FE3FEF"/>
    <w:rsid w:val="00FF14F0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164E4"/>
  <w15:docId w15:val="{861319EE-7583-44E6-9299-530B5100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C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58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A7D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7D"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rsid w:val="007C6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C6C5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link w:val="a8"/>
    <w:rsid w:val="007C6C55"/>
    <w:pPr>
      <w:ind w:left="720"/>
      <w:contextualSpacing/>
    </w:pPr>
  </w:style>
  <w:style w:type="character" w:customStyle="1" w:styleId="a8">
    <w:name w:val="Абзац списка Знак"/>
    <w:basedOn w:val="a0"/>
    <w:link w:val="a7"/>
    <w:rsid w:val="007C6C5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A5D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5DD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b">
    <w:name w:val="Table Grid"/>
    <w:basedOn w:val="a1"/>
    <w:rsid w:val="009E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5260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Алла Криворучко</cp:lastModifiedBy>
  <cp:revision>6</cp:revision>
  <cp:lastPrinted>2025-09-18T06:57:00Z</cp:lastPrinted>
  <dcterms:created xsi:type="dcterms:W3CDTF">2025-09-17T13:08:00Z</dcterms:created>
  <dcterms:modified xsi:type="dcterms:W3CDTF">2025-09-19T06:22:00Z</dcterms:modified>
</cp:coreProperties>
</file>