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B12DF" w14:textId="77777777" w:rsidR="005E27CB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</w:t>
      </w:r>
    </w:p>
    <w:p w14:paraId="673252E6" w14:textId="0E5A2285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4A50AD20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140E7759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F69FC31" w14:textId="1E2D5ACE" w:rsidR="005E27CB" w:rsidRDefault="005E27CB" w:rsidP="00FC003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E27CB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 «</w:t>
      </w:r>
      <w:r w:rsidR="00566ACD" w:rsidRPr="00566ACD">
        <w:rPr>
          <w:rFonts w:ascii="PT Astra Serif" w:hAnsi="PT Astra Serif"/>
          <w:sz w:val="28"/>
          <w:szCs w:val="28"/>
          <w:u w:val="single"/>
        </w:rPr>
        <w:t>О внесении изменения в постановление Правит</w:t>
      </w:r>
      <w:r w:rsidR="00E14981">
        <w:rPr>
          <w:rFonts w:ascii="PT Astra Serif" w:hAnsi="PT Astra Serif"/>
          <w:sz w:val="28"/>
          <w:szCs w:val="28"/>
          <w:u w:val="single"/>
        </w:rPr>
        <w:t xml:space="preserve">ельства Ульяновской области от </w:t>
      </w:r>
      <w:r w:rsidR="00125B90">
        <w:rPr>
          <w:rFonts w:ascii="PT Astra Serif" w:hAnsi="PT Astra Serif"/>
          <w:sz w:val="28"/>
          <w:szCs w:val="28"/>
          <w:u w:val="single"/>
        </w:rPr>
        <w:t>20</w:t>
      </w:r>
      <w:r w:rsidR="00E14981">
        <w:rPr>
          <w:rFonts w:ascii="PT Astra Serif" w:hAnsi="PT Astra Serif"/>
          <w:sz w:val="28"/>
          <w:szCs w:val="28"/>
          <w:u w:val="single"/>
        </w:rPr>
        <w:t>.04</w:t>
      </w:r>
      <w:r w:rsidR="00566ACD" w:rsidRPr="00566ACD">
        <w:rPr>
          <w:rFonts w:ascii="PT Astra Serif" w:hAnsi="PT Astra Serif"/>
          <w:sz w:val="28"/>
          <w:szCs w:val="28"/>
          <w:u w:val="single"/>
        </w:rPr>
        <w:t>.202</w:t>
      </w:r>
      <w:r w:rsidR="00E14981">
        <w:rPr>
          <w:rFonts w:ascii="PT Astra Serif" w:hAnsi="PT Astra Serif"/>
          <w:sz w:val="28"/>
          <w:szCs w:val="28"/>
          <w:u w:val="single"/>
        </w:rPr>
        <w:t>0</w:t>
      </w:r>
      <w:r w:rsidR="00566ACD" w:rsidRPr="00566ACD">
        <w:rPr>
          <w:rFonts w:ascii="PT Astra Serif" w:hAnsi="PT Astra Serif"/>
          <w:sz w:val="28"/>
          <w:szCs w:val="28"/>
          <w:u w:val="single"/>
        </w:rPr>
        <w:t xml:space="preserve"> № </w:t>
      </w:r>
      <w:r w:rsidR="00E14981">
        <w:rPr>
          <w:rFonts w:ascii="PT Astra Serif" w:hAnsi="PT Astra Serif"/>
          <w:sz w:val="28"/>
          <w:szCs w:val="28"/>
          <w:u w:val="single"/>
        </w:rPr>
        <w:t>1</w:t>
      </w:r>
      <w:r w:rsidR="00184E32">
        <w:rPr>
          <w:rFonts w:ascii="PT Astra Serif" w:hAnsi="PT Astra Serif"/>
          <w:sz w:val="28"/>
          <w:szCs w:val="28"/>
          <w:u w:val="single"/>
        </w:rPr>
        <w:t>87</w:t>
      </w:r>
      <w:r w:rsidR="00566ACD" w:rsidRPr="00566ACD">
        <w:rPr>
          <w:rFonts w:ascii="PT Astra Serif" w:hAnsi="PT Astra Serif"/>
          <w:sz w:val="28"/>
          <w:szCs w:val="28"/>
          <w:u w:val="single"/>
        </w:rPr>
        <w:t>-П»</w:t>
      </w:r>
    </w:p>
    <w:p w14:paraId="11BB82CC" w14:textId="77777777" w:rsidR="00D422F4" w:rsidRPr="0046461E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95990F" w14:textId="740FCDA5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E14981">
        <w:rPr>
          <w:rFonts w:ascii="PT Astra Serif" w:hAnsi="PT Astra Serif"/>
          <w:sz w:val="28"/>
          <w:szCs w:val="28"/>
          <w:u w:val="single"/>
        </w:rPr>
        <w:t>август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566ACD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7057BEEF" w14:textId="6CF942AF" w:rsidR="00566ACD" w:rsidRDefault="00B34225" w:rsidP="00B34225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  <w:bookmarkStart w:id="0" w:name="_Hlk148532664"/>
      <w:proofErr w:type="gramStart"/>
      <w:r>
        <w:rPr>
          <w:rFonts w:ascii="PT Astra Serif" w:hAnsi="PT Astra Serif"/>
          <w:bCs/>
          <w:kern w:val="32"/>
          <w:sz w:val="28"/>
          <w:szCs w:val="28"/>
          <w:u w:val="single"/>
        </w:rPr>
        <w:t>Согласно</w:t>
      </w:r>
      <w:r w:rsidR="007E0D2E" w:rsidRPr="007E0D2E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</w:t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п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остановлени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ю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Правительства РФ от 25.10.2023 </w:t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№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1782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</w:t>
      </w:r>
      <w:r w:rsidR="00E14981">
        <w:rPr>
          <w:rFonts w:ascii="PT Astra Serif" w:hAnsi="PT Astra Serif"/>
          <w:bCs/>
          <w:kern w:val="32"/>
          <w:sz w:val="28"/>
          <w:szCs w:val="28"/>
          <w:u w:val="single"/>
        </w:rPr>
        <w:br/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«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»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(далее – постановление Правительства РФ № 1782) 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нормативны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е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правовы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е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акт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ы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субъектов </w:t>
      </w:r>
      <w:bookmarkStart w:id="1" w:name="_Hlk168067469"/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Российской Федерации</w:t>
      </w:r>
      <w:bookmarkEnd w:id="1"/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, регулирующи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е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предоставление из соответствующего бюджета бюджетной системы Российской Федерации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субсидий, 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должны быть приведены </w:t>
      </w:r>
      <w:r w:rsidR="00E14981">
        <w:rPr>
          <w:rFonts w:ascii="PT Astra Serif" w:hAnsi="PT Astra Serif"/>
          <w:bCs/>
          <w:kern w:val="32"/>
          <w:sz w:val="28"/>
          <w:szCs w:val="28"/>
          <w:u w:val="single"/>
        </w:rPr>
        <w:br/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в соответствие</w:t>
      </w:r>
      <w:r w:rsidRPr="00B34225">
        <w:t xml:space="preserve"> </w:t>
      </w:r>
      <w:r w:rsidR="00370072">
        <w:t xml:space="preserve">с </w:t>
      </w:r>
      <w:r w:rsidRPr="00B34225">
        <w:rPr>
          <w:rFonts w:ascii="PT Astra Serif" w:hAnsi="PT Astra Serif"/>
          <w:bCs/>
          <w:kern w:val="32"/>
          <w:sz w:val="28"/>
          <w:szCs w:val="28"/>
          <w:u w:val="single"/>
        </w:rPr>
        <w:t>постановление</w:t>
      </w:r>
      <w:r w:rsidR="00370072">
        <w:rPr>
          <w:rFonts w:ascii="PT Astra Serif" w:hAnsi="PT Astra Serif"/>
          <w:bCs/>
          <w:kern w:val="32"/>
          <w:sz w:val="28"/>
          <w:szCs w:val="28"/>
          <w:u w:val="single"/>
        </w:rPr>
        <w:t>м</w:t>
      </w:r>
      <w:r w:rsidRPr="00B34225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Правительства РФ № 1782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.</w:t>
      </w:r>
    </w:p>
    <w:bookmarkEnd w:id="0"/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117308CD" w14:textId="29ABE2A0" w:rsidR="00C33E31" w:rsidRDefault="005228A8" w:rsidP="00B34225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proofErr w:type="gramStart"/>
      <w:r w:rsidRPr="0046461E">
        <w:rPr>
          <w:rFonts w:ascii="PT Astra Serif" w:hAnsi="PT Astra Serif"/>
          <w:bCs/>
          <w:sz w:val="28"/>
          <w:szCs w:val="28"/>
          <w:u w:val="single"/>
        </w:rPr>
        <w:t>Основная цель разработки проекта</w:t>
      </w:r>
      <w:r w:rsidR="00EF2BC1">
        <w:rPr>
          <w:rFonts w:ascii="PT Astra Serif" w:hAnsi="PT Astra Serif"/>
          <w:bCs/>
          <w:sz w:val="28"/>
          <w:szCs w:val="28"/>
          <w:u w:val="single"/>
        </w:rPr>
        <w:t xml:space="preserve"> - </w:t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>приведени</w:t>
      </w:r>
      <w:r w:rsidR="00B34225">
        <w:rPr>
          <w:rFonts w:ascii="PT Astra Serif" w:hAnsi="PT Astra Serif"/>
          <w:bCs/>
          <w:sz w:val="28"/>
          <w:szCs w:val="28"/>
          <w:u w:val="single"/>
        </w:rPr>
        <w:t>е</w:t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 xml:space="preserve"> положений постановления Правительства Ульяновской области </w:t>
      </w:r>
      <w:r w:rsidR="00B34225" w:rsidRPr="00184E32">
        <w:rPr>
          <w:rFonts w:ascii="PT Astra Serif" w:hAnsi="PT Astra Serif"/>
          <w:bCs/>
          <w:sz w:val="28"/>
          <w:szCs w:val="28"/>
          <w:u w:val="single"/>
        </w:rPr>
        <w:t xml:space="preserve">от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t xml:space="preserve">20.04.2020 № 187-П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br/>
        <w:t xml:space="preserve">«Об утверждении Правил предоставления юридическим лицам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br/>
        <w:t xml:space="preserve">(за исключением государственных (муниципальных) учреждений)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br/>
        <w:t xml:space="preserve">и индивидуальным предпринимателям, выполняющим на территории Ульяновской области работы по переоборудованию транспортных средств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br/>
        <w:t>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</w:t>
      </w:r>
      <w:proofErr w:type="gramEnd"/>
      <w:r w:rsidR="00184E32" w:rsidRPr="00184E32">
        <w:rPr>
          <w:rFonts w:ascii="PT Astra Serif" w:hAnsi="PT Astra Serif"/>
          <w:sz w:val="28"/>
          <w:szCs w:val="28"/>
          <w:u w:val="single"/>
        </w:rPr>
        <w:t xml:space="preserve"> предоставлением скидки владельцам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lastRenderedPageBreak/>
        <w:t>транспортных средств на указанные работы</w:t>
      </w:r>
      <w:r w:rsidR="00184E32" w:rsidRPr="00184E32">
        <w:rPr>
          <w:rFonts w:ascii="PT Astra Serif" w:hAnsi="PT Astra Serif"/>
          <w:b/>
          <w:sz w:val="28"/>
          <w:szCs w:val="28"/>
          <w:u w:val="single"/>
        </w:rPr>
        <w:t>»</w:t>
      </w:r>
      <w:r w:rsidR="00314623" w:rsidRPr="00184E32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314623">
        <w:rPr>
          <w:rFonts w:ascii="PT Astra Serif" w:hAnsi="PT Astra Serif"/>
          <w:bCs/>
          <w:sz w:val="28"/>
          <w:szCs w:val="28"/>
          <w:u w:val="single"/>
        </w:rPr>
        <w:t>(далее – Правила предоставления субсидий)</w:t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 xml:space="preserve"> в соответствие с нормами </w:t>
      </w:r>
      <w:bookmarkStart w:id="2" w:name="_Hlk168068009"/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 xml:space="preserve">постановления Правительства РФ </w:t>
      </w:r>
      <w:r w:rsidR="00E14981">
        <w:rPr>
          <w:rFonts w:ascii="PT Astra Serif" w:hAnsi="PT Astra Serif"/>
          <w:bCs/>
          <w:sz w:val="28"/>
          <w:szCs w:val="28"/>
          <w:u w:val="single"/>
        </w:rPr>
        <w:br/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>от 25.10.2023 № 1782</w:t>
      </w:r>
      <w:bookmarkEnd w:id="2"/>
      <w:r w:rsidR="00C33E31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0557AB0C" w14:textId="5C56BC51" w:rsidR="00314623" w:rsidRDefault="00314623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14623">
        <w:rPr>
          <w:rFonts w:ascii="PT Astra Serif" w:hAnsi="PT Astra Serif"/>
          <w:sz w:val="28"/>
          <w:szCs w:val="28"/>
          <w:u w:val="single"/>
        </w:rPr>
        <w:t xml:space="preserve">Правила предоставления субсидий </w:t>
      </w:r>
      <w:r>
        <w:rPr>
          <w:rFonts w:ascii="PT Astra Serif" w:hAnsi="PT Astra Serif"/>
          <w:sz w:val="28"/>
          <w:szCs w:val="28"/>
          <w:u w:val="single"/>
        </w:rPr>
        <w:t xml:space="preserve">излагаются в новой редакции, которая предусматривает </w:t>
      </w:r>
      <w:r w:rsidRPr="00314623">
        <w:rPr>
          <w:rFonts w:ascii="PT Astra Serif" w:hAnsi="PT Astra Serif"/>
          <w:sz w:val="28"/>
          <w:szCs w:val="28"/>
          <w:u w:val="single"/>
        </w:rPr>
        <w:t>проведени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314623">
        <w:rPr>
          <w:rFonts w:ascii="PT Astra Serif" w:hAnsi="PT Astra Serif"/>
          <w:sz w:val="28"/>
          <w:szCs w:val="28"/>
          <w:u w:val="single"/>
        </w:rPr>
        <w:t xml:space="preserve"> отбор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Pr="00314623">
        <w:rPr>
          <w:rFonts w:ascii="PT Astra Serif" w:hAnsi="PT Astra Serif"/>
          <w:sz w:val="28"/>
          <w:szCs w:val="28"/>
          <w:u w:val="single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sz w:val="28"/>
          <w:szCs w:val="28"/>
          <w:u w:val="single"/>
        </w:rPr>
        <w:t>«</w:t>
      </w:r>
      <w:r w:rsidRPr="00314623">
        <w:rPr>
          <w:rFonts w:ascii="PT Astra Serif" w:hAnsi="PT Astra Serif"/>
          <w:sz w:val="28"/>
          <w:szCs w:val="28"/>
          <w:u w:val="single"/>
        </w:rPr>
        <w:t>Электронный бюджет</w:t>
      </w:r>
      <w:r>
        <w:rPr>
          <w:rFonts w:ascii="PT Astra Serif" w:hAnsi="PT Astra Serif"/>
          <w:sz w:val="28"/>
          <w:szCs w:val="28"/>
          <w:u w:val="single"/>
        </w:rPr>
        <w:t>».</w:t>
      </w:r>
      <w:r w:rsidR="00070E00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0683515C" w14:textId="259786D0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Положения нормативного правового акта предлагается структурировать, выделив следующие разделы:</w:t>
      </w:r>
    </w:p>
    <w:p w14:paraId="4EB9CCD1" w14:textId="2ECDBE5F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1. Общие положения</w:t>
      </w:r>
    </w:p>
    <w:p w14:paraId="3AD5A39C" w14:textId="77777777" w:rsidR="00070E00" w:rsidRPr="00070E00" w:rsidRDefault="00070E00" w:rsidP="00070E00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 xml:space="preserve">2. Условия предоставления субсидии на закупку </w:t>
      </w:r>
    </w:p>
    <w:p w14:paraId="36B92B86" w14:textId="30F2581D" w:rsidR="00070E00" w:rsidRDefault="00070E00" w:rsidP="00070E00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или производство оборудования</w:t>
      </w:r>
    </w:p>
    <w:p w14:paraId="1A78D9E5" w14:textId="253A6415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3. Условия предоставления субсидии на технологическое присоединение</w:t>
      </w:r>
    </w:p>
    <w:p w14:paraId="622E95A6" w14:textId="1A07919A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4. Порядок проведения отбора</w:t>
      </w:r>
    </w:p>
    <w:p w14:paraId="37EE20FE" w14:textId="411B8D57" w:rsidR="00070E00" w:rsidRDefault="00070E00" w:rsidP="00070E00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5. Результаты предоставления субсидий, порядок представления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070E00">
        <w:rPr>
          <w:rFonts w:ascii="PT Astra Serif" w:hAnsi="PT Astra Serif"/>
          <w:sz w:val="28"/>
          <w:szCs w:val="28"/>
          <w:u w:val="single"/>
        </w:rPr>
        <w:t>отчётности, осуществления контроля (мониторинга)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070E00">
        <w:rPr>
          <w:rFonts w:ascii="PT Astra Serif" w:hAnsi="PT Astra Serif"/>
          <w:sz w:val="28"/>
          <w:szCs w:val="28"/>
          <w:u w:val="single"/>
        </w:rPr>
        <w:t>за соблюдением условий и порядка предоставления субсидий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070E00">
        <w:rPr>
          <w:rFonts w:ascii="PT Astra Serif" w:hAnsi="PT Astra Serif"/>
          <w:sz w:val="28"/>
          <w:szCs w:val="28"/>
          <w:u w:val="single"/>
        </w:rPr>
        <w:t>и ответственность за их нарушение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171FE0C1" w14:textId="77777777" w:rsidR="00314623" w:rsidRDefault="00314623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</w:p>
    <w:p w14:paraId="435A5EDA" w14:textId="12736DDA" w:rsidR="00E422B9" w:rsidRPr="0046461E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667DA9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14:paraId="7CF5BCDD" w14:textId="2C10D25F" w:rsidR="00E422B9" w:rsidRPr="00667DA9" w:rsidRDefault="002C3555" w:rsidP="00667DA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начало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: -</w:t>
      </w:r>
      <w:r w:rsidR="00E422B9" w:rsidRPr="008100E4">
        <w:rPr>
          <w:rFonts w:ascii="PT Astra Serif" w:hAnsi="PT Astra Serif"/>
          <w:sz w:val="28"/>
          <w:szCs w:val="28"/>
          <w:u w:val="single"/>
        </w:rPr>
        <w:t xml:space="preserve">.; </w:t>
      </w:r>
      <w:proofErr w:type="gramEnd"/>
      <w:r w:rsidR="00E422B9" w:rsidRPr="008100E4">
        <w:rPr>
          <w:rFonts w:ascii="PT Astra Serif" w:hAnsi="PT Astra Serif"/>
          <w:sz w:val="28"/>
          <w:szCs w:val="28"/>
          <w:u w:val="single"/>
        </w:rPr>
        <w:t xml:space="preserve">окончание: </w:t>
      </w:r>
      <w:r>
        <w:rPr>
          <w:rFonts w:ascii="PT Astra Serif" w:hAnsi="PT Astra Serif"/>
          <w:sz w:val="28"/>
          <w:szCs w:val="28"/>
          <w:u w:val="single"/>
        </w:rPr>
        <w:t>-</w:t>
      </w:r>
      <w:r w:rsidR="00E422B9" w:rsidRPr="008100E4">
        <w:rPr>
          <w:rFonts w:ascii="PT Astra Serif" w:hAnsi="PT Astra Serif"/>
          <w:sz w:val="28"/>
          <w:szCs w:val="28"/>
          <w:u w:val="single"/>
        </w:rPr>
        <w:t>.</w:t>
      </w:r>
    </w:p>
    <w:p w14:paraId="7A5B6B29" w14:textId="77777777" w:rsidR="00E422B9" w:rsidRPr="008C3229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</w:p>
    <w:p w14:paraId="202AEDEC" w14:textId="2E10A10F"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="00E422B9"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0B3718EE"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6E6A25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0F70087F" w:rsidR="00D422F4" w:rsidRPr="0046461E" w:rsidRDefault="00667DA9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46461E">
        <w:rPr>
          <w:rFonts w:ascii="PT Astra Serif" w:hAnsi="PT Astra Serif"/>
          <w:sz w:val="28"/>
          <w:szCs w:val="28"/>
        </w:rPr>
        <w:t>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="00D422F4"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2B884D77"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Ф.И.О.: </w:t>
      </w:r>
      <w:r w:rsidR="002C3555">
        <w:rPr>
          <w:rFonts w:ascii="PT Astra Serif" w:hAnsi="PT Astra Serif"/>
          <w:sz w:val="28"/>
          <w:szCs w:val="28"/>
          <w:u w:val="single"/>
        </w:rPr>
        <w:t>Кожевников Сергей Анатольевич</w:t>
      </w:r>
    </w:p>
    <w:p w14:paraId="48BFD3F3" w14:textId="73B2ACCA" w:rsidR="00D422F4" w:rsidRPr="0046461E" w:rsidRDefault="00D422F4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Должность: </w:t>
      </w:r>
      <w:r w:rsidR="002C3555">
        <w:rPr>
          <w:rFonts w:ascii="PT Astra Serif" w:hAnsi="PT Astra Serif"/>
          <w:sz w:val="28"/>
          <w:szCs w:val="28"/>
          <w:u w:val="single"/>
        </w:rPr>
        <w:t>ведущий аналитик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 </w:t>
      </w:r>
      <w:r w:rsidR="002C3555" w:rsidRPr="002C3555">
        <w:rPr>
          <w:rFonts w:ascii="PT Astra Serif" w:hAnsi="PT Astra Serif"/>
          <w:sz w:val="28"/>
          <w:szCs w:val="28"/>
          <w:u w:val="single"/>
        </w:rPr>
        <w:t xml:space="preserve">отдела воздушного, водного, железнодорожного транспорта и развития транспортного </w:t>
      </w:r>
      <w:proofErr w:type="gramStart"/>
      <w:r w:rsidR="002C3555" w:rsidRPr="002C3555">
        <w:rPr>
          <w:rFonts w:ascii="PT Astra Serif" w:hAnsi="PT Astra Serif"/>
          <w:sz w:val="28"/>
          <w:szCs w:val="28"/>
          <w:u w:val="single"/>
        </w:rPr>
        <w:t>комплекса департамента транспорта</w:t>
      </w:r>
      <w:r w:rsidR="00A522B1" w:rsidRPr="002C3555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2C3555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2C3555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  <w:proofErr w:type="gramEnd"/>
    </w:p>
    <w:p w14:paraId="0232E93F" w14:textId="5716B3D5"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8 (8422) </w:t>
      </w:r>
      <w:r w:rsidR="006602FA">
        <w:rPr>
          <w:rFonts w:ascii="PT Astra Serif" w:hAnsi="PT Astra Serif"/>
          <w:sz w:val="28"/>
          <w:szCs w:val="28"/>
          <w:u w:val="single"/>
        </w:rPr>
        <w:t>61-23-70</w:t>
      </w:r>
    </w:p>
    <w:p w14:paraId="63E5F62A" w14:textId="5E8D2D72" w:rsidR="00D422F4" w:rsidRPr="00EE291C" w:rsidRDefault="00D422F4" w:rsidP="00667DA9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8" w:history="1">
        <w:r w:rsidR="002C3555" w:rsidRPr="00B02841">
          <w:rPr>
            <w:rStyle w:val="a9"/>
            <w:rFonts w:ascii="PT Astra Serif" w:hAnsi="PT Astra Serif"/>
            <w:sz w:val="28"/>
            <w:szCs w:val="28"/>
          </w:rPr>
          <w:t>624666@</w:t>
        </w:r>
        <w:r w:rsidR="002C3555" w:rsidRPr="00B02841">
          <w:rPr>
            <w:rStyle w:val="a9"/>
            <w:rFonts w:ascii="PT Astra Serif" w:hAnsi="PT Astra Serif"/>
            <w:sz w:val="28"/>
            <w:szCs w:val="28"/>
            <w:lang w:val="en-US"/>
          </w:rPr>
          <w:t>mail</w:t>
        </w:r>
        <w:r w:rsidR="002C3555" w:rsidRPr="00B02841">
          <w:rPr>
            <w:rStyle w:val="a9"/>
            <w:rFonts w:ascii="PT Astra Serif" w:hAnsi="PT Astra Serif"/>
            <w:sz w:val="28"/>
            <w:szCs w:val="28"/>
          </w:rPr>
          <w:t>.</w:t>
        </w:r>
        <w:r w:rsidR="002C3555" w:rsidRPr="00B02841">
          <w:rPr>
            <w:rStyle w:val="a9"/>
            <w:rFonts w:ascii="PT Astra Serif" w:hAnsi="PT Astra Serif"/>
            <w:sz w:val="28"/>
            <w:szCs w:val="28"/>
            <w:lang w:val="en-US"/>
          </w:rPr>
          <w:t>ru</w:t>
        </w:r>
      </w:hyperlink>
    </w:p>
    <w:p w14:paraId="45B64E17" w14:textId="77777777"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2.1. Формулировка проблемы, на решение которой направлен предлагаемый способ регулирования:</w:t>
      </w:r>
    </w:p>
    <w:p w14:paraId="492E234D" w14:textId="26F2D53E" w:rsidR="00A17A26" w:rsidRDefault="00A17A26" w:rsidP="00D422F4">
      <w:pPr>
        <w:ind w:firstLine="709"/>
        <w:jc w:val="both"/>
        <w:rPr>
          <w:rFonts w:ascii="PT Astra Serif" w:hAnsi="PT Astra Serif"/>
          <w:color w:val="2C2D2E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color w:val="2C2D2E"/>
          <w:sz w:val="28"/>
          <w:szCs w:val="28"/>
          <w:u w:val="single"/>
        </w:rPr>
        <w:t>П</w:t>
      </w:r>
      <w:r w:rsidRPr="00A17A26">
        <w:rPr>
          <w:rFonts w:ascii="PT Astra Serif" w:hAnsi="PT Astra Serif"/>
          <w:color w:val="2C2D2E"/>
          <w:sz w:val="28"/>
          <w:szCs w:val="28"/>
          <w:u w:val="single"/>
        </w:rPr>
        <w:t xml:space="preserve">риведение положений постановления Правительства Ульяновской </w:t>
      </w:r>
      <w:r w:rsidRPr="00184E32">
        <w:rPr>
          <w:rFonts w:ascii="PT Astra Serif" w:hAnsi="PT Astra Serif"/>
          <w:color w:val="2C2D2E"/>
          <w:sz w:val="28"/>
          <w:szCs w:val="28"/>
          <w:u w:val="single"/>
        </w:rPr>
        <w:t xml:space="preserve">области </w:t>
      </w:r>
      <w:r w:rsidR="00184E32" w:rsidRPr="00184E32">
        <w:rPr>
          <w:rFonts w:ascii="PT Astra Serif" w:hAnsi="PT Astra Serif"/>
          <w:sz w:val="28"/>
          <w:szCs w:val="28"/>
          <w:u w:val="single"/>
        </w:rPr>
        <w:t xml:space="preserve">от 20.04.2020 № 187-П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выполняющим </w:t>
      </w:r>
      <w:r w:rsidR="00184E32">
        <w:rPr>
          <w:rFonts w:ascii="PT Astra Serif" w:hAnsi="PT Astra Serif"/>
          <w:sz w:val="28"/>
          <w:szCs w:val="28"/>
          <w:u w:val="single"/>
        </w:rPr>
        <w:br/>
      </w:r>
      <w:r w:rsidR="00184E32" w:rsidRPr="00184E32">
        <w:rPr>
          <w:rFonts w:ascii="PT Astra Serif" w:hAnsi="PT Astra Serif"/>
          <w:sz w:val="28"/>
          <w:szCs w:val="28"/>
          <w:u w:val="single"/>
        </w:rPr>
        <w:t>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</w:t>
      </w:r>
      <w:proofErr w:type="gramEnd"/>
      <w:r w:rsidR="00184E32" w:rsidRPr="00184E32">
        <w:rPr>
          <w:rFonts w:ascii="PT Astra Serif" w:hAnsi="PT Astra Serif"/>
          <w:sz w:val="28"/>
          <w:szCs w:val="28"/>
          <w:u w:val="single"/>
        </w:rPr>
        <w:t xml:space="preserve"> средств на указанные работы</w:t>
      </w:r>
      <w:r w:rsidR="00184E32" w:rsidRPr="00184E32">
        <w:rPr>
          <w:rFonts w:ascii="PT Astra Serif" w:hAnsi="PT Astra Serif"/>
          <w:b/>
          <w:sz w:val="28"/>
          <w:szCs w:val="28"/>
          <w:u w:val="single"/>
        </w:rPr>
        <w:t>»</w:t>
      </w:r>
      <w:r w:rsidRPr="00184E32">
        <w:rPr>
          <w:rFonts w:ascii="PT Astra Serif" w:hAnsi="PT Astra Serif"/>
          <w:color w:val="2C2D2E"/>
          <w:sz w:val="28"/>
          <w:szCs w:val="28"/>
          <w:u w:val="single"/>
        </w:rPr>
        <w:t xml:space="preserve"> (</w:t>
      </w:r>
      <w:r w:rsidRPr="00A17A26">
        <w:rPr>
          <w:rFonts w:ascii="PT Astra Serif" w:hAnsi="PT Astra Serif"/>
          <w:color w:val="2C2D2E"/>
          <w:sz w:val="28"/>
          <w:szCs w:val="28"/>
          <w:u w:val="single"/>
        </w:rPr>
        <w:t>далее – Правила предоставления субсидий) в соответствие с нормами постановления Правительства РФ от 25.10.2023 № 1782.</w:t>
      </w:r>
    </w:p>
    <w:p w14:paraId="5FD60087" w14:textId="193CB666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F5B8F4E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695717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75A4AE8" w14:textId="3AF95F02" w:rsidR="00842413" w:rsidRDefault="00842413" w:rsidP="00842413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П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остановлени</w:t>
      </w:r>
      <w:r>
        <w:rPr>
          <w:rFonts w:ascii="PT Astra Serif" w:hAnsi="PT Astra Serif"/>
          <w:bCs/>
          <w:sz w:val="28"/>
          <w:szCs w:val="28"/>
          <w:u w:val="single"/>
        </w:rPr>
        <w:t>ем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 Правительства РФ от 25.10.2023 № 1782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р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екомендова</w:t>
      </w:r>
      <w:r>
        <w:rPr>
          <w:rFonts w:ascii="PT Astra Serif" w:hAnsi="PT Astra Serif"/>
          <w:bCs/>
          <w:sz w:val="28"/>
          <w:szCs w:val="28"/>
          <w:u w:val="single"/>
        </w:rPr>
        <w:t>но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 исполнительным органам субъектов Российской Федерации, органам местного самоуправления обеспечить приве</w:t>
      </w:r>
      <w:r>
        <w:rPr>
          <w:rFonts w:ascii="PT Astra Serif" w:hAnsi="PT Astra Serif"/>
          <w:bCs/>
          <w:sz w:val="28"/>
          <w:szCs w:val="28"/>
          <w:u w:val="single"/>
        </w:rPr>
        <w:t>сти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 в соответствие с настоящим постановлением нормативных правовых актов субъектов Российской Федерации, муниципальных правовых актов, регулирующих предоставление из соответствующего бюджета бюджетной системы Российской Федерации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bCs/>
          <w:sz w:val="28"/>
          <w:szCs w:val="28"/>
          <w:u w:val="single"/>
        </w:rPr>
        <w:t>«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Электронный бюджет</w:t>
      </w:r>
      <w:r>
        <w:rPr>
          <w:rFonts w:ascii="PT Astra Serif" w:hAnsi="PT Astra Serif"/>
          <w:bCs/>
          <w:sz w:val="28"/>
          <w:szCs w:val="28"/>
          <w:u w:val="single"/>
        </w:rPr>
        <w:t>»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, - не позднее 1 апреля 2024 г.</w:t>
      </w:r>
    </w:p>
    <w:p w14:paraId="5F39939D" w14:textId="32906D34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9F5CFCD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Решение проблемы отнесено к полномочиям исполнительных органов </w:t>
      </w:r>
      <w:r w:rsidR="00DE68DB">
        <w:rPr>
          <w:rFonts w:ascii="PT Astra Serif" w:hAnsi="PT Astra Serif"/>
          <w:bCs/>
          <w:sz w:val="28"/>
          <w:szCs w:val="28"/>
          <w:u w:val="single"/>
        </w:rPr>
        <w:t>Ульяновской области.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2CC9AA29" w14:textId="101BA764" w:rsidR="00FD1B4F" w:rsidRPr="0046461E" w:rsidRDefault="00842413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Pr="00842413">
        <w:rPr>
          <w:rFonts w:ascii="PT Astra Serif" w:hAnsi="PT Astra Serif"/>
          <w:sz w:val="28"/>
          <w:szCs w:val="28"/>
          <w:u w:val="single"/>
        </w:rPr>
        <w:t>остановления Правительства РФ от 25.10.2023 № 1782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3C37F349" w:rsidR="006654EC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lastRenderedPageBreak/>
        <w:t xml:space="preserve">3. Анализ международного опыта, опыта субъектов РФ в соответствующей сфере </w:t>
      </w:r>
    </w:p>
    <w:p w14:paraId="497D025F" w14:textId="5BD0E1F5" w:rsidR="00C95D9A" w:rsidRDefault="00C95D9A" w:rsidP="006654EC">
      <w:pPr>
        <w:jc w:val="center"/>
        <w:rPr>
          <w:rFonts w:ascii="PT Astra Serif" w:hAnsi="PT Astra Serif"/>
          <w:b/>
          <w:sz w:val="28"/>
          <w:szCs w:val="28"/>
        </w:rPr>
      </w:pPr>
    </w:p>
    <w:p w14:paraId="7CC0DC47" w14:textId="5BC5E76A" w:rsidR="00D95645" w:rsidRPr="001514AD" w:rsidRDefault="00D95645" w:rsidP="00D9564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Изучен не был.</w:t>
      </w:r>
    </w:p>
    <w:p w14:paraId="0DCF934C" w14:textId="524BB163" w:rsidR="00D95645" w:rsidRDefault="00D95645" w:rsidP="00D9564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CE101AD" w14:textId="77777777" w:rsidR="00D95645" w:rsidRPr="00D95645" w:rsidRDefault="00D95645" w:rsidP="00D95645"/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78062B7C" w14:textId="28859AEF" w:rsidR="00E45D12" w:rsidRDefault="00D422F4" w:rsidP="00E45D1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7AC35C4F" w14:textId="77777777" w:rsidR="00D95645" w:rsidRDefault="00D95645" w:rsidP="00E45D1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95645">
        <w:rPr>
          <w:rFonts w:ascii="PT Astra Serif" w:hAnsi="PT Astra Serif"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D95645">
        <w:rPr>
          <w:rFonts w:ascii="PT Astra Serif" w:hAnsi="PT Astra Serif"/>
          <w:sz w:val="28"/>
          <w:szCs w:val="28"/>
          <w:u w:val="single"/>
        </w:rPr>
        <w:t xml:space="preserve"> Правительства РФ от 25.10.2023 № 1782.</w:t>
      </w:r>
    </w:p>
    <w:p w14:paraId="2410A79A" w14:textId="27837F9C" w:rsidR="00D422F4" w:rsidRPr="0046461E" w:rsidRDefault="00D422F4" w:rsidP="00E45D12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65F2B9A7" w14:textId="30C215A3" w:rsidR="006C11B5" w:rsidRPr="001032FB" w:rsidRDefault="0046461E" w:rsidP="00184E32">
            <w:pPr>
              <w:jc w:val="center"/>
              <w:rPr>
                <w:rFonts w:ascii="PT Astra Serif" w:hAnsi="PT Astra Serif"/>
              </w:rPr>
            </w:pPr>
            <w:r w:rsidRPr="001032FB">
              <w:rPr>
                <w:rFonts w:ascii="PT Astra Serif" w:hAnsi="PT Astra Serif"/>
              </w:rPr>
              <w:t xml:space="preserve">Основная цель разработки проекта </w:t>
            </w:r>
            <w:proofErr w:type="gramStart"/>
            <w:r w:rsidR="00D33764">
              <w:rPr>
                <w:rFonts w:ascii="PT Astra Serif" w:hAnsi="PT Astra Serif"/>
              </w:rPr>
              <w:t>-</w:t>
            </w:r>
            <w:r w:rsidR="00D33764" w:rsidRPr="00D33764">
              <w:rPr>
                <w:rFonts w:ascii="PT Astra Serif" w:hAnsi="PT Astra Serif"/>
              </w:rPr>
              <w:t>р</w:t>
            </w:r>
            <w:proofErr w:type="gramEnd"/>
            <w:r w:rsidR="00D33764" w:rsidRPr="00D33764">
              <w:rPr>
                <w:rFonts w:ascii="PT Astra Serif" w:hAnsi="PT Astra Serif"/>
              </w:rPr>
              <w:t>еализаци</w:t>
            </w:r>
            <w:r w:rsidR="00D33764">
              <w:rPr>
                <w:rFonts w:ascii="PT Astra Serif" w:hAnsi="PT Astra Serif"/>
              </w:rPr>
              <w:t>я</w:t>
            </w:r>
            <w:r w:rsidR="00D33764" w:rsidRPr="00D33764">
              <w:rPr>
                <w:rFonts w:ascii="PT Astra Serif" w:hAnsi="PT Astra Serif"/>
              </w:rPr>
              <w:t xml:space="preserve"> возможности предоставления субсидии из федерального бюджета бюджету Ульяновской области в целях софинансирования расходных обязательств субъектов Российской Федерации, возникающих при </w:t>
            </w:r>
            <w:r w:rsidR="00184E32">
              <w:rPr>
                <w:rFonts w:ascii="PT Astra Serif" w:hAnsi="PT Astra Serif"/>
              </w:rPr>
              <w:t>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3002" w:type="dxa"/>
          </w:tcPr>
          <w:p w14:paraId="2BC9343B" w14:textId="4B6C5D18" w:rsidR="006C11B5" w:rsidRPr="001032FB" w:rsidRDefault="006876E4" w:rsidP="009B2F19">
            <w:pPr>
              <w:jc w:val="center"/>
              <w:rPr>
                <w:rFonts w:ascii="PT Astra Serif" w:hAnsi="PT Astra Serif"/>
              </w:rPr>
            </w:pPr>
            <w:r w:rsidRPr="001032FB">
              <w:rPr>
                <w:rFonts w:ascii="PT Astra Serif" w:hAnsi="PT Astra Serif"/>
              </w:rPr>
              <w:t>Н</w:t>
            </w:r>
            <w:r w:rsidR="0002532B" w:rsidRPr="001032FB">
              <w:rPr>
                <w:rFonts w:ascii="PT Astra Serif" w:hAnsi="PT Astra Serif"/>
              </w:rPr>
              <w:t xml:space="preserve">а весь </w:t>
            </w:r>
            <w:r w:rsidR="006C11B5" w:rsidRPr="001032FB">
              <w:rPr>
                <w:rFonts w:ascii="PT Astra Serif" w:hAnsi="PT Astra Serif"/>
              </w:rPr>
              <w:t xml:space="preserve">период действия </w:t>
            </w:r>
            <w:r w:rsidR="00D33764">
              <w:rPr>
                <w:rFonts w:ascii="PT Astra Serif" w:hAnsi="PT Astra Serif"/>
              </w:rPr>
              <w:t>постановления</w:t>
            </w:r>
          </w:p>
        </w:tc>
        <w:tc>
          <w:tcPr>
            <w:tcW w:w="3909" w:type="dxa"/>
          </w:tcPr>
          <w:p w14:paraId="60E578E0" w14:textId="3BD0C0BA" w:rsidR="006C11B5" w:rsidRPr="00D33764" w:rsidRDefault="00D33764" w:rsidP="00184E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D33764">
              <w:rPr>
                <w:rFonts w:ascii="PT Astra Serif" w:hAnsi="PT Astra Serif"/>
              </w:rPr>
              <w:t xml:space="preserve">оличество </w:t>
            </w:r>
            <w:r w:rsidR="00184E32">
              <w:rPr>
                <w:rFonts w:ascii="PT Astra Serif" w:hAnsi="PT Astra Serif"/>
              </w:rPr>
              <w:t>переоборудованных транспортных средств на использование природного газа в качестве моторного топлива</w:t>
            </w: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39E6464E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исполнительные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органы </w:t>
      </w:r>
      <w:r w:rsidR="001032FB">
        <w:rPr>
          <w:rFonts w:ascii="PT Astra Serif" w:hAnsi="PT Astra Serif"/>
          <w:sz w:val="28"/>
          <w:szCs w:val="28"/>
          <w:u w:val="single"/>
        </w:rPr>
        <w:t>Ульяновской области</w:t>
      </w:r>
      <w:r w:rsidR="004520D2">
        <w:rPr>
          <w:rFonts w:ascii="PT Astra Serif" w:hAnsi="PT Astra Serif"/>
          <w:sz w:val="28"/>
          <w:szCs w:val="28"/>
          <w:u w:val="single"/>
        </w:rPr>
        <w:t>.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22E801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F40FA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31AE0A6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D2751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79FE98B8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735B85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6D887D03" w:rsidR="00125644" w:rsidRPr="0046461E" w:rsidRDefault="00125644" w:rsidP="00CB627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Субъекты, </w:t>
            </w:r>
            <w:r w:rsidR="00CB627B">
              <w:rPr>
                <w:rFonts w:ascii="PT Astra Serif" w:hAnsi="PT Astra Serif"/>
                <w:sz w:val="28"/>
                <w:szCs w:val="28"/>
              </w:rPr>
              <w:t>осуществляющие по</w:t>
            </w:r>
            <w:r w:rsidR="00CB627B" w:rsidRPr="00CB627B">
              <w:rPr>
                <w:rFonts w:ascii="PT Astra Serif" w:hAnsi="PT Astra Serif"/>
                <w:sz w:val="28"/>
                <w:szCs w:val="28"/>
              </w:rPr>
              <w:t>ддержк</w:t>
            </w:r>
            <w:r w:rsidR="00CB627B">
              <w:rPr>
                <w:rFonts w:ascii="PT Astra Serif" w:hAnsi="PT Astra Serif"/>
                <w:sz w:val="28"/>
                <w:szCs w:val="28"/>
              </w:rPr>
              <w:t>у</w:t>
            </w:r>
            <w:r w:rsidR="00CB627B" w:rsidRPr="00CB627B">
              <w:rPr>
                <w:rFonts w:ascii="PT Astra Serif" w:hAnsi="PT Astra Serif"/>
                <w:sz w:val="28"/>
                <w:szCs w:val="28"/>
              </w:rPr>
              <w:t xml:space="preserve">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  <w:r w:rsidR="00CB627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14:paraId="53DD6CB2" w14:textId="1A93B666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14:paraId="709FD515" w14:textId="1B09CEEA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10D47933" w:rsidR="00D422F4" w:rsidRPr="008541D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  <w:r w:rsidR="008541DB">
        <w:rPr>
          <w:rFonts w:ascii="PT Astra Serif" w:hAnsi="PT Astra Serif"/>
          <w:sz w:val="28"/>
          <w:szCs w:val="28"/>
        </w:rPr>
        <w:t xml:space="preserve"> </w:t>
      </w:r>
      <w:r w:rsidR="008541DB" w:rsidRPr="008541DB">
        <w:rPr>
          <w:rFonts w:ascii="PT Astra Serif" w:hAnsi="PT Astra Serif"/>
          <w:sz w:val="28"/>
          <w:szCs w:val="28"/>
          <w:u w:val="single"/>
        </w:rPr>
        <w:t>источников нет.</w:t>
      </w:r>
    </w:p>
    <w:p w14:paraId="127133A3" w14:textId="184BC4D6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025"/>
        <w:gridCol w:w="2115"/>
        <w:gridCol w:w="1849"/>
        <w:gridCol w:w="2111"/>
      </w:tblGrid>
      <w:tr w:rsidR="00D422F4" w:rsidRPr="0046461E" w14:paraId="7D39619E" w14:textId="77777777" w:rsidTr="00CB627B">
        <w:tc>
          <w:tcPr>
            <w:tcW w:w="2100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7.1.Наименование функции, полномочия, обязанности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или права</w:t>
            </w:r>
          </w:p>
        </w:tc>
        <w:tc>
          <w:tcPr>
            <w:tcW w:w="2025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7.2.Характер изменения (новая функция/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изменяемая / отменяемая)</w:t>
            </w:r>
          </w:p>
        </w:tc>
        <w:tc>
          <w:tcPr>
            <w:tcW w:w="2115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7.4.Оценка изменения трудозатрат по функции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7.5.Оценка изменения потребностей в других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ресурсах</w:t>
            </w:r>
          </w:p>
        </w:tc>
      </w:tr>
      <w:tr w:rsidR="00D422F4" w:rsidRPr="0046461E" w14:paraId="73EF08CC" w14:textId="77777777" w:rsidTr="00CB627B">
        <w:tc>
          <w:tcPr>
            <w:tcW w:w="10200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CB627B">
        <w:tc>
          <w:tcPr>
            <w:tcW w:w="2100" w:type="dxa"/>
          </w:tcPr>
          <w:p w14:paraId="34316DA6" w14:textId="58026FDE" w:rsidR="00CE4B07" w:rsidRPr="0032025A" w:rsidRDefault="00CB627B" w:rsidP="00CB627B">
            <w:pPr>
              <w:ind w:right="-108"/>
              <w:rPr>
                <w:rFonts w:ascii="PT Astra Serif" w:hAnsi="PT Astra Serif"/>
              </w:rPr>
            </w:pPr>
            <w:r w:rsidRPr="0032025A">
              <w:rPr>
                <w:rFonts w:ascii="PT Astra Serif" w:hAnsi="PT Astra Serif"/>
              </w:rPr>
              <w:t xml:space="preserve">Предоставление из областного бюджета Ульяновской области субсидий на возмещение части затрат, </w:t>
            </w:r>
            <w:r w:rsidRPr="00D33764">
              <w:rPr>
                <w:rFonts w:ascii="PT Astra Serif" w:hAnsi="PT Astra Serif"/>
              </w:rPr>
              <w:t xml:space="preserve">возникающих при </w:t>
            </w:r>
            <w:r>
              <w:rPr>
                <w:rFonts w:ascii="PT Astra Serif" w:hAnsi="PT Astra Serif"/>
              </w:rPr>
              <w:t>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025" w:type="dxa"/>
          </w:tcPr>
          <w:p w14:paraId="674856BD" w14:textId="4E2060E4" w:rsidR="00CE4B07" w:rsidRPr="003F7201" w:rsidRDefault="004520D2" w:rsidP="005D7E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520D2">
              <w:rPr>
                <w:rFonts w:ascii="PT Astra Serif" w:hAnsi="PT Astra Serif"/>
              </w:rPr>
              <w:t>роведение отбора в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2115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CB627B">
        <w:tc>
          <w:tcPr>
            <w:tcW w:w="10200" w:type="dxa"/>
            <w:gridSpan w:val="5"/>
          </w:tcPr>
          <w:p w14:paraId="13B2A5C5" w14:textId="16B40FBD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14:paraId="167A9CE6" w14:textId="77777777" w:rsidTr="00CB627B">
        <w:tc>
          <w:tcPr>
            <w:tcW w:w="2100" w:type="dxa"/>
          </w:tcPr>
          <w:p w14:paraId="36F7D6C0" w14:textId="5585DBC6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25" w:type="dxa"/>
          </w:tcPr>
          <w:p w14:paraId="5CF65CFD" w14:textId="034A5404"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25A3C8F" w14:textId="14CC78FE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2FBD455E" w:rsidR="00F505AC" w:rsidRPr="0046461E" w:rsidRDefault="00B901E6" w:rsidP="00B901E6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>нет</w:t>
            </w:r>
          </w:p>
        </w:tc>
        <w:tc>
          <w:tcPr>
            <w:tcW w:w="4422" w:type="dxa"/>
          </w:tcPr>
          <w:p w14:paraId="053B5DB9" w14:textId="262EC7A6" w:rsidR="00F505AC" w:rsidRPr="0046461E" w:rsidRDefault="00B901E6" w:rsidP="00B901E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629" w:type="dxa"/>
          </w:tcPr>
          <w:p w14:paraId="5187226D" w14:textId="32027A94" w:rsidR="00F505AC" w:rsidRPr="0046461E" w:rsidRDefault="00B901E6" w:rsidP="00B901E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9. Новые обязанности (ограничения) для субъектов предпринимательской, инвестиционной и иной деятельности либо изменение содержания </w:t>
      </w:r>
      <w:r w:rsidRPr="0046461E">
        <w:rPr>
          <w:rFonts w:ascii="PT Astra Serif" w:hAnsi="PT Astra Serif"/>
          <w:b/>
          <w:sz w:val="28"/>
          <w:szCs w:val="28"/>
        </w:rPr>
        <w:lastRenderedPageBreak/>
        <w:t>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14:paraId="11648D79" w14:textId="77777777" w:rsidTr="000707D7">
        <w:tc>
          <w:tcPr>
            <w:tcW w:w="3114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0707D7">
        <w:tc>
          <w:tcPr>
            <w:tcW w:w="3114" w:type="dxa"/>
          </w:tcPr>
          <w:p w14:paraId="59940C09" w14:textId="271902D3" w:rsidR="007004B8" w:rsidRPr="00DC4F5B" w:rsidRDefault="00CB627B" w:rsidP="007B0592">
            <w:pPr>
              <w:jc w:val="center"/>
              <w:rPr>
                <w:rFonts w:ascii="PT Astra Serif" w:hAnsi="PT Astra Serif"/>
              </w:rPr>
            </w:pPr>
            <w:r w:rsidRPr="00CB627B">
              <w:rPr>
                <w:rFonts w:ascii="PT Astra Serif" w:hAnsi="PT Astra Serif"/>
              </w:rPr>
              <w:t>Субъекты, осуществляющие поддержку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</w:tcPr>
          <w:p w14:paraId="2B7C6AC3" w14:textId="77777777" w:rsidR="00DC4F5B" w:rsidRPr="00DC4F5B" w:rsidRDefault="00DC4F5B" w:rsidP="00DC4F5B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t xml:space="preserve">Заявки формируются получателями средств в электронной форме посредством заполнения соответствующих экранных форм веб-интерфейса системы «Электронный бюджет» и в эту же систему представляются электронные копии документов (документов на бумажном носителе, преобразованных в электронную форму путём сканирования), указанных </w:t>
            </w:r>
          </w:p>
          <w:p w14:paraId="20BF9887" w14:textId="5F189547" w:rsidR="00980922" w:rsidRPr="0046461E" w:rsidRDefault="00DC4F5B" w:rsidP="00DC4F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4F5B">
              <w:rPr>
                <w:rFonts w:ascii="PT Astra Serif" w:hAnsi="PT Astra Serif"/>
              </w:rPr>
              <w:t>в объявлении.</w:t>
            </w:r>
          </w:p>
        </w:tc>
        <w:tc>
          <w:tcPr>
            <w:tcW w:w="2126" w:type="dxa"/>
          </w:tcPr>
          <w:p w14:paraId="714B3547" w14:textId="77777777" w:rsidR="007004B8" w:rsidRPr="00DC4F5B" w:rsidRDefault="002A0D09" w:rsidP="004F0124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t>нет</w:t>
            </w:r>
          </w:p>
        </w:tc>
        <w:tc>
          <w:tcPr>
            <w:tcW w:w="1814" w:type="dxa"/>
          </w:tcPr>
          <w:p w14:paraId="6D47D482" w14:textId="77777777" w:rsidR="007004B8" w:rsidRPr="00DC4F5B" w:rsidRDefault="00D427E2" w:rsidP="00D422F4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04B8E401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CB627B" w:rsidRDefault="00D422F4" w:rsidP="00D422F4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CB627B" w:rsidRDefault="00CF1F29" w:rsidP="00CF1F29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116D6157" w:rsidR="00D422F4" w:rsidRPr="0046461E" w:rsidRDefault="007B0592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август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 w:rsidR="00961B8E">
        <w:rPr>
          <w:rFonts w:ascii="PT Astra Serif" w:hAnsi="PT Astra Serif"/>
          <w:sz w:val="28"/>
          <w:szCs w:val="28"/>
          <w:u w:val="single"/>
        </w:rPr>
        <w:t>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334EA7F4" w14:textId="77777777" w:rsidR="003F7201" w:rsidRPr="00CB627B" w:rsidRDefault="003F7201" w:rsidP="00DB7F24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23FBDFAD" w14:textId="3BA13A84" w:rsidR="00D422F4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FB440A">
        <w:rPr>
          <w:rFonts w:ascii="PT Astra Serif" w:hAnsi="PT Astra Serif"/>
          <w:i/>
          <w:sz w:val="28"/>
          <w:szCs w:val="28"/>
        </w:rPr>
        <w:t xml:space="preserve">есть </w:t>
      </w:r>
      <w:r w:rsidRPr="00FB440A">
        <w:rPr>
          <w:rFonts w:ascii="PT Astra Serif" w:hAnsi="PT Astra Serif"/>
          <w:i/>
          <w:sz w:val="28"/>
          <w:szCs w:val="28"/>
          <w:u w:val="single"/>
        </w:rPr>
        <w:t>/ нет</w:t>
      </w:r>
      <w:r w:rsidRPr="00FB440A">
        <w:rPr>
          <w:rFonts w:ascii="PT Astra Serif" w:hAnsi="PT Astra Serif"/>
          <w:sz w:val="28"/>
          <w:szCs w:val="28"/>
          <w:u w:val="single"/>
        </w:rPr>
        <w:t>.</w:t>
      </w:r>
    </w:p>
    <w:p w14:paraId="7651CFE3" w14:textId="77777777" w:rsidR="003F7201" w:rsidRPr="00CB627B" w:rsidRDefault="003F7201" w:rsidP="00DB7F24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10C0C605" w14:textId="27649AC3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="003F7201">
        <w:rPr>
          <w:rFonts w:ascii="PT Astra Serif" w:hAnsi="PT Astra Serif"/>
          <w:sz w:val="28"/>
          <w:szCs w:val="28"/>
        </w:rPr>
        <w:t xml:space="preserve"> </w:t>
      </w:r>
      <w:r w:rsidR="003F7201" w:rsidRPr="003F7201">
        <w:rPr>
          <w:rFonts w:ascii="PT Astra Serif" w:hAnsi="PT Astra Serif"/>
          <w:sz w:val="28"/>
          <w:szCs w:val="28"/>
          <w:u w:val="single"/>
        </w:rPr>
        <w:t>нет.</w:t>
      </w:r>
    </w:p>
    <w:p w14:paraId="5055AC8F" w14:textId="77777777" w:rsidR="00FB440A" w:rsidRDefault="00FB440A" w:rsidP="00663132">
      <w:pPr>
        <w:pStyle w:val="a3"/>
        <w:ind w:left="0" w:firstLine="708"/>
        <w:rPr>
          <w:rFonts w:ascii="PT Astra Serif" w:hAnsi="PT Astra Serif"/>
          <w:sz w:val="20"/>
          <w:szCs w:val="20"/>
        </w:rPr>
      </w:pP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CB627B" w:rsidRDefault="00D422F4" w:rsidP="00D422F4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5EDC65C5" w14:textId="77777777" w:rsidR="00CB627B" w:rsidRDefault="00AF16D3" w:rsidP="00CB627B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483918A6" w:rsidR="00D422F4" w:rsidRDefault="00D422F4" w:rsidP="00CB627B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66A485B9" w14:textId="77777777" w:rsidR="00CB627B" w:rsidRPr="00CB627B" w:rsidRDefault="00CB627B" w:rsidP="00CB627B"/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60D007F9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27CEC88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2F0B50B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40F12EC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9D07B8" w14:textId="77777777" w:rsidR="00D422F4" w:rsidRPr="0046461E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46CB1DAD" w14:textId="77777777" w:rsidR="00DC547C" w:rsidRPr="006320D0" w:rsidRDefault="00DC547C" w:rsidP="00DC547C">
      <w:pPr>
        <w:ind w:firstLine="709"/>
        <w:jc w:val="both"/>
        <w:rPr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15.1. </w:t>
      </w:r>
      <w:r w:rsidRPr="006320D0">
        <w:rPr>
          <w:sz w:val="28"/>
          <w:szCs w:val="28"/>
        </w:rPr>
        <w:t>Срок, в течение которого разработчиком принимались предложения в связи с публичным обсуждением проекта акта:</w:t>
      </w:r>
    </w:p>
    <w:p w14:paraId="793E5155" w14:textId="77777777" w:rsidR="00DC547C" w:rsidRDefault="00DC547C" w:rsidP="00DC547C">
      <w:pPr>
        <w:ind w:firstLine="709"/>
        <w:jc w:val="both"/>
        <w:rPr>
          <w:sz w:val="28"/>
          <w:szCs w:val="28"/>
        </w:rPr>
      </w:pPr>
      <w:r w:rsidRPr="006320D0">
        <w:rPr>
          <w:sz w:val="28"/>
          <w:szCs w:val="28"/>
        </w:rPr>
        <w:lastRenderedPageBreak/>
        <w:t>начало: 01</w:t>
      </w:r>
      <w:r>
        <w:rPr>
          <w:sz w:val="28"/>
          <w:szCs w:val="28"/>
        </w:rPr>
        <w:t>.</w:t>
      </w:r>
      <w:r w:rsidRPr="006320D0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Pr="006320D0">
        <w:rPr>
          <w:sz w:val="28"/>
          <w:szCs w:val="28"/>
        </w:rPr>
        <w:t xml:space="preserve">2024 окончание: </w:t>
      </w:r>
      <w:r>
        <w:rPr>
          <w:sz w:val="28"/>
          <w:szCs w:val="28"/>
        </w:rPr>
        <w:t>15.08</w:t>
      </w:r>
      <w:r w:rsidRPr="006320D0">
        <w:rPr>
          <w:sz w:val="28"/>
          <w:szCs w:val="28"/>
        </w:rPr>
        <w:t>.2024.</w:t>
      </w:r>
    </w:p>
    <w:p w14:paraId="19452E80" w14:textId="77777777" w:rsidR="00DC547C" w:rsidRPr="007A7C46" w:rsidRDefault="00DC547C" w:rsidP="00DC547C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311D5DCB" w14:textId="5173693A" w:rsidR="00D422F4" w:rsidRPr="0046461E" w:rsidRDefault="00D422F4" w:rsidP="008744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</w:t>
      </w:r>
      <w:r w:rsidR="00CB627B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7F451EED" w14:textId="77777777" w:rsidR="00DC547C" w:rsidRPr="00871C5B" w:rsidRDefault="00DC547C" w:rsidP="00DC547C">
      <w:pPr>
        <w:pStyle w:val="a3"/>
        <w:ind w:left="0" w:firstLine="0"/>
        <w:jc w:val="center"/>
        <w:rPr>
          <w:rFonts w:ascii="Arial" w:hAnsi="Arial" w:cs="Arial"/>
          <w:sz w:val="26"/>
          <w:szCs w:val="26"/>
          <w:shd w:val="clear" w:color="auto" w:fill="EBEDF0"/>
        </w:rPr>
      </w:pPr>
      <w:hyperlink r:id="rId9" w:history="1">
        <w:r w:rsidRPr="0056486C">
          <w:rPr>
            <w:rStyle w:val="a9"/>
            <w:rFonts w:ascii="Arial" w:hAnsi="Arial" w:cs="Arial"/>
            <w:sz w:val="26"/>
            <w:szCs w:val="26"/>
            <w:shd w:val="clear" w:color="auto" w:fill="EBEDF0"/>
          </w:rPr>
          <w:t>https://ulgov.ru/экономика/orv/publ-consult-orv/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2BAB5328" w:rsidR="00D422F4" w:rsidRPr="0046461E" w:rsidRDefault="007B0592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</w:t>
            </w:r>
            <w:r w:rsidR="00D00A7D" w:rsidRPr="008100E4">
              <w:rPr>
                <w:rFonts w:ascii="PT Astra Serif" w:hAnsi="PT Astra Serif"/>
                <w:sz w:val="28"/>
                <w:szCs w:val="28"/>
              </w:rPr>
              <w:t>.</w:t>
            </w:r>
            <w:r w:rsidR="00961B8E" w:rsidRPr="008100E4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961B8E" w:rsidRPr="008100E4">
              <w:rPr>
                <w:rFonts w:ascii="PT Astra Serif" w:hAnsi="PT Astra Serif"/>
                <w:sz w:val="28"/>
                <w:szCs w:val="28"/>
              </w:rPr>
              <w:t>.2024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0B340ABA" w14:textId="3517011D" w:rsidR="00D422F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04E3C14" w14:textId="1463A555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CA6E18" w14:textId="69EE5BBE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128E7978" w:rsidR="003E6D82" w:rsidRPr="0046461E" w:rsidRDefault="007B059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Кожевников Сергей Анатольевич</w:t>
      </w:r>
    </w:p>
    <w:p w14:paraId="7717DA2B" w14:textId="1D2E07C8" w:rsidR="00BD118E" w:rsidRPr="0046461E" w:rsidRDefault="007B0592" w:rsidP="003E6D82">
      <w:pPr>
        <w:spacing w:line="21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8(8422)61-23-70</w:t>
      </w:r>
    </w:p>
    <w:sectPr w:rsidR="00BD118E" w:rsidRPr="0046461E" w:rsidSect="0087443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8D190" w14:textId="77777777" w:rsidR="007C3FE5" w:rsidRDefault="007C3FE5" w:rsidP="006A7968">
      <w:r>
        <w:separator/>
      </w:r>
    </w:p>
  </w:endnote>
  <w:endnote w:type="continuationSeparator" w:id="0">
    <w:p w14:paraId="4AE043B4" w14:textId="77777777" w:rsidR="007C3FE5" w:rsidRDefault="007C3FE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9B2B2" w14:textId="77777777" w:rsidR="007C3FE5" w:rsidRDefault="007C3FE5" w:rsidP="006A7968">
      <w:r>
        <w:separator/>
      </w:r>
    </w:p>
  </w:footnote>
  <w:footnote w:type="continuationSeparator" w:id="0">
    <w:p w14:paraId="01D04E31" w14:textId="77777777" w:rsidR="007C3FE5" w:rsidRDefault="007C3FE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0476" w14:textId="77777777" w:rsidR="00BA6FC5" w:rsidRDefault="00BA6F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47C">
      <w:rPr>
        <w:noProof/>
      </w:rPr>
      <w:t>10</w:t>
    </w:r>
    <w:r>
      <w:rPr>
        <w:noProof/>
      </w:rPr>
      <w:fldChar w:fldCharType="end"/>
    </w:r>
  </w:p>
  <w:p w14:paraId="4B58D25F" w14:textId="77777777" w:rsidR="00BA6FC5" w:rsidRDefault="00BA6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230DB"/>
    <w:rsid w:val="00024816"/>
    <w:rsid w:val="0002532B"/>
    <w:rsid w:val="0003294D"/>
    <w:rsid w:val="00055693"/>
    <w:rsid w:val="00064883"/>
    <w:rsid w:val="000707D7"/>
    <w:rsid w:val="00070E00"/>
    <w:rsid w:val="000A3199"/>
    <w:rsid w:val="000B6423"/>
    <w:rsid w:val="000C3AB7"/>
    <w:rsid w:val="000C5F5F"/>
    <w:rsid w:val="000C650F"/>
    <w:rsid w:val="000D1020"/>
    <w:rsid w:val="000D3A35"/>
    <w:rsid w:val="000D7392"/>
    <w:rsid w:val="000D7FC5"/>
    <w:rsid w:val="000E15C4"/>
    <w:rsid w:val="000F56DA"/>
    <w:rsid w:val="001032FB"/>
    <w:rsid w:val="001045CA"/>
    <w:rsid w:val="00110B95"/>
    <w:rsid w:val="00120051"/>
    <w:rsid w:val="00121CB0"/>
    <w:rsid w:val="001245B1"/>
    <w:rsid w:val="00125644"/>
    <w:rsid w:val="00125B90"/>
    <w:rsid w:val="00132A90"/>
    <w:rsid w:val="0013455A"/>
    <w:rsid w:val="00136EB2"/>
    <w:rsid w:val="001514AD"/>
    <w:rsid w:val="00151D4A"/>
    <w:rsid w:val="00162E24"/>
    <w:rsid w:val="00167842"/>
    <w:rsid w:val="00171BA6"/>
    <w:rsid w:val="00184E32"/>
    <w:rsid w:val="00186A28"/>
    <w:rsid w:val="001C1981"/>
    <w:rsid w:val="001D6CC6"/>
    <w:rsid w:val="001D79F2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342B3"/>
    <w:rsid w:val="00240E0A"/>
    <w:rsid w:val="002435E5"/>
    <w:rsid w:val="0026698D"/>
    <w:rsid w:val="00270875"/>
    <w:rsid w:val="00274744"/>
    <w:rsid w:val="0028487B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C3555"/>
    <w:rsid w:val="002D16AD"/>
    <w:rsid w:val="002D5BD5"/>
    <w:rsid w:val="002E3A8B"/>
    <w:rsid w:val="002E5D71"/>
    <w:rsid w:val="002F2958"/>
    <w:rsid w:val="00314623"/>
    <w:rsid w:val="0032025A"/>
    <w:rsid w:val="00321788"/>
    <w:rsid w:val="003265A4"/>
    <w:rsid w:val="00326EA3"/>
    <w:rsid w:val="00343B52"/>
    <w:rsid w:val="003441A0"/>
    <w:rsid w:val="00350B60"/>
    <w:rsid w:val="00356242"/>
    <w:rsid w:val="0036361E"/>
    <w:rsid w:val="00370072"/>
    <w:rsid w:val="003735E6"/>
    <w:rsid w:val="0038469B"/>
    <w:rsid w:val="003A65F8"/>
    <w:rsid w:val="003A6A2A"/>
    <w:rsid w:val="003A6B9E"/>
    <w:rsid w:val="003A7124"/>
    <w:rsid w:val="003A7818"/>
    <w:rsid w:val="003B491F"/>
    <w:rsid w:val="003B7208"/>
    <w:rsid w:val="003C2B2D"/>
    <w:rsid w:val="003E07E9"/>
    <w:rsid w:val="003E2639"/>
    <w:rsid w:val="003E6D82"/>
    <w:rsid w:val="003F7201"/>
    <w:rsid w:val="003F7C80"/>
    <w:rsid w:val="00400F59"/>
    <w:rsid w:val="00405339"/>
    <w:rsid w:val="004140CE"/>
    <w:rsid w:val="00416238"/>
    <w:rsid w:val="0042281D"/>
    <w:rsid w:val="00435541"/>
    <w:rsid w:val="00443265"/>
    <w:rsid w:val="00451587"/>
    <w:rsid w:val="004520D2"/>
    <w:rsid w:val="0046461E"/>
    <w:rsid w:val="00477B3D"/>
    <w:rsid w:val="004904BB"/>
    <w:rsid w:val="00491BBA"/>
    <w:rsid w:val="004928F7"/>
    <w:rsid w:val="00492F44"/>
    <w:rsid w:val="004B296B"/>
    <w:rsid w:val="004B3779"/>
    <w:rsid w:val="004D0948"/>
    <w:rsid w:val="004E35CE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50E54"/>
    <w:rsid w:val="00566ACD"/>
    <w:rsid w:val="00574583"/>
    <w:rsid w:val="005849B7"/>
    <w:rsid w:val="00586699"/>
    <w:rsid w:val="00590086"/>
    <w:rsid w:val="005976D5"/>
    <w:rsid w:val="005A2A82"/>
    <w:rsid w:val="005A3B0E"/>
    <w:rsid w:val="005A788C"/>
    <w:rsid w:val="005A7D47"/>
    <w:rsid w:val="005C45A0"/>
    <w:rsid w:val="005D2E9F"/>
    <w:rsid w:val="005D7E5D"/>
    <w:rsid w:val="005E27CB"/>
    <w:rsid w:val="005E7B26"/>
    <w:rsid w:val="005F6B16"/>
    <w:rsid w:val="00604D58"/>
    <w:rsid w:val="00621FF9"/>
    <w:rsid w:val="006248C7"/>
    <w:rsid w:val="00627E1B"/>
    <w:rsid w:val="00634DD4"/>
    <w:rsid w:val="0064636D"/>
    <w:rsid w:val="00656B94"/>
    <w:rsid w:val="006602FA"/>
    <w:rsid w:val="0066094B"/>
    <w:rsid w:val="00661926"/>
    <w:rsid w:val="00663132"/>
    <w:rsid w:val="006654EC"/>
    <w:rsid w:val="00667DA9"/>
    <w:rsid w:val="00670C7C"/>
    <w:rsid w:val="00673024"/>
    <w:rsid w:val="00675BAB"/>
    <w:rsid w:val="006876E4"/>
    <w:rsid w:val="00687A83"/>
    <w:rsid w:val="00693CF0"/>
    <w:rsid w:val="00697EC5"/>
    <w:rsid w:val="006A3E3F"/>
    <w:rsid w:val="006A7968"/>
    <w:rsid w:val="006C11B5"/>
    <w:rsid w:val="006C3143"/>
    <w:rsid w:val="006E6A25"/>
    <w:rsid w:val="006F5892"/>
    <w:rsid w:val="007004B8"/>
    <w:rsid w:val="00705E98"/>
    <w:rsid w:val="0071690A"/>
    <w:rsid w:val="007174C8"/>
    <w:rsid w:val="00720644"/>
    <w:rsid w:val="007401C4"/>
    <w:rsid w:val="00750787"/>
    <w:rsid w:val="007513A6"/>
    <w:rsid w:val="007513CA"/>
    <w:rsid w:val="00752360"/>
    <w:rsid w:val="00752AA3"/>
    <w:rsid w:val="0076199C"/>
    <w:rsid w:val="007630E3"/>
    <w:rsid w:val="00792F5D"/>
    <w:rsid w:val="007A5BD5"/>
    <w:rsid w:val="007A686B"/>
    <w:rsid w:val="007A72A4"/>
    <w:rsid w:val="007B0592"/>
    <w:rsid w:val="007B1AED"/>
    <w:rsid w:val="007B1C79"/>
    <w:rsid w:val="007C3FE5"/>
    <w:rsid w:val="007C7144"/>
    <w:rsid w:val="007D3414"/>
    <w:rsid w:val="007D4452"/>
    <w:rsid w:val="007E0D2E"/>
    <w:rsid w:val="007E77D4"/>
    <w:rsid w:val="00802A20"/>
    <w:rsid w:val="008100E4"/>
    <w:rsid w:val="0081183B"/>
    <w:rsid w:val="00815DCD"/>
    <w:rsid w:val="00827EC1"/>
    <w:rsid w:val="008303C1"/>
    <w:rsid w:val="008378DC"/>
    <w:rsid w:val="00842413"/>
    <w:rsid w:val="008427C6"/>
    <w:rsid w:val="008478CA"/>
    <w:rsid w:val="008541DB"/>
    <w:rsid w:val="00871E9C"/>
    <w:rsid w:val="00874431"/>
    <w:rsid w:val="008768CD"/>
    <w:rsid w:val="0088172C"/>
    <w:rsid w:val="00881B9A"/>
    <w:rsid w:val="008A7142"/>
    <w:rsid w:val="008C3229"/>
    <w:rsid w:val="008C3830"/>
    <w:rsid w:val="008C5FEA"/>
    <w:rsid w:val="008D06F3"/>
    <w:rsid w:val="008E5987"/>
    <w:rsid w:val="00902E7B"/>
    <w:rsid w:val="00904038"/>
    <w:rsid w:val="00917B28"/>
    <w:rsid w:val="0092147F"/>
    <w:rsid w:val="00926A19"/>
    <w:rsid w:val="0093552E"/>
    <w:rsid w:val="00936E25"/>
    <w:rsid w:val="009409F4"/>
    <w:rsid w:val="00946823"/>
    <w:rsid w:val="00950166"/>
    <w:rsid w:val="009524C1"/>
    <w:rsid w:val="00952691"/>
    <w:rsid w:val="00960F28"/>
    <w:rsid w:val="00961B8E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B66BD"/>
    <w:rsid w:val="009C0F38"/>
    <w:rsid w:val="009C2323"/>
    <w:rsid w:val="009C2931"/>
    <w:rsid w:val="009C43CD"/>
    <w:rsid w:val="009C7A29"/>
    <w:rsid w:val="009D0E01"/>
    <w:rsid w:val="009D6402"/>
    <w:rsid w:val="009E37F5"/>
    <w:rsid w:val="009E5663"/>
    <w:rsid w:val="009E5893"/>
    <w:rsid w:val="009F38D3"/>
    <w:rsid w:val="009F44E5"/>
    <w:rsid w:val="009F6E24"/>
    <w:rsid w:val="00A02D1C"/>
    <w:rsid w:val="00A03AA8"/>
    <w:rsid w:val="00A13BA7"/>
    <w:rsid w:val="00A17A26"/>
    <w:rsid w:val="00A25AFD"/>
    <w:rsid w:val="00A321A3"/>
    <w:rsid w:val="00A3378F"/>
    <w:rsid w:val="00A3404F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17E4"/>
    <w:rsid w:val="00AA64DD"/>
    <w:rsid w:val="00AC0B10"/>
    <w:rsid w:val="00AC676F"/>
    <w:rsid w:val="00AD0B7D"/>
    <w:rsid w:val="00AD7412"/>
    <w:rsid w:val="00AE5EEA"/>
    <w:rsid w:val="00AF16D3"/>
    <w:rsid w:val="00AF3F83"/>
    <w:rsid w:val="00AF6F29"/>
    <w:rsid w:val="00B02D59"/>
    <w:rsid w:val="00B30B0B"/>
    <w:rsid w:val="00B34225"/>
    <w:rsid w:val="00B75A03"/>
    <w:rsid w:val="00B901E6"/>
    <w:rsid w:val="00B97FF3"/>
    <w:rsid w:val="00BA22A9"/>
    <w:rsid w:val="00BA462F"/>
    <w:rsid w:val="00BA6FC5"/>
    <w:rsid w:val="00BB1D70"/>
    <w:rsid w:val="00BB6AC6"/>
    <w:rsid w:val="00BC3B60"/>
    <w:rsid w:val="00BC4E39"/>
    <w:rsid w:val="00BD118E"/>
    <w:rsid w:val="00BD1828"/>
    <w:rsid w:val="00BD2692"/>
    <w:rsid w:val="00BE557B"/>
    <w:rsid w:val="00C16343"/>
    <w:rsid w:val="00C16A22"/>
    <w:rsid w:val="00C25FF6"/>
    <w:rsid w:val="00C33E31"/>
    <w:rsid w:val="00C4354C"/>
    <w:rsid w:val="00C46377"/>
    <w:rsid w:val="00C47482"/>
    <w:rsid w:val="00C641E1"/>
    <w:rsid w:val="00C658B7"/>
    <w:rsid w:val="00C764E5"/>
    <w:rsid w:val="00C94004"/>
    <w:rsid w:val="00C9486C"/>
    <w:rsid w:val="00C95D9A"/>
    <w:rsid w:val="00CB31B9"/>
    <w:rsid w:val="00CB627B"/>
    <w:rsid w:val="00CB749B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24F8"/>
    <w:rsid w:val="00D143FA"/>
    <w:rsid w:val="00D27B59"/>
    <w:rsid w:val="00D33048"/>
    <w:rsid w:val="00D33764"/>
    <w:rsid w:val="00D422F4"/>
    <w:rsid w:val="00D427E2"/>
    <w:rsid w:val="00D46AEA"/>
    <w:rsid w:val="00D515DE"/>
    <w:rsid w:val="00D53149"/>
    <w:rsid w:val="00D55555"/>
    <w:rsid w:val="00D64C92"/>
    <w:rsid w:val="00D70894"/>
    <w:rsid w:val="00D74B41"/>
    <w:rsid w:val="00D95645"/>
    <w:rsid w:val="00DA09C8"/>
    <w:rsid w:val="00DA574F"/>
    <w:rsid w:val="00DB7852"/>
    <w:rsid w:val="00DB7F24"/>
    <w:rsid w:val="00DC3A91"/>
    <w:rsid w:val="00DC4F5B"/>
    <w:rsid w:val="00DC547C"/>
    <w:rsid w:val="00DD23EA"/>
    <w:rsid w:val="00DD5130"/>
    <w:rsid w:val="00DE1CFD"/>
    <w:rsid w:val="00DE2C42"/>
    <w:rsid w:val="00DE68DB"/>
    <w:rsid w:val="00DF282E"/>
    <w:rsid w:val="00E14981"/>
    <w:rsid w:val="00E271A1"/>
    <w:rsid w:val="00E33922"/>
    <w:rsid w:val="00E36BFF"/>
    <w:rsid w:val="00E378BC"/>
    <w:rsid w:val="00E37E56"/>
    <w:rsid w:val="00E41AF5"/>
    <w:rsid w:val="00E422B9"/>
    <w:rsid w:val="00E45D12"/>
    <w:rsid w:val="00E466E7"/>
    <w:rsid w:val="00E511DC"/>
    <w:rsid w:val="00E52605"/>
    <w:rsid w:val="00E62601"/>
    <w:rsid w:val="00E67871"/>
    <w:rsid w:val="00E86525"/>
    <w:rsid w:val="00E977C8"/>
    <w:rsid w:val="00EA15E3"/>
    <w:rsid w:val="00EA16BE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F2BC1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71B26"/>
    <w:rsid w:val="00F7251F"/>
    <w:rsid w:val="00F81E29"/>
    <w:rsid w:val="00F97714"/>
    <w:rsid w:val="00FA0F7D"/>
    <w:rsid w:val="00FB440A"/>
    <w:rsid w:val="00FB6081"/>
    <w:rsid w:val="00FC003A"/>
    <w:rsid w:val="00FC1DDF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5">
    <w:name w:val="header"/>
    <w:basedOn w:val="a"/>
    <w:link w:val="a6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968"/>
    <w:rPr>
      <w:sz w:val="24"/>
      <w:szCs w:val="24"/>
    </w:rPr>
  </w:style>
  <w:style w:type="paragraph" w:styleId="a7">
    <w:name w:val="footer"/>
    <w:basedOn w:val="a"/>
    <w:link w:val="a8"/>
    <w:rsid w:val="006A7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7968"/>
    <w:rPr>
      <w:sz w:val="24"/>
      <w:szCs w:val="24"/>
    </w:rPr>
  </w:style>
  <w:style w:type="character" w:styleId="a9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4D09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094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95D9A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D95645"/>
    <w:rPr>
      <w:bCs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5">
    <w:name w:val="header"/>
    <w:basedOn w:val="a"/>
    <w:link w:val="a6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968"/>
    <w:rPr>
      <w:sz w:val="24"/>
      <w:szCs w:val="24"/>
    </w:rPr>
  </w:style>
  <w:style w:type="paragraph" w:styleId="a7">
    <w:name w:val="footer"/>
    <w:basedOn w:val="a"/>
    <w:link w:val="a8"/>
    <w:rsid w:val="006A7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7968"/>
    <w:rPr>
      <w:sz w:val="24"/>
      <w:szCs w:val="24"/>
    </w:rPr>
  </w:style>
  <w:style w:type="character" w:styleId="a9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4D09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094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95D9A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D95645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466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CB165-C2D2-46F1-94DC-544B87FD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1894</Words>
  <Characters>14928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Байгузина Екатерина Александровна</cp:lastModifiedBy>
  <cp:revision>4</cp:revision>
  <cp:lastPrinted>2024-08-01T05:28:00Z</cp:lastPrinted>
  <dcterms:created xsi:type="dcterms:W3CDTF">2024-08-01T05:54:00Z</dcterms:created>
  <dcterms:modified xsi:type="dcterms:W3CDTF">2024-08-01T06:00:00Z</dcterms:modified>
</cp:coreProperties>
</file>