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1E438" w14:textId="49B76C42" w:rsidR="00C8275E" w:rsidRDefault="00C8275E" w:rsidP="00C8275E">
      <w:pPr>
        <w:jc w:val="right"/>
      </w:pPr>
      <w:r>
        <w:t>ПРОЕКТ</w:t>
      </w:r>
    </w:p>
    <w:p w14:paraId="30510EB7" w14:textId="77777777" w:rsidR="00C8275E" w:rsidRDefault="00C8275E" w:rsidP="007358AB">
      <w:pPr>
        <w:jc w:val="center"/>
      </w:pPr>
    </w:p>
    <w:p w14:paraId="2866D203" w14:textId="1139B468" w:rsidR="00C8275E" w:rsidRPr="00C8275E" w:rsidRDefault="00C8275E" w:rsidP="007358AB">
      <w:pPr>
        <w:jc w:val="center"/>
        <w:rPr>
          <w:b/>
          <w:bCs/>
        </w:rPr>
      </w:pPr>
      <w:r w:rsidRPr="00C8275E">
        <w:rPr>
          <w:b/>
          <w:bCs/>
        </w:rPr>
        <w:t>ПРАВИТЕЛЬСТВО УЛЬЯНОВСКОЙ ОБЛАСТИ</w:t>
      </w:r>
    </w:p>
    <w:p w14:paraId="14068769" w14:textId="77777777" w:rsidR="00C8275E" w:rsidRPr="00C8275E" w:rsidRDefault="00C8275E" w:rsidP="007358AB">
      <w:pPr>
        <w:jc w:val="center"/>
        <w:rPr>
          <w:b/>
          <w:bCs/>
        </w:rPr>
      </w:pPr>
    </w:p>
    <w:p w14:paraId="709B78FC" w14:textId="4DE60B9E" w:rsidR="00C8275E" w:rsidRPr="00C8275E" w:rsidRDefault="00C8275E" w:rsidP="007358AB">
      <w:pPr>
        <w:jc w:val="center"/>
        <w:rPr>
          <w:b/>
          <w:bCs/>
        </w:rPr>
      </w:pPr>
      <w:r w:rsidRPr="00C8275E">
        <w:rPr>
          <w:b/>
          <w:bCs/>
        </w:rPr>
        <w:t>ПОСТАНОВЛЕНИЕ</w:t>
      </w:r>
    </w:p>
    <w:p w14:paraId="1467AF79" w14:textId="77777777" w:rsidR="00C8275E" w:rsidRPr="00C8275E" w:rsidRDefault="00C8275E" w:rsidP="00E23152">
      <w:pPr>
        <w:rPr>
          <w:b/>
          <w:bCs/>
        </w:rPr>
      </w:pPr>
    </w:p>
    <w:p w14:paraId="2A25CC09" w14:textId="77777777" w:rsidR="00C8275E" w:rsidRDefault="00C8275E" w:rsidP="007358AB">
      <w:pPr>
        <w:jc w:val="center"/>
        <w:rPr>
          <w:b/>
          <w:bCs/>
        </w:rPr>
      </w:pPr>
    </w:p>
    <w:p w14:paraId="2376AA67" w14:textId="77777777" w:rsidR="00011A22" w:rsidRDefault="00011A22" w:rsidP="007358AB">
      <w:pPr>
        <w:jc w:val="center"/>
        <w:rPr>
          <w:b/>
          <w:bCs/>
        </w:rPr>
      </w:pPr>
    </w:p>
    <w:p w14:paraId="6FECD0A7" w14:textId="77777777" w:rsidR="00011A22" w:rsidRDefault="00011A22" w:rsidP="007358AB">
      <w:pPr>
        <w:jc w:val="center"/>
        <w:rPr>
          <w:b/>
          <w:bCs/>
        </w:rPr>
      </w:pPr>
    </w:p>
    <w:p w14:paraId="6F31880B" w14:textId="77777777" w:rsidR="00011A22" w:rsidRDefault="00011A22" w:rsidP="007358AB">
      <w:pPr>
        <w:jc w:val="center"/>
        <w:rPr>
          <w:b/>
          <w:bCs/>
        </w:rPr>
      </w:pPr>
    </w:p>
    <w:p w14:paraId="73EC058C" w14:textId="77777777" w:rsidR="00011A22" w:rsidRDefault="00011A22" w:rsidP="007358AB">
      <w:pPr>
        <w:jc w:val="center"/>
        <w:rPr>
          <w:b/>
          <w:bCs/>
        </w:rPr>
      </w:pPr>
    </w:p>
    <w:p w14:paraId="5A36CDE7" w14:textId="77777777" w:rsidR="00767C22" w:rsidRDefault="005F00D9" w:rsidP="007358AB">
      <w:pPr>
        <w:jc w:val="center"/>
        <w:rPr>
          <w:b/>
          <w:bCs/>
        </w:rPr>
      </w:pPr>
      <w:r w:rsidRPr="00C8275E">
        <w:rPr>
          <w:b/>
          <w:bCs/>
        </w:rPr>
        <w:t xml:space="preserve">О внесении изменений в </w:t>
      </w:r>
      <w:r w:rsidR="00496655" w:rsidRPr="00C8275E">
        <w:rPr>
          <w:b/>
          <w:bCs/>
        </w:rPr>
        <w:t>постановление</w:t>
      </w:r>
      <w:r w:rsidRPr="00C8275E">
        <w:rPr>
          <w:b/>
          <w:bCs/>
        </w:rPr>
        <w:t xml:space="preserve"> </w:t>
      </w:r>
    </w:p>
    <w:p w14:paraId="49E5B320" w14:textId="1A2BED71" w:rsidR="001C72B3" w:rsidRPr="00C8275E" w:rsidRDefault="005F00D9" w:rsidP="00767C22">
      <w:pPr>
        <w:jc w:val="center"/>
        <w:rPr>
          <w:b/>
          <w:bCs/>
        </w:rPr>
      </w:pPr>
      <w:r w:rsidRPr="00C8275E">
        <w:rPr>
          <w:b/>
          <w:bCs/>
        </w:rPr>
        <w:t>Правительства</w:t>
      </w:r>
      <w:r w:rsidR="00767C22">
        <w:rPr>
          <w:b/>
          <w:bCs/>
        </w:rPr>
        <w:t xml:space="preserve"> </w:t>
      </w:r>
      <w:r w:rsidRPr="00C8275E">
        <w:rPr>
          <w:b/>
          <w:bCs/>
        </w:rPr>
        <w:t>Ульяновской области</w:t>
      </w:r>
      <w:r w:rsidR="00C8275E">
        <w:rPr>
          <w:b/>
          <w:bCs/>
        </w:rPr>
        <w:t xml:space="preserve"> </w:t>
      </w:r>
      <w:r w:rsidRPr="00C8275E">
        <w:rPr>
          <w:b/>
          <w:bCs/>
        </w:rPr>
        <w:t xml:space="preserve">от </w:t>
      </w:r>
      <w:r w:rsidR="00496655" w:rsidRPr="00C8275E">
        <w:rPr>
          <w:b/>
          <w:bCs/>
        </w:rPr>
        <w:t>28.07.2021</w:t>
      </w:r>
      <w:r w:rsidRPr="00C8275E">
        <w:rPr>
          <w:b/>
          <w:bCs/>
        </w:rPr>
        <w:t xml:space="preserve"> № </w:t>
      </w:r>
      <w:r w:rsidR="00496655" w:rsidRPr="00C8275E">
        <w:rPr>
          <w:b/>
          <w:bCs/>
        </w:rPr>
        <w:t>316-П</w:t>
      </w:r>
    </w:p>
    <w:p w14:paraId="1CC313C8" w14:textId="77777777" w:rsidR="007358AB" w:rsidRDefault="007358AB" w:rsidP="007358AB">
      <w:pPr>
        <w:jc w:val="center"/>
      </w:pPr>
    </w:p>
    <w:p w14:paraId="6DF172E3" w14:textId="1D2B8C80" w:rsidR="00C8275E" w:rsidRDefault="00C8275E" w:rsidP="008D69FB">
      <w:pPr>
        <w:spacing w:line="240" w:lineRule="auto"/>
        <w:ind w:firstLine="851"/>
        <w:jc w:val="both"/>
      </w:pPr>
      <w:r>
        <w:t>Правительство Ульяновской области п о с т а н о в л я е т:</w:t>
      </w:r>
    </w:p>
    <w:p w14:paraId="20BF7FFF" w14:textId="11332199" w:rsidR="005F00D9" w:rsidRDefault="00C8275E" w:rsidP="008D69FB">
      <w:pPr>
        <w:spacing w:line="240" w:lineRule="auto"/>
        <w:ind w:firstLine="851"/>
        <w:jc w:val="both"/>
      </w:pPr>
      <w:r>
        <w:t xml:space="preserve">1. </w:t>
      </w:r>
      <w:r w:rsidR="005F00D9">
        <w:t xml:space="preserve">Внести в </w:t>
      </w:r>
      <w:r w:rsidR="00496655">
        <w:t>постановление</w:t>
      </w:r>
      <w:r w:rsidR="005F00D9">
        <w:t xml:space="preserve"> Правительства Ульяновской области</w:t>
      </w:r>
      <w:r>
        <w:br/>
      </w:r>
      <w:r w:rsidR="00496655">
        <w:t>от 28.07.2021 № 316-П</w:t>
      </w:r>
      <w:r w:rsidR="005F00D9">
        <w:t xml:space="preserve"> «</w:t>
      </w:r>
      <w:r w:rsidR="005F00D9" w:rsidRPr="00EB6681">
        <w:rPr>
          <w:szCs w:val="28"/>
        </w:rPr>
        <w:t>О создании</w:t>
      </w:r>
      <w:r w:rsidR="00496655">
        <w:rPr>
          <w:szCs w:val="28"/>
        </w:rPr>
        <w:t>, хранении, использовании и восполнении резервов материальных ресурсов для ликвидации чрезвычайных ситуаций природного</w:t>
      </w:r>
      <w:r w:rsidR="00FF60C3">
        <w:rPr>
          <w:szCs w:val="28"/>
        </w:rPr>
        <w:t xml:space="preserve"> </w:t>
      </w:r>
      <w:r w:rsidR="00496655">
        <w:rPr>
          <w:szCs w:val="28"/>
        </w:rPr>
        <w:t xml:space="preserve">и техногенного характера </w:t>
      </w:r>
      <w:r w:rsidR="005F00D9" w:rsidRPr="00EB6681">
        <w:rPr>
          <w:szCs w:val="28"/>
        </w:rPr>
        <w:t>на территории Ульяновской области</w:t>
      </w:r>
      <w:r w:rsidR="005F00D9">
        <w:t>»</w:t>
      </w:r>
      <w:r w:rsidR="00496655">
        <w:t xml:space="preserve"> </w:t>
      </w:r>
      <w:r w:rsidR="005F00D9">
        <w:t>следующие изменения:</w:t>
      </w:r>
    </w:p>
    <w:p w14:paraId="6B651B84" w14:textId="6678F092" w:rsidR="005F00D9" w:rsidRDefault="00C8275E" w:rsidP="008D69FB">
      <w:pPr>
        <w:spacing w:line="240" w:lineRule="auto"/>
        <w:ind w:firstLine="708"/>
        <w:jc w:val="both"/>
      </w:pPr>
      <w:r>
        <w:t xml:space="preserve">1) </w:t>
      </w:r>
      <w:r w:rsidR="006D1D75">
        <w:t>н</w:t>
      </w:r>
      <w:r w:rsidR="00496655">
        <w:t>а</w:t>
      </w:r>
      <w:r>
        <w:t>именовани</w:t>
      </w:r>
      <w:r w:rsidR="006D1D75">
        <w:t>е</w:t>
      </w:r>
      <w:r w:rsidR="00496655">
        <w:t xml:space="preserve"> после слов «</w:t>
      </w:r>
      <w:r w:rsidR="00496655" w:rsidRPr="00C8275E">
        <w:rPr>
          <w:b/>
          <w:bCs/>
        </w:rPr>
        <w:t>ресурсов для</w:t>
      </w:r>
      <w:r w:rsidR="00496655">
        <w:t>» до</w:t>
      </w:r>
      <w:r w:rsidR="006D1D75">
        <w:t xml:space="preserve">полнить </w:t>
      </w:r>
      <w:r w:rsidR="00496655">
        <w:t>слова</w:t>
      </w:r>
      <w:r w:rsidR="006D1D75">
        <w:t>ми</w:t>
      </w:r>
      <w:r w:rsidR="00496655">
        <w:t xml:space="preserve"> «</w:t>
      </w:r>
      <w:r w:rsidR="00496655" w:rsidRPr="00C8275E">
        <w:rPr>
          <w:b/>
          <w:bCs/>
        </w:rPr>
        <w:t>предупреждения и</w:t>
      </w:r>
      <w:r w:rsidR="00496655">
        <w:t>»</w:t>
      </w:r>
      <w:r w:rsidR="005F00D9">
        <w:t>;</w:t>
      </w:r>
    </w:p>
    <w:p w14:paraId="450C882A" w14:textId="31D697BE" w:rsidR="00FF60C3" w:rsidRDefault="00C8275E" w:rsidP="008D69FB">
      <w:pPr>
        <w:spacing w:line="240" w:lineRule="auto"/>
        <w:ind w:firstLine="708"/>
        <w:jc w:val="both"/>
      </w:pPr>
      <w:r>
        <w:t xml:space="preserve">2) </w:t>
      </w:r>
      <w:r w:rsidR="00496655">
        <w:t>подпункт</w:t>
      </w:r>
      <w:r w:rsidR="006D1D75">
        <w:t>ы</w:t>
      </w:r>
      <w:r w:rsidR="00496655">
        <w:t xml:space="preserve"> 1.1</w:t>
      </w:r>
      <w:r w:rsidR="00FF60C3">
        <w:t xml:space="preserve"> и</w:t>
      </w:r>
      <w:r w:rsidR="00496655">
        <w:t xml:space="preserve"> 1.2</w:t>
      </w:r>
      <w:r w:rsidR="00FF60C3">
        <w:t xml:space="preserve"> пункта 1 после слов «ресурсов для» до</w:t>
      </w:r>
      <w:r w:rsidR="006D1D75">
        <w:t>полнить</w:t>
      </w:r>
      <w:r w:rsidR="00FF60C3">
        <w:t xml:space="preserve"> слова</w:t>
      </w:r>
      <w:r w:rsidR="006D1D75">
        <w:t>ми</w:t>
      </w:r>
      <w:r w:rsidR="00FF60C3">
        <w:t xml:space="preserve"> «предупреждения и»;</w:t>
      </w:r>
    </w:p>
    <w:p w14:paraId="5C7C8103" w14:textId="571E941B" w:rsidR="00482865" w:rsidRDefault="00FF60C3" w:rsidP="008D69FB">
      <w:pPr>
        <w:spacing w:line="240" w:lineRule="auto"/>
        <w:ind w:firstLine="708"/>
        <w:jc w:val="both"/>
      </w:pPr>
      <w:r>
        <w:t>3)</w:t>
      </w:r>
      <w:r w:rsidR="00496655">
        <w:t xml:space="preserve"> в </w:t>
      </w:r>
      <w:r w:rsidR="00482865">
        <w:t>пункте 2:</w:t>
      </w:r>
    </w:p>
    <w:p w14:paraId="5925701F" w14:textId="16C51EA6" w:rsidR="00482865" w:rsidRPr="00CA6D84" w:rsidRDefault="00482865" w:rsidP="008D69FB">
      <w:pPr>
        <w:spacing w:line="240" w:lineRule="auto"/>
        <w:ind w:firstLine="708"/>
        <w:jc w:val="both"/>
      </w:pPr>
      <w:r w:rsidRPr="00CA6D84">
        <w:t xml:space="preserve">а) </w:t>
      </w:r>
      <w:r w:rsidR="006D1D75" w:rsidRPr="00CA6D84">
        <w:t xml:space="preserve">абзац первый </w:t>
      </w:r>
      <w:r w:rsidRPr="00CA6D84">
        <w:t xml:space="preserve">после слов «ресурсов для» </w:t>
      </w:r>
      <w:r w:rsidR="006D1D75" w:rsidRPr="00CA6D84">
        <w:t xml:space="preserve">дополнить </w:t>
      </w:r>
      <w:r w:rsidRPr="00CA6D84">
        <w:t>слова</w:t>
      </w:r>
      <w:r w:rsidR="006D1D75" w:rsidRPr="00CA6D84">
        <w:t>ми</w:t>
      </w:r>
      <w:r w:rsidRPr="00CA6D84">
        <w:t xml:space="preserve"> «предупреждения и»;</w:t>
      </w:r>
    </w:p>
    <w:p w14:paraId="2C0667E2" w14:textId="6E634956" w:rsidR="00FF60C3" w:rsidRPr="00CA6D84" w:rsidRDefault="00482865" w:rsidP="008D69FB">
      <w:pPr>
        <w:spacing w:line="240" w:lineRule="auto"/>
        <w:ind w:firstLine="708"/>
        <w:jc w:val="both"/>
      </w:pPr>
      <w:r w:rsidRPr="00CA6D84">
        <w:t xml:space="preserve">б) </w:t>
      </w:r>
      <w:r w:rsidR="00496655" w:rsidRPr="00CA6D84">
        <w:t xml:space="preserve">подпункт 2.1 </w:t>
      </w:r>
      <w:r w:rsidR="00FF60C3" w:rsidRPr="00CA6D84">
        <w:t xml:space="preserve">после слов «ресурсов для» </w:t>
      </w:r>
      <w:r w:rsidR="006D1D75" w:rsidRPr="00CA6D84">
        <w:t xml:space="preserve">дополнить </w:t>
      </w:r>
      <w:r w:rsidR="00FF60C3" w:rsidRPr="00CA6D84">
        <w:t>слова</w:t>
      </w:r>
      <w:r w:rsidR="006D1D75" w:rsidRPr="00CA6D84">
        <w:t>ми</w:t>
      </w:r>
      <w:r w:rsidR="00FF60C3" w:rsidRPr="00CA6D84">
        <w:t xml:space="preserve"> «предупреждения и»;</w:t>
      </w:r>
    </w:p>
    <w:p w14:paraId="2A44F6F3" w14:textId="3CF9D050" w:rsidR="00EA76C5" w:rsidRPr="00CA6D84" w:rsidRDefault="00FF60C3" w:rsidP="008D69FB">
      <w:pPr>
        <w:spacing w:line="240" w:lineRule="auto"/>
        <w:ind w:firstLine="708"/>
        <w:jc w:val="both"/>
      </w:pPr>
      <w:r w:rsidRPr="00CA6D84">
        <w:t>4</w:t>
      </w:r>
      <w:r w:rsidR="00C8275E" w:rsidRPr="00CA6D84">
        <w:t xml:space="preserve">) </w:t>
      </w:r>
      <w:r w:rsidRPr="00CA6D84">
        <w:t xml:space="preserve">в </w:t>
      </w:r>
      <w:r w:rsidR="005438B2" w:rsidRPr="00CA6D84">
        <w:t>пункт</w:t>
      </w:r>
      <w:r w:rsidR="00EA76C5" w:rsidRPr="00CA6D84">
        <w:t>е</w:t>
      </w:r>
      <w:r w:rsidR="005438B2" w:rsidRPr="00CA6D84">
        <w:t xml:space="preserve"> 3</w:t>
      </w:r>
      <w:r w:rsidR="00EA76C5" w:rsidRPr="00CA6D84">
        <w:t xml:space="preserve"> слова «</w:t>
      </w:r>
      <w:r w:rsidR="00EA76C5" w:rsidRPr="00CA6D84">
        <w:rPr>
          <w:rFonts w:cs="PT Astra Serif"/>
          <w:szCs w:val="28"/>
        </w:rPr>
        <w:t>агропромышленного комплекса и развития сельских территорий</w:t>
      </w:r>
      <w:r w:rsidR="00EA76C5" w:rsidRPr="00CA6D84">
        <w:t>» заменить словами «</w:t>
      </w:r>
      <w:r w:rsidR="00D56A78" w:rsidRPr="00CA6D84">
        <w:t>экономического</w:t>
      </w:r>
      <w:r w:rsidR="00EA76C5" w:rsidRPr="00CA6D84">
        <w:t xml:space="preserve"> развития»</w:t>
      </w:r>
      <w:r w:rsidR="00D17432" w:rsidRPr="00CA6D84">
        <w:t xml:space="preserve"> и его</w:t>
      </w:r>
      <w:r w:rsidR="00EA76C5" w:rsidRPr="00CA6D84">
        <w:t xml:space="preserve"> после слов</w:t>
      </w:r>
      <w:r w:rsidR="006D1D75" w:rsidRPr="00CA6D84">
        <w:br/>
      </w:r>
      <w:r w:rsidR="00EA76C5" w:rsidRPr="00CA6D84">
        <w:t xml:space="preserve">«в случае» </w:t>
      </w:r>
      <w:r w:rsidR="006D1D75" w:rsidRPr="00CA6D84">
        <w:t xml:space="preserve">дополнить </w:t>
      </w:r>
      <w:r w:rsidR="00EA76C5" w:rsidRPr="00CA6D84">
        <w:t>слова</w:t>
      </w:r>
      <w:r w:rsidR="006D1D75" w:rsidRPr="00CA6D84">
        <w:t>ми</w:t>
      </w:r>
      <w:r w:rsidR="00EA76C5" w:rsidRPr="00CA6D84">
        <w:t xml:space="preserve"> «</w:t>
      </w:r>
      <w:bookmarkStart w:id="0" w:name="_Hlk179896009"/>
      <w:r w:rsidR="00EA76C5" w:rsidRPr="00CA6D84">
        <w:t>введения</w:t>
      </w:r>
      <w:r w:rsidR="000754A1" w:rsidRPr="00CA6D84">
        <w:t xml:space="preserve"> на территории Ульяновской области</w:t>
      </w:r>
      <w:r w:rsidR="00EA76C5" w:rsidRPr="00CA6D84">
        <w:t xml:space="preserve"> режима повышенной готовности </w:t>
      </w:r>
      <w:r w:rsidR="000754A1" w:rsidRPr="00CA6D84">
        <w:t>и (</w:t>
      </w:r>
      <w:r w:rsidR="00EA76C5" w:rsidRPr="00CA6D84">
        <w:t>или</w:t>
      </w:r>
      <w:r w:rsidR="000754A1" w:rsidRPr="00CA6D84">
        <w:t>)</w:t>
      </w:r>
      <w:bookmarkEnd w:id="0"/>
      <w:r w:rsidR="00EA76C5" w:rsidRPr="00CA6D84">
        <w:t>»</w:t>
      </w:r>
      <w:r w:rsidR="0028046D" w:rsidRPr="00CA6D84">
        <w:t xml:space="preserve">  и его</w:t>
      </w:r>
      <w:r w:rsidR="00EA76C5" w:rsidRPr="00CA6D84">
        <w:t xml:space="preserve"> после слов «техногенного характера» </w:t>
      </w:r>
      <w:r w:rsidR="006D1D75" w:rsidRPr="00CA6D84">
        <w:t xml:space="preserve">дополнить </w:t>
      </w:r>
      <w:r w:rsidR="00EA76C5" w:rsidRPr="00CA6D84">
        <w:t>слова</w:t>
      </w:r>
      <w:r w:rsidR="006D1D75" w:rsidRPr="00CA6D84">
        <w:t>ми</w:t>
      </w:r>
      <w:r w:rsidR="00EA76C5" w:rsidRPr="00CA6D84">
        <w:t xml:space="preserve"> «при необходимости»;</w:t>
      </w:r>
    </w:p>
    <w:p w14:paraId="47876783" w14:textId="5BA65FC9" w:rsidR="00496655" w:rsidRPr="00CA6D84" w:rsidRDefault="00EA76C5" w:rsidP="008D69FB">
      <w:pPr>
        <w:spacing w:line="240" w:lineRule="auto"/>
        <w:ind w:firstLine="708"/>
        <w:jc w:val="both"/>
      </w:pPr>
      <w:r w:rsidRPr="00CA6D84">
        <w:t>5) пункт</w:t>
      </w:r>
      <w:r w:rsidR="006D1D75" w:rsidRPr="00CA6D84">
        <w:t>ы</w:t>
      </w:r>
      <w:r w:rsidR="00743BF3" w:rsidRPr="00CA6D84">
        <w:t xml:space="preserve"> 4</w:t>
      </w:r>
      <w:r w:rsidR="00FF60C3" w:rsidRPr="00CA6D84">
        <w:t xml:space="preserve"> и</w:t>
      </w:r>
      <w:r w:rsidR="00743BF3" w:rsidRPr="00CA6D84">
        <w:t xml:space="preserve"> 5 </w:t>
      </w:r>
      <w:r w:rsidR="005438B2" w:rsidRPr="00CA6D84">
        <w:t xml:space="preserve">после слов «в случае» </w:t>
      </w:r>
      <w:r w:rsidR="006D1D75" w:rsidRPr="00CA6D84">
        <w:t>дополнить</w:t>
      </w:r>
      <w:r w:rsidR="005438B2" w:rsidRPr="00CA6D84">
        <w:t xml:space="preserve"> слова</w:t>
      </w:r>
      <w:r w:rsidR="006D1D75" w:rsidRPr="00CA6D84">
        <w:t>ми</w:t>
      </w:r>
      <w:r w:rsidR="005438B2" w:rsidRPr="00CA6D84">
        <w:t xml:space="preserve"> «</w:t>
      </w:r>
      <w:r w:rsidR="00352FCF" w:rsidRPr="00CA6D84">
        <w:t xml:space="preserve">введения </w:t>
      </w:r>
      <w:r w:rsidR="00352FCF" w:rsidRPr="00CA6D84">
        <w:br/>
        <w:t>на территории Ульяновской области режима повышенной готовности и (или</w:t>
      </w:r>
      <w:proofErr w:type="gramStart"/>
      <w:r w:rsidR="00352FCF" w:rsidRPr="00CA6D84">
        <w:t>)</w:t>
      </w:r>
      <w:r w:rsidR="005438B2" w:rsidRPr="00CA6D84">
        <w:t>»</w:t>
      </w:r>
      <w:r w:rsidR="0028046D" w:rsidRPr="00CA6D84">
        <w:t xml:space="preserve">  и</w:t>
      </w:r>
      <w:proofErr w:type="gramEnd"/>
      <w:r w:rsidR="0028046D" w:rsidRPr="00CA6D84">
        <w:t xml:space="preserve"> его</w:t>
      </w:r>
      <w:r w:rsidR="005438B2" w:rsidRPr="00CA6D84">
        <w:t xml:space="preserve"> после слов «техногенного характера» </w:t>
      </w:r>
      <w:r w:rsidR="006D1D75" w:rsidRPr="00CA6D84">
        <w:t xml:space="preserve">дополнить </w:t>
      </w:r>
      <w:r w:rsidR="005438B2" w:rsidRPr="00CA6D84">
        <w:t>слова</w:t>
      </w:r>
      <w:r w:rsidR="006D1D75" w:rsidRPr="00CA6D84">
        <w:t>ми</w:t>
      </w:r>
      <w:r w:rsidR="005438B2" w:rsidRPr="00CA6D84">
        <w:t xml:space="preserve"> «при необходимости»;</w:t>
      </w:r>
    </w:p>
    <w:p w14:paraId="7504F0E5" w14:textId="4E91436F" w:rsidR="00FF60C3" w:rsidRPr="00CA6D84" w:rsidRDefault="00EA76C5" w:rsidP="008D69FB">
      <w:pPr>
        <w:spacing w:line="240" w:lineRule="auto"/>
        <w:ind w:firstLine="708"/>
        <w:jc w:val="both"/>
        <w:rPr>
          <w:spacing w:val="-4"/>
        </w:rPr>
      </w:pPr>
      <w:r w:rsidRPr="00CA6D84">
        <w:rPr>
          <w:spacing w:val="-4"/>
        </w:rPr>
        <w:t>6</w:t>
      </w:r>
      <w:r w:rsidR="00FF60C3" w:rsidRPr="00CA6D84">
        <w:rPr>
          <w:spacing w:val="-4"/>
        </w:rPr>
        <w:t xml:space="preserve">) пункт 6 после слов «ресурсов для» </w:t>
      </w:r>
      <w:r w:rsidR="006D1D75" w:rsidRPr="00CA6D84">
        <w:rPr>
          <w:spacing w:val="-4"/>
        </w:rPr>
        <w:t>дополнить</w:t>
      </w:r>
      <w:r w:rsidR="00FF60C3" w:rsidRPr="00CA6D84">
        <w:rPr>
          <w:spacing w:val="-4"/>
        </w:rPr>
        <w:t xml:space="preserve"> слова</w:t>
      </w:r>
      <w:r w:rsidR="006D1D75" w:rsidRPr="00CA6D84">
        <w:rPr>
          <w:spacing w:val="-4"/>
        </w:rPr>
        <w:t>ми</w:t>
      </w:r>
      <w:r w:rsidR="00FF60C3" w:rsidRPr="00CA6D84">
        <w:rPr>
          <w:spacing w:val="-4"/>
        </w:rPr>
        <w:t xml:space="preserve"> «предупреждения и»;</w:t>
      </w:r>
    </w:p>
    <w:p w14:paraId="2319C93E" w14:textId="04F4F41B" w:rsidR="00604203" w:rsidRPr="00CA6D84" w:rsidRDefault="00EA76C5" w:rsidP="008D69FB">
      <w:pPr>
        <w:pStyle w:val="a3"/>
        <w:spacing w:line="240" w:lineRule="auto"/>
        <w:ind w:left="0" w:firstLine="720"/>
        <w:jc w:val="both"/>
      </w:pPr>
      <w:r w:rsidRPr="00CA6D84">
        <w:t>7</w:t>
      </w:r>
      <w:r w:rsidR="00FF60C3" w:rsidRPr="00CA6D84">
        <w:t>)</w:t>
      </w:r>
      <w:r w:rsidR="00604203" w:rsidRPr="00CA6D84">
        <w:t xml:space="preserve"> в</w:t>
      </w:r>
      <w:r w:rsidR="00DC5D5D" w:rsidRPr="00CA6D84">
        <w:t xml:space="preserve"> </w:t>
      </w:r>
      <w:r w:rsidR="00A81FFA" w:rsidRPr="00CA6D84">
        <w:t>п</w:t>
      </w:r>
      <w:r w:rsidR="00DC5D5D" w:rsidRPr="00CA6D84">
        <w:t>риложени</w:t>
      </w:r>
      <w:r w:rsidR="00FF60C3" w:rsidRPr="00CA6D84">
        <w:t>и</w:t>
      </w:r>
      <w:r w:rsidR="00DC5D5D" w:rsidRPr="00CA6D84">
        <w:t xml:space="preserve"> № 1</w:t>
      </w:r>
      <w:r w:rsidR="00604203" w:rsidRPr="00CA6D84">
        <w:t>:</w:t>
      </w:r>
    </w:p>
    <w:p w14:paraId="4ABDC69A" w14:textId="4DA35B86" w:rsidR="00604203" w:rsidRPr="00CA6D84" w:rsidRDefault="00FF60C3" w:rsidP="008D69FB">
      <w:pPr>
        <w:spacing w:line="240" w:lineRule="auto"/>
        <w:ind w:firstLine="708"/>
        <w:jc w:val="both"/>
      </w:pPr>
      <w:r w:rsidRPr="00CA6D84">
        <w:t xml:space="preserve">а) </w:t>
      </w:r>
      <w:r w:rsidR="00604203" w:rsidRPr="00CA6D84">
        <w:t>на</w:t>
      </w:r>
      <w:r w:rsidRPr="00CA6D84">
        <w:t>именовани</w:t>
      </w:r>
      <w:r w:rsidR="006D1D75" w:rsidRPr="00CA6D84">
        <w:t>е</w:t>
      </w:r>
      <w:r w:rsidRPr="00CA6D84">
        <w:t xml:space="preserve"> </w:t>
      </w:r>
      <w:r w:rsidR="00604203" w:rsidRPr="00CA6D84">
        <w:t>после слов «</w:t>
      </w:r>
      <w:r w:rsidR="00604203" w:rsidRPr="00CA6D84">
        <w:rPr>
          <w:b/>
          <w:bCs/>
        </w:rPr>
        <w:t>ресурсов для</w:t>
      </w:r>
      <w:r w:rsidR="00604203" w:rsidRPr="00CA6D84">
        <w:t xml:space="preserve">» </w:t>
      </w:r>
      <w:r w:rsidR="006D1D75" w:rsidRPr="00CA6D84">
        <w:t xml:space="preserve">дополнить </w:t>
      </w:r>
      <w:r w:rsidR="00604203" w:rsidRPr="00CA6D84">
        <w:t>слова</w:t>
      </w:r>
      <w:r w:rsidR="006D1D75" w:rsidRPr="00CA6D84">
        <w:t>ми</w:t>
      </w:r>
      <w:r w:rsidR="00604203" w:rsidRPr="00CA6D84">
        <w:t xml:space="preserve"> «</w:t>
      </w:r>
      <w:r w:rsidR="00604203" w:rsidRPr="00CA6D84">
        <w:rPr>
          <w:b/>
          <w:bCs/>
        </w:rPr>
        <w:t>предупреждения и</w:t>
      </w:r>
      <w:r w:rsidR="00604203" w:rsidRPr="00CA6D84">
        <w:t>»;</w:t>
      </w:r>
    </w:p>
    <w:p w14:paraId="1F8B804F" w14:textId="04493D07" w:rsidR="000B4A5A" w:rsidRPr="00CA6D84" w:rsidRDefault="000B4A5A" w:rsidP="007E024A">
      <w:pPr>
        <w:autoSpaceDE w:val="0"/>
        <w:autoSpaceDN w:val="0"/>
        <w:adjustRightInd w:val="0"/>
        <w:spacing w:line="240" w:lineRule="auto"/>
        <w:ind w:firstLine="708"/>
        <w:jc w:val="both"/>
      </w:pPr>
      <w:r w:rsidRPr="00CA6D84">
        <w:t>б)</w:t>
      </w:r>
      <w:r w:rsidR="00EA76C5" w:rsidRPr="00CA6D84">
        <w:t xml:space="preserve"> </w:t>
      </w:r>
      <w:r w:rsidRPr="00CA6D84">
        <w:t>в</w:t>
      </w:r>
      <w:r w:rsidR="00604203" w:rsidRPr="00CA6D84">
        <w:t xml:space="preserve"> пункт</w:t>
      </w:r>
      <w:r w:rsidRPr="00CA6D84">
        <w:t>е</w:t>
      </w:r>
      <w:r w:rsidR="00604203" w:rsidRPr="00CA6D84">
        <w:t xml:space="preserve"> 1</w:t>
      </w:r>
      <w:r w:rsidRPr="00CA6D84">
        <w:t>:</w:t>
      </w:r>
    </w:p>
    <w:p w14:paraId="530E7381" w14:textId="13C74CE9" w:rsidR="00604203" w:rsidRPr="00CA6D84" w:rsidRDefault="000B4A5A" w:rsidP="008D69FB">
      <w:pPr>
        <w:spacing w:line="240" w:lineRule="auto"/>
        <w:ind w:firstLine="708"/>
        <w:jc w:val="both"/>
      </w:pPr>
      <w:r w:rsidRPr="00CA6D84">
        <w:t>абзац перв</w:t>
      </w:r>
      <w:r w:rsidR="00850734" w:rsidRPr="00CA6D84">
        <w:t>ый</w:t>
      </w:r>
      <w:r w:rsidRPr="00CA6D84">
        <w:t xml:space="preserve"> </w:t>
      </w:r>
      <w:r w:rsidR="00604203" w:rsidRPr="00CA6D84">
        <w:t xml:space="preserve">после слов «ресурсов для» </w:t>
      </w:r>
      <w:r w:rsidR="00850734" w:rsidRPr="00CA6D84">
        <w:t>дополнить</w:t>
      </w:r>
      <w:r w:rsidR="00604203" w:rsidRPr="00CA6D84">
        <w:t xml:space="preserve"> слова</w:t>
      </w:r>
      <w:r w:rsidR="00850734" w:rsidRPr="00CA6D84">
        <w:t>ми</w:t>
      </w:r>
      <w:r w:rsidR="00604203" w:rsidRPr="00CA6D84">
        <w:t xml:space="preserve"> «предупреждения и»;</w:t>
      </w:r>
    </w:p>
    <w:p w14:paraId="50716372" w14:textId="1B630547" w:rsidR="00604203" w:rsidRPr="00CA6D84" w:rsidRDefault="00604203" w:rsidP="008D69FB">
      <w:pPr>
        <w:spacing w:line="240" w:lineRule="auto"/>
        <w:ind w:firstLine="708"/>
        <w:jc w:val="both"/>
      </w:pPr>
      <w:r w:rsidRPr="00CA6D84">
        <w:lastRenderedPageBreak/>
        <w:t xml:space="preserve">абзац </w:t>
      </w:r>
      <w:r w:rsidR="000B4A5A" w:rsidRPr="00CA6D84">
        <w:t>второ</w:t>
      </w:r>
      <w:r w:rsidR="00850734" w:rsidRPr="00CA6D84">
        <w:t>й</w:t>
      </w:r>
      <w:r w:rsidR="000B4A5A" w:rsidRPr="00CA6D84">
        <w:t xml:space="preserve"> </w:t>
      </w:r>
      <w:r w:rsidRPr="00CA6D84">
        <w:t xml:space="preserve">после слов «в целях» </w:t>
      </w:r>
      <w:r w:rsidR="00850734" w:rsidRPr="00CA6D84">
        <w:t xml:space="preserve">дополнить </w:t>
      </w:r>
      <w:r w:rsidRPr="00CA6D84">
        <w:t>слова</w:t>
      </w:r>
      <w:r w:rsidR="00850734" w:rsidRPr="00CA6D84">
        <w:t>ми</w:t>
      </w:r>
      <w:r w:rsidRPr="00CA6D84">
        <w:t xml:space="preserve"> «предупреждения и»;</w:t>
      </w:r>
    </w:p>
    <w:p w14:paraId="4178E30E" w14:textId="77777777" w:rsidR="000B4A5A" w:rsidRPr="00CA6D84" w:rsidRDefault="000B4A5A" w:rsidP="008D69FB">
      <w:pPr>
        <w:spacing w:line="240" w:lineRule="auto"/>
        <w:ind w:firstLine="708"/>
        <w:jc w:val="both"/>
      </w:pPr>
      <w:r w:rsidRPr="00CA6D84">
        <w:t>в) п</w:t>
      </w:r>
      <w:r w:rsidR="002A5D84" w:rsidRPr="00CA6D84">
        <w:t xml:space="preserve">ункт 2 </w:t>
      </w:r>
      <w:r w:rsidRPr="00CA6D84">
        <w:t>и</w:t>
      </w:r>
      <w:r w:rsidR="007C55FC" w:rsidRPr="00CA6D84">
        <w:t>зложить в следующей редакции:</w:t>
      </w:r>
    </w:p>
    <w:p w14:paraId="1A47FC0D" w14:textId="5BFCEE1D" w:rsidR="007C55FC" w:rsidRPr="00CA6D84" w:rsidRDefault="007C55FC" w:rsidP="008D69FB">
      <w:pPr>
        <w:spacing w:line="240" w:lineRule="auto"/>
        <w:ind w:firstLine="708"/>
        <w:jc w:val="both"/>
      </w:pPr>
      <w:r w:rsidRPr="00CA6D84">
        <w:t>«</w:t>
      </w:r>
      <w:r w:rsidR="000B4A5A" w:rsidRPr="00CA6D84">
        <w:t xml:space="preserve">2. </w:t>
      </w:r>
      <w:r w:rsidRPr="00CA6D84">
        <w:t>Резервы материальных ресурсов создаются исполнительными органами за счет бюджетных ассигнований областного бюджета Ульяновской области</w:t>
      </w:r>
      <w:r w:rsidR="00E875EE" w:rsidRPr="00CA6D84">
        <w:t xml:space="preserve"> </w:t>
      </w:r>
      <w:r w:rsidR="007E2994" w:rsidRPr="00CA6D84">
        <w:t>в режимах повседневной деятельности и повышенной готовности</w:t>
      </w:r>
      <w:r w:rsidRPr="00CA6D84">
        <w:t xml:space="preserve"> исходя</w:t>
      </w:r>
      <w:r w:rsidR="00E875EE" w:rsidRPr="00CA6D84">
        <w:t xml:space="preserve"> </w:t>
      </w:r>
      <w:r w:rsidRPr="00CA6D84">
        <w:t>из прогнозируемых видов и масштабов чрезвычайных ситуаций, предполагаемого объ</w:t>
      </w:r>
      <w:r w:rsidR="00741B8D" w:rsidRPr="00CA6D84">
        <w:t>ё</w:t>
      </w:r>
      <w:r w:rsidRPr="00CA6D84">
        <w:t>ма работ, связанных с предупреждением и ликвидацией чрезвычайных ситуаций, а также максимально возможного использования имеющихся сил</w:t>
      </w:r>
      <w:r w:rsidR="00E875EE" w:rsidRPr="00CA6D84">
        <w:t xml:space="preserve"> </w:t>
      </w:r>
      <w:r w:rsidRPr="00CA6D84">
        <w:t>и средств для предупреждения и ликвидации чрезвычайных ситуаций. Резервы материальных ресурсов создаются посредством осуществления закупок исполнительными органами в соответствии</w:t>
      </w:r>
      <w:r w:rsidR="00E875EE" w:rsidRPr="00CA6D84">
        <w:br/>
      </w:r>
      <w:r w:rsidRPr="00CA6D84">
        <w:t>с законодательством Российской Федерации о контрактной системе в сфере закупок товаров, работ, услуг для обеспечения государственных</w:t>
      </w:r>
      <w:r w:rsidR="00E875EE" w:rsidRPr="00CA6D84">
        <w:br/>
      </w:r>
      <w:r w:rsidRPr="00CA6D84">
        <w:t>и муниципальных нужд. Номенклатура и объемы резервов материальных ресурсов, а также контроль за созданием, хранением, использованием</w:t>
      </w:r>
      <w:r w:rsidR="00E875EE" w:rsidRPr="00CA6D84">
        <w:br/>
      </w:r>
      <w:r w:rsidRPr="00CA6D84">
        <w:t xml:space="preserve">и восполнением резервов материальных ресурсов устанавливаются </w:t>
      </w:r>
      <w:r w:rsidR="0068320A" w:rsidRPr="00CA6D84">
        <w:t xml:space="preserve">распоряжением </w:t>
      </w:r>
      <w:r w:rsidRPr="00CA6D84">
        <w:t>Правительством Ульяновской области.</w:t>
      </w:r>
      <w:r w:rsidR="0067148D" w:rsidRPr="00CA6D84">
        <w:t>»;</w:t>
      </w:r>
    </w:p>
    <w:p w14:paraId="2F8FC523" w14:textId="10F5D9E5" w:rsidR="00604203" w:rsidRPr="00CA6D84" w:rsidRDefault="000B4A5A" w:rsidP="008D69FB">
      <w:pPr>
        <w:spacing w:line="240" w:lineRule="auto"/>
        <w:ind w:firstLine="708"/>
        <w:jc w:val="both"/>
      </w:pPr>
      <w:r w:rsidRPr="00CA6D84">
        <w:t xml:space="preserve">г) </w:t>
      </w:r>
      <w:r w:rsidR="00850734" w:rsidRPr="00CA6D84">
        <w:t xml:space="preserve">в </w:t>
      </w:r>
      <w:r w:rsidR="00DC5D5D" w:rsidRPr="00CA6D84">
        <w:t xml:space="preserve">пункте 3 слова «и откуда возможна их оперативная доставка в зоны чрезвычайных ситуаций» </w:t>
      </w:r>
      <w:r w:rsidR="00850734" w:rsidRPr="00CA6D84">
        <w:t>заменить словами</w:t>
      </w:r>
      <w:r w:rsidR="00DC5D5D" w:rsidRPr="00CA6D84">
        <w:t xml:space="preserve"> «с целью оперативной доставки</w:t>
      </w:r>
      <w:r w:rsidR="00A62339" w:rsidRPr="00CA6D84">
        <w:br/>
      </w:r>
      <w:r w:rsidR="00DC5D5D" w:rsidRPr="00CA6D84">
        <w:t>в зону, на территории которой введен режим повышенной готовности, а также</w:t>
      </w:r>
      <w:r w:rsidR="00A62339" w:rsidRPr="00CA6D84">
        <w:br/>
      </w:r>
      <w:r w:rsidR="00DC5D5D" w:rsidRPr="00CA6D84">
        <w:t>в зону возникновения чрезвычайной ситуации»;</w:t>
      </w:r>
    </w:p>
    <w:p w14:paraId="460352C4" w14:textId="03593349" w:rsidR="00DC5D5D" w:rsidRPr="00CA6D84" w:rsidRDefault="000B4A5A" w:rsidP="008D69FB">
      <w:pPr>
        <w:spacing w:line="240" w:lineRule="auto"/>
        <w:ind w:firstLine="708"/>
        <w:jc w:val="both"/>
      </w:pPr>
      <w:r w:rsidRPr="00CA6D84">
        <w:t xml:space="preserve">д) </w:t>
      </w:r>
      <w:r w:rsidR="00DC5D5D" w:rsidRPr="00CA6D84">
        <w:t xml:space="preserve">пункт 4 </w:t>
      </w:r>
      <w:r w:rsidRPr="00CA6D84">
        <w:t>п</w:t>
      </w:r>
      <w:r w:rsidR="00DC5D5D" w:rsidRPr="00CA6D84">
        <w:t>осле слов «в случае» до</w:t>
      </w:r>
      <w:r w:rsidR="00850734" w:rsidRPr="00CA6D84">
        <w:t xml:space="preserve">полнить </w:t>
      </w:r>
      <w:r w:rsidR="00DC5D5D" w:rsidRPr="00CA6D84">
        <w:t>слова</w:t>
      </w:r>
      <w:r w:rsidR="00850734" w:rsidRPr="00CA6D84">
        <w:t>ми</w:t>
      </w:r>
      <w:r w:rsidR="00DC5D5D" w:rsidRPr="00CA6D84">
        <w:t xml:space="preserve"> «</w:t>
      </w:r>
      <w:r w:rsidR="0049758F" w:rsidRPr="00CA6D84">
        <w:t>введения на территории Ульяновской области режима повышенной готовности и (или)</w:t>
      </w:r>
      <w:r w:rsidR="00DC5D5D" w:rsidRPr="00CA6D84">
        <w:t>»</w:t>
      </w:r>
      <w:r w:rsidR="0049758F" w:rsidRPr="00CA6D84">
        <w:t xml:space="preserve"> и его </w:t>
      </w:r>
      <w:r w:rsidR="00DC5D5D" w:rsidRPr="00CA6D84">
        <w:t>после слов «направленных на их» до</w:t>
      </w:r>
      <w:r w:rsidR="00850734" w:rsidRPr="00CA6D84">
        <w:t>полнить</w:t>
      </w:r>
      <w:r w:rsidR="00DC5D5D" w:rsidRPr="00CA6D84">
        <w:t xml:space="preserve"> слова</w:t>
      </w:r>
      <w:r w:rsidR="008C7062" w:rsidRPr="00CA6D84">
        <w:t>ми</w:t>
      </w:r>
      <w:r w:rsidR="00DC5D5D" w:rsidRPr="00CA6D84">
        <w:t xml:space="preserve"> «предупреждение и»</w:t>
      </w:r>
      <w:r w:rsidR="007E024A" w:rsidRPr="00CA6D84">
        <w:t>;</w:t>
      </w:r>
    </w:p>
    <w:p w14:paraId="10F78813" w14:textId="4953A718" w:rsidR="007E024A" w:rsidRPr="00CA6D84" w:rsidRDefault="007E024A" w:rsidP="008D69FB">
      <w:pPr>
        <w:spacing w:line="240" w:lineRule="auto"/>
        <w:ind w:firstLine="708"/>
        <w:jc w:val="both"/>
      </w:pPr>
      <w:r w:rsidRPr="00CA6D84">
        <w:t>8) в приложении № 2:</w:t>
      </w:r>
    </w:p>
    <w:p w14:paraId="2B61CB90" w14:textId="42AC8212" w:rsidR="00482865" w:rsidRPr="00CA6D84" w:rsidRDefault="00482865" w:rsidP="00482865">
      <w:pPr>
        <w:spacing w:line="240" w:lineRule="auto"/>
        <w:ind w:firstLine="708"/>
        <w:jc w:val="both"/>
      </w:pPr>
      <w:r w:rsidRPr="00CA6D84">
        <w:t>а) наименовани</w:t>
      </w:r>
      <w:r w:rsidR="00A62339" w:rsidRPr="00CA6D84">
        <w:t>е</w:t>
      </w:r>
      <w:r w:rsidRPr="00CA6D84">
        <w:t xml:space="preserve"> после слов «</w:t>
      </w:r>
      <w:r w:rsidRPr="00CA6D84">
        <w:rPr>
          <w:b/>
          <w:bCs/>
        </w:rPr>
        <w:t>ресурсов для</w:t>
      </w:r>
      <w:r w:rsidRPr="00CA6D84">
        <w:t>» до</w:t>
      </w:r>
      <w:r w:rsidR="00A62339" w:rsidRPr="00CA6D84">
        <w:t>полнить</w:t>
      </w:r>
      <w:r w:rsidRPr="00CA6D84">
        <w:t xml:space="preserve"> слова</w:t>
      </w:r>
      <w:r w:rsidR="00A62339" w:rsidRPr="00CA6D84">
        <w:t>ми</w:t>
      </w:r>
      <w:r w:rsidRPr="00CA6D84">
        <w:t xml:space="preserve"> «</w:t>
      </w:r>
      <w:r w:rsidRPr="00CA6D84">
        <w:rPr>
          <w:b/>
          <w:bCs/>
        </w:rPr>
        <w:t>предупреждения и</w:t>
      </w:r>
      <w:r w:rsidRPr="00CA6D84">
        <w:t>»;</w:t>
      </w:r>
    </w:p>
    <w:p w14:paraId="6C1673C4" w14:textId="018D26F4" w:rsidR="007E024A" w:rsidRPr="00CA6D84" w:rsidRDefault="00482865" w:rsidP="007E024A">
      <w:pPr>
        <w:spacing w:line="240" w:lineRule="auto"/>
        <w:ind w:firstLine="708"/>
        <w:jc w:val="both"/>
        <w:rPr>
          <w:rFonts w:cs="PT Astra Serif"/>
          <w:szCs w:val="28"/>
        </w:rPr>
      </w:pPr>
      <w:r w:rsidRPr="00CA6D84">
        <w:t>б</w:t>
      </w:r>
      <w:r w:rsidR="007E024A" w:rsidRPr="00CA6D84">
        <w:t>) в графе 5 строки 1 подраздела 1 раздела «Д</w:t>
      </w:r>
      <w:r w:rsidR="007E024A" w:rsidRPr="00CA6D84">
        <w:rPr>
          <w:rFonts w:cs="PT Astra Serif"/>
          <w:szCs w:val="28"/>
        </w:rPr>
        <w:t>ля аварийно-спасательных формирований при проведении аварийно-спасательных и других неотложных работ»</w:t>
      </w:r>
      <w:r w:rsidR="007E024A" w:rsidRPr="00CA6D84">
        <w:t xml:space="preserve"> слова «</w:t>
      </w:r>
      <w:r w:rsidR="007E024A" w:rsidRPr="00CA6D84">
        <w:rPr>
          <w:rFonts w:cs="PT Astra Serif"/>
          <w:szCs w:val="28"/>
        </w:rPr>
        <w:t>агропромышленного комплекса и развития сельских территорий</w:t>
      </w:r>
      <w:r w:rsidR="007E024A" w:rsidRPr="00CA6D84">
        <w:t>» заменить словами «</w:t>
      </w:r>
      <w:r w:rsidR="00D56A78" w:rsidRPr="00CA6D84">
        <w:t>экономического</w:t>
      </w:r>
      <w:r w:rsidR="007E024A" w:rsidRPr="00CA6D84">
        <w:t xml:space="preserve"> развития»;</w:t>
      </w:r>
    </w:p>
    <w:p w14:paraId="48C4778B" w14:textId="34BE6B4C" w:rsidR="00FE32C6" w:rsidRPr="00CA6D84" w:rsidRDefault="00152905" w:rsidP="007E024A">
      <w:pPr>
        <w:autoSpaceDE w:val="0"/>
        <w:autoSpaceDN w:val="0"/>
        <w:adjustRightInd w:val="0"/>
        <w:spacing w:line="240" w:lineRule="auto"/>
        <w:ind w:firstLine="708"/>
        <w:jc w:val="both"/>
      </w:pPr>
      <w:r w:rsidRPr="00CA6D84">
        <w:t>в</w:t>
      </w:r>
      <w:r w:rsidR="007E024A" w:rsidRPr="00CA6D84">
        <w:t xml:space="preserve">) </w:t>
      </w:r>
      <w:r w:rsidR="00FE32C6" w:rsidRPr="00CA6D84">
        <w:t>в разделе «Для обеспечения пострадавшего населения»:</w:t>
      </w:r>
    </w:p>
    <w:p w14:paraId="53F35987" w14:textId="0827140F" w:rsidR="007E024A" w:rsidRPr="00CA6D84" w:rsidRDefault="007E024A" w:rsidP="007E024A">
      <w:pPr>
        <w:autoSpaceDE w:val="0"/>
        <w:autoSpaceDN w:val="0"/>
        <w:adjustRightInd w:val="0"/>
        <w:spacing w:line="240" w:lineRule="auto"/>
        <w:ind w:firstLine="708"/>
        <w:jc w:val="both"/>
      </w:pPr>
      <w:r w:rsidRPr="00CA6D84">
        <w:t xml:space="preserve">в графе 5 </w:t>
      </w:r>
      <w:r w:rsidRPr="00CA6D84">
        <w:rPr>
          <w:szCs w:val="28"/>
        </w:rPr>
        <w:t xml:space="preserve">строки 1 подраздела 1 </w:t>
      </w:r>
      <w:r w:rsidRPr="00CA6D84">
        <w:t>слова «</w:t>
      </w:r>
      <w:r w:rsidRPr="00CA6D84">
        <w:rPr>
          <w:rFonts w:cs="PT Astra Serif"/>
          <w:szCs w:val="28"/>
        </w:rPr>
        <w:t xml:space="preserve">агропромышленного комплекса </w:t>
      </w:r>
      <w:r w:rsidR="00FE32C6" w:rsidRPr="00CA6D84">
        <w:rPr>
          <w:rFonts w:cs="PT Astra Serif"/>
          <w:szCs w:val="28"/>
        </w:rPr>
        <w:br/>
      </w:r>
      <w:r w:rsidRPr="00CA6D84">
        <w:rPr>
          <w:rFonts w:cs="PT Astra Serif"/>
          <w:szCs w:val="28"/>
        </w:rPr>
        <w:t>и развития сельских территорий</w:t>
      </w:r>
      <w:r w:rsidRPr="00CA6D84">
        <w:t>» заменить словами «</w:t>
      </w:r>
      <w:r w:rsidR="00D56A78" w:rsidRPr="00CA6D84">
        <w:t>экономического</w:t>
      </w:r>
      <w:r w:rsidRPr="00CA6D84">
        <w:t xml:space="preserve"> развития»</w:t>
      </w:r>
      <w:r w:rsidR="006D124B" w:rsidRPr="00CA6D84">
        <w:t>;</w:t>
      </w:r>
    </w:p>
    <w:p w14:paraId="06476556" w14:textId="2E369442" w:rsidR="001B1F87" w:rsidRPr="00CA6D84" w:rsidRDefault="006D124B" w:rsidP="007E024A">
      <w:pPr>
        <w:autoSpaceDE w:val="0"/>
        <w:autoSpaceDN w:val="0"/>
        <w:adjustRightInd w:val="0"/>
        <w:spacing w:line="240" w:lineRule="auto"/>
        <w:ind w:firstLine="708"/>
        <w:jc w:val="both"/>
      </w:pPr>
      <w:r w:rsidRPr="00CA6D84">
        <w:t xml:space="preserve">в </w:t>
      </w:r>
      <w:r w:rsidR="00A65C59" w:rsidRPr="00CA6D84">
        <w:t>подраздел</w:t>
      </w:r>
      <w:r w:rsidR="001B1F87" w:rsidRPr="00CA6D84">
        <w:t>е</w:t>
      </w:r>
      <w:r w:rsidRPr="00CA6D84">
        <w:t xml:space="preserve"> 2</w:t>
      </w:r>
      <w:r w:rsidR="001B1F87" w:rsidRPr="00CA6D84">
        <w:t>:</w:t>
      </w:r>
    </w:p>
    <w:p w14:paraId="6FED09B2" w14:textId="76F5FE53" w:rsidR="006D124B" w:rsidRPr="00CA6D84" w:rsidRDefault="001B1F87" w:rsidP="007E024A">
      <w:pPr>
        <w:autoSpaceDE w:val="0"/>
        <w:autoSpaceDN w:val="0"/>
        <w:adjustRightInd w:val="0"/>
        <w:spacing w:line="240" w:lineRule="auto"/>
        <w:ind w:firstLine="708"/>
        <w:jc w:val="both"/>
      </w:pPr>
      <w:r w:rsidRPr="00CA6D84">
        <w:t xml:space="preserve">в наименовании </w:t>
      </w:r>
      <w:r w:rsidR="00A62339" w:rsidRPr="00CA6D84">
        <w:t xml:space="preserve">цифры </w:t>
      </w:r>
      <w:r w:rsidR="006D124B" w:rsidRPr="00CA6D84">
        <w:t xml:space="preserve">«450» заменить </w:t>
      </w:r>
      <w:r w:rsidR="00A62339" w:rsidRPr="00CA6D84">
        <w:t>цифрами</w:t>
      </w:r>
      <w:r w:rsidR="006D124B" w:rsidRPr="00CA6D84">
        <w:t xml:space="preserve"> «500»</w:t>
      </w:r>
      <w:r w:rsidRPr="00CA6D84">
        <w:t>;</w:t>
      </w:r>
    </w:p>
    <w:p w14:paraId="084C0219" w14:textId="3CAE828B" w:rsidR="00EC2E47" w:rsidRPr="00CA6D84" w:rsidRDefault="00EC2E47" w:rsidP="00EC2E47">
      <w:pPr>
        <w:autoSpaceDE w:val="0"/>
        <w:autoSpaceDN w:val="0"/>
        <w:adjustRightInd w:val="0"/>
        <w:spacing w:line="240" w:lineRule="auto"/>
        <w:ind w:firstLine="708"/>
        <w:jc w:val="both"/>
      </w:pPr>
      <w:r w:rsidRPr="00CA6D84">
        <w:t xml:space="preserve">дополнить </w:t>
      </w:r>
      <w:r w:rsidR="003258AC" w:rsidRPr="00CA6D84">
        <w:t>строками 32</w:t>
      </w:r>
      <w:r w:rsidRPr="00CA6D84">
        <w:t>-40 следующего содержания:</w:t>
      </w:r>
    </w:p>
    <w:tbl>
      <w:tblPr>
        <w:tblW w:w="101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09"/>
        <w:gridCol w:w="3543"/>
        <w:gridCol w:w="1276"/>
        <w:gridCol w:w="919"/>
        <w:gridCol w:w="2734"/>
        <w:gridCol w:w="567"/>
      </w:tblGrid>
      <w:tr w:rsidR="00CA6D84" w:rsidRPr="00CA6D84" w14:paraId="72D38D3A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51630E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B362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58EB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Прожектор светодиодный СДР-001-30 6500К 1Р65 чёрный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278D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FDE7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54ACD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038A0B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6D84" w:rsidRPr="00CA6D84" w14:paraId="326001C3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DDE3FB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DC0A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94CE4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Дизельная электростанция Азимут АД-30С-Т400-1РПМ11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97D4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8610E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0230A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CCFF03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6D84" w:rsidRPr="00CA6D84" w14:paraId="3BFCC9E9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30706E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F696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D566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Баллон Аргон 40л.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7C07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E771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9BE29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80D1C8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6D84" w:rsidRPr="00CA6D84" w14:paraId="4288794D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DACAFB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E922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9132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Горелка основная для котла </w:t>
            </w: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Гидроник</w:t>
            </w:r>
            <w:proofErr w:type="spellEnd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– 280»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C0ED3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5818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D6756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323E30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6D84" w:rsidRPr="00CA6D84" w14:paraId="2711CAC6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A24BDA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AB9B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491A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33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Источник питания </w:t>
            </w: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MDR</w:t>
            </w: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-10-5. блок питания 5В, 2А, </w:t>
            </w: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10Вт/ МЕА</w:t>
            </w: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N</w:t>
            </w: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/</w:t>
            </w: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WELL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4496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F5AE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5B6C0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E0D9D7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6D84" w:rsidRPr="00CA6D84" w14:paraId="333FF18B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9CD436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03FE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0229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Источник питания </w:t>
            </w: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HDR</w:t>
            </w: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-30-24. блок питания 24В, 1,5А, </w:t>
            </w: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36Вт/ МЕА</w:t>
            </w: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N</w:t>
            </w: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/</w:t>
            </w: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WELL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C566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A01D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34C02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47A98B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6D84" w:rsidRPr="00CA6D84" w14:paraId="70E4A6C3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22363E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7ACB6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980D6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Мотопомпа Р</w:t>
            </w: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G</w:t>
            </w: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Т80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0467E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D24D1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A45FB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8BA925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</w:p>
        </w:tc>
      </w:tr>
      <w:tr w:rsidR="00CA6D84" w:rsidRPr="00CA6D84" w14:paraId="67A13F88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DE7B22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773C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EEE5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Тепловычислитель</w:t>
            </w:r>
            <w:proofErr w:type="spellEnd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ТВ77-04,1-М-БП-АА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A693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3803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18011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1ACFC2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</w:p>
        </w:tc>
      </w:tr>
      <w:tr w:rsidR="00CA6D84" w:rsidRPr="00CA6D84" w14:paraId="2AFECB6F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0F407D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CD75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D75F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Узел учёта тепловой энергии </w:t>
            </w:r>
            <w:proofErr w:type="spellStart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Питерфлоу</w:t>
            </w:r>
            <w:proofErr w:type="spellEnd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РС32-15-А-С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377E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D0C4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0A993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A632FC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»;</w:t>
            </w:r>
          </w:p>
        </w:tc>
      </w:tr>
    </w:tbl>
    <w:p w14:paraId="411E9E2B" w14:textId="6E9283A3" w:rsidR="00EC2E47" w:rsidRPr="00CA6D84" w:rsidRDefault="00EC2E47" w:rsidP="00EC2E47">
      <w:pPr>
        <w:autoSpaceDE w:val="0"/>
        <w:autoSpaceDN w:val="0"/>
        <w:adjustRightInd w:val="0"/>
        <w:spacing w:line="240" w:lineRule="auto"/>
        <w:ind w:firstLine="709"/>
        <w:jc w:val="both"/>
      </w:pPr>
      <w:r w:rsidRPr="00CA6D84">
        <w:t>г) подраздел 3 дополнить строками 12-30 следующего содержания:</w:t>
      </w:r>
    </w:p>
    <w:tbl>
      <w:tblPr>
        <w:tblW w:w="101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09"/>
        <w:gridCol w:w="3543"/>
        <w:gridCol w:w="1276"/>
        <w:gridCol w:w="919"/>
        <w:gridCol w:w="2734"/>
        <w:gridCol w:w="567"/>
      </w:tblGrid>
      <w:tr w:rsidR="00CA6D84" w:rsidRPr="00CA6D84" w14:paraId="59205317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403E89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FBD7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3A80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Провод силовой ПУГВ 1*6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20B5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A248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B9EE3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Министерство жилищно-коммунального хозяйства и строительства Ульяновской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1B5888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6D84" w:rsidRPr="00CA6D84" w14:paraId="0AA8A720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207298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17DF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9A01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Провод ШВВП 2*0,5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09F4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Метр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BD92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93B0B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EAE6E4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6D84" w:rsidRPr="00CA6D84" w14:paraId="1334AD00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20387E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E04A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384D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Вентиль запорный мембранный фланцевый, с электроприводом 15кч 888р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9C08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C718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4C068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2623B5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6D84" w:rsidRPr="00CA6D84" w14:paraId="35E74DED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DD8F19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9177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64D5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Саморез для </w:t>
            </w:r>
            <w:proofErr w:type="gramStart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ГКЛ  4</w:t>
            </w:r>
            <w:proofErr w:type="gramEnd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,8*102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4114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864A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A9F8C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178F75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6D84" w:rsidRPr="00CA6D84" w14:paraId="6C34DE3F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A54F73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93CB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A23F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33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Саморез 3,5*25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1A03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B7BD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38E8C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30763D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6D84" w:rsidRPr="00CA6D84" w14:paraId="53618ABD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3EF9CB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B198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EDAE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Сетка Рабица 55*55*1,6мм, 1,2*10м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27C6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Рулон</w:t>
            </w:r>
          </w:p>
          <w:p w14:paraId="5FD77845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DE8C0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6FDFE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8AD6DB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6D84" w:rsidRPr="00CA6D84" w14:paraId="6733516C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14662D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AD4F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64D2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Соединение изолирующее фланцевое ИФС-80-16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9C42C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7BDCC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937F0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3B3E3B4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</w:p>
        </w:tc>
      </w:tr>
      <w:tr w:rsidR="00CA6D84" w:rsidRPr="00CA6D84" w14:paraId="0ED43BE8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C77EB1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19B4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DA38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Отвод 90 108*3,5 ст.20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6949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18A5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446FD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74119B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</w:p>
        </w:tc>
      </w:tr>
      <w:tr w:rsidR="00CA6D84" w:rsidRPr="00CA6D84" w14:paraId="37B53A62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0AE987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CD5D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433A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Отвод 90 89*3,5 ст.20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C4C4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4BA1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A0A5A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CBCE47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</w:p>
        </w:tc>
      </w:tr>
      <w:tr w:rsidR="00CA6D84" w:rsidRPr="00CA6D84" w14:paraId="14AC8B84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8D8B1B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6BEA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D96F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Отвод 90 76*3,5 ст.20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409B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34683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4DF03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FC649C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</w:p>
        </w:tc>
      </w:tr>
      <w:tr w:rsidR="00CA6D84" w:rsidRPr="00CA6D84" w14:paraId="20D604E6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710E6F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39D1B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D40D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Кран шаровой </w:t>
            </w: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LD</w:t>
            </w: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КШЦФ </w:t>
            </w:r>
            <w:proofErr w:type="spellStart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</w:t>
            </w:r>
            <w:proofErr w:type="spellEnd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20 Ду -100/80 Ру 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B5E3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A407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85CDD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1F463A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</w:p>
        </w:tc>
      </w:tr>
      <w:tr w:rsidR="00CA6D84" w:rsidRPr="00CA6D84" w14:paraId="18B4667C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86BFA0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2F52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4098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Кран шаровой цельносварной </w:t>
            </w:r>
            <w:proofErr w:type="spellStart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флянцевый</w:t>
            </w:r>
            <w:proofErr w:type="spellEnd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11с67п2ЦФ </w:t>
            </w:r>
            <w:proofErr w:type="spellStart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Dn</w:t>
            </w:r>
            <w:proofErr w:type="spellEnd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80/</w:t>
            </w:r>
            <w:proofErr w:type="gramStart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  Р</w:t>
            </w:r>
            <w:proofErr w:type="gramEnd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n</w:t>
            </w: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DEF6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51BD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ABFB7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99934A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</w:p>
        </w:tc>
      </w:tr>
      <w:tr w:rsidR="00CA6D84" w:rsidRPr="00CA6D84" w14:paraId="07A72F73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CC6C66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7E97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3229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Кран шаровой цельносварной </w:t>
            </w:r>
            <w:proofErr w:type="spellStart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флянцевый</w:t>
            </w:r>
            <w:proofErr w:type="spellEnd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11с67п2ЦФ </w:t>
            </w:r>
            <w:proofErr w:type="spellStart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Dn</w:t>
            </w:r>
            <w:proofErr w:type="spellEnd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80/</w:t>
            </w:r>
            <w:proofErr w:type="gramStart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50  Р</w:t>
            </w:r>
            <w:proofErr w:type="gramEnd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n</w:t>
            </w: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176D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</w:t>
            </w:r>
          </w:p>
          <w:p w14:paraId="7C2C83D7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AC7BD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D8895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4D9DAF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</w:p>
        </w:tc>
      </w:tr>
      <w:tr w:rsidR="00CA6D84" w:rsidRPr="00CA6D84" w14:paraId="212313BD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D3FF55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2E54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92D2D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Флянец</w:t>
            </w:r>
            <w:proofErr w:type="spellEnd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1-100-16 ст.20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D6F6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7D60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395D5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F7CA92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</w:p>
        </w:tc>
      </w:tr>
      <w:tr w:rsidR="00CA6D84" w:rsidRPr="00CA6D84" w14:paraId="12714299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B90530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DFE0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15B42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Флянец</w:t>
            </w:r>
            <w:proofErr w:type="spellEnd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1-80-16 ст.20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C65F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0AB9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91761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C2923F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</w:p>
        </w:tc>
      </w:tr>
      <w:tr w:rsidR="00CA6D84" w:rsidRPr="00CA6D84" w14:paraId="19A6C27B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14948B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4B60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622A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Флянец</w:t>
            </w:r>
            <w:proofErr w:type="spellEnd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1-65-16 ст.20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B940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0BDD8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FC907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900F47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</w:p>
        </w:tc>
      </w:tr>
      <w:tr w:rsidR="00CA6D84" w:rsidRPr="00CA6D84" w14:paraId="11D9D6D9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7F9831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496C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81DC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Прокладка </w:t>
            </w:r>
            <w:proofErr w:type="spellStart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паронитовая</w:t>
            </w:r>
            <w:proofErr w:type="spellEnd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Ду-100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B5A7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B49D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FC8EC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2BD011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</w:p>
        </w:tc>
      </w:tr>
      <w:tr w:rsidR="00CA6D84" w:rsidRPr="00CA6D84" w14:paraId="448C73B1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13FEEC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9780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D568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Прокладка </w:t>
            </w:r>
            <w:proofErr w:type="spellStart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паронитовая</w:t>
            </w:r>
            <w:proofErr w:type="spellEnd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Ду-80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AA55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5784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75E97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E46F3E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</w:p>
        </w:tc>
      </w:tr>
      <w:tr w:rsidR="00CA6D84" w:rsidRPr="00CA6D84" w14:paraId="27A551D2" w14:textId="77777777" w:rsidTr="00EC2E47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3F22CB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A941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DE7C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Прокладка </w:t>
            </w:r>
            <w:proofErr w:type="spellStart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паронитовая</w:t>
            </w:r>
            <w:proofErr w:type="spellEnd"/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Ду-65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F38B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F3AF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E78C3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CB91CE" w14:textId="77777777" w:rsidR="00EC2E47" w:rsidRPr="00CA6D84" w:rsidRDefault="00EC2E47" w:rsidP="00EC2E4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  <w:r w:rsidRPr="00CA6D84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»;</w:t>
            </w:r>
          </w:p>
        </w:tc>
      </w:tr>
    </w:tbl>
    <w:p w14:paraId="0EE5B434" w14:textId="7337B7C7" w:rsidR="007F04B6" w:rsidRPr="00CA6D84" w:rsidRDefault="00EC2E47" w:rsidP="007E024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PT Astra Serif"/>
          <w:szCs w:val="28"/>
        </w:rPr>
      </w:pPr>
      <w:r w:rsidRPr="00CA6D84">
        <w:t>д</w:t>
      </w:r>
      <w:r w:rsidR="007F04B6" w:rsidRPr="00CA6D84">
        <w:t xml:space="preserve">) подраздел 5 </w:t>
      </w:r>
      <w:r w:rsidR="00A21496" w:rsidRPr="00CA6D84">
        <w:t>признать утратившим силу.</w:t>
      </w:r>
    </w:p>
    <w:p w14:paraId="6380BFDB" w14:textId="77777777" w:rsidR="00E875EE" w:rsidRPr="00E070E3" w:rsidRDefault="00E875EE" w:rsidP="008D69FB">
      <w:pPr>
        <w:autoSpaceDE w:val="0"/>
        <w:autoSpaceDN w:val="0"/>
        <w:adjustRightInd w:val="0"/>
        <w:spacing w:line="240" w:lineRule="auto"/>
        <w:ind w:firstLine="709"/>
        <w:jc w:val="both"/>
      </w:pPr>
      <w:r w:rsidRPr="00CA6D84">
        <w:t xml:space="preserve">2. Настоящее постановление вступает в силу на </w:t>
      </w:r>
      <w:r w:rsidRPr="00EC2E47">
        <w:t>следующий день после дня его официального опубликования.</w:t>
      </w:r>
    </w:p>
    <w:p w14:paraId="6435B4F5" w14:textId="25B6B619" w:rsidR="008D69FB" w:rsidRDefault="008D69FB" w:rsidP="008D69FB"/>
    <w:p w14:paraId="575D1F49" w14:textId="77777777" w:rsidR="008D69FB" w:rsidRDefault="008D69FB" w:rsidP="008D69FB"/>
    <w:p w14:paraId="74596CFA" w14:textId="77777777" w:rsidR="008D69FB" w:rsidRDefault="008D69FB" w:rsidP="008D69FB"/>
    <w:p w14:paraId="6D3DAA4E" w14:textId="2A86117B" w:rsidR="008D69FB" w:rsidRPr="00E070E3" w:rsidRDefault="008D69FB" w:rsidP="008D69FB">
      <w:r w:rsidRPr="00E070E3">
        <w:t xml:space="preserve">Председатель </w:t>
      </w:r>
    </w:p>
    <w:p w14:paraId="4E42D78E" w14:textId="6D74998C" w:rsidR="007358AB" w:rsidRDefault="008D69FB" w:rsidP="008D69FB">
      <w:r w:rsidRPr="00E070E3">
        <w:t xml:space="preserve">Правительства области </w:t>
      </w:r>
      <w:r w:rsidRPr="00E070E3">
        <w:tab/>
      </w:r>
      <w:r w:rsidRPr="00E070E3">
        <w:tab/>
      </w:r>
      <w:r w:rsidRPr="00E070E3">
        <w:tab/>
      </w:r>
      <w:r w:rsidRPr="00E070E3">
        <w:tab/>
      </w:r>
      <w:r w:rsidRPr="00E070E3">
        <w:tab/>
      </w:r>
      <w:r w:rsidRPr="00E070E3">
        <w:tab/>
        <w:t xml:space="preserve">             </w:t>
      </w:r>
      <w:proofErr w:type="spellStart"/>
      <w:r w:rsidRPr="00E070E3">
        <w:t>В.Н.Разумков</w:t>
      </w:r>
      <w:proofErr w:type="spellEnd"/>
    </w:p>
    <w:sectPr w:rsidR="007358AB" w:rsidSect="00987156">
      <w:headerReference w:type="default" r:id="rId7"/>
      <w:pgSz w:w="11906" w:h="16838"/>
      <w:pgMar w:top="1276" w:right="567" w:bottom="141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140DF" w14:textId="77777777" w:rsidR="00CE1972" w:rsidRDefault="00CE1972" w:rsidP="00987156">
      <w:pPr>
        <w:spacing w:line="240" w:lineRule="auto"/>
      </w:pPr>
      <w:r>
        <w:separator/>
      </w:r>
    </w:p>
  </w:endnote>
  <w:endnote w:type="continuationSeparator" w:id="0">
    <w:p w14:paraId="60EE35E5" w14:textId="77777777" w:rsidR="00CE1972" w:rsidRDefault="00CE1972" w:rsidP="009871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2ED91" w14:textId="77777777" w:rsidR="00CE1972" w:rsidRDefault="00CE1972" w:rsidP="00987156">
      <w:pPr>
        <w:spacing w:line="240" w:lineRule="auto"/>
      </w:pPr>
      <w:r>
        <w:separator/>
      </w:r>
    </w:p>
  </w:footnote>
  <w:footnote w:type="continuationSeparator" w:id="0">
    <w:p w14:paraId="3910C8B9" w14:textId="77777777" w:rsidR="00CE1972" w:rsidRDefault="00CE1972" w:rsidP="009871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4986997"/>
      <w:docPartObj>
        <w:docPartGallery w:val="Page Numbers (Top of Page)"/>
        <w:docPartUnique/>
      </w:docPartObj>
    </w:sdtPr>
    <w:sdtEndPr/>
    <w:sdtContent>
      <w:p w14:paraId="6B42873C" w14:textId="058098BD" w:rsidR="00987156" w:rsidRDefault="009871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3C62FC" w14:textId="77777777" w:rsidR="00987156" w:rsidRDefault="009871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1B0F"/>
    <w:multiLevelType w:val="hybridMultilevel"/>
    <w:tmpl w:val="E95AEA2E"/>
    <w:lvl w:ilvl="0" w:tplc="9B1C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CB0A3C"/>
    <w:multiLevelType w:val="hybridMultilevel"/>
    <w:tmpl w:val="ADD4510E"/>
    <w:lvl w:ilvl="0" w:tplc="068691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407B2"/>
    <w:multiLevelType w:val="hybridMultilevel"/>
    <w:tmpl w:val="96360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105872">
    <w:abstractNumId w:val="2"/>
  </w:num>
  <w:num w:numId="2" w16cid:durableId="570232967">
    <w:abstractNumId w:val="0"/>
  </w:num>
  <w:num w:numId="3" w16cid:durableId="1876648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94"/>
    <w:rsid w:val="00000F92"/>
    <w:rsid w:val="00011A22"/>
    <w:rsid w:val="000754A1"/>
    <w:rsid w:val="000B3149"/>
    <w:rsid w:val="000B4A5A"/>
    <w:rsid w:val="00152905"/>
    <w:rsid w:val="00153494"/>
    <w:rsid w:val="001B1F87"/>
    <w:rsid w:val="001C72B3"/>
    <w:rsid w:val="00214801"/>
    <w:rsid w:val="0028046D"/>
    <w:rsid w:val="002A5D84"/>
    <w:rsid w:val="003258AC"/>
    <w:rsid w:val="00352FCF"/>
    <w:rsid w:val="00366503"/>
    <w:rsid w:val="003B5CF5"/>
    <w:rsid w:val="00411575"/>
    <w:rsid w:val="00463027"/>
    <w:rsid w:val="00482865"/>
    <w:rsid w:val="00496655"/>
    <w:rsid w:val="0049758F"/>
    <w:rsid w:val="0052738A"/>
    <w:rsid w:val="005438B2"/>
    <w:rsid w:val="0057215C"/>
    <w:rsid w:val="00585359"/>
    <w:rsid w:val="005C63E7"/>
    <w:rsid w:val="005F00D9"/>
    <w:rsid w:val="00604203"/>
    <w:rsid w:val="0067148D"/>
    <w:rsid w:val="0068320A"/>
    <w:rsid w:val="006A6E5B"/>
    <w:rsid w:val="006D124B"/>
    <w:rsid w:val="006D1D75"/>
    <w:rsid w:val="00715E93"/>
    <w:rsid w:val="007358AB"/>
    <w:rsid w:val="00741B8D"/>
    <w:rsid w:val="00743BF3"/>
    <w:rsid w:val="00767C22"/>
    <w:rsid w:val="00795AB5"/>
    <w:rsid w:val="007C55FC"/>
    <w:rsid w:val="007E024A"/>
    <w:rsid w:val="007E2994"/>
    <w:rsid w:val="007F04B6"/>
    <w:rsid w:val="00844A4A"/>
    <w:rsid w:val="00850734"/>
    <w:rsid w:val="00855EE4"/>
    <w:rsid w:val="008C7062"/>
    <w:rsid w:val="008D69FB"/>
    <w:rsid w:val="00987156"/>
    <w:rsid w:val="00A01EB8"/>
    <w:rsid w:val="00A16F2D"/>
    <w:rsid w:val="00A21496"/>
    <w:rsid w:val="00A62339"/>
    <w:rsid w:val="00A65C59"/>
    <w:rsid w:val="00A81FFA"/>
    <w:rsid w:val="00B06E7A"/>
    <w:rsid w:val="00B87A4C"/>
    <w:rsid w:val="00C31153"/>
    <w:rsid w:val="00C8275E"/>
    <w:rsid w:val="00CA6D84"/>
    <w:rsid w:val="00CE1972"/>
    <w:rsid w:val="00D039B1"/>
    <w:rsid w:val="00D17432"/>
    <w:rsid w:val="00D56A78"/>
    <w:rsid w:val="00DC5D5D"/>
    <w:rsid w:val="00E10114"/>
    <w:rsid w:val="00E23152"/>
    <w:rsid w:val="00E57B4D"/>
    <w:rsid w:val="00E8313E"/>
    <w:rsid w:val="00E8353F"/>
    <w:rsid w:val="00E875EE"/>
    <w:rsid w:val="00E94D69"/>
    <w:rsid w:val="00EA76C5"/>
    <w:rsid w:val="00EB7D1A"/>
    <w:rsid w:val="00EC177A"/>
    <w:rsid w:val="00EC2E47"/>
    <w:rsid w:val="00ED362C"/>
    <w:rsid w:val="00F16FB1"/>
    <w:rsid w:val="00FC3FC7"/>
    <w:rsid w:val="00FE32C6"/>
    <w:rsid w:val="00FE791E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DE46"/>
  <w15:chartTrackingRefBased/>
  <w15:docId w15:val="{99F2E657-E8A9-42C1-9F50-C4683455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7358A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0D9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7358A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4">
    <w:name w:val="Основной текст_"/>
    <w:basedOn w:val="a0"/>
    <w:link w:val="1"/>
    <w:rsid w:val="007358AB"/>
    <w:rPr>
      <w:rFonts w:ascii="Times New Roman" w:eastAsia="Times New Roman" w:hAnsi="Times New Roman" w:cs="Times New Roman"/>
      <w:b/>
      <w:bCs/>
      <w:szCs w:val="28"/>
    </w:rPr>
  </w:style>
  <w:style w:type="character" w:customStyle="1" w:styleId="a5">
    <w:name w:val="Другое_"/>
    <w:basedOn w:val="a0"/>
    <w:link w:val="a6"/>
    <w:rsid w:val="007358A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7358AB"/>
    <w:pPr>
      <w:widowControl w:val="0"/>
      <w:spacing w:after="320" w:line="240" w:lineRule="auto"/>
      <w:jc w:val="center"/>
    </w:pPr>
    <w:rPr>
      <w:rFonts w:ascii="Times New Roman" w:eastAsia="Times New Roman" w:hAnsi="Times New Roman" w:cs="Times New Roman"/>
      <w:b/>
      <w:bCs/>
      <w:szCs w:val="28"/>
    </w:rPr>
  </w:style>
  <w:style w:type="paragraph" w:customStyle="1" w:styleId="a6">
    <w:name w:val="Другое"/>
    <w:basedOn w:val="a"/>
    <w:link w:val="a5"/>
    <w:rsid w:val="007358AB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98715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7156"/>
  </w:style>
  <w:style w:type="paragraph" w:styleId="a9">
    <w:name w:val="footer"/>
    <w:basedOn w:val="a"/>
    <w:link w:val="aa"/>
    <w:uiPriority w:val="99"/>
    <w:unhideWhenUsed/>
    <w:rsid w:val="0098715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7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МГО ОГКУ</dc:creator>
  <cp:keywords/>
  <dc:description/>
  <cp:lastModifiedBy>Кашкаров Дмитрий Валерьевич</cp:lastModifiedBy>
  <cp:revision>4</cp:revision>
  <cp:lastPrinted>2024-10-15T12:25:00Z</cp:lastPrinted>
  <dcterms:created xsi:type="dcterms:W3CDTF">2024-10-15T12:18:00Z</dcterms:created>
  <dcterms:modified xsi:type="dcterms:W3CDTF">2024-10-15T12:31:00Z</dcterms:modified>
</cp:coreProperties>
</file>