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B27DD" w14:textId="77777777" w:rsidR="00C2595D" w:rsidRPr="00C2595D" w:rsidRDefault="00C2595D" w:rsidP="00C259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0"/>
          <w:szCs w:val="20"/>
          <w:lang w:eastAsia="ru-RU"/>
        </w:rPr>
      </w:pPr>
      <w:r w:rsidRPr="00C2595D">
        <w:rPr>
          <w:rFonts w:ascii="PT Astra Serif" w:eastAsia="Times New Roman" w:hAnsi="PT Astra Serif"/>
          <w:bCs/>
          <w:sz w:val="20"/>
          <w:szCs w:val="20"/>
          <w:lang w:eastAsia="ru-RU"/>
        </w:rPr>
        <w:t>Вносится Губернатором</w:t>
      </w:r>
    </w:p>
    <w:p w14:paraId="60053698" w14:textId="77777777" w:rsidR="00C2595D" w:rsidRPr="00C2595D" w:rsidRDefault="00C2595D" w:rsidP="00C259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0"/>
          <w:szCs w:val="20"/>
          <w:lang w:eastAsia="ru-RU"/>
        </w:rPr>
      </w:pPr>
      <w:r w:rsidRPr="00C2595D">
        <w:rPr>
          <w:rFonts w:ascii="PT Astra Serif" w:eastAsia="Times New Roman" w:hAnsi="PT Astra Serif"/>
          <w:bCs/>
          <w:sz w:val="20"/>
          <w:szCs w:val="20"/>
          <w:lang w:eastAsia="ru-RU"/>
        </w:rPr>
        <w:t>Ульяновской области</w:t>
      </w:r>
    </w:p>
    <w:p w14:paraId="430C56BC" w14:textId="77777777" w:rsidR="00C2595D" w:rsidRPr="00C2595D" w:rsidRDefault="00C2595D" w:rsidP="00C259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0"/>
          <w:szCs w:val="20"/>
          <w:lang w:eastAsia="ru-RU"/>
        </w:rPr>
      </w:pPr>
    </w:p>
    <w:p w14:paraId="4B684B41" w14:textId="77777777" w:rsidR="00C2595D" w:rsidRPr="00AB2741" w:rsidRDefault="00C2595D" w:rsidP="00AB27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0"/>
          <w:szCs w:val="20"/>
          <w:lang w:eastAsia="ru-RU"/>
        </w:rPr>
      </w:pPr>
      <w:r w:rsidRPr="00AB2741">
        <w:rPr>
          <w:rFonts w:ascii="PT Astra Serif" w:eastAsia="Times New Roman" w:hAnsi="PT Astra Serif"/>
          <w:bCs/>
          <w:sz w:val="20"/>
          <w:szCs w:val="20"/>
          <w:lang w:eastAsia="ru-RU"/>
        </w:rPr>
        <w:t>Проект</w:t>
      </w:r>
    </w:p>
    <w:p w14:paraId="7B1BD819" w14:textId="77777777" w:rsidR="00C2595D" w:rsidRPr="00C2595D" w:rsidRDefault="00C2595D" w:rsidP="00C2595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763E2EF7" w14:textId="77777777" w:rsidR="00C2595D" w:rsidRPr="00C2595D" w:rsidRDefault="00C2595D" w:rsidP="00C2595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4A9CAB8C" w14:textId="77777777" w:rsidR="00C2595D" w:rsidRDefault="00C2595D" w:rsidP="00C2595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385987B7" w14:textId="77777777" w:rsidR="00786199" w:rsidRDefault="00786199" w:rsidP="00C2595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5DB8530B" w14:textId="77777777" w:rsidR="00786199" w:rsidRPr="00C2595D" w:rsidRDefault="00786199" w:rsidP="00C2595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776DF066" w14:textId="77777777" w:rsidR="00C2595D" w:rsidRPr="00C2595D" w:rsidRDefault="00C2595D" w:rsidP="00C2595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4FAC7164" w14:textId="77777777" w:rsidR="00C2595D" w:rsidRPr="003E2EB2" w:rsidRDefault="00C2595D" w:rsidP="00C2595D">
      <w:pPr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3E2EB2">
        <w:rPr>
          <w:rFonts w:ascii="PT Astra Serif" w:eastAsia="Times New Roman" w:hAnsi="PT Astra Serif"/>
          <w:b/>
          <w:sz w:val="32"/>
          <w:szCs w:val="32"/>
          <w:lang w:eastAsia="ru-RU"/>
        </w:rPr>
        <w:t>ЗАКОН</w:t>
      </w:r>
    </w:p>
    <w:p w14:paraId="2586D861" w14:textId="77777777" w:rsidR="00C2595D" w:rsidRPr="003E2EB2" w:rsidRDefault="00C2595D" w:rsidP="00C2595D">
      <w:pPr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3E2EB2">
        <w:rPr>
          <w:rFonts w:ascii="PT Astra Serif" w:eastAsia="Times New Roman" w:hAnsi="PT Astra Serif"/>
          <w:b/>
          <w:sz w:val="32"/>
          <w:szCs w:val="32"/>
          <w:lang w:eastAsia="ru-RU"/>
        </w:rPr>
        <w:t>УЛЬЯНОВСКОЙ ОБЛАСТИ</w:t>
      </w:r>
    </w:p>
    <w:p w14:paraId="5A88C7D2" w14:textId="77777777" w:rsidR="003E2EB2" w:rsidRDefault="003E2EB2" w:rsidP="003E2EB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14:paraId="4C66A166" w14:textId="77777777" w:rsidR="003E2EB2" w:rsidRDefault="003E2EB2" w:rsidP="003E2EB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14:paraId="4064C82B" w14:textId="7749621E" w:rsidR="0096463C" w:rsidRDefault="005715DF" w:rsidP="003E2EB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 в</w:t>
      </w:r>
      <w:r w:rsidRPr="005715D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нес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ении</w:t>
      </w:r>
      <w:r w:rsidRPr="005715D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изменени</w:t>
      </w:r>
      <w:r w:rsidR="00F864A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я</w:t>
      </w:r>
      <w:r w:rsidRPr="005715D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в Закон Ульяновской области </w:t>
      </w:r>
    </w:p>
    <w:p w14:paraId="2D4D6E88" w14:textId="77777777" w:rsidR="00E303EF" w:rsidRDefault="005715DF" w:rsidP="003E2EB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5715D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«О налоговых ставках налога на прибыль организаций, </w:t>
      </w:r>
    </w:p>
    <w:p w14:paraId="42C43549" w14:textId="15D9AB2E" w:rsidR="00C2595D" w:rsidRDefault="005715DF" w:rsidP="003E2EB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5715D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подлежащего зачислению в областной бюджет Ульяновской области,</w:t>
      </w:r>
      <w:r w:rsidR="003E2EB2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Pr="005715D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в отношении отдельных категорий налогоплательщиков»</w:t>
      </w:r>
    </w:p>
    <w:p w14:paraId="5D550CDA" w14:textId="77777777" w:rsidR="00096BD8" w:rsidRPr="00C2595D" w:rsidRDefault="00096BD8" w:rsidP="00096BD8">
      <w:pPr>
        <w:spacing w:after="0" w:line="240" w:lineRule="auto"/>
        <w:ind w:firstLine="70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7C3D1133" w14:textId="70B2BF54" w:rsidR="00C2595D" w:rsidRDefault="00C2595D" w:rsidP="0096463C">
      <w:pPr>
        <w:spacing w:after="0" w:line="240" w:lineRule="auto"/>
        <w:rPr>
          <w:rFonts w:ascii="PT Astra Serif" w:eastAsia="Times New Roman" w:hAnsi="PT Astra Serif"/>
          <w:i/>
          <w:sz w:val="24"/>
          <w:szCs w:val="24"/>
          <w:lang w:eastAsia="ru-RU"/>
        </w:rPr>
      </w:pPr>
      <w:r w:rsidRPr="0096463C">
        <w:rPr>
          <w:rFonts w:ascii="PT Astra Serif" w:eastAsia="Times New Roman" w:hAnsi="PT Astra Serif"/>
          <w:i/>
          <w:sz w:val="24"/>
          <w:szCs w:val="24"/>
          <w:lang w:eastAsia="ru-RU"/>
        </w:rPr>
        <w:t>Принят Законодательным Собранием Ульяновской области ___ __________________2024</w:t>
      </w:r>
      <w:r w:rsidR="0096463C">
        <w:rPr>
          <w:rFonts w:ascii="PT Astra Serif" w:eastAsia="Times New Roman" w:hAnsi="PT Astra Serif"/>
          <w:i/>
          <w:sz w:val="24"/>
          <w:szCs w:val="24"/>
          <w:lang w:eastAsia="ru-RU"/>
        </w:rPr>
        <w:t xml:space="preserve"> </w:t>
      </w:r>
      <w:r w:rsidRPr="0096463C">
        <w:rPr>
          <w:rFonts w:ascii="PT Astra Serif" w:eastAsia="Times New Roman" w:hAnsi="PT Astra Serif"/>
          <w:i/>
          <w:sz w:val="24"/>
          <w:szCs w:val="24"/>
          <w:lang w:eastAsia="ru-RU"/>
        </w:rPr>
        <w:t>г.</w:t>
      </w:r>
    </w:p>
    <w:p w14:paraId="1462EC29" w14:textId="77777777" w:rsidR="0096463C" w:rsidRPr="0076440D" w:rsidRDefault="0096463C" w:rsidP="0096463C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320A9113" w14:textId="77777777" w:rsidR="0096463C" w:rsidRPr="0096463C" w:rsidRDefault="0096463C" w:rsidP="0096463C">
      <w:pPr>
        <w:spacing w:after="0" w:line="240" w:lineRule="auto"/>
        <w:rPr>
          <w:rFonts w:ascii="PT Astra Serif" w:eastAsia="Times New Roman" w:hAnsi="PT Astra Serif"/>
          <w:i/>
          <w:sz w:val="24"/>
          <w:szCs w:val="24"/>
          <w:lang w:eastAsia="ru-RU"/>
        </w:rPr>
      </w:pPr>
    </w:p>
    <w:p w14:paraId="3B6D2B9E" w14:textId="40AE536E" w:rsidR="00DA30FD" w:rsidRDefault="00DA30FD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855690">
        <w:rPr>
          <w:rFonts w:ascii="PT Astra Serif" w:eastAsia="Times New Roman" w:hAnsi="PT Astra Serif"/>
          <w:b/>
          <w:sz w:val="28"/>
          <w:szCs w:val="28"/>
          <w:lang w:eastAsia="ru-RU"/>
        </w:rPr>
        <w:t>Статья 1</w:t>
      </w:r>
    </w:p>
    <w:p w14:paraId="7AC37A2D" w14:textId="77777777" w:rsidR="00C2595D" w:rsidRDefault="00C2595D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2003C363" w14:textId="77777777" w:rsidR="00786199" w:rsidRPr="00855690" w:rsidRDefault="00786199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64CA3D0C" w14:textId="52FBBA41" w:rsidR="007D4E08" w:rsidRDefault="00F864A8" w:rsidP="00BD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="Times New Roman" w:hAnsi="PT Astra Serif"/>
          <w:sz w:val="28"/>
          <w:szCs w:val="20"/>
          <w:lang w:eastAsia="ru-RU"/>
        </w:rPr>
        <w:t>Внести в</w:t>
      </w:r>
      <w:r w:rsidR="00187B43" w:rsidRPr="00855690">
        <w:rPr>
          <w:rFonts w:ascii="PT Astra Serif" w:eastAsia="Times New Roman" w:hAnsi="PT Astra Serif"/>
          <w:sz w:val="28"/>
          <w:szCs w:val="20"/>
          <w:lang w:eastAsia="ru-RU"/>
        </w:rPr>
        <w:t xml:space="preserve"> З</w:t>
      </w:r>
      <w:r w:rsidR="00E63391">
        <w:rPr>
          <w:rFonts w:ascii="PT Astra Serif" w:eastAsia="Times New Roman" w:hAnsi="PT Astra Serif"/>
          <w:sz w:val="28"/>
          <w:szCs w:val="20"/>
          <w:lang w:eastAsia="ru-RU"/>
        </w:rPr>
        <w:t xml:space="preserve">акон Ульяновской области от </w:t>
      </w:r>
      <w:r w:rsidR="00E303EF">
        <w:rPr>
          <w:rFonts w:ascii="PT Astra Serif" w:eastAsia="Times New Roman" w:hAnsi="PT Astra Serif"/>
          <w:sz w:val="28"/>
          <w:szCs w:val="20"/>
          <w:lang w:eastAsia="ru-RU"/>
        </w:rPr>
        <w:t xml:space="preserve">4 июня </w:t>
      </w:r>
      <w:r w:rsidR="00187B43" w:rsidRPr="00855690">
        <w:rPr>
          <w:rFonts w:ascii="PT Astra Serif" w:eastAsia="Times New Roman" w:hAnsi="PT Astra Serif"/>
          <w:sz w:val="28"/>
          <w:szCs w:val="20"/>
          <w:lang w:eastAsia="ru-RU"/>
        </w:rPr>
        <w:t xml:space="preserve">2007 </w:t>
      </w:r>
      <w:r w:rsidR="008825A9">
        <w:rPr>
          <w:rFonts w:ascii="PT Astra Serif" w:eastAsia="Times New Roman" w:hAnsi="PT Astra Serif"/>
          <w:sz w:val="28"/>
          <w:szCs w:val="20"/>
          <w:lang w:eastAsia="ru-RU"/>
        </w:rPr>
        <w:t xml:space="preserve">года </w:t>
      </w:r>
      <w:r w:rsidR="00187B43" w:rsidRPr="00855690">
        <w:rPr>
          <w:rFonts w:ascii="PT Astra Serif" w:eastAsia="Times New Roman" w:hAnsi="PT Astra Serif"/>
          <w:sz w:val="28"/>
          <w:szCs w:val="20"/>
          <w:lang w:eastAsia="ru-RU"/>
        </w:rPr>
        <w:t>№</w:t>
      </w:r>
      <w:r w:rsidR="00096BD8">
        <w:rPr>
          <w:rFonts w:ascii="PT Astra Serif" w:eastAsia="Times New Roman" w:hAnsi="PT Astra Serif"/>
          <w:sz w:val="28"/>
          <w:szCs w:val="20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0"/>
          <w:lang w:eastAsia="ru-RU"/>
        </w:rPr>
        <w:t xml:space="preserve">71-ЗО                              </w:t>
      </w:r>
      <w:r w:rsidR="00187B43" w:rsidRPr="00855690">
        <w:rPr>
          <w:rFonts w:ascii="PT Astra Serif" w:eastAsia="Times New Roman" w:hAnsi="PT Astra Serif"/>
          <w:sz w:val="28"/>
          <w:szCs w:val="20"/>
          <w:lang w:eastAsia="ru-RU"/>
        </w:rPr>
        <w:t>«О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налогоплательщиков»</w:t>
      </w:r>
      <w:r w:rsidR="0096463C" w:rsidRPr="0096463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(«</w:t>
      </w:r>
      <w:proofErr w:type="gramStart"/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Ульяновская</w:t>
      </w:r>
      <w:proofErr w:type="gramEnd"/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правда» от 06.06.2007 №</w:t>
      </w:r>
      <w:r w:rsidR="0096463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45; </w:t>
      </w:r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               от 07.11.2008 № 91; от 11.11.2009 № 90; от 06.10.2010 №</w:t>
      </w:r>
      <w:r w:rsidR="0096463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81; от 01.12</w:t>
      </w:r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.2010                    № 97-98; от 06.04.2011 № 36; </w:t>
      </w:r>
      <w:proofErr w:type="gramStart"/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от 05.10.2012 № 109; от 06.03.2013 №</w:t>
      </w:r>
      <w:r w:rsidR="0096463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25; </w:t>
      </w:r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                         от 11.07.2013 № 75; от 07.09.2013 № 109; от 10.11.2014 №</w:t>
      </w:r>
      <w:r w:rsidR="0096463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163-164; </w:t>
      </w:r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                             от 29.10.2015 № 151; от 30.12.2015 № 192; от 06.06.2016 № 75-76; от 04.10.2016 № 118; от 25.11.2016 №</w:t>
      </w:r>
      <w:r w:rsidR="0096463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132; от 10.1</w:t>
      </w:r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1.2017 № 82-83; от 04.09.2018 №</w:t>
      </w:r>
      <w:r w:rsidR="0096463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64; </w:t>
      </w:r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                     от 02.11.2018 № 81; от 14.12.2018 № 93; от 29.03.2019 № 22; от 06.12.2019                      № 94; от 03.03.2020 № 15;</w:t>
      </w:r>
      <w:proofErr w:type="gramEnd"/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от 13.11.2020 №</w:t>
      </w:r>
      <w:r w:rsidR="0096463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84; Официальный интернет-портал правовой информации (</w:t>
      </w:r>
      <w:r w:rsidR="00BD6AF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www.pravo.gov.ru), 21.12.2020, №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7300202012210007; «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Ульяновская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правда»</w:t>
      </w:r>
      <w:r w:rsidR="0096463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от 28.10.</w:t>
      </w:r>
      <w:r w:rsidR="00A97A7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2022 № 80; от 18.11.2022 № 85</w:t>
      </w:r>
      <w:r w:rsidR="007D4E08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;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7D4E08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от </w:t>
      </w:r>
      <w:r w:rsidR="007D4E08" w:rsidRPr="007D4E08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08.08.2023 </w:t>
      </w:r>
      <w:r w:rsidR="00F2738D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             </w:t>
      </w:r>
      <w:r w:rsidR="007D4E08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№ 60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)</w:t>
      </w:r>
      <w:r w:rsidR="007D4E08">
        <w:rPr>
          <w:rFonts w:ascii="PT Astra Serif" w:eastAsia="Times New Roman" w:hAnsi="PT Astra Serif"/>
          <w:sz w:val="28"/>
          <w:szCs w:val="20"/>
          <w:lang w:eastAsia="ru-RU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изменение, дополнив его статьёй</w:t>
      </w:r>
      <w:r w:rsidR="007D4E08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8C6E5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8A46E7">
        <w:rPr>
          <w:rFonts w:ascii="PT Astra Serif" w:eastAsiaTheme="minorHAnsi" w:hAnsi="PT Astra Serif" w:cs="PT Astra Serif"/>
          <w:sz w:val="28"/>
          <w:szCs w:val="28"/>
          <w:vertAlign w:val="superscript"/>
          <w14:ligatures w14:val="standardContextual"/>
        </w:rPr>
        <w:t>12-2</w:t>
      </w:r>
      <w:r w:rsidR="00C56029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7D4E08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следующего содержания:</w:t>
      </w:r>
    </w:p>
    <w:p w14:paraId="395F2965" w14:textId="03DB3C6C" w:rsidR="00DA30FD" w:rsidRDefault="00DA30FD" w:rsidP="0018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0"/>
          <w:lang w:eastAsia="ru-RU"/>
        </w:rPr>
      </w:pPr>
      <w:r w:rsidRPr="00855690">
        <w:rPr>
          <w:rFonts w:ascii="PT Astra Serif" w:eastAsia="Times New Roman" w:hAnsi="PT Astra Serif"/>
          <w:sz w:val="28"/>
          <w:szCs w:val="20"/>
          <w:lang w:eastAsia="ru-RU"/>
        </w:rPr>
        <w:lastRenderedPageBreak/>
        <w:t>«</w:t>
      </w:r>
      <w:r w:rsidR="008C6E56">
        <w:rPr>
          <w:rFonts w:ascii="PT Astra Serif" w:eastAsia="Times New Roman" w:hAnsi="PT Astra Serif"/>
          <w:b/>
          <w:bCs/>
          <w:sz w:val="28"/>
          <w:szCs w:val="20"/>
          <w:lang w:eastAsia="ru-RU"/>
        </w:rPr>
        <w:t>Статья 1</w:t>
      </w:r>
      <w:r w:rsidR="00F864A8" w:rsidRPr="008C6E56">
        <w:rPr>
          <w:rFonts w:ascii="PT Astra Serif" w:eastAsia="Times New Roman" w:hAnsi="PT Astra Serif"/>
          <w:b/>
          <w:bCs/>
          <w:sz w:val="28"/>
          <w:szCs w:val="20"/>
          <w:vertAlign w:val="superscript"/>
          <w:lang w:eastAsia="ru-RU"/>
        </w:rPr>
        <w:t>12-2</w:t>
      </w:r>
    </w:p>
    <w:p w14:paraId="74726ECA" w14:textId="77777777" w:rsidR="00F864A8" w:rsidRDefault="00F864A8" w:rsidP="0018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0"/>
          <w:lang w:eastAsia="ru-RU"/>
        </w:rPr>
      </w:pPr>
    </w:p>
    <w:p w14:paraId="5AEB9A31" w14:textId="77777777" w:rsidR="0076440D" w:rsidRDefault="0076440D" w:rsidP="0018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0"/>
          <w:lang w:eastAsia="ru-RU"/>
        </w:rPr>
      </w:pPr>
    </w:p>
    <w:p w14:paraId="65112DA6" w14:textId="1BDFF851" w:rsidR="00F864A8" w:rsidRPr="00FF3808" w:rsidRDefault="00F864A8" w:rsidP="00FF38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F3808">
        <w:rPr>
          <w:rFonts w:ascii="PT Astra Serif" w:hAnsi="PT Astra Serif"/>
          <w:sz w:val="28"/>
          <w:szCs w:val="28"/>
          <w:lang w:eastAsia="ru-RU"/>
        </w:rPr>
        <w:t>Налоговая ставка налога</w:t>
      </w:r>
      <w:r w:rsidR="00FF3808" w:rsidRPr="00FF3808">
        <w:rPr>
          <w:rFonts w:ascii="PT Astra Serif" w:hAnsi="PT Astra Serif"/>
          <w:sz w:val="28"/>
          <w:szCs w:val="28"/>
          <w:lang w:eastAsia="ru-RU"/>
        </w:rPr>
        <w:t xml:space="preserve"> устанавливается для </w:t>
      </w:r>
      <w:r w:rsidR="00E303EF" w:rsidRPr="00855690">
        <w:rPr>
          <w:rFonts w:ascii="PT Astra Serif" w:hAnsi="PT Astra Serif"/>
          <w:sz w:val="28"/>
          <w:szCs w:val="28"/>
          <w:lang w:eastAsia="ru-RU"/>
        </w:rPr>
        <w:t xml:space="preserve">указанных в пункте </w:t>
      </w:r>
      <w:bookmarkStart w:id="0" w:name="_Hlk136522537"/>
      <w:r w:rsidR="00E303EF" w:rsidRPr="00855690">
        <w:rPr>
          <w:rFonts w:ascii="PT Astra Serif" w:hAnsi="PT Astra Serif"/>
          <w:sz w:val="28"/>
          <w:szCs w:val="28"/>
          <w:lang w:eastAsia="ru-RU"/>
        </w:rPr>
        <w:t>1</w:t>
      </w:r>
      <w:r w:rsidR="00E303EF" w:rsidRPr="00855690">
        <w:rPr>
          <w:rFonts w:ascii="PT Astra Serif" w:hAnsi="PT Astra Serif"/>
          <w:sz w:val="28"/>
          <w:szCs w:val="28"/>
          <w:vertAlign w:val="superscript"/>
          <w:lang w:eastAsia="ru-RU"/>
        </w:rPr>
        <w:t>8-3</w:t>
      </w:r>
      <w:bookmarkEnd w:id="0"/>
      <w:r w:rsidR="00E303EF" w:rsidRPr="00855690"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 </w:t>
      </w:r>
      <w:r w:rsidR="00E303EF"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   </w:t>
      </w:r>
      <w:r w:rsidR="00E303EF" w:rsidRPr="00855690">
        <w:rPr>
          <w:rFonts w:ascii="PT Astra Serif" w:hAnsi="PT Astra Serif"/>
          <w:sz w:val="28"/>
          <w:szCs w:val="28"/>
          <w:lang w:eastAsia="ru-RU"/>
        </w:rPr>
        <w:t>статьи 284 Налогового кодекса Российской Федерации</w:t>
      </w:r>
      <w:r w:rsidR="00E303EF" w:rsidRPr="00FF380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F3808" w:rsidRPr="00FF3808">
        <w:rPr>
          <w:rFonts w:ascii="PT Astra Serif" w:hAnsi="PT Astra Serif"/>
          <w:sz w:val="28"/>
          <w:szCs w:val="28"/>
          <w:lang w:eastAsia="ru-RU"/>
        </w:rPr>
        <w:t>российских организаций</w:t>
      </w:r>
      <w:r w:rsidR="00FF3808" w:rsidRPr="00855690">
        <w:rPr>
          <w:rFonts w:ascii="PT Astra Serif" w:hAnsi="PT Astra Serif"/>
          <w:sz w:val="28"/>
          <w:szCs w:val="28"/>
          <w:lang w:eastAsia="ru-RU"/>
        </w:rPr>
        <w:t xml:space="preserve">, осуществляющих деятельность по предоставлению </w:t>
      </w:r>
      <w:r w:rsidR="008825A9">
        <w:rPr>
          <w:rFonts w:ascii="PT Astra Serif" w:hAnsi="PT Astra Serif"/>
          <w:sz w:val="28"/>
          <w:szCs w:val="28"/>
          <w:lang w:eastAsia="ru-RU"/>
        </w:rPr>
        <w:br/>
      </w:r>
      <w:r w:rsidR="00FF3808" w:rsidRPr="00855690">
        <w:rPr>
          <w:rFonts w:ascii="PT Astra Serif" w:hAnsi="PT Astra Serif"/>
          <w:sz w:val="28"/>
          <w:szCs w:val="28"/>
          <w:lang w:eastAsia="ru-RU"/>
        </w:rPr>
        <w:t>по лицензионному договору прав использования результатов интеллектуальной деятельности,</w:t>
      </w:r>
      <w:r w:rsidR="00304CA0">
        <w:rPr>
          <w:rFonts w:ascii="PT Astra Serif" w:hAnsi="PT Astra Serif"/>
          <w:sz w:val="28"/>
          <w:szCs w:val="28"/>
          <w:lang w:eastAsia="ru-RU"/>
        </w:rPr>
        <w:t xml:space="preserve"> исключительные права на которые принадлежат такой организации, в размере 0 процентов в отношении прибыли, полученной </w:t>
      </w:r>
      <w:r w:rsidR="008825A9">
        <w:rPr>
          <w:rFonts w:ascii="PT Astra Serif" w:hAnsi="PT Astra Serif"/>
          <w:sz w:val="28"/>
          <w:szCs w:val="28"/>
          <w:lang w:eastAsia="ru-RU"/>
        </w:rPr>
        <w:br/>
      </w:r>
      <w:r w:rsidR="00304CA0">
        <w:rPr>
          <w:rFonts w:ascii="PT Astra Serif" w:hAnsi="PT Astra Serif"/>
          <w:sz w:val="28"/>
          <w:szCs w:val="28"/>
          <w:lang w:eastAsia="ru-RU"/>
        </w:rPr>
        <w:t>от осуществления указанной деятельности.</w:t>
      </w:r>
      <w:proofErr w:type="gramEnd"/>
      <w:r w:rsidR="008F42F3">
        <w:rPr>
          <w:rFonts w:ascii="PT Astra Serif" w:hAnsi="PT Astra Serif"/>
          <w:sz w:val="28"/>
          <w:szCs w:val="28"/>
          <w:lang w:eastAsia="ru-RU"/>
        </w:rPr>
        <w:t>».</w:t>
      </w:r>
      <w:bookmarkStart w:id="1" w:name="_GoBack"/>
      <w:bookmarkEnd w:id="1"/>
    </w:p>
    <w:p w14:paraId="40BCE7A2" w14:textId="77777777" w:rsidR="005B2316" w:rsidRDefault="005B2316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203624C7" w14:textId="25841A1E" w:rsidR="00DA30FD" w:rsidRDefault="00DA30FD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855690">
        <w:rPr>
          <w:rFonts w:ascii="PT Astra Serif" w:eastAsia="Times New Roman" w:hAnsi="PT Astra Serif"/>
          <w:b/>
          <w:sz w:val="28"/>
          <w:szCs w:val="28"/>
          <w:lang w:eastAsia="ru-RU"/>
        </w:rPr>
        <w:t>Статья 2</w:t>
      </w:r>
    </w:p>
    <w:p w14:paraId="66575D97" w14:textId="3D2CCDC7" w:rsidR="00C2595D" w:rsidRDefault="00C2595D" w:rsidP="0076440D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5556E6C2" w14:textId="77777777" w:rsidR="007D4E08" w:rsidRPr="00855690" w:rsidRDefault="007D4E08" w:rsidP="00DA3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582DB125" w14:textId="75B4CF1F" w:rsidR="00DA30FD" w:rsidRDefault="00E303EF" w:rsidP="007D4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2" w:name="_Hlk158207705"/>
      <w:r>
        <w:rPr>
          <w:rFonts w:ascii="PT Astra Serif" w:eastAsia="Times New Roman" w:hAnsi="PT Astra Serif"/>
          <w:sz w:val="28"/>
          <w:szCs w:val="20"/>
          <w:lang w:eastAsia="ru-RU"/>
        </w:rPr>
        <w:t xml:space="preserve">1. </w:t>
      </w:r>
      <w:r w:rsidR="00DA30FD" w:rsidRPr="00855690">
        <w:rPr>
          <w:rFonts w:ascii="PT Astra Serif" w:eastAsia="Times New Roman" w:hAnsi="PT Astra Serif"/>
          <w:sz w:val="28"/>
          <w:szCs w:val="20"/>
          <w:lang w:eastAsia="ru-RU"/>
        </w:rPr>
        <w:t xml:space="preserve">Настоящий Закон вступает в силу </w:t>
      </w:r>
      <w:r w:rsidR="00987330" w:rsidRPr="00855690">
        <w:rPr>
          <w:rFonts w:ascii="PT Astra Serif" w:eastAsia="Times New Roman" w:hAnsi="PT Astra Serif"/>
          <w:sz w:val="28"/>
          <w:szCs w:val="20"/>
          <w:lang w:eastAsia="ru-RU"/>
        </w:rPr>
        <w:t>с 1 января 202</w:t>
      </w:r>
      <w:r w:rsidR="007A475E">
        <w:rPr>
          <w:rFonts w:ascii="PT Astra Serif" w:eastAsia="Times New Roman" w:hAnsi="PT Astra Serif"/>
          <w:sz w:val="28"/>
          <w:szCs w:val="20"/>
          <w:lang w:eastAsia="ru-RU"/>
        </w:rPr>
        <w:t>5</w:t>
      </w:r>
      <w:r w:rsidR="00987330" w:rsidRPr="00855690">
        <w:rPr>
          <w:rFonts w:ascii="PT Astra Serif" w:eastAsia="Times New Roman" w:hAnsi="PT Astra Serif"/>
          <w:sz w:val="28"/>
          <w:szCs w:val="20"/>
          <w:lang w:eastAsia="ru-RU"/>
        </w:rPr>
        <w:t xml:space="preserve"> года</w:t>
      </w:r>
      <w:r w:rsidR="00DA30FD" w:rsidRPr="00855690">
        <w:rPr>
          <w:rFonts w:ascii="PT Astra Serif" w:hAnsi="PT Astra Serif"/>
          <w:sz w:val="28"/>
          <w:szCs w:val="28"/>
          <w:lang w:eastAsia="ru-RU"/>
        </w:rPr>
        <w:t>.</w:t>
      </w:r>
    </w:p>
    <w:p w14:paraId="347ADD56" w14:textId="6826AFC4" w:rsidR="00E303EF" w:rsidRPr="00855690" w:rsidRDefault="00E303EF" w:rsidP="007D4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Положения статьи 1</w:t>
      </w:r>
      <w:r w:rsidRPr="00E303EF">
        <w:rPr>
          <w:rFonts w:ascii="PT Astra Serif" w:hAnsi="PT Astra Serif"/>
          <w:sz w:val="28"/>
          <w:szCs w:val="28"/>
          <w:vertAlign w:val="superscript"/>
          <w:lang w:eastAsia="ru-RU"/>
        </w:rPr>
        <w:t>12-2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55690">
        <w:rPr>
          <w:rFonts w:ascii="PT Astra Serif" w:eastAsia="Times New Roman" w:hAnsi="PT Astra Serif"/>
          <w:sz w:val="28"/>
          <w:szCs w:val="20"/>
          <w:lang w:eastAsia="ru-RU"/>
        </w:rPr>
        <w:t>З</w:t>
      </w:r>
      <w:r w:rsidR="00C17847">
        <w:rPr>
          <w:rFonts w:ascii="PT Astra Serif" w:eastAsia="Times New Roman" w:hAnsi="PT Astra Serif"/>
          <w:sz w:val="28"/>
          <w:szCs w:val="20"/>
          <w:lang w:eastAsia="ru-RU"/>
        </w:rPr>
        <w:t xml:space="preserve">акон Ульяновской области от </w:t>
      </w:r>
      <w:r>
        <w:rPr>
          <w:rFonts w:ascii="PT Astra Serif" w:eastAsia="Times New Roman" w:hAnsi="PT Astra Serif"/>
          <w:sz w:val="28"/>
          <w:szCs w:val="20"/>
          <w:lang w:eastAsia="ru-RU"/>
        </w:rPr>
        <w:t xml:space="preserve">4 июня </w:t>
      </w:r>
      <w:r w:rsidR="00E63391">
        <w:rPr>
          <w:rFonts w:ascii="PT Astra Serif" w:eastAsia="Times New Roman" w:hAnsi="PT Astra Serif"/>
          <w:sz w:val="28"/>
          <w:szCs w:val="20"/>
          <w:lang w:eastAsia="ru-RU"/>
        </w:rPr>
        <w:br/>
      </w:r>
      <w:r w:rsidRPr="00855690">
        <w:rPr>
          <w:rFonts w:ascii="PT Astra Serif" w:eastAsia="Times New Roman" w:hAnsi="PT Astra Serif"/>
          <w:sz w:val="28"/>
          <w:szCs w:val="20"/>
          <w:lang w:eastAsia="ru-RU"/>
        </w:rPr>
        <w:t xml:space="preserve">2007 </w:t>
      </w:r>
      <w:r w:rsidR="008825A9">
        <w:rPr>
          <w:rFonts w:ascii="PT Astra Serif" w:eastAsia="Times New Roman" w:hAnsi="PT Astra Serif"/>
          <w:sz w:val="28"/>
          <w:szCs w:val="20"/>
          <w:lang w:eastAsia="ru-RU"/>
        </w:rPr>
        <w:t xml:space="preserve">года </w:t>
      </w:r>
      <w:r w:rsidRPr="00855690">
        <w:rPr>
          <w:rFonts w:ascii="PT Astra Serif" w:eastAsia="Times New Roman" w:hAnsi="PT Astra Serif"/>
          <w:sz w:val="28"/>
          <w:szCs w:val="20"/>
          <w:lang w:eastAsia="ru-RU"/>
        </w:rPr>
        <w:t>№</w:t>
      </w:r>
      <w:r>
        <w:rPr>
          <w:rFonts w:ascii="PT Astra Serif" w:eastAsia="Times New Roman" w:hAnsi="PT Astra Serif"/>
          <w:sz w:val="28"/>
          <w:szCs w:val="20"/>
          <w:lang w:eastAsia="ru-RU"/>
        </w:rPr>
        <w:t xml:space="preserve"> 71-ЗО </w:t>
      </w:r>
      <w:r w:rsidRPr="00855690">
        <w:rPr>
          <w:rFonts w:ascii="PT Astra Serif" w:eastAsia="Times New Roman" w:hAnsi="PT Astra Serif"/>
          <w:sz w:val="28"/>
          <w:szCs w:val="20"/>
          <w:lang w:eastAsia="ru-RU"/>
        </w:rPr>
        <w:t xml:space="preserve">«О налоговых ставках налога на прибыль организаций, подлежащего зачислению в областной бюджет Ульяновской области, </w:t>
      </w:r>
      <w:r w:rsidR="008825A9">
        <w:rPr>
          <w:rFonts w:ascii="PT Astra Serif" w:eastAsia="Times New Roman" w:hAnsi="PT Astra Serif"/>
          <w:sz w:val="28"/>
          <w:szCs w:val="20"/>
          <w:lang w:eastAsia="ru-RU"/>
        </w:rPr>
        <w:br/>
      </w:r>
      <w:r w:rsidRPr="00855690">
        <w:rPr>
          <w:rFonts w:ascii="PT Astra Serif" w:eastAsia="Times New Roman" w:hAnsi="PT Astra Serif"/>
          <w:sz w:val="28"/>
          <w:szCs w:val="20"/>
          <w:lang w:eastAsia="ru-RU"/>
        </w:rPr>
        <w:t>в отношении отдельных категорий налогоплательщиков»</w:t>
      </w:r>
      <w:r>
        <w:rPr>
          <w:rFonts w:ascii="PT Astra Serif" w:eastAsia="Times New Roman" w:hAnsi="PT Astra Serif"/>
          <w:sz w:val="28"/>
          <w:szCs w:val="20"/>
          <w:lang w:eastAsia="ru-RU"/>
        </w:rPr>
        <w:t xml:space="preserve"> не применя</w:t>
      </w:r>
      <w:r w:rsidR="00C17847">
        <w:rPr>
          <w:rFonts w:ascii="PT Astra Serif" w:eastAsia="Times New Roman" w:hAnsi="PT Astra Serif"/>
          <w:sz w:val="28"/>
          <w:szCs w:val="20"/>
          <w:lang w:eastAsia="ru-RU"/>
        </w:rPr>
        <w:t>ются после 31 декабря</w:t>
      </w:r>
      <w:r w:rsidR="009F5B91">
        <w:rPr>
          <w:rFonts w:ascii="PT Astra Serif" w:eastAsia="Times New Roman" w:hAnsi="PT Astra Serif"/>
          <w:sz w:val="28"/>
          <w:szCs w:val="20"/>
          <w:lang w:eastAsia="ru-RU"/>
        </w:rPr>
        <w:t xml:space="preserve"> 2027</w:t>
      </w:r>
      <w:r>
        <w:rPr>
          <w:rFonts w:ascii="PT Astra Serif" w:eastAsia="Times New Roman" w:hAnsi="PT Astra Serif"/>
          <w:sz w:val="28"/>
          <w:szCs w:val="20"/>
          <w:lang w:eastAsia="ru-RU"/>
        </w:rPr>
        <w:t xml:space="preserve"> года.</w:t>
      </w:r>
    </w:p>
    <w:bookmarkEnd w:id="2"/>
    <w:p w14:paraId="734BE004" w14:textId="09370B95" w:rsidR="00DA30FD" w:rsidRDefault="00DA30FD" w:rsidP="00DA3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1FC40C14" w14:textId="77777777" w:rsidR="00C2595D" w:rsidRDefault="00C2595D" w:rsidP="00DA3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4857E606" w14:textId="77777777" w:rsidR="00BD6AF1" w:rsidRPr="00855690" w:rsidRDefault="00BD6AF1" w:rsidP="00DA3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041FA5D" w14:textId="445361D8" w:rsidR="002E2F2B" w:rsidRPr="00C2595D" w:rsidRDefault="00DA30FD" w:rsidP="00253F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C2595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Губернатор</w:t>
      </w:r>
      <w:r w:rsidR="00253FC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  <w:r w:rsidRPr="00C2595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Ульяновской области                                                 </w:t>
      </w:r>
      <w:r w:rsidR="00096BD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  <w:proofErr w:type="spellStart"/>
      <w:r w:rsidRPr="00C2595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А.Ю.Русских</w:t>
      </w:r>
      <w:proofErr w:type="spellEnd"/>
    </w:p>
    <w:p w14:paraId="3C3E0BF2" w14:textId="77777777" w:rsidR="00C2595D" w:rsidRDefault="00C2595D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13B805B9" w14:textId="77777777" w:rsidR="00C2595D" w:rsidRDefault="00C2595D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73E2A2DF" w14:textId="77777777" w:rsidR="007D4E08" w:rsidRDefault="007D4E08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C8F3B23" w14:textId="335D0C92" w:rsidR="00C2595D" w:rsidRPr="006F0FD4" w:rsidRDefault="00C2595D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6F0FD4">
        <w:rPr>
          <w:rFonts w:ascii="PT Astra Serif" w:hAnsi="PT Astra Serif" w:cs="Times New Roman"/>
          <w:sz w:val="28"/>
          <w:szCs w:val="28"/>
        </w:rPr>
        <w:t>г. Ульяновск</w:t>
      </w:r>
    </w:p>
    <w:p w14:paraId="2DDC7CEA" w14:textId="44D8FF59" w:rsidR="00C2595D" w:rsidRPr="006F0FD4" w:rsidRDefault="00C2595D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6F0FD4">
        <w:rPr>
          <w:rFonts w:ascii="PT Astra Serif" w:hAnsi="PT Astra Serif" w:cs="Times New Roman"/>
          <w:sz w:val="28"/>
          <w:szCs w:val="28"/>
        </w:rPr>
        <w:t>_____ ___________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6F0FD4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7EB0F69E" w14:textId="77777777" w:rsidR="00C2595D" w:rsidRPr="006F0FD4" w:rsidRDefault="00C2595D" w:rsidP="00C2595D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6F0FD4">
        <w:rPr>
          <w:rFonts w:ascii="PT Astra Serif" w:hAnsi="PT Astra Serif" w:cs="Times New Roman"/>
          <w:sz w:val="28"/>
          <w:szCs w:val="28"/>
        </w:rPr>
        <w:t>№ _____-ЗО</w:t>
      </w:r>
    </w:p>
    <w:p w14:paraId="4DB54943" w14:textId="77777777" w:rsidR="00C2595D" w:rsidRPr="00855690" w:rsidRDefault="00C2595D" w:rsidP="00DA3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sectPr w:rsidR="00C2595D" w:rsidRPr="00855690" w:rsidSect="0076440D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7C113" w14:textId="77777777" w:rsidR="0018103D" w:rsidRDefault="0018103D" w:rsidP="0076440D">
      <w:pPr>
        <w:spacing w:after="0" w:line="240" w:lineRule="auto"/>
      </w:pPr>
      <w:r>
        <w:separator/>
      </w:r>
    </w:p>
  </w:endnote>
  <w:endnote w:type="continuationSeparator" w:id="0">
    <w:p w14:paraId="6379E8B1" w14:textId="77777777" w:rsidR="0018103D" w:rsidRDefault="0018103D" w:rsidP="0076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90001" w14:textId="77777777" w:rsidR="0018103D" w:rsidRDefault="0018103D" w:rsidP="0076440D">
      <w:pPr>
        <w:spacing w:after="0" w:line="240" w:lineRule="auto"/>
      </w:pPr>
      <w:r>
        <w:separator/>
      </w:r>
    </w:p>
  </w:footnote>
  <w:footnote w:type="continuationSeparator" w:id="0">
    <w:p w14:paraId="7D718295" w14:textId="77777777" w:rsidR="0018103D" w:rsidRDefault="0018103D" w:rsidP="0076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55592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4CDFD28" w14:textId="67DBDE73" w:rsidR="0076440D" w:rsidRPr="0076440D" w:rsidRDefault="0076440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76440D">
          <w:rPr>
            <w:rFonts w:ascii="PT Astra Serif" w:hAnsi="PT Astra Serif"/>
            <w:sz w:val="28"/>
            <w:szCs w:val="28"/>
          </w:rPr>
          <w:fldChar w:fldCharType="begin"/>
        </w:r>
        <w:r w:rsidRPr="0076440D">
          <w:rPr>
            <w:rFonts w:ascii="PT Astra Serif" w:hAnsi="PT Astra Serif"/>
            <w:sz w:val="28"/>
            <w:szCs w:val="28"/>
          </w:rPr>
          <w:instrText>PAGE   \* MERGEFORMAT</w:instrText>
        </w:r>
        <w:r w:rsidRPr="0076440D">
          <w:rPr>
            <w:rFonts w:ascii="PT Astra Serif" w:hAnsi="PT Astra Serif"/>
            <w:sz w:val="28"/>
            <w:szCs w:val="28"/>
          </w:rPr>
          <w:fldChar w:fldCharType="separate"/>
        </w:r>
        <w:r w:rsidR="008F42F3">
          <w:rPr>
            <w:rFonts w:ascii="PT Astra Serif" w:hAnsi="PT Astra Serif"/>
            <w:noProof/>
            <w:sz w:val="28"/>
            <w:szCs w:val="28"/>
          </w:rPr>
          <w:t>2</w:t>
        </w:r>
        <w:r w:rsidRPr="0076440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4502ACE8" w14:textId="77777777" w:rsidR="0076440D" w:rsidRDefault="007644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0C7"/>
    <w:multiLevelType w:val="hybridMultilevel"/>
    <w:tmpl w:val="C87E043E"/>
    <w:lvl w:ilvl="0" w:tplc="9B7ED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2B"/>
    <w:rsid w:val="00037BB6"/>
    <w:rsid w:val="00096BD8"/>
    <w:rsid w:val="000B1A69"/>
    <w:rsid w:val="000D7F63"/>
    <w:rsid w:val="0018103D"/>
    <w:rsid w:val="00186ECC"/>
    <w:rsid w:val="00187B43"/>
    <w:rsid w:val="001C024F"/>
    <w:rsid w:val="00253FC5"/>
    <w:rsid w:val="002E2F2B"/>
    <w:rsid w:val="00304CA0"/>
    <w:rsid w:val="0035282F"/>
    <w:rsid w:val="00383D13"/>
    <w:rsid w:val="003E2EB2"/>
    <w:rsid w:val="00413995"/>
    <w:rsid w:val="004D659D"/>
    <w:rsid w:val="004E6D85"/>
    <w:rsid w:val="005715DF"/>
    <w:rsid w:val="005B2316"/>
    <w:rsid w:val="005E3246"/>
    <w:rsid w:val="006316A1"/>
    <w:rsid w:val="0066408E"/>
    <w:rsid w:val="006919AD"/>
    <w:rsid w:val="006A4CE4"/>
    <w:rsid w:val="00750000"/>
    <w:rsid w:val="0076440D"/>
    <w:rsid w:val="00786199"/>
    <w:rsid w:val="007A475E"/>
    <w:rsid w:val="007D4E08"/>
    <w:rsid w:val="008466AA"/>
    <w:rsid w:val="00855690"/>
    <w:rsid w:val="00855C7F"/>
    <w:rsid w:val="008825A9"/>
    <w:rsid w:val="008A46E7"/>
    <w:rsid w:val="008C6E56"/>
    <w:rsid w:val="008E003D"/>
    <w:rsid w:val="008F42F3"/>
    <w:rsid w:val="0096463C"/>
    <w:rsid w:val="00987330"/>
    <w:rsid w:val="009F2E3E"/>
    <w:rsid w:val="009F5B91"/>
    <w:rsid w:val="009F74FA"/>
    <w:rsid w:val="00A028AA"/>
    <w:rsid w:val="00A97A75"/>
    <w:rsid w:val="00AB2741"/>
    <w:rsid w:val="00AF303F"/>
    <w:rsid w:val="00BD6AF1"/>
    <w:rsid w:val="00C16385"/>
    <w:rsid w:val="00C17847"/>
    <w:rsid w:val="00C2595D"/>
    <w:rsid w:val="00C3281F"/>
    <w:rsid w:val="00C56029"/>
    <w:rsid w:val="00CD3FCE"/>
    <w:rsid w:val="00D2719D"/>
    <w:rsid w:val="00DA30FD"/>
    <w:rsid w:val="00DB78FB"/>
    <w:rsid w:val="00DC5887"/>
    <w:rsid w:val="00E303EF"/>
    <w:rsid w:val="00E63391"/>
    <w:rsid w:val="00F2738D"/>
    <w:rsid w:val="00F864A8"/>
    <w:rsid w:val="00FE2E67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09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FD"/>
    <w:pPr>
      <w:ind w:left="720"/>
      <w:contextualSpacing/>
    </w:pPr>
  </w:style>
  <w:style w:type="paragraph" w:customStyle="1" w:styleId="ConsNormal">
    <w:name w:val="ConsNormal"/>
    <w:uiPriority w:val="99"/>
    <w:rsid w:val="00C259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76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40D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76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40D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FD"/>
    <w:pPr>
      <w:ind w:left="720"/>
      <w:contextualSpacing/>
    </w:pPr>
  </w:style>
  <w:style w:type="paragraph" w:customStyle="1" w:styleId="ConsNormal">
    <w:name w:val="ConsNormal"/>
    <w:uiPriority w:val="99"/>
    <w:rsid w:val="00C259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76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40D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76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40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6F46-2EA1-4DE9-9A73-88E9B3BF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Алексеева Марина Геннадьена</cp:lastModifiedBy>
  <cp:revision>3</cp:revision>
  <cp:lastPrinted>2024-10-14T05:26:00Z</cp:lastPrinted>
  <dcterms:created xsi:type="dcterms:W3CDTF">2024-10-14T06:40:00Z</dcterms:created>
  <dcterms:modified xsi:type="dcterms:W3CDTF">2024-10-14T10:19:00Z</dcterms:modified>
</cp:coreProperties>
</file>