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3403D" w14:textId="77777777" w:rsidR="00B36235" w:rsidRDefault="00B36235">
      <w:pPr>
        <w:spacing w:after="0" w:line="240" w:lineRule="auto"/>
        <w:jc w:val="center"/>
        <w:rPr>
          <w:rFonts w:cs="PT Astra Serif"/>
          <w:b/>
          <w:bCs/>
        </w:rPr>
      </w:pPr>
    </w:p>
    <w:p w14:paraId="34F74F48" w14:textId="77777777" w:rsidR="00B36235" w:rsidRDefault="00B36235" w:rsidP="003E5949">
      <w:pPr>
        <w:spacing w:after="0" w:line="240" w:lineRule="auto"/>
        <w:rPr>
          <w:rFonts w:cs="PT Astra Serif"/>
          <w:b/>
          <w:bCs/>
        </w:rPr>
      </w:pPr>
    </w:p>
    <w:p w14:paraId="0EA95DE4" w14:textId="77777777" w:rsidR="00B36235" w:rsidRDefault="00B36235" w:rsidP="000F70CA">
      <w:pPr>
        <w:spacing w:after="0" w:line="240" w:lineRule="auto"/>
        <w:jc w:val="center"/>
        <w:rPr>
          <w:rFonts w:cs="PT Astra Serif"/>
          <w:b/>
          <w:bCs/>
        </w:rPr>
      </w:pPr>
    </w:p>
    <w:p w14:paraId="7D9B5BFB" w14:textId="77777777" w:rsidR="00BE5A04" w:rsidRDefault="00BE5A04" w:rsidP="000F70CA">
      <w:pPr>
        <w:spacing w:after="0" w:line="240" w:lineRule="auto"/>
        <w:jc w:val="center"/>
        <w:rPr>
          <w:rFonts w:cs="PT Astra Serif"/>
          <w:b/>
          <w:bCs/>
        </w:rPr>
      </w:pPr>
    </w:p>
    <w:p w14:paraId="4C249ADA" w14:textId="77777777" w:rsidR="00BE5A04" w:rsidRDefault="00BE5A04" w:rsidP="000F70CA">
      <w:pPr>
        <w:spacing w:after="0" w:line="240" w:lineRule="auto"/>
        <w:jc w:val="center"/>
        <w:rPr>
          <w:rFonts w:cs="PT Astra Serif"/>
          <w:b/>
          <w:bCs/>
        </w:rPr>
      </w:pPr>
    </w:p>
    <w:p w14:paraId="335581FA" w14:textId="77777777" w:rsidR="00BE5A04" w:rsidRDefault="00BE5A04" w:rsidP="000F70CA">
      <w:pPr>
        <w:spacing w:after="0" w:line="240" w:lineRule="auto"/>
        <w:jc w:val="center"/>
        <w:rPr>
          <w:rFonts w:cs="PT Astra Serif"/>
          <w:b/>
          <w:bCs/>
        </w:rPr>
      </w:pPr>
    </w:p>
    <w:p w14:paraId="7268130F" w14:textId="77777777" w:rsidR="00BE5A04" w:rsidRDefault="00BE5A04" w:rsidP="000F70CA">
      <w:pPr>
        <w:spacing w:after="0" w:line="240" w:lineRule="auto"/>
        <w:jc w:val="center"/>
        <w:rPr>
          <w:rFonts w:cs="PT Astra Serif"/>
          <w:b/>
          <w:bCs/>
        </w:rPr>
      </w:pPr>
    </w:p>
    <w:p w14:paraId="1DB00BFB" w14:textId="77777777" w:rsidR="00BE5A04" w:rsidRDefault="00BE5A04" w:rsidP="000F70CA">
      <w:pPr>
        <w:spacing w:after="0" w:line="240" w:lineRule="auto"/>
        <w:jc w:val="center"/>
        <w:rPr>
          <w:rFonts w:cs="PT Astra Serif"/>
          <w:b/>
          <w:bCs/>
        </w:rPr>
      </w:pPr>
    </w:p>
    <w:p w14:paraId="05C85475" w14:textId="77777777" w:rsidR="00BE5A04" w:rsidRDefault="00BE5A04" w:rsidP="000F70CA">
      <w:pPr>
        <w:spacing w:after="0" w:line="240" w:lineRule="auto"/>
        <w:jc w:val="center"/>
        <w:rPr>
          <w:rFonts w:cs="PT Astra Serif"/>
          <w:b/>
          <w:bCs/>
        </w:rPr>
      </w:pPr>
    </w:p>
    <w:p w14:paraId="715CCFC9" w14:textId="77777777" w:rsidR="00BE5A04" w:rsidRDefault="00BE5A04" w:rsidP="000F70CA">
      <w:pPr>
        <w:spacing w:after="0" w:line="240" w:lineRule="auto"/>
        <w:jc w:val="center"/>
        <w:rPr>
          <w:rFonts w:cs="PT Astra Serif"/>
          <w:b/>
          <w:bCs/>
        </w:rPr>
      </w:pPr>
    </w:p>
    <w:p w14:paraId="4BF1A194" w14:textId="77777777" w:rsidR="00AF1178" w:rsidRDefault="00AF1178" w:rsidP="00AF1178">
      <w:pPr>
        <w:widowControl w:val="0"/>
        <w:spacing w:after="0" w:line="240" w:lineRule="auto"/>
        <w:jc w:val="center"/>
        <w:rPr>
          <w:rFonts w:cs="PT Astra Serif"/>
          <w:b/>
          <w:lang w:eastAsia="ru-RU"/>
        </w:rPr>
      </w:pPr>
      <w:r>
        <w:rPr>
          <w:rFonts w:cs="PT Astra Serif"/>
          <w:b/>
          <w:bCs/>
        </w:rPr>
        <w:t xml:space="preserve">О внесении изменений в </w:t>
      </w:r>
      <w:r w:rsidRPr="002A3926">
        <w:rPr>
          <w:rFonts w:cs="PT Astra Serif"/>
          <w:b/>
          <w:lang w:eastAsia="ru-RU"/>
        </w:rPr>
        <w:t xml:space="preserve">постановление </w:t>
      </w:r>
    </w:p>
    <w:p w14:paraId="0FD07A91" w14:textId="77777777" w:rsidR="00AF1178" w:rsidRPr="002A3926" w:rsidRDefault="00AF1178" w:rsidP="00AF1178">
      <w:pPr>
        <w:widowControl w:val="0"/>
        <w:spacing w:after="0" w:line="240" w:lineRule="auto"/>
        <w:jc w:val="center"/>
        <w:rPr>
          <w:b/>
          <w:lang w:eastAsia="ar-SA"/>
        </w:rPr>
      </w:pPr>
      <w:r w:rsidRPr="002A3926">
        <w:rPr>
          <w:rFonts w:cs="PT Astra Serif"/>
          <w:b/>
          <w:lang w:eastAsia="ru-RU"/>
        </w:rPr>
        <w:t>Правительства Ульяновской области от 19.01.2017 № 1/19-П</w:t>
      </w:r>
    </w:p>
    <w:p w14:paraId="4BFAD14F" w14:textId="77777777" w:rsidR="00AF1178" w:rsidRDefault="00AF1178" w:rsidP="00AF1178">
      <w:pPr>
        <w:spacing w:after="0" w:line="240" w:lineRule="auto"/>
        <w:jc w:val="both"/>
        <w:outlineLvl w:val="0"/>
        <w:rPr>
          <w:rFonts w:cs="PT Astra Serif"/>
        </w:rPr>
      </w:pPr>
    </w:p>
    <w:p w14:paraId="703CAC39" w14:textId="77777777" w:rsidR="00AF1178" w:rsidRPr="00E872F3" w:rsidRDefault="00AF1178" w:rsidP="00AF1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bCs/>
          <w:lang w:eastAsia="ru-RU"/>
        </w:rPr>
      </w:pPr>
      <w:r w:rsidRPr="00E872F3">
        <w:rPr>
          <w:rFonts w:cs="PT Astra Serif"/>
          <w:bCs/>
          <w:lang w:eastAsia="ru-RU"/>
        </w:rPr>
        <w:t xml:space="preserve">Правительство Ульяновской области </w:t>
      </w:r>
      <w:proofErr w:type="gramStart"/>
      <w:r w:rsidRPr="00E872F3">
        <w:rPr>
          <w:rFonts w:cs="PT Astra Serif"/>
          <w:bCs/>
          <w:lang w:eastAsia="ru-RU"/>
        </w:rPr>
        <w:t>п</w:t>
      </w:r>
      <w:proofErr w:type="gramEnd"/>
      <w:r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о</w:t>
      </w:r>
      <w:r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с</w:t>
      </w:r>
      <w:r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т</w:t>
      </w:r>
      <w:r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а</w:t>
      </w:r>
      <w:r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н</w:t>
      </w:r>
      <w:r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о</w:t>
      </w:r>
      <w:r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в</w:t>
      </w:r>
      <w:r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л</w:t>
      </w:r>
      <w:r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я</w:t>
      </w:r>
      <w:r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е</w:t>
      </w:r>
      <w:r>
        <w:rPr>
          <w:rFonts w:cs="PT Astra Serif"/>
          <w:bCs/>
          <w:lang w:eastAsia="ru-RU"/>
        </w:rPr>
        <w:t xml:space="preserve"> </w:t>
      </w:r>
      <w:r w:rsidRPr="00E872F3">
        <w:rPr>
          <w:rFonts w:cs="PT Astra Serif"/>
          <w:bCs/>
          <w:lang w:eastAsia="ru-RU"/>
        </w:rPr>
        <w:t>т:</w:t>
      </w:r>
    </w:p>
    <w:p w14:paraId="62A7EF74" w14:textId="77777777" w:rsidR="00AF1178" w:rsidRPr="002A3926" w:rsidRDefault="00AF1178" w:rsidP="00AF1178">
      <w:pPr>
        <w:pStyle w:val="a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PT Astra Serif"/>
          <w:bCs/>
          <w:lang w:eastAsia="ru-RU"/>
        </w:rPr>
      </w:pPr>
      <w:r w:rsidRPr="002A3926">
        <w:rPr>
          <w:rFonts w:cs="PT Astra Serif"/>
          <w:bCs/>
          <w:lang w:eastAsia="ru-RU"/>
        </w:rPr>
        <w:t>Утвердить прилагаемые изменения в Положение об Агентстве ветеринарии Ульяновской области, утверждённое постановлением Правительства Ульяновской области от 19.01.2017 № 1/19-П «Об Агентстве ветеринарии Ульяновской области».</w:t>
      </w:r>
    </w:p>
    <w:p w14:paraId="5F9A32F2" w14:textId="77777777" w:rsidR="00AF1178" w:rsidRPr="004D1E36" w:rsidRDefault="00AF1178" w:rsidP="00AF1178">
      <w:pPr>
        <w:pStyle w:val="ae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В пункте 5 приложения № 2 к указанному постановлению Правительства Ульяновской области слова «управления имуществом</w:t>
      </w:r>
      <w:proofErr w:type="gramStart"/>
      <w:r>
        <w:t>,»</w:t>
      </w:r>
      <w:proofErr w:type="gramEnd"/>
      <w:r>
        <w:t xml:space="preserve"> исключить. </w:t>
      </w:r>
    </w:p>
    <w:p w14:paraId="39A146C8" w14:textId="77777777" w:rsidR="00AF1178" w:rsidRPr="00AD3145" w:rsidRDefault="00AF1178" w:rsidP="00AF1178">
      <w:pPr>
        <w:spacing w:after="0" w:line="245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AD3145">
        <w:rPr>
          <w:rFonts w:eastAsia="Times New Roman"/>
          <w:lang w:eastAsia="ru-RU"/>
        </w:rPr>
        <w:t xml:space="preserve">. Настоящее постановление вступает в </w:t>
      </w:r>
      <w:r>
        <w:rPr>
          <w:rFonts w:eastAsia="Times New Roman"/>
          <w:lang w:eastAsia="ru-RU"/>
        </w:rPr>
        <w:t>силу на следующий день после дня его официального опубликования, за исключением подпункта 1 пункта 2, подпункта 2 пункта 3 и</w:t>
      </w:r>
      <w:r w:rsidRPr="00904EB8">
        <w:rPr>
          <w:rFonts w:eastAsia="Times New Roman"/>
          <w:lang w:eastAsia="ru-RU"/>
        </w:rPr>
        <w:t xml:space="preserve"> подпункта «</w:t>
      </w:r>
      <w:proofErr w:type="gramStart"/>
      <w:r w:rsidRPr="00904EB8">
        <w:rPr>
          <w:rFonts w:eastAsia="Times New Roman"/>
          <w:lang w:eastAsia="ru-RU"/>
        </w:rPr>
        <w:t>в</w:t>
      </w:r>
      <w:proofErr w:type="gramEnd"/>
      <w:r w:rsidRPr="00904EB8">
        <w:rPr>
          <w:rFonts w:eastAsia="Times New Roman"/>
          <w:lang w:eastAsia="ru-RU"/>
        </w:rPr>
        <w:t xml:space="preserve">» </w:t>
      </w:r>
      <w:proofErr w:type="gramStart"/>
      <w:r>
        <w:rPr>
          <w:rFonts w:eastAsia="Times New Roman"/>
          <w:lang w:eastAsia="ru-RU"/>
        </w:rPr>
        <w:t>под</w:t>
      </w:r>
      <w:r w:rsidRPr="00904EB8">
        <w:rPr>
          <w:rFonts w:eastAsia="Times New Roman"/>
          <w:lang w:eastAsia="ru-RU"/>
        </w:rPr>
        <w:t>пункта</w:t>
      </w:r>
      <w:proofErr w:type="gramEnd"/>
      <w:r w:rsidRPr="00904EB8">
        <w:rPr>
          <w:rFonts w:eastAsia="Times New Roman"/>
          <w:lang w:eastAsia="ru-RU"/>
        </w:rPr>
        <w:t xml:space="preserve"> 2 пункта 4</w:t>
      </w:r>
      <w:r>
        <w:rPr>
          <w:rFonts w:eastAsia="Times New Roman"/>
          <w:lang w:eastAsia="ru-RU"/>
        </w:rPr>
        <w:t xml:space="preserve"> изменений</w:t>
      </w:r>
      <w:r>
        <w:rPr>
          <w:rFonts w:eastAsia="Times New Roman"/>
          <w:lang w:eastAsia="ru-RU"/>
        </w:rPr>
        <w:br/>
      </w:r>
      <w:r w:rsidRPr="00904EB8">
        <w:rPr>
          <w:rFonts w:eastAsia="Times New Roman"/>
          <w:lang w:eastAsia="ru-RU"/>
        </w:rPr>
        <w:t>в Положение об Агентстве ветеринарии Ульяновской области</w:t>
      </w:r>
      <w:r>
        <w:rPr>
          <w:rFonts w:eastAsia="Times New Roman"/>
          <w:lang w:eastAsia="ru-RU"/>
        </w:rPr>
        <w:t>, утверждённых настоящим постановлением, которые вступают в силу с 1 марта 2023 года</w:t>
      </w:r>
      <w:r w:rsidRPr="00AD3145">
        <w:rPr>
          <w:rFonts w:eastAsia="Times New Roman"/>
          <w:lang w:eastAsia="ru-RU"/>
        </w:rPr>
        <w:t>.</w:t>
      </w:r>
    </w:p>
    <w:p w14:paraId="7B252A77" w14:textId="77777777" w:rsidR="00AF1178" w:rsidRDefault="00AF1178" w:rsidP="00AF1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bCs/>
          <w:lang w:eastAsia="ru-RU"/>
        </w:rPr>
      </w:pPr>
    </w:p>
    <w:p w14:paraId="5BDAFFD4" w14:textId="77777777" w:rsidR="00AF1178" w:rsidRDefault="00AF1178" w:rsidP="00AF1178">
      <w:pPr>
        <w:spacing w:after="0" w:line="240" w:lineRule="auto"/>
        <w:jc w:val="both"/>
      </w:pPr>
    </w:p>
    <w:p w14:paraId="7B9557BB" w14:textId="77777777" w:rsidR="00AF1178" w:rsidRDefault="00AF1178" w:rsidP="00AF1178">
      <w:pPr>
        <w:spacing w:after="0" w:line="240" w:lineRule="auto"/>
        <w:jc w:val="both"/>
        <w:outlineLvl w:val="0"/>
        <w:rPr>
          <w:rFonts w:cs="PT Astra Serif"/>
        </w:rPr>
      </w:pPr>
    </w:p>
    <w:p w14:paraId="2B539A78" w14:textId="77777777" w:rsidR="00AF1178" w:rsidRPr="007E656E" w:rsidRDefault="00AF1178" w:rsidP="00AF1178">
      <w:pPr>
        <w:suppressAutoHyphens/>
        <w:spacing w:after="0" w:line="240" w:lineRule="auto"/>
        <w:jc w:val="both"/>
        <w:rPr>
          <w:sz w:val="24"/>
          <w:szCs w:val="24"/>
          <w:lang w:eastAsia="zh-CN"/>
        </w:rPr>
      </w:pPr>
      <w:r w:rsidRPr="007E656E">
        <w:rPr>
          <w:rFonts w:cs="PT Astra Serif"/>
          <w:lang w:eastAsia="zh-CN"/>
        </w:rPr>
        <w:t xml:space="preserve">Председатель </w:t>
      </w:r>
    </w:p>
    <w:p w14:paraId="4159B90C" w14:textId="77777777" w:rsidR="00AF1178" w:rsidRPr="007E656E" w:rsidRDefault="00AF1178" w:rsidP="00AF1178">
      <w:pPr>
        <w:tabs>
          <w:tab w:val="left" w:pos="7740"/>
        </w:tabs>
        <w:suppressAutoHyphens/>
        <w:spacing w:after="0" w:line="240" w:lineRule="auto"/>
        <w:jc w:val="both"/>
        <w:rPr>
          <w:sz w:val="24"/>
          <w:szCs w:val="24"/>
          <w:lang w:eastAsia="zh-CN"/>
        </w:rPr>
      </w:pPr>
      <w:r w:rsidRPr="007E656E">
        <w:rPr>
          <w:rFonts w:cs="PT Astra Serif"/>
          <w:lang w:eastAsia="zh-CN"/>
        </w:rPr>
        <w:t>Правительства области</w:t>
      </w:r>
      <w:r w:rsidRPr="007E656E">
        <w:rPr>
          <w:rFonts w:cs="PT Astra Serif"/>
          <w:lang w:eastAsia="zh-CN"/>
        </w:rPr>
        <w:tab/>
        <w:t xml:space="preserve">   </w:t>
      </w:r>
      <w:proofErr w:type="spellStart"/>
      <w:r w:rsidRPr="007E656E">
        <w:rPr>
          <w:rFonts w:cs="PT Astra Serif"/>
          <w:lang w:eastAsia="zh-CN"/>
        </w:rPr>
        <w:t>В.Н.Разумков</w:t>
      </w:r>
      <w:proofErr w:type="spellEnd"/>
    </w:p>
    <w:p w14:paraId="2A1CD7D4" w14:textId="77777777" w:rsidR="00AF1178" w:rsidRDefault="00AF1178" w:rsidP="00AF1178">
      <w:pPr>
        <w:spacing w:after="0" w:line="240" w:lineRule="auto"/>
        <w:jc w:val="right"/>
        <w:rPr>
          <w:rFonts w:cs="PT Astra Serif"/>
          <w:color w:val="392C69"/>
        </w:rPr>
        <w:sectPr w:rsidR="00AF1178" w:rsidSect="00B36235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81"/>
        </w:sectPr>
      </w:pPr>
    </w:p>
    <w:p w14:paraId="2F90AB05" w14:textId="77777777" w:rsidR="00AF1178" w:rsidRPr="00543DA0" w:rsidRDefault="00AF1178" w:rsidP="00F11527">
      <w:pPr>
        <w:autoSpaceDE w:val="0"/>
        <w:autoSpaceDN w:val="0"/>
        <w:adjustRightInd w:val="0"/>
        <w:spacing w:after="0" w:line="240" w:lineRule="auto"/>
        <w:ind w:left="5670"/>
        <w:jc w:val="center"/>
      </w:pPr>
      <w:r w:rsidRPr="00C85F2B">
        <w:lastRenderedPageBreak/>
        <w:t>УТВЕРЖДЕН</w:t>
      </w:r>
      <w:r>
        <w:t>Ы</w:t>
      </w:r>
    </w:p>
    <w:p w14:paraId="5BFDB1D6" w14:textId="77777777" w:rsidR="00AF1178" w:rsidRPr="00C85F2B" w:rsidRDefault="00AF1178" w:rsidP="00F11527">
      <w:pPr>
        <w:autoSpaceDE w:val="0"/>
        <w:autoSpaceDN w:val="0"/>
        <w:adjustRightInd w:val="0"/>
        <w:spacing w:after="0" w:line="240" w:lineRule="auto"/>
        <w:ind w:left="5670"/>
        <w:jc w:val="center"/>
      </w:pPr>
    </w:p>
    <w:p w14:paraId="2E9C4279" w14:textId="77777777" w:rsidR="00AF1178" w:rsidRPr="00C85F2B" w:rsidRDefault="00AF1178" w:rsidP="00F11527">
      <w:pPr>
        <w:autoSpaceDE w:val="0"/>
        <w:autoSpaceDN w:val="0"/>
        <w:adjustRightInd w:val="0"/>
        <w:spacing w:after="0" w:line="240" w:lineRule="auto"/>
        <w:ind w:left="5670"/>
        <w:jc w:val="center"/>
      </w:pPr>
      <w:r w:rsidRPr="00C85F2B">
        <w:t>постановлением Правительства</w:t>
      </w:r>
    </w:p>
    <w:p w14:paraId="3BAEECBB" w14:textId="77777777" w:rsidR="00AF1178" w:rsidRPr="00C85F2B" w:rsidRDefault="00AF1178" w:rsidP="00F11527">
      <w:pPr>
        <w:autoSpaceDE w:val="0"/>
        <w:autoSpaceDN w:val="0"/>
        <w:adjustRightInd w:val="0"/>
        <w:spacing w:after="0" w:line="240" w:lineRule="auto"/>
        <w:ind w:left="5670"/>
        <w:jc w:val="center"/>
      </w:pPr>
      <w:r w:rsidRPr="00C85F2B">
        <w:t>Ульяновской области</w:t>
      </w:r>
    </w:p>
    <w:p w14:paraId="40BC946E" w14:textId="77777777" w:rsidR="00AF1178" w:rsidRPr="00C85F2B" w:rsidRDefault="00AF1178" w:rsidP="00AF1178">
      <w:pPr>
        <w:autoSpaceDE w:val="0"/>
        <w:autoSpaceDN w:val="0"/>
        <w:adjustRightInd w:val="0"/>
        <w:spacing w:after="0" w:line="240" w:lineRule="auto"/>
        <w:jc w:val="both"/>
      </w:pPr>
    </w:p>
    <w:p w14:paraId="1D971947" w14:textId="77777777" w:rsidR="00AF1178" w:rsidRDefault="00AF1178" w:rsidP="00AF1178">
      <w:pPr>
        <w:autoSpaceDE w:val="0"/>
        <w:autoSpaceDN w:val="0"/>
        <w:adjustRightInd w:val="0"/>
        <w:spacing w:after="0" w:line="240" w:lineRule="auto"/>
        <w:jc w:val="both"/>
      </w:pPr>
    </w:p>
    <w:p w14:paraId="48B1800D" w14:textId="77777777" w:rsidR="00AF1178" w:rsidRPr="00C85F2B" w:rsidRDefault="00AF1178" w:rsidP="00AF1178">
      <w:pPr>
        <w:autoSpaceDE w:val="0"/>
        <w:autoSpaceDN w:val="0"/>
        <w:adjustRightInd w:val="0"/>
        <w:spacing w:after="0" w:line="240" w:lineRule="auto"/>
        <w:jc w:val="both"/>
      </w:pPr>
    </w:p>
    <w:p w14:paraId="5C8A4298" w14:textId="77777777" w:rsidR="00AF1178" w:rsidRPr="00C85F2B" w:rsidRDefault="00AF1178" w:rsidP="00AF1178">
      <w:pPr>
        <w:autoSpaceDE w:val="0"/>
        <w:autoSpaceDN w:val="0"/>
        <w:adjustRightInd w:val="0"/>
        <w:spacing w:after="0" w:line="240" w:lineRule="auto"/>
      </w:pPr>
    </w:p>
    <w:p w14:paraId="3F29B32F" w14:textId="77777777" w:rsidR="00AF1178" w:rsidRPr="003E5949" w:rsidRDefault="00AF1178" w:rsidP="00AF117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85F2B">
        <w:rPr>
          <w:b/>
        </w:rPr>
        <w:t>ИЗМЕНЕНИ</w:t>
      </w:r>
      <w:r>
        <w:rPr>
          <w:b/>
        </w:rPr>
        <w:t>Я</w:t>
      </w:r>
    </w:p>
    <w:p w14:paraId="3DCBF67B" w14:textId="77777777" w:rsidR="00AF1178" w:rsidRPr="00C85F2B" w:rsidRDefault="00AF1178" w:rsidP="00AF117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85F2B">
        <w:rPr>
          <w:b/>
        </w:rPr>
        <w:t>в Положение об Агентстве ветеринарии</w:t>
      </w:r>
    </w:p>
    <w:p w14:paraId="54BB8F72" w14:textId="77777777" w:rsidR="00AF1178" w:rsidRPr="00C85F2B" w:rsidRDefault="00AF1178" w:rsidP="00AF117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85F2B">
        <w:rPr>
          <w:b/>
        </w:rPr>
        <w:t>Ульяновской области</w:t>
      </w:r>
    </w:p>
    <w:p w14:paraId="3A7ADC2F" w14:textId="77777777" w:rsidR="00AF1178" w:rsidRDefault="00AF1178" w:rsidP="00AF1178">
      <w:pPr>
        <w:spacing w:after="0" w:line="240" w:lineRule="auto"/>
        <w:jc w:val="center"/>
        <w:rPr>
          <w:rFonts w:cs="PT Astra Serif"/>
        </w:rPr>
      </w:pPr>
    </w:p>
    <w:p w14:paraId="165DD3C3" w14:textId="77777777" w:rsidR="00AF1178" w:rsidRDefault="00AF1178" w:rsidP="00AF1178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0"/>
        <w:jc w:val="both"/>
      </w:pPr>
      <w:r>
        <w:t>В разделе 1:</w:t>
      </w:r>
    </w:p>
    <w:p w14:paraId="2891ADC4" w14:textId="77777777" w:rsidR="00AF1178" w:rsidRDefault="00AF1178" w:rsidP="00AF1178">
      <w:pPr>
        <w:pStyle w:val="ae"/>
        <w:numPr>
          <w:ilvl w:val="0"/>
          <w:numId w:val="7"/>
        </w:numPr>
        <w:tabs>
          <w:tab w:val="left" w:pos="1276"/>
        </w:tabs>
        <w:spacing w:after="0" w:line="240" w:lineRule="auto"/>
        <w:ind w:left="1134" w:hanging="425"/>
        <w:jc w:val="both"/>
      </w:pPr>
      <w:bookmarkStart w:id="0" w:name="_Hlk113098623"/>
      <w:r>
        <w:t>в пункте 1.1 слова «государственной власти» исключить;</w:t>
      </w:r>
    </w:p>
    <w:bookmarkEnd w:id="0"/>
    <w:p w14:paraId="77C40E71" w14:textId="77777777" w:rsidR="00AF1178" w:rsidRDefault="00AF1178" w:rsidP="00AF1178">
      <w:pPr>
        <w:pStyle w:val="ae"/>
        <w:numPr>
          <w:ilvl w:val="0"/>
          <w:numId w:val="7"/>
        </w:numPr>
        <w:tabs>
          <w:tab w:val="left" w:pos="1134"/>
        </w:tabs>
      </w:pPr>
      <w:r w:rsidRPr="00487981">
        <w:t>в пункте 1.</w:t>
      </w:r>
      <w:r>
        <w:t>5</w:t>
      </w:r>
      <w:r w:rsidRPr="00487981">
        <w:t xml:space="preserve"> слова «государственной власти» исключить</w:t>
      </w:r>
      <w:r>
        <w:t>.</w:t>
      </w:r>
    </w:p>
    <w:p w14:paraId="376B07E0" w14:textId="77777777" w:rsidR="00AF1178" w:rsidRDefault="00AF1178" w:rsidP="00AF1178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0"/>
        <w:jc w:val="both"/>
      </w:pPr>
      <w:r>
        <w:t>В разделе 2:</w:t>
      </w:r>
    </w:p>
    <w:p w14:paraId="2019FBE9" w14:textId="77777777" w:rsidR="00AF1178" w:rsidRDefault="00AF1178" w:rsidP="00AF1178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0"/>
        <w:jc w:val="both"/>
      </w:pPr>
      <w:r>
        <w:t xml:space="preserve">в подпункте 5 пункта 2.1 </w:t>
      </w:r>
      <w:bookmarkStart w:id="1" w:name="_Hlk112427507"/>
      <w:r>
        <w:t>слова «продуктов животноводства» заменить словами «продукции животного происхождения»;</w:t>
      </w:r>
      <w:bookmarkEnd w:id="1"/>
    </w:p>
    <w:p w14:paraId="64C239D7" w14:textId="77777777" w:rsidR="00C36A1C" w:rsidRDefault="00C36A1C" w:rsidP="00C36A1C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0"/>
        <w:jc w:val="both"/>
      </w:pPr>
      <w:r>
        <w:t>в пункте 2.2 слова «от 02.04.2008 № 189» заменить словами</w:t>
      </w:r>
      <w:r>
        <w:br/>
        <w:t>«от 21.02.2022 № 89», слова «государственной власти» исключить.</w:t>
      </w:r>
    </w:p>
    <w:p w14:paraId="37EDE8C0" w14:textId="77777777" w:rsidR="00AF1178" w:rsidRDefault="00AF1178" w:rsidP="00AF1178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</w:pPr>
      <w:bookmarkStart w:id="2" w:name="_GoBack"/>
      <w:bookmarkEnd w:id="2"/>
      <w:r>
        <w:t>В разделе 3:</w:t>
      </w:r>
    </w:p>
    <w:p w14:paraId="3D06D216" w14:textId="77777777" w:rsidR="00AF1178" w:rsidRPr="00194449" w:rsidRDefault="00AF1178" w:rsidP="00AF1178">
      <w:pPr>
        <w:pStyle w:val="ae"/>
        <w:numPr>
          <w:ilvl w:val="0"/>
          <w:numId w:val="9"/>
        </w:numPr>
        <w:tabs>
          <w:tab w:val="left" w:pos="1134"/>
        </w:tabs>
      </w:pPr>
      <w:r w:rsidRPr="00194449">
        <w:t xml:space="preserve">в пункте </w:t>
      </w:r>
      <w:r>
        <w:t>3</w:t>
      </w:r>
      <w:r w:rsidRPr="00194449">
        <w:t>.</w:t>
      </w:r>
      <w:r>
        <w:t>2</w:t>
      </w:r>
      <w:r w:rsidRPr="00194449">
        <w:t xml:space="preserve"> слова «государственной власти» исключить;</w:t>
      </w:r>
    </w:p>
    <w:p w14:paraId="49B662A5" w14:textId="77777777" w:rsidR="00AF1178" w:rsidRDefault="00AF1178" w:rsidP="00AF1178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0"/>
        <w:jc w:val="both"/>
      </w:pPr>
      <w:bookmarkStart w:id="3" w:name="_Hlk112427542"/>
      <w:r>
        <w:t xml:space="preserve">в пункте 3.13 </w:t>
      </w:r>
      <w:bookmarkStart w:id="4" w:name="_Hlk112427587"/>
      <w:r>
        <w:t>слова «продуктов животноводства» заменить словами «продукции животного происхождения».</w:t>
      </w:r>
    </w:p>
    <w:bookmarkEnd w:id="3"/>
    <w:bookmarkEnd w:id="4"/>
    <w:p w14:paraId="74F326CF" w14:textId="77777777" w:rsidR="00AF1178" w:rsidRDefault="00AF1178" w:rsidP="00AF1178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</w:pPr>
      <w:r>
        <w:t>В разделе 4:</w:t>
      </w:r>
    </w:p>
    <w:p w14:paraId="2F24CF5B" w14:textId="45D8D41E" w:rsidR="00AF1178" w:rsidRPr="00E94E59" w:rsidRDefault="00AF1178" w:rsidP="00AF1178">
      <w:pPr>
        <w:pStyle w:val="ae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пункт</w:t>
      </w:r>
      <w:r w:rsidRPr="00E94E59">
        <w:t xml:space="preserve"> 4.1 после слова «должность</w:t>
      </w:r>
      <w:r>
        <w:t>» дополнить словами</w:t>
      </w:r>
      <w:r>
        <w:br/>
      </w:r>
      <w:r w:rsidRPr="00E94E59">
        <w:t>«по согласованию с федеральным органом исполнительной власти в области нормативно-правового регулирования в ветеринарии»</w:t>
      </w:r>
      <w:r>
        <w:t>;</w:t>
      </w:r>
    </w:p>
    <w:p w14:paraId="3233AF26" w14:textId="77777777" w:rsidR="00AF1178" w:rsidRPr="00885F44" w:rsidRDefault="00AF1178" w:rsidP="00AF1178">
      <w:pPr>
        <w:pStyle w:val="ae"/>
        <w:numPr>
          <w:ilvl w:val="0"/>
          <w:numId w:val="12"/>
        </w:numPr>
        <w:spacing w:after="0" w:line="240" w:lineRule="auto"/>
        <w:jc w:val="both"/>
      </w:pPr>
      <w:r>
        <w:t>в</w:t>
      </w:r>
      <w:r w:rsidRPr="00885F44">
        <w:t xml:space="preserve"> пункте 4.2:</w:t>
      </w:r>
    </w:p>
    <w:p w14:paraId="03D31D86" w14:textId="77777777" w:rsidR="00AF1178" w:rsidRDefault="00AF1178" w:rsidP="00AF1178">
      <w:pPr>
        <w:spacing w:after="0" w:line="240" w:lineRule="auto"/>
        <w:ind w:left="700"/>
        <w:jc w:val="both"/>
      </w:pPr>
      <w:r>
        <w:t>а) в подпункте 4.2.1 слова «государственной власти» исключить;</w:t>
      </w:r>
    </w:p>
    <w:p w14:paraId="5520538D" w14:textId="77777777" w:rsidR="00AF1178" w:rsidRDefault="00AF1178" w:rsidP="00AF1178">
      <w:pPr>
        <w:spacing w:after="0" w:line="240" w:lineRule="auto"/>
        <w:ind w:firstLine="700"/>
        <w:jc w:val="both"/>
      </w:pPr>
      <w:r>
        <w:t xml:space="preserve">б) в подпункте 4.2.3 слова «государственной власти» исключить; </w:t>
      </w:r>
    </w:p>
    <w:p w14:paraId="54323910" w14:textId="77777777" w:rsidR="00AF1178" w:rsidRDefault="00AF1178" w:rsidP="00AF1178">
      <w:pPr>
        <w:pStyle w:val="ae"/>
        <w:spacing w:after="0" w:line="240" w:lineRule="auto"/>
        <w:ind w:left="0" w:firstLine="700"/>
        <w:jc w:val="both"/>
      </w:pPr>
      <w:r>
        <w:t>в) в пункте 4.2.14 слова «продуктов животноводства» заменить словами «продукции животного происхождения».</w:t>
      </w:r>
    </w:p>
    <w:p w14:paraId="2A4E5A0B" w14:textId="77777777" w:rsidR="00AF1178" w:rsidRDefault="00AF1178" w:rsidP="00AF1178">
      <w:pPr>
        <w:spacing w:after="0" w:line="240" w:lineRule="auto"/>
        <w:jc w:val="center"/>
        <w:rPr>
          <w:rFonts w:cs="PT Astra Serif"/>
        </w:rPr>
      </w:pPr>
    </w:p>
    <w:p w14:paraId="1AE114FE" w14:textId="77777777" w:rsidR="00AF1178" w:rsidRDefault="00AF1178" w:rsidP="00AF1178">
      <w:pPr>
        <w:spacing w:after="0" w:line="240" w:lineRule="auto"/>
        <w:jc w:val="center"/>
        <w:rPr>
          <w:rFonts w:cs="PT Astra Serif"/>
        </w:rPr>
      </w:pPr>
    </w:p>
    <w:p w14:paraId="25C409C9" w14:textId="77777777" w:rsidR="00AF1178" w:rsidRDefault="00AF1178" w:rsidP="00AF1178">
      <w:pPr>
        <w:spacing w:after="0" w:line="240" w:lineRule="auto"/>
        <w:jc w:val="center"/>
        <w:rPr>
          <w:rFonts w:cs="PT Astra Serif"/>
        </w:rPr>
      </w:pPr>
      <w:r>
        <w:rPr>
          <w:rFonts w:cs="PT Astra Serif"/>
        </w:rPr>
        <w:t>_________________</w:t>
      </w:r>
    </w:p>
    <w:p w14:paraId="583DC5A3" w14:textId="3065C98B" w:rsidR="00546059" w:rsidRDefault="00546059" w:rsidP="00AF1178">
      <w:pPr>
        <w:widowControl w:val="0"/>
        <w:spacing w:after="0" w:line="240" w:lineRule="auto"/>
        <w:jc w:val="center"/>
        <w:rPr>
          <w:rFonts w:cs="PT Astra Serif"/>
        </w:rPr>
      </w:pPr>
    </w:p>
    <w:sectPr w:rsidR="00546059" w:rsidSect="00AF1178">
      <w:headerReference w:type="default" r:id="rId11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6F47A" w14:textId="77777777" w:rsidR="003736CD" w:rsidRDefault="003736CD" w:rsidP="006742FE">
      <w:pPr>
        <w:spacing w:after="0" w:line="240" w:lineRule="auto"/>
      </w:pPr>
      <w:r>
        <w:separator/>
      </w:r>
    </w:p>
  </w:endnote>
  <w:endnote w:type="continuationSeparator" w:id="0">
    <w:p w14:paraId="5B2E5699" w14:textId="77777777" w:rsidR="003736CD" w:rsidRDefault="003736CD" w:rsidP="0067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AFA1" w14:textId="0C6198B8" w:rsidR="00AF1178" w:rsidRPr="00AF1178" w:rsidRDefault="00AF1178" w:rsidP="00AF1178">
    <w:pPr>
      <w:pStyle w:val="ab"/>
      <w:spacing w:after="0"/>
      <w:jc w:val="right"/>
      <w:rPr>
        <w:sz w:val="16"/>
      </w:rPr>
    </w:pPr>
    <w:r w:rsidRPr="00AF1178">
      <w:rPr>
        <w:sz w:val="16"/>
      </w:rPr>
      <w:t>0710ан1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E14BD" w14:textId="77777777" w:rsidR="003736CD" w:rsidRDefault="003736CD" w:rsidP="006742FE">
      <w:pPr>
        <w:spacing w:after="0" w:line="240" w:lineRule="auto"/>
      </w:pPr>
      <w:r>
        <w:separator/>
      </w:r>
    </w:p>
  </w:footnote>
  <w:footnote w:type="continuationSeparator" w:id="0">
    <w:p w14:paraId="61682955" w14:textId="77777777" w:rsidR="003736CD" w:rsidRDefault="003736CD" w:rsidP="0067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17DE" w14:textId="77777777" w:rsidR="00AF1178" w:rsidRPr="006742FE" w:rsidRDefault="00AF1178" w:rsidP="006742FE">
    <w:pPr>
      <w:pStyle w:val="a9"/>
      <w:spacing w:after="0" w:line="240" w:lineRule="auto"/>
      <w:jc w:val="center"/>
      <w:rPr>
        <w:sz w:val="24"/>
        <w:szCs w:val="24"/>
      </w:rPr>
    </w:pPr>
    <w:r w:rsidRPr="006742FE">
      <w:rPr>
        <w:sz w:val="24"/>
        <w:szCs w:val="24"/>
      </w:rPr>
      <w:fldChar w:fldCharType="begin"/>
    </w:r>
    <w:r w:rsidRPr="006742FE">
      <w:rPr>
        <w:sz w:val="24"/>
        <w:szCs w:val="24"/>
      </w:rPr>
      <w:instrText xml:space="preserve"> PAGE   \* MERGEFORMAT </w:instrText>
    </w:r>
    <w:r w:rsidRPr="006742FE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6742F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6E728" w14:textId="77777777" w:rsidR="001674FF" w:rsidRPr="006742FE" w:rsidRDefault="00137A83" w:rsidP="006742FE">
    <w:pPr>
      <w:pStyle w:val="a9"/>
      <w:spacing w:after="0" w:line="240" w:lineRule="auto"/>
      <w:jc w:val="center"/>
      <w:rPr>
        <w:sz w:val="24"/>
        <w:szCs w:val="24"/>
      </w:rPr>
    </w:pPr>
    <w:r w:rsidRPr="006742FE">
      <w:rPr>
        <w:sz w:val="24"/>
        <w:szCs w:val="24"/>
      </w:rPr>
      <w:fldChar w:fldCharType="begin"/>
    </w:r>
    <w:r w:rsidR="001674FF" w:rsidRPr="006742FE">
      <w:rPr>
        <w:sz w:val="24"/>
        <w:szCs w:val="24"/>
      </w:rPr>
      <w:instrText xml:space="preserve"> PAGE   \* MERGEFORMAT </w:instrText>
    </w:r>
    <w:r w:rsidRPr="006742FE">
      <w:rPr>
        <w:sz w:val="24"/>
        <w:szCs w:val="24"/>
      </w:rPr>
      <w:fldChar w:fldCharType="separate"/>
    </w:r>
    <w:r w:rsidR="001E594B">
      <w:rPr>
        <w:noProof/>
        <w:sz w:val="24"/>
        <w:szCs w:val="24"/>
      </w:rPr>
      <w:t>6</w:t>
    </w:r>
    <w:r w:rsidRPr="006742F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44A8"/>
    <w:multiLevelType w:val="hybridMultilevel"/>
    <w:tmpl w:val="8B5E3EB6"/>
    <w:lvl w:ilvl="0" w:tplc="0786140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E570B81"/>
    <w:multiLevelType w:val="hybridMultilevel"/>
    <w:tmpl w:val="B3FE94F4"/>
    <w:lvl w:ilvl="0" w:tplc="28DCF38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4DC2CC1"/>
    <w:multiLevelType w:val="hybridMultilevel"/>
    <w:tmpl w:val="03288A28"/>
    <w:lvl w:ilvl="0" w:tplc="9030E37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58022BE"/>
    <w:multiLevelType w:val="hybridMultilevel"/>
    <w:tmpl w:val="F2A2BAAC"/>
    <w:lvl w:ilvl="0" w:tplc="0786140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8BF5B29"/>
    <w:multiLevelType w:val="hybridMultilevel"/>
    <w:tmpl w:val="AFF6FD3A"/>
    <w:lvl w:ilvl="0" w:tplc="155A86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D1A7E35"/>
    <w:multiLevelType w:val="hybridMultilevel"/>
    <w:tmpl w:val="A39AEF1C"/>
    <w:lvl w:ilvl="0" w:tplc="807A39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EE54E78"/>
    <w:multiLevelType w:val="hybridMultilevel"/>
    <w:tmpl w:val="B4B87866"/>
    <w:lvl w:ilvl="0" w:tplc="4258A61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61653B3D"/>
    <w:multiLevelType w:val="hybridMultilevel"/>
    <w:tmpl w:val="C71CFD32"/>
    <w:lvl w:ilvl="0" w:tplc="0786140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6177BF"/>
    <w:multiLevelType w:val="hybridMultilevel"/>
    <w:tmpl w:val="AB28C476"/>
    <w:lvl w:ilvl="0" w:tplc="F56CCF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727674B1"/>
    <w:multiLevelType w:val="hybridMultilevel"/>
    <w:tmpl w:val="320E918C"/>
    <w:lvl w:ilvl="0" w:tplc="D8468F4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76766070"/>
    <w:multiLevelType w:val="hybridMultilevel"/>
    <w:tmpl w:val="94BC9A0E"/>
    <w:lvl w:ilvl="0" w:tplc="0786140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72"/>
    <w:rsid w:val="00002E2C"/>
    <w:rsid w:val="00006919"/>
    <w:rsid w:val="00014A3C"/>
    <w:rsid w:val="000425BE"/>
    <w:rsid w:val="00044F5C"/>
    <w:rsid w:val="0004538F"/>
    <w:rsid w:val="000478C1"/>
    <w:rsid w:val="000524A5"/>
    <w:rsid w:val="000572C6"/>
    <w:rsid w:val="00061BF0"/>
    <w:rsid w:val="00076FA8"/>
    <w:rsid w:val="00084C0C"/>
    <w:rsid w:val="000A69CE"/>
    <w:rsid w:val="000C4277"/>
    <w:rsid w:val="000C54FE"/>
    <w:rsid w:val="000F0208"/>
    <w:rsid w:val="000F22E2"/>
    <w:rsid w:val="000F70CA"/>
    <w:rsid w:val="0010280E"/>
    <w:rsid w:val="001115D5"/>
    <w:rsid w:val="001228CE"/>
    <w:rsid w:val="00132A5A"/>
    <w:rsid w:val="00137A83"/>
    <w:rsid w:val="00143892"/>
    <w:rsid w:val="00145C21"/>
    <w:rsid w:val="00147111"/>
    <w:rsid w:val="00155F79"/>
    <w:rsid w:val="001617E7"/>
    <w:rsid w:val="0016228A"/>
    <w:rsid w:val="001674FF"/>
    <w:rsid w:val="0017630F"/>
    <w:rsid w:val="00194449"/>
    <w:rsid w:val="001A573C"/>
    <w:rsid w:val="001B3056"/>
    <w:rsid w:val="001E0B11"/>
    <w:rsid w:val="001E1877"/>
    <w:rsid w:val="001E46D0"/>
    <w:rsid w:val="001E56D8"/>
    <w:rsid w:val="001E594B"/>
    <w:rsid w:val="00212F50"/>
    <w:rsid w:val="002162AE"/>
    <w:rsid w:val="0025344E"/>
    <w:rsid w:val="002768CE"/>
    <w:rsid w:val="0028589B"/>
    <w:rsid w:val="00293DCF"/>
    <w:rsid w:val="002A3926"/>
    <w:rsid w:val="002A3BA8"/>
    <w:rsid w:val="002A5527"/>
    <w:rsid w:val="002F5810"/>
    <w:rsid w:val="00304E20"/>
    <w:rsid w:val="00326DFC"/>
    <w:rsid w:val="00367F63"/>
    <w:rsid w:val="003736CD"/>
    <w:rsid w:val="003828F5"/>
    <w:rsid w:val="0039291B"/>
    <w:rsid w:val="003A0D0E"/>
    <w:rsid w:val="003B37CD"/>
    <w:rsid w:val="003E51D9"/>
    <w:rsid w:val="003E5949"/>
    <w:rsid w:val="003E64E2"/>
    <w:rsid w:val="00401ACE"/>
    <w:rsid w:val="00406981"/>
    <w:rsid w:val="0042599C"/>
    <w:rsid w:val="0043417C"/>
    <w:rsid w:val="00464CA4"/>
    <w:rsid w:val="00470253"/>
    <w:rsid w:val="0047225E"/>
    <w:rsid w:val="00487981"/>
    <w:rsid w:val="00490311"/>
    <w:rsid w:val="004D06C0"/>
    <w:rsid w:val="004D1E36"/>
    <w:rsid w:val="004D70DA"/>
    <w:rsid w:val="004E4601"/>
    <w:rsid w:val="005039A4"/>
    <w:rsid w:val="0052180F"/>
    <w:rsid w:val="005239DD"/>
    <w:rsid w:val="00543DA0"/>
    <w:rsid w:val="005452E0"/>
    <w:rsid w:val="00545376"/>
    <w:rsid w:val="00546059"/>
    <w:rsid w:val="00547DA3"/>
    <w:rsid w:val="0056586B"/>
    <w:rsid w:val="0057232C"/>
    <w:rsid w:val="00587B90"/>
    <w:rsid w:val="005900D1"/>
    <w:rsid w:val="00596145"/>
    <w:rsid w:val="005A0AF3"/>
    <w:rsid w:val="005B3697"/>
    <w:rsid w:val="005B774B"/>
    <w:rsid w:val="005C2D91"/>
    <w:rsid w:val="005C725A"/>
    <w:rsid w:val="005D532C"/>
    <w:rsid w:val="005E03A7"/>
    <w:rsid w:val="005E55E3"/>
    <w:rsid w:val="005E7977"/>
    <w:rsid w:val="005F290F"/>
    <w:rsid w:val="00614B50"/>
    <w:rsid w:val="00646B5E"/>
    <w:rsid w:val="00650F92"/>
    <w:rsid w:val="006742FE"/>
    <w:rsid w:val="00683BE0"/>
    <w:rsid w:val="00686CB6"/>
    <w:rsid w:val="00691A7C"/>
    <w:rsid w:val="006935C1"/>
    <w:rsid w:val="006D48B0"/>
    <w:rsid w:val="006D5612"/>
    <w:rsid w:val="006E7FE4"/>
    <w:rsid w:val="006F349A"/>
    <w:rsid w:val="0071202A"/>
    <w:rsid w:val="00742DD3"/>
    <w:rsid w:val="00756EAB"/>
    <w:rsid w:val="00760D55"/>
    <w:rsid w:val="00773472"/>
    <w:rsid w:val="0077462F"/>
    <w:rsid w:val="0077646B"/>
    <w:rsid w:val="0078699E"/>
    <w:rsid w:val="0078763A"/>
    <w:rsid w:val="00796A25"/>
    <w:rsid w:val="007A65E5"/>
    <w:rsid w:val="007B152E"/>
    <w:rsid w:val="007B2CA4"/>
    <w:rsid w:val="007C1BE9"/>
    <w:rsid w:val="007C3D97"/>
    <w:rsid w:val="007D02DD"/>
    <w:rsid w:val="007D26D8"/>
    <w:rsid w:val="007E656E"/>
    <w:rsid w:val="007F0DE9"/>
    <w:rsid w:val="00816771"/>
    <w:rsid w:val="0083289D"/>
    <w:rsid w:val="00847943"/>
    <w:rsid w:val="00862A47"/>
    <w:rsid w:val="00863218"/>
    <w:rsid w:val="00875DA7"/>
    <w:rsid w:val="00876948"/>
    <w:rsid w:val="0087749E"/>
    <w:rsid w:val="00895B3B"/>
    <w:rsid w:val="008A2AF9"/>
    <w:rsid w:val="008A46E1"/>
    <w:rsid w:val="008C0F61"/>
    <w:rsid w:val="008D1068"/>
    <w:rsid w:val="008D21B8"/>
    <w:rsid w:val="008E212F"/>
    <w:rsid w:val="008F0919"/>
    <w:rsid w:val="00904EB8"/>
    <w:rsid w:val="009051E3"/>
    <w:rsid w:val="00907560"/>
    <w:rsid w:val="009435B6"/>
    <w:rsid w:val="00952BDE"/>
    <w:rsid w:val="00952CBB"/>
    <w:rsid w:val="0095469E"/>
    <w:rsid w:val="00973F70"/>
    <w:rsid w:val="009C05C9"/>
    <w:rsid w:val="009C122B"/>
    <w:rsid w:val="009C2398"/>
    <w:rsid w:val="009D0122"/>
    <w:rsid w:val="009E682D"/>
    <w:rsid w:val="00A07BB7"/>
    <w:rsid w:val="00A1249C"/>
    <w:rsid w:val="00A23178"/>
    <w:rsid w:val="00A364F6"/>
    <w:rsid w:val="00A524CA"/>
    <w:rsid w:val="00A5567C"/>
    <w:rsid w:val="00A84200"/>
    <w:rsid w:val="00AA130B"/>
    <w:rsid w:val="00AA18C0"/>
    <w:rsid w:val="00AA2746"/>
    <w:rsid w:val="00AA4A9D"/>
    <w:rsid w:val="00AB0734"/>
    <w:rsid w:val="00AB4C7D"/>
    <w:rsid w:val="00AB54DD"/>
    <w:rsid w:val="00AC423B"/>
    <w:rsid w:val="00AD3145"/>
    <w:rsid w:val="00AE0F1B"/>
    <w:rsid w:val="00AF1178"/>
    <w:rsid w:val="00AF2171"/>
    <w:rsid w:val="00AF5E6D"/>
    <w:rsid w:val="00B2078A"/>
    <w:rsid w:val="00B36235"/>
    <w:rsid w:val="00B40EBE"/>
    <w:rsid w:val="00B42F60"/>
    <w:rsid w:val="00B454E3"/>
    <w:rsid w:val="00B47907"/>
    <w:rsid w:val="00B60B7D"/>
    <w:rsid w:val="00B64B58"/>
    <w:rsid w:val="00B65810"/>
    <w:rsid w:val="00B70C66"/>
    <w:rsid w:val="00B74DB2"/>
    <w:rsid w:val="00B76E7D"/>
    <w:rsid w:val="00B822C6"/>
    <w:rsid w:val="00B87E8F"/>
    <w:rsid w:val="00B93875"/>
    <w:rsid w:val="00B94358"/>
    <w:rsid w:val="00BA1691"/>
    <w:rsid w:val="00BB0CC6"/>
    <w:rsid w:val="00BB6191"/>
    <w:rsid w:val="00BC2B37"/>
    <w:rsid w:val="00BC3F0E"/>
    <w:rsid w:val="00BC768B"/>
    <w:rsid w:val="00BD4F53"/>
    <w:rsid w:val="00BE5A04"/>
    <w:rsid w:val="00BE737F"/>
    <w:rsid w:val="00C00CC7"/>
    <w:rsid w:val="00C11EA8"/>
    <w:rsid w:val="00C17B80"/>
    <w:rsid w:val="00C24497"/>
    <w:rsid w:val="00C317B2"/>
    <w:rsid w:val="00C33F78"/>
    <w:rsid w:val="00C36A1C"/>
    <w:rsid w:val="00C405CA"/>
    <w:rsid w:val="00C46B99"/>
    <w:rsid w:val="00C52770"/>
    <w:rsid w:val="00C62411"/>
    <w:rsid w:val="00C72C8C"/>
    <w:rsid w:val="00C97BFD"/>
    <w:rsid w:val="00CA09AB"/>
    <w:rsid w:val="00CA3D38"/>
    <w:rsid w:val="00CB25A1"/>
    <w:rsid w:val="00CC0C8B"/>
    <w:rsid w:val="00CD4A5B"/>
    <w:rsid w:val="00CD5D9B"/>
    <w:rsid w:val="00CE3639"/>
    <w:rsid w:val="00CF4F02"/>
    <w:rsid w:val="00D07BF9"/>
    <w:rsid w:val="00D319F9"/>
    <w:rsid w:val="00D442E2"/>
    <w:rsid w:val="00D52311"/>
    <w:rsid w:val="00D6489E"/>
    <w:rsid w:val="00D67671"/>
    <w:rsid w:val="00D84805"/>
    <w:rsid w:val="00D85440"/>
    <w:rsid w:val="00D866A7"/>
    <w:rsid w:val="00D91797"/>
    <w:rsid w:val="00DB0C90"/>
    <w:rsid w:val="00DB6B6E"/>
    <w:rsid w:val="00DB6E58"/>
    <w:rsid w:val="00DC4D07"/>
    <w:rsid w:val="00DD1F83"/>
    <w:rsid w:val="00DE05F2"/>
    <w:rsid w:val="00DE5828"/>
    <w:rsid w:val="00DF1818"/>
    <w:rsid w:val="00E153C6"/>
    <w:rsid w:val="00E27D50"/>
    <w:rsid w:val="00E32F6A"/>
    <w:rsid w:val="00E3547F"/>
    <w:rsid w:val="00E3675A"/>
    <w:rsid w:val="00E42EE0"/>
    <w:rsid w:val="00E44D1B"/>
    <w:rsid w:val="00E501EB"/>
    <w:rsid w:val="00E50FB8"/>
    <w:rsid w:val="00E5160F"/>
    <w:rsid w:val="00E570C5"/>
    <w:rsid w:val="00E72E4E"/>
    <w:rsid w:val="00E8514B"/>
    <w:rsid w:val="00E872F3"/>
    <w:rsid w:val="00E94E59"/>
    <w:rsid w:val="00E97647"/>
    <w:rsid w:val="00EB2928"/>
    <w:rsid w:val="00EB2C58"/>
    <w:rsid w:val="00EC731F"/>
    <w:rsid w:val="00ED437F"/>
    <w:rsid w:val="00ED44F8"/>
    <w:rsid w:val="00EE0B20"/>
    <w:rsid w:val="00EE1C96"/>
    <w:rsid w:val="00EE1CFA"/>
    <w:rsid w:val="00EE2C73"/>
    <w:rsid w:val="00EE6325"/>
    <w:rsid w:val="00EF1051"/>
    <w:rsid w:val="00F0472F"/>
    <w:rsid w:val="00F04A1E"/>
    <w:rsid w:val="00F07F47"/>
    <w:rsid w:val="00F10DC5"/>
    <w:rsid w:val="00F11527"/>
    <w:rsid w:val="00F15807"/>
    <w:rsid w:val="00F24D01"/>
    <w:rsid w:val="00F251CF"/>
    <w:rsid w:val="00F36B25"/>
    <w:rsid w:val="00F72D32"/>
    <w:rsid w:val="00F763A3"/>
    <w:rsid w:val="00F77F3D"/>
    <w:rsid w:val="00FA25E8"/>
    <w:rsid w:val="00FA44DA"/>
    <w:rsid w:val="00FB7323"/>
    <w:rsid w:val="00FD08FA"/>
    <w:rsid w:val="00FD4DF6"/>
    <w:rsid w:val="00FD615E"/>
    <w:rsid w:val="00FE4EFE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4E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C2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73472"/>
    <w:rPr>
      <w:rFonts w:cs="PT Astra Serif"/>
    </w:rPr>
  </w:style>
  <w:style w:type="character" w:customStyle="1" w:styleId="-">
    <w:name w:val="Интернет-ссылка"/>
    <w:rsid w:val="00773472"/>
    <w:rPr>
      <w:color w:val="000080"/>
      <w:u w:val="single"/>
    </w:rPr>
  </w:style>
  <w:style w:type="character" w:customStyle="1" w:styleId="ListLabel2">
    <w:name w:val="ListLabel 2"/>
    <w:qFormat/>
    <w:rsid w:val="00773472"/>
    <w:rPr>
      <w:rFonts w:cs="PT Astra Serif"/>
      <w:color w:val="0000FF"/>
    </w:rPr>
  </w:style>
  <w:style w:type="character" w:customStyle="1" w:styleId="ListLabel3">
    <w:name w:val="ListLabel 3"/>
    <w:qFormat/>
    <w:rsid w:val="00773472"/>
    <w:rPr>
      <w:rFonts w:cs="PT Astra Serif"/>
    </w:rPr>
  </w:style>
  <w:style w:type="character" w:customStyle="1" w:styleId="ListLabel4">
    <w:name w:val="ListLabel 4"/>
    <w:qFormat/>
    <w:rsid w:val="00773472"/>
    <w:rPr>
      <w:rFonts w:cs="PT Astra Serif"/>
      <w:bCs/>
      <w:color w:val="0000FF"/>
    </w:rPr>
  </w:style>
  <w:style w:type="paragraph" w:customStyle="1" w:styleId="1">
    <w:name w:val="Заголовок1"/>
    <w:basedOn w:val="a"/>
    <w:next w:val="a3"/>
    <w:qFormat/>
    <w:rsid w:val="00773472"/>
    <w:pPr>
      <w:keepNext/>
      <w:spacing w:before="240" w:after="120"/>
    </w:pPr>
    <w:rPr>
      <w:rFonts w:ascii="PT Sans" w:eastAsia="Tahoma" w:hAnsi="PT Sans" w:cs="Noto Sans Devanagari"/>
    </w:rPr>
  </w:style>
  <w:style w:type="paragraph" w:styleId="a3">
    <w:name w:val="Body Text"/>
    <w:basedOn w:val="a"/>
    <w:rsid w:val="00773472"/>
    <w:pPr>
      <w:spacing w:after="140"/>
    </w:pPr>
  </w:style>
  <w:style w:type="paragraph" w:styleId="a4">
    <w:name w:val="List"/>
    <w:basedOn w:val="a3"/>
    <w:rsid w:val="00773472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77347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5">
    <w:name w:val="index heading"/>
    <w:basedOn w:val="a"/>
    <w:qFormat/>
    <w:rsid w:val="00773472"/>
    <w:pPr>
      <w:suppressLineNumbers/>
    </w:pPr>
    <w:rPr>
      <w:rFonts w:ascii="PT Sans" w:hAnsi="PT Sans" w:cs="Noto Sans Devanagari"/>
    </w:rPr>
  </w:style>
  <w:style w:type="table" w:styleId="a6">
    <w:name w:val="Table Grid"/>
    <w:basedOn w:val="a1"/>
    <w:uiPriority w:val="59"/>
    <w:rsid w:val="009E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D50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674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42FE"/>
    <w:rPr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674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42FE"/>
    <w:rPr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F0472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04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C2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73472"/>
    <w:rPr>
      <w:rFonts w:cs="PT Astra Serif"/>
    </w:rPr>
  </w:style>
  <w:style w:type="character" w:customStyle="1" w:styleId="-">
    <w:name w:val="Интернет-ссылка"/>
    <w:rsid w:val="00773472"/>
    <w:rPr>
      <w:color w:val="000080"/>
      <w:u w:val="single"/>
    </w:rPr>
  </w:style>
  <w:style w:type="character" w:customStyle="1" w:styleId="ListLabel2">
    <w:name w:val="ListLabel 2"/>
    <w:qFormat/>
    <w:rsid w:val="00773472"/>
    <w:rPr>
      <w:rFonts w:cs="PT Astra Serif"/>
      <w:color w:val="0000FF"/>
    </w:rPr>
  </w:style>
  <w:style w:type="character" w:customStyle="1" w:styleId="ListLabel3">
    <w:name w:val="ListLabel 3"/>
    <w:qFormat/>
    <w:rsid w:val="00773472"/>
    <w:rPr>
      <w:rFonts w:cs="PT Astra Serif"/>
    </w:rPr>
  </w:style>
  <w:style w:type="character" w:customStyle="1" w:styleId="ListLabel4">
    <w:name w:val="ListLabel 4"/>
    <w:qFormat/>
    <w:rsid w:val="00773472"/>
    <w:rPr>
      <w:rFonts w:cs="PT Astra Serif"/>
      <w:bCs/>
      <w:color w:val="0000FF"/>
    </w:rPr>
  </w:style>
  <w:style w:type="paragraph" w:customStyle="1" w:styleId="1">
    <w:name w:val="Заголовок1"/>
    <w:basedOn w:val="a"/>
    <w:next w:val="a3"/>
    <w:qFormat/>
    <w:rsid w:val="00773472"/>
    <w:pPr>
      <w:keepNext/>
      <w:spacing w:before="240" w:after="120"/>
    </w:pPr>
    <w:rPr>
      <w:rFonts w:ascii="PT Sans" w:eastAsia="Tahoma" w:hAnsi="PT Sans" w:cs="Noto Sans Devanagari"/>
    </w:rPr>
  </w:style>
  <w:style w:type="paragraph" w:styleId="a3">
    <w:name w:val="Body Text"/>
    <w:basedOn w:val="a"/>
    <w:rsid w:val="00773472"/>
    <w:pPr>
      <w:spacing w:after="140"/>
    </w:pPr>
  </w:style>
  <w:style w:type="paragraph" w:styleId="a4">
    <w:name w:val="List"/>
    <w:basedOn w:val="a3"/>
    <w:rsid w:val="00773472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77347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5">
    <w:name w:val="index heading"/>
    <w:basedOn w:val="a"/>
    <w:qFormat/>
    <w:rsid w:val="00773472"/>
    <w:pPr>
      <w:suppressLineNumbers/>
    </w:pPr>
    <w:rPr>
      <w:rFonts w:ascii="PT Sans" w:hAnsi="PT Sans" w:cs="Noto Sans Devanagari"/>
    </w:rPr>
  </w:style>
  <w:style w:type="table" w:styleId="a6">
    <w:name w:val="Table Grid"/>
    <w:basedOn w:val="a1"/>
    <w:uiPriority w:val="59"/>
    <w:rsid w:val="009E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D50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674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42FE"/>
    <w:rPr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674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42FE"/>
    <w:rPr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F0472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0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02DB9-68ED-4C15-ACF0-0BE5F756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Ненашева Александра Андреевна</cp:lastModifiedBy>
  <cp:revision>6</cp:revision>
  <cp:lastPrinted>2022-10-21T05:43:00Z</cp:lastPrinted>
  <dcterms:created xsi:type="dcterms:W3CDTF">2022-10-07T12:27:00Z</dcterms:created>
  <dcterms:modified xsi:type="dcterms:W3CDTF">2022-10-21T05:43:00Z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