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516" w:rsidRDefault="00083516" w:rsidP="004F794C">
      <w:pPr>
        <w:suppressAutoHyphens/>
        <w:autoSpaceDE w:val="0"/>
        <w:spacing w:line="230" w:lineRule="auto"/>
        <w:rPr>
          <w:rFonts w:ascii="PT Astra Serif" w:eastAsia="Arial" w:hAnsi="PT Astra Serif"/>
          <w:b/>
          <w:bCs/>
          <w:sz w:val="28"/>
          <w:szCs w:val="28"/>
          <w:lang w:eastAsia="ar-SA"/>
        </w:rPr>
      </w:pPr>
    </w:p>
    <w:p w:rsidR="00707CD1" w:rsidRDefault="00707CD1" w:rsidP="004F794C">
      <w:pPr>
        <w:suppressAutoHyphens/>
        <w:autoSpaceDE w:val="0"/>
        <w:spacing w:line="230" w:lineRule="auto"/>
        <w:rPr>
          <w:rFonts w:ascii="PT Astra Serif" w:eastAsia="Arial" w:hAnsi="PT Astra Serif"/>
          <w:b/>
          <w:bCs/>
          <w:sz w:val="28"/>
          <w:szCs w:val="28"/>
          <w:lang w:eastAsia="ar-SA"/>
        </w:rPr>
      </w:pPr>
    </w:p>
    <w:p w:rsidR="00707CD1" w:rsidRDefault="00707CD1" w:rsidP="004F794C">
      <w:pPr>
        <w:suppressAutoHyphens/>
        <w:autoSpaceDE w:val="0"/>
        <w:spacing w:line="230" w:lineRule="auto"/>
        <w:rPr>
          <w:rFonts w:ascii="PT Astra Serif" w:eastAsia="Arial" w:hAnsi="PT Astra Serif"/>
          <w:b/>
          <w:bCs/>
          <w:sz w:val="28"/>
          <w:szCs w:val="28"/>
          <w:lang w:eastAsia="ar-SA"/>
        </w:rPr>
      </w:pPr>
    </w:p>
    <w:p w:rsidR="00707CD1" w:rsidRPr="004C74DC" w:rsidRDefault="00707CD1" w:rsidP="004F794C">
      <w:pPr>
        <w:suppressAutoHyphens/>
        <w:autoSpaceDE w:val="0"/>
        <w:spacing w:line="230" w:lineRule="auto"/>
        <w:rPr>
          <w:rFonts w:ascii="PT Astra Serif" w:eastAsia="Arial" w:hAnsi="PT Astra Serif"/>
          <w:b/>
          <w:bCs/>
          <w:sz w:val="28"/>
          <w:szCs w:val="28"/>
          <w:lang w:eastAsia="ar-SA"/>
        </w:rPr>
      </w:pPr>
    </w:p>
    <w:p w:rsidR="00083516" w:rsidRDefault="00083516" w:rsidP="00707CD1">
      <w:pPr>
        <w:suppressAutoHyphens/>
        <w:autoSpaceDE w:val="0"/>
        <w:spacing w:line="230" w:lineRule="auto"/>
        <w:rPr>
          <w:rFonts w:ascii="PT Astra Serif" w:eastAsia="Arial" w:hAnsi="PT Astra Serif"/>
          <w:b/>
          <w:bCs/>
          <w:sz w:val="28"/>
          <w:szCs w:val="28"/>
          <w:lang w:eastAsia="ar-SA"/>
        </w:rPr>
      </w:pPr>
    </w:p>
    <w:p w:rsidR="00707CD1" w:rsidRPr="004C74DC" w:rsidRDefault="00707CD1" w:rsidP="00707CD1">
      <w:pPr>
        <w:suppressAutoHyphens/>
        <w:autoSpaceDE w:val="0"/>
        <w:spacing w:line="230" w:lineRule="auto"/>
        <w:rPr>
          <w:rFonts w:ascii="PT Astra Serif" w:eastAsia="Arial" w:hAnsi="PT Astra Serif"/>
          <w:b/>
          <w:bCs/>
          <w:sz w:val="28"/>
          <w:szCs w:val="28"/>
          <w:lang w:eastAsia="ar-SA"/>
        </w:rPr>
      </w:pPr>
    </w:p>
    <w:p w:rsidR="00A533C4" w:rsidRPr="00EA13CE" w:rsidRDefault="00A533C4" w:rsidP="00A533C4">
      <w:pPr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A533C4">
        <w:rPr>
          <w:rFonts w:ascii="PT Astra Serif" w:hAnsi="PT Astra Serif"/>
          <w:b/>
          <w:bCs/>
          <w:sz w:val="28"/>
          <w:szCs w:val="28"/>
          <w:lang w:val="x-none"/>
        </w:rPr>
        <w:t xml:space="preserve">О </w:t>
      </w:r>
      <w:r w:rsidR="00EA13CE">
        <w:rPr>
          <w:rFonts w:ascii="PT Astra Serif" w:hAnsi="PT Astra Serif"/>
          <w:b/>
          <w:bCs/>
          <w:sz w:val="28"/>
          <w:szCs w:val="28"/>
        </w:rPr>
        <w:t xml:space="preserve">признании утратившими силу отдельных положений </w:t>
      </w:r>
      <w:r w:rsidR="00EA13CE">
        <w:rPr>
          <w:rFonts w:ascii="PT Astra Serif" w:hAnsi="PT Astra Serif"/>
          <w:b/>
          <w:bCs/>
          <w:sz w:val="28"/>
          <w:szCs w:val="28"/>
        </w:rPr>
        <w:br/>
        <w:t>законодательных актов Ульяновской области</w:t>
      </w:r>
    </w:p>
    <w:p w:rsidR="00012646" w:rsidRDefault="00012646" w:rsidP="00EA13CE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707CD1" w:rsidRDefault="00707CD1" w:rsidP="00EA13CE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707CD1" w:rsidRDefault="00707CD1" w:rsidP="00EA13CE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707CD1" w:rsidRDefault="00707CD1" w:rsidP="00EA13CE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707CD1" w:rsidRDefault="00707CD1" w:rsidP="00EA13CE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707CD1" w:rsidRDefault="00707CD1" w:rsidP="00EA13CE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724D44" w:rsidRDefault="00724D44" w:rsidP="00EA13CE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bookmarkStart w:id="0" w:name="_GoBack"/>
      <w:bookmarkEnd w:id="0"/>
    </w:p>
    <w:p w:rsidR="00EA13CE" w:rsidRDefault="00DE7485" w:rsidP="00DE7485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sub_522"/>
      <w:r>
        <w:rPr>
          <w:rFonts w:ascii="PT Astra Serif" w:hAnsi="PT Astra Serif"/>
          <w:sz w:val="28"/>
          <w:szCs w:val="28"/>
        </w:rPr>
        <w:t xml:space="preserve">Признать </w:t>
      </w:r>
      <w:r w:rsidR="00724D44" w:rsidRPr="00724D44">
        <w:rPr>
          <w:rFonts w:ascii="PT Astra Serif" w:hAnsi="PT Astra Serif"/>
          <w:sz w:val="28"/>
          <w:szCs w:val="28"/>
        </w:rPr>
        <w:t>утратившим</w:t>
      </w:r>
      <w:r w:rsidR="00EA13CE">
        <w:rPr>
          <w:rFonts w:ascii="PT Astra Serif" w:hAnsi="PT Astra Serif"/>
          <w:sz w:val="28"/>
          <w:szCs w:val="28"/>
        </w:rPr>
        <w:t>и</w:t>
      </w:r>
      <w:r w:rsidR="00724D44" w:rsidRPr="00724D44">
        <w:rPr>
          <w:rFonts w:ascii="PT Astra Serif" w:hAnsi="PT Astra Serif"/>
          <w:sz w:val="28"/>
          <w:szCs w:val="28"/>
        </w:rPr>
        <w:t xml:space="preserve"> силу</w:t>
      </w:r>
      <w:r w:rsidR="00EA13CE">
        <w:rPr>
          <w:rFonts w:ascii="PT Astra Serif" w:hAnsi="PT Astra Serif"/>
          <w:sz w:val="28"/>
          <w:szCs w:val="28"/>
        </w:rPr>
        <w:t>:</w:t>
      </w:r>
    </w:p>
    <w:p w:rsidR="00EA13CE" w:rsidRPr="00EA13CE" w:rsidRDefault="00EA13CE" w:rsidP="00EA13CE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Pr="00EA13CE">
        <w:rPr>
          <w:rFonts w:ascii="PT Astra Serif" w:hAnsi="PT Astra Serif"/>
          <w:sz w:val="28"/>
          <w:szCs w:val="28"/>
        </w:rPr>
        <w:t>часть 6</w:t>
      </w:r>
      <w:r w:rsidRPr="00EA13CE">
        <w:t xml:space="preserve"> </w:t>
      </w:r>
      <w:r>
        <w:rPr>
          <w:rFonts w:ascii="PT Astra Serif" w:hAnsi="PT Astra Serif"/>
          <w:sz w:val="28"/>
          <w:szCs w:val="28"/>
        </w:rPr>
        <w:t>статьи</w:t>
      </w:r>
      <w:r w:rsidRPr="00EA13CE">
        <w:rPr>
          <w:rFonts w:ascii="PT Astra Serif" w:hAnsi="PT Astra Serif"/>
          <w:sz w:val="28"/>
          <w:szCs w:val="28"/>
        </w:rPr>
        <w:t xml:space="preserve"> 13 Закона Ульяновской </w:t>
      </w:r>
      <w:r>
        <w:rPr>
          <w:rFonts w:ascii="PT Astra Serif" w:hAnsi="PT Astra Serif"/>
          <w:sz w:val="28"/>
          <w:szCs w:val="28"/>
        </w:rPr>
        <w:t xml:space="preserve">области от 6 декабря 2006 года </w:t>
      </w:r>
      <w:r w:rsidRPr="00EA13CE">
        <w:rPr>
          <w:rFonts w:ascii="PT Astra Serif" w:hAnsi="PT Astra Serif"/>
          <w:sz w:val="28"/>
          <w:szCs w:val="28"/>
        </w:rPr>
        <w:t xml:space="preserve">№ 198-ЗО «О правовом регулировании отдельных вопросов в сфере организации библиотечного дела в Ульяновской области и о формировании обязательного экземпляра документов Ульяновской области» («Ульяновская правда» от 09.12.2006 № 97; от 07.11.2008 № 91; от 05.08.2009 № 63; </w:t>
      </w:r>
      <w:r>
        <w:rPr>
          <w:rFonts w:ascii="PT Astra Serif" w:hAnsi="PT Astra Serif"/>
          <w:sz w:val="28"/>
          <w:szCs w:val="28"/>
        </w:rPr>
        <w:br/>
      </w:r>
      <w:r w:rsidRPr="00EA13CE">
        <w:rPr>
          <w:rFonts w:ascii="PT Astra Serif" w:hAnsi="PT Astra Serif"/>
          <w:sz w:val="28"/>
          <w:szCs w:val="28"/>
        </w:rPr>
        <w:t xml:space="preserve">от 07.09.2013 № 109; от 14.05.2015 № 62; от 29.10.2015 № 151; от 06.06.2016 </w:t>
      </w:r>
      <w:r>
        <w:rPr>
          <w:rFonts w:ascii="PT Astra Serif" w:hAnsi="PT Astra Serif"/>
          <w:sz w:val="28"/>
          <w:szCs w:val="28"/>
        </w:rPr>
        <w:br/>
      </w:r>
      <w:r w:rsidRPr="00EA13CE">
        <w:rPr>
          <w:rFonts w:ascii="PT Astra Serif" w:hAnsi="PT Astra Serif"/>
          <w:sz w:val="28"/>
          <w:szCs w:val="28"/>
        </w:rPr>
        <w:t>№ 75-76; от 27.12.2016 № 140)</w:t>
      </w:r>
      <w:r>
        <w:rPr>
          <w:rFonts w:ascii="PT Astra Serif" w:hAnsi="PT Astra Serif"/>
          <w:sz w:val="28"/>
          <w:szCs w:val="28"/>
        </w:rPr>
        <w:t>;</w:t>
      </w:r>
    </w:p>
    <w:p w:rsidR="00012646" w:rsidRPr="00DE7485" w:rsidRDefault="00EA13CE" w:rsidP="00DE7485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DE7485">
        <w:rPr>
          <w:rFonts w:ascii="PT Astra Serif" w:hAnsi="PT Astra Serif"/>
          <w:sz w:val="28"/>
          <w:szCs w:val="28"/>
        </w:rPr>
        <w:t>подпункт «д» пункта 7 Закона</w:t>
      </w:r>
      <w:r w:rsidR="00DE7485" w:rsidRPr="00DE7485">
        <w:t xml:space="preserve"> </w:t>
      </w:r>
      <w:r w:rsidR="00DE7485" w:rsidRPr="00DE7485">
        <w:rPr>
          <w:rFonts w:ascii="PT Astra Serif" w:hAnsi="PT Astra Serif"/>
          <w:sz w:val="28"/>
          <w:szCs w:val="28"/>
        </w:rPr>
        <w:t>Ульяновской области от</w:t>
      </w:r>
      <w:r w:rsidR="00DE7485">
        <w:rPr>
          <w:rFonts w:ascii="PT Astra Serif" w:hAnsi="PT Astra Serif"/>
          <w:sz w:val="28"/>
          <w:szCs w:val="28"/>
        </w:rPr>
        <w:t xml:space="preserve"> 5 ноября </w:t>
      </w:r>
      <w:r w:rsidR="00707CD1">
        <w:rPr>
          <w:rFonts w:ascii="PT Astra Serif" w:hAnsi="PT Astra Serif"/>
          <w:sz w:val="28"/>
          <w:szCs w:val="28"/>
        </w:rPr>
        <w:br/>
      </w:r>
      <w:r w:rsidR="00DE7485">
        <w:rPr>
          <w:rFonts w:ascii="PT Astra Serif" w:hAnsi="PT Astra Serif"/>
          <w:sz w:val="28"/>
          <w:szCs w:val="28"/>
        </w:rPr>
        <w:t>2008 года № 190-ЗО «</w:t>
      </w:r>
      <w:r w:rsidR="00DE108D" w:rsidRPr="00DE108D">
        <w:rPr>
          <w:rFonts w:ascii="PT Astra Serif" w:hAnsi="PT Astra Serif"/>
          <w:sz w:val="28"/>
          <w:szCs w:val="28"/>
        </w:rPr>
        <w:t>О внесении изменен</w:t>
      </w:r>
      <w:r w:rsidR="00DE108D">
        <w:rPr>
          <w:rFonts w:ascii="PT Astra Serif" w:hAnsi="PT Astra Serif"/>
          <w:sz w:val="28"/>
          <w:szCs w:val="28"/>
        </w:rPr>
        <w:t xml:space="preserve">ий в Закон Ульяновской области </w:t>
      </w:r>
      <w:r w:rsidR="00687DA3">
        <w:rPr>
          <w:rFonts w:ascii="PT Astra Serif" w:hAnsi="PT Astra Serif"/>
          <w:sz w:val="28"/>
          <w:szCs w:val="28"/>
        </w:rPr>
        <w:br/>
      </w:r>
      <w:r w:rsidR="00DE108D">
        <w:rPr>
          <w:rFonts w:ascii="PT Astra Serif" w:hAnsi="PT Astra Serif"/>
          <w:sz w:val="28"/>
          <w:szCs w:val="28"/>
        </w:rPr>
        <w:t>«</w:t>
      </w:r>
      <w:r w:rsidR="00DE108D" w:rsidRPr="00DE108D">
        <w:rPr>
          <w:rFonts w:ascii="PT Astra Serif" w:hAnsi="PT Astra Serif"/>
          <w:sz w:val="28"/>
          <w:szCs w:val="28"/>
        </w:rPr>
        <w:t>О библиотечном деле в Ульяновской области</w:t>
      </w:r>
      <w:r w:rsidR="00DE7485" w:rsidRPr="00DE7485">
        <w:rPr>
          <w:rFonts w:ascii="PT Astra Serif" w:hAnsi="PT Astra Serif"/>
          <w:sz w:val="28"/>
          <w:szCs w:val="28"/>
        </w:rPr>
        <w:t>»</w:t>
      </w:r>
      <w:r w:rsidR="00724D44">
        <w:rPr>
          <w:rFonts w:ascii="PT Astra Serif" w:hAnsi="PT Astra Serif"/>
          <w:sz w:val="28"/>
          <w:szCs w:val="28"/>
        </w:rPr>
        <w:t xml:space="preserve"> (</w:t>
      </w:r>
      <w:r w:rsidR="006879C2">
        <w:rPr>
          <w:rFonts w:ascii="PT Astra Serif" w:hAnsi="PT Astra Serif"/>
          <w:sz w:val="28"/>
          <w:szCs w:val="28"/>
        </w:rPr>
        <w:t>«</w:t>
      </w:r>
      <w:proofErr w:type="gramStart"/>
      <w:r w:rsidR="006879C2">
        <w:rPr>
          <w:rFonts w:ascii="PT Astra Serif" w:hAnsi="PT Astra Serif"/>
          <w:sz w:val="28"/>
          <w:szCs w:val="28"/>
        </w:rPr>
        <w:t>Ульяновская</w:t>
      </w:r>
      <w:proofErr w:type="gramEnd"/>
      <w:r w:rsidR="006879C2">
        <w:rPr>
          <w:rFonts w:ascii="PT Astra Serif" w:hAnsi="PT Astra Serif"/>
          <w:sz w:val="28"/>
          <w:szCs w:val="28"/>
        </w:rPr>
        <w:t xml:space="preserve"> правда»</w:t>
      </w:r>
      <w:r w:rsidR="00724D44" w:rsidRPr="00724D4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</w:r>
      <w:r w:rsidR="00724D44" w:rsidRPr="00724D44">
        <w:rPr>
          <w:rFonts w:ascii="PT Astra Serif" w:hAnsi="PT Astra Serif"/>
          <w:sz w:val="28"/>
          <w:szCs w:val="28"/>
        </w:rPr>
        <w:t>от 07.11.2008 № 91</w:t>
      </w:r>
      <w:r w:rsidR="00724D44">
        <w:rPr>
          <w:rFonts w:ascii="PT Astra Serif" w:hAnsi="PT Astra Serif"/>
          <w:sz w:val="28"/>
          <w:szCs w:val="28"/>
        </w:rPr>
        <w:t>)</w:t>
      </w:r>
      <w:r w:rsidR="00DE7485">
        <w:rPr>
          <w:rFonts w:ascii="PT Astra Serif" w:hAnsi="PT Astra Serif"/>
          <w:sz w:val="28"/>
          <w:szCs w:val="28"/>
        </w:rPr>
        <w:t>.</w:t>
      </w:r>
    </w:p>
    <w:p w:rsidR="004C74DC" w:rsidRPr="00707CD1" w:rsidRDefault="004C74DC" w:rsidP="004F794C">
      <w:pPr>
        <w:autoSpaceDE w:val="0"/>
        <w:autoSpaceDN w:val="0"/>
        <w:adjustRightInd w:val="0"/>
        <w:spacing w:line="226" w:lineRule="auto"/>
        <w:jc w:val="both"/>
        <w:rPr>
          <w:rFonts w:ascii="PT Astra Serif" w:hAnsi="PT Astra Serif"/>
          <w:b/>
          <w:sz w:val="16"/>
          <w:szCs w:val="28"/>
        </w:rPr>
      </w:pPr>
    </w:p>
    <w:p w:rsidR="004C74DC" w:rsidRPr="001527DE" w:rsidRDefault="004C74DC" w:rsidP="004F794C">
      <w:pPr>
        <w:autoSpaceDE w:val="0"/>
        <w:autoSpaceDN w:val="0"/>
        <w:adjustRightInd w:val="0"/>
        <w:spacing w:line="22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4C74DC" w:rsidRDefault="004C74DC" w:rsidP="004F794C">
      <w:pPr>
        <w:autoSpaceDE w:val="0"/>
        <w:autoSpaceDN w:val="0"/>
        <w:adjustRightInd w:val="0"/>
        <w:spacing w:line="226" w:lineRule="auto"/>
        <w:jc w:val="both"/>
        <w:rPr>
          <w:rFonts w:ascii="PT Astra Serif" w:hAnsi="PT Astra Serif"/>
          <w:b/>
          <w:sz w:val="28"/>
          <w:szCs w:val="28"/>
        </w:rPr>
      </w:pPr>
    </w:p>
    <w:bookmarkEnd w:id="1"/>
    <w:p w:rsidR="004C74DC" w:rsidRPr="001527DE" w:rsidRDefault="00380E69" w:rsidP="001A437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Губернатор Ульяновской</w:t>
      </w:r>
      <w:r w:rsidR="004C74DC" w:rsidRPr="001527DE">
        <w:rPr>
          <w:rFonts w:ascii="PT Astra Serif" w:hAnsi="PT Astra Serif"/>
          <w:b/>
          <w:sz w:val="28"/>
          <w:szCs w:val="28"/>
        </w:rPr>
        <w:t xml:space="preserve"> области   </w:t>
      </w:r>
      <w:r w:rsidR="001A4377">
        <w:rPr>
          <w:rFonts w:ascii="PT Astra Serif" w:hAnsi="PT Astra Serif"/>
          <w:b/>
          <w:sz w:val="28"/>
          <w:szCs w:val="28"/>
        </w:rPr>
        <w:t xml:space="preserve">  </w:t>
      </w:r>
      <w:r w:rsidR="004C74DC" w:rsidRPr="001527DE">
        <w:rPr>
          <w:rFonts w:ascii="PT Astra Serif" w:hAnsi="PT Astra Serif"/>
          <w:b/>
          <w:sz w:val="28"/>
          <w:szCs w:val="28"/>
        </w:rPr>
        <w:t xml:space="preserve">                </w:t>
      </w:r>
      <w:r>
        <w:rPr>
          <w:rFonts w:ascii="PT Astra Serif" w:hAnsi="PT Astra Serif"/>
          <w:b/>
          <w:sz w:val="28"/>
          <w:szCs w:val="28"/>
        </w:rPr>
        <w:t xml:space="preserve">  </w:t>
      </w:r>
      <w:r w:rsidR="004C74DC" w:rsidRPr="001527DE">
        <w:rPr>
          <w:rFonts w:ascii="PT Astra Serif" w:hAnsi="PT Astra Serif"/>
          <w:b/>
          <w:sz w:val="28"/>
          <w:szCs w:val="28"/>
        </w:rPr>
        <w:t xml:space="preserve">                   </w:t>
      </w:r>
      <w:r w:rsidR="00231FB1">
        <w:rPr>
          <w:rFonts w:ascii="PT Astra Serif" w:hAnsi="PT Astra Serif"/>
          <w:b/>
          <w:sz w:val="28"/>
          <w:szCs w:val="28"/>
        </w:rPr>
        <w:t xml:space="preserve"> </w:t>
      </w:r>
      <w:r w:rsidR="004C74DC" w:rsidRPr="001527DE">
        <w:rPr>
          <w:rFonts w:ascii="PT Astra Serif" w:hAnsi="PT Astra Serif"/>
          <w:b/>
          <w:sz w:val="28"/>
          <w:szCs w:val="28"/>
        </w:rPr>
        <w:t xml:space="preserve">   </w:t>
      </w:r>
      <w:r w:rsidR="003232EF">
        <w:rPr>
          <w:rFonts w:ascii="PT Astra Serif" w:hAnsi="PT Astra Serif"/>
          <w:b/>
          <w:sz w:val="28"/>
          <w:szCs w:val="28"/>
        </w:rPr>
        <w:t xml:space="preserve">  </w:t>
      </w:r>
      <w:r w:rsidR="004C74DC" w:rsidRPr="001527DE">
        <w:rPr>
          <w:rFonts w:ascii="PT Astra Serif" w:hAnsi="PT Astra Serif"/>
          <w:b/>
          <w:sz w:val="28"/>
          <w:szCs w:val="28"/>
        </w:rPr>
        <w:t xml:space="preserve">   </w:t>
      </w:r>
      <w:r w:rsidR="005F4599" w:rsidRPr="001527DE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="00231FB1">
        <w:rPr>
          <w:rFonts w:ascii="PT Astra Serif" w:hAnsi="PT Astra Serif"/>
          <w:b/>
          <w:sz w:val="28"/>
          <w:szCs w:val="28"/>
        </w:rPr>
        <w:t>А.Ю.Русских</w:t>
      </w:r>
      <w:proofErr w:type="spellEnd"/>
    </w:p>
    <w:p w:rsidR="004C74DC" w:rsidRPr="001527DE" w:rsidRDefault="004C74DC" w:rsidP="004F794C">
      <w:pPr>
        <w:suppressAutoHyphens/>
        <w:autoSpaceDE w:val="0"/>
        <w:autoSpaceDN w:val="0"/>
        <w:adjustRightInd w:val="0"/>
        <w:spacing w:line="226" w:lineRule="auto"/>
        <w:jc w:val="both"/>
        <w:rPr>
          <w:rFonts w:ascii="PT Astra Serif" w:hAnsi="PT Astra Serif"/>
          <w:sz w:val="28"/>
          <w:szCs w:val="28"/>
        </w:rPr>
      </w:pPr>
    </w:p>
    <w:p w:rsidR="004C74DC" w:rsidRDefault="004C74DC" w:rsidP="004F794C">
      <w:pPr>
        <w:suppressAutoHyphens/>
        <w:autoSpaceDE w:val="0"/>
        <w:autoSpaceDN w:val="0"/>
        <w:adjustRightInd w:val="0"/>
        <w:spacing w:line="226" w:lineRule="auto"/>
        <w:rPr>
          <w:rFonts w:ascii="PT Astra Serif" w:hAnsi="PT Astra Serif"/>
          <w:sz w:val="28"/>
          <w:szCs w:val="28"/>
        </w:rPr>
      </w:pPr>
    </w:p>
    <w:p w:rsidR="00231FB1" w:rsidRPr="001527DE" w:rsidRDefault="00231FB1" w:rsidP="004F794C">
      <w:pPr>
        <w:suppressAutoHyphens/>
        <w:autoSpaceDE w:val="0"/>
        <w:autoSpaceDN w:val="0"/>
        <w:adjustRightInd w:val="0"/>
        <w:spacing w:line="226" w:lineRule="auto"/>
        <w:rPr>
          <w:rFonts w:ascii="PT Astra Serif" w:hAnsi="PT Astra Serif"/>
          <w:sz w:val="28"/>
          <w:szCs w:val="28"/>
        </w:rPr>
      </w:pPr>
    </w:p>
    <w:p w:rsidR="004C74DC" w:rsidRPr="001527DE" w:rsidRDefault="004C74DC" w:rsidP="00EA13CE">
      <w:pPr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1527DE">
        <w:rPr>
          <w:rFonts w:ascii="PT Astra Serif" w:hAnsi="PT Astra Serif"/>
          <w:sz w:val="28"/>
          <w:szCs w:val="28"/>
        </w:rPr>
        <w:t>г. Ульяновск</w:t>
      </w:r>
    </w:p>
    <w:p w:rsidR="004C74DC" w:rsidRPr="001527DE" w:rsidRDefault="004C74DC" w:rsidP="00EA13CE">
      <w:pPr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1527DE">
        <w:rPr>
          <w:rFonts w:ascii="PT Astra Serif" w:hAnsi="PT Astra Serif"/>
          <w:sz w:val="28"/>
          <w:szCs w:val="28"/>
        </w:rPr>
        <w:t>____ ___________202</w:t>
      </w:r>
      <w:r w:rsidR="00F02371" w:rsidRPr="001A4377">
        <w:rPr>
          <w:rFonts w:ascii="PT Astra Serif" w:hAnsi="PT Astra Serif"/>
          <w:sz w:val="28"/>
          <w:szCs w:val="28"/>
        </w:rPr>
        <w:t>1</w:t>
      </w:r>
      <w:r w:rsidRPr="001527DE">
        <w:rPr>
          <w:rFonts w:ascii="PT Astra Serif" w:hAnsi="PT Astra Serif"/>
          <w:sz w:val="28"/>
          <w:szCs w:val="28"/>
        </w:rPr>
        <w:t xml:space="preserve"> г.</w:t>
      </w:r>
    </w:p>
    <w:p w:rsidR="00BC1C03" w:rsidRPr="001527DE" w:rsidRDefault="004C74DC" w:rsidP="00EA13CE">
      <w:pPr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</w:rPr>
      </w:pPr>
      <w:r w:rsidRPr="001527DE">
        <w:rPr>
          <w:rFonts w:ascii="PT Astra Serif" w:hAnsi="PT Astra Serif"/>
          <w:sz w:val="28"/>
          <w:szCs w:val="28"/>
        </w:rPr>
        <w:t>№ _____-ЗО</w:t>
      </w:r>
    </w:p>
    <w:sectPr w:rsidR="00BC1C03" w:rsidRPr="001527DE" w:rsidSect="001527DE">
      <w:headerReference w:type="even" r:id="rId8"/>
      <w:headerReference w:type="defaul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C18" w:rsidRDefault="009F5C18" w:rsidP="003B1C6A">
      <w:r>
        <w:separator/>
      </w:r>
    </w:p>
  </w:endnote>
  <w:endnote w:type="continuationSeparator" w:id="0">
    <w:p w:rsidR="009F5C18" w:rsidRDefault="009F5C18" w:rsidP="003B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FB1" w:rsidRPr="00231FB1" w:rsidRDefault="00707CD1" w:rsidP="00231FB1">
    <w:pPr>
      <w:pStyle w:val="ab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0610км1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C18" w:rsidRDefault="009F5C18" w:rsidP="003B1C6A">
      <w:r>
        <w:separator/>
      </w:r>
    </w:p>
  </w:footnote>
  <w:footnote w:type="continuationSeparator" w:id="0">
    <w:p w:rsidR="009F5C18" w:rsidRDefault="009F5C18" w:rsidP="003B1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B88" w:rsidRDefault="00B7790E" w:rsidP="002444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B5A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4B88" w:rsidRDefault="009F5C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B88" w:rsidRPr="001527DE" w:rsidRDefault="00B7790E" w:rsidP="001527DE">
    <w:pPr>
      <w:pStyle w:val="a3"/>
      <w:jc w:val="center"/>
      <w:rPr>
        <w:rFonts w:ascii="PT Astra Serif" w:hAnsi="PT Astra Serif"/>
      </w:rPr>
    </w:pPr>
    <w:r w:rsidRPr="001527DE">
      <w:rPr>
        <w:rStyle w:val="a5"/>
        <w:rFonts w:ascii="PT Astra Serif" w:hAnsi="PT Astra Serif"/>
        <w:sz w:val="28"/>
        <w:szCs w:val="28"/>
      </w:rPr>
      <w:fldChar w:fldCharType="begin"/>
    </w:r>
    <w:r w:rsidR="003B5A56" w:rsidRPr="001527DE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1527DE">
      <w:rPr>
        <w:rStyle w:val="a5"/>
        <w:rFonts w:ascii="PT Astra Serif" w:hAnsi="PT Astra Serif"/>
        <w:sz w:val="28"/>
        <w:szCs w:val="28"/>
      </w:rPr>
      <w:fldChar w:fldCharType="separate"/>
    </w:r>
    <w:r w:rsidR="004F794C">
      <w:rPr>
        <w:rStyle w:val="a5"/>
        <w:rFonts w:ascii="PT Astra Serif" w:hAnsi="PT Astra Serif"/>
        <w:noProof/>
        <w:sz w:val="28"/>
        <w:szCs w:val="28"/>
      </w:rPr>
      <w:t>2</w:t>
    </w:r>
    <w:r w:rsidRPr="001527DE">
      <w:rPr>
        <w:rStyle w:val="a5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77FD8"/>
    <w:multiLevelType w:val="hybridMultilevel"/>
    <w:tmpl w:val="53844472"/>
    <w:lvl w:ilvl="0" w:tplc="064E2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A608AB"/>
    <w:multiLevelType w:val="hybridMultilevel"/>
    <w:tmpl w:val="BB1489D0"/>
    <w:lvl w:ilvl="0" w:tplc="E04EC5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11"/>
    <w:rsid w:val="00012646"/>
    <w:rsid w:val="00013942"/>
    <w:rsid w:val="00022E4C"/>
    <w:rsid w:val="00051987"/>
    <w:rsid w:val="00066EF9"/>
    <w:rsid w:val="00074FE0"/>
    <w:rsid w:val="00082D62"/>
    <w:rsid w:val="00083516"/>
    <w:rsid w:val="000C1B64"/>
    <w:rsid w:val="000C34AA"/>
    <w:rsid w:val="000C62CB"/>
    <w:rsid w:val="000C65C1"/>
    <w:rsid w:val="000D3EAC"/>
    <w:rsid w:val="000D71CC"/>
    <w:rsid w:val="000E0E4E"/>
    <w:rsid w:val="000E3303"/>
    <w:rsid w:val="00111D59"/>
    <w:rsid w:val="00124DF3"/>
    <w:rsid w:val="001345AA"/>
    <w:rsid w:val="00142CD4"/>
    <w:rsid w:val="001527DE"/>
    <w:rsid w:val="001734F2"/>
    <w:rsid w:val="001A21C2"/>
    <w:rsid w:val="001A23CC"/>
    <w:rsid w:val="001A4377"/>
    <w:rsid w:val="001B75C0"/>
    <w:rsid w:val="001D048F"/>
    <w:rsid w:val="001D0E45"/>
    <w:rsid w:val="001E189B"/>
    <w:rsid w:val="001E1C4F"/>
    <w:rsid w:val="001E3046"/>
    <w:rsid w:val="001E4756"/>
    <w:rsid w:val="001F7784"/>
    <w:rsid w:val="00207CCD"/>
    <w:rsid w:val="00212365"/>
    <w:rsid w:val="00223057"/>
    <w:rsid w:val="00231FB1"/>
    <w:rsid w:val="00237D4D"/>
    <w:rsid w:val="00251253"/>
    <w:rsid w:val="00252BD1"/>
    <w:rsid w:val="00261783"/>
    <w:rsid w:val="002728FD"/>
    <w:rsid w:val="0027763D"/>
    <w:rsid w:val="00280A0F"/>
    <w:rsid w:val="00282399"/>
    <w:rsid w:val="00291A66"/>
    <w:rsid w:val="002A7A7E"/>
    <w:rsid w:val="002B1830"/>
    <w:rsid w:val="002E5D1E"/>
    <w:rsid w:val="0031096D"/>
    <w:rsid w:val="003232EF"/>
    <w:rsid w:val="00342745"/>
    <w:rsid w:val="00361FCB"/>
    <w:rsid w:val="003754A8"/>
    <w:rsid w:val="0037560F"/>
    <w:rsid w:val="00380E69"/>
    <w:rsid w:val="003954B3"/>
    <w:rsid w:val="003B1C6A"/>
    <w:rsid w:val="003B5A56"/>
    <w:rsid w:val="003C1BA2"/>
    <w:rsid w:val="003C2E23"/>
    <w:rsid w:val="003C4874"/>
    <w:rsid w:val="003C6113"/>
    <w:rsid w:val="003D1369"/>
    <w:rsid w:val="003D5811"/>
    <w:rsid w:val="004039A0"/>
    <w:rsid w:val="0042606E"/>
    <w:rsid w:val="00440F0D"/>
    <w:rsid w:val="004601F6"/>
    <w:rsid w:val="004C0493"/>
    <w:rsid w:val="004C2153"/>
    <w:rsid w:val="004C74DC"/>
    <w:rsid w:val="004F794C"/>
    <w:rsid w:val="0052050D"/>
    <w:rsid w:val="00544466"/>
    <w:rsid w:val="00562A65"/>
    <w:rsid w:val="00572808"/>
    <w:rsid w:val="00585882"/>
    <w:rsid w:val="005A1DA6"/>
    <w:rsid w:val="005B7E2B"/>
    <w:rsid w:val="005F4599"/>
    <w:rsid w:val="005F6E5F"/>
    <w:rsid w:val="006879C2"/>
    <w:rsid w:val="00687DA3"/>
    <w:rsid w:val="006B7826"/>
    <w:rsid w:val="006D2A56"/>
    <w:rsid w:val="006E2DF3"/>
    <w:rsid w:val="006F307C"/>
    <w:rsid w:val="00705631"/>
    <w:rsid w:val="00707CD1"/>
    <w:rsid w:val="0071308F"/>
    <w:rsid w:val="00724D44"/>
    <w:rsid w:val="0072631B"/>
    <w:rsid w:val="00726DC5"/>
    <w:rsid w:val="00734E85"/>
    <w:rsid w:val="00744C08"/>
    <w:rsid w:val="007460D9"/>
    <w:rsid w:val="00753A5D"/>
    <w:rsid w:val="0075510D"/>
    <w:rsid w:val="00755FFF"/>
    <w:rsid w:val="00762A4A"/>
    <w:rsid w:val="00770F22"/>
    <w:rsid w:val="00771D4A"/>
    <w:rsid w:val="00776211"/>
    <w:rsid w:val="00777D7F"/>
    <w:rsid w:val="00795DF1"/>
    <w:rsid w:val="007B20DF"/>
    <w:rsid w:val="007E19A3"/>
    <w:rsid w:val="007F7A32"/>
    <w:rsid w:val="00807358"/>
    <w:rsid w:val="00811E9B"/>
    <w:rsid w:val="008130B8"/>
    <w:rsid w:val="008409E7"/>
    <w:rsid w:val="00854DB4"/>
    <w:rsid w:val="008772B1"/>
    <w:rsid w:val="00880833"/>
    <w:rsid w:val="00881AE0"/>
    <w:rsid w:val="0088455C"/>
    <w:rsid w:val="008B70BE"/>
    <w:rsid w:val="008D01D9"/>
    <w:rsid w:val="008D7839"/>
    <w:rsid w:val="008F7C7F"/>
    <w:rsid w:val="00906559"/>
    <w:rsid w:val="00912D66"/>
    <w:rsid w:val="00927D4E"/>
    <w:rsid w:val="00942CCD"/>
    <w:rsid w:val="00943008"/>
    <w:rsid w:val="009570D1"/>
    <w:rsid w:val="00963A57"/>
    <w:rsid w:val="009649DB"/>
    <w:rsid w:val="00986FB4"/>
    <w:rsid w:val="0099235C"/>
    <w:rsid w:val="009D2B01"/>
    <w:rsid w:val="009D351A"/>
    <w:rsid w:val="009F45EE"/>
    <w:rsid w:val="009F5C18"/>
    <w:rsid w:val="00A10800"/>
    <w:rsid w:val="00A2263E"/>
    <w:rsid w:val="00A42659"/>
    <w:rsid w:val="00A4405D"/>
    <w:rsid w:val="00A533C4"/>
    <w:rsid w:val="00A61272"/>
    <w:rsid w:val="00A63F18"/>
    <w:rsid w:val="00AB2F8B"/>
    <w:rsid w:val="00AB467C"/>
    <w:rsid w:val="00AC0C5E"/>
    <w:rsid w:val="00AC4F7B"/>
    <w:rsid w:val="00AD7F40"/>
    <w:rsid w:val="00B07C70"/>
    <w:rsid w:val="00B224F7"/>
    <w:rsid w:val="00B4092B"/>
    <w:rsid w:val="00B41BF3"/>
    <w:rsid w:val="00B44E93"/>
    <w:rsid w:val="00B4543E"/>
    <w:rsid w:val="00B46027"/>
    <w:rsid w:val="00B713AD"/>
    <w:rsid w:val="00B7790E"/>
    <w:rsid w:val="00B81A66"/>
    <w:rsid w:val="00B83D0B"/>
    <w:rsid w:val="00B90B35"/>
    <w:rsid w:val="00BA4294"/>
    <w:rsid w:val="00BA455C"/>
    <w:rsid w:val="00BA574E"/>
    <w:rsid w:val="00BC02D5"/>
    <w:rsid w:val="00BC175D"/>
    <w:rsid w:val="00BC1C03"/>
    <w:rsid w:val="00BC1D78"/>
    <w:rsid w:val="00BC3283"/>
    <w:rsid w:val="00BC6DC0"/>
    <w:rsid w:val="00BC785A"/>
    <w:rsid w:val="00BD7C15"/>
    <w:rsid w:val="00BF0621"/>
    <w:rsid w:val="00C0389B"/>
    <w:rsid w:val="00C05C9A"/>
    <w:rsid w:val="00C139E4"/>
    <w:rsid w:val="00C148F9"/>
    <w:rsid w:val="00C158FF"/>
    <w:rsid w:val="00C33206"/>
    <w:rsid w:val="00C36187"/>
    <w:rsid w:val="00C531B0"/>
    <w:rsid w:val="00CB5F66"/>
    <w:rsid w:val="00CC03F7"/>
    <w:rsid w:val="00CC2037"/>
    <w:rsid w:val="00CC33C4"/>
    <w:rsid w:val="00CC39CE"/>
    <w:rsid w:val="00CE0BB4"/>
    <w:rsid w:val="00CE2725"/>
    <w:rsid w:val="00D01281"/>
    <w:rsid w:val="00D73E31"/>
    <w:rsid w:val="00D86905"/>
    <w:rsid w:val="00D9169E"/>
    <w:rsid w:val="00DB5C0D"/>
    <w:rsid w:val="00DC3723"/>
    <w:rsid w:val="00DE108D"/>
    <w:rsid w:val="00DE7485"/>
    <w:rsid w:val="00DF07F1"/>
    <w:rsid w:val="00DF16C3"/>
    <w:rsid w:val="00E04A5B"/>
    <w:rsid w:val="00E304FD"/>
    <w:rsid w:val="00E338FA"/>
    <w:rsid w:val="00E40932"/>
    <w:rsid w:val="00E4600F"/>
    <w:rsid w:val="00E564D6"/>
    <w:rsid w:val="00E702AE"/>
    <w:rsid w:val="00E7793A"/>
    <w:rsid w:val="00E86398"/>
    <w:rsid w:val="00EA13CE"/>
    <w:rsid w:val="00EB694B"/>
    <w:rsid w:val="00EC231E"/>
    <w:rsid w:val="00EC4CCF"/>
    <w:rsid w:val="00ED7F1B"/>
    <w:rsid w:val="00F02371"/>
    <w:rsid w:val="00F032A5"/>
    <w:rsid w:val="00F252CB"/>
    <w:rsid w:val="00F25A12"/>
    <w:rsid w:val="00F31402"/>
    <w:rsid w:val="00F511E8"/>
    <w:rsid w:val="00F52F62"/>
    <w:rsid w:val="00F76A84"/>
    <w:rsid w:val="00F834D5"/>
    <w:rsid w:val="00F93B1E"/>
    <w:rsid w:val="00FA374E"/>
    <w:rsid w:val="00FA5E32"/>
    <w:rsid w:val="00FE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4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211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7762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62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6211"/>
  </w:style>
  <w:style w:type="character" w:customStyle="1" w:styleId="apple-converted-space">
    <w:name w:val="apple-converted-space"/>
    <w:basedOn w:val="a0"/>
    <w:rsid w:val="00776211"/>
  </w:style>
  <w:style w:type="character" w:styleId="a6">
    <w:name w:val="Hyperlink"/>
    <w:basedOn w:val="a0"/>
    <w:uiPriority w:val="99"/>
    <w:semiHidden/>
    <w:unhideWhenUsed/>
    <w:rsid w:val="0077621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D0E4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C65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65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4C74DC"/>
    <w:pPr>
      <w:autoSpaceDE w:val="0"/>
      <w:autoSpaceDN w:val="0"/>
      <w:adjustRightInd w:val="0"/>
    </w:pPr>
    <w:rPr>
      <w:rFonts w:ascii="Arial" w:hAnsi="Arial"/>
    </w:rPr>
  </w:style>
  <w:style w:type="paragraph" w:styleId="ab">
    <w:name w:val="footer"/>
    <w:basedOn w:val="a"/>
    <w:link w:val="ac"/>
    <w:uiPriority w:val="99"/>
    <w:unhideWhenUsed/>
    <w:rsid w:val="001527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27D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231F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4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211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7762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62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6211"/>
  </w:style>
  <w:style w:type="character" w:customStyle="1" w:styleId="apple-converted-space">
    <w:name w:val="apple-converted-space"/>
    <w:basedOn w:val="a0"/>
    <w:rsid w:val="00776211"/>
  </w:style>
  <w:style w:type="character" w:styleId="a6">
    <w:name w:val="Hyperlink"/>
    <w:basedOn w:val="a0"/>
    <w:uiPriority w:val="99"/>
    <w:semiHidden/>
    <w:unhideWhenUsed/>
    <w:rsid w:val="0077621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D0E4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C65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65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4C74DC"/>
    <w:pPr>
      <w:autoSpaceDE w:val="0"/>
      <w:autoSpaceDN w:val="0"/>
      <w:adjustRightInd w:val="0"/>
    </w:pPr>
    <w:rPr>
      <w:rFonts w:ascii="Arial" w:hAnsi="Arial"/>
    </w:rPr>
  </w:style>
  <w:style w:type="paragraph" w:styleId="ab">
    <w:name w:val="footer"/>
    <w:basedOn w:val="a"/>
    <w:link w:val="ac"/>
    <w:uiPriority w:val="99"/>
    <w:unhideWhenUsed/>
    <w:rsid w:val="001527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27D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231F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Туризм</dc:creator>
  <cp:lastModifiedBy>Моисеева Ксения Дмитриевна</cp:lastModifiedBy>
  <cp:revision>5</cp:revision>
  <cp:lastPrinted>2021-08-12T12:45:00Z</cp:lastPrinted>
  <dcterms:created xsi:type="dcterms:W3CDTF">2021-10-06T08:31:00Z</dcterms:created>
  <dcterms:modified xsi:type="dcterms:W3CDTF">2021-10-06T08:32:00Z</dcterms:modified>
</cp:coreProperties>
</file>