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B5494C" w:rsidRDefault="00110E6C" w:rsidP="00226394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549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B5494C" w:rsidRDefault="00110E6C" w:rsidP="00226394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549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B5494C" w:rsidRDefault="00110E6C" w:rsidP="00226394">
      <w:pPr>
        <w:keepNext/>
        <w:keepLines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10E6C" w:rsidRPr="00B5494C" w:rsidRDefault="00884752" w:rsidP="00226394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B5494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16</w:t>
      </w:r>
      <w:r w:rsidR="009A7B9B" w:rsidRPr="00B5494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марта</w:t>
      </w:r>
    </w:p>
    <w:p w:rsidR="00110E6C" w:rsidRPr="00B5494C" w:rsidRDefault="00557C55" w:rsidP="00226394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5494C"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</w:t>
      </w:r>
      <w:r w:rsidR="00110E6C" w:rsidRPr="00B5494C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B5494C" w:rsidRDefault="00110E6C" w:rsidP="00226394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B5494C" w:rsidTr="00A810E3">
        <w:tc>
          <w:tcPr>
            <w:tcW w:w="5528" w:type="dxa"/>
            <w:shd w:val="clear" w:color="auto" w:fill="auto"/>
          </w:tcPr>
          <w:p w:rsidR="00110E6C" w:rsidRPr="00B5494C" w:rsidRDefault="00110E6C" w:rsidP="00AE5151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проведения:</w:t>
            </w:r>
            <w:r w:rsidR="009C1425"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E51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14.30</w:t>
            </w:r>
          </w:p>
        </w:tc>
      </w:tr>
      <w:tr w:rsidR="00110E6C" w:rsidRPr="00B5494C" w:rsidTr="00A810E3">
        <w:tc>
          <w:tcPr>
            <w:tcW w:w="5528" w:type="dxa"/>
            <w:shd w:val="clear" w:color="auto" w:fill="auto"/>
          </w:tcPr>
          <w:p w:rsidR="00110E6C" w:rsidRPr="00B5494C" w:rsidRDefault="00110E6C" w:rsidP="00226394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B5494C" w:rsidRDefault="00110E6C" w:rsidP="00226394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A810E3" w:rsidRPr="00B5494C" w:rsidRDefault="00A810E3" w:rsidP="00226394">
      <w:pPr>
        <w:keepNext/>
        <w:keepLines/>
        <w:spacing w:line="216" w:lineRule="auto"/>
        <w:ind w:hanging="14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810E3" w:rsidRPr="00B5494C" w:rsidRDefault="00A810E3" w:rsidP="00226394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B5494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D462ED" w:rsidRDefault="00D462ED" w:rsidP="0022639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0426E" w:rsidRPr="00B5494C" w:rsidTr="00C94E77">
        <w:trPr>
          <w:trHeight w:val="433"/>
        </w:trPr>
        <w:tc>
          <w:tcPr>
            <w:tcW w:w="9806" w:type="dxa"/>
            <w:gridSpan w:val="4"/>
            <w:hideMark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</w:t>
            </w:r>
            <w:r w:rsidRPr="00684EF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статьи 3 и 5 Закона Ульяновской области «О стратегическом планировании в Ульяновской области»</w:t>
            </w:r>
          </w:p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и</w:t>
            </w:r>
            <w:r w:rsidRPr="00B5494C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>зменение срока предоставления ежегодного отчёта о ходе исполнения плана мероприятий по реализации стратегии социально-экономического развития Ульяновской области)</w:t>
            </w:r>
          </w:p>
        </w:tc>
      </w:tr>
      <w:tr w:rsidR="00F0426E" w:rsidRPr="00B5494C" w:rsidTr="00C94E7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0426E" w:rsidRPr="00B5494C" w:rsidTr="00C94E7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0426E" w:rsidRPr="00B5494C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Зонтов</w:t>
            </w:r>
          </w:p>
          <w:p w:rsidR="00F0426E" w:rsidRPr="00B5494C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Николай Васильевич </w:t>
            </w:r>
          </w:p>
        </w:tc>
        <w:tc>
          <w:tcPr>
            <w:tcW w:w="356" w:type="dxa"/>
            <w:hideMark/>
          </w:tcPr>
          <w:p w:rsidR="00F0426E" w:rsidRPr="00B5494C" w:rsidRDefault="00F0426E" w:rsidP="00C94E7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 экономического развития и промышленности Ульяновской области</w:t>
            </w:r>
          </w:p>
        </w:tc>
      </w:tr>
      <w:tr w:rsidR="00F0426E" w:rsidRPr="00B5494C" w:rsidTr="00C94E7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F0426E" w:rsidRPr="00B5494C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0426E" w:rsidRPr="00B5494C" w:rsidRDefault="00F0426E" w:rsidP="00C94E7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0426E" w:rsidRPr="00B5494C" w:rsidRDefault="00F0426E" w:rsidP="00C94E7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F0426E" w:rsidRPr="00F0426E" w:rsidRDefault="00F0426E" w:rsidP="00226394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0426E" w:rsidRPr="00B5494C" w:rsidTr="00C94E77">
        <w:trPr>
          <w:trHeight w:val="433"/>
        </w:trPr>
        <w:tc>
          <w:tcPr>
            <w:tcW w:w="9806" w:type="dxa"/>
            <w:gridSpan w:val="4"/>
            <w:hideMark/>
          </w:tcPr>
          <w:p w:rsidR="00F0426E" w:rsidRPr="00B5494C" w:rsidRDefault="00F0426E" w:rsidP="00C94E77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п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остановления Правительства </w:t>
            </w:r>
            <w:r w:rsidRPr="00AF065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«О внесении изменений в государственную программу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065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«Формирование комфортной городской среды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в Ульяновской области»</w:t>
            </w:r>
          </w:p>
          <w:p w:rsidR="00F0426E" w:rsidRPr="00B5494C" w:rsidRDefault="00F0426E" w:rsidP="00C94E77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-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</w:t>
            </w:r>
            <w:r w:rsidRPr="00B5494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ополнение методикой распределения субсидий </w:t>
            </w:r>
            <w:r w:rsidRPr="00B5494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br/>
              <w:t>по результатам ежегодного конкурсного отбора заявок поселений, городских округов, предусматривающих мероприятия по благоустройству территорий, в границах которых осуществляется территориальное общественное самоуправление</w:t>
            </w: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0426E" w:rsidRPr="00B5494C" w:rsidTr="00C94E7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0426E" w:rsidRPr="00B5494C" w:rsidTr="00C94E7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0426E" w:rsidRPr="00B5494C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Черепан</w:t>
            </w:r>
          </w:p>
          <w:p w:rsidR="00F0426E" w:rsidRPr="00B5494C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56" w:type="dxa"/>
            <w:hideMark/>
          </w:tcPr>
          <w:p w:rsidR="00F0426E" w:rsidRPr="00B5494C" w:rsidRDefault="00F0426E" w:rsidP="00C94E7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ЖКХ и строительства Ульяновской области</w:t>
            </w:r>
          </w:p>
        </w:tc>
      </w:tr>
      <w:tr w:rsidR="00F0426E" w:rsidRPr="00B5494C" w:rsidTr="00C94E7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F0426E" w:rsidRPr="00B5494C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0426E" w:rsidRPr="00B5494C" w:rsidRDefault="00F0426E" w:rsidP="00C94E7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0426E" w:rsidRPr="00B5494C" w:rsidRDefault="00F0426E" w:rsidP="00C94E7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F0426E" w:rsidRDefault="00F0426E" w:rsidP="00226394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650587" w:rsidRPr="00B5494C" w:rsidTr="000C08C3">
        <w:trPr>
          <w:trHeight w:val="433"/>
        </w:trPr>
        <w:tc>
          <w:tcPr>
            <w:tcW w:w="9806" w:type="dxa"/>
            <w:gridSpan w:val="4"/>
            <w:hideMark/>
          </w:tcPr>
          <w:p w:rsidR="00650587" w:rsidRPr="00B5494C" w:rsidRDefault="00650587" w:rsidP="000C08C3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п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остановления Правительства </w:t>
            </w:r>
            <w:r w:rsidRPr="00AF065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</w:t>
            </w:r>
            <w:r w:rsidRPr="0065058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ий в государственную программу </w:t>
            </w:r>
            <w:r w:rsidRPr="0065058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ласти «Охрана окружающей среды </w:t>
            </w:r>
            <w:r w:rsidRPr="0065058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и восстановление природных ресурсов в Ульяновской области» </w:t>
            </w:r>
            <w:r w:rsidRPr="0065058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br/>
              <w:t>и признании утратившими силу отдельных положений нормативных правовых актов Правительства Ульяновской области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650587" w:rsidRPr="00B5494C" w:rsidRDefault="00650587" w:rsidP="00650587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4E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постановления- </w:t>
            </w:r>
            <w:r w:rsidRPr="0065058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приведени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е</w:t>
            </w:r>
            <w:r w:rsidRPr="0065058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в соответствии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с</w:t>
            </w:r>
            <w:r w:rsidRPr="0065058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паспортами государственной программы Российской Федерации «Развитие лесного хозяйства» и комплекса процессных мероприятий «Обеспечение эффективной реализации государственных функц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ий в области лесных отношений»</w:t>
            </w:r>
            <w:r w:rsidRPr="00204E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650587" w:rsidRPr="00B5494C" w:rsidTr="000C08C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650587" w:rsidRPr="00B5494C" w:rsidRDefault="00650587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650587" w:rsidRPr="00B5494C" w:rsidRDefault="00650587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650587" w:rsidRPr="00B5494C" w:rsidRDefault="00650587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650587" w:rsidRPr="00B5494C" w:rsidTr="000C08C3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650587" w:rsidRDefault="00650587" w:rsidP="000C08C3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426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Рахматулина </w:t>
            </w:r>
          </w:p>
          <w:p w:rsidR="00650587" w:rsidRPr="00B5494C" w:rsidRDefault="00650587" w:rsidP="000C08C3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426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Гульнара Эсфановна</w:t>
            </w:r>
          </w:p>
        </w:tc>
        <w:tc>
          <w:tcPr>
            <w:tcW w:w="356" w:type="dxa"/>
            <w:hideMark/>
          </w:tcPr>
          <w:p w:rsidR="00650587" w:rsidRPr="00B5494C" w:rsidRDefault="00650587" w:rsidP="000C08C3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650587" w:rsidRPr="00B5494C" w:rsidRDefault="00650587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42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природных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042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ресурсов и экологии Ульяновской области</w:t>
            </w:r>
          </w:p>
        </w:tc>
      </w:tr>
      <w:tr w:rsidR="00650587" w:rsidRPr="00B5494C" w:rsidTr="000C08C3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650587" w:rsidRPr="00B5494C" w:rsidRDefault="00650587" w:rsidP="000C08C3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650587" w:rsidRPr="00B5494C" w:rsidRDefault="00650587" w:rsidP="000C08C3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650587" w:rsidRPr="00B5494C" w:rsidRDefault="00650587" w:rsidP="000C08C3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650587" w:rsidRDefault="00650587" w:rsidP="00226394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650587" w:rsidRPr="00F0426E" w:rsidRDefault="00650587" w:rsidP="00226394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0426E" w:rsidRPr="00B5494C" w:rsidTr="00C94E77">
        <w:trPr>
          <w:trHeight w:val="433"/>
        </w:trPr>
        <w:tc>
          <w:tcPr>
            <w:tcW w:w="9806" w:type="dxa"/>
            <w:gridSpan w:val="4"/>
            <w:hideMark/>
          </w:tcPr>
          <w:p w:rsidR="00F0426E" w:rsidRPr="00B5494C" w:rsidRDefault="00650587" w:rsidP="00C94E77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F0426E"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п</w:t>
            </w:r>
            <w:r w:rsidR="00F0426E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остановления Правительства </w:t>
            </w:r>
            <w:r w:rsidR="00F0426E" w:rsidRPr="00AF065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«О внесении изменений в</w:t>
            </w:r>
            <w:r w:rsidR="00F0426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Положение о </w:t>
            </w:r>
            <w:r w:rsidR="00F0426E" w:rsidRPr="00AF065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Министерстве</w:t>
            </w:r>
            <w:r w:rsidR="00F0426E" w:rsidRPr="00F0426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природных</w:t>
            </w:r>
            <w:r w:rsidR="00F0426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426E" w:rsidRPr="00F0426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ресурсов и экологии Ульяновской области</w:t>
            </w:r>
            <w:r w:rsidR="00F0426E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F0426E" w:rsidRPr="00B5494C" w:rsidRDefault="00204E1F" w:rsidP="00F0426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4E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- приведения в соответствие с терминологией содержащейся в Федеральном законе № 414-ФЗ «Об общих принципах организации публичной власти в субъектах Российской Федерации», положения Федерального закона от № 454-ФЗ «О внесении изменений в отдельные законодательные акты Российской Федерации в части совершенствования деятельности в области пожарной безопасности» и Федерального закона от № 3-ФЗ «О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отношений»)</w:t>
            </w:r>
          </w:p>
        </w:tc>
      </w:tr>
      <w:tr w:rsidR="00F0426E" w:rsidRPr="00B5494C" w:rsidTr="00C94E7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0426E" w:rsidRPr="00B5494C" w:rsidTr="00C94E7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0426E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426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Рахматулина </w:t>
            </w:r>
          </w:p>
          <w:p w:rsidR="00F0426E" w:rsidRPr="00B5494C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426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Гульнара Эсфановна</w:t>
            </w:r>
          </w:p>
        </w:tc>
        <w:tc>
          <w:tcPr>
            <w:tcW w:w="356" w:type="dxa"/>
            <w:hideMark/>
          </w:tcPr>
          <w:p w:rsidR="00F0426E" w:rsidRPr="00B5494C" w:rsidRDefault="00F0426E" w:rsidP="00C94E7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0426E" w:rsidRPr="00B5494C" w:rsidRDefault="00F0426E" w:rsidP="00F0426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42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природных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042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ресурсов и экологии Ульяновской области</w:t>
            </w:r>
          </w:p>
        </w:tc>
      </w:tr>
      <w:tr w:rsidR="00F0426E" w:rsidRPr="00B5494C" w:rsidTr="00C94E7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F0426E" w:rsidRPr="00B5494C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0426E" w:rsidRPr="00B5494C" w:rsidRDefault="00F0426E" w:rsidP="00C94E7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0426E" w:rsidRPr="00B5494C" w:rsidRDefault="00F0426E" w:rsidP="00C94E7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204E1F" w:rsidRDefault="00204E1F" w:rsidP="0022639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F0426E" w:rsidRPr="00F0426E" w:rsidRDefault="00F0426E" w:rsidP="00F0426E">
      <w:pPr>
        <w:pStyle w:val="a6"/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F0426E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ЮРИДИКО – ТЕХНИЧЕСКИЕ ВОПРОСЫ:</w:t>
      </w:r>
    </w:p>
    <w:p w:rsidR="00F0426E" w:rsidRDefault="00F0426E" w:rsidP="00F0426E">
      <w:pPr>
        <w:pStyle w:val="a6"/>
        <w:keepNext/>
        <w:keepLines/>
        <w:ind w:left="108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0426E" w:rsidRPr="00B5494C" w:rsidTr="00C94E77">
        <w:trPr>
          <w:trHeight w:val="433"/>
        </w:trPr>
        <w:tc>
          <w:tcPr>
            <w:tcW w:w="9806" w:type="dxa"/>
            <w:gridSpan w:val="4"/>
            <w:hideMark/>
          </w:tcPr>
          <w:p w:rsidR="00F0426E" w:rsidRPr="00B5494C" w:rsidRDefault="00650587" w:rsidP="00C94E7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F0426E"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«О внесении изменений в статью 1 Закона Ульяновской области «О ежемесячной денежной выплате на ребёнка до достижения им возраста трёх лет»</w:t>
            </w:r>
          </w:p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формулировок Закона Ульяновской области от «О ежемесячной денежной выплате на ребёнка до достижения им возраста трёх лет» в соответствие с Указом Президента Российской Федерации «О некоторых вопросах, связанных с предоставлением мер социальной поддержки семьям, имеющим детей»)</w:t>
            </w:r>
          </w:p>
        </w:tc>
      </w:tr>
      <w:tr w:rsidR="00F0426E" w:rsidRPr="00B5494C" w:rsidTr="00C94E7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0426E" w:rsidRPr="00B5494C" w:rsidTr="00C94E7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0426E" w:rsidRPr="00B5494C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Тверскова</w:t>
            </w:r>
          </w:p>
          <w:p w:rsidR="00F0426E" w:rsidRPr="00B5494C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56" w:type="dxa"/>
            <w:hideMark/>
          </w:tcPr>
          <w:p w:rsidR="00F0426E" w:rsidRPr="00B5494C" w:rsidRDefault="00F0426E" w:rsidP="00C94E7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0426E" w:rsidRPr="00B5494C" w:rsidRDefault="00F0426E" w:rsidP="00C94E7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hAnsi="PT Astra Serif"/>
                <w:sz w:val="24"/>
                <w:szCs w:val="24"/>
              </w:rPr>
              <w:t>Министр  социального  развития  Ульяновской области</w:t>
            </w:r>
          </w:p>
        </w:tc>
      </w:tr>
      <w:tr w:rsidR="00F0426E" w:rsidRPr="00B5494C" w:rsidTr="00C94E7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F0426E" w:rsidRPr="00B5494C" w:rsidRDefault="00F0426E" w:rsidP="00C94E7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0426E" w:rsidRPr="00B5494C" w:rsidRDefault="00F0426E" w:rsidP="00C94E7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0426E" w:rsidRPr="00B5494C" w:rsidRDefault="00F0426E" w:rsidP="00C94E7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F0426E" w:rsidRPr="00BC1D1A" w:rsidRDefault="00F0426E" w:rsidP="00204E1F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810E3" w:rsidRPr="00B5494C" w:rsidTr="00EC0D33">
        <w:trPr>
          <w:trHeight w:val="433"/>
        </w:trPr>
        <w:tc>
          <w:tcPr>
            <w:tcW w:w="9806" w:type="dxa"/>
            <w:gridSpan w:val="4"/>
            <w:hideMark/>
          </w:tcPr>
          <w:p w:rsidR="00A810E3" w:rsidRPr="00B5494C" w:rsidRDefault="00650587" w:rsidP="00226394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A810E3"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«О внесении изменений в Закон Ульяновской области «О передаче органам местного самоуправления городских округов, муниципальных районов и городских поселений Ульяновской области для осуществления отдельных полномочий Российской Федерации по обеспечению жилыми помещениями некоторых категорий граждан»</w:t>
            </w:r>
          </w:p>
          <w:p w:rsidR="00A810E3" w:rsidRPr="00B5494C" w:rsidRDefault="00A810E3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Закона Ульяновской области «О передаче органам местного самоуправления городских округов, муниципальных районов и городских поселений Ульяновской области для осуществления отдельных полномочий Российской Федерации по обеспечению жилыми помещениями некоторых категорий граждан» в соответствие с Федеральным законом «О внесении изменений в Федеральный закон                               «О статусе военнослужащих» и об обеспечении жилыми помещениями некоторых категорий граждан» и Уставом Ульяновской области)</w:t>
            </w:r>
          </w:p>
        </w:tc>
      </w:tr>
      <w:tr w:rsidR="00A810E3" w:rsidRPr="00B5494C" w:rsidTr="00EC0D3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810E3" w:rsidRPr="00B5494C" w:rsidRDefault="00A810E3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810E3" w:rsidRPr="00B5494C" w:rsidRDefault="00A810E3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810E3" w:rsidRPr="00B5494C" w:rsidRDefault="00A810E3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810E3" w:rsidRPr="00B5494C" w:rsidTr="00EC0D33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810E3" w:rsidRPr="00B5494C" w:rsidRDefault="00A810E3" w:rsidP="0022639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Тверскова</w:t>
            </w:r>
          </w:p>
          <w:p w:rsidR="00A810E3" w:rsidRPr="00B5494C" w:rsidRDefault="00A810E3" w:rsidP="0022639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56" w:type="dxa"/>
            <w:hideMark/>
          </w:tcPr>
          <w:p w:rsidR="00A810E3" w:rsidRPr="00B5494C" w:rsidRDefault="00A810E3" w:rsidP="0022639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810E3" w:rsidRPr="00B5494C" w:rsidRDefault="00A810E3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hAnsi="PT Astra Serif"/>
                <w:sz w:val="24"/>
                <w:szCs w:val="24"/>
              </w:rPr>
              <w:t>Министр  социального  развития  Ульяновской области</w:t>
            </w:r>
          </w:p>
        </w:tc>
      </w:tr>
      <w:tr w:rsidR="00A810E3" w:rsidRPr="00B5494C" w:rsidTr="00EC0D33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A810E3" w:rsidRPr="00B5494C" w:rsidRDefault="00A810E3" w:rsidP="0022639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810E3" w:rsidRPr="00B5494C" w:rsidRDefault="00A810E3" w:rsidP="0022639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A810E3" w:rsidRPr="00B5494C" w:rsidRDefault="00A810E3" w:rsidP="00226394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A810E3" w:rsidRPr="00B5494C" w:rsidRDefault="00A810E3" w:rsidP="0022639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810E3" w:rsidRPr="00B5494C" w:rsidTr="00EC0D33">
        <w:trPr>
          <w:trHeight w:val="433"/>
        </w:trPr>
        <w:tc>
          <w:tcPr>
            <w:tcW w:w="9806" w:type="dxa"/>
            <w:gridSpan w:val="4"/>
            <w:hideMark/>
          </w:tcPr>
          <w:p w:rsidR="00A810E3" w:rsidRPr="00B5494C" w:rsidRDefault="00650587" w:rsidP="00226394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A810E3"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«О признании утратившим силу Закона Ульяновской области «О передаче областным государственным казённым учреждениям, находящимся в ведении исполнительного органа государственной власти Ульяновской области, уполномоченного в сфере социальной защиты населения, полномочий по назначению и осуществлению ежемесячной выплаты в связи с рождением (усыновлением) первого ребёнка»</w:t>
            </w:r>
          </w:p>
          <w:p w:rsidR="00A810E3" w:rsidRPr="00B5494C" w:rsidRDefault="00A810E3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законодательства Ульяновской области в соответствие с Федеральным законом  «О внесении изменений в Федеральный закон                             «О дополнительных мерах государственной поддержки семей, имеющих детей» и Федеральный закон «О ежемесячных выплатах семьям, имеющим детей» в части прекращения полномочия субъекта Российской Федерации по назначению и осуществлению ежемесячной выплаты в связи с рождением (усыновлением) первого ребёнка)</w:t>
            </w:r>
          </w:p>
        </w:tc>
      </w:tr>
      <w:tr w:rsidR="00A810E3" w:rsidRPr="00B5494C" w:rsidTr="00EC0D3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810E3" w:rsidRPr="00B5494C" w:rsidRDefault="00A810E3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810E3" w:rsidRPr="00B5494C" w:rsidRDefault="00A810E3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810E3" w:rsidRPr="00B5494C" w:rsidRDefault="00A810E3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810E3" w:rsidRPr="00B5494C" w:rsidTr="00EC0D33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810E3" w:rsidRPr="00B5494C" w:rsidRDefault="00A810E3" w:rsidP="0022639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Тверскова</w:t>
            </w:r>
          </w:p>
          <w:p w:rsidR="00A810E3" w:rsidRPr="00B5494C" w:rsidRDefault="00A810E3" w:rsidP="0022639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56" w:type="dxa"/>
            <w:hideMark/>
          </w:tcPr>
          <w:p w:rsidR="00A810E3" w:rsidRPr="00B5494C" w:rsidRDefault="00A810E3" w:rsidP="0022639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810E3" w:rsidRPr="00B5494C" w:rsidRDefault="00A810E3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hAnsi="PT Astra Serif"/>
                <w:sz w:val="24"/>
                <w:szCs w:val="24"/>
              </w:rPr>
              <w:t>Министр  социального  развития  Ульяновской области</w:t>
            </w:r>
          </w:p>
        </w:tc>
      </w:tr>
      <w:tr w:rsidR="00A810E3" w:rsidRPr="00B5494C" w:rsidTr="00EC0D33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A810E3" w:rsidRPr="00B5494C" w:rsidRDefault="00A810E3" w:rsidP="0022639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810E3" w:rsidRPr="00B5494C" w:rsidRDefault="00A810E3" w:rsidP="0022639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A810E3" w:rsidRPr="00B5494C" w:rsidRDefault="00A810E3" w:rsidP="00226394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025FB" w:rsidRPr="00BC1D1A" w:rsidRDefault="003025FB" w:rsidP="00226394">
      <w:pPr>
        <w:keepNext/>
        <w:keepLines/>
        <w:rPr>
          <w:rFonts w:ascii="PT Astra Serif" w:eastAsia="Times New Roman" w:hAnsi="PT Astra Serif" w:cs="Times New Roman"/>
          <w:b/>
          <w:sz w:val="12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BA6390" w:rsidRPr="00B5494C" w:rsidTr="00840383">
        <w:trPr>
          <w:trHeight w:val="433"/>
        </w:trPr>
        <w:tc>
          <w:tcPr>
            <w:tcW w:w="9806" w:type="dxa"/>
            <w:gridSpan w:val="4"/>
            <w:hideMark/>
          </w:tcPr>
          <w:p w:rsidR="00BA6390" w:rsidRPr="00B5494C" w:rsidRDefault="00650587" w:rsidP="00840383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BA6390"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</w:t>
            </w:r>
            <w:r w:rsidR="00371D1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ой области «О внесении изменений</w:t>
            </w:r>
            <w:r w:rsidR="00BA6390"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в Закон Ульяновской области «О мерах поддержки творческих работников в Ульяновской области»</w:t>
            </w:r>
          </w:p>
          <w:p w:rsidR="00BA6390" w:rsidRPr="00B5494C" w:rsidRDefault="00BA6390" w:rsidP="0084038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Закона Ульяновской области «О мерах поддержки творческих работников в Ульяновской области» в соответствие с Законом Ульяновской области «О наградах Ульяновской области»)</w:t>
            </w:r>
          </w:p>
        </w:tc>
      </w:tr>
      <w:tr w:rsidR="00BA6390" w:rsidRPr="00B5494C" w:rsidTr="0084038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BA6390" w:rsidRPr="00B5494C" w:rsidRDefault="00BA6390" w:rsidP="0084038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BA6390" w:rsidRPr="00B5494C" w:rsidRDefault="00BA6390" w:rsidP="0084038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BA6390" w:rsidRPr="00B5494C" w:rsidRDefault="00BA6390" w:rsidP="0084038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BA6390" w:rsidRPr="00B5494C" w:rsidTr="00840383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BA6390" w:rsidRPr="00B5494C" w:rsidRDefault="00BA6390" w:rsidP="00840383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Сидорова</w:t>
            </w:r>
          </w:p>
          <w:p w:rsidR="00BA6390" w:rsidRPr="00B5494C" w:rsidRDefault="00BA6390" w:rsidP="00840383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Евгения Евгеньевна </w:t>
            </w:r>
          </w:p>
        </w:tc>
        <w:tc>
          <w:tcPr>
            <w:tcW w:w="356" w:type="dxa"/>
            <w:hideMark/>
          </w:tcPr>
          <w:p w:rsidR="00BA6390" w:rsidRPr="00B5494C" w:rsidRDefault="00BA6390" w:rsidP="00840383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BA6390" w:rsidRPr="00B5494C" w:rsidRDefault="00BA6390" w:rsidP="00840383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494C">
              <w:rPr>
                <w:rFonts w:ascii="PT Astra Serif" w:hAnsi="PT Astra Serif"/>
                <w:sz w:val="24"/>
                <w:szCs w:val="24"/>
              </w:rPr>
              <w:t>Министр искусства и культурной политики Ульяновской области</w:t>
            </w:r>
          </w:p>
        </w:tc>
      </w:tr>
      <w:tr w:rsidR="00BA6390" w:rsidRPr="00B5494C" w:rsidTr="00840383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BA6390" w:rsidRPr="00B5494C" w:rsidRDefault="00BA6390" w:rsidP="00840383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BA6390" w:rsidRPr="00B5494C" w:rsidRDefault="00BA6390" w:rsidP="00840383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BA6390" w:rsidRPr="00B5494C" w:rsidRDefault="00BA6390" w:rsidP="00840383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8F3015" w:rsidRPr="00BC1D1A" w:rsidRDefault="008F3015" w:rsidP="00226394">
      <w:pPr>
        <w:keepNext/>
        <w:keepLines/>
        <w:rPr>
          <w:rFonts w:ascii="PT Astra Serif" w:eastAsia="Times New Roman" w:hAnsi="PT Astra Serif" w:cs="Times New Roman"/>
          <w:b/>
          <w:sz w:val="10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025FB" w:rsidRPr="00B5494C" w:rsidTr="009513C2">
        <w:trPr>
          <w:trHeight w:val="433"/>
        </w:trPr>
        <w:tc>
          <w:tcPr>
            <w:tcW w:w="9806" w:type="dxa"/>
            <w:gridSpan w:val="4"/>
            <w:hideMark/>
          </w:tcPr>
          <w:p w:rsidR="003025FB" w:rsidRPr="00B5494C" w:rsidRDefault="00650587" w:rsidP="00226394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3025FB"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«О внесении изменений в Закон Ульяновской области «О государственной гражданской службе Ульяновской области»</w:t>
            </w:r>
          </w:p>
          <w:p w:rsidR="003025FB" w:rsidRPr="00B5494C" w:rsidRDefault="003025FB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Закона Ульяновской области «О государственной гражданской службе Ульяновской области» в соответствие с Федеральным законом «О внесении изменений в Федеральный закон «О государственной гражданской службе Российской Федерации»)</w:t>
            </w:r>
          </w:p>
        </w:tc>
      </w:tr>
      <w:tr w:rsidR="003025FB" w:rsidRPr="00B5494C" w:rsidTr="009513C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025FB" w:rsidRPr="00B5494C" w:rsidRDefault="003025FB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025FB" w:rsidRPr="00B5494C" w:rsidRDefault="003025FB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025FB" w:rsidRPr="00B5494C" w:rsidRDefault="003025FB" w:rsidP="002263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025FB" w:rsidRPr="00B5494C" w:rsidTr="009513C2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025FB" w:rsidRPr="00B5494C" w:rsidRDefault="003025FB" w:rsidP="0022639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Чехунова</w:t>
            </w:r>
            <w:proofErr w:type="spellEnd"/>
          </w:p>
          <w:p w:rsidR="003025FB" w:rsidRPr="00B5494C" w:rsidRDefault="003025FB" w:rsidP="0022639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56" w:type="dxa"/>
            <w:hideMark/>
          </w:tcPr>
          <w:p w:rsidR="003025FB" w:rsidRPr="00B5494C" w:rsidRDefault="003025FB" w:rsidP="0022639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025FB" w:rsidRPr="00B5494C" w:rsidRDefault="003025FB" w:rsidP="00226394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5494C">
              <w:rPr>
                <w:rFonts w:ascii="PT Astra Serif" w:hAnsi="PT Astra Serif"/>
                <w:sz w:val="24"/>
                <w:szCs w:val="24"/>
              </w:rPr>
              <w:t>заместитель руководителя администрации Губернатора Ульяновской области - начальник управления по вопросам государственной службы и кадров</w:t>
            </w:r>
          </w:p>
        </w:tc>
      </w:tr>
      <w:tr w:rsidR="003025FB" w:rsidRPr="00B5494C" w:rsidTr="009513C2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025FB" w:rsidRPr="00B5494C" w:rsidRDefault="003025FB" w:rsidP="0022639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025FB" w:rsidRPr="00B5494C" w:rsidRDefault="003025FB" w:rsidP="0022639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025FB" w:rsidRPr="00B5494C" w:rsidRDefault="003025FB" w:rsidP="00226394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F0426E" w:rsidRPr="00B807F1" w:rsidRDefault="00F0426E" w:rsidP="00226394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F1CF4" w:rsidRPr="00B5494C" w:rsidTr="00611D86">
        <w:trPr>
          <w:trHeight w:val="433"/>
        </w:trPr>
        <w:tc>
          <w:tcPr>
            <w:tcW w:w="9806" w:type="dxa"/>
            <w:gridSpan w:val="4"/>
            <w:hideMark/>
          </w:tcPr>
          <w:p w:rsidR="005F1CF4" w:rsidRPr="00B5494C" w:rsidRDefault="00650587" w:rsidP="00611D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FF2F3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0</w:t>
            </w:r>
            <w:r w:rsidR="005F1CF4"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</w:t>
            </w:r>
            <w:r w:rsidR="005F1CF4" w:rsidRPr="00684EF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изменения в статью 8</w:t>
            </w:r>
            <w:r w:rsidR="005F1CF4" w:rsidRPr="00684EFC">
              <w:rPr>
                <w:rFonts w:ascii="PT Astra Serif" w:eastAsia="Calibri" w:hAnsi="PT Astra Serif" w:cs="Times New Roman"/>
                <w:b/>
                <w:sz w:val="24"/>
                <w:szCs w:val="24"/>
                <w:vertAlign w:val="superscript"/>
                <w:lang w:eastAsia="ru-RU"/>
              </w:rPr>
              <w:t>5</w:t>
            </w:r>
            <w:r w:rsidR="005F1CF4" w:rsidRPr="00684EF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Закона Ульяновской области «О муниципальной службе в Ульяновской области</w:t>
            </w:r>
            <w:r w:rsidR="005F1CF4"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Закона Ульяновской области «О муниципальной службе в Ульяновской области» в соответствие с Федеральным законом «О внесении изменений в Федеральный закон «Об образовании в Российской Федерации»)</w:t>
            </w:r>
          </w:p>
        </w:tc>
      </w:tr>
      <w:tr w:rsidR="005F1CF4" w:rsidRPr="00B5494C" w:rsidTr="00611D8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5F1CF4" w:rsidRPr="00B5494C" w:rsidTr="00611D8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5F1CF4" w:rsidRPr="00B5494C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Чехунова</w:t>
            </w:r>
            <w:proofErr w:type="spellEnd"/>
          </w:p>
          <w:p w:rsidR="005F1CF4" w:rsidRPr="00B5494C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56" w:type="dxa"/>
            <w:hideMark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5F1CF4" w:rsidRPr="00B5494C" w:rsidTr="00611D8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5F1CF4" w:rsidRPr="00B5494C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5F1CF4" w:rsidRDefault="005F1CF4" w:rsidP="005F1CF4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F1CF4" w:rsidRPr="00AF24CB" w:rsidTr="00611D86">
        <w:trPr>
          <w:trHeight w:val="433"/>
        </w:trPr>
        <w:tc>
          <w:tcPr>
            <w:tcW w:w="9806" w:type="dxa"/>
            <w:gridSpan w:val="4"/>
            <w:hideMark/>
          </w:tcPr>
          <w:p w:rsidR="005F1CF4" w:rsidRPr="00AF24CB" w:rsidRDefault="00650587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FF2F3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5F1CF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5F1CF4"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F1CF4" w:rsidRPr="00AF24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5F1CF4" w:rsidRPr="00AF24CB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 внесении изменений в Закон Ульяновской</w:t>
            </w:r>
            <w:r w:rsidR="00FF2F3D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  <w:r w:rsidR="005F1CF4" w:rsidRPr="00AF24CB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области </w:t>
            </w:r>
            <w:hyperlink r:id="rId8" w:history="1">
              <w:r w:rsidR="005F1CF4" w:rsidRPr="00AF24CB">
                <w:rPr>
                  <w:rFonts w:ascii="PT Astra Serif" w:eastAsia="Times New Roman" w:hAnsi="PT Astra Serif" w:cs="PT Astra Serif"/>
                  <w:b/>
                  <w:sz w:val="24"/>
                  <w:szCs w:val="24"/>
                  <w:lang w:eastAsia="ru-RU"/>
                </w:rPr>
                <w:t>«О наделении органов местного самоуправления муниципальных районов и городских округов Ульяновской области государственным полномочием по установлению нормативов потребления населением твёрдого топлива</w:t>
              </w:r>
            </w:hyperlink>
            <w:r w:rsidR="005F1CF4" w:rsidRPr="00AF24CB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»</w:t>
            </w:r>
          </w:p>
          <w:p w:rsidR="005F1CF4" w:rsidRPr="00AF24CB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</w:pPr>
            <w:r w:rsidRPr="00AF24CB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(цель принятия проекта закона - приведение Закона Ульяновской области «О наделении органов местного самоуправления муниципальных районов и городских округов Ульяновской области государственным полномочием по установлению нормативов потребления населением твёрдого топлива» в соответствие с частью 2 стат</w:t>
            </w:r>
            <w:r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ьи 35 Устава Ульяновской  </w:t>
            </w:r>
            <w:r w:rsidRPr="00AF24CB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области)</w:t>
            </w:r>
          </w:p>
        </w:tc>
      </w:tr>
      <w:tr w:rsidR="005F1CF4" w:rsidRPr="005C612F" w:rsidTr="00611D8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F1CF4" w:rsidRPr="005C612F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F1CF4" w:rsidRPr="005C612F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F1CF4" w:rsidRPr="005C612F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5F1CF4" w:rsidRPr="00224D57" w:rsidTr="00611D8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5F1CF4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Черепан</w:t>
            </w:r>
          </w:p>
          <w:p w:rsidR="005F1CF4" w:rsidRPr="00546944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56" w:type="dxa"/>
            <w:hideMark/>
          </w:tcPr>
          <w:p w:rsidR="005F1CF4" w:rsidRPr="005C612F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F1CF4" w:rsidRPr="00224D57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</w:rPr>
              <w:t xml:space="preserve">Министр </w:t>
            </w:r>
            <w:r w:rsidRPr="00AF24CB">
              <w:rPr>
                <w:rFonts w:ascii="PT Astra Serif" w:hAnsi="PT Astra Serif"/>
                <w:sz w:val="24"/>
              </w:rPr>
              <w:t>жилищно-коммунального хозяйства и строительства Ульяновской области</w:t>
            </w:r>
          </w:p>
        </w:tc>
      </w:tr>
      <w:tr w:rsidR="005F1CF4" w:rsidRPr="005C612F" w:rsidTr="00611D8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5F1CF4" w:rsidRPr="005C612F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5F1CF4" w:rsidRPr="005C612F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5F1CF4" w:rsidRPr="005C612F" w:rsidRDefault="005F1CF4" w:rsidP="00611D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5F1CF4" w:rsidRPr="00BC1D1A" w:rsidRDefault="005F1CF4" w:rsidP="005F1CF4">
      <w:pPr>
        <w:keepNext/>
        <w:keepLines/>
        <w:rPr>
          <w:rFonts w:ascii="PT Astra Serif" w:eastAsia="Times New Roman" w:hAnsi="PT Astra Serif" w:cs="Times New Roman"/>
          <w:b/>
          <w:sz w:val="2"/>
          <w:szCs w:val="24"/>
          <w:u w:val="single"/>
          <w:lang w:eastAsia="ru-RU"/>
        </w:rPr>
      </w:pPr>
    </w:p>
    <w:p w:rsidR="005F1CF4" w:rsidRPr="002173F7" w:rsidRDefault="005F1CF4" w:rsidP="005F1CF4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F1CF4" w:rsidRPr="00B5494C" w:rsidTr="00611D86">
        <w:trPr>
          <w:trHeight w:val="433"/>
        </w:trPr>
        <w:tc>
          <w:tcPr>
            <w:tcW w:w="9806" w:type="dxa"/>
            <w:gridSpan w:val="4"/>
            <w:hideMark/>
          </w:tcPr>
          <w:p w:rsidR="005F1CF4" w:rsidRPr="008612DC" w:rsidRDefault="00FF2F3D" w:rsidP="00611D8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12</w:t>
            </w:r>
            <w:r w:rsidR="005F1CF4"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п</w:t>
            </w:r>
            <w:r w:rsidR="005F1CF4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остановления Правительства </w:t>
            </w:r>
            <w:r w:rsidR="005F1CF4" w:rsidRPr="00AF065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</w:t>
            </w:r>
            <w:r w:rsidR="005F1CF4" w:rsidRPr="008612D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изменения</w:t>
            </w:r>
            <w:r w:rsidR="005F1CF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в постановление Правительства </w:t>
            </w:r>
            <w:r w:rsidR="005F1CF4" w:rsidRPr="008612D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Ульяновской области от 16.11.2018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="005F1CF4" w:rsidRPr="008612D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№ 25/565-П</w:t>
            </w:r>
            <w:r w:rsidR="005F1CF4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5F1CF4" w:rsidRPr="00B5494C" w:rsidRDefault="005F1CF4" w:rsidP="00611D8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-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повышение</w:t>
            </w:r>
            <w:r w:rsidRPr="008612D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эффективности деятельности органа исполнительной власти У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льяновской области и</w:t>
            </w:r>
            <w:r w:rsidRPr="008612D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изменени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</w:t>
            </w:r>
            <w:r w:rsidRPr="008612D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организационно - штатной структуры Министерства здравоохранения Ульяновской области</w:t>
            </w: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5F1CF4" w:rsidRPr="00B5494C" w:rsidTr="00611D8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5F1CF4" w:rsidRPr="00B5494C" w:rsidTr="00611D8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5F1CF4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Колотик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– Каменева </w:t>
            </w:r>
          </w:p>
          <w:p w:rsidR="005F1CF4" w:rsidRPr="00B5494C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Олеся Юрьевна</w:t>
            </w:r>
          </w:p>
        </w:tc>
        <w:tc>
          <w:tcPr>
            <w:tcW w:w="356" w:type="dxa"/>
            <w:hideMark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42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 Министра здравоохранения Ульяновской области</w:t>
            </w:r>
          </w:p>
        </w:tc>
      </w:tr>
      <w:tr w:rsidR="005F1CF4" w:rsidRPr="00B5494C" w:rsidTr="00611D8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5F1CF4" w:rsidRPr="00B5494C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5F1CF4" w:rsidRDefault="005F1CF4" w:rsidP="005F1CF4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p w:rsidR="002173F7" w:rsidRPr="00BC1D1A" w:rsidRDefault="002173F7" w:rsidP="005F1CF4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p w:rsidR="005F1CF4" w:rsidRPr="00B5494C" w:rsidRDefault="005F1CF4" w:rsidP="005F1CF4">
      <w:pPr>
        <w:pStyle w:val="a6"/>
        <w:keepNext/>
        <w:keepLines/>
        <w:numPr>
          <w:ilvl w:val="0"/>
          <w:numId w:val="1"/>
        </w:numPr>
        <w:spacing w:after="160" w:line="254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B5494C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</w:p>
    <w:p w:rsidR="005F1CF4" w:rsidRDefault="005F1CF4" w:rsidP="002173F7">
      <w:pPr>
        <w:pStyle w:val="a6"/>
        <w:keepNext/>
        <w:keepLines/>
        <w:spacing w:after="160" w:line="254" w:lineRule="auto"/>
        <w:ind w:left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B5494C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p w:rsidR="002173F7" w:rsidRPr="002173F7" w:rsidRDefault="002173F7" w:rsidP="002173F7">
      <w:pPr>
        <w:pStyle w:val="a6"/>
        <w:keepNext/>
        <w:keepLines/>
        <w:spacing w:after="160" w:line="254" w:lineRule="auto"/>
        <w:ind w:left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BC1D1A" w:rsidRPr="00B5494C" w:rsidTr="000C08C3">
        <w:trPr>
          <w:trHeight w:val="433"/>
        </w:trPr>
        <w:tc>
          <w:tcPr>
            <w:tcW w:w="9806" w:type="dxa"/>
            <w:gridSpan w:val="4"/>
          </w:tcPr>
          <w:p w:rsidR="00BC1D1A" w:rsidRPr="00B5494C" w:rsidRDefault="00FF2F3D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 w:rsidR="00BC1D1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C1D1A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Об исполнении подпункта «а» пункта 8 Перечня поручений Президента Российской                  Федерации от 15.01.2022 № Пр-54 по итогам заседания Совета при Президенте Российской Федерации по стратегическому развитию и национальным проектам 15 декабря 2021 г.:</w:t>
            </w:r>
          </w:p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«8. Рекомендовать высшим должностным лицам (руководителям высших исполнительных органов государственной власти) субъектов Российской Федерации лично осуществлять контроль:</w:t>
            </w:r>
          </w:p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а) за выполнением работ по ликвидации несанкционированных свалок в границах городов, включенных в федеральный проект «Чистая страна» нац</w:t>
            </w:r>
            <w:r w:rsidR="00FF2F3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ионального проекта «Экология», </w:t>
            </w: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и разработкой необходимой проектной документации»</w:t>
            </w:r>
          </w:p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Доклад – до 01.04.2023, далее – 1 раз в полгода</w:t>
            </w:r>
          </w:p>
        </w:tc>
      </w:tr>
      <w:tr w:rsidR="00BC1D1A" w:rsidRPr="00B5494C" w:rsidTr="000C08C3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BC1D1A" w:rsidRPr="00B5494C" w:rsidTr="000C08C3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BC1D1A" w:rsidRPr="00B5494C" w:rsidRDefault="00BC1D1A" w:rsidP="000C08C3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Рахматулина</w:t>
            </w:r>
          </w:p>
          <w:p w:rsidR="00BC1D1A" w:rsidRPr="00B5494C" w:rsidRDefault="00BC1D1A" w:rsidP="000C08C3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Гульнара Эсфановна</w:t>
            </w:r>
          </w:p>
        </w:tc>
        <w:tc>
          <w:tcPr>
            <w:tcW w:w="336" w:type="dxa"/>
            <w:hideMark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Министр природных ресурсов и экологии Ульяновской области</w:t>
            </w:r>
          </w:p>
        </w:tc>
      </w:tr>
      <w:tr w:rsidR="00BC1D1A" w:rsidRPr="00B5494C" w:rsidTr="000C08C3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C1D1A" w:rsidRPr="00B5494C" w:rsidRDefault="00BC1D1A" w:rsidP="000C08C3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BC1D1A" w:rsidRPr="00B5494C" w:rsidRDefault="00BC1D1A" w:rsidP="00BC1D1A">
      <w:pPr>
        <w:keepNext/>
        <w:keepLines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BC1D1A" w:rsidRPr="00B5494C" w:rsidTr="000C08C3">
        <w:trPr>
          <w:trHeight w:val="433"/>
        </w:trPr>
        <w:tc>
          <w:tcPr>
            <w:tcW w:w="9806" w:type="dxa"/>
            <w:gridSpan w:val="4"/>
          </w:tcPr>
          <w:p w:rsidR="00BC1D1A" w:rsidRPr="00B5494C" w:rsidRDefault="00FF2F3D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 w:rsidR="00BC1D1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C1D1A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Об исполнении подпункта «б» пункта 8 Перечня поручений Президента Российской                  Федерации от 15.01.2022 № Пр-54 по итогам заседания Совета при Президенте Российской Федерации по стратегическому развитию и национальным проектам 15 декабря 2021 г.:</w:t>
            </w:r>
          </w:p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«8. Рекомендовать высшим должностным лицам (руководителям высших исполнительных органов государственной власти) субъектов Российской Федерации лично осуществлять контроль:</w:t>
            </w:r>
          </w:p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б) за реализацией в 2022 и 2023 годах основных мероприятий, предусмотренных региональными программами модернизации первичного звена здравоохранения, с учетом необходимости осуществления мониторинга доступности для населения медицинской помощи, оказываемой медицинскими организациями первичного звена здравоохранения, и удовлетворенности населения ее качеством»</w:t>
            </w:r>
          </w:p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Доклад – до 01.04.2023, далее – 1 раз в полгода</w:t>
            </w:r>
          </w:p>
        </w:tc>
      </w:tr>
      <w:tr w:rsidR="00BC1D1A" w:rsidRPr="00B5494C" w:rsidTr="000C08C3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BC1D1A" w:rsidRPr="00B5494C" w:rsidTr="000C08C3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BC1D1A" w:rsidRPr="00B5494C" w:rsidRDefault="00BC1D1A" w:rsidP="000C08C3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Колотик</w:t>
            </w:r>
            <w:proofErr w:type="spellEnd"/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– Каменева</w:t>
            </w:r>
          </w:p>
          <w:p w:rsidR="00BC1D1A" w:rsidRPr="00B5494C" w:rsidRDefault="00BC1D1A" w:rsidP="000C08C3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Исполняющий обязанности Министра здравоохранения Ульяновской области</w:t>
            </w:r>
          </w:p>
        </w:tc>
      </w:tr>
      <w:tr w:rsidR="00BC1D1A" w:rsidRPr="00B5494C" w:rsidTr="000C08C3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C1D1A" w:rsidRPr="00B5494C" w:rsidRDefault="00BC1D1A" w:rsidP="000C08C3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C1D1A" w:rsidRPr="00B5494C" w:rsidRDefault="00BC1D1A" w:rsidP="000C08C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650587" w:rsidRPr="00BC1D1A" w:rsidRDefault="00650587" w:rsidP="00BC1D1A">
      <w:pPr>
        <w:keepNext/>
        <w:keepLines/>
        <w:spacing w:after="160" w:line="254" w:lineRule="auto"/>
        <w:rPr>
          <w:rFonts w:ascii="PT Astra Serif" w:eastAsia="Times New Roman" w:hAnsi="PT Astra Serif" w:cs="Times New Roman"/>
          <w:i/>
          <w:color w:val="000000"/>
          <w:sz w:val="12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F1CF4" w:rsidRPr="00B5494C" w:rsidTr="00611D86">
        <w:trPr>
          <w:trHeight w:val="433"/>
        </w:trPr>
        <w:tc>
          <w:tcPr>
            <w:tcW w:w="9806" w:type="dxa"/>
            <w:gridSpan w:val="4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FF2F3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Об исполнении подпункта «а» пункта 2 Перечня поручений Президента Российской                  Федерации от 09.08.2015 № Пр-1608 по итогам совещания Президента Российской Федерации с членами Правительства Российской Федерации, состоявшегося 24 июля 2015 года: 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«2. Высшим должностным лицам (руководителям высших исполнительных органов                государственной власти) субъектов Российской Федерации обеспечить: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а) с учётом ранее данных поручений утверждение программ комплексного развития        систем коммунальной инфраструктуры и схем теплоснабжения, водоснабжения и                     водоотведения, регистрацию прав государственной (муниципальной) собственности на объекты жилищно-коммунального хозяйства, в том числе на бесхозяйные, а также                   реализацию в установленные сроки графиков передачи в концессию объектов                              жилищно-коммунального хозяйства всех государственных и муниципальных унитарных предприятий, управление которыми было признано неэффективным»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Доклад – до 30.03.2023, далее – ежегодно</w:t>
            </w:r>
          </w:p>
        </w:tc>
      </w:tr>
      <w:tr w:rsidR="005F1CF4" w:rsidRPr="00B5494C" w:rsidTr="00611D8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5F1CF4" w:rsidRPr="00B5494C" w:rsidTr="00611D8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5F1CF4" w:rsidRPr="00B5494C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Черепан</w:t>
            </w:r>
          </w:p>
          <w:p w:rsidR="005F1CF4" w:rsidRPr="00B5494C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56" w:type="dxa"/>
            <w:hideMark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hAnsi="PT Astra Serif"/>
                <w:sz w:val="24"/>
                <w:szCs w:val="24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5F1CF4" w:rsidRPr="00B5494C" w:rsidTr="00611D8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5F1CF4" w:rsidRPr="00B5494C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5F1CF4" w:rsidRPr="0013600D" w:rsidRDefault="005F1CF4" w:rsidP="005F1CF4">
      <w:pPr>
        <w:keepNext/>
        <w:keepLines/>
        <w:spacing w:after="160" w:line="254" w:lineRule="auto"/>
        <w:rPr>
          <w:rFonts w:ascii="PT Astra Serif" w:eastAsia="Times New Roman" w:hAnsi="PT Astra Serif" w:cs="Times New Roman"/>
          <w:b/>
          <w:color w:val="000000"/>
          <w:sz w:val="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F1CF4" w:rsidRPr="00B5494C" w:rsidTr="00611D86">
        <w:trPr>
          <w:trHeight w:val="433"/>
        </w:trPr>
        <w:tc>
          <w:tcPr>
            <w:tcW w:w="9806" w:type="dxa"/>
            <w:gridSpan w:val="4"/>
          </w:tcPr>
          <w:p w:rsidR="005F1CF4" w:rsidRPr="00B5494C" w:rsidRDefault="00FF2F3D" w:rsidP="00611D86">
            <w:pPr>
              <w:keepNext/>
              <w:keepLines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="005F1CF4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F1CF4" w:rsidRPr="00B5494C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Об исполнении пункта 6 Перечня поручений Президента Российской Федерации от 23.07.2019 № Пр-1430 по итогам совещания у Президента Российской Федерации по вопросу «О мерах по ликвидации последствий наводнения на территории Иркутской области» 19 июля 2019 г.: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«6. Органам государственной власти субъектов Российской Федерации обеспечить               установление границ зон затопления и подтопления на территориях субъектов Российской Федерации и внесение изменений в документы территориального планирования субъектов Российской Федерации и соответствующих сведений в единый государственный реестр недвижимости»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 до 30.03.2023, далее – 1 раз в полгода</w:t>
            </w:r>
          </w:p>
        </w:tc>
      </w:tr>
      <w:tr w:rsidR="005F1CF4" w:rsidRPr="00B5494C" w:rsidTr="00611D86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F1CF4" w:rsidRPr="00B5494C" w:rsidTr="00611D86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F1CF4" w:rsidRPr="00B5494C" w:rsidRDefault="005F1CF4" w:rsidP="00611D8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Додин</w:t>
            </w:r>
          </w:p>
          <w:p w:rsidR="005F1CF4" w:rsidRPr="00B5494C" w:rsidRDefault="005F1CF4" w:rsidP="00611D8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Михаил Викторович</w:t>
            </w:r>
          </w:p>
        </w:tc>
        <w:tc>
          <w:tcPr>
            <w:tcW w:w="336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Министр имущественных отношений и архитектуры Ульяновской области</w:t>
            </w:r>
          </w:p>
        </w:tc>
      </w:tr>
      <w:tr w:rsidR="005F1CF4" w:rsidRPr="00B5494C" w:rsidTr="00611D86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5F1CF4" w:rsidRPr="00B5494C" w:rsidRDefault="005F1CF4" w:rsidP="005F1CF4">
      <w:pPr>
        <w:keepNext/>
        <w:keepLines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F1CF4" w:rsidRPr="00B5494C" w:rsidTr="00611D86">
        <w:trPr>
          <w:trHeight w:val="433"/>
        </w:trPr>
        <w:tc>
          <w:tcPr>
            <w:tcW w:w="9806" w:type="dxa"/>
            <w:gridSpan w:val="4"/>
          </w:tcPr>
          <w:p w:rsidR="005F1CF4" w:rsidRPr="00B5494C" w:rsidRDefault="00FF2F3D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  <w:r w:rsidR="005F1CF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F1CF4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Об исполнении пункта 2 Перечня поручений Президента Российской Федерации от 20.02.2015 № Пр-287 по вопросам обеспечения безопасности дорожного движения: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«2. Рекомендовать органам исполнительной власти субъектов Российской Федерации             принять меры, направленные на реализацию новых национальных стандартов по обустройству пешеходных переходов, предусмотрев в первоочередном порядке их оснащение вблизи школ и других учебных заведений»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Доклад – до 31.03.2023, далее – ежегодно</w:t>
            </w:r>
          </w:p>
        </w:tc>
      </w:tr>
      <w:tr w:rsidR="005F1CF4" w:rsidRPr="00B5494C" w:rsidTr="00611D86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F1CF4" w:rsidRPr="00B5494C" w:rsidTr="00611D86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F1CF4" w:rsidRPr="00B5494C" w:rsidRDefault="005F1CF4" w:rsidP="00611D8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Воронцов</w:t>
            </w:r>
          </w:p>
          <w:p w:rsidR="005F1CF4" w:rsidRPr="00B5494C" w:rsidRDefault="005F1CF4" w:rsidP="00611D86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336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Министр транспорта Ульяновской области</w:t>
            </w:r>
          </w:p>
        </w:tc>
      </w:tr>
      <w:tr w:rsidR="005F1CF4" w:rsidRPr="00B5494C" w:rsidTr="00611D86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5F1CF4" w:rsidRPr="0013600D" w:rsidRDefault="005F1CF4" w:rsidP="005F1CF4">
      <w:pPr>
        <w:keepNext/>
        <w:keepLines/>
        <w:rPr>
          <w:rFonts w:ascii="PT Astra Serif" w:eastAsia="Times New Roman" w:hAnsi="PT Astra Serif" w:cs="Times New Roman"/>
          <w:color w:val="000000"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F1CF4" w:rsidRPr="00B5494C" w:rsidTr="00611D86">
        <w:trPr>
          <w:trHeight w:val="433"/>
        </w:trPr>
        <w:tc>
          <w:tcPr>
            <w:tcW w:w="9806" w:type="dxa"/>
            <w:gridSpan w:val="4"/>
          </w:tcPr>
          <w:p w:rsidR="005F1CF4" w:rsidRPr="00B5494C" w:rsidRDefault="00FF2F3D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  <w:r w:rsidR="005F1CF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F1CF4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Об исполнении подпункта «а» пункта 8.2 протокола заседания Российского организационного комитета «Победа» от 12.12.2018 № 40, утверждённого Президентом Российской Федерации от 04.02.2019 № Пр-149: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«8.2. Высшим должностным лицам (руководителям высших исполнительных органов государственной власти) субъектов Российской Федерации рекомендовать: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а) обеспечить проведение ремонта жилых помещений, в которых проживают ветераны Великой Отечественной войны 1941-1945 годов, не имеющие основания для обеспечения жильём в соответствии с Указом Президента Российской Федерации от 7 мая 2008 г.                 № 714 «Об обеспечении жильём ветеранов Великой Отечественной войны 1941-1945           годов» и Федеральным законом от 12 января 1995 г. № 5-ФЗ «О ветеранах»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Доклад – до 07.04.2023, далее – ежеквартально</w:t>
            </w:r>
          </w:p>
        </w:tc>
      </w:tr>
      <w:tr w:rsidR="005F1CF4" w:rsidRPr="00B5494C" w:rsidTr="00611D86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F1CF4" w:rsidRPr="00B5494C" w:rsidTr="00611D86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F1CF4" w:rsidRPr="00B5494C" w:rsidRDefault="005F1CF4" w:rsidP="00611D8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Тверскова</w:t>
            </w:r>
          </w:p>
          <w:p w:rsidR="005F1CF4" w:rsidRPr="00B5494C" w:rsidRDefault="005F1CF4" w:rsidP="00611D86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336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Министр социального развития Ульяновской области</w:t>
            </w:r>
          </w:p>
        </w:tc>
      </w:tr>
      <w:tr w:rsidR="005F1CF4" w:rsidRPr="00B5494C" w:rsidTr="00611D86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5F1CF4" w:rsidRPr="0013600D" w:rsidRDefault="005F1CF4" w:rsidP="005F1CF4">
      <w:pPr>
        <w:keepNext/>
        <w:keepLines/>
        <w:rPr>
          <w:rFonts w:ascii="PT Astra Serif" w:eastAsia="Times New Roman" w:hAnsi="PT Astra Serif" w:cs="Times New Roman"/>
          <w:color w:val="000000"/>
          <w:sz w:val="1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F1CF4" w:rsidRPr="00B5494C" w:rsidTr="00611D86">
        <w:trPr>
          <w:trHeight w:val="433"/>
        </w:trPr>
        <w:tc>
          <w:tcPr>
            <w:tcW w:w="9806" w:type="dxa"/>
            <w:gridSpan w:val="4"/>
          </w:tcPr>
          <w:p w:rsidR="005F1CF4" w:rsidRPr="00B5494C" w:rsidRDefault="00FF2F3D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  <w:r w:rsidR="005F1CF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F1CF4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Об исполнении абзаца 2 подпункта «в» пункта 3 Перечня поручений Президента Российской Федерации от 06.07.2013 № Пр-1479 по итогам заседания Государственного совета Российской Федерации 31 мая 2013 года: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«3. Рекомендовать органам исполнительной власти субъектов Российской Федерации: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принять меры, направленные на недопущение роста задолженности в сфере жилищно-коммунального хозяйства и их ликвидацию»</w:t>
            </w:r>
          </w:p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Доклад – до 15.04.2023, далее – ежегодно</w:t>
            </w:r>
          </w:p>
        </w:tc>
      </w:tr>
      <w:tr w:rsidR="005F1CF4" w:rsidRPr="00B5494C" w:rsidTr="00611D86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F1CF4" w:rsidRPr="00B5494C" w:rsidTr="00611D86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F1CF4" w:rsidRPr="00B5494C" w:rsidRDefault="005F1CF4" w:rsidP="00611D8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Черепан </w:t>
            </w:r>
          </w:p>
          <w:p w:rsidR="005F1CF4" w:rsidRPr="00B5494C" w:rsidRDefault="005F1CF4" w:rsidP="00611D86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5F1CF4" w:rsidRPr="00B5494C" w:rsidTr="00611D86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5F1CF4" w:rsidRPr="00B5494C" w:rsidRDefault="005F1CF4" w:rsidP="005F1CF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5F1CF4" w:rsidRPr="00B5494C" w:rsidRDefault="005F1CF4" w:rsidP="005F1CF4">
      <w:pPr>
        <w:keepNext/>
        <w:keepLines/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B5494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ТЕМАТИЧЕСКИЕ ВОПРОСЫ</w:t>
      </w:r>
      <w:r w:rsidRPr="00B549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:</w:t>
      </w:r>
    </w:p>
    <w:p w:rsidR="005F1CF4" w:rsidRPr="00B5494C" w:rsidRDefault="005F1CF4" w:rsidP="005F1CF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F1CF4" w:rsidRPr="00B5494C" w:rsidTr="00611D86">
        <w:trPr>
          <w:trHeight w:val="433"/>
        </w:trPr>
        <w:tc>
          <w:tcPr>
            <w:tcW w:w="9806" w:type="dxa"/>
            <w:gridSpan w:val="4"/>
            <w:hideMark/>
          </w:tcPr>
          <w:p w:rsidR="005F1CF4" w:rsidRPr="00B5494C" w:rsidRDefault="00FF2F3D" w:rsidP="00611D8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5F1CF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F1CF4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Об итогах работы в 2022 году и возможности реализации проекта «</w:t>
            </w:r>
            <w:proofErr w:type="spellStart"/>
            <w:r w:rsidR="005F1CF4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Гострафик</w:t>
            </w:r>
            <w:proofErr w:type="spellEnd"/>
            <w:r w:rsidR="005F1CF4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 в 2023 году</w:t>
            </w:r>
          </w:p>
          <w:p w:rsidR="005F1CF4" w:rsidRPr="00B5494C" w:rsidRDefault="005F1CF4" w:rsidP="00611D8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(информирование жителей Ульяновской области о ключевых решениях с помощью </w:t>
            </w:r>
            <w:proofErr w:type="spellStart"/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таргета</w:t>
            </w:r>
            <w:proofErr w:type="spellEnd"/>
            <w:r w:rsidRPr="00B5494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в социальных сетях)</w:t>
            </w:r>
          </w:p>
        </w:tc>
      </w:tr>
      <w:tr w:rsidR="005F1CF4" w:rsidRPr="00B5494C" w:rsidTr="00611D86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5F1CF4" w:rsidRPr="00B5494C" w:rsidRDefault="005F1CF4" w:rsidP="00611D8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F1CF4" w:rsidRPr="00B5494C" w:rsidRDefault="005F1CF4" w:rsidP="00611D8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F1CF4" w:rsidRPr="00B5494C" w:rsidTr="00611D86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F1CF4" w:rsidRPr="00B5494C" w:rsidRDefault="005F1CF4" w:rsidP="00611D8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Костин</w:t>
            </w:r>
          </w:p>
          <w:p w:rsidR="005F1CF4" w:rsidRPr="00B5494C" w:rsidRDefault="005F1CF4" w:rsidP="00611D86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 w:rsidRPr="00B5494C">
              <w:rPr>
                <w:rFonts w:ascii="PT Astra Serif" w:eastAsia="Calibri" w:hAnsi="PT Astra Serif" w:cs="Times New Roman"/>
                <w:sz w:val="24"/>
                <w:szCs w:val="24"/>
              </w:rPr>
              <w:t>Валерий Геннадьевич</w:t>
            </w:r>
          </w:p>
        </w:tc>
        <w:tc>
          <w:tcPr>
            <w:tcW w:w="336" w:type="dxa"/>
            <w:hideMark/>
          </w:tcPr>
          <w:p w:rsidR="005F1CF4" w:rsidRPr="00B5494C" w:rsidRDefault="005F1CF4" w:rsidP="00611D8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5494C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руководитель Центра управления регионом </w:t>
            </w:r>
          </w:p>
        </w:tc>
      </w:tr>
      <w:tr w:rsidR="005F1CF4" w:rsidRPr="00B5494C" w:rsidTr="00611D86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5F1CF4" w:rsidRPr="00B5494C" w:rsidRDefault="005F1CF4" w:rsidP="00611D8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F1CF4" w:rsidRPr="00B5494C" w:rsidRDefault="005F1CF4" w:rsidP="00611D8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F1CF4" w:rsidRPr="00B5494C" w:rsidRDefault="005F1CF4" w:rsidP="00611D8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- 10 мин.</w:t>
            </w:r>
          </w:p>
        </w:tc>
      </w:tr>
    </w:tbl>
    <w:p w:rsidR="005F1CF4" w:rsidRDefault="005F1CF4" w:rsidP="005F1CF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BC1D1A" w:rsidRDefault="00BC1D1A" w:rsidP="005F1CF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BC1D1A" w:rsidRDefault="00BC1D1A" w:rsidP="005F1CF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BC1D1A" w:rsidRDefault="00BC1D1A" w:rsidP="005F1CF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BC1D1A" w:rsidRDefault="00BC1D1A" w:rsidP="005F1CF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BC1D1A" w:rsidRDefault="00BC1D1A" w:rsidP="005F1CF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BC1D1A" w:rsidRDefault="00BC1D1A" w:rsidP="005F1CF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5F1CF4" w:rsidRDefault="005F1CF4" w:rsidP="005F1CF4">
      <w:pPr>
        <w:pStyle w:val="a6"/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B807F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ДОПОЛНИТЕЛЬНЫЕ ВОПРОСЫ:</w:t>
      </w:r>
    </w:p>
    <w:p w:rsidR="005F1CF4" w:rsidRPr="00BC1D1A" w:rsidRDefault="005F1CF4" w:rsidP="005F1CF4">
      <w:pPr>
        <w:pStyle w:val="a6"/>
        <w:keepNext/>
        <w:keepLines/>
        <w:ind w:left="1080"/>
        <w:jc w:val="center"/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</w:pPr>
      <w:r w:rsidRPr="00BC1D1A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(Государственная программа заслушивается в закрытом режиме)</w:t>
      </w:r>
    </w:p>
    <w:p w:rsidR="005F1CF4" w:rsidRPr="00B807F1" w:rsidRDefault="005F1CF4" w:rsidP="005F1CF4">
      <w:pPr>
        <w:pStyle w:val="a6"/>
        <w:keepNext/>
        <w:keepLines/>
        <w:ind w:left="1080"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F1CF4" w:rsidRPr="00B5494C" w:rsidTr="00611D86">
        <w:trPr>
          <w:trHeight w:val="433"/>
        </w:trPr>
        <w:tc>
          <w:tcPr>
            <w:tcW w:w="9806" w:type="dxa"/>
            <w:gridSpan w:val="4"/>
            <w:hideMark/>
          </w:tcPr>
          <w:p w:rsidR="005F1CF4" w:rsidRDefault="005F1CF4" w:rsidP="00611D8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F2F3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21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п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остановления Правительства </w:t>
            </w:r>
            <w:r w:rsidRPr="00AF065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«О внесении изменений в государственную программу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065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</w:t>
            </w:r>
            <w:r w:rsidRPr="00BA5D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Развитие строительства и архитектуры в Ульяновской области»</w:t>
            </w:r>
          </w:p>
          <w:p w:rsidR="005F1CF4" w:rsidRPr="00B5494C" w:rsidRDefault="005F1CF4" w:rsidP="00611D8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(цель принятия проекта постановления - </w:t>
            </w:r>
            <w:r w:rsidRPr="0022639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перераспределение бюджетных ассигнований из средств областного бюджета Ульяновской области)</w:t>
            </w:r>
          </w:p>
        </w:tc>
      </w:tr>
      <w:tr w:rsidR="005F1CF4" w:rsidRPr="00B5494C" w:rsidTr="00611D8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5F1CF4" w:rsidRPr="00B5494C" w:rsidTr="00611D8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5F1CF4" w:rsidRPr="003C6B61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6B6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Додин</w:t>
            </w:r>
          </w:p>
          <w:p w:rsidR="005F1CF4" w:rsidRPr="00B5494C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C6B6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6B6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Министр имущественных отношений </w:t>
            </w:r>
            <w:r w:rsidRPr="003C6B6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  <w:t>и архитектуры Ульяновской области</w:t>
            </w:r>
          </w:p>
        </w:tc>
      </w:tr>
      <w:tr w:rsidR="005F1CF4" w:rsidRPr="00B5494C" w:rsidTr="00611D8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5F1CF4" w:rsidRPr="00B5494C" w:rsidRDefault="005F1CF4" w:rsidP="00611D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5F1CF4" w:rsidRPr="00B5494C" w:rsidRDefault="005F1CF4" w:rsidP="00611D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5F1CF4" w:rsidRPr="00B5494C" w:rsidRDefault="005F1CF4" w:rsidP="00611D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5F1CF4" w:rsidRPr="00B5494C" w:rsidRDefault="005F1CF4" w:rsidP="005F1CF4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5F1CF4" w:rsidRDefault="005F1CF4" w:rsidP="005F1CF4">
      <w:pPr>
        <w:keepNext/>
        <w:keepLines/>
        <w:rPr>
          <w:rFonts w:ascii="PT Astra Serif" w:eastAsia="Times New Roman" w:hAnsi="PT Astra Serif" w:cs="Times New Roman"/>
          <w:b/>
          <w:sz w:val="28"/>
          <w:szCs w:val="24"/>
          <w:u w:val="single"/>
          <w:lang w:eastAsia="ru-RU"/>
        </w:rPr>
      </w:pPr>
    </w:p>
    <w:p w:rsidR="00BC1D1A" w:rsidRDefault="00BC1D1A" w:rsidP="005F1CF4">
      <w:pPr>
        <w:keepNext/>
        <w:keepLines/>
        <w:rPr>
          <w:rFonts w:ascii="PT Astra Serif" w:eastAsia="Times New Roman" w:hAnsi="PT Astra Serif" w:cs="Times New Roman"/>
          <w:b/>
          <w:sz w:val="28"/>
          <w:szCs w:val="24"/>
          <w:u w:val="single"/>
          <w:lang w:eastAsia="ru-RU"/>
        </w:rPr>
      </w:pPr>
    </w:p>
    <w:p w:rsidR="00BC1D1A" w:rsidRPr="0013600D" w:rsidRDefault="00BC1D1A" w:rsidP="005F1CF4">
      <w:pPr>
        <w:keepNext/>
        <w:keepLines/>
        <w:rPr>
          <w:rFonts w:ascii="PT Astra Serif" w:eastAsia="Times New Roman" w:hAnsi="PT Astra Serif" w:cs="Times New Roman"/>
          <w:b/>
          <w:sz w:val="28"/>
          <w:szCs w:val="24"/>
          <w:u w:val="single"/>
          <w:lang w:eastAsia="ru-RU"/>
        </w:rPr>
      </w:pPr>
    </w:p>
    <w:p w:rsidR="005F1CF4" w:rsidRPr="0013600D" w:rsidRDefault="005F1CF4" w:rsidP="005F1CF4">
      <w:pPr>
        <w:keepNext/>
        <w:keepLines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600D">
        <w:rPr>
          <w:rFonts w:ascii="PT Astra Serif" w:eastAsia="Times New Roman" w:hAnsi="PT Astra Serif" w:cs="Times New Roman"/>
          <w:sz w:val="28"/>
          <w:szCs w:val="24"/>
          <w:lang w:eastAsia="ru-RU"/>
        </w:rPr>
        <w:t>Председатель Правительства</w:t>
      </w:r>
    </w:p>
    <w:p w:rsidR="00D657D9" w:rsidRPr="0013600D" w:rsidRDefault="005F1CF4" w:rsidP="00226394">
      <w:pPr>
        <w:keepNext/>
        <w:keepLines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600D">
        <w:rPr>
          <w:rFonts w:ascii="PT Astra Serif" w:eastAsia="Times New Roman" w:hAnsi="PT Astra Serif" w:cs="Times New Roman"/>
          <w:sz w:val="28"/>
          <w:szCs w:val="24"/>
          <w:lang w:eastAsia="ru-RU"/>
        </w:rPr>
        <w:t>Ульяновской области                                                                        В.Н. Разумков</w:t>
      </w:r>
    </w:p>
    <w:sectPr w:rsidR="00D657D9" w:rsidRPr="0013600D" w:rsidSect="00C41405">
      <w:headerReference w:type="even" r:id="rId9"/>
      <w:headerReference w:type="default" r:id="rId10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9D" w:rsidRDefault="0014119D">
      <w:r>
        <w:separator/>
      </w:r>
    </w:p>
  </w:endnote>
  <w:endnote w:type="continuationSeparator" w:id="0">
    <w:p w:rsidR="0014119D" w:rsidRDefault="0014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9D" w:rsidRDefault="0014119D">
      <w:r>
        <w:separator/>
      </w:r>
    </w:p>
  </w:footnote>
  <w:footnote w:type="continuationSeparator" w:id="0">
    <w:p w:rsidR="0014119D" w:rsidRDefault="0014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73F7">
      <w:rPr>
        <w:rStyle w:val="a5"/>
        <w:noProof/>
      </w:rPr>
      <w:t>2</w: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2CCC"/>
    <w:multiLevelType w:val="hybridMultilevel"/>
    <w:tmpl w:val="92CE4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C251C"/>
    <w:multiLevelType w:val="hybridMultilevel"/>
    <w:tmpl w:val="D1D2E3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9A7"/>
    <w:multiLevelType w:val="hybridMultilevel"/>
    <w:tmpl w:val="62FCF9D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D7EA7"/>
    <w:multiLevelType w:val="hybridMultilevel"/>
    <w:tmpl w:val="F9C0E9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175DD"/>
    <w:multiLevelType w:val="hybridMultilevel"/>
    <w:tmpl w:val="E67244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7643"/>
    <w:rsid w:val="0004615E"/>
    <w:rsid w:val="00047802"/>
    <w:rsid w:val="000635D1"/>
    <w:rsid w:val="00070E75"/>
    <w:rsid w:val="00083FB4"/>
    <w:rsid w:val="000A17E0"/>
    <w:rsid w:val="000D70CE"/>
    <w:rsid w:val="000F7D60"/>
    <w:rsid w:val="00110E6C"/>
    <w:rsid w:val="0011300B"/>
    <w:rsid w:val="001177DD"/>
    <w:rsid w:val="00127009"/>
    <w:rsid w:val="0013600D"/>
    <w:rsid w:val="0014119D"/>
    <w:rsid w:val="00143B60"/>
    <w:rsid w:val="00153EBD"/>
    <w:rsid w:val="001602F9"/>
    <w:rsid w:val="0016584B"/>
    <w:rsid w:val="001973B7"/>
    <w:rsid w:val="001A1063"/>
    <w:rsid w:val="001A26CB"/>
    <w:rsid w:val="001B78CB"/>
    <w:rsid w:val="001C3ADC"/>
    <w:rsid w:val="001C63B1"/>
    <w:rsid w:val="001D4714"/>
    <w:rsid w:val="001D6EAC"/>
    <w:rsid w:val="001E234A"/>
    <w:rsid w:val="001E3F92"/>
    <w:rsid w:val="00204E1F"/>
    <w:rsid w:val="002173F7"/>
    <w:rsid w:val="00224D57"/>
    <w:rsid w:val="00226394"/>
    <w:rsid w:val="002546DA"/>
    <w:rsid w:val="00264FAB"/>
    <w:rsid w:val="00283326"/>
    <w:rsid w:val="002A5176"/>
    <w:rsid w:val="002A69CD"/>
    <w:rsid w:val="002A751B"/>
    <w:rsid w:val="002B690F"/>
    <w:rsid w:val="002D166A"/>
    <w:rsid w:val="002E3A21"/>
    <w:rsid w:val="002F4A40"/>
    <w:rsid w:val="003025FB"/>
    <w:rsid w:val="00315089"/>
    <w:rsid w:val="003211CA"/>
    <w:rsid w:val="00342192"/>
    <w:rsid w:val="00371D15"/>
    <w:rsid w:val="003765E2"/>
    <w:rsid w:val="003769B2"/>
    <w:rsid w:val="003C6B61"/>
    <w:rsid w:val="003E3483"/>
    <w:rsid w:val="003E6B7A"/>
    <w:rsid w:val="003F66C5"/>
    <w:rsid w:val="00413DFA"/>
    <w:rsid w:val="0043714F"/>
    <w:rsid w:val="00450FB2"/>
    <w:rsid w:val="00453CB1"/>
    <w:rsid w:val="00462DC8"/>
    <w:rsid w:val="00473237"/>
    <w:rsid w:val="00486910"/>
    <w:rsid w:val="004970BE"/>
    <w:rsid w:val="004A24D7"/>
    <w:rsid w:val="004B451A"/>
    <w:rsid w:val="004B7BA3"/>
    <w:rsid w:val="004C6A3F"/>
    <w:rsid w:val="004D0E9F"/>
    <w:rsid w:val="004D1A62"/>
    <w:rsid w:val="004D6498"/>
    <w:rsid w:val="004E3B06"/>
    <w:rsid w:val="004E5502"/>
    <w:rsid w:val="00501AFD"/>
    <w:rsid w:val="00512EBE"/>
    <w:rsid w:val="005230C8"/>
    <w:rsid w:val="005401A8"/>
    <w:rsid w:val="00546944"/>
    <w:rsid w:val="005504B5"/>
    <w:rsid w:val="005524C5"/>
    <w:rsid w:val="00557C55"/>
    <w:rsid w:val="00574556"/>
    <w:rsid w:val="00584B05"/>
    <w:rsid w:val="00591003"/>
    <w:rsid w:val="005A4DFF"/>
    <w:rsid w:val="005B6B3F"/>
    <w:rsid w:val="005E2B66"/>
    <w:rsid w:val="005F1CF4"/>
    <w:rsid w:val="00611EE4"/>
    <w:rsid w:val="006130B6"/>
    <w:rsid w:val="006213D6"/>
    <w:rsid w:val="006216EF"/>
    <w:rsid w:val="00635EAA"/>
    <w:rsid w:val="00640344"/>
    <w:rsid w:val="00650587"/>
    <w:rsid w:val="00651658"/>
    <w:rsid w:val="006516C6"/>
    <w:rsid w:val="00675C30"/>
    <w:rsid w:val="00680246"/>
    <w:rsid w:val="00684EFC"/>
    <w:rsid w:val="00685366"/>
    <w:rsid w:val="00687534"/>
    <w:rsid w:val="006A74B2"/>
    <w:rsid w:val="006B60DE"/>
    <w:rsid w:val="006D72F3"/>
    <w:rsid w:val="006E4FE5"/>
    <w:rsid w:val="006E5907"/>
    <w:rsid w:val="006E6699"/>
    <w:rsid w:val="007028DD"/>
    <w:rsid w:val="00734216"/>
    <w:rsid w:val="00764C76"/>
    <w:rsid w:val="007725AD"/>
    <w:rsid w:val="00774405"/>
    <w:rsid w:val="007764BD"/>
    <w:rsid w:val="00781C3C"/>
    <w:rsid w:val="007A7825"/>
    <w:rsid w:val="007C43FA"/>
    <w:rsid w:val="007D20C8"/>
    <w:rsid w:val="007F044D"/>
    <w:rsid w:val="008057A0"/>
    <w:rsid w:val="00813078"/>
    <w:rsid w:val="0081344B"/>
    <w:rsid w:val="00836E03"/>
    <w:rsid w:val="008517F7"/>
    <w:rsid w:val="00854441"/>
    <w:rsid w:val="008612DC"/>
    <w:rsid w:val="0087018B"/>
    <w:rsid w:val="00877994"/>
    <w:rsid w:val="00884752"/>
    <w:rsid w:val="00887F75"/>
    <w:rsid w:val="00891EDE"/>
    <w:rsid w:val="008A18F6"/>
    <w:rsid w:val="008A7544"/>
    <w:rsid w:val="008B2E12"/>
    <w:rsid w:val="008D2496"/>
    <w:rsid w:val="008D607F"/>
    <w:rsid w:val="008F3015"/>
    <w:rsid w:val="008F3236"/>
    <w:rsid w:val="00902C98"/>
    <w:rsid w:val="0090582F"/>
    <w:rsid w:val="00907DB2"/>
    <w:rsid w:val="0092005F"/>
    <w:rsid w:val="009207D9"/>
    <w:rsid w:val="00921467"/>
    <w:rsid w:val="0094071B"/>
    <w:rsid w:val="0095145B"/>
    <w:rsid w:val="009566E6"/>
    <w:rsid w:val="0097019E"/>
    <w:rsid w:val="00982153"/>
    <w:rsid w:val="00983DB4"/>
    <w:rsid w:val="009856CC"/>
    <w:rsid w:val="009908B9"/>
    <w:rsid w:val="009A7B9B"/>
    <w:rsid w:val="009C1425"/>
    <w:rsid w:val="009C2F15"/>
    <w:rsid w:val="009D4461"/>
    <w:rsid w:val="00A0013D"/>
    <w:rsid w:val="00A122CB"/>
    <w:rsid w:val="00A2535F"/>
    <w:rsid w:val="00A33FC2"/>
    <w:rsid w:val="00A378E2"/>
    <w:rsid w:val="00A54DE1"/>
    <w:rsid w:val="00A64EEE"/>
    <w:rsid w:val="00A72070"/>
    <w:rsid w:val="00A80C52"/>
    <w:rsid w:val="00A810E3"/>
    <w:rsid w:val="00AB1EF3"/>
    <w:rsid w:val="00AB3C08"/>
    <w:rsid w:val="00AB61D9"/>
    <w:rsid w:val="00AD000D"/>
    <w:rsid w:val="00AD0134"/>
    <w:rsid w:val="00AD25C2"/>
    <w:rsid w:val="00AD25CA"/>
    <w:rsid w:val="00AE199B"/>
    <w:rsid w:val="00AE5151"/>
    <w:rsid w:val="00AF0658"/>
    <w:rsid w:val="00B04222"/>
    <w:rsid w:val="00B061AD"/>
    <w:rsid w:val="00B36C26"/>
    <w:rsid w:val="00B41C5D"/>
    <w:rsid w:val="00B5494C"/>
    <w:rsid w:val="00B6264E"/>
    <w:rsid w:val="00B74520"/>
    <w:rsid w:val="00B807F1"/>
    <w:rsid w:val="00BA5D12"/>
    <w:rsid w:val="00BA6390"/>
    <w:rsid w:val="00BA7C5F"/>
    <w:rsid w:val="00BC1D1A"/>
    <w:rsid w:val="00BC1E23"/>
    <w:rsid w:val="00BD1F4D"/>
    <w:rsid w:val="00BF2689"/>
    <w:rsid w:val="00C13E96"/>
    <w:rsid w:val="00C2770F"/>
    <w:rsid w:val="00C31EEA"/>
    <w:rsid w:val="00C37A2F"/>
    <w:rsid w:val="00C41405"/>
    <w:rsid w:val="00C4425B"/>
    <w:rsid w:val="00C5238E"/>
    <w:rsid w:val="00C577BA"/>
    <w:rsid w:val="00C66DBC"/>
    <w:rsid w:val="00C87AA7"/>
    <w:rsid w:val="00C9701E"/>
    <w:rsid w:val="00CC1B09"/>
    <w:rsid w:val="00D031FD"/>
    <w:rsid w:val="00D1764C"/>
    <w:rsid w:val="00D23AA9"/>
    <w:rsid w:val="00D30D0C"/>
    <w:rsid w:val="00D462ED"/>
    <w:rsid w:val="00D47210"/>
    <w:rsid w:val="00D6161C"/>
    <w:rsid w:val="00D657D9"/>
    <w:rsid w:val="00DA08B4"/>
    <w:rsid w:val="00DA5B40"/>
    <w:rsid w:val="00DC2B3B"/>
    <w:rsid w:val="00E314A5"/>
    <w:rsid w:val="00E372A2"/>
    <w:rsid w:val="00E45C88"/>
    <w:rsid w:val="00E60422"/>
    <w:rsid w:val="00E66EA5"/>
    <w:rsid w:val="00E840EE"/>
    <w:rsid w:val="00E9005D"/>
    <w:rsid w:val="00E942F2"/>
    <w:rsid w:val="00E94E29"/>
    <w:rsid w:val="00EA4409"/>
    <w:rsid w:val="00EB14C8"/>
    <w:rsid w:val="00EC74C3"/>
    <w:rsid w:val="00EE4EF0"/>
    <w:rsid w:val="00F0426E"/>
    <w:rsid w:val="00F271C6"/>
    <w:rsid w:val="00F30AC0"/>
    <w:rsid w:val="00F33C14"/>
    <w:rsid w:val="00F5768B"/>
    <w:rsid w:val="00F93CB4"/>
    <w:rsid w:val="00F97535"/>
    <w:rsid w:val="00FA3ADD"/>
    <w:rsid w:val="00FA483B"/>
    <w:rsid w:val="00FA79EE"/>
    <w:rsid w:val="00FB3E96"/>
    <w:rsid w:val="00FB44FF"/>
    <w:rsid w:val="00FB523A"/>
    <w:rsid w:val="00FC2731"/>
    <w:rsid w:val="00FD2847"/>
    <w:rsid w:val="00FD2A50"/>
    <w:rsid w:val="00FD55CE"/>
    <w:rsid w:val="00FD5922"/>
    <w:rsid w:val="00FF2F3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9EF2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6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1B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1B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3A3BDA08D5623BAD2B814E92A2CFB17A8BDA3DBA0036B98FB1C932F59691F10E9DE3F1F1E4A46C86557C4449FDAF3p7b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861A5-150F-443C-9EB4-0DFDBACD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7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166</cp:revision>
  <cp:lastPrinted>2023-02-06T11:26:00Z</cp:lastPrinted>
  <dcterms:created xsi:type="dcterms:W3CDTF">2021-06-07T12:51:00Z</dcterms:created>
  <dcterms:modified xsi:type="dcterms:W3CDTF">2023-03-15T07:18:00Z</dcterms:modified>
</cp:coreProperties>
</file>