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7D" w:rsidRPr="001147D9" w:rsidRDefault="0009607D" w:rsidP="00D3721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9607D" w:rsidRPr="001147D9" w:rsidRDefault="0009607D" w:rsidP="00D3721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09607D" w:rsidRPr="001147D9" w:rsidRDefault="0009607D" w:rsidP="00D3721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09607D" w:rsidRPr="001147D9" w:rsidRDefault="0009607D" w:rsidP="00D3721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37E82" w:rsidRPr="001147D9" w:rsidRDefault="00437E82" w:rsidP="00D3721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37E82" w:rsidRPr="001147D9" w:rsidRDefault="00437E82" w:rsidP="00D3721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37E82" w:rsidRPr="001147D9" w:rsidRDefault="00437E82" w:rsidP="00D3721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37E82" w:rsidRPr="001147D9" w:rsidRDefault="00437E82" w:rsidP="00D3721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37E82" w:rsidRPr="001147D9" w:rsidRDefault="00437E82" w:rsidP="00D3721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37E82" w:rsidRPr="001147D9" w:rsidRDefault="00437E82" w:rsidP="00D3721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09607D" w:rsidRPr="001147D9" w:rsidRDefault="0009607D" w:rsidP="00437E82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1147D9"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>Об утверждении государственной программы Ульяновской области «Развитие физической культуры и спорта в Ульяновской области»</w:t>
      </w:r>
    </w:p>
    <w:p w:rsidR="00DB6FAE" w:rsidRPr="001147D9" w:rsidRDefault="00DB6FAE" w:rsidP="00D3721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DB6FAE" w:rsidRPr="001147D9" w:rsidRDefault="00DB6FAE" w:rsidP="00D3721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0277C3" w:rsidRPr="001147D9" w:rsidRDefault="000277C3" w:rsidP="00437E82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="00437E82" w:rsidRPr="001147D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B7518" w:rsidRPr="001147D9">
        <w:rPr>
          <w:rFonts w:ascii="PT Astra Serif" w:hAnsi="PT Astra Serif"/>
          <w:sz w:val="28"/>
          <w:szCs w:val="28"/>
        </w:rPr>
        <w:t>п</w:t>
      </w:r>
      <w:proofErr w:type="gramEnd"/>
      <w:r w:rsidR="00DB7518" w:rsidRPr="001147D9">
        <w:rPr>
          <w:rFonts w:ascii="PT Astra Serif" w:hAnsi="PT Astra Serif"/>
          <w:sz w:val="28"/>
          <w:szCs w:val="28"/>
        </w:rPr>
        <w:t xml:space="preserve"> о с т а н о в л я е т</w:t>
      </w:r>
      <w:r w:rsidRPr="001147D9">
        <w:rPr>
          <w:rFonts w:ascii="PT Astra Serif" w:hAnsi="PT Astra Serif"/>
          <w:sz w:val="28"/>
          <w:szCs w:val="28"/>
        </w:rPr>
        <w:t>:</w:t>
      </w:r>
    </w:p>
    <w:p w:rsidR="0009607D" w:rsidRPr="001147D9" w:rsidRDefault="0009607D" w:rsidP="006C0983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1. Утвердить </w:t>
      </w:r>
      <w:r w:rsidR="003D7D34"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прилагаемую </w:t>
      </w:r>
      <w:r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государственную программу Ульяновской области «Развитие физической культуры и спорта в Ульяновской области».</w:t>
      </w:r>
    </w:p>
    <w:p w:rsidR="0009607D" w:rsidRPr="001147D9" w:rsidRDefault="00DB6FAE" w:rsidP="006C0983">
      <w:pPr>
        <w:pStyle w:val="a4"/>
        <w:widowControl w:val="0"/>
        <w:tabs>
          <w:tab w:val="left" w:pos="993"/>
          <w:tab w:val="left" w:pos="10082"/>
          <w:tab w:val="left" w:pos="1022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2</w:t>
      </w:r>
      <w:r w:rsidR="00DB7518"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. </w:t>
      </w:r>
      <w:r w:rsidR="0009607D"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Настоящее постановление вступает в силу с 1</w:t>
      </w:r>
      <w:r w:rsidR="000277C3"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января </w:t>
      </w:r>
      <w:r w:rsidR="0009607D"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2020</w:t>
      </w:r>
      <w:r w:rsidR="000277C3"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года</w:t>
      </w:r>
      <w:r w:rsidR="0009607D"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.</w:t>
      </w:r>
    </w:p>
    <w:p w:rsidR="0009607D" w:rsidRPr="001147D9" w:rsidRDefault="0009607D" w:rsidP="00D3721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680"/>
        <w:jc w:val="both"/>
        <w:rPr>
          <w:rFonts w:ascii="PT Astra Serif" w:eastAsia="Times New Roman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09607D" w:rsidRPr="001147D9" w:rsidRDefault="0009607D" w:rsidP="00D3721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680"/>
        <w:jc w:val="both"/>
        <w:rPr>
          <w:rFonts w:ascii="PT Astra Serif" w:eastAsia="SimSun" w:hAnsi="PT Astra Serif" w:cs="Mangal"/>
          <w:color w:val="00000A"/>
          <w:sz w:val="28"/>
          <w:szCs w:val="28"/>
          <w:lang w:eastAsia="zh-CN" w:bidi="hi-IN"/>
        </w:rPr>
      </w:pPr>
    </w:p>
    <w:p w:rsidR="0009607D" w:rsidRPr="001147D9" w:rsidRDefault="0009607D" w:rsidP="00D3721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680"/>
        <w:jc w:val="both"/>
        <w:rPr>
          <w:rFonts w:ascii="PT Astra Serif" w:eastAsia="SimSun" w:hAnsi="PT Astra Serif" w:cs="Mangal"/>
          <w:color w:val="00000A"/>
          <w:sz w:val="28"/>
          <w:szCs w:val="28"/>
          <w:lang w:eastAsia="zh-CN" w:bidi="hi-IN"/>
        </w:rPr>
      </w:pPr>
    </w:p>
    <w:p w:rsidR="008636DF" w:rsidRPr="001147D9" w:rsidRDefault="008636DF" w:rsidP="00D3721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proofErr w:type="gramStart"/>
      <w:r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Исполняющий</w:t>
      </w:r>
      <w:proofErr w:type="gramEnd"/>
      <w:r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обязанности</w:t>
      </w:r>
    </w:p>
    <w:p w:rsidR="006C0983" w:rsidRPr="001147D9" w:rsidRDefault="0009607D" w:rsidP="006C098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Председател</w:t>
      </w:r>
      <w:r w:rsidR="008636DF"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я </w:t>
      </w:r>
      <w:r w:rsidR="006C0983"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br/>
      </w:r>
      <w:r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</w:t>
      </w:r>
      <w:r w:rsidR="006C0983"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области                                                                              </w:t>
      </w:r>
      <w:proofErr w:type="spellStart"/>
      <w:r w:rsidR="006C0983" w:rsidRPr="001147D9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А.С.Тюрин</w:t>
      </w:r>
      <w:proofErr w:type="spellEnd"/>
    </w:p>
    <w:p w:rsidR="008636DF" w:rsidRPr="001147D9" w:rsidRDefault="008636DF" w:rsidP="008636DF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09607D" w:rsidRPr="001147D9" w:rsidRDefault="0009607D" w:rsidP="00D37214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09607D" w:rsidRPr="001147D9" w:rsidRDefault="0009607D" w:rsidP="00D37214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09607D" w:rsidRPr="001147D9" w:rsidRDefault="0009607D" w:rsidP="00D37214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DB6FAE" w:rsidRPr="001147D9" w:rsidRDefault="00DB6FAE" w:rsidP="00D37214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DB6FAE" w:rsidRPr="001147D9" w:rsidRDefault="00DB6FAE" w:rsidP="00D37214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DB6FAE" w:rsidRPr="001147D9" w:rsidRDefault="00DB6FAE" w:rsidP="00D37214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DB6FAE" w:rsidRPr="001147D9" w:rsidRDefault="00DB6FAE" w:rsidP="00D37214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DB6FAE" w:rsidRPr="001147D9" w:rsidRDefault="00DB6FAE" w:rsidP="00D37214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2A36AC" w:rsidRPr="001147D9" w:rsidRDefault="002A36AC" w:rsidP="00D37214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2A36AC" w:rsidRPr="001147D9" w:rsidSect="000E419F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9607D" w:rsidRPr="001147D9" w:rsidRDefault="0009607D" w:rsidP="006229B0">
      <w:pPr>
        <w:keepNext/>
        <w:keepLine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lastRenderedPageBreak/>
        <w:t>УТВЕРЖДЕН</w:t>
      </w:r>
      <w:r w:rsidR="000277C3" w:rsidRPr="001147D9">
        <w:rPr>
          <w:rFonts w:ascii="PT Astra Serif" w:hAnsi="PT Astra Serif"/>
          <w:sz w:val="28"/>
          <w:szCs w:val="28"/>
        </w:rPr>
        <w:t>А</w:t>
      </w:r>
    </w:p>
    <w:p w:rsidR="0009607D" w:rsidRPr="001147D9" w:rsidRDefault="0009607D" w:rsidP="006229B0">
      <w:pPr>
        <w:keepNext/>
        <w:keepLine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09607D" w:rsidRPr="001147D9" w:rsidRDefault="00DB7518" w:rsidP="006229B0">
      <w:pPr>
        <w:keepNext/>
        <w:keepLine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 xml:space="preserve">Постановлением </w:t>
      </w:r>
      <w:r w:rsidR="0009607D" w:rsidRPr="001147D9">
        <w:rPr>
          <w:rFonts w:ascii="PT Astra Serif" w:hAnsi="PT Astra Serif"/>
          <w:sz w:val="28"/>
          <w:szCs w:val="28"/>
        </w:rPr>
        <w:t>Правительства</w:t>
      </w:r>
    </w:p>
    <w:p w:rsidR="0009607D" w:rsidRPr="001147D9" w:rsidRDefault="0009607D" w:rsidP="006229B0">
      <w:pPr>
        <w:keepNext/>
        <w:keepLine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Ульяновской области</w:t>
      </w:r>
    </w:p>
    <w:p w:rsidR="0009607D" w:rsidRPr="001147D9" w:rsidRDefault="0009607D" w:rsidP="00D37214">
      <w:pPr>
        <w:keepNext/>
        <w:keepLine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09607D" w:rsidRPr="001147D9" w:rsidRDefault="0009607D" w:rsidP="00D37214">
      <w:pPr>
        <w:keepNext/>
        <w:keepLine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09607D" w:rsidRPr="001147D9" w:rsidRDefault="0009607D" w:rsidP="00D37214">
      <w:pPr>
        <w:keepNext/>
        <w:keepLine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DB7518" w:rsidRPr="001147D9" w:rsidRDefault="00DB7518" w:rsidP="00D37214">
      <w:pPr>
        <w:keepNext/>
        <w:keepLine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09607D" w:rsidRPr="001147D9" w:rsidRDefault="000277C3" w:rsidP="00437A8D">
      <w:pPr>
        <w:keepNext/>
        <w:keepLines/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1147D9">
        <w:rPr>
          <w:rFonts w:ascii="PT Astra Serif" w:hAnsi="PT Astra Serif"/>
          <w:b/>
          <w:sz w:val="28"/>
          <w:szCs w:val="28"/>
        </w:rPr>
        <w:t>Г</w:t>
      </w:r>
      <w:r w:rsidR="0009607D" w:rsidRPr="001147D9">
        <w:rPr>
          <w:rFonts w:ascii="PT Astra Serif" w:hAnsi="PT Astra Serif"/>
          <w:b/>
          <w:sz w:val="28"/>
          <w:szCs w:val="28"/>
        </w:rPr>
        <w:t>осударственн</w:t>
      </w:r>
      <w:r w:rsidRPr="001147D9">
        <w:rPr>
          <w:rFonts w:ascii="PT Astra Serif" w:hAnsi="PT Astra Serif"/>
          <w:b/>
          <w:sz w:val="28"/>
          <w:szCs w:val="28"/>
        </w:rPr>
        <w:t xml:space="preserve">ая </w:t>
      </w:r>
      <w:r w:rsidR="0009607D" w:rsidRPr="001147D9">
        <w:rPr>
          <w:rFonts w:ascii="PT Astra Serif" w:hAnsi="PT Astra Serif"/>
          <w:b/>
          <w:sz w:val="28"/>
          <w:szCs w:val="28"/>
        </w:rPr>
        <w:t>программ</w:t>
      </w:r>
      <w:r w:rsidRPr="001147D9">
        <w:rPr>
          <w:rFonts w:ascii="PT Astra Serif" w:hAnsi="PT Astra Serif"/>
          <w:b/>
          <w:sz w:val="28"/>
          <w:szCs w:val="28"/>
        </w:rPr>
        <w:t>а</w:t>
      </w:r>
      <w:r w:rsidR="0009607D" w:rsidRPr="001147D9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</w:p>
    <w:p w:rsidR="0009607D" w:rsidRPr="001147D9" w:rsidRDefault="0009607D" w:rsidP="00437A8D">
      <w:pPr>
        <w:keepNext/>
        <w:keepLines/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1147D9">
        <w:rPr>
          <w:rFonts w:ascii="PT Astra Serif" w:hAnsi="PT Astra Serif"/>
          <w:b/>
          <w:sz w:val="28"/>
          <w:szCs w:val="28"/>
        </w:rPr>
        <w:t>«Развитие физической культуры и спорта в Ульяновской области»</w:t>
      </w:r>
    </w:p>
    <w:p w:rsidR="0009607D" w:rsidRPr="001147D9" w:rsidRDefault="0009607D" w:rsidP="00437A8D">
      <w:pPr>
        <w:pStyle w:val="ConsPlusNormal"/>
        <w:spacing w:line="235" w:lineRule="auto"/>
        <w:ind w:left="10348"/>
        <w:jc w:val="right"/>
        <w:rPr>
          <w:rFonts w:ascii="PT Astra Serif" w:hAnsi="PT Astra Serif" w:cs="Times New Roman"/>
          <w:sz w:val="28"/>
          <w:szCs w:val="28"/>
        </w:rPr>
      </w:pPr>
      <w:r w:rsidRPr="001147D9">
        <w:rPr>
          <w:rFonts w:ascii="PT Astra Serif" w:hAnsi="PT Astra Serif" w:cs="Times New Roman"/>
          <w:sz w:val="28"/>
          <w:szCs w:val="28"/>
        </w:rPr>
        <w:t>е</w:t>
      </w:r>
    </w:p>
    <w:p w:rsidR="00DB7518" w:rsidRPr="001147D9" w:rsidRDefault="000B1877" w:rsidP="00437A8D">
      <w:pPr>
        <w:spacing w:after="0" w:line="235" w:lineRule="auto"/>
        <w:jc w:val="center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</w:pPr>
      <w:bookmarkStart w:id="0" w:name="P529"/>
      <w:bookmarkEnd w:id="0"/>
      <w:r w:rsidRPr="001147D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ПАСПОРТ</w:t>
      </w:r>
      <w:r w:rsidR="00DB7518" w:rsidRPr="001147D9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br/>
        <w:t xml:space="preserve">государственной программы </w:t>
      </w:r>
    </w:p>
    <w:p w:rsidR="00C96ECC" w:rsidRPr="001147D9" w:rsidRDefault="00C96ECC" w:rsidP="00437A8D">
      <w:pPr>
        <w:spacing w:after="0" w:line="235" w:lineRule="auto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tbl>
      <w:tblPr>
        <w:tblW w:w="4955" w:type="pct"/>
        <w:tblLook w:val="04A0" w:firstRow="1" w:lastRow="0" w:firstColumn="1" w:lastColumn="0" w:noHBand="0" w:noVBand="1"/>
      </w:tblPr>
      <w:tblGrid>
        <w:gridCol w:w="4034"/>
        <w:gridCol w:w="420"/>
        <w:gridCol w:w="5276"/>
      </w:tblGrid>
      <w:tr w:rsidR="00DB7518" w:rsidRPr="001147D9" w:rsidTr="008B0ADD">
        <w:tc>
          <w:tcPr>
            <w:tcW w:w="2073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26416" w:rsidRPr="001147D9" w:rsidRDefault="00DB7518" w:rsidP="00437A8D">
            <w:pPr>
              <w:spacing w:after="0" w:line="23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Наименование </w:t>
            </w:r>
          </w:p>
          <w:p w:rsidR="00DB7518" w:rsidRPr="001147D9" w:rsidRDefault="00DB7518" w:rsidP="00437A8D">
            <w:pPr>
              <w:spacing w:after="0" w:line="23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государственной программы</w:t>
            </w:r>
          </w:p>
          <w:p w:rsidR="00364066" w:rsidRPr="001147D9" w:rsidRDefault="00364066" w:rsidP="00437A8D">
            <w:pPr>
              <w:spacing w:after="0" w:line="23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16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81C5B" w:rsidRPr="001147D9" w:rsidRDefault="00481C5B" w:rsidP="00437A8D">
            <w:pPr>
              <w:spacing w:after="0" w:line="23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711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B7518" w:rsidRPr="001147D9" w:rsidRDefault="00DB7518" w:rsidP="00437A8D">
            <w:pPr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государственная программа «Развитие физической культуры и спорта в Уль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я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новской области» (далее</w:t>
            </w:r>
            <w:r w:rsidR="008636DF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–</w:t>
            </w:r>
            <w:r w:rsidR="008636DF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государстве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н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ная программа)</w:t>
            </w:r>
            <w:r w:rsidR="006C0D8E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.</w:t>
            </w:r>
          </w:p>
          <w:p w:rsidR="00FE141F" w:rsidRPr="001147D9" w:rsidRDefault="00FE141F" w:rsidP="00437A8D">
            <w:pPr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481C5B" w:rsidRPr="001147D9" w:rsidTr="008B0ADD">
        <w:trPr>
          <w:trHeight w:val="1609"/>
        </w:trPr>
        <w:tc>
          <w:tcPr>
            <w:tcW w:w="2073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636DF" w:rsidRPr="001147D9" w:rsidRDefault="00481C5B" w:rsidP="00437A8D">
            <w:pPr>
              <w:spacing w:after="0" w:line="23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Государственный</w:t>
            </w:r>
            <w:r w:rsidR="008636DF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заказчик </w:t>
            </w:r>
          </w:p>
          <w:p w:rsidR="00481C5B" w:rsidRPr="001147D9" w:rsidRDefault="00481C5B" w:rsidP="00437A8D">
            <w:pPr>
              <w:spacing w:after="0" w:line="23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государственной программы (государственный заказчик – координатор государственной программы)</w:t>
            </w:r>
          </w:p>
          <w:p w:rsidR="00FE141F" w:rsidRPr="001147D9" w:rsidRDefault="00FE141F" w:rsidP="00437A8D">
            <w:pPr>
              <w:spacing w:after="0" w:line="23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16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81C5B" w:rsidRPr="001147D9" w:rsidRDefault="00481C5B" w:rsidP="00437A8D">
            <w:pPr>
              <w:spacing w:after="0" w:line="235" w:lineRule="auto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711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81C5B" w:rsidRPr="001147D9" w:rsidRDefault="00481C5B" w:rsidP="00437A8D">
            <w:pPr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Министерство физической</w:t>
            </w:r>
            <w:r w:rsidR="008636DF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культуры и</w:t>
            </w:r>
            <w:r w:rsidR="008636DF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 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спорта Ульяновской области.</w:t>
            </w:r>
          </w:p>
        </w:tc>
      </w:tr>
      <w:tr w:rsidR="00481C5B" w:rsidRPr="001147D9" w:rsidTr="008B0ADD">
        <w:trPr>
          <w:trHeight w:val="671"/>
        </w:trPr>
        <w:tc>
          <w:tcPr>
            <w:tcW w:w="2073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636DF" w:rsidRPr="001147D9" w:rsidRDefault="00481C5B" w:rsidP="00437A8D">
            <w:pPr>
              <w:spacing w:after="0" w:line="23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Соисполнители </w:t>
            </w:r>
            <w:r w:rsidR="00026416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</w:p>
          <w:p w:rsidR="00481C5B" w:rsidRPr="001147D9" w:rsidRDefault="00481C5B" w:rsidP="00437A8D">
            <w:pPr>
              <w:spacing w:after="0" w:line="23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государственной программы</w:t>
            </w:r>
          </w:p>
        </w:tc>
        <w:tc>
          <w:tcPr>
            <w:tcW w:w="216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81C5B" w:rsidRPr="001147D9" w:rsidRDefault="00481C5B" w:rsidP="00437A8D">
            <w:pPr>
              <w:spacing w:after="0" w:line="235" w:lineRule="auto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711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81C5B" w:rsidRPr="001147D9" w:rsidRDefault="00481C5B" w:rsidP="00437A8D">
            <w:pPr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Министерство строительства и архите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туры Ульяновской области.</w:t>
            </w:r>
          </w:p>
          <w:p w:rsidR="00FE141F" w:rsidRPr="001147D9" w:rsidRDefault="00FE141F" w:rsidP="00437A8D">
            <w:pPr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481C5B" w:rsidRPr="001147D9" w:rsidTr="008B0ADD">
        <w:trPr>
          <w:trHeight w:val="1249"/>
        </w:trPr>
        <w:tc>
          <w:tcPr>
            <w:tcW w:w="2073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636DF" w:rsidRPr="001147D9" w:rsidRDefault="00481C5B" w:rsidP="00437A8D">
            <w:pPr>
              <w:spacing w:after="0" w:line="23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Подпрограмма </w:t>
            </w:r>
          </w:p>
          <w:p w:rsidR="00481C5B" w:rsidRPr="001147D9" w:rsidRDefault="00481C5B" w:rsidP="00437A8D">
            <w:pPr>
              <w:spacing w:after="0" w:line="23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государственной программы</w:t>
            </w:r>
          </w:p>
        </w:tc>
        <w:tc>
          <w:tcPr>
            <w:tcW w:w="216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81C5B" w:rsidRPr="001147D9" w:rsidRDefault="00481C5B" w:rsidP="00437A8D">
            <w:pPr>
              <w:spacing w:after="0" w:line="235" w:lineRule="auto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711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81C5B" w:rsidRPr="001147D9" w:rsidRDefault="00481C5B" w:rsidP="00437A8D">
            <w:pPr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подпрограмма «Обеспечение реализации государственной программы Ульяновской области «Развитие физической культуры и</w:t>
            </w:r>
            <w:r w:rsidR="00026416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 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спорта в Ульяновской области». </w:t>
            </w:r>
          </w:p>
          <w:p w:rsidR="00FE141F" w:rsidRPr="001147D9" w:rsidRDefault="00FE141F" w:rsidP="00437A8D">
            <w:pPr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481C5B" w:rsidRPr="001147D9" w:rsidTr="008B0ADD">
        <w:tc>
          <w:tcPr>
            <w:tcW w:w="2073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81C5B" w:rsidRPr="001147D9" w:rsidRDefault="00481C5B" w:rsidP="00437A8D">
            <w:pPr>
              <w:spacing w:after="0" w:line="235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Проекты, реализуемые в</w:t>
            </w:r>
            <w:r w:rsidR="008636DF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 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составе государственной пр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о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216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81C5B" w:rsidRPr="001147D9" w:rsidRDefault="00481C5B" w:rsidP="00437A8D">
            <w:pPr>
              <w:spacing w:after="0" w:line="235" w:lineRule="auto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711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81C5B" w:rsidRPr="001147D9" w:rsidRDefault="00481C5B" w:rsidP="00437A8D">
            <w:pPr>
              <w:spacing w:after="0"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47D9">
              <w:rPr>
                <w:rFonts w:ascii="PT Astra Serif" w:hAnsi="PT Astra Serif"/>
                <w:sz w:val="28"/>
                <w:szCs w:val="28"/>
              </w:rPr>
              <w:t>региональный проект «Создание для всех категорий и групп населения Ульяно</w:t>
            </w:r>
            <w:r w:rsidRPr="001147D9">
              <w:rPr>
                <w:rFonts w:ascii="PT Astra Serif" w:hAnsi="PT Astra Serif"/>
                <w:sz w:val="28"/>
                <w:szCs w:val="28"/>
              </w:rPr>
              <w:t>в</w:t>
            </w:r>
            <w:r w:rsidRPr="001147D9">
              <w:rPr>
                <w:rFonts w:ascii="PT Astra Serif" w:hAnsi="PT Astra Serif"/>
                <w:sz w:val="28"/>
                <w:szCs w:val="28"/>
              </w:rPr>
              <w:t>ской области условий для занятий физ</w:t>
            </w:r>
            <w:r w:rsidRPr="001147D9">
              <w:rPr>
                <w:rFonts w:ascii="PT Astra Serif" w:hAnsi="PT Astra Serif"/>
                <w:sz w:val="28"/>
                <w:szCs w:val="28"/>
              </w:rPr>
              <w:t>и</w:t>
            </w:r>
            <w:r w:rsidRPr="001147D9">
              <w:rPr>
                <w:rFonts w:ascii="PT Astra Serif" w:hAnsi="PT Astra Serif"/>
                <w:sz w:val="28"/>
                <w:szCs w:val="28"/>
              </w:rPr>
              <w:t>ческой культурой и спортом, в том числе массовым спортом, в том числе повыш</w:t>
            </w:r>
            <w:r w:rsidRPr="001147D9">
              <w:rPr>
                <w:rFonts w:ascii="PT Astra Serif" w:hAnsi="PT Astra Serif"/>
                <w:sz w:val="28"/>
                <w:szCs w:val="28"/>
              </w:rPr>
              <w:t>е</w:t>
            </w:r>
            <w:r w:rsidRPr="001147D9">
              <w:rPr>
                <w:rFonts w:ascii="PT Astra Serif" w:hAnsi="PT Astra Serif"/>
                <w:sz w:val="28"/>
                <w:szCs w:val="28"/>
              </w:rPr>
              <w:t>ние уровня обеспеченности населения Ульяновской области объектами спорта, а также подготовка спортивного резерва» (далее – региональный проект «Спорт – норма жизни»).</w:t>
            </w:r>
          </w:p>
          <w:p w:rsidR="00FE141F" w:rsidRPr="001147D9" w:rsidRDefault="00FE141F" w:rsidP="00437A8D">
            <w:pPr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DB7518" w:rsidRPr="001147D9" w:rsidTr="008B0ADD">
        <w:trPr>
          <w:trHeight w:val="478"/>
        </w:trPr>
        <w:tc>
          <w:tcPr>
            <w:tcW w:w="2073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E5279" w:rsidRPr="001147D9" w:rsidRDefault="00DB7518" w:rsidP="008636DF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Цель и задачи </w:t>
            </w:r>
          </w:p>
          <w:p w:rsidR="00DB7518" w:rsidRPr="001147D9" w:rsidRDefault="00DB7518" w:rsidP="008636DF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государственной программы</w:t>
            </w:r>
          </w:p>
        </w:tc>
        <w:tc>
          <w:tcPr>
            <w:tcW w:w="216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B7518" w:rsidRPr="001147D9" w:rsidRDefault="00481C5B" w:rsidP="00DB7518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711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B7518" w:rsidRPr="001147D9" w:rsidRDefault="00481C5B" w:rsidP="000F35ED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ц</w:t>
            </w:r>
            <w:r w:rsidR="00DB7518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ель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государственной программы</w:t>
            </w:r>
            <w:r w:rsidR="00C96EC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–</w:t>
            </w:r>
            <w:r w:rsidR="008636DF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="00DA3E2B" w:rsidRPr="001147D9">
              <w:rPr>
                <w:rFonts w:ascii="PT Astra Serif" w:hAnsi="PT Astra Serif"/>
                <w:sz w:val="28"/>
                <w:szCs w:val="28"/>
              </w:rPr>
              <w:t>с</w:t>
            </w:r>
            <w:r w:rsidR="00DA3E2B" w:rsidRPr="001147D9">
              <w:rPr>
                <w:rFonts w:ascii="PT Astra Serif" w:hAnsi="PT Astra Serif"/>
                <w:sz w:val="28"/>
                <w:szCs w:val="28"/>
              </w:rPr>
              <w:t>о</w:t>
            </w:r>
            <w:r w:rsidR="00DA3E2B" w:rsidRPr="001147D9">
              <w:rPr>
                <w:rFonts w:ascii="PT Astra Serif" w:hAnsi="PT Astra Serif"/>
                <w:sz w:val="28"/>
                <w:szCs w:val="28"/>
              </w:rPr>
              <w:t>здание условий, обеспечивающих гра</w:t>
            </w:r>
            <w:r w:rsidR="00DA3E2B" w:rsidRPr="001147D9">
              <w:rPr>
                <w:rFonts w:ascii="PT Astra Serif" w:hAnsi="PT Astra Serif"/>
                <w:sz w:val="28"/>
                <w:szCs w:val="28"/>
              </w:rPr>
              <w:t>ж</w:t>
            </w:r>
            <w:r w:rsidR="00DA3E2B" w:rsidRPr="001147D9">
              <w:rPr>
                <w:rFonts w:ascii="PT Astra Serif" w:hAnsi="PT Astra Serif"/>
                <w:sz w:val="28"/>
                <w:szCs w:val="28"/>
              </w:rPr>
              <w:lastRenderedPageBreak/>
              <w:t>данам возможность систематически зан</w:t>
            </w:r>
            <w:r w:rsidR="00DA3E2B" w:rsidRPr="001147D9">
              <w:rPr>
                <w:rFonts w:ascii="PT Astra Serif" w:hAnsi="PT Astra Serif"/>
                <w:sz w:val="28"/>
                <w:szCs w:val="28"/>
              </w:rPr>
              <w:t>и</w:t>
            </w:r>
            <w:r w:rsidR="00DA3E2B" w:rsidRPr="001147D9">
              <w:rPr>
                <w:rFonts w:ascii="PT Astra Serif" w:hAnsi="PT Astra Serif"/>
                <w:sz w:val="28"/>
                <w:szCs w:val="28"/>
              </w:rPr>
              <w:t>маться физической культурой и спортом, подготовка спортсменов высокого класса</w:t>
            </w:r>
            <w:r w:rsidR="00DB7518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;</w:t>
            </w:r>
          </w:p>
          <w:p w:rsidR="00F962F4" w:rsidRPr="001147D9" w:rsidRDefault="00DB7518" w:rsidP="000F35ED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задачи</w:t>
            </w:r>
            <w:r w:rsidR="008926B2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государственной программы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: </w:t>
            </w:r>
          </w:p>
          <w:p w:rsidR="00F47EEA" w:rsidRPr="001147D9" w:rsidRDefault="00F47EEA" w:rsidP="000F35ED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развитие системы физической культуры, физического воспитания и спорта, орие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тирующей население Ульяновской обл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сти на здоровый образ жизни, системат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ческие занятия физической культурой и спортом</w:t>
            </w:r>
            <w:r w:rsidR="005318E3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, в том числе 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повышение мотив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ции граждан к регулярным занятиям ф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зической культурой и спортом и ведению здорового образа жизни</w:t>
            </w:r>
            <w:r w:rsidR="005318E3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и 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формирование и реализация программы пропаганды ф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зической культуры и спорта; </w:t>
            </w:r>
          </w:p>
          <w:p w:rsidR="00F47EEA" w:rsidRPr="001147D9" w:rsidRDefault="004A01A7" w:rsidP="000F35ED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hAnsi="PT Astra Serif"/>
                <w:sz w:val="28"/>
                <w:szCs w:val="28"/>
              </w:rPr>
              <w:t>повышение эффективности подготовки спортсменов в спорте высших достиж</w:t>
            </w:r>
            <w:r w:rsidRPr="001147D9">
              <w:rPr>
                <w:rFonts w:ascii="PT Astra Serif" w:hAnsi="PT Astra Serif"/>
                <w:sz w:val="28"/>
                <w:szCs w:val="28"/>
              </w:rPr>
              <w:t>е</w:t>
            </w:r>
            <w:r w:rsidRPr="001147D9">
              <w:rPr>
                <w:rFonts w:ascii="PT Astra Serif" w:hAnsi="PT Astra Serif"/>
                <w:sz w:val="28"/>
                <w:szCs w:val="28"/>
              </w:rPr>
              <w:t xml:space="preserve">ний и </w:t>
            </w:r>
            <w:r w:rsidR="00F47EEA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повышение конкурентоспособности спорта высших достижений</w:t>
            </w:r>
            <w:r w:rsidR="00AB24E8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,</w:t>
            </w:r>
            <w:r w:rsidR="00F47EEA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обеспечение успешного выступления спортсменов, представляющих Ульяновскую область</w:t>
            </w:r>
            <w:r w:rsidR="00DD5684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,</w:t>
            </w:r>
            <w:r w:rsidR="00F47EEA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на всероссийских и международных спо</w:t>
            </w:r>
            <w:r w:rsidR="00F47EEA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р</w:t>
            </w:r>
            <w:r w:rsidR="00F47EEA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тивных со</w:t>
            </w:r>
            <w:r w:rsidR="0019798C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ревнованиях</w:t>
            </w:r>
            <w:r w:rsidR="00DD5684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, </w:t>
            </w:r>
            <w:r w:rsidR="0019798C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совершенствов</w:t>
            </w:r>
            <w:r w:rsidR="0019798C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</w:t>
            </w:r>
            <w:r w:rsidR="0019798C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ние си</w:t>
            </w:r>
            <w:r w:rsidR="00B43DF2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стемы</w:t>
            </w:r>
            <w:r w:rsidR="0019798C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  <w:r w:rsidR="00F47EEA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подготовки</w:t>
            </w:r>
            <w:r w:rsidR="0019798C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  <w:r w:rsidR="00F47EEA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спортивного р</w:t>
            </w:r>
            <w:r w:rsidR="00F47EEA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е</w:t>
            </w:r>
            <w:r w:rsidR="00F47EEA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зерва</w:t>
            </w:r>
            <w:r w:rsidR="005318E3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и</w:t>
            </w:r>
            <w:r w:rsidR="00F47EEA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формирование спортивного им</w:t>
            </w:r>
            <w:r w:rsidR="00F47EEA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и</w:t>
            </w:r>
            <w:r w:rsidR="00F47EEA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джа Ульяновской области</w:t>
            </w:r>
            <w:r w:rsidR="0019798C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;</w:t>
            </w:r>
          </w:p>
          <w:p w:rsidR="004B1D39" w:rsidRPr="001147D9" w:rsidRDefault="004B1D39" w:rsidP="005649F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развитие объектов спорта, в том числе обеспечение доступности занятий спо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том для различных категорий населения Ульяновской области, в том числе инв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лидов и</w:t>
            </w:r>
            <w:r w:rsidR="00B43DF2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иных людей с ограниченными возможностями здоровья, на объектах спорта;</w:t>
            </w:r>
          </w:p>
          <w:p w:rsidR="00DB7518" w:rsidRPr="001147D9" w:rsidRDefault="001C6CEE" w:rsidP="00026416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создание для всех категорий и групп населения </w:t>
            </w:r>
            <w:r w:rsidR="00700C1D"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Ульяновской области 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условий для занятий физической культурой и спортом,</w:t>
            </w:r>
            <w:r w:rsidR="00700C1D"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в том числе массовым спортом, повышение уровня обеспеченности нас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ления </w:t>
            </w:r>
            <w:r w:rsidR="00700C1D"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Ульяновской области 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объектами спорта и</w:t>
            </w:r>
            <w:r w:rsidR="00B43DF2"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подготовка спортивного резерва</w:t>
            </w:r>
            <w:r w:rsidR="000A1F42" w:rsidRPr="001147D9">
              <w:rPr>
                <w:rFonts w:ascii="PT Astra Serif" w:eastAsia="Times New Roman" w:hAnsi="PT Astra Serif" w:cs="Arial"/>
                <w:sz w:val="28"/>
                <w:szCs w:val="28"/>
              </w:rPr>
              <w:t>.</w:t>
            </w:r>
          </w:p>
          <w:p w:rsidR="00FE141F" w:rsidRPr="001147D9" w:rsidRDefault="00FE141F" w:rsidP="00026416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DB7518" w:rsidRPr="001147D9" w:rsidTr="008B0ADD">
        <w:trPr>
          <w:trHeight w:val="41"/>
        </w:trPr>
        <w:tc>
          <w:tcPr>
            <w:tcW w:w="2073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E5279" w:rsidRPr="001147D9" w:rsidRDefault="00DB7518" w:rsidP="008636DF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 xml:space="preserve">Целевые индикаторы </w:t>
            </w:r>
          </w:p>
          <w:p w:rsidR="00DB7518" w:rsidRPr="001147D9" w:rsidRDefault="00DB7518" w:rsidP="008636DF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государственной программы</w:t>
            </w:r>
          </w:p>
        </w:tc>
        <w:tc>
          <w:tcPr>
            <w:tcW w:w="216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B7518" w:rsidRPr="001147D9" w:rsidRDefault="00481C5B" w:rsidP="00DB7518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711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649F5" w:rsidRPr="001147D9" w:rsidRDefault="00AB24E8" w:rsidP="00CD6B3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</w:t>
            </w:r>
            <w:r w:rsidR="00CD6B3C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оля молодых специалистов в общей чи</w:t>
            </w:r>
            <w:r w:rsidR="00CD6B3C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</w:t>
            </w:r>
            <w:r w:rsidR="00CD6B3C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ленности специалистов, относящихся к отрасли физической культуры и спорта в</w:t>
            </w:r>
            <w:r w:rsidR="00B43DF2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CD6B3C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Ульяновской области</w:t>
            </w:r>
            <w:r w:rsidR="0087116C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 процентов</w:t>
            </w:r>
            <w:r w:rsidR="00CD6B3C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;</w:t>
            </w:r>
          </w:p>
          <w:p w:rsidR="00193589" w:rsidRPr="001147D9" w:rsidRDefault="00193589" w:rsidP="0019358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численность спортсменов,</w:t>
            </w:r>
            <w:r w:rsidR="000A1F42"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выступающих на спортивных соревнованиях и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имеющих спортивный разряд «Кандидат в мастера спорта» (КМС), спортивные звания «М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стер спорта России» (МС) или «Мастер спорта России международного класса» (МСМК) либо почётное спортивное зв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ние «Заслуженный мастер спорта России» (ЗМС)</w:t>
            </w:r>
            <w:r w:rsidR="0087116C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, человек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; </w:t>
            </w:r>
          </w:p>
          <w:p w:rsidR="004A01A7" w:rsidRPr="001147D9" w:rsidRDefault="0035715F" w:rsidP="004A01A7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оля спортсменов, имеющих спортивные разряды, спортивные звания или почё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т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ные спортивные звания от первого спо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тивного  разряда до почётного спортивн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го звания «Заслуженный мастер спорта России», в</w:t>
            </w:r>
            <w:r w:rsidR="00B43DF2"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общем числе спортсменов, имеющих спортивные разряды, спорти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ные звания и</w:t>
            </w:r>
            <w:r w:rsidR="00B43DF2"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проходящих спортивную подготовку в</w:t>
            </w:r>
            <w:r w:rsidR="00B43DF2"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системе специализирова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ных детско-юношеских спортивных школ олимпийского резерва и училищ оли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пийского резерва</w:t>
            </w:r>
            <w:r w:rsidR="0087116C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, процентов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  <w:p w:rsidR="004A01A7" w:rsidRPr="001147D9" w:rsidRDefault="004A01A7" w:rsidP="004A01A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доля спортсменов, имеющих спортивные разряды или спортивные звания, в общем числе лиц, проходящих спортивную по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готовку в системе специализированных детско-юношеских спортивных школ олимпийского резерва и училищ оли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пийского резерва</w:t>
            </w:r>
            <w:r w:rsidR="0087116C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, процентов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  <w:p w:rsidR="000A1F42" w:rsidRPr="001147D9" w:rsidRDefault="000A1F42" w:rsidP="000A1F42">
            <w:pPr>
              <w:spacing w:after="0" w:line="240" w:lineRule="auto"/>
              <w:ind w:firstLine="11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уровень обеспеченности граждан Уль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я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новской области спортивными сооруж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ниями исходя из единовременной пр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пускной способности объектов спорта, процентов;</w:t>
            </w:r>
          </w:p>
          <w:p w:rsidR="004A01A7" w:rsidRPr="001147D9" w:rsidRDefault="0035715F" w:rsidP="004A01A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к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оличество объектов спорта, находящи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х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ся на территории Ульяновской области, в том числе созданных на основании с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гл</w:t>
            </w:r>
            <w:r w:rsidR="00B43DF2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ашений о государственно-частном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м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у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ниципально</w:t>
            </w:r>
            <w:proofErr w:type="spellEnd"/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-частном) партнёрстве</w:t>
            </w:r>
            <w:r w:rsidR="0087116C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, е</w:t>
            </w:r>
            <w:r w:rsidR="00AB053C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д</w:t>
            </w:r>
            <w:r w:rsidR="0087116C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="0087116C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ниц</w:t>
            </w:r>
            <w:r w:rsidR="004A01A7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  <w:p w:rsidR="004A01A7" w:rsidRPr="001147D9" w:rsidRDefault="004A01A7" w:rsidP="004A01A7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эффективность использования объектов спорта, находящихся на территории Ул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ь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яновской области</w:t>
            </w:r>
            <w:r w:rsidR="0087116C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, процентов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  <w:p w:rsidR="005649F5" w:rsidRPr="001147D9" w:rsidRDefault="0087116C" w:rsidP="005649F5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ind w:firstLine="11"/>
              <w:jc w:val="both"/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</w:pPr>
            <w:r w:rsidRPr="001147D9">
              <w:rPr>
                <w:rFonts w:ascii="PT Astra Serif" w:eastAsia="Times New Roman" w:hAnsi="PT Astra Serif" w:cs="Calibri"/>
                <w:sz w:val="28"/>
                <w:szCs w:val="28"/>
                <w:shd w:val="clear" w:color="auto" w:fill="FFFFFF"/>
                <w:lang w:eastAsia="zh-CN" w:bidi="hi-IN"/>
              </w:rPr>
              <w:t>д</w:t>
            </w:r>
            <w:r w:rsidRPr="001147D9">
              <w:rPr>
                <w:rFonts w:ascii="PT Astra Serif" w:eastAsia="Times New Roman" w:hAnsi="PT Astra Serif" w:cs="Calibri"/>
                <w:sz w:val="28"/>
                <w:szCs w:val="28"/>
              </w:rPr>
              <w:t>оля детей и молод</w:t>
            </w:r>
            <w:r w:rsidR="007E5279" w:rsidRPr="001147D9">
              <w:rPr>
                <w:rFonts w:ascii="PT Astra Serif" w:eastAsia="Times New Roman" w:hAnsi="PT Astra Serif" w:cs="Calibri"/>
                <w:sz w:val="28"/>
                <w:szCs w:val="28"/>
              </w:rPr>
              <w:t>ё</w:t>
            </w:r>
            <w:r w:rsidRPr="001147D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жи в возрасте </w:t>
            </w:r>
            <w:r w:rsidR="00983410" w:rsidRPr="001147D9">
              <w:rPr>
                <w:rFonts w:ascii="PT Astra Serif" w:eastAsia="Times New Roman" w:hAnsi="PT Astra Serif" w:cs="Calibri"/>
                <w:sz w:val="28"/>
                <w:szCs w:val="28"/>
              </w:rPr>
              <w:br/>
            </w:r>
            <w:r w:rsidRPr="001147D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от 3 до 29 лет, систематически занимающихся физической культурой и </w:t>
            </w:r>
            <w:r w:rsidRPr="001147D9">
              <w:rPr>
                <w:rFonts w:ascii="PT Astra Serif" w:eastAsia="Times New Roman" w:hAnsi="PT Astra Serif" w:cs="Calibri"/>
                <w:sz w:val="28"/>
                <w:szCs w:val="28"/>
              </w:rPr>
              <w:lastRenderedPageBreak/>
              <w:t>спортом, в общей численности детей и молод</w:t>
            </w:r>
            <w:r w:rsidR="007E5279" w:rsidRPr="001147D9">
              <w:rPr>
                <w:rFonts w:ascii="PT Astra Serif" w:eastAsia="Times New Roman" w:hAnsi="PT Astra Serif" w:cs="Calibri"/>
                <w:sz w:val="28"/>
                <w:szCs w:val="28"/>
              </w:rPr>
              <w:t>ё</w:t>
            </w:r>
            <w:r w:rsidRPr="001147D9">
              <w:rPr>
                <w:rFonts w:ascii="PT Astra Serif" w:eastAsia="Times New Roman" w:hAnsi="PT Astra Serif" w:cs="Calibri"/>
                <w:sz w:val="28"/>
                <w:szCs w:val="28"/>
              </w:rPr>
              <w:t>жи Ульяновской области в возрасте от 3 до 29</w:t>
            </w:r>
            <w:r w:rsidR="00CC0BBC" w:rsidRPr="001147D9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 </w:t>
            </w:r>
            <w:r w:rsidRPr="001147D9">
              <w:rPr>
                <w:rFonts w:ascii="PT Astra Serif" w:eastAsia="Times New Roman" w:hAnsi="PT Astra Serif" w:cs="Calibri"/>
                <w:sz w:val="28"/>
                <w:szCs w:val="28"/>
              </w:rPr>
              <w:t>лет</w:t>
            </w:r>
            <w:r w:rsidR="005649F5"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>, процентов;</w:t>
            </w:r>
          </w:p>
          <w:p w:rsidR="005649F5" w:rsidRPr="001147D9" w:rsidRDefault="005649F5" w:rsidP="00983410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0" w:line="230" w:lineRule="auto"/>
              <w:ind w:firstLine="11"/>
              <w:jc w:val="both"/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</w:pPr>
            <w:proofErr w:type="gramStart"/>
            <w:r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 xml:space="preserve">доля граждан </w:t>
            </w:r>
            <w:r w:rsidR="00C96ECC"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 xml:space="preserve">среднего возраста </w:t>
            </w:r>
            <w:r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>(женщины</w:t>
            </w:r>
            <w:r w:rsidR="0087116C"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 xml:space="preserve"> в возрасте от</w:t>
            </w:r>
            <w:r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 xml:space="preserve"> 30</w:t>
            </w:r>
            <w:r w:rsidR="0087116C"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 xml:space="preserve"> до </w:t>
            </w:r>
            <w:r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 xml:space="preserve">54 </w:t>
            </w:r>
            <w:r w:rsidR="0087116C"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>лет</w:t>
            </w:r>
            <w:r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>, мужчины</w:t>
            </w:r>
            <w:r w:rsidR="0087116C"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 xml:space="preserve"> в возрасте от</w:t>
            </w:r>
            <w:r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 xml:space="preserve"> 30</w:t>
            </w:r>
            <w:r w:rsidR="0087116C"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 xml:space="preserve"> до </w:t>
            </w:r>
            <w:r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>59 лет), системат</w:t>
            </w:r>
            <w:r w:rsidR="008926B2"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 xml:space="preserve">ически </w:t>
            </w:r>
            <w:r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 xml:space="preserve">занимающихся </w:t>
            </w:r>
            <w:proofErr w:type="spellStart"/>
            <w:r w:rsidR="00026416"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>физи</w:t>
            </w:r>
            <w:proofErr w:type="spellEnd"/>
            <w:r w:rsidR="00B43DF2"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>-</w:t>
            </w:r>
            <w:r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>ческой</w:t>
            </w:r>
            <w:r w:rsidR="008926B2"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 xml:space="preserve"> </w:t>
            </w:r>
            <w:r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 xml:space="preserve">культурой и спортом, в общей численности граждан среднего возраста </w:t>
            </w:r>
            <w:r w:rsidR="0087116C"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>Ульяновской области (женщины в возрасте от 30 до 54 лет, мужчины в возрасте от</w:t>
            </w:r>
            <w:r w:rsidR="00B43DF2"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 xml:space="preserve"> </w:t>
            </w:r>
            <w:r w:rsidR="0087116C" w:rsidRPr="001147D9">
              <w:rPr>
                <w:rFonts w:ascii="PT Astra Serif" w:hAnsi="PT Astra Serif"/>
                <w:sz w:val="28"/>
                <w:szCs w:val="28"/>
              </w:rPr>
              <w:t>30</w:t>
            </w:r>
            <w:r w:rsidR="00B43DF2" w:rsidRPr="001147D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7116C" w:rsidRPr="001147D9">
              <w:rPr>
                <w:rFonts w:ascii="PT Astra Serif" w:hAnsi="PT Astra Serif"/>
                <w:sz w:val="28"/>
                <w:szCs w:val="28"/>
              </w:rPr>
              <w:t>до</w:t>
            </w:r>
            <w:r w:rsidR="0087116C"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 xml:space="preserve"> 59 лет)</w:t>
            </w:r>
            <w:r w:rsidRPr="001147D9">
              <w:rPr>
                <w:rFonts w:ascii="PT Astra Serif" w:eastAsia="Times New Roman" w:hAnsi="PT Astra Serif" w:cs="Calibri"/>
                <w:color w:val="000000"/>
                <w:sz w:val="28"/>
                <w:szCs w:val="28"/>
              </w:rPr>
              <w:t>, процентов;</w:t>
            </w:r>
            <w:proofErr w:type="gramEnd"/>
          </w:p>
          <w:p w:rsidR="005649F5" w:rsidRPr="001147D9" w:rsidRDefault="005649F5" w:rsidP="00983410">
            <w:pPr>
              <w:spacing w:after="0" w:line="230" w:lineRule="auto"/>
              <w:ind w:firstLine="11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доля граждан старшего возраста (женщ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ны</w:t>
            </w:r>
            <w:r w:rsidR="0087116C"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возрасте от 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55</w:t>
            </w:r>
            <w:r w:rsidR="0087116C"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до 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79 лет, мужчины</w:t>
            </w:r>
            <w:r w:rsidR="0087116C"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возрасте от 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60</w:t>
            </w:r>
            <w:r w:rsidR="0087116C"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до 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79 лет), систематически занимающихся физической культурой и</w:t>
            </w:r>
            <w:r w:rsidR="00C96ECC"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спортом</w:t>
            </w:r>
            <w:r w:rsidR="007E5279" w:rsidRPr="001147D9">
              <w:rPr>
                <w:rFonts w:ascii="PT Astra Serif" w:hAnsi="PT Astra Serif"/>
                <w:color w:val="000000"/>
                <w:sz w:val="28"/>
                <w:szCs w:val="28"/>
              </w:rPr>
              <w:t>,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 общей численности граждан старшего возраста</w:t>
            </w:r>
            <w:r w:rsidR="0087116C"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Ульяновской области (женщины в возрасте от 55 до 79 лет, мужчины в возрасте от 60 до 79 лет)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, пр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центов;</w:t>
            </w:r>
            <w:proofErr w:type="gramEnd"/>
          </w:p>
          <w:p w:rsidR="00072196" w:rsidRPr="001147D9" w:rsidRDefault="00072196" w:rsidP="00983410">
            <w:pPr>
              <w:spacing w:after="0" w:line="230" w:lineRule="auto"/>
              <w:ind w:firstLine="11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147D9">
              <w:rPr>
                <w:rFonts w:ascii="PT Astra Serif" w:hAnsi="PT Astra Serif"/>
                <w:sz w:val="28"/>
                <w:szCs w:val="28"/>
              </w:rPr>
              <w:t>доля лиц, занимающихся по программам спортивной подготовки в организациях ведомственной принадлежности физич</w:t>
            </w:r>
            <w:r w:rsidRPr="001147D9">
              <w:rPr>
                <w:rFonts w:ascii="PT Astra Serif" w:hAnsi="PT Astra Serif"/>
                <w:sz w:val="28"/>
                <w:szCs w:val="28"/>
              </w:rPr>
              <w:t>е</w:t>
            </w:r>
            <w:r w:rsidRPr="001147D9">
              <w:rPr>
                <w:rFonts w:ascii="PT Astra Serif" w:hAnsi="PT Astra Serif"/>
                <w:sz w:val="28"/>
                <w:szCs w:val="28"/>
              </w:rPr>
              <w:t>ской культуры и спорта в Ульяновской области;</w:t>
            </w:r>
          </w:p>
          <w:p w:rsidR="00072196" w:rsidRPr="001147D9" w:rsidRDefault="00072196" w:rsidP="00983410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количество региональных центров спо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р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тивной подготовки, введённых в эксплу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а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тацию в рамках государственной пр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граммы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Ульяновской области «Развитие физической культуры и спорта в Уль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новской области»;</w:t>
            </w:r>
          </w:p>
          <w:p w:rsidR="00072196" w:rsidRPr="001147D9" w:rsidRDefault="00072196" w:rsidP="00983410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доля </w:t>
            </w:r>
            <w:r w:rsidR="00AB053C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физкультурно-спортивных орган</w:t>
            </w:r>
            <w:r w:rsidR="00AB053C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и</w:t>
            </w:r>
            <w:r w:rsidR="00AB053C"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заций, в том числе для инвалидов и иных лиц с ограниченными возможностями здоровья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, осуществляющих спортивную подготовку в соответствии с федерал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ь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ными стандартами спортивной подгото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ки, в общем количестве физкультурно-спортивных организаций, в том числе для инвалидов и иных лиц с ограниченными возможностями здоровья, осуществля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ю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щих спортивную подготовку на террит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рии Ульяновской области;</w:t>
            </w:r>
          </w:p>
          <w:p w:rsidR="0083614C" w:rsidRPr="001147D9" w:rsidRDefault="0083614C" w:rsidP="00983410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доля спортсменов, занимающихся на эт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пе высшего спортивного мастерства в о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ганизациях, осуществляющих спорти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lastRenderedPageBreak/>
              <w:t>ную подготовку, в общей численности спортсменов, занимающихся на этапе с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вершенствования спортивного мастерства в организациях, осуществляющих спо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тивную подготовку;</w:t>
            </w:r>
          </w:p>
          <w:p w:rsidR="000A1F42" w:rsidRPr="001147D9" w:rsidRDefault="000A1F42" w:rsidP="0007219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доля жителей Ульяновской области, в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ы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полнивших нормативы испытаний (т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стов) Всероссийского физкультурно-спортив</w:t>
            </w:r>
            <w:r w:rsidR="00A97BDC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ого комплекса «Готов к труду и обороне» (ГТО), в общей численности населения, принявшего участие в выпо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нении нормативов испытаний (тестов) Всероссийского физкультурно-</w:t>
            </w:r>
            <w:proofErr w:type="spellStart"/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спортив</w:t>
            </w:r>
            <w:proofErr w:type="spellEnd"/>
            <w:r w:rsidR="00A97BDC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proofErr w:type="spellStart"/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ного</w:t>
            </w:r>
            <w:proofErr w:type="spellEnd"/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комплекса «Готов к труду и об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</w:rPr>
              <w:t>роне» (ГТО)</w:t>
            </w:r>
            <w:r w:rsidR="00072196" w:rsidRPr="001147D9">
              <w:rPr>
                <w:rFonts w:ascii="PT Astra Serif" w:hAnsi="PT Astra Serif"/>
                <w:sz w:val="28"/>
                <w:szCs w:val="28"/>
              </w:rPr>
              <w:t>, в том числе учащихся и ст</w:t>
            </w:r>
            <w:r w:rsidR="00072196" w:rsidRPr="001147D9">
              <w:rPr>
                <w:rFonts w:ascii="PT Astra Serif" w:hAnsi="PT Astra Serif"/>
                <w:sz w:val="28"/>
                <w:szCs w:val="28"/>
              </w:rPr>
              <w:t>у</w:t>
            </w:r>
            <w:r w:rsidR="00072196" w:rsidRPr="001147D9">
              <w:rPr>
                <w:rFonts w:ascii="PT Astra Serif" w:hAnsi="PT Astra Serif"/>
                <w:sz w:val="28"/>
                <w:szCs w:val="28"/>
              </w:rPr>
              <w:t>дентов</w:t>
            </w:r>
            <w:r w:rsidR="0087116C" w:rsidRPr="001147D9">
              <w:rPr>
                <w:rFonts w:ascii="PT Astra Serif" w:hAnsi="PT Astra Serif"/>
                <w:sz w:val="28"/>
                <w:szCs w:val="28"/>
              </w:rPr>
              <w:t>, процентов.</w:t>
            </w:r>
          </w:p>
          <w:p w:rsidR="00FE141F" w:rsidRPr="001147D9" w:rsidRDefault="00FE141F" w:rsidP="0007219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</w:tr>
      <w:tr w:rsidR="00481C5B" w:rsidRPr="001147D9" w:rsidTr="008B0ADD">
        <w:tc>
          <w:tcPr>
            <w:tcW w:w="2073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E5279" w:rsidRPr="001147D9" w:rsidRDefault="00481C5B" w:rsidP="008636DF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 xml:space="preserve">Сроки и этапы реализации </w:t>
            </w:r>
          </w:p>
          <w:p w:rsidR="00481C5B" w:rsidRPr="001147D9" w:rsidRDefault="00481C5B" w:rsidP="008636DF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государственной программы</w:t>
            </w:r>
          </w:p>
          <w:p w:rsidR="00FE141F" w:rsidRPr="001147D9" w:rsidRDefault="00FE141F" w:rsidP="008636DF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16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81C5B" w:rsidRPr="001147D9" w:rsidRDefault="00481C5B">
            <w:pPr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711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81C5B" w:rsidRPr="001147D9" w:rsidRDefault="00BF455D" w:rsidP="007E5279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2020-</w:t>
            </w:r>
            <w:r w:rsidR="00481C5B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2024 годы.</w:t>
            </w:r>
          </w:p>
        </w:tc>
      </w:tr>
      <w:tr w:rsidR="00481C5B" w:rsidRPr="001147D9" w:rsidTr="008B0ADD">
        <w:tc>
          <w:tcPr>
            <w:tcW w:w="2073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E5279" w:rsidRPr="001147D9" w:rsidRDefault="00481C5B" w:rsidP="008636DF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Ресурсное обеспечение </w:t>
            </w:r>
          </w:p>
          <w:p w:rsidR="007E5279" w:rsidRPr="001147D9" w:rsidRDefault="00481C5B" w:rsidP="008636DF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государственной программы </w:t>
            </w:r>
          </w:p>
          <w:p w:rsidR="00481C5B" w:rsidRPr="001147D9" w:rsidRDefault="00481C5B" w:rsidP="008636DF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 разбивкой по этапам и годам реализации</w:t>
            </w:r>
          </w:p>
        </w:tc>
        <w:tc>
          <w:tcPr>
            <w:tcW w:w="216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81C5B" w:rsidRPr="001147D9" w:rsidRDefault="00481C5B">
            <w:pPr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711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81C5B" w:rsidRPr="001147D9" w:rsidRDefault="00481C5B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общий объём бюджетных ассигнований на финансовое обеспечение реализации государственной программы в 2020</w:t>
            </w:r>
            <w:r w:rsidR="00BF455D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-</w:t>
            </w:r>
            <w:r w:rsidR="00A97BDC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br/>
            </w:r>
            <w:r w:rsidR="007E5279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024 годах составляет 13069700,5</w:t>
            </w:r>
            <w:r w:rsidR="00A97BDC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тыс. рублей, в том числе</w:t>
            </w:r>
            <w:r w:rsidR="00A93CE4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по годам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:</w:t>
            </w:r>
          </w:p>
          <w:p w:rsidR="00481C5B" w:rsidRPr="001147D9" w:rsidRDefault="00481C5B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 2020 году – 2766388,6 тыс. рублей;</w:t>
            </w:r>
          </w:p>
          <w:p w:rsidR="00481C5B" w:rsidRPr="001147D9" w:rsidRDefault="00481C5B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 2021 году – 2334264,2 тыс. рублей;</w:t>
            </w:r>
          </w:p>
          <w:p w:rsidR="00481C5B" w:rsidRPr="001147D9" w:rsidRDefault="00481C5B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 2022 году – 2192130,7тыс. рублей;</w:t>
            </w:r>
          </w:p>
          <w:p w:rsidR="00481C5B" w:rsidRPr="001147D9" w:rsidRDefault="00481C5B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 2023 году – 2838466,0 тыс. рублей; </w:t>
            </w:r>
          </w:p>
          <w:p w:rsidR="00A93CE4" w:rsidRPr="001147D9" w:rsidRDefault="00481C5B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 2024 году – 2938451,0 тыс. рублей</w:t>
            </w:r>
            <w:r w:rsidR="00A93CE4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;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</w:p>
          <w:p w:rsidR="00481C5B" w:rsidRPr="001147D9" w:rsidRDefault="00481C5B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из них:</w:t>
            </w:r>
          </w:p>
          <w:p w:rsidR="00481C5B" w:rsidRPr="001147D9" w:rsidRDefault="00481C5B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за счёт бюджетных ассигнований облас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ного бюджета Ульяновской области </w:t>
            </w:r>
            <w:r w:rsidR="00A93CE4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– 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12434105,4</w:t>
            </w:r>
            <w:r w:rsidR="00A93CE4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тыс. рублей (с учётом ме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ж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бюджетных трансфертов муниципальным образованиям Ульяновской области), в том числе</w:t>
            </w:r>
            <w:r w:rsidR="00A93CE4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по годам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:</w:t>
            </w:r>
          </w:p>
          <w:p w:rsidR="00481C5B" w:rsidRPr="001147D9" w:rsidRDefault="00481C5B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 2020 году – 2272909,5 тыс. рублей; </w:t>
            </w:r>
          </w:p>
          <w:p w:rsidR="00481C5B" w:rsidRPr="001147D9" w:rsidRDefault="00481C5B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 2021 году – 2192148,2 тыс. рублей;</w:t>
            </w:r>
          </w:p>
          <w:p w:rsidR="00481C5B" w:rsidRPr="001147D9" w:rsidRDefault="00481C5B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 2022 году – 2192130,7 тыс. рублей;</w:t>
            </w:r>
          </w:p>
          <w:p w:rsidR="00481C5B" w:rsidRPr="001147D9" w:rsidRDefault="00481C5B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 2023 г</w:t>
            </w:r>
            <w:r w:rsidR="007E5279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оду – 2838466,0 тыс. рублей;</w:t>
            </w:r>
          </w:p>
          <w:p w:rsidR="00481C5B" w:rsidRPr="001147D9" w:rsidRDefault="00481C5B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 2024 году – 2938451,0 тыс. рублей;</w:t>
            </w:r>
          </w:p>
          <w:p w:rsidR="00437A8D" w:rsidRPr="001147D9" w:rsidRDefault="00437A8D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из них:</w:t>
            </w:r>
          </w:p>
          <w:p w:rsidR="00481C5B" w:rsidRPr="001147D9" w:rsidRDefault="00481C5B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за счёт бюджетных ассигнований облас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ного бюджета Ульяновской области, и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>точником которых являются су</w:t>
            </w:r>
            <w:r w:rsidR="00A93CE4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бсидии из федерального бюджета</w:t>
            </w:r>
            <w:r w:rsidR="007E5279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,</w:t>
            </w:r>
            <w:r w:rsidR="00A93CE4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="007E5279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– 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635595,1 тыс. рублей, в том числе</w:t>
            </w:r>
            <w:r w:rsidR="00A93CE4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по годам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: </w:t>
            </w:r>
          </w:p>
          <w:p w:rsidR="00481C5B" w:rsidRPr="001147D9" w:rsidRDefault="00481C5B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 2020 году – 493479,1 тыс. рублей;</w:t>
            </w:r>
          </w:p>
          <w:p w:rsidR="00481C5B" w:rsidRPr="001147D9" w:rsidRDefault="00481C5B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 2021 году – 142116,0 тыс. рублей.</w:t>
            </w:r>
          </w:p>
          <w:p w:rsidR="00FE141F" w:rsidRPr="001147D9" w:rsidRDefault="00FE141F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DB7518" w:rsidRPr="001147D9" w:rsidTr="008B0ADD">
        <w:trPr>
          <w:trHeight w:val="1045"/>
        </w:trPr>
        <w:tc>
          <w:tcPr>
            <w:tcW w:w="2073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E5279" w:rsidRPr="001147D9" w:rsidRDefault="00DB7518" w:rsidP="007E5279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 xml:space="preserve">Ресурсное обеспечение </w:t>
            </w:r>
          </w:p>
          <w:p w:rsidR="007E5279" w:rsidRPr="001147D9" w:rsidRDefault="00DB7518" w:rsidP="007E5279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проектов, реализуемых </w:t>
            </w:r>
          </w:p>
          <w:p w:rsidR="00DB7518" w:rsidRPr="001147D9" w:rsidRDefault="00DB7518" w:rsidP="00E15DE4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 составе государственной </w:t>
            </w:r>
            <w:r w:rsidR="00E15DE4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br/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пр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о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216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B7518" w:rsidRPr="001147D9" w:rsidRDefault="00481C5B" w:rsidP="00DB7518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711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B7518" w:rsidRPr="001147D9" w:rsidRDefault="00DB7518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Theme="minorHAnsi" w:hAnsi="PT Astra Serif"/>
                <w:sz w:val="28"/>
                <w:szCs w:val="28"/>
              </w:rPr>
              <w:t>о</w:t>
            </w:r>
            <w:r w:rsidRPr="001147D9">
              <w:rPr>
                <w:rFonts w:ascii="PT Astra Serif" w:hAnsi="PT Astra Serif"/>
                <w:sz w:val="28"/>
                <w:szCs w:val="28"/>
              </w:rPr>
              <w:t xml:space="preserve">бщий объём бюджетных ассигнований на финансовое обеспечение реализации регионального проекта «Спорт – норма жизни» 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 2020</w:t>
            </w:r>
            <w:r w:rsidR="007E5279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-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2024 годах составляет 1263371,4 тыс. рублей, в том числе по г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о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дам:</w:t>
            </w:r>
          </w:p>
          <w:p w:rsidR="00DB7518" w:rsidRPr="001147D9" w:rsidRDefault="00124D48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 </w:t>
            </w:r>
            <w:r w:rsidR="00DB7518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2020 год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</w:t>
            </w:r>
            <w:r w:rsidR="00DB7518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– 722891,4 тыс. рублей;</w:t>
            </w:r>
          </w:p>
          <w:p w:rsidR="00DB7518" w:rsidRPr="001147D9" w:rsidRDefault="00124D48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 </w:t>
            </w:r>
            <w:r w:rsidR="00DB7518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2021 год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</w:t>
            </w:r>
            <w:r w:rsidR="00DB7518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– 259736,0 тыс. рублей;</w:t>
            </w:r>
          </w:p>
          <w:p w:rsidR="00DB7518" w:rsidRPr="001147D9" w:rsidRDefault="00124D48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 </w:t>
            </w:r>
            <w:r w:rsidR="00DB7518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2022 год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</w:t>
            </w:r>
            <w:r w:rsidR="00DB7518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– 94244,0</w:t>
            </w:r>
            <w:r w:rsidR="00A93CE4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="00DB7518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тыс. рублей;</w:t>
            </w:r>
          </w:p>
          <w:p w:rsidR="00DB7518" w:rsidRPr="001147D9" w:rsidRDefault="00124D48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 </w:t>
            </w:r>
            <w:r w:rsidR="00DB7518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2023 год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</w:t>
            </w:r>
            <w:r w:rsidR="00DB7518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– 93000,0 тыс. рублей; </w:t>
            </w:r>
          </w:p>
          <w:p w:rsidR="00A93CE4" w:rsidRPr="001147D9" w:rsidRDefault="00124D48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 </w:t>
            </w:r>
            <w:r w:rsidR="00DB7518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2024 год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</w:t>
            </w:r>
            <w:r w:rsidR="00DB7518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– 93500,0 тыс. рублей</w:t>
            </w:r>
            <w:r w:rsidR="00A93CE4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;</w:t>
            </w:r>
          </w:p>
          <w:p w:rsidR="00DB7518" w:rsidRPr="001147D9" w:rsidRDefault="00DB7518" w:rsidP="00DB751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из них:</w:t>
            </w:r>
          </w:p>
          <w:p w:rsidR="0087116C" w:rsidRPr="001147D9" w:rsidRDefault="00DB7518" w:rsidP="0087116C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за счёт бюджетных ассигнований 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облас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ного бюджета Ульяновской области </w:t>
            </w:r>
            <w:r w:rsidR="00A93CE4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–</w:t>
            </w:r>
            <w:r w:rsidR="00983410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627776,3 тыс. 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рублей (с учётом межбю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д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жетных трансфертов муниципальным о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б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разованиям Ульяновской области), в том числе по годам:</w:t>
            </w:r>
          </w:p>
          <w:p w:rsidR="0087116C" w:rsidRPr="001147D9" w:rsidRDefault="00124D48" w:rsidP="0087116C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 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2020 год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– 229412,3 тыс. рублей;</w:t>
            </w:r>
          </w:p>
          <w:p w:rsidR="0087116C" w:rsidRPr="001147D9" w:rsidRDefault="00124D48" w:rsidP="0087116C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 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2021 год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– 117620,0 тыс. рублей;</w:t>
            </w:r>
          </w:p>
          <w:p w:rsidR="0087116C" w:rsidRPr="001147D9" w:rsidRDefault="00124D48" w:rsidP="0087116C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 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2022 год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– 94244,0 тыс. рублей;</w:t>
            </w:r>
          </w:p>
          <w:p w:rsidR="0087116C" w:rsidRPr="001147D9" w:rsidRDefault="00124D48" w:rsidP="0087116C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 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2023 год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– 93000,0 тыс. рублей; </w:t>
            </w:r>
          </w:p>
          <w:p w:rsidR="0087116C" w:rsidRPr="001147D9" w:rsidRDefault="00124D48" w:rsidP="0087116C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 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2024 год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– 93500,0 тыс. рублей</w:t>
            </w:r>
            <w:r w:rsidR="00A93CE4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;</w:t>
            </w:r>
          </w:p>
          <w:p w:rsidR="00437A8D" w:rsidRPr="001147D9" w:rsidRDefault="00437A8D" w:rsidP="0087116C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из них:</w:t>
            </w:r>
          </w:p>
          <w:p w:rsidR="0087116C" w:rsidRPr="001147D9" w:rsidRDefault="0087116C" w:rsidP="0087116C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за счёт бюджетных ассигнований облас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ного бюджета Ульяновской области, и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точником которых являются субсидии из федерального бюджета</w:t>
            </w:r>
            <w:r w:rsidR="00BF455D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,</w:t>
            </w:r>
            <w:r w:rsidR="00A93CE4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–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635595,1 тыс. рублей, в том числе по годам: </w:t>
            </w:r>
          </w:p>
          <w:p w:rsidR="0087116C" w:rsidRPr="001147D9" w:rsidRDefault="00124D48" w:rsidP="0087116C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 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2020 год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– 493479,1 тыс. рублей;</w:t>
            </w:r>
          </w:p>
          <w:p w:rsidR="00DB7518" w:rsidRPr="001147D9" w:rsidRDefault="00124D48" w:rsidP="0087116C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 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2021 год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</w:t>
            </w:r>
            <w:r w:rsidR="0087116C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– 142116,0 тыс. рублей.</w:t>
            </w:r>
          </w:p>
          <w:p w:rsidR="00FE141F" w:rsidRPr="001147D9" w:rsidRDefault="00FE141F" w:rsidP="0087116C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DB7518" w:rsidRPr="001147D9" w:rsidTr="00F32DD4">
        <w:trPr>
          <w:trHeight w:val="80"/>
        </w:trPr>
        <w:tc>
          <w:tcPr>
            <w:tcW w:w="2073" w:type="pct"/>
            <w:hideMark/>
          </w:tcPr>
          <w:p w:rsidR="0019267B" w:rsidRPr="001147D9" w:rsidRDefault="00DB7518" w:rsidP="008636DF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Ожидаемые результаты </w:t>
            </w:r>
          </w:p>
          <w:p w:rsidR="00DB7518" w:rsidRPr="001147D9" w:rsidRDefault="00DB7518" w:rsidP="008636DF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реализации государственной программы</w:t>
            </w:r>
          </w:p>
        </w:tc>
        <w:tc>
          <w:tcPr>
            <w:tcW w:w="216" w:type="pct"/>
            <w:hideMark/>
          </w:tcPr>
          <w:p w:rsidR="00DB7518" w:rsidRPr="001147D9" w:rsidRDefault="00481C5B" w:rsidP="00DB7518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711" w:type="pct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80EEE" w:rsidRPr="001147D9" w:rsidRDefault="003565D5" w:rsidP="00B80EEE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</w:t>
            </w:r>
            <w:r w:rsidR="00B80EEE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величение доли жителей Ульяновской области в возрасте от 3 до 79 лет, сист</w:t>
            </w:r>
            <w:r w:rsidR="00B80EEE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е</w:t>
            </w:r>
            <w:r w:rsidR="00B80EEE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матически занимающихся физической культурой и спортом, в общей численн</w:t>
            </w:r>
            <w:r w:rsidR="00B80EEE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</w:t>
            </w:r>
            <w:r w:rsidR="00B80EEE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сти населения Ульяновской области в возрасте от 3</w:t>
            </w:r>
            <w:r w:rsidR="00FE141F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B80EEE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79 лет, до 56,1 процента к 2024 году;</w:t>
            </w:r>
          </w:p>
          <w:p w:rsidR="00EA1829" w:rsidRPr="001147D9" w:rsidRDefault="00EA1829" w:rsidP="00EA182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увеличение дол</w:t>
            </w:r>
            <w:r w:rsidR="00DA3E2B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и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инвалидов и иных лиц </w:t>
            </w:r>
            <w:r w:rsidRPr="001147D9">
              <w:rPr>
                <w:rFonts w:ascii="PT Astra Serif" w:eastAsia="Times New Roman" w:hAnsi="PT Astra Serif"/>
                <w:spacing w:val="-4"/>
                <w:sz w:val="28"/>
                <w:szCs w:val="28"/>
                <w:lang w:eastAsia="ru-RU"/>
              </w:rPr>
              <w:t>с</w:t>
            </w:r>
            <w:r w:rsidR="00026416" w:rsidRPr="001147D9">
              <w:rPr>
                <w:rFonts w:ascii="PT Astra Serif" w:eastAsia="Times New Roman" w:hAnsi="PT Astra Serif"/>
                <w:spacing w:val="-4"/>
                <w:sz w:val="28"/>
                <w:szCs w:val="28"/>
                <w:lang w:eastAsia="ru-RU"/>
              </w:rPr>
              <w:t> </w:t>
            </w:r>
            <w:r w:rsidRPr="001147D9">
              <w:rPr>
                <w:rFonts w:ascii="PT Astra Serif" w:eastAsia="Times New Roman" w:hAnsi="PT Astra Serif"/>
                <w:spacing w:val="-4"/>
                <w:sz w:val="28"/>
                <w:szCs w:val="28"/>
                <w:lang w:eastAsia="ru-RU"/>
              </w:rPr>
              <w:t>ограниченными возможностями здоровья в возрасте от 6 до 18 лет, систематически занимающихся физической культурой и</w:t>
            </w:r>
            <w:r w:rsidR="00026416" w:rsidRPr="001147D9">
              <w:rPr>
                <w:rFonts w:ascii="PT Astra Serif" w:eastAsia="Times New Roman" w:hAnsi="PT Astra Serif"/>
                <w:spacing w:val="-4"/>
                <w:sz w:val="28"/>
                <w:szCs w:val="28"/>
                <w:lang w:eastAsia="ru-RU"/>
              </w:rPr>
              <w:t> </w:t>
            </w:r>
            <w:r w:rsidRPr="001147D9">
              <w:rPr>
                <w:rFonts w:ascii="PT Astra Serif" w:eastAsia="Times New Roman" w:hAnsi="PT Astra Serif"/>
                <w:spacing w:val="-4"/>
                <w:sz w:val="28"/>
                <w:szCs w:val="28"/>
                <w:lang w:eastAsia="ru-RU"/>
              </w:rPr>
              <w:t>спортом, в общей численности населения этой категории населения, не имеющего противопоказаний для занятий физической культурой и спортом в Ульяновской обл</w:t>
            </w:r>
            <w:r w:rsidRPr="001147D9">
              <w:rPr>
                <w:rFonts w:ascii="PT Astra Serif" w:eastAsia="Times New Roman" w:hAnsi="PT Astra Serif"/>
                <w:spacing w:val="-4"/>
                <w:sz w:val="28"/>
                <w:szCs w:val="28"/>
                <w:lang w:eastAsia="ru-RU"/>
              </w:rPr>
              <w:t>а</w:t>
            </w:r>
            <w:r w:rsidRPr="001147D9">
              <w:rPr>
                <w:rFonts w:ascii="PT Astra Serif" w:eastAsia="Times New Roman" w:hAnsi="PT Astra Serif"/>
                <w:spacing w:val="-4"/>
                <w:sz w:val="28"/>
                <w:szCs w:val="28"/>
                <w:lang w:eastAsia="ru-RU"/>
              </w:rPr>
              <w:t>сти</w:t>
            </w:r>
            <w:r w:rsidR="00D05293" w:rsidRPr="001147D9">
              <w:rPr>
                <w:rFonts w:ascii="PT Astra Serif" w:eastAsia="Times New Roman" w:hAnsi="PT Astra Serif"/>
                <w:spacing w:val="-4"/>
                <w:sz w:val="28"/>
                <w:szCs w:val="28"/>
                <w:lang w:eastAsia="ru-RU"/>
              </w:rPr>
              <w:t>,</w:t>
            </w:r>
            <w:r w:rsidRPr="001147D9">
              <w:rPr>
                <w:rFonts w:ascii="PT Astra Serif" w:eastAsia="Times New Roman" w:hAnsi="PT Astra Serif"/>
                <w:spacing w:val="-4"/>
                <w:sz w:val="28"/>
                <w:szCs w:val="28"/>
                <w:lang w:eastAsia="ru-RU"/>
              </w:rPr>
              <w:t xml:space="preserve"> до 70,0 процент</w:t>
            </w:r>
            <w:r w:rsidR="00BF455D" w:rsidRPr="001147D9">
              <w:rPr>
                <w:rFonts w:ascii="PT Astra Serif" w:eastAsia="Times New Roman" w:hAnsi="PT Astra Serif"/>
                <w:spacing w:val="-4"/>
                <w:sz w:val="28"/>
                <w:szCs w:val="28"/>
                <w:lang w:eastAsia="ru-RU"/>
              </w:rPr>
              <w:t>а</w:t>
            </w:r>
            <w:r w:rsidR="007E5279" w:rsidRPr="001147D9">
              <w:rPr>
                <w:rFonts w:ascii="PT Astra Serif" w:eastAsia="Times New Roman" w:hAnsi="PT Astra Serif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147D9">
              <w:rPr>
                <w:rFonts w:ascii="PT Astra Serif" w:eastAsia="Times New Roman" w:hAnsi="PT Astra Serif"/>
                <w:spacing w:val="-4"/>
                <w:sz w:val="28"/>
                <w:szCs w:val="28"/>
                <w:lang w:eastAsia="ru-RU"/>
              </w:rPr>
              <w:t>к 2024 году;</w:t>
            </w:r>
          </w:p>
          <w:p w:rsidR="0046243E" w:rsidRPr="001147D9" w:rsidRDefault="0046243E" w:rsidP="00EA1829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увеличение численности спортсменов, </w:t>
            </w:r>
            <w:r w:rsidR="00F32DD4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br/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зачисленных в состав спортивных сбо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р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ных команд Российской Федерации, пр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о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ходящих спортивную подготовку в о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б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ластных государственных специализир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о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ванных учреждениях Ульяновской обл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а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сти на этапе спортивного мастерства и этапе высшего спортивного мастерства</w:t>
            </w:r>
            <w:r w:rsidR="00D05293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,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="00F32DD4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br/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до 120 человек к</w:t>
            </w:r>
            <w:r w:rsidR="00F32DD4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2024 году;</w:t>
            </w:r>
          </w:p>
          <w:p w:rsidR="00B80EEE" w:rsidRPr="001147D9" w:rsidRDefault="0046243E" w:rsidP="00EA1829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увеличение единовременной пропускной способности объектов спорта, наход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я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щихся на территории Ульяновской обл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а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сти (нарастающим итогом)</w:t>
            </w:r>
            <w:r w:rsidR="0019267B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,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до 110000 ч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е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ловек к 2024 году</w:t>
            </w:r>
            <w:r w:rsidR="00B80EEE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;</w:t>
            </w:r>
          </w:p>
          <w:p w:rsidR="00B80EEE" w:rsidRPr="001147D9" w:rsidRDefault="00B80EEE" w:rsidP="00F32DD4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t>увеличение доходов от платных услуг, ок</w:t>
            </w:r>
            <w:r w:rsidRPr="001147D9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t>а</w:t>
            </w:r>
            <w:r w:rsidRPr="001147D9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t xml:space="preserve">зываемых </w:t>
            </w:r>
            <w:r w:rsidR="00416D69" w:rsidRPr="001147D9">
              <w:rPr>
                <w:rFonts w:ascii="PT Astra Serif" w:eastAsia="Times New Roman" w:hAnsi="PT Astra Serif"/>
                <w:spacing w:val="-4"/>
                <w:sz w:val="28"/>
                <w:szCs w:val="28"/>
                <w:lang w:eastAsia="ru-RU"/>
              </w:rPr>
              <w:t xml:space="preserve">подведомственными </w:t>
            </w:r>
            <w:r w:rsidR="00416D69" w:rsidRPr="001147D9">
              <w:rPr>
                <w:rFonts w:ascii="PT Astra Serif" w:hAnsi="PT Astra Serif"/>
                <w:color w:val="000000"/>
                <w:spacing w:val="-4"/>
                <w:sz w:val="28"/>
                <w:szCs w:val="28"/>
                <w:shd w:val="clear" w:color="auto" w:fill="FFFFFF"/>
              </w:rPr>
              <w:t>госуда</w:t>
            </w:r>
            <w:r w:rsidR="00416D69" w:rsidRPr="001147D9">
              <w:rPr>
                <w:rFonts w:ascii="PT Astra Serif" w:hAnsi="PT Astra Serif"/>
                <w:color w:val="000000"/>
                <w:spacing w:val="-4"/>
                <w:sz w:val="28"/>
                <w:szCs w:val="28"/>
                <w:shd w:val="clear" w:color="auto" w:fill="FFFFFF"/>
              </w:rPr>
              <w:t>р</w:t>
            </w:r>
            <w:r w:rsidR="00416D69" w:rsidRPr="001147D9">
              <w:rPr>
                <w:rFonts w:ascii="PT Astra Serif" w:hAnsi="PT Astra Serif"/>
                <w:color w:val="000000"/>
                <w:spacing w:val="-4"/>
                <w:sz w:val="28"/>
                <w:szCs w:val="28"/>
                <w:shd w:val="clear" w:color="auto" w:fill="FFFFFF"/>
              </w:rPr>
              <w:t>ственному заказчику областными госуда</w:t>
            </w:r>
            <w:r w:rsidR="00416D69" w:rsidRPr="001147D9">
              <w:rPr>
                <w:rFonts w:ascii="PT Astra Serif" w:hAnsi="PT Astra Serif"/>
                <w:color w:val="000000"/>
                <w:spacing w:val="-4"/>
                <w:sz w:val="28"/>
                <w:szCs w:val="28"/>
                <w:shd w:val="clear" w:color="auto" w:fill="FFFFFF"/>
              </w:rPr>
              <w:t>р</w:t>
            </w:r>
            <w:r w:rsidR="00416D69" w:rsidRPr="001147D9">
              <w:rPr>
                <w:rFonts w:ascii="PT Astra Serif" w:hAnsi="PT Astra Serif"/>
                <w:color w:val="000000"/>
                <w:spacing w:val="-4"/>
                <w:sz w:val="28"/>
                <w:szCs w:val="28"/>
                <w:shd w:val="clear" w:color="auto" w:fill="FFFFFF"/>
              </w:rPr>
              <w:t>ственными учреждениями, являющи</w:t>
            </w:r>
            <w:r w:rsidR="00F32DD4" w:rsidRPr="001147D9">
              <w:rPr>
                <w:rFonts w:ascii="PT Astra Serif" w:hAnsi="PT Astra Serif"/>
                <w:color w:val="000000"/>
                <w:spacing w:val="-4"/>
                <w:sz w:val="28"/>
                <w:szCs w:val="28"/>
                <w:shd w:val="clear" w:color="auto" w:fill="FFFFFF"/>
              </w:rPr>
              <w:t>мися</w:t>
            </w:r>
            <w:r w:rsidR="00416D69" w:rsidRPr="001147D9">
              <w:rPr>
                <w:rFonts w:ascii="PT Astra Serif" w:hAnsi="PT Astra Serif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физкультурно-спортивными организаци</w:t>
            </w:r>
            <w:r w:rsidR="00416D69" w:rsidRPr="001147D9">
              <w:rPr>
                <w:rFonts w:ascii="PT Astra Serif" w:hAnsi="PT Astra Serif"/>
                <w:color w:val="000000"/>
                <w:spacing w:val="-4"/>
                <w:sz w:val="28"/>
                <w:szCs w:val="28"/>
                <w:shd w:val="clear" w:color="auto" w:fill="FFFFFF"/>
              </w:rPr>
              <w:t>я</w:t>
            </w:r>
            <w:r w:rsidR="00416D69" w:rsidRPr="001147D9">
              <w:rPr>
                <w:rFonts w:ascii="PT Astra Serif" w:hAnsi="PT Astra Serif"/>
                <w:color w:val="000000"/>
                <w:spacing w:val="-4"/>
                <w:sz w:val="28"/>
                <w:szCs w:val="28"/>
                <w:shd w:val="clear" w:color="auto" w:fill="FFFFFF"/>
              </w:rPr>
              <w:t>ми</w:t>
            </w:r>
            <w:r w:rsidR="00E15DE4">
              <w:rPr>
                <w:rFonts w:ascii="PT Astra Serif" w:hAnsi="PT Astra Serif"/>
                <w:color w:val="000000"/>
                <w:spacing w:val="-4"/>
                <w:sz w:val="28"/>
                <w:szCs w:val="28"/>
                <w:shd w:val="clear" w:color="auto" w:fill="FFFFFF"/>
              </w:rPr>
              <w:t>,</w:t>
            </w:r>
            <w:r w:rsidRPr="001147D9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t xml:space="preserve"> до 55000,0 тыс. рублей к</w:t>
            </w:r>
            <w:r w:rsidR="00BF4207" w:rsidRPr="001147D9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147D9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t>2024</w:t>
            </w:r>
            <w:r w:rsidR="00BF4207" w:rsidRPr="001147D9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147D9">
              <w:rPr>
                <w:rFonts w:ascii="PT Astra Serif" w:eastAsia="Times New Roman" w:hAnsi="PT Astra Serif" w:cs="Arial"/>
                <w:spacing w:val="-4"/>
                <w:sz w:val="28"/>
                <w:szCs w:val="28"/>
                <w:lang w:eastAsia="ru-RU"/>
              </w:rPr>
              <w:t>году;</w:t>
            </w:r>
          </w:p>
          <w:p w:rsidR="00B80EEE" w:rsidRPr="001147D9" w:rsidRDefault="00B80EEE" w:rsidP="00EA1829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выполнение </w:t>
            </w:r>
            <w:r w:rsidR="00416D69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подведомственными </w:t>
            </w:r>
            <w:r w:rsidR="00416D69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гос</w:t>
            </w:r>
            <w:r w:rsidR="00416D69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416D69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дарственному заказчику областными </w:t>
            </w:r>
            <w:proofErr w:type="spellStart"/>
            <w:proofErr w:type="gramStart"/>
            <w:r w:rsidR="00416D69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го</w:t>
            </w:r>
            <w:r w:rsidR="00E15DE4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416D69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сударственными</w:t>
            </w:r>
            <w:proofErr w:type="spellEnd"/>
            <w:proofErr w:type="gramEnd"/>
            <w:r w:rsidR="00416D69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учреждениями, явля</w:t>
            </w:r>
            <w:r w:rsidR="00416D69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ю</w:t>
            </w:r>
            <w:r w:rsidR="00416D69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щи</w:t>
            </w:r>
            <w:r w:rsidR="00F32DD4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ми</w:t>
            </w:r>
            <w:r w:rsidR="00416D69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ся физкультурно-спортивными о</w:t>
            </w:r>
            <w:r w:rsidR="00416D69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416D69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ганизациями</w:t>
            </w:r>
            <w:r w:rsidR="00F32DD4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государственного задания не менее 100 процентов ежегодно;</w:t>
            </w:r>
          </w:p>
          <w:p w:rsidR="00B80EEE" w:rsidRPr="001147D9" w:rsidRDefault="00B80EEE" w:rsidP="00B80EEE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увеличение единовременной пропускной способности объектов спорта, наход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я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щихся на территории Ульяновской обл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а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сти</w:t>
            </w:r>
            <w:r w:rsidR="0019267B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,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до</w:t>
            </w:r>
            <w:r w:rsidR="00141E21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110000 человек к 2024 году;</w:t>
            </w:r>
          </w:p>
          <w:p w:rsidR="00B80EEE" w:rsidRPr="001147D9" w:rsidRDefault="00B80EEE" w:rsidP="00B80EEE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увеличение численности населения Уль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я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новской области, занимающегося хокк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е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ем</w:t>
            </w:r>
            <w:r w:rsidR="0019267B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, до 6000 человек 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 2024 году;</w:t>
            </w:r>
          </w:p>
          <w:p w:rsidR="0046243E" w:rsidRPr="001147D9" w:rsidRDefault="00B80EEE" w:rsidP="0019267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увеличение численности населения Уль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я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новской области, занимающегося футб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о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лом</w:t>
            </w:r>
            <w:r w:rsidR="0019267B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,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 </w:t>
            </w:r>
            <w:r w:rsidR="0019267B"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до 23000 человек 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к 2024 году.</w:t>
            </w:r>
          </w:p>
        </w:tc>
      </w:tr>
    </w:tbl>
    <w:p w:rsidR="006F4AEE" w:rsidRPr="001147D9" w:rsidRDefault="000277C3" w:rsidP="00D41F86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lastRenderedPageBreak/>
        <w:t>1. Введение</w:t>
      </w:r>
    </w:p>
    <w:p w:rsidR="00D03099" w:rsidRPr="001147D9" w:rsidRDefault="00D03099" w:rsidP="00D41F86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0277C3" w:rsidRPr="001147D9" w:rsidRDefault="009B6B9F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hyperlink r:id="rId12" w:anchor="/document/99/499091777/XA00LVA2M9/" w:tgtFrame="_self" w:history="1">
        <w:r w:rsidR="00370C48"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 xml:space="preserve">Государственная программа Ульяновской области </w:t>
        </w:r>
        <w:r w:rsidR="00452E30"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«</w:t>
        </w:r>
        <w:r w:rsidR="00370C48"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Развитие физической культуры и спорта</w:t>
        </w:r>
        <w:r w:rsidR="00452E30"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 xml:space="preserve"> в Ульяновской области»</w:t>
        </w:r>
      </w:hyperlink>
      <w:r w:rsidR="00370C48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(далее – государственная програ</w:t>
      </w:r>
      <w:r w:rsidR="00370C48" w:rsidRPr="001147D9">
        <w:rPr>
          <w:rFonts w:ascii="PT Astra Serif" w:eastAsia="Times New Roman" w:hAnsi="PT Astra Serif"/>
          <w:sz w:val="28"/>
          <w:szCs w:val="28"/>
          <w:lang w:eastAsia="ru-RU"/>
        </w:rPr>
        <w:t>м</w:t>
      </w:r>
      <w:r w:rsidR="00370C48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ма) </w:t>
      </w:r>
      <w:r w:rsidR="00DA3E2B" w:rsidRPr="001147D9">
        <w:rPr>
          <w:rFonts w:ascii="PT Astra Serif" w:eastAsia="Times New Roman" w:hAnsi="PT Astra Serif"/>
          <w:sz w:val="28"/>
          <w:szCs w:val="28"/>
          <w:lang w:eastAsia="ru-RU"/>
        </w:rPr>
        <w:t>направлена на</w:t>
      </w:r>
      <w:r w:rsidR="00370C48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143A0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решение следующих </w:t>
      </w:r>
      <w:r w:rsidR="00B257F8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основных </w:t>
      </w:r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>проблем</w:t>
      </w:r>
      <w:r w:rsidR="00B257F8" w:rsidRPr="001147D9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0277C3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недостаточное привлечение жителей Ульяновской области к</w:t>
      </w:r>
      <w:r w:rsidR="00D03099" w:rsidRPr="001147D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регулярным занятиям физической культурой;</w:t>
      </w:r>
    </w:p>
    <w:p w:rsidR="00481C5B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несоответствие уровня материальной базы целям развития массового спорта в Ульяновской области;</w:t>
      </w:r>
      <w:r w:rsidR="00481C5B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0277C3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недостаточное развитие </w:t>
      </w:r>
      <w:proofErr w:type="spellStart"/>
      <w:r w:rsidR="00D03099" w:rsidRPr="001147D9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аралимпийских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и </w:t>
      </w:r>
      <w:proofErr w:type="spellStart"/>
      <w:r w:rsidR="00D03099" w:rsidRPr="001147D9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урдлимпийских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видов спорта в Ульяновской области;</w:t>
      </w:r>
    </w:p>
    <w:p w:rsidR="000277C3" w:rsidRPr="001147D9" w:rsidRDefault="00D03099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развитие </w:t>
      </w:r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>не в полной мере инфраструктур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спорта высших достижений;</w:t>
      </w:r>
    </w:p>
    <w:p w:rsidR="000277C3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недостаточное количество профессиональных тренерских кадров;</w:t>
      </w:r>
    </w:p>
    <w:p w:rsidR="000277C3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недостаточно активная пропаганда занятий физической культурой и</w:t>
      </w:r>
      <w:r w:rsidR="00D03099" w:rsidRPr="001147D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спортом как составляющей части здорового образа жизни, включая заботу </w:t>
      </w:r>
      <w:r w:rsidR="00E15DE4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 здоровье будущего поколения.</w:t>
      </w:r>
    </w:p>
    <w:p w:rsidR="000277C3" w:rsidRPr="001147D9" w:rsidRDefault="004E777E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>ри реализации государственной программы возможно появление осно</w:t>
      </w:r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>ных финансовых, административных и иных рисков.</w:t>
      </w:r>
    </w:p>
    <w:p w:rsidR="004E777E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Финансовый риск реализации государственной программы представляет собой замедление запланированных темпов развития инфраструктуры всле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д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ствие снижения поступления средств из различных источников финансиров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ния, в том числе из областного бюджета Ульяновской области. Способом огр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ничения финансового риска является ежегодная корректировка программных мероприятий и показателей в</w:t>
      </w:r>
      <w:r w:rsidR="00D03099" w:rsidRPr="001147D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зависимости от достигнутых результатов. </w:t>
      </w:r>
    </w:p>
    <w:p w:rsidR="000277C3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Административный риск реализации государственной программы пре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д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ставляет собой невыполнение в полном объ</w:t>
      </w:r>
      <w:r w:rsidR="003565D5" w:rsidRPr="001147D9"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ме финансовых обязательств, что привед</w:t>
      </w:r>
      <w:r w:rsidR="003565D5" w:rsidRPr="001147D9"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 к неравномерному развитию инфраструктуры массового спорта в 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гионе. Административный риск связан с</w:t>
      </w:r>
      <w:r w:rsidR="00D03099" w:rsidRPr="001147D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неэффективным управлением госуда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ственной программой, которое может привести к невыполнению целей и задач государственной программы, и</w:t>
      </w:r>
      <w:r w:rsidR="00D03099" w:rsidRPr="001147D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обусловлен:</w:t>
      </w:r>
    </w:p>
    <w:p w:rsidR="000277C3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срывом мероприятий и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недостижением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целевых показателей;</w:t>
      </w:r>
    </w:p>
    <w:p w:rsidR="000277C3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неэффективным использованием ресурсов;</w:t>
      </w:r>
    </w:p>
    <w:p w:rsidR="000277C3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повышением вероятности неконтролируемого влияния негативных фа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торов на реализацию государственной программы.</w:t>
      </w:r>
    </w:p>
    <w:p w:rsidR="000277C3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Способами ограничения административного риска являются:</w:t>
      </w:r>
    </w:p>
    <w:p w:rsidR="000277C3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регулярная и открытая публикация данных о ходе финансирования гос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дарственной программы в качестве механизма, стимулирующего выполнять принятые на себя обязательства;</w:t>
      </w:r>
    </w:p>
    <w:p w:rsidR="000277C3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обобщение и анализ опыта привлечения внебюджетных и кредитных 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сурсов, разработка рекомендаций;</w:t>
      </w:r>
    </w:p>
    <w:p w:rsidR="000277C3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усиление 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контроля за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ходом выполнения мероприятий и</w:t>
      </w:r>
      <w:r w:rsidR="001147D9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совершенствов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ние механизма текущего управления реализацией государственной программы;</w:t>
      </w:r>
    </w:p>
    <w:p w:rsidR="000277C3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своевременная корректировка мероприятий государственной программы.</w:t>
      </w:r>
    </w:p>
    <w:p w:rsidR="007552B1" w:rsidRPr="001147D9" w:rsidRDefault="007552B1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Основным ожидаемым конечным результатом реализации </w:t>
      </w:r>
      <w:hyperlink r:id="rId13" w:anchor="/document/99/499091777/XA00LVA2M9/" w:tgtFrame="_self" w:history="1"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государстве</w:t>
        </w:r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н</w:t>
        </w:r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ной</w:t>
        </w:r>
      </w:hyperlink>
      <w:r w:rsidR="001F524F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программы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является устойчивое развитие физической культуры и</w:t>
      </w:r>
      <w:r w:rsidR="001F524F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спорта,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что характеризуется ростом количественных показателей и качественной оце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кой изменений, происходящих в сфере физической культуры и</w:t>
      </w:r>
      <w:r w:rsidR="001F524F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спорта.</w:t>
      </w:r>
    </w:p>
    <w:p w:rsidR="00125029" w:rsidRPr="001147D9" w:rsidRDefault="00125029" w:rsidP="00185FA2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D03099" w:rsidRPr="001147D9" w:rsidRDefault="00805669" w:rsidP="00D03099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2</w:t>
      </w:r>
      <w:r w:rsidR="000277C3"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. Организация управления </w:t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реализацией </w:t>
      </w:r>
    </w:p>
    <w:p w:rsidR="000277C3" w:rsidRPr="001147D9" w:rsidRDefault="000277C3" w:rsidP="00D03099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государственной программ</w:t>
      </w:r>
      <w:r w:rsidR="00805669"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ы</w:t>
      </w:r>
    </w:p>
    <w:p w:rsidR="00D03099" w:rsidRPr="001147D9" w:rsidRDefault="00D03099" w:rsidP="00D03099">
      <w:pPr>
        <w:spacing w:after="0" w:line="240" w:lineRule="auto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AF7287" w:rsidRPr="001147D9" w:rsidRDefault="00026416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1147D9">
        <w:rPr>
          <w:rFonts w:ascii="PT Astra Serif" w:hAnsi="PT Astra Serif" w:cs="PT Astra Serif"/>
          <w:sz w:val="28"/>
          <w:szCs w:val="28"/>
        </w:rPr>
        <w:t>Государственный заказчик</w:t>
      </w:r>
      <w:r w:rsidR="00C9601B" w:rsidRPr="001147D9">
        <w:rPr>
          <w:rFonts w:ascii="PT Astra Serif" w:hAnsi="PT Astra Serif" w:cs="PT Astra Serif"/>
          <w:sz w:val="28"/>
          <w:szCs w:val="28"/>
        </w:rPr>
        <w:t xml:space="preserve"> организует управление реализацией госуда</w:t>
      </w:r>
      <w:r w:rsidR="00C9601B" w:rsidRPr="001147D9">
        <w:rPr>
          <w:rFonts w:ascii="PT Astra Serif" w:hAnsi="PT Astra Serif" w:cs="PT Astra Serif"/>
          <w:sz w:val="28"/>
          <w:szCs w:val="28"/>
        </w:rPr>
        <w:t>р</w:t>
      </w:r>
      <w:r w:rsidR="00C9601B" w:rsidRPr="001147D9">
        <w:rPr>
          <w:rFonts w:ascii="PT Astra Serif" w:hAnsi="PT Astra Serif" w:cs="PT Astra Serif"/>
          <w:sz w:val="28"/>
          <w:szCs w:val="28"/>
        </w:rPr>
        <w:t xml:space="preserve">ственной программы в соответствии с Правилами разработки, реализации </w:t>
      </w:r>
      <w:r w:rsidR="00412DCA">
        <w:rPr>
          <w:rFonts w:ascii="PT Astra Serif" w:hAnsi="PT Astra Serif" w:cs="PT Astra Serif"/>
          <w:sz w:val="28"/>
          <w:szCs w:val="28"/>
        </w:rPr>
        <w:br/>
      </w:r>
      <w:r w:rsidR="00C9601B" w:rsidRPr="001147D9">
        <w:rPr>
          <w:rFonts w:ascii="PT Astra Serif" w:hAnsi="PT Astra Serif" w:cs="PT Astra Serif"/>
          <w:sz w:val="28"/>
          <w:szCs w:val="28"/>
        </w:rPr>
        <w:t xml:space="preserve">и оценки эффективности государственных программ Ульяновской области, </w:t>
      </w:r>
      <w:r w:rsidR="00412DCA">
        <w:rPr>
          <w:rFonts w:ascii="PT Astra Serif" w:hAnsi="PT Astra Serif" w:cs="PT Astra Serif"/>
          <w:sz w:val="28"/>
          <w:szCs w:val="28"/>
        </w:rPr>
        <w:br/>
      </w:r>
      <w:r w:rsidR="00C9601B" w:rsidRPr="001147D9">
        <w:rPr>
          <w:rFonts w:ascii="PT Astra Serif" w:hAnsi="PT Astra Serif" w:cs="PT Astra Serif"/>
          <w:sz w:val="28"/>
          <w:szCs w:val="28"/>
        </w:rPr>
        <w:t>а</w:t>
      </w:r>
      <w:r w:rsidR="00412DCA">
        <w:rPr>
          <w:rFonts w:ascii="PT Astra Serif" w:hAnsi="PT Astra Serif" w:cs="PT Astra Serif"/>
          <w:sz w:val="28"/>
          <w:szCs w:val="28"/>
        </w:rPr>
        <w:t xml:space="preserve"> </w:t>
      </w:r>
      <w:r w:rsidR="00C9601B" w:rsidRPr="001147D9">
        <w:rPr>
          <w:rFonts w:ascii="PT Astra Serif" w:hAnsi="PT Astra Serif" w:cs="PT Astra Serif"/>
          <w:sz w:val="28"/>
          <w:szCs w:val="28"/>
        </w:rPr>
        <w:t>также осуществления контроля за ходом их реализации, утверждённых пост</w:t>
      </w:r>
      <w:r w:rsidR="00C9601B" w:rsidRPr="001147D9">
        <w:rPr>
          <w:rFonts w:ascii="PT Astra Serif" w:hAnsi="PT Astra Serif" w:cs="PT Astra Serif"/>
          <w:sz w:val="28"/>
          <w:szCs w:val="28"/>
        </w:rPr>
        <w:t>а</w:t>
      </w:r>
      <w:r w:rsidR="00C9601B" w:rsidRPr="001147D9">
        <w:rPr>
          <w:rFonts w:ascii="PT Astra Serif" w:hAnsi="PT Astra Serif" w:cs="PT Astra Serif"/>
          <w:sz w:val="28"/>
          <w:szCs w:val="28"/>
        </w:rPr>
        <w:t xml:space="preserve">новлением Правительства Ульяновской области от 13.09.2019 № 460-П </w:t>
      </w:r>
      <w:r w:rsidR="00412DCA">
        <w:rPr>
          <w:rFonts w:ascii="PT Astra Serif" w:hAnsi="PT Astra Serif" w:cs="PT Astra Serif"/>
          <w:sz w:val="28"/>
          <w:szCs w:val="28"/>
        </w:rPr>
        <w:br/>
      </w:r>
      <w:r w:rsidR="00C9601B" w:rsidRPr="001147D9">
        <w:rPr>
          <w:rFonts w:ascii="PT Astra Serif" w:hAnsi="PT Astra Serif" w:cs="PT Astra Serif"/>
          <w:sz w:val="28"/>
          <w:szCs w:val="28"/>
        </w:rPr>
        <w:t xml:space="preserve">«Об утверждении Правил разработки, реализации и оценки эффективности </w:t>
      </w:r>
      <w:proofErr w:type="spellStart"/>
      <w:r w:rsidR="00C9601B" w:rsidRPr="001147D9">
        <w:rPr>
          <w:rFonts w:ascii="PT Astra Serif" w:hAnsi="PT Astra Serif" w:cs="PT Astra Serif"/>
          <w:sz w:val="28"/>
          <w:szCs w:val="28"/>
        </w:rPr>
        <w:t>го</w:t>
      </w:r>
      <w:r w:rsidR="00412DCA">
        <w:rPr>
          <w:rFonts w:ascii="PT Astra Serif" w:hAnsi="PT Astra Serif" w:cs="PT Astra Serif"/>
          <w:sz w:val="28"/>
          <w:szCs w:val="28"/>
        </w:rPr>
        <w:t>-</w:t>
      </w:r>
      <w:r w:rsidR="00C9601B" w:rsidRPr="001147D9">
        <w:rPr>
          <w:rFonts w:ascii="PT Astra Serif" w:hAnsi="PT Astra Serif" w:cs="PT Astra Serif"/>
          <w:sz w:val="28"/>
          <w:szCs w:val="28"/>
        </w:rPr>
        <w:t>сударственных</w:t>
      </w:r>
      <w:proofErr w:type="spellEnd"/>
      <w:r w:rsidR="00C9601B" w:rsidRPr="001147D9">
        <w:rPr>
          <w:rFonts w:ascii="PT Astra Serif" w:hAnsi="PT Astra Serif" w:cs="PT Astra Serif"/>
          <w:sz w:val="28"/>
          <w:szCs w:val="28"/>
        </w:rPr>
        <w:t xml:space="preserve"> программ Ульяновской области, а также осуществления ко</w:t>
      </w:r>
      <w:r w:rsidR="00C9601B" w:rsidRPr="001147D9">
        <w:rPr>
          <w:rFonts w:ascii="PT Astra Serif" w:hAnsi="PT Astra Serif" w:cs="PT Astra Serif"/>
          <w:sz w:val="28"/>
          <w:szCs w:val="28"/>
        </w:rPr>
        <w:t>н</w:t>
      </w:r>
      <w:r w:rsidR="00C9601B" w:rsidRPr="001147D9">
        <w:rPr>
          <w:rFonts w:ascii="PT Astra Serif" w:hAnsi="PT Astra Serif" w:cs="PT Astra Serif"/>
          <w:sz w:val="28"/>
          <w:szCs w:val="28"/>
        </w:rPr>
        <w:t>троля за ходом их реализации».</w:t>
      </w:r>
      <w:proofErr w:type="gramEnd"/>
    </w:p>
    <w:p w:rsidR="00D03099" w:rsidRPr="001147D9" w:rsidRDefault="00C9601B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Перечень </w:t>
      </w:r>
      <w:r w:rsidR="004C3665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целевых 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индикаторов</w:t>
      </w:r>
      <w:proofErr w:type="gramEnd"/>
      <w:r w:rsidR="004C3665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как для </w:t>
      </w:r>
      <w:hyperlink r:id="rId14" w:anchor="/document/99/499091777/XA00LVA2M9/" w:tgtFrame="_self" w:history="1">
        <w:r w:rsidR="004C3665"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государственной</w:t>
        </w:r>
      </w:hyperlink>
      <w:r w:rsidR="004C3665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программы, так и для подпрограммы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установлен </w:t>
      </w:r>
      <w:r w:rsidR="004C3665" w:rsidRPr="001147D9">
        <w:rPr>
          <w:rFonts w:ascii="PT Astra Serif" w:eastAsia="Times New Roman" w:hAnsi="PT Astra Serif"/>
          <w:sz w:val="28"/>
          <w:szCs w:val="28"/>
          <w:lang w:eastAsia="ru-RU"/>
        </w:rPr>
        <w:t>приложение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м</w:t>
      </w:r>
      <w:r w:rsidR="004C3665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№ 1 к государственной пр</w:t>
      </w:r>
      <w:r w:rsidR="004C3665"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="004C3665" w:rsidRPr="001147D9">
        <w:rPr>
          <w:rFonts w:ascii="PT Astra Serif" w:eastAsia="Times New Roman" w:hAnsi="PT Astra Serif"/>
          <w:sz w:val="28"/>
          <w:szCs w:val="28"/>
          <w:lang w:eastAsia="ru-RU"/>
        </w:rPr>
        <w:t>грамме.</w:t>
      </w:r>
    </w:p>
    <w:p w:rsidR="00D03099" w:rsidRPr="001147D9" w:rsidRDefault="004C3665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Cs/>
          <w:color w:val="000000"/>
          <w:sz w:val="28"/>
          <w:szCs w:val="28"/>
        </w:rPr>
        <w:t xml:space="preserve">Система мероприятий </w:t>
      </w:r>
      <w:r w:rsidR="00C9601B" w:rsidRPr="001147D9">
        <w:rPr>
          <w:rFonts w:ascii="PT Astra Serif" w:eastAsia="Times New Roman" w:hAnsi="PT Astra Serif"/>
          <w:bCs/>
          <w:color w:val="000000"/>
          <w:sz w:val="28"/>
          <w:szCs w:val="28"/>
        </w:rPr>
        <w:t xml:space="preserve">и финансовое обеспечение </w:t>
      </w:r>
      <w:r w:rsidRPr="001147D9">
        <w:rPr>
          <w:rFonts w:ascii="PT Astra Serif" w:eastAsia="Times New Roman" w:hAnsi="PT Astra Serif"/>
          <w:bCs/>
          <w:color w:val="000000"/>
          <w:sz w:val="28"/>
          <w:szCs w:val="28"/>
        </w:rPr>
        <w:t>государственной пр</w:t>
      </w:r>
      <w:r w:rsidRPr="001147D9">
        <w:rPr>
          <w:rFonts w:ascii="PT Astra Serif" w:eastAsia="Times New Roman" w:hAnsi="PT Astra Serif"/>
          <w:bCs/>
          <w:color w:val="000000"/>
          <w:sz w:val="28"/>
          <w:szCs w:val="28"/>
        </w:rPr>
        <w:t>о</w:t>
      </w:r>
      <w:r w:rsidRPr="001147D9">
        <w:rPr>
          <w:rFonts w:ascii="PT Astra Serif" w:eastAsia="Times New Roman" w:hAnsi="PT Astra Serif"/>
          <w:bCs/>
          <w:color w:val="000000"/>
          <w:sz w:val="28"/>
          <w:szCs w:val="28"/>
        </w:rPr>
        <w:t xml:space="preserve">граммы </w:t>
      </w:r>
      <w:r w:rsidR="00C9601B" w:rsidRPr="001147D9">
        <w:rPr>
          <w:rFonts w:ascii="PT Astra Serif" w:eastAsia="Times New Roman" w:hAnsi="PT Astra Serif"/>
          <w:bCs/>
          <w:color w:val="000000"/>
          <w:sz w:val="28"/>
          <w:szCs w:val="28"/>
        </w:rPr>
        <w:t>установлены</w:t>
      </w:r>
      <w:r w:rsidRPr="001147D9">
        <w:rPr>
          <w:rFonts w:ascii="PT Astra Serif" w:eastAsia="Times New Roman" w:hAnsi="PT Astra Serif"/>
          <w:bCs/>
          <w:color w:val="000000"/>
          <w:sz w:val="28"/>
          <w:szCs w:val="28"/>
        </w:rPr>
        <w:t xml:space="preserve"> приложени</w:t>
      </w:r>
      <w:r w:rsidR="00C9601B" w:rsidRPr="001147D9">
        <w:rPr>
          <w:rFonts w:ascii="PT Astra Serif" w:eastAsia="Times New Roman" w:hAnsi="PT Astra Serif"/>
          <w:bCs/>
          <w:color w:val="000000"/>
          <w:sz w:val="28"/>
          <w:szCs w:val="28"/>
        </w:rPr>
        <w:t>ем</w:t>
      </w:r>
      <w:r w:rsidRPr="001147D9">
        <w:rPr>
          <w:rFonts w:ascii="PT Astra Serif" w:eastAsia="Times New Roman" w:hAnsi="PT Astra Serif"/>
          <w:bCs/>
          <w:color w:val="000000"/>
          <w:sz w:val="28"/>
          <w:szCs w:val="28"/>
        </w:rPr>
        <w:t xml:space="preserve"> № 2 к государственной программе.</w:t>
      </w:r>
    </w:p>
    <w:p w:rsidR="004C3665" w:rsidRPr="001147D9" w:rsidRDefault="004C3665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Перечень </w:t>
      </w:r>
      <w:proofErr w:type="gramStart"/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показателей, характеризующих ожидаемые результаты реал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и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зации государственной программы </w:t>
      </w:r>
      <w:r w:rsidR="00C9601B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установлен</w:t>
      </w:r>
      <w:proofErr w:type="gramEnd"/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приложени</w:t>
      </w:r>
      <w:r w:rsidR="00C9601B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ем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№</w:t>
      </w:r>
      <w:r w:rsidR="00412DCA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3 к</w:t>
      </w:r>
      <w:r w:rsidR="00412DCA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госуда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р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ственной программе.</w:t>
      </w:r>
    </w:p>
    <w:p w:rsidR="004C3665" w:rsidRPr="001147D9" w:rsidRDefault="004C3665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Методика расчёта целевых индикаторов и показателей</w:t>
      </w:r>
      <w:r w:rsidR="00AB24E8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, характеризующих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ожидаем</w:t>
      </w:r>
      <w:r w:rsidR="00AB24E8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ые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r w:rsidR="00AB24E8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результаты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реализации государственной программы</w:t>
      </w:r>
      <w:r w:rsidR="00D03099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,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r w:rsidR="0019267B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представлена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в приложении № 4 к государственной программе.</w:t>
      </w:r>
    </w:p>
    <w:p w:rsidR="004C3665" w:rsidRPr="00412DCA" w:rsidRDefault="004C3665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412DCA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В целях развития материально-технической базы деятельности в сфере ф</w:t>
      </w:r>
      <w:r w:rsidRPr="00412DCA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и</w:t>
      </w:r>
      <w:r w:rsidRPr="00412DCA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зической культуры и спорта на территории Ульяновской области создаются усл</w:t>
      </w:r>
      <w:r w:rsidRPr="00412DCA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о</w:t>
      </w:r>
      <w:r w:rsidRPr="00412DCA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вия для реализации инвестиционных проектов в рамках государственно-частного партн</w:t>
      </w:r>
      <w:r w:rsidR="00AB24E8" w:rsidRPr="00412DCA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ё</w:t>
      </w:r>
      <w:r w:rsidRPr="00412DCA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рства без использования средств бюджетов бюджетной системы Росси</w:t>
      </w:r>
      <w:r w:rsidRPr="00412DCA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й</w:t>
      </w:r>
      <w:r w:rsidRPr="00412DCA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ской Федерации. </w:t>
      </w:r>
      <w:r w:rsidRPr="00412DCA">
        <w:rPr>
          <w:rFonts w:ascii="PT Astra Serif" w:eastAsia="Times New Roman" w:hAnsi="PT Astra Serif"/>
          <w:bCs/>
          <w:spacing w:val="-4"/>
          <w:sz w:val="28"/>
          <w:szCs w:val="28"/>
          <w:lang w:eastAsia="ru-RU"/>
        </w:rPr>
        <w:t xml:space="preserve">Перечень объектов спорта, созданных либо создание которых </w:t>
      </w:r>
      <w:r w:rsidR="00412DCA">
        <w:rPr>
          <w:rFonts w:ascii="PT Astra Serif" w:eastAsia="Times New Roman" w:hAnsi="PT Astra Serif"/>
          <w:bCs/>
          <w:spacing w:val="-4"/>
          <w:sz w:val="28"/>
          <w:szCs w:val="28"/>
          <w:lang w:eastAsia="ru-RU"/>
        </w:rPr>
        <w:br/>
      </w:r>
      <w:r w:rsidRPr="00412DCA">
        <w:rPr>
          <w:rFonts w:ascii="PT Astra Serif" w:eastAsia="Times New Roman" w:hAnsi="PT Astra Serif"/>
          <w:bCs/>
          <w:spacing w:val="-4"/>
          <w:sz w:val="28"/>
          <w:szCs w:val="28"/>
          <w:lang w:eastAsia="ru-RU"/>
        </w:rPr>
        <w:t xml:space="preserve">на территории Ульяновской области планируется, в том числе на основании </w:t>
      </w:r>
      <w:r w:rsidR="00412DCA">
        <w:rPr>
          <w:rFonts w:ascii="PT Astra Serif" w:eastAsia="Times New Roman" w:hAnsi="PT Astra Serif"/>
          <w:bCs/>
          <w:spacing w:val="-4"/>
          <w:sz w:val="28"/>
          <w:szCs w:val="28"/>
          <w:lang w:eastAsia="ru-RU"/>
        </w:rPr>
        <w:br/>
      </w:r>
      <w:r w:rsidRPr="00412DCA">
        <w:rPr>
          <w:rFonts w:ascii="PT Astra Serif" w:eastAsia="Times New Roman" w:hAnsi="PT Astra Serif"/>
          <w:bCs/>
          <w:spacing w:val="-4"/>
          <w:sz w:val="28"/>
          <w:szCs w:val="28"/>
          <w:lang w:eastAsia="ru-RU"/>
        </w:rPr>
        <w:t>соглашений о государственно-частном партнёрстве и</w:t>
      </w:r>
      <w:r w:rsidR="00412DCA" w:rsidRPr="00412DCA">
        <w:rPr>
          <w:rFonts w:ascii="PT Astra Serif" w:eastAsia="Times New Roman" w:hAnsi="PT Astra Serif"/>
          <w:bCs/>
          <w:spacing w:val="-4"/>
          <w:sz w:val="28"/>
          <w:szCs w:val="28"/>
          <w:lang w:eastAsia="ru-RU"/>
        </w:rPr>
        <w:t xml:space="preserve"> </w:t>
      </w:r>
      <w:r w:rsidRPr="00412DCA">
        <w:rPr>
          <w:rFonts w:ascii="PT Astra Serif" w:eastAsia="Times New Roman" w:hAnsi="PT Astra Serif"/>
          <w:bCs/>
          <w:spacing w:val="-4"/>
          <w:sz w:val="28"/>
          <w:szCs w:val="28"/>
          <w:lang w:eastAsia="ru-RU"/>
        </w:rPr>
        <w:t>концессионных соглашений</w:t>
      </w:r>
      <w:r w:rsidRPr="00412DCA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, </w:t>
      </w:r>
      <w:r w:rsidR="00D6523F" w:rsidRPr="00412DCA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установлен</w:t>
      </w:r>
      <w:r w:rsidRPr="00412DCA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приложени</w:t>
      </w:r>
      <w:r w:rsidR="00D6523F" w:rsidRPr="00412DCA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ем</w:t>
      </w:r>
      <w:r w:rsidR="00412DCA" w:rsidRPr="00412DCA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№ </w:t>
      </w:r>
      <w:r w:rsidRPr="00412DCA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5 к государственной программе.</w:t>
      </w:r>
    </w:p>
    <w:p w:rsidR="004E777E" w:rsidRPr="001147D9" w:rsidRDefault="004E777E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Государственной программой предусматривается предоставление след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ющих субсидий муниципальным образованиям:</w:t>
      </w:r>
    </w:p>
    <w:p w:rsidR="000277C3" w:rsidRPr="001147D9" w:rsidRDefault="004E777E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Style w:val="a7"/>
          <w:rFonts w:ascii="PT Astra Serif" w:hAnsi="PT Astra Serif"/>
          <w:b w:val="0"/>
          <w:color w:val="000000"/>
          <w:sz w:val="28"/>
          <w:szCs w:val="28"/>
        </w:rPr>
        <w:t>субсидий из областного бюджета Ульяновской области бюджетам мун</w:t>
      </w:r>
      <w:r w:rsidRPr="001147D9">
        <w:rPr>
          <w:rStyle w:val="a7"/>
          <w:rFonts w:ascii="PT Astra Serif" w:hAnsi="PT Astra Serif"/>
          <w:b w:val="0"/>
          <w:color w:val="000000"/>
          <w:sz w:val="28"/>
          <w:szCs w:val="28"/>
        </w:rPr>
        <w:t>и</w:t>
      </w:r>
      <w:r w:rsidRPr="001147D9">
        <w:rPr>
          <w:rStyle w:val="a7"/>
          <w:rFonts w:ascii="PT Astra Serif" w:hAnsi="PT Astra Serif"/>
          <w:b w:val="0"/>
          <w:color w:val="000000"/>
          <w:sz w:val="28"/>
          <w:szCs w:val="28"/>
        </w:rPr>
        <w:t>ципальных районов и городских округов Ульяновской области в целях соф</w:t>
      </w:r>
      <w:r w:rsidRPr="001147D9">
        <w:rPr>
          <w:rStyle w:val="a7"/>
          <w:rFonts w:ascii="PT Astra Serif" w:hAnsi="PT Astra Serif"/>
          <w:b w:val="0"/>
          <w:color w:val="000000"/>
          <w:sz w:val="28"/>
          <w:szCs w:val="28"/>
        </w:rPr>
        <w:t>и</w:t>
      </w:r>
      <w:r w:rsidRPr="001147D9">
        <w:rPr>
          <w:rStyle w:val="a7"/>
          <w:rFonts w:ascii="PT Astra Serif" w:hAnsi="PT Astra Serif"/>
          <w:b w:val="0"/>
          <w:color w:val="000000"/>
          <w:sz w:val="28"/>
          <w:szCs w:val="28"/>
        </w:rPr>
        <w:t>нансирования расходных обязательств, связанных с реализацией мероприятий по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капитальному строительству объектов спорта в рамках реализации госуда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ственной программы, с учётом конкретных потребностей муниципальных обр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зований в развитии спортивной инфраструктуры;</w:t>
      </w:r>
    </w:p>
    <w:p w:rsidR="007F59E4" w:rsidRPr="001147D9" w:rsidRDefault="00C44B26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Style w:val="a7"/>
          <w:rFonts w:ascii="PT Astra Serif" w:hAnsi="PT Astra Serif"/>
          <w:b w:val="0"/>
          <w:color w:val="000000"/>
          <w:sz w:val="28"/>
          <w:szCs w:val="28"/>
        </w:rPr>
        <w:t>субсидий из областного бюджета Ульяновской области бюджетам мун</w:t>
      </w:r>
      <w:r w:rsidRPr="001147D9">
        <w:rPr>
          <w:rStyle w:val="a7"/>
          <w:rFonts w:ascii="PT Astra Serif" w:hAnsi="PT Astra Serif"/>
          <w:b w:val="0"/>
          <w:color w:val="000000"/>
          <w:sz w:val="28"/>
          <w:szCs w:val="28"/>
        </w:rPr>
        <w:t>и</w:t>
      </w:r>
      <w:r w:rsidRPr="001147D9">
        <w:rPr>
          <w:rStyle w:val="a7"/>
          <w:rFonts w:ascii="PT Astra Serif" w:hAnsi="PT Astra Serif"/>
          <w:b w:val="0"/>
          <w:color w:val="000000"/>
          <w:sz w:val="28"/>
          <w:szCs w:val="28"/>
        </w:rPr>
        <w:t>ципальных районов и городских округов Ульяновской области в целях соф</w:t>
      </w:r>
      <w:r w:rsidRPr="001147D9">
        <w:rPr>
          <w:rStyle w:val="a7"/>
          <w:rFonts w:ascii="PT Astra Serif" w:hAnsi="PT Astra Serif"/>
          <w:b w:val="0"/>
          <w:color w:val="000000"/>
          <w:sz w:val="28"/>
          <w:szCs w:val="28"/>
        </w:rPr>
        <w:t>и</w:t>
      </w:r>
      <w:r w:rsidRPr="001147D9">
        <w:rPr>
          <w:rStyle w:val="a7"/>
          <w:rFonts w:ascii="PT Astra Serif" w:hAnsi="PT Astra Serif"/>
          <w:b w:val="0"/>
          <w:color w:val="000000"/>
          <w:sz w:val="28"/>
          <w:szCs w:val="28"/>
        </w:rPr>
        <w:t>нансирования расходных обязательств, связанных с реализацией мероприятий по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F59E4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приобретени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ю</w:t>
      </w:r>
      <w:r w:rsidR="007F59E4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спортивного инвентаря и спортивного оборудования</w:t>
      </w:r>
      <w:r w:rsidR="004E777E" w:rsidRPr="001147D9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7F59E4" w:rsidRPr="001147D9" w:rsidRDefault="00C44B26" w:rsidP="00195F0A">
      <w:pPr>
        <w:spacing w:after="0" w:line="245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proofErr w:type="gramStart"/>
      <w:r w:rsidRPr="001147D9">
        <w:rPr>
          <w:rStyle w:val="a7"/>
          <w:rFonts w:ascii="PT Astra Serif" w:hAnsi="PT Astra Serif"/>
          <w:b w:val="0"/>
          <w:color w:val="000000"/>
          <w:sz w:val="28"/>
          <w:szCs w:val="28"/>
        </w:rPr>
        <w:lastRenderedPageBreak/>
        <w:t>субсидий из областного бюджета Ульяновской области бюджетам мун</w:t>
      </w:r>
      <w:r w:rsidRPr="001147D9">
        <w:rPr>
          <w:rStyle w:val="a7"/>
          <w:rFonts w:ascii="PT Astra Serif" w:hAnsi="PT Astra Serif"/>
          <w:b w:val="0"/>
          <w:color w:val="000000"/>
          <w:sz w:val="28"/>
          <w:szCs w:val="28"/>
        </w:rPr>
        <w:t>и</w:t>
      </w:r>
      <w:r w:rsidRPr="001147D9">
        <w:rPr>
          <w:rStyle w:val="a7"/>
          <w:rFonts w:ascii="PT Astra Serif" w:hAnsi="PT Astra Serif"/>
          <w:b w:val="0"/>
          <w:color w:val="000000"/>
          <w:sz w:val="28"/>
          <w:szCs w:val="28"/>
        </w:rPr>
        <w:t>ципальных районов и городских округов Ульяновской области в целях соф</w:t>
      </w:r>
      <w:r w:rsidRPr="001147D9">
        <w:rPr>
          <w:rStyle w:val="a7"/>
          <w:rFonts w:ascii="PT Astra Serif" w:hAnsi="PT Astra Serif"/>
          <w:b w:val="0"/>
          <w:color w:val="000000"/>
          <w:sz w:val="28"/>
          <w:szCs w:val="28"/>
        </w:rPr>
        <w:t>и</w:t>
      </w:r>
      <w:r w:rsidRPr="001147D9">
        <w:rPr>
          <w:rStyle w:val="a7"/>
          <w:rFonts w:ascii="PT Astra Serif" w:hAnsi="PT Astra Serif"/>
          <w:b w:val="0"/>
          <w:color w:val="000000"/>
          <w:sz w:val="28"/>
          <w:szCs w:val="28"/>
        </w:rPr>
        <w:t xml:space="preserve">нансирования расходных обязательств, возникающих </w:t>
      </w:r>
      <w:r w:rsidR="007F59E4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при реконструкции и р</w:t>
      </w:r>
      <w:r w:rsidR="007F59E4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е</w:t>
      </w:r>
      <w:r w:rsidR="007F59E4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монте объектов спорта, установке спортивных кортов и</w:t>
      </w:r>
      <w:r w:rsidR="00D41F86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r w:rsidR="007F59E4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плоскостных площадок, </w:t>
      </w:r>
      <w:r w:rsidR="007F59E4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создании спортивных манежей, </w:t>
      </w:r>
      <w:r w:rsidR="007F59E4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обустройстве объектов городской инфрастру</w:t>
      </w:r>
      <w:r w:rsidR="007F59E4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к</w:t>
      </w:r>
      <w:r w:rsidR="007F59E4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туры, парковых и рекреационных зон, находящихся в муниципальной со</w:t>
      </w:r>
      <w:r w:rsidR="007F59E4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б</w:t>
      </w:r>
      <w:r w:rsidR="007F59E4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ственности, для занятий физической культурой и спортом, в том числе видами спорта, популярными в</w:t>
      </w:r>
      <w:proofErr w:type="gramEnd"/>
      <w:r w:rsidR="00195F0A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r w:rsidR="007F59E4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молод</w:t>
      </w:r>
      <w:r w:rsidR="00D03099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ё</w:t>
      </w:r>
      <w:r w:rsidR="007F59E4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жной среде, а также для проведения физкул</w:t>
      </w:r>
      <w:r w:rsidR="007F59E4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ь</w:t>
      </w:r>
      <w:r w:rsidR="007F59E4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турных и спортивных мероприятий</w:t>
      </w:r>
      <w:r w:rsidR="004E777E" w:rsidRPr="001147D9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B34B78" w:rsidRPr="001147D9" w:rsidRDefault="00B34B78" w:rsidP="00195F0A">
      <w:pPr>
        <w:spacing w:after="0" w:line="245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субсидий из областного бюджета Ульяновской области в целях </w:t>
      </w:r>
      <w:proofErr w:type="spellStart"/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софина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н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сирования</w:t>
      </w:r>
      <w:proofErr w:type="spellEnd"/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расходных обязательств, связанных с реализацией мероприятий </w:t>
      </w:r>
      <w:r w:rsidR="00195F0A">
        <w:rPr>
          <w:rFonts w:ascii="PT Astra Serif" w:eastAsia="Times New Roman" w:hAnsi="PT Astra Serif"/>
          <w:bCs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по обеспечению необходимого уровня финансирования деятельности организ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ций, осуществляющих спортивную подготовку в</w:t>
      </w:r>
      <w:r w:rsidR="00D03099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 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соответствии с требованиями федеральных стандарт</w:t>
      </w:r>
      <w:r w:rsidR="004D0C33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ов спортивной подготовки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.</w:t>
      </w:r>
    </w:p>
    <w:p w:rsidR="00125029" w:rsidRPr="001147D9" w:rsidRDefault="00125029" w:rsidP="00195F0A">
      <w:pPr>
        <w:spacing w:after="0"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Правила предоставления </w:t>
      </w:r>
      <w:r w:rsidRPr="001147D9">
        <w:rPr>
          <w:rStyle w:val="a7"/>
          <w:rFonts w:ascii="PT Astra Serif" w:hAnsi="PT Astra Serif"/>
          <w:b w:val="0"/>
          <w:color w:val="000000"/>
          <w:sz w:val="28"/>
          <w:szCs w:val="28"/>
        </w:rPr>
        <w:t xml:space="preserve">и распределения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указанных субсидий устано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лены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приложениями </w:t>
      </w:r>
      <w:r w:rsidR="00D41F86">
        <w:rPr>
          <w:rFonts w:ascii="PT Astra Serif" w:eastAsia="Times New Roman" w:hAnsi="PT Astra Serif"/>
          <w:sz w:val="28"/>
          <w:szCs w:val="28"/>
          <w:lang w:eastAsia="ru-RU"/>
        </w:rPr>
        <w:t xml:space="preserve">№ 6-9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 государственной программе.</w:t>
      </w:r>
    </w:p>
    <w:p w:rsidR="00805669" w:rsidRPr="001147D9" w:rsidRDefault="000277C3" w:rsidP="00195F0A">
      <w:pPr>
        <w:spacing w:after="0"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Государственной программой предусматривается предоставление </w:t>
      </w:r>
      <w:r w:rsidR="004E777E" w:rsidRPr="001147D9">
        <w:rPr>
          <w:rFonts w:ascii="PT Astra Serif" w:eastAsia="Times New Roman" w:hAnsi="PT Astra Serif"/>
          <w:sz w:val="28"/>
          <w:szCs w:val="28"/>
          <w:lang w:eastAsia="ru-RU"/>
        </w:rPr>
        <w:t>след</w:t>
      </w:r>
      <w:r w:rsidR="004E777E" w:rsidRPr="001147D9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4E777E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ющих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субсидий из областного бюджета Ульяновской области</w:t>
      </w:r>
      <w:r w:rsidR="00805669" w:rsidRPr="001147D9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D90B11" w:rsidRPr="001147D9" w:rsidRDefault="00655758" w:rsidP="00195F0A">
      <w:pPr>
        <w:spacing w:after="0" w:line="245" w:lineRule="auto"/>
        <w:ind w:firstLine="709"/>
        <w:jc w:val="both"/>
        <w:rPr>
          <w:rFonts w:ascii="PT Astra Serif" w:hAnsi="PT Astra Serif" w:cs="Arial"/>
          <w:color w:val="222222"/>
          <w:sz w:val="28"/>
          <w:szCs w:val="28"/>
        </w:rPr>
      </w:pP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субсидий </w:t>
      </w:r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>региональной общественной организации «Олимпийский совет Ульяновской области», являющейся членом Общероссийского союза общ</w:t>
      </w:r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>ственных объединений «Олимпийский комитет России», в целях финансового обеспечения её затрат в связи с осуществлением уставной деятельности, в том числе с организацией и проведением мероприятий, направленных на</w:t>
      </w:r>
      <w:r w:rsidR="00195F0A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>развитие олимпийского движения на территории Ульяновской области по базовым и рекомендованным Министерством спорта Российской Федерации к развитию на территории Ульяновской области</w:t>
      </w:r>
      <w:proofErr w:type="gramEnd"/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олимпийским видам спорта</w:t>
      </w:r>
      <w:r w:rsidR="004E777E" w:rsidRPr="001147D9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D90B11" w:rsidRPr="001147D9" w:rsidRDefault="00655758" w:rsidP="00195F0A">
      <w:pPr>
        <w:spacing w:after="0" w:line="245" w:lineRule="auto"/>
        <w:ind w:firstLine="709"/>
        <w:jc w:val="both"/>
        <w:rPr>
          <w:rFonts w:ascii="PT Astra Serif" w:hAnsi="PT Astra Serif" w:cs="Arial"/>
          <w:color w:val="222222"/>
          <w:sz w:val="28"/>
          <w:szCs w:val="28"/>
        </w:rPr>
      </w:pP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субсидий </w:t>
      </w:r>
      <w:r w:rsidR="00805669" w:rsidRPr="001147D9">
        <w:rPr>
          <w:rFonts w:ascii="PT Astra Serif" w:eastAsia="Times New Roman" w:hAnsi="PT Astra Serif"/>
          <w:sz w:val="28"/>
          <w:szCs w:val="28"/>
          <w:lang w:eastAsia="ru-RU"/>
        </w:rPr>
        <w:t>Фонду «Содействие развити</w:t>
      </w:r>
      <w:r w:rsidR="00450268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ю спорта в Ульяновской области» </w:t>
      </w:r>
      <w:r w:rsidR="00D90B11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на </w:t>
      </w:r>
      <w:r w:rsidR="00D90B11" w:rsidRPr="001147D9">
        <w:rPr>
          <w:rFonts w:ascii="PT Astra Serif" w:hAnsi="PT Astra Serif" w:cs="Arial"/>
          <w:color w:val="222222"/>
          <w:sz w:val="28"/>
          <w:szCs w:val="28"/>
        </w:rPr>
        <w:t>подготовку, организаци</w:t>
      </w:r>
      <w:r w:rsidR="00AB24E8" w:rsidRPr="001147D9">
        <w:rPr>
          <w:rFonts w:ascii="PT Astra Serif" w:hAnsi="PT Astra Serif" w:cs="Arial"/>
          <w:color w:val="222222"/>
          <w:sz w:val="28"/>
          <w:szCs w:val="28"/>
        </w:rPr>
        <w:t>ю</w:t>
      </w:r>
      <w:r w:rsidR="00D90B11" w:rsidRPr="001147D9">
        <w:rPr>
          <w:rFonts w:ascii="PT Astra Serif" w:hAnsi="PT Astra Serif" w:cs="Arial"/>
          <w:color w:val="222222"/>
          <w:sz w:val="28"/>
          <w:szCs w:val="28"/>
        </w:rPr>
        <w:t xml:space="preserve"> и проведение на территории Ульяновской области социально значимых массовых физкультурных и</w:t>
      </w:r>
      <w:r w:rsidR="00DF28E1" w:rsidRPr="001147D9">
        <w:rPr>
          <w:rFonts w:ascii="PT Astra Serif" w:hAnsi="PT Astra Serif" w:cs="Arial"/>
          <w:color w:val="222222"/>
          <w:sz w:val="28"/>
          <w:szCs w:val="28"/>
        </w:rPr>
        <w:t> </w:t>
      </w:r>
      <w:r w:rsidR="00D90B11" w:rsidRPr="001147D9">
        <w:rPr>
          <w:rStyle w:val="matches"/>
          <w:rFonts w:ascii="PT Astra Serif" w:hAnsi="PT Astra Serif" w:cs="Arial"/>
          <w:color w:val="222222"/>
          <w:sz w:val="28"/>
          <w:szCs w:val="28"/>
        </w:rPr>
        <w:t>спортивных</w:t>
      </w:r>
      <w:r w:rsidR="00D90B11" w:rsidRPr="001147D9">
        <w:rPr>
          <w:rFonts w:ascii="PT Astra Serif" w:hAnsi="PT Astra Serif" w:cs="Arial"/>
          <w:color w:val="222222"/>
          <w:sz w:val="28"/>
          <w:szCs w:val="28"/>
        </w:rPr>
        <w:t xml:space="preserve"> мероприятий, </w:t>
      </w:r>
      <w:r w:rsidR="00195F0A">
        <w:rPr>
          <w:rFonts w:ascii="PT Astra Serif" w:hAnsi="PT Astra Serif" w:cs="Arial"/>
          <w:color w:val="222222"/>
          <w:sz w:val="28"/>
          <w:szCs w:val="28"/>
        </w:rPr>
        <w:br/>
      </w:r>
      <w:r w:rsidR="00D90B11" w:rsidRPr="001147D9">
        <w:rPr>
          <w:rFonts w:ascii="PT Astra Serif" w:hAnsi="PT Astra Serif" w:cs="Arial"/>
          <w:color w:val="222222"/>
          <w:sz w:val="28"/>
          <w:szCs w:val="28"/>
        </w:rPr>
        <w:t>в том числе физкультурных мероприятий и</w:t>
      </w:r>
      <w:r w:rsidR="00DF28E1" w:rsidRPr="001147D9">
        <w:rPr>
          <w:rFonts w:ascii="PT Astra Serif" w:hAnsi="PT Astra Serif" w:cs="Arial"/>
          <w:color w:val="222222"/>
          <w:sz w:val="28"/>
          <w:szCs w:val="28"/>
        </w:rPr>
        <w:t> </w:t>
      </w:r>
      <w:r w:rsidR="00D90B11" w:rsidRPr="001147D9">
        <w:rPr>
          <w:rStyle w:val="matches"/>
          <w:rFonts w:ascii="PT Astra Serif" w:hAnsi="PT Astra Serif" w:cs="Arial"/>
          <w:color w:val="222222"/>
          <w:sz w:val="28"/>
          <w:szCs w:val="28"/>
        </w:rPr>
        <w:t>спортивных</w:t>
      </w:r>
      <w:r w:rsidR="00D90B11" w:rsidRPr="001147D9">
        <w:rPr>
          <w:rFonts w:ascii="PT Astra Serif" w:hAnsi="PT Astra Serif" w:cs="Arial"/>
          <w:color w:val="222222"/>
          <w:sz w:val="28"/>
          <w:szCs w:val="28"/>
        </w:rPr>
        <w:t xml:space="preserve"> мероприятий по реал</w:t>
      </w:r>
      <w:r w:rsidR="00D90B11" w:rsidRPr="001147D9">
        <w:rPr>
          <w:rFonts w:ascii="PT Astra Serif" w:hAnsi="PT Astra Serif" w:cs="Arial"/>
          <w:color w:val="222222"/>
          <w:sz w:val="28"/>
          <w:szCs w:val="28"/>
        </w:rPr>
        <w:t>и</w:t>
      </w:r>
      <w:r w:rsidR="00D90B11" w:rsidRPr="001147D9">
        <w:rPr>
          <w:rFonts w:ascii="PT Astra Serif" w:hAnsi="PT Astra Serif" w:cs="Arial"/>
          <w:color w:val="222222"/>
          <w:sz w:val="28"/>
          <w:szCs w:val="28"/>
        </w:rPr>
        <w:t>зации Всероссийского физкультурно</w:t>
      </w:r>
      <w:r w:rsidR="00D90B11" w:rsidRPr="001147D9">
        <w:rPr>
          <w:rStyle w:val="matches"/>
          <w:rFonts w:ascii="PT Astra Serif" w:hAnsi="PT Astra Serif" w:cs="Arial"/>
          <w:color w:val="222222"/>
          <w:sz w:val="28"/>
          <w:szCs w:val="28"/>
        </w:rPr>
        <w:t>-спортивного</w:t>
      </w:r>
      <w:r w:rsidR="00D90B11" w:rsidRPr="001147D9">
        <w:rPr>
          <w:rFonts w:ascii="PT Astra Serif" w:hAnsi="PT Astra Serif" w:cs="Arial"/>
          <w:color w:val="222222"/>
          <w:sz w:val="28"/>
          <w:szCs w:val="28"/>
        </w:rPr>
        <w:t xml:space="preserve"> комплекса «Готов к труду </w:t>
      </w:r>
      <w:r w:rsidR="00195F0A">
        <w:rPr>
          <w:rFonts w:ascii="PT Astra Serif" w:hAnsi="PT Astra Serif" w:cs="Arial"/>
          <w:color w:val="222222"/>
          <w:sz w:val="28"/>
          <w:szCs w:val="28"/>
        </w:rPr>
        <w:br/>
      </w:r>
      <w:r w:rsidR="00D90B11" w:rsidRPr="001147D9">
        <w:rPr>
          <w:rFonts w:ascii="PT Astra Serif" w:hAnsi="PT Astra Serif" w:cs="Arial"/>
          <w:color w:val="222222"/>
          <w:sz w:val="28"/>
          <w:szCs w:val="28"/>
        </w:rPr>
        <w:t>и обороне» (ГТО</w:t>
      </w:r>
      <w:r w:rsidR="00DF28E1" w:rsidRPr="001147D9">
        <w:rPr>
          <w:rFonts w:ascii="PT Astra Serif" w:hAnsi="PT Astra Serif" w:cs="Arial"/>
          <w:color w:val="222222"/>
          <w:sz w:val="28"/>
          <w:szCs w:val="28"/>
        </w:rPr>
        <w:t>)</w:t>
      </w:r>
      <w:r w:rsidR="00D90B11" w:rsidRPr="001147D9">
        <w:rPr>
          <w:rFonts w:ascii="PT Astra Serif" w:hAnsi="PT Astra Serif" w:cs="Arial"/>
          <w:color w:val="222222"/>
          <w:sz w:val="28"/>
          <w:szCs w:val="28"/>
        </w:rPr>
        <w:t xml:space="preserve">, на приобретение </w:t>
      </w:r>
      <w:r w:rsidR="00D90B11" w:rsidRPr="001147D9">
        <w:rPr>
          <w:rStyle w:val="matches"/>
          <w:rFonts w:ascii="PT Astra Serif" w:hAnsi="PT Astra Serif" w:cs="Arial"/>
          <w:color w:val="222222"/>
          <w:sz w:val="28"/>
          <w:szCs w:val="28"/>
        </w:rPr>
        <w:t>спортивного</w:t>
      </w:r>
      <w:r w:rsidR="00D90B11" w:rsidRPr="001147D9">
        <w:rPr>
          <w:rFonts w:ascii="PT Astra Serif" w:hAnsi="PT Astra Serif" w:cs="Arial"/>
          <w:color w:val="222222"/>
          <w:sz w:val="28"/>
          <w:szCs w:val="28"/>
        </w:rPr>
        <w:t xml:space="preserve"> оборудования, необходимого для</w:t>
      </w:r>
      <w:r w:rsidR="00D90B11" w:rsidRPr="001147D9">
        <w:rPr>
          <w:rStyle w:val="matches"/>
          <w:rFonts w:ascii="PT Astra Serif" w:hAnsi="PT Astra Serif" w:cs="Arial"/>
          <w:color w:val="222222"/>
          <w:sz w:val="28"/>
          <w:szCs w:val="28"/>
        </w:rPr>
        <w:t xml:space="preserve"> развития</w:t>
      </w:r>
      <w:r w:rsidR="00D90B11" w:rsidRPr="001147D9">
        <w:rPr>
          <w:rFonts w:ascii="PT Astra Serif" w:hAnsi="PT Astra Serif" w:cs="Arial"/>
          <w:color w:val="222222"/>
          <w:sz w:val="28"/>
          <w:szCs w:val="28"/>
        </w:rPr>
        <w:t xml:space="preserve"> на территории Ульяновской области физической культуры и</w:t>
      </w:r>
      <w:r w:rsidR="00D90B11" w:rsidRPr="001147D9">
        <w:rPr>
          <w:rStyle w:val="matches"/>
          <w:rFonts w:ascii="PT Astra Serif" w:hAnsi="PT Astra Serif" w:cs="Arial"/>
          <w:color w:val="222222"/>
          <w:sz w:val="28"/>
          <w:szCs w:val="28"/>
        </w:rPr>
        <w:t xml:space="preserve"> спо</w:t>
      </w:r>
      <w:r w:rsidR="00D90B11" w:rsidRPr="001147D9">
        <w:rPr>
          <w:rStyle w:val="matches"/>
          <w:rFonts w:ascii="PT Astra Serif" w:hAnsi="PT Astra Serif" w:cs="Arial"/>
          <w:color w:val="222222"/>
          <w:sz w:val="28"/>
          <w:szCs w:val="28"/>
        </w:rPr>
        <w:t>р</w:t>
      </w:r>
      <w:r w:rsidR="00D90B11" w:rsidRPr="001147D9">
        <w:rPr>
          <w:rStyle w:val="matches"/>
          <w:rFonts w:ascii="PT Astra Serif" w:hAnsi="PT Astra Serif" w:cs="Arial"/>
          <w:color w:val="222222"/>
          <w:sz w:val="28"/>
          <w:szCs w:val="28"/>
        </w:rPr>
        <w:t>та</w:t>
      </w:r>
      <w:r w:rsidR="00D90B11" w:rsidRPr="001147D9">
        <w:rPr>
          <w:rFonts w:ascii="PT Astra Serif" w:hAnsi="PT Astra Serif" w:cs="Arial"/>
          <w:color w:val="222222"/>
          <w:sz w:val="28"/>
          <w:szCs w:val="28"/>
        </w:rPr>
        <w:t>, а также</w:t>
      </w:r>
      <w:proofErr w:type="gramEnd"/>
      <w:r w:rsidR="00D90B11" w:rsidRPr="001147D9">
        <w:rPr>
          <w:rFonts w:ascii="PT Astra Serif" w:hAnsi="PT Astra Serif" w:cs="Arial"/>
          <w:color w:val="222222"/>
          <w:sz w:val="28"/>
          <w:szCs w:val="28"/>
        </w:rPr>
        <w:t xml:space="preserve"> погашение задолженности по оплате отдельных единиц такого об</w:t>
      </w:r>
      <w:r w:rsidR="00D90B11" w:rsidRPr="001147D9">
        <w:rPr>
          <w:rFonts w:ascii="PT Astra Serif" w:hAnsi="PT Astra Serif" w:cs="Arial"/>
          <w:color w:val="222222"/>
          <w:sz w:val="28"/>
          <w:szCs w:val="28"/>
        </w:rPr>
        <w:t>о</w:t>
      </w:r>
      <w:r w:rsidR="00D90B11" w:rsidRPr="001147D9">
        <w:rPr>
          <w:rFonts w:ascii="PT Astra Serif" w:hAnsi="PT Astra Serif" w:cs="Arial"/>
          <w:color w:val="222222"/>
          <w:sz w:val="28"/>
          <w:szCs w:val="28"/>
        </w:rPr>
        <w:t>рудования, образовавше</w:t>
      </w:r>
      <w:r w:rsidR="004E777E" w:rsidRPr="001147D9">
        <w:rPr>
          <w:rFonts w:ascii="PT Astra Serif" w:hAnsi="PT Astra Serif" w:cs="Arial"/>
          <w:color w:val="222222"/>
          <w:sz w:val="28"/>
          <w:szCs w:val="28"/>
        </w:rPr>
        <w:t>йся в отчётном финансовом году;</w:t>
      </w:r>
    </w:p>
    <w:p w:rsidR="004E777E" w:rsidRPr="001147D9" w:rsidRDefault="00655758" w:rsidP="00195F0A">
      <w:pPr>
        <w:spacing w:after="0" w:line="245" w:lineRule="auto"/>
        <w:ind w:firstLine="709"/>
        <w:jc w:val="both"/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субсидий </w:t>
      </w:r>
      <w:r w:rsidR="004E777E" w:rsidRPr="001147D9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="00D90B11" w:rsidRPr="001147D9">
        <w:rPr>
          <w:rFonts w:ascii="PT Astra Serif" w:eastAsia="Times New Roman" w:hAnsi="PT Astra Serif"/>
          <w:sz w:val="28"/>
          <w:szCs w:val="28"/>
          <w:lang w:eastAsia="ru-RU"/>
        </w:rPr>
        <w:t>портивным к</w:t>
      </w:r>
      <w:r w:rsidR="00450268" w:rsidRPr="001147D9">
        <w:rPr>
          <w:rFonts w:ascii="PT Astra Serif" w:eastAsia="Times New Roman" w:hAnsi="PT Astra Serif"/>
          <w:sz w:val="28"/>
          <w:szCs w:val="28"/>
          <w:lang w:eastAsia="ru-RU"/>
        </w:rPr>
        <w:t>лубам на</w:t>
      </w:r>
      <w:r w:rsidR="00D90B11" w:rsidRPr="001147D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 развитие профессионального спорта </w:t>
      </w:r>
      <w:r w:rsidR="00195F0A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br/>
      </w:r>
      <w:r w:rsidR="00D90B11" w:rsidRPr="001147D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по игровым видам по результатам отбора на условиях </w:t>
      </w:r>
      <w:proofErr w:type="spellStart"/>
      <w:r w:rsidR="00D90B11" w:rsidRPr="001147D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софинансирования</w:t>
      </w:r>
      <w:proofErr w:type="spellEnd"/>
      <w:r w:rsidR="00D90B11" w:rsidRPr="001147D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 ра</w:t>
      </w:r>
      <w:r w:rsidR="00D90B11" w:rsidRPr="001147D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с</w:t>
      </w:r>
      <w:r w:rsidR="00D90B11" w:rsidRPr="001147D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ходов спортивных клубов в случае недостаточности средств, находящихся </w:t>
      </w:r>
      <w:r w:rsidR="00195F0A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br/>
      </w:r>
      <w:r w:rsidR="00D90B11" w:rsidRPr="001147D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в их распоряжении</w:t>
      </w:r>
      <w:r w:rsidR="004E777E" w:rsidRPr="001147D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.</w:t>
      </w:r>
    </w:p>
    <w:p w:rsidR="00293B5E" w:rsidRPr="001147D9" w:rsidRDefault="00293B5E" w:rsidP="00195F0A">
      <w:pPr>
        <w:spacing w:after="0" w:line="245" w:lineRule="auto"/>
        <w:ind w:firstLine="709"/>
        <w:jc w:val="both"/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</w:pPr>
      <w:r w:rsidRPr="001147D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Порядки предоставления </w:t>
      </w:r>
      <w:r w:rsidR="00125029" w:rsidRPr="001147D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указанных </w:t>
      </w:r>
      <w:r w:rsidRPr="001147D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субсидий устанавливаются Прав</w:t>
      </w:r>
      <w:r w:rsidRPr="001147D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и</w:t>
      </w:r>
      <w:r w:rsidRPr="001147D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тельством Ульяновской области.</w:t>
      </w:r>
    </w:p>
    <w:p w:rsidR="000277C3" w:rsidRPr="001147D9" w:rsidRDefault="000277C3" w:rsidP="00195F0A">
      <w:pPr>
        <w:spacing w:after="0" w:line="24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Государственный заказчик взаимодействует с Министерством строител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ь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ства и архитек</w:t>
      </w:r>
      <w:r w:rsidR="00195F0A">
        <w:rPr>
          <w:rFonts w:ascii="PT Astra Serif" w:eastAsia="Times New Roman" w:hAnsi="PT Astra Serif"/>
          <w:sz w:val="28"/>
          <w:szCs w:val="28"/>
          <w:lang w:eastAsia="ru-RU"/>
        </w:rPr>
        <w:t xml:space="preserve">туры Ульяновской области (далее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– </w:t>
      </w:r>
      <w:r w:rsidR="00BF455D" w:rsidRPr="001147D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сполнитель мероприятия) по вопросам:</w:t>
      </w:r>
    </w:p>
    <w:p w:rsidR="000277C3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строительства, реконструкции, ремонта объектов спорта, относящихся </w:t>
      </w:r>
      <w:r w:rsidR="00195F0A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к государственной собственности Ульяновской области, если стоимость работ, связанных с их строительством, реконструкцией и ремонтом, превышает </w:t>
      </w:r>
      <w:r w:rsidR="00195F0A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2000 тыс</w:t>
      </w:r>
      <w:r w:rsidR="00DF28E1" w:rsidRPr="001147D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рублей;</w:t>
      </w:r>
    </w:p>
    <w:p w:rsidR="000277C3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организации подготовки проектной документации, организации провед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ния государственной экспертизы проектной документации создаваемых объе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тов спорта, относящихся к государственной собственности Ульяновской обл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сти, если стоимость работ, связанных с их строительством, реконструкцией </w:t>
      </w:r>
      <w:r w:rsidR="00195F0A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DF28E1" w:rsidRPr="001147D9">
        <w:rPr>
          <w:rFonts w:ascii="PT Astra Serif" w:eastAsia="Times New Roman" w:hAnsi="PT Astra Serif"/>
          <w:sz w:val="28"/>
          <w:szCs w:val="28"/>
          <w:lang w:eastAsia="ru-RU"/>
        </w:rPr>
        <w:t>и ремонтом, превышает 2000 тыс.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рублей;</w:t>
      </w:r>
    </w:p>
    <w:p w:rsidR="000277C3" w:rsidRPr="001147D9" w:rsidRDefault="000277C3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предоставления бюджетам муниципальных образований Ульяновской 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б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ласти из областного бюджета Ульяновской области субсидий в целях софина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сирования расходных обязательств, возникающих при строительстве, реко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струкции, ремонте объектов спорта, находящихся в муниципальной собстве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ности, если стоимость работ, связанных с их строительством, реконструкцией, ремонтом, превышает 100 тыс</w:t>
      </w:r>
      <w:r w:rsidR="00DF28E1" w:rsidRPr="001147D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рублей</w:t>
      </w:r>
      <w:r w:rsidR="00474010" w:rsidRPr="001147D9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D03099" w:rsidRPr="001147D9" w:rsidRDefault="00D03099" w:rsidP="00D41F8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Оценка предполагаемых результатов применения инструментов госуда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ственного регулирования указана в приложении № 10 к</w:t>
      </w:r>
      <w:r w:rsidR="00195F0A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государственной пр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грамме.</w:t>
      </w:r>
    </w:p>
    <w:p w:rsidR="000277C3" w:rsidRPr="001147D9" w:rsidRDefault="000277C3" w:rsidP="00293B5E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F28E1" w:rsidRPr="001147D9" w:rsidRDefault="000277C3" w:rsidP="00D3721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Подпрограмма</w:t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  <w:t xml:space="preserve">«Обеспечение реализации государственной программы </w:t>
      </w:r>
    </w:p>
    <w:p w:rsidR="00DF28E1" w:rsidRPr="001147D9" w:rsidRDefault="000277C3" w:rsidP="00D3721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Ульяновской области «Развитие физической культуры и спорта </w:t>
      </w:r>
    </w:p>
    <w:p w:rsidR="000277C3" w:rsidRPr="001147D9" w:rsidRDefault="000277C3" w:rsidP="00D3721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в Ульяновской области»</w:t>
      </w:r>
    </w:p>
    <w:p w:rsidR="000B1877" w:rsidRPr="001147D9" w:rsidRDefault="000B1877" w:rsidP="000B1877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0B1877" w:rsidRPr="001147D9" w:rsidRDefault="000B1877" w:rsidP="000B1877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ПАСПОРТ</w:t>
      </w:r>
    </w:p>
    <w:p w:rsidR="000277C3" w:rsidRDefault="00E15DE4" w:rsidP="000B1877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</w:t>
      </w:r>
      <w:r w:rsidR="000277C3"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одпрограммы</w:t>
      </w:r>
    </w:p>
    <w:p w:rsidR="00F20E99" w:rsidRPr="001147D9" w:rsidRDefault="00F20E99" w:rsidP="000B1877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70"/>
        <w:gridCol w:w="356"/>
        <w:gridCol w:w="6228"/>
      </w:tblGrid>
      <w:tr w:rsidR="000277C3" w:rsidRPr="001147D9" w:rsidTr="00F20E9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D69" w:rsidRPr="001147D9" w:rsidRDefault="000277C3" w:rsidP="005E65D0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Наименование </w:t>
            </w:r>
          </w:p>
          <w:p w:rsidR="000277C3" w:rsidRPr="001147D9" w:rsidRDefault="000277C3" w:rsidP="005E65D0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C3" w:rsidRPr="001147D9" w:rsidRDefault="00D84665" w:rsidP="005E65D0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7C3" w:rsidRDefault="00DF28E1" w:rsidP="004658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«</w:t>
            </w:r>
            <w:r w:rsidR="000277C3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Обеспечение реализации государственной пр</w:t>
            </w:r>
            <w:r w:rsidR="000277C3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</w:t>
            </w:r>
            <w:r w:rsidR="000277C3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граммы Ульяновской области «Развитие физич</w:t>
            </w:r>
            <w:r w:rsidR="000277C3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е</w:t>
            </w:r>
            <w:r w:rsidR="000277C3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ской культуры и спорта в Ульяновской области»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(далее – </w:t>
            </w:r>
            <w:r w:rsidR="00465804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одпрограмма)</w:t>
            </w:r>
            <w:r w:rsidR="006925E4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.</w:t>
            </w:r>
            <w:r w:rsidR="000277C3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F20E99" w:rsidRPr="001147D9" w:rsidRDefault="00F20E99" w:rsidP="004658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D84665" w:rsidRPr="001147D9" w:rsidTr="00F20E9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D69" w:rsidRPr="001147D9" w:rsidRDefault="00D84665" w:rsidP="005E65D0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Государственный</w:t>
            </w:r>
          </w:p>
          <w:p w:rsidR="00D84665" w:rsidRPr="001147D9" w:rsidRDefault="00D84665" w:rsidP="005E65D0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заказчик подпрограммы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665" w:rsidRPr="001147D9" w:rsidRDefault="00D84665" w:rsidP="005E65D0">
            <w:pPr>
              <w:spacing w:after="0" w:line="240" w:lineRule="auto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665" w:rsidRDefault="00D84665" w:rsidP="004658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Министерство физической культуры и спорта Ульяновской области.</w:t>
            </w:r>
          </w:p>
          <w:p w:rsidR="00F20E99" w:rsidRPr="001147D9" w:rsidRDefault="00F20E99" w:rsidP="004658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D84665" w:rsidRPr="001147D9" w:rsidTr="00F20E9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D69" w:rsidRPr="001147D9" w:rsidRDefault="00D84665" w:rsidP="005E65D0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Соисполнители </w:t>
            </w:r>
          </w:p>
          <w:p w:rsidR="00D84665" w:rsidRDefault="00D84665" w:rsidP="005E65D0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подпрограммы</w:t>
            </w:r>
          </w:p>
          <w:p w:rsidR="00F20E99" w:rsidRPr="001147D9" w:rsidRDefault="00F20E99" w:rsidP="005E65D0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665" w:rsidRPr="001147D9" w:rsidRDefault="00D84665" w:rsidP="005E65D0">
            <w:pPr>
              <w:spacing w:after="0" w:line="240" w:lineRule="auto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665" w:rsidRPr="001147D9" w:rsidRDefault="00974CD8" w:rsidP="004658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отсутствуют.</w:t>
            </w:r>
          </w:p>
        </w:tc>
      </w:tr>
      <w:tr w:rsidR="00D84665" w:rsidRPr="001147D9" w:rsidTr="00F20E9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D69" w:rsidRPr="001147D9" w:rsidRDefault="00D84665" w:rsidP="005E65D0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Проекты, реализуемые </w:t>
            </w:r>
          </w:p>
          <w:p w:rsidR="00D84665" w:rsidRDefault="00D84665" w:rsidP="005E65D0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 составе подпрограммы</w:t>
            </w:r>
          </w:p>
          <w:p w:rsidR="00F20E99" w:rsidRPr="001147D9" w:rsidRDefault="00F20E99" w:rsidP="005E65D0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665" w:rsidRPr="001147D9" w:rsidRDefault="00D84665" w:rsidP="005E65D0">
            <w:pPr>
              <w:spacing w:after="0" w:line="240" w:lineRule="auto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665" w:rsidRPr="001147D9" w:rsidRDefault="00D84665" w:rsidP="005E65D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отсутствуют.</w:t>
            </w:r>
          </w:p>
        </w:tc>
      </w:tr>
      <w:tr w:rsidR="00D84665" w:rsidRPr="001147D9" w:rsidTr="00F20E99">
        <w:trPr>
          <w:trHeight w:val="8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D69" w:rsidRPr="001147D9" w:rsidRDefault="00D84665" w:rsidP="005E65D0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Цель и задач</w:t>
            </w:r>
            <w:r w:rsidR="00416D69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D84665" w:rsidRPr="001147D9" w:rsidRDefault="00D84665" w:rsidP="005E65D0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665" w:rsidRPr="001147D9" w:rsidRDefault="00D84665" w:rsidP="005E65D0">
            <w:pPr>
              <w:spacing w:after="0" w:line="240" w:lineRule="auto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665" w:rsidRPr="001147D9" w:rsidRDefault="00D84665" w:rsidP="005E65D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цель подпрограммы</w:t>
            </w:r>
            <w:r w:rsidR="00416D69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–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обеспечение эффективного участия органов государственной власти Уль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я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новской области в реализации государственной политики в сфере физической культуры и спорта;</w:t>
            </w:r>
          </w:p>
          <w:p w:rsidR="00D84665" w:rsidRDefault="00D84665" w:rsidP="00F20E99">
            <w:pPr>
              <w:spacing w:after="0" w:line="23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задач</w:t>
            </w:r>
            <w:r w:rsidR="00416D69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подпрограммы</w:t>
            </w:r>
            <w:r w:rsidR="00416D69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– 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обеспечение выполнения подведомственными </w:t>
            </w:r>
            <w:r w:rsidR="00E364ED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осударственному заказчику областными государственными учреждениями, являющимися физкультурно-спортивными орг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низациями, государственных заданий и повыш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ние качества предоставляемых услуг на объектах спорта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.</w:t>
            </w:r>
          </w:p>
          <w:p w:rsidR="00F20E99" w:rsidRPr="001147D9" w:rsidRDefault="00F20E99" w:rsidP="005E65D0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7116C" w:rsidRPr="001147D9" w:rsidTr="00F20E99">
        <w:trPr>
          <w:trHeight w:val="493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16C" w:rsidRPr="001147D9" w:rsidRDefault="0087116C" w:rsidP="00F20E99">
            <w:pPr>
              <w:spacing w:after="0" w:line="245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16C" w:rsidRPr="001147D9" w:rsidRDefault="00D84665" w:rsidP="00F20E99">
            <w:pPr>
              <w:spacing w:after="0" w:line="245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665" w:rsidRPr="001147D9" w:rsidRDefault="0087116C" w:rsidP="00F20E99">
            <w:pPr>
              <w:spacing w:after="0" w:line="245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число потребителей государственных услуг, предоставляемых подведомственными </w:t>
            </w:r>
            <w:r w:rsidR="00E364ED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="00D84665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осуда</w:t>
            </w:r>
            <w:r w:rsidR="00D84665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D84665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ственному заказчику </w:t>
            </w:r>
            <w:r w:rsidR="00825A6A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областными государстве</w:t>
            </w:r>
            <w:r w:rsidR="00825A6A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="00825A6A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ными учреждениями, являющи</w:t>
            </w:r>
            <w:r w:rsidR="00416D69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="00825A6A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ся физкультурно-спортивными организациями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;</w:t>
            </w:r>
            <w:r w:rsidR="00D84665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D84665" w:rsidRPr="001147D9" w:rsidRDefault="00D84665" w:rsidP="00F20E99">
            <w:pPr>
              <w:spacing w:after="0" w:line="245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удельный расход электрической энергии для электроснабжения подведомственны</w:t>
            </w:r>
            <w:r w:rsidR="00E364ED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х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E364ED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осуда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ственному заказчику </w:t>
            </w:r>
            <w:r w:rsidR="00825A6A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областны</w:t>
            </w:r>
            <w:r w:rsidR="00E364ED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="00825A6A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государственны</w:t>
            </w:r>
            <w:r w:rsidR="00E364ED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="00825A6A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учреждени</w:t>
            </w:r>
            <w:r w:rsidR="00E364ED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="00825A6A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 являющи</w:t>
            </w:r>
            <w:r w:rsidR="00416D69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="00825A6A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ся физкультурно-спортивными организациями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(в расчёте на 1 кв. м полезной площади помещений), кВт/кв. м; </w:t>
            </w:r>
          </w:p>
          <w:p w:rsidR="0087116C" w:rsidRDefault="00D84665" w:rsidP="00F20E99">
            <w:pPr>
              <w:spacing w:after="0" w:line="245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удельный расход тепловой энергии для тепл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снабжения </w:t>
            </w:r>
            <w:r w:rsidR="00E364ED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подведомственных государственному заказчику </w:t>
            </w:r>
            <w:r w:rsidR="00E364ED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областных государственных учрежд</w:t>
            </w:r>
            <w:r w:rsidR="00E364ED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E364ED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ний, являющи</w:t>
            </w:r>
            <w:r w:rsidR="00416D69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="00E364ED"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ся физкультурно-спортивными организациями</w:t>
            </w:r>
            <w:r w:rsidR="00E364ED"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(в расчёте на 1</w:t>
            </w:r>
            <w:r w:rsidR="00F20E9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кв. м отаплива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е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мой площади помещений), Гкал/кв. м.</w:t>
            </w:r>
          </w:p>
          <w:p w:rsidR="00F20E99" w:rsidRPr="001147D9" w:rsidRDefault="00F20E99" w:rsidP="00F20E99">
            <w:pPr>
              <w:spacing w:after="0" w:line="245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D84665" w:rsidRPr="001147D9" w:rsidTr="00F20E99">
        <w:trPr>
          <w:trHeight w:val="55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665" w:rsidRDefault="00D84665" w:rsidP="00F20E99">
            <w:pPr>
              <w:spacing w:after="0" w:line="245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Сроки и этапы реализ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ции подпрограммы</w:t>
            </w:r>
          </w:p>
          <w:p w:rsidR="00F20E99" w:rsidRPr="001147D9" w:rsidRDefault="00F20E99" w:rsidP="00F20E99">
            <w:pPr>
              <w:spacing w:after="0" w:line="245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665" w:rsidRPr="001147D9" w:rsidRDefault="00D84665" w:rsidP="00F20E99">
            <w:pPr>
              <w:spacing w:after="0" w:line="245" w:lineRule="auto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665" w:rsidRPr="001147D9" w:rsidRDefault="00D84665" w:rsidP="00F20E99">
            <w:pPr>
              <w:spacing w:after="0" w:line="245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2020-2024 годы. </w:t>
            </w:r>
          </w:p>
        </w:tc>
      </w:tr>
      <w:tr w:rsidR="00D84665" w:rsidRPr="001147D9" w:rsidTr="00F20E99">
        <w:trPr>
          <w:trHeight w:val="34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665" w:rsidRPr="001147D9" w:rsidRDefault="00D84665" w:rsidP="00F20E99">
            <w:pPr>
              <w:spacing w:after="0" w:line="245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Ресурсное обеспечение подпрограммы с разби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кой по этапам и годам реализации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665" w:rsidRPr="001147D9" w:rsidRDefault="00D84665" w:rsidP="00F20E99">
            <w:pPr>
              <w:spacing w:after="0" w:line="245" w:lineRule="auto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665" w:rsidRPr="001147D9" w:rsidRDefault="00D84665" w:rsidP="00F20E99">
            <w:pPr>
              <w:spacing w:after="0" w:line="245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общий объём бюджетных ассигнований облас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т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ного бюджета Ульяновской области на финанс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вое обеспечение реализации подпрограммы с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ставляет 8733818,1 тыс. рублей, в том числе </w:t>
            </w:r>
            <w:r w:rsidR="00F20E9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br/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по годам:</w:t>
            </w:r>
          </w:p>
          <w:p w:rsidR="00D84665" w:rsidRPr="001147D9" w:rsidRDefault="00D84665" w:rsidP="00F20E99">
            <w:pPr>
              <w:spacing w:after="0" w:line="245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 2020 году – 1405288,8 тыс. рублей;</w:t>
            </w:r>
          </w:p>
          <w:p w:rsidR="00D84665" w:rsidRPr="001147D9" w:rsidRDefault="00D84665" w:rsidP="00F20E99">
            <w:pPr>
              <w:spacing w:after="0" w:line="245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в 2021 году – 1523282,1 тыс. рублей; </w:t>
            </w:r>
          </w:p>
          <w:p w:rsidR="00D84665" w:rsidRPr="001147D9" w:rsidRDefault="00D84665" w:rsidP="00F20E99">
            <w:pPr>
              <w:spacing w:after="0" w:line="245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в 2022 году – 1530330,2 тыс. рублей; </w:t>
            </w:r>
          </w:p>
          <w:p w:rsidR="00D84665" w:rsidRPr="001147D9" w:rsidRDefault="00D84665" w:rsidP="00F20E99">
            <w:pPr>
              <w:spacing w:after="0" w:line="245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в 2023 году – 2021816,0 тыс. рублей; </w:t>
            </w:r>
          </w:p>
          <w:p w:rsidR="00D84665" w:rsidRDefault="00D84665" w:rsidP="00F20E99">
            <w:pPr>
              <w:spacing w:after="0" w:line="245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в 2024 году – 2253101,0 тыс. рублей. </w:t>
            </w:r>
          </w:p>
          <w:p w:rsidR="00F20E99" w:rsidRPr="001147D9" w:rsidRDefault="00F20E99" w:rsidP="00F20E99">
            <w:pPr>
              <w:spacing w:after="0" w:line="245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D84665" w:rsidRPr="001147D9" w:rsidTr="00F20E99">
        <w:trPr>
          <w:trHeight w:val="33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665" w:rsidRDefault="00D84665" w:rsidP="00F20E99">
            <w:pPr>
              <w:spacing w:after="0" w:line="245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Ресурсное обеспечение проектов, реализуемых в составе подпрограммы</w:t>
            </w:r>
          </w:p>
          <w:p w:rsidR="00F20E99" w:rsidRPr="001147D9" w:rsidRDefault="00F20E99" w:rsidP="00F20E99">
            <w:pPr>
              <w:spacing w:after="0" w:line="245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665" w:rsidRPr="001147D9" w:rsidRDefault="00D84665" w:rsidP="00F20E99">
            <w:pPr>
              <w:spacing w:after="0" w:line="245" w:lineRule="auto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665" w:rsidRPr="001147D9" w:rsidRDefault="00D84665" w:rsidP="00F20E99">
            <w:pPr>
              <w:spacing w:after="0" w:line="245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отсутствует.</w:t>
            </w:r>
          </w:p>
        </w:tc>
      </w:tr>
      <w:tr w:rsidR="00E15DE4" w:rsidRPr="001147D9" w:rsidTr="009B6B9F">
        <w:trPr>
          <w:trHeight w:val="407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DE4" w:rsidRPr="001147D9" w:rsidRDefault="00E15DE4" w:rsidP="00F20E99">
            <w:pPr>
              <w:spacing w:after="0" w:line="23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Ожидаемые результаты реализации подпрогра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мы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DE4" w:rsidRPr="001147D9" w:rsidRDefault="00E15DE4" w:rsidP="00F20E99">
            <w:pPr>
              <w:spacing w:after="0" w:line="230" w:lineRule="auto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DE4" w:rsidRPr="001147D9" w:rsidRDefault="00E15DE4" w:rsidP="00F20E99">
            <w:pPr>
              <w:spacing w:after="0" w:line="23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по итогам реализации подпрограммы ожидается достижение следующих результатов: </w:t>
            </w:r>
          </w:p>
          <w:p w:rsidR="00E15DE4" w:rsidRPr="001147D9" w:rsidRDefault="00E15DE4" w:rsidP="00F20E99">
            <w:pPr>
              <w:spacing w:after="0" w:line="23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увеличение объёма доходов от платных услуг, предоставляемых подведомственными госуда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ственному заказчику областными государстве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н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ными учреждениями, являющимися физкульту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но-спортивными организациями, до 55000 тыс. рублей к 2024 году;</w:t>
            </w:r>
          </w:p>
          <w:p w:rsidR="00E15DE4" w:rsidRPr="001147D9" w:rsidRDefault="00E15DE4" w:rsidP="005E65D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 xml:space="preserve">выполнение государственных заданий 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подведо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ственными государственному заказчику 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облас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ными государственными учреждениями, явля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ю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щимися физкультурно-спортивными организац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1147D9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ями,</w:t>
            </w:r>
            <w:r w:rsidRPr="001147D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1147D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до 100 процентов ежегодно.</w:t>
            </w:r>
          </w:p>
        </w:tc>
      </w:tr>
    </w:tbl>
    <w:p w:rsidR="005838ED" w:rsidRPr="001147D9" w:rsidRDefault="005838ED" w:rsidP="005E65D0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0277C3" w:rsidRPr="001147D9" w:rsidRDefault="000277C3" w:rsidP="005E65D0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1. Введение</w:t>
      </w:r>
    </w:p>
    <w:p w:rsidR="00A7042A" w:rsidRPr="001147D9" w:rsidRDefault="00A7042A" w:rsidP="00097005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277C3" w:rsidRPr="001147D9" w:rsidRDefault="000277C3" w:rsidP="00F20E9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Подпрограмма разработана и направлена на обеспечение выполнения государственных полномочий, возложенных на </w:t>
      </w:r>
      <w:r w:rsidR="00E364ED" w:rsidRPr="001147D9">
        <w:rPr>
          <w:rFonts w:ascii="PT Astra Serif" w:eastAsia="Times New Roman" w:hAnsi="PT Astra Serif"/>
          <w:sz w:val="28"/>
          <w:szCs w:val="28"/>
          <w:lang w:eastAsia="ru-RU"/>
        </w:rPr>
        <w:t>г</w:t>
      </w:r>
      <w:r w:rsidR="00097005" w:rsidRPr="001147D9">
        <w:rPr>
          <w:rFonts w:ascii="PT Astra Serif" w:eastAsia="Times New Roman" w:hAnsi="PT Astra Serif"/>
          <w:sz w:val="28"/>
          <w:szCs w:val="28"/>
          <w:lang w:eastAsia="ru-RU"/>
        </w:rPr>
        <w:t>осударственного заказчика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, являюще</w:t>
      </w:r>
      <w:r w:rsidR="00097005" w:rsidRPr="001147D9">
        <w:rPr>
          <w:rFonts w:ascii="PT Astra Serif" w:eastAsia="Times New Roman" w:hAnsi="PT Astra Serif"/>
          <w:sz w:val="28"/>
          <w:szCs w:val="28"/>
          <w:lang w:eastAsia="ru-RU"/>
        </w:rPr>
        <w:t>гося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исполнительным органом государственной власти Ульяновской области, реализующим государственную политику в отрасли физической кул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ь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туры и спорта.</w:t>
      </w:r>
    </w:p>
    <w:p w:rsidR="000277C3" w:rsidRPr="001147D9" w:rsidRDefault="000277C3" w:rsidP="00F20E9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Основное мероприятие подпрограммы </w:t>
      </w:r>
      <w:r w:rsidR="00E15DE4">
        <w:rPr>
          <w:rFonts w:ascii="PT Astra Serif" w:eastAsia="Times New Roman" w:hAnsi="PT Astra Serif"/>
          <w:sz w:val="28"/>
          <w:szCs w:val="28"/>
          <w:lang w:eastAsia="ru-RU"/>
        </w:rPr>
        <w:t>направлено:</w:t>
      </w:r>
    </w:p>
    <w:p w:rsidR="000277C3" w:rsidRPr="001147D9" w:rsidRDefault="00E15DE4" w:rsidP="00F20E9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на </w:t>
      </w:r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обеспечение </w:t>
      </w:r>
      <w:r w:rsidR="004501B1" w:rsidRPr="001147D9">
        <w:rPr>
          <w:rFonts w:ascii="PT Astra Serif" w:eastAsia="Times New Roman" w:hAnsi="PT Astra Serif"/>
          <w:sz w:val="28"/>
          <w:szCs w:val="28"/>
          <w:lang w:eastAsia="ru-RU"/>
        </w:rPr>
        <w:t>деятельности государственного заказчика</w:t>
      </w:r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0277C3" w:rsidRPr="001147D9" w:rsidRDefault="00E15DE4" w:rsidP="00F20E9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на </w:t>
      </w:r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>обеспечение деятельн</w:t>
      </w:r>
      <w:r w:rsidR="0046243E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ости </w:t>
      </w:r>
      <w:r w:rsidR="003D720B" w:rsidRPr="001147D9">
        <w:rPr>
          <w:rFonts w:ascii="PT Astra Serif" w:eastAsia="Times New Roman" w:hAnsi="PT Astra Serif"/>
          <w:sz w:val="28"/>
          <w:szCs w:val="28"/>
          <w:lang w:eastAsia="ru-RU"/>
        </w:rPr>
        <w:t>подведомственных государственному зака</w:t>
      </w:r>
      <w:r w:rsidR="003D720B" w:rsidRPr="001147D9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="003D720B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чику </w:t>
      </w:r>
      <w:r w:rsidR="003D720B"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областных государственных учреждений, являющи</w:t>
      </w:r>
      <w:r w:rsidR="004501B1"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х</w:t>
      </w:r>
      <w:r w:rsidR="003D720B"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ся физкультурно-спортивными организациями</w:t>
      </w:r>
      <w:r w:rsidR="003D720B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, в том числе </w:t>
      </w:r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>областного государственного каз</w:t>
      </w:r>
      <w:r w:rsidR="0058711E" w:rsidRPr="001147D9"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>ного физкультурно-спортивного учреждения «Центр спортивной подготовки»</w:t>
      </w:r>
      <w:r w:rsidR="00E7190D" w:rsidRPr="001147D9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6925E4" w:rsidRPr="001147D9" w:rsidRDefault="00E15DE4" w:rsidP="00F20E9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на </w:t>
      </w:r>
      <w:r w:rsidR="006925E4" w:rsidRPr="001147D9">
        <w:rPr>
          <w:rFonts w:ascii="PT Astra Serif" w:eastAsia="Times New Roman" w:hAnsi="PT Astra Serif"/>
          <w:sz w:val="28"/>
          <w:szCs w:val="28"/>
          <w:lang w:eastAsia="ru-RU"/>
        </w:rPr>
        <w:t>осуществление расходов, связанных с исполнением договора аренды объекта спорта, созданного на основании концессионного соглашения, и</w:t>
      </w:r>
      <w:r w:rsidR="00F20E9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925E4" w:rsidRPr="001147D9">
        <w:rPr>
          <w:rFonts w:ascii="PT Astra Serif" w:eastAsia="Times New Roman" w:hAnsi="PT Astra Serif"/>
          <w:sz w:val="28"/>
          <w:szCs w:val="28"/>
          <w:lang w:eastAsia="ru-RU"/>
        </w:rPr>
        <w:t>дв</w:t>
      </w:r>
      <w:r w:rsidR="006925E4" w:rsidRPr="001147D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="006925E4" w:rsidRPr="001147D9">
        <w:rPr>
          <w:rFonts w:ascii="PT Astra Serif" w:eastAsia="Times New Roman" w:hAnsi="PT Astra Serif"/>
          <w:sz w:val="28"/>
          <w:szCs w:val="28"/>
          <w:lang w:eastAsia="ru-RU"/>
        </w:rPr>
        <w:t>жимого имущества, необходимого для его использования по целевому назнач</w:t>
      </w:r>
      <w:r w:rsidR="006925E4"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6925E4" w:rsidRPr="001147D9">
        <w:rPr>
          <w:rFonts w:ascii="PT Astra Serif" w:eastAsia="Times New Roman" w:hAnsi="PT Astra Serif"/>
          <w:sz w:val="28"/>
          <w:szCs w:val="28"/>
          <w:lang w:eastAsia="ru-RU"/>
        </w:rPr>
        <w:t>нию, крытого спортивного комплекса с искусственным льдом на</w:t>
      </w:r>
      <w:r w:rsidR="00F20E9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925E4" w:rsidRPr="001147D9">
        <w:rPr>
          <w:rFonts w:ascii="PT Astra Serif" w:eastAsia="Times New Roman" w:hAnsi="PT Astra Serif"/>
          <w:sz w:val="28"/>
          <w:szCs w:val="28"/>
          <w:lang w:eastAsia="ru-RU"/>
        </w:rPr>
        <w:t>5000</w:t>
      </w:r>
      <w:r w:rsidR="00F20E9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925E4" w:rsidRPr="001147D9">
        <w:rPr>
          <w:rFonts w:ascii="PT Astra Serif" w:eastAsia="Times New Roman" w:hAnsi="PT Astra Serif"/>
          <w:sz w:val="28"/>
          <w:szCs w:val="28"/>
          <w:lang w:eastAsia="ru-RU"/>
        </w:rPr>
        <w:t>мест, оснащённого оборудованием и инвентарём, расположенного по</w:t>
      </w:r>
      <w:r w:rsidR="00F20E9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925E4" w:rsidRPr="001147D9">
        <w:rPr>
          <w:rFonts w:ascii="PT Astra Serif" w:eastAsia="Times New Roman" w:hAnsi="PT Astra Serif"/>
          <w:sz w:val="28"/>
          <w:szCs w:val="28"/>
          <w:lang w:eastAsia="ru-RU"/>
        </w:rPr>
        <w:t>адресу:</w:t>
      </w:r>
      <w:proofErr w:type="gramEnd"/>
      <w:r w:rsidR="006925E4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Росси</w:t>
      </w:r>
      <w:r w:rsidR="006925E4" w:rsidRPr="001147D9">
        <w:rPr>
          <w:rFonts w:ascii="PT Astra Serif" w:eastAsia="Times New Roman" w:hAnsi="PT Astra Serif"/>
          <w:sz w:val="28"/>
          <w:szCs w:val="28"/>
          <w:lang w:eastAsia="ru-RU"/>
        </w:rPr>
        <w:t>й</w:t>
      </w:r>
      <w:r w:rsidR="006925E4" w:rsidRPr="001147D9">
        <w:rPr>
          <w:rFonts w:ascii="PT Astra Serif" w:eastAsia="Times New Roman" w:hAnsi="PT Astra Serif"/>
          <w:sz w:val="28"/>
          <w:szCs w:val="28"/>
          <w:lang w:eastAsia="ru-RU"/>
        </w:rPr>
        <w:t>ская Федерация, Ульяновская область, г. Ульяновск, ул.</w:t>
      </w:r>
      <w:r w:rsidR="009C38FB" w:rsidRPr="001147D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6925E4" w:rsidRPr="001147D9">
        <w:rPr>
          <w:rFonts w:ascii="PT Astra Serif" w:eastAsia="Times New Roman" w:hAnsi="PT Astra Serif"/>
          <w:sz w:val="28"/>
          <w:szCs w:val="28"/>
          <w:lang w:eastAsia="ru-RU"/>
        </w:rPr>
        <w:t>Октябрьская, 26, стр</w:t>
      </w:r>
      <w:r w:rsidR="006925E4"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="006925E4" w:rsidRPr="001147D9">
        <w:rPr>
          <w:rFonts w:ascii="PT Astra Serif" w:eastAsia="Times New Roman" w:hAnsi="PT Astra Serif"/>
          <w:sz w:val="28"/>
          <w:szCs w:val="28"/>
          <w:lang w:eastAsia="ru-RU"/>
        </w:rPr>
        <w:t>ение 1.</w:t>
      </w:r>
    </w:p>
    <w:p w:rsidR="00D71371" w:rsidRPr="001147D9" w:rsidRDefault="00D71371" w:rsidP="00E364ED">
      <w:pPr>
        <w:spacing w:after="0" w:line="240" w:lineRule="auto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0277C3" w:rsidRPr="001147D9" w:rsidRDefault="00E7190D" w:rsidP="00E364ED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2</w:t>
      </w:r>
      <w:r w:rsidR="000277C3"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. Организация управления </w:t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реализаци</w:t>
      </w:r>
      <w:r w:rsidR="0046243E"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ей</w:t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</w:t>
      </w:r>
      <w:r w:rsidR="000277C3"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подпрограмм</w:t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ы</w:t>
      </w:r>
    </w:p>
    <w:p w:rsidR="0087116C" w:rsidRPr="001147D9" w:rsidRDefault="0087116C" w:rsidP="00E364ED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318E3" w:rsidRPr="001147D9" w:rsidRDefault="005318E3" w:rsidP="00A85245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Организация управления реализацие</w:t>
      </w:r>
      <w:r w:rsidR="009C38FB"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й подпрограммы осуществля</w:t>
      </w:r>
      <w:r w:rsidR="00A85245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ется </w:t>
      </w:r>
      <w:r w:rsidR="00A85245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в 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порядке, установленном для государственной программы.</w:t>
      </w:r>
    </w:p>
    <w:p w:rsidR="00F12F1F" w:rsidRPr="001147D9" w:rsidRDefault="00F12F1F" w:rsidP="00E364E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6243E" w:rsidRPr="001147D9" w:rsidRDefault="0046243E" w:rsidP="00D37214">
      <w:pPr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ru-RU"/>
        </w:rPr>
        <w:sectPr w:rsidR="0046243E" w:rsidRPr="001147D9" w:rsidSect="000E419F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8469B" w:rsidRPr="001147D9" w:rsidRDefault="00C8469B" w:rsidP="005742D4">
      <w:pPr>
        <w:spacing w:after="0" w:line="240" w:lineRule="auto"/>
        <w:ind w:left="10632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ПРИЛОЖЕНИЕ №</w:t>
      </w:r>
      <w:r w:rsidR="005742D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0277C3" w:rsidRPr="001147D9">
        <w:rPr>
          <w:rFonts w:ascii="PT Astra Serif" w:eastAsia="Times New Roman" w:hAnsi="PT Astra Serif"/>
          <w:sz w:val="28"/>
          <w:szCs w:val="28"/>
          <w:lang w:eastAsia="ru-RU"/>
        </w:rPr>
        <w:t>1</w:t>
      </w:r>
    </w:p>
    <w:p w:rsidR="000277C3" w:rsidRPr="001147D9" w:rsidRDefault="000277C3" w:rsidP="005742D4">
      <w:pPr>
        <w:spacing w:after="0" w:line="240" w:lineRule="auto"/>
        <w:ind w:left="10632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  <w:t>к государственной программе</w:t>
      </w:r>
    </w:p>
    <w:p w:rsidR="00C8469B" w:rsidRPr="001147D9" w:rsidRDefault="00C8469B" w:rsidP="00C8469B">
      <w:pPr>
        <w:spacing w:after="0" w:line="240" w:lineRule="auto"/>
        <w:ind w:left="10632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8469B" w:rsidRPr="001147D9" w:rsidRDefault="00C8469B" w:rsidP="00C8469B">
      <w:pPr>
        <w:spacing w:after="0" w:line="240" w:lineRule="auto"/>
        <w:ind w:left="10632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8469B" w:rsidRPr="00B472D5" w:rsidRDefault="00C8469B" w:rsidP="00C8469B">
      <w:pPr>
        <w:spacing w:after="0" w:line="240" w:lineRule="auto"/>
        <w:ind w:left="10632"/>
        <w:jc w:val="center"/>
        <w:rPr>
          <w:rFonts w:ascii="PT Astra Serif" w:eastAsia="Times New Roman" w:hAnsi="PT Astra Serif"/>
          <w:szCs w:val="28"/>
          <w:lang w:eastAsia="ru-RU"/>
        </w:rPr>
      </w:pPr>
    </w:p>
    <w:p w:rsidR="00C8469B" w:rsidRPr="001147D9" w:rsidRDefault="00C8469B" w:rsidP="00C8469B">
      <w:pPr>
        <w:spacing w:after="0" w:line="240" w:lineRule="auto"/>
        <w:ind w:left="10632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C0B4B" w:rsidRPr="001147D9" w:rsidRDefault="00C8469B" w:rsidP="00B472D5">
      <w:pPr>
        <w:spacing w:after="0" w:line="235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ПЕРЕЧЕНЬ ЦЕЛЕВЫХ ИНДИКАТОРОВ</w:t>
      </w:r>
      <w:r w:rsidR="000277C3"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  <w:t xml:space="preserve">государственной программы Ульяновской области </w:t>
      </w:r>
    </w:p>
    <w:p w:rsidR="000277C3" w:rsidRPr="001147D9" w:rsidRDefault="000277C3" w:rsidP="00B472D5">
      <w:pPr>
        <w:spacing w:after="0" w:line="235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«Развитие физической культуры и спорта в Ульяновской области»</w:t>
      </w:r>
    </w:p>
    <w:p w:rsidR="00C8469B" w:rsidRPr="001147D9" w:rsidRDefault="00C8469B" w:rsidP="00B472D5">
      <w:pPr>
        <w:spacing w:after="0" w:line="235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40"/>
        <w:gridCol w:w="3923"/>
        <w:gridCol w:w="1621"/>
        <w:gridCol w:w="1773"/>
        <w:gridCol w:w="1529"/>
        <w:gridCol w:w="1246"/>
        <w:gridCol w:w="1246"/>
        <w:gridCol w:w="1246"/>
        <w:gridCol w:w="1246"/>
      </w:tblGrid>
      <w:tr w:rsidR="00D05250" w:rsidRPr="001147D9" w:rsidTr="00B472D5">
        <w:tc>
          <w:tcPr>
            <w:tcW w:w="350" w:type="pct"/>
            <w:vMerge w:val="restart"/>
            <w:vAlign w:val="center"/>
            <w:hideMark/>
          </w:tcPr>
          <w:p w:rsidR="005742D4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№ </w:t>
            </w:r>
          </w:p>
          <w:p w:rsidR="00D05250" w:rsidRPr="001147D9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gramStart"/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19" w:type="pct"/>
            <w:vMerge w:val="restart"/>
            <w:vAlign w:val="center"/>
            <w:hideMark/>
          </w:tcPr>
          <w:p w:rsidR="00D05250" w:rsidRPr="001147D9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Наименование</w:t>
            </w:r>
          </w:p>
          <w:p w:rsidR="00D05250" w:rsidRPr="001147D9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целевого индикатора</w:t>
            </w:r>
          </w:p>
        </w:tc>
        <w:tc>
          <w:tcPr>
            <w:tcW w:w="545" w:type="pct"/>
            <w:vMerge w:val="restart"/>
            <w:vAlign w:val="center"/>
            <w:hideMark/>
          </w:tcPr>
          <w:p w:rsidR="0017536C" w:rsidRPr="001147D9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Единица</w:t>
            </w:r>
          </w:p>
          <w:p w:rsidR="00D05250" w:rsidRPr="001147D9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596" w:type="pct"/>
            <w:vMerge w:val="restart"/>
            <w:vAlign w:val="center"/>
            <w:hideMark/>
          </w:tcPr>
          <w:p w:rsidR="0017536C" w:rsidRPr="001147D9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Базовое знач</w:t>
            </w: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е</w:t>
            </w: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ние </w:t>
            </w:r>
            <w:proofErr w:type="gramStart"/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целевого</w:t>
            </w:r>
            <w:proofErr w:type="gramEnd"/>
          </w:p>
          <w:p w:rsidR="00D05250" w:rsidRPr="001147D9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индикатора</w:t>
            </w:r>
          </w:p>
        </w:tc>
        <w:tc>
          <w:tcPr>
            <w:tcW w:w="2190" w:type="pct"/>
            <w:gridSpan w:val="5"/>
            <w:hideMark/>
          </w:tcPr>
          <w:p w:rsidR="00D05250" w:rsidRPr="001147D9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Значения целевого индикатора</w:t>
            </w:r>
          </w:p>
        </w:tc>
      </w:tr>
      <w:tr w:rsidR="00D05250" w:rsidRPr="001147D9" w:rsidTr="00B472D5">
        <w:tc>
          <w:tcPr>
            <w:tcW w:w="350" w:type="pct"/>
            <w:vMerge/>
            <w:hideMark/>
          </w:tcPr>
          <w:p w:rsidR="00D05250" w:rsidRPr="001147D9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19" w:type="pct"/>
            <w:vMerge/>
            <w:hideMark/>
          </w:tcPr>
          <w:p w:rsidR="00D05250" w:rsidRPr="001147D9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vMerge/>
            <w:hideMark/>
          </w:tcPr>
          <w:p w:rsidR="00D05250" w:rsidRPr="001147D9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vMerge/>
            <w:hideMark/>
          </w:tcPr>
          <w:p w:rsidR="00D05250" w:rsidRPr="001147D9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hideMark/>
          </w:tcPr>
          <w:p w:rsidR="005742D4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2020 </w:t>
            </w:r>
          </w:p>
          <w:p w:rsidR="00D05250" w:rsidRPr="001147D9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19" w:type="pct"/>
            <w:hideMark/>
          </w:tcPr>
          <w:p w:rsidR="005742D4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2021 </w:t>
            </w:r>
          </w:p>
          <w:p w:rsidR="00D05250" w:rsidRPr="001147D9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19" w:type="pct"/>
            <w:hideMark/>
          </w:tcPr>
          <w:p w:rsidR="005742D4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2022 </w:t>
            </w:r>
          </w:p>
          <w:p w:rsidR="00D05250" w:rsidRPr="001147D9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19" w:type="pct"/>
            <w:hideMark/>
          </w:tcPr>
          <w:p w:rsidR="005742D4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2023 </w:t>
            </w:r>
          </w:p>
          <w:p w:rsidR="00D05250" w:rsidRPr="001147D9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19" w:type="pct"/>
            <w:hideMark/>
          </w:tcPr>
          <w:p w:rsidR="005742D4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2024 </w:t>
            </w:r>
          </w:p>
          <w:p w:rsidR="00D05250" w:rsidRPr="001147D9" w:rsidRDefault="00D05250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год</w:t>
            </w:r>
          </w:p>
        </w:tc>
      </w:tr>
    </w:tbl>
    <w:p w:rsidR="00D05250" w:rsidRPr="001147D9" w:rsidRDefault="00D05250" w:rsidP="00B472D5">
      <w:pPr>
        <w:spacing w:after="0" w:line="14" w:lineRule="auto"/>
        <w:jc w:val="center"/>
        <w:rPr>
          <w:rFonts w:ascii="PT Astra Serif" w:eastAsia="Times New Roman" w:hAnsi="PT Astra Serif"/>
          <w:sz w:val="2"/>
          <w:szCs w:val="2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37"/>
        <w:gridCol w:w="3919"/>
        <w:gridCol w:w="1617"/>
        <w:gridCol w:w="1769"/>
        <w:gridCol w:w="1526"/>
        <w:gridCol w:w="1250"/>
        <w:gridCol w:w="1250"/>
        <w:gridCol w:w="1250"/>
        <w:gridCol w:w="1252"/>
      </w:tblGrid>
      <w:tr w:rsidR="00D37214" w:rsidRPr="001147D9" w:rsidTr="00B472D5">
        <w:trPr>
          <w:tblHeader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214" w:rsidRPr="001147D9" w:rsidRDefault="00D37214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214" w:rsidRPr="001147D9" w:rsidRDefault="00D37214" w:rsidP="00B472D5">
            <w:pPr>
              <w:spacing w:after="0" w:line="235" w:lineRule="auto"/>
              <w:ind w:left="-90" w:right="6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214" w:rsidRPr="001147D9" w:rsidRDefault="00D37214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214" w:rsidRPr="001147D9" w:rsidRDefault="00D37214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214" w:rsidRPr="001147D9" w:rsidRDefault="00D37214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214" w:rsidRPr="001147D9" w:rsidRDefault="00D37214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214" w:rsidRPr="001147D9" w:rsidRDefault="00D37214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214" w:rsidRPr="001147D9" w:rsidRDefault="00D37214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214" w:rsidRPr="001147D9" w:rsidRDefault="00D37214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452614" w:rsidRPr="001147D9" w:rsidTr="005742D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2614" w:rsidRPr="001147D9" w:rsidRDefault="00D05250" w:rsidP="00B472D5">
            <w:pPr>
              <w:spacing w:after="0" w:line="235" w:lineRule="auto"/>
              <w:ind w:left="-90" w:right="6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1. </w:t>
            </w:r>
            <w:r w:rsidR="0092001B" w:rsidRPr="001147D9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Раздел «</w:t>
            </w:r>
            <w:r w:rsidR="00C8469B" w:rsidRPr="001147D9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М</w:t>
            </w:r>
            <w:r w:rsidR="0092001B" w:rsidRPr="001147D9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ассовый спорт»</w:t>
            </w:r>
          </w:p>
        </w:tc>
      </w:tr>
      <w:tr w:rsidR="0092001B" w:rsidRPr="001147D9" w:rsidTr="005742D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01B" w:rsidRPr="001147D9" w:rsidRDefault="00D05250" w:rsidP="00B472D5">
            <w:pPr>
              <w:spacing w:after="0" w:line="235" w:lineRule="auto"/>
              <w:ind w:left="-90" w:right="6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1.1. </w:t>
            </w:r>
            <w:r w:rsidR="0092001B"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Основное мероприятие «Развитие массового спорта»</w:t>
            </w:r>
          </w:p>
        </w:tc>
      </w:tr>
      <w:tr w:rsidR="00D15668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680245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  <w:r w:rsidR="00CD6B3C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.</w:t>
            </w:r>
            <w:r w:rsidR="00D05250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B472D5">
            <w:pPr>
              <w:spacing w:after="0" w:line="235" w:lineRule="auto"/>
              <w:ind w:left="-90" w:right="6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Доля молодых специалистов в общей чи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ленности специалистов, относящихся к отрасли физической культуры и спорта в Ульяновской области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E4828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E4828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E4828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E4828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E4828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E4828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</w:t>
            </w:r>
          </w:p>
        </w:tc>
      </w:tr>
      <w:tr w:rsidR="00D15668" w:rsidRPr="001147D9" w:rsidTr="005742D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05250" w:rsidP="00B472D5">
            <w:pPr>
              <w:spacing w:after="0" w:line="235" w:lineRule="auto"/>
              <w:ind w:left="-90" w:right="6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2. </w:t>
            </w:r>
            <w:r w:rsidR="00D15668" w:rsidRPr="001147D9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Раздел «Развитие спорта высших достижений и системы подготовки спортивного резерва»</w:t>
            </w:r>
          </w:p>
        </w:tc>
      </w:tr>
      <w:tr w:rsidR="00D15668" w:rsidRPr="001147D9" w:rsidTr="005742D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D05250" w:rsidP="00B472D5">
            <w:pPr>
              <w:spacing w:after="0" w:line="235" w:lineRule="auto"/>
              <w:ind w:left="-90" w:right="6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2.1. </w:t>
            </w:r>
            <w:r w:rsidR="00D15668"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Основное мероприятие «Развитие спорта высших достижений»</w:t>
            </w:r>
          </w:p>
        </w:tc>
      </w:tr>
      <w:tr w:rsidR="0017536C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ind w:left="-90" w:right="6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Численность спортсменов, выступающих на спортивных соревнованиях и имеющих спортивный разряд «Кандидат в мастера спорта» (КМС), спортивные звания «М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стер спорта России» (МС) или «Мастер спорта России международного класса» (МСМК) либо почётное спортивное звание «Заслуженный мастер спорта России» (ЗМС)</w:t>
            </w:r>
          </w:p>
        </w:tc>
        <w:tc>
          <w:tcPr>
            <w:tcW w:w="5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553</w:t>
            </w:r>
          </w:p>
        </w:tc>
      </w:tr>
      <w:tr w:rsidR="0017536C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2.1.1.1.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ind w:left="-90" w:right="6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заслуженный мастер спорта России (ЗМС)</w:t>
            </w: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</w:tr>
      <w:tr w:rsidR="0017536C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2.1.1.2.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ind w:left="-90" w:right="6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мастер спорта России международного класса (МСМК)</w:t>
            </w: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</w:tr>
      <w:tr w:rsidR="0017536C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2.1.1.3.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ind w:left="-90" w:right="6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мастер спорта России (МС)</w:t>
            </w:r>
          </w:p>
        </w:tc>
        <w:tc>
          <w:tcPr>
            <w:tcW w:w="544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B472D5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</w:t>
            </w:r>
          </w:p>
        </w:tc>
      </w:tr>
      <w:tr w:rsidR="0017536C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2.1.1.4.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086C2B">
            <w:pPr>
              <w:spacing w:after="0" w:line="240" w:lineRule="auto"/>
              <w:ind w:left="-90" w:right="6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кандидат в мастера спорта (КМС)</w:t>
            </w:r>
          </w:p>
        </w:tc>
        <w:tc>
          <w:tcPr>
            <w:tcW w:w="5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36C" w:rsidRPr="001147D9" w:rsidRDefault="0017536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530</w:t>
            </w:r>
          </w:p>
        </w:tc>
      </w:tr>
      <w:tr w:rsidR="00D15668" w:rsidRPr="001147D9" w:rsidTr="005742D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05250" w:rsidP="00086C2B">
            <w:pPr>
              <w:spacing w:after="0" w:line="240" w:lineRule="auto"/>
              <w:ind w:left="-90" w:right="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lastRenderedPageBreak/>
              <w:t xml:space="preserve">2.2. </w:t>
            </w:r>
            <w:r w:rsidR="00D15668" w:rsidRPr="001147D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Основное мероприятие «Развитие системы подготовки спортивного резерва»</w:t>
            </w:r>
          </w:p>
        </w:tc>
      </w:tr>
      <w:tr w:rsidR="0087116C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116C" w:rsidRPr="001147D9" w:rsidRDefault="00D05250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116C" w:rsidRPr="001147D9" w:rsidRDefault="0087116C" w:rsidP="00086C2B">
            <w:pPr>
              <w:spacing w:after="0" w:line="240" w:lineRule="auto"/>
              <w:ind w:left="-90" w:right="6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Доля спортсменов, имеющих спортивные разряды, спортивные звания или почётные спортивные звания от первого спортивн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 разряда до почётного спортивного зв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ния «Заслуженный мастер спорта России», в общем числе спортсменов, имеющих спортивные разряды, спортивные звания и проходящих спортивную подготовку в системе специализированных детско-юношеских спортивных школ олимпи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й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ского резерва и училищ олимпийского резерва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116C" w:rsidRPr="001147D9" w:rsidRDefault="0087116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116C" w:rsidRPr="001147D9" w:rsidRDefault="0087116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116C" w:rsidRPr="001147D9" w:rsidRDefault="0087116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116C" w:rsidRPr="001147D9" w:rsidRDefault="0087116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116C" w:rsidRPr="001147D9" w:rsidRDefault="0087116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116C" w:rsidRPr="001147D9" w:rsidRDefault="0087116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116C" w:rsidRPr="001147D9" w:rsidRDefault="0087116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25</w:t>
            </w:r>
          </w:p>
        </w:tc>
      </w:tr>
      <w:tr w:rsidR="00D15668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05250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086C2B">
            <w:pPr>
              <w:spacing w:after="0" w:line="240" w:lineRule="auto"/>
              <w:ind w:left="-90" w:right="6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Доля спортсменов, имеющих спортивные разряды или спортивные звания, в общем числе лиц, проходящих спортивную по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готовку в системе специализированных детско-юношеских спортивных школ олимпийского резерва и училищ олимпи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й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ского резерва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50,0</w:t>
            </w:r>
          </w:p>
        </w:tc>
      </w:tr>
      <w:tr w:rsidR="00D15668" w:rsidRPr="001147D9" w:rsidTr="005742D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05250" w:rsidP="00086C2B">
            <w:pPr>
              <w:spacing w:after="0" w:line="240" w:lineRule="auto"/>
              <w:ind w:left="-90" w:right="6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 xml:space="preserve">3. </w:t>
            </w:r>
            <w:r w:rsidR="00D15668" w:rsidRPr="001147D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Раздел «Развитие материальной базы»</w:t>
            </w:r>
          </w:p>
        </w:tc>
      </w:tr>
      <w:tr w:rsidR="00D15668" w:rsidRPr="001147D9" w:rsidTr="005742D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05250" w:rsidP="00086C2B">
            <w:pPr>
              <w:spacing w:after="0" w:line="240" w:lineRule="auto"/>
              <w:ind w:left="-90" w:right="6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3.1.</w:t>
            </w:r>
            <w:r w:rsidR="002A36AC" w:rsidRPr="001147D9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  <w:r w:rsidR="00D15668" w:rsidRPr="001147D9">
              <w:rPr>
                <w:rFonts w:ascii="PT Astra Serif" w:eastAsia="Times New Roman" w:hAnsi="PT Astra Serif"/>
                <w:sz w:val="20"/>
                <w:szCs w:val="20"/>
              </w:rPr>
              <w:t>Основное мероприятие «Формирование материально-технической базы деятельности в сфере физической культуры и спорта на территории Ульяновской области»</w:t>
            </w:r>
          </w:p>
        </w:tc>
      </w:tr>
      <w:tr w:rsidR="00D15668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05250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3.1.</w:t>
            </w:r>
            <w:r w:rsidR="000A1F42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086C2B">
            <w:pPr>
              <w:spacing w:after="0" w:line="240" w:lineRule="auto"/>
              <w:ind w:left="-90" w:right="6" w:firstLine="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147D9">
              <w:rPr>
                <w:rFonts w:ascii="PT Astra Serif" w:hAnsi="PT Astra Serif"/>
                <w:sz w:val="20"/>
                <w:szCs w:val="20"/>
              </w:rPr>
              <w:t>Уровень обеспеченности граждан Уль</w:t>
            </w:r>
            <w:r w:rsidRPr="001147D9">
              <w:rPr>
                <w:rFonts w:ascii="PT Astra Serif" w:hAnsi="PT Astra Serif"/>
                <w:sz w:val="20"/>
                <w:szCs w:val="20"/>
              </w:rPr>
              <w:t>я</w:t>
            </w:r>
            <w:r w:rsidRPr="001147D9">
              <w:rPr>
                <w:rFonts w:ascii="PT Astra Serif" w:hAnsi="PT Astra Serif"/>
                <w:sz w:val="20"/>
                <w:szCs w:val="20"/>
              </w:rPr>
              <w:t>новской области спортивными сооружен</w:t>
            </w:r>
            <w:r w:rsidRPr="001147D9">
              <w:rPr>
                <w:rFonts w:ascii="PT Astra Serif" w:hAnsi="PT Astra Serif"/>
                <w:sz w:val="20"/>
                <w:szCs w:val="20"/>
              </w:rPr>
              <w:t>и</w:t>
            </w:r>
            <w:r w:rsidRPr="001147D9">
              <w:rPr>
                <w:rFonts w:ascii="PT Astra Serif" w:hAnsi="PT Astra Serif"/>
                <w:sz w:val="20"/>
                <w:szCs w:val="20"/>
              </w:rPr>
              <w:t>ями исходя из единовременной пропус</w:t>
            </w:r>
            <w:r w:rsidRPr="001147D9">
              <w:rPr>
                <w:rFonts w:ascii="PT Astra Serif" w:hAnsi="PT Astra Serif"/>
                <w:sz w:val="20"/>
                <w:szCs w:val="20"/>
              </w:rPr>
              <w:t>к</w:t>
            </w:r>
            <w:r w:rsidRPr="001147D9">
              <w:rPr>
                <w:rFonts w:ascii="PT Astra Serif" w:hAnsi="PT Astra Serif"/>
                <w:sz w:val="20"/>
                <w:szCs w:val="20"/>
              </w:rPr>
              <w:t>ной способности объектов спорта, расп</w:t>
            </w:r>
            <w:r w:rsidRPr="001147D9">
              <w:rPr>
                <w:rFonts w:ascii="PT Astra Serif" w:hAnsi="PT Astra Serif"/>
                <w:sz w:val="20"/>
                <w:szCs w:val="20"/>
              </w:rPr>
              <w:t>о</w:t>
            </w:r>
            <w:r w:rsidRPr="001147D9">
              <w:rPr>
                <w:rFonts w:ascii="PT Astra Serif" w:hAnsi="PT Astra Serif"/>
                <w:sz w:val="20"/>
                <w:szCs w:val="20"/>
              </w:rPr>
              <w:t>ложенных на территории Ульяновской области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681777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681777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681777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681777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681777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681777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78,2</w:t>
            </w:r>
          </w:p>
        </w:tc>
      </w:tr>
      <w:tr w:rsidR="00D15668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05250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086C2B">
            <w:pPr>
              <w:spacing w:after="0" w:line="240" w:lineRule="auto"/>
              <w:ind w:left="-90" w:right="6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Количество объектов спорта, находящихся на территории Ульяновской области, в том числе созданных на основании соглаш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ний о государственно-частном (</w:t>
            </w:r>
            <w:proofErr w:type="spellStart"/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муниц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пально</w:t>
            </w:r>
            <w:proofErr w:type="spellEnd"/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-частном) партнёрстве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A36A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</w:t>
            </w:r>
            <w:r w:rsidR="00D15668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2676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2680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2730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2745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2760</w:t>
            </w:r>
          </w:p>
        </w:tc>
      </w:tr>
      <w:tr w:rsidR="00D15668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05250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3.1.</w:t>
            </w:r>
            <w:r w:rsidR="000A1F42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086C2B">
            <w:pPr>
              <w:spacing w:after="0" w:line="240" w:lineRule="auto"/>
              <w:ind w:left="-90" w:right="6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Эффективность использования объектов спорта, находящихся на территории Уль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я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новской области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47</w:t>
            </w:r>
          </w:p>
        </w:tc>
      </w:tr>
      <w:tr w:rsidR="00D15668" w:rsidRPr="001147D9" w:rsidTr="005742D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A36AC" w:rsidP="00086C2B">
            <w:pPr>
              <w:spacing w:after="0" w:line="240" w:lineRule="auto"/>
              <w:ind w:left="-90" w:right="6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1147D9">
              <w:rPr>
                <w:rFonts w:ascii="PT Astra Serif" w:hAnsi="PT Astra Serif"/>
                <w:b/>
                <w:sz w:val="20"/>
                <w:szCs w:val="20"/>
              </w:rPr>
              <w:t xml:space="preserve">4. </w:t>
            </w:r>
            <w:r w:rsidR="00D15668" w:rsidRPr="001147D9">
              <w:rPr>
                <w:rFonts w:ascii="PT Astra Serif" w:hAnsi="PT Astra Serif"/>
                <w:b/>
                <w:sz w:val="20"/>
                <w:szCs w:val="20"/>
              </w:rPr>
              <w:t>Раздел «Региональный проект «Спорт – норма жизни»»</w:t>
            </w:r>
          </w:p>
        </w:tc>
      </w:tr>
      <w:tr w:rsidR="00D15668" w:rsidRPr="001147D9" w:rsidTr="005742D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8E4" w:rsidRPr="001147D9" w:rsidRDefault="002A36AC" w:rsidP="00086C2B">
            <w:pPr>
              <w:spacing w:after="0" w:line="240" w:lineRule="auto"/>
              <w:ind w:left="-90" w:right="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 xml:space="preserve">4.1. </w:t>
            </w:r>
            <w:r w:rsidR="00D15668" w:rsidRPr="001147D9">
              <w:rPr>
                <w:rFonts w:ascii="PT Astra Serif" w:eastAsia="Times New Roman" w:hAnsi="PT Astra Serif"/>
                <w:sz w:val="20"/>
                <w:szCs w:val="20"/>
              </w:rPr>
              <w:t xml:space="preserve">Основное мероприятие </w:t>
            </w:r>
            <w:r w:rsidR="00D15668" w:rsidRPr="001147D9">
              <w:rPr>
                <w:rFonts w:ascii="PT Astra Serif" w:hAnsi="PT Astra Serif"/>
                <w:sz w:val="20"/>
                <w:szCs w:val="20"/>
              </w:rPr>
              <w:t>«Реализация мероприятий регионального проекта «Спорт – норма жизни»,</w:t>
            </w:r>
          </w:p>
          <w:p w:rsidR="00D15668" w:rsidRPr="001147D9" w:rsidRDefault="00D15668" w:rsidP="00086C2B">
            <w:pPr>
              <w:spacing w:after="0" w:line="240" w:lineRule="auto"/>
              <w:ind w:left="-90" w:right="6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hAnsi="PT Astra Serif"/>
                <w:sz w:val="20"/>
                <w:szCs w:val="20"/>
              </w:rPr>
              <w:t>направленного на достижение соответствующих результатов федерального проекта «Спорт – норма жизни»</w:t>
            </w:r>
          </w:p>
        </w:tc>
      </w:tr>
      <w:tr w:rsidR="00D15668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A36A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4.1.1.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E81953" w:rsidRDefault="00D15668" w:rsidP="00086C2B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ind w:left="6" w:right="6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</w:pPr>
            <w:r w:rsidRPr="00E81953">
              <w:rPr>
                <w:rFonts w:ascii="PT Astra Serif" w:eastAsia="Times New Roman" w:hAnsi="PT Astra Serif" w:cs="Calibri"/>
                <w:spacing w:val="-4"/>
                <w:sz w:val="20"/>
                <w:szCs w:val="20"/>
                <w:shd w:val="clear" w:color="auto" w:fill="FFFFFF"/>
                <w:lang w:eastAsia="zh-CN" w:bidi="hi-IN"/>
              </w:rPr>
              <w:t>Д</w:t>
            </w:r>
            <w:r w:rsidRPr="00E81953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оля детей и молод</w:t>
            </w:r>
            <w:r w:rsidR="002A36AC" w:rsidRPr="00E81953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ё</w:t>
            </w:r>
            <w:r w:rsidRPr="00E81953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жи в возрасте от 3 до 29 лет, систематически занимающихся физической культурой и спортом, в общей численности детей и молод</w:t>
            </w:r>
            <w:r w:rsidR="002A36AC" w:rsidRPr="00E81953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ё</w:t>
            </w:r>
            <w:r w:rsidRPr="00E81953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 xml:space="preserve">жи </w:t>
            </w:r>
            <w:proofErr w:type="gramStart"/>
            <w:r w:rsidRPr="00E81953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Улья</w:t>
            </w:r>
            <w:r w:rsidR="00E81953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-</w:t>
            </w:r>
            <w:proofErr w:type="spellStart"/>
            <w:r w:rsidRPr="00E81953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новской</w:t>
            </w:r>
            <w:proofErr w:type="spellEnd"/>
            <w:proofErr w:type="gramEnd"/>
            <w:r w:rsidRPr="00E81953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 xml:space="preserve"> области в возрасте от 3 до 29</w:t>
            </w:r>
            <w:r w:rsidR="00E81953" w:rsidRPr="00E81953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 xml:space="preserve"> </w:t>
            </w:r>
            <w:r w:rsidRPr="00E81953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лет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B3E70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B3E70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B3E70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B3E70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B3E70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B3E70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90</w:t>
            </w:r>
          </w:p>
        </w:tc>
      </w:tr>
      <w:tr w:rsidR="00D15668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A36A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086C2B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ind w:left="6" w:right="6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1147D9">
              <w:rPr>
                <w:rFonts w:ascii="PT Astra Serif" w:eastAsia="Times New Roman" w:hAnsi="PT Astra Serif" w:cs="Calibri"/>
                <w:sz w:val="20"/>
                <w:szCs w:val="20"/>
              </w:rPr>
              <w:t>Доля граждан среднег</w:t>
            </w:r>
            <w:r w:rsidR="00E81953">
              <w:rPr>
                <w:rFonts w:ascii="PT Astra Serif" w:eastAsia="Times New Roman" w:hAnsi="PT Astra Serif" w:cs="Calibri"/>
                <w:sz w:val="20"/>
                <w:szCs w:val="20"/>
              </w:rPr>
              <w:t>о возраста  (женщины в возрасте</w:t>
            </w:r>
            <w:r w:rsidRPr="001147D9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от 30 до 54 лет, мужчины в возрасте от 30 до 59 лет), систематически занимающихся </w:t>
            </w:r>
            <w:proofErr w:type="spellStart"/>
            <w:r w:rsidRPr="001147D9">
              <w:rPr>
                <w:rFonts w:ascii="PT Astra Serif" w:eastAsia="Times New Roman" w:hAnsi="PT Astra Serif" w:cs="Calibri"/>
                <w:sz w:val="20"/>
                <w:szCs w:val="20"/>
              </w:rPr>
              <w:t>физичес</w:t>
            </w:r>
            <w:proofErr w:type="spellEnd"/>
            <w:r w:rsidR="0017536C" w:rsidRPr="001147D9">
              <w:rPr>
                <w:rFonts w:ascii="PT Astra Serif" w:eastAsia="Times New Roman" w:hAnsi="PT Astra Serif" w:cs="Calibri"/>
                <w:sz w:val="20"/>
                <w:szCs w:val="20"/>
              </w:rPr>
              <w:t>-</w:t>
            </w:r>
            <w:r w:rsidRPr="001147D9">
              <w:rPr>
                <w:rFonts w:ascii="PT Astra Serif" w:eastAsia="Times New Roman" w:hAnsi="PT Astra Serif" w:cs="Calibri"/>
                <w:sz w:val="20"/>
                <w:szCs w:val="20"/>
              </w:rPr>
              <w:t>кой культурой и спортом, в общей численности граждан среднего возраста Ульяновской области (женщины в возрасте  от 30 до 54 лет, мужчины в возрасте от 30 до 59 лет)</w:t>
            </w:r>
            <w:proofErr w:type="gramEnd"/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B3E70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53,3</w:t>
            </w:r>
          </w:p>
        </w:tc>
      </w:tr>
      <w:tr w:rsidR="00D15668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A36A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4.1.</w:t>
            </w:r>
            <w:r w:rsidR="000A1F42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086C2B">
            <w:pPr>
              <w:spacing w:after="0" w:line="240" w:lineRule="auto"/>
              <w:ind w:left="6" w:right="6"/>
              <w:jc w:val="both"/>
              <w:rPr>
                <w:rFonts w:ascii="PT Astra Serif" w:eastAsia="Times New Roman" w:hAnsi="PT Astra Serif" w:cs="Calibri"/>
                <w:sz w:val="20"/>
                <w:szCs w:val="20"/>
                <w:shd w:val="clear" w:color="auto" w:fill="FFFFFF"/>
                <w:lang w:eastAsia="zh-CN" w:bidi="hi-IN"/>
              </w:rPr>
            </w:pPr>
            <w:proofErr w:type="gramStart"/>
            <w:r w:rsidRPr="001147D9">
              <w:rPr>
                <w:rFonts w:ascii="PT Astra Serif" w:hAnsi="PT Astra Serif"/>
                <w:sz w:val="20"/>
                <w:szCs w:val="20"/>
              </w:rPr>
              <w:t>Доля граждан старшего возраста (же</w:t>
            </w:r>
            <w:r w:rsidRPr="001147D9">
              <w:rPr>
                <w:rFonts w:ascii="PT Astra Serif" w:hAnsi="PT Astra Serif"/>
                <w:sz w:val="20"/>
                <w:szCs w:val="20"/>
              </w:rPr>
              <w:t>н</w:t>
            </w:r>
            <w:r w:rsidRPr="001147D9">
              <w:rPr>
                <w:rFonts w:ascii="PT Astra Serif" w:hAnsi="PT Astra Serif"/>
                <w:sz w:val="20"/>
                <w:szCs w:val="20"/>
              </w:rPr>
              <w:t>щины в возрасте от 55 до 79 лет, мужч</w:t>
            </w:r>
            <w:r w:rsidRPr="001147D9">
              <w:rPr>
                <w:rFonts w:ascii="PT Astra Serif" w:hAnsi="PT Astra Serif"/>
                <w:sz w:val="20"/>
                <w:szCs w:val="20"/>
              </w:rPr>
              <w:t>и</w:t>
            </w:r>
            <w:r w:rsidRPr="001147D9">
              <w:rPr>
                <w:rFonts w:ascii="PT Astra Serif" w:hAnsi="PT Astra Serif"/>
                <w:sz w:val="20"/>
                <w:szCs w:val="20"/>
              </w:rPr>
              <w:t>ны в возрасте от 60 до 79 лет), систем</w:t>
            </w:r>
            <w:r w:rsidRPr="001147D9">
              <w:rPr>
                <w:rFonts w:ascii="PT Astra Serif" w:hAnsi="PT Astra Serif"/>
                <w:sz w:val="20"/>
                <w:szCs w:val="20"/>
              </w:rPr>
              <w:t>а</w:t>
            </w:r>
            <w:r w:rsidRPr="001147D9">
              <w:rPr>
                <w:rFonts w:ascii="PT Astra Serif" w:hAnsi="PT Astra Serif"/>
                <w:sz w:val="20"/>
                <w:szCs w:val="20"/>
              </w:rPr>
              <w:t>тически занимающихся физической кул</w:t>
            </w:r>
            <w:r w:rsidRPr="001147D9">
              <w:rPr>
                <w:rFonts w:ascii="PT Astra Serif" w:hAnsi="PT Astra Serif"/>
                <w:sz w:val="20"/>
                <w:szCs w:val="20"/>
              </w:rPr>
              <w:t>ь</w:t>
            </w:r>
            <w:r w:rsidRPr="001147D9">
              <w:rPr>
                <w:rFonts w:ascii="PT Astra Serif" w:hAnsi="PT Astra Serif"/>
                <w:sz w:val="20"/>
                <w:szCs w:val="20"/>
              </w:rPr>
              <w:t>турой и спортом</w:t>
            </w:r>
            <w:r w:rsidR="00D434FC">
              <w:rPr>
                <w:rFonts w:ascii="PT Astra Serif" w:hAnsi="PT Astra Serif"/>
                <w:sz w:val="20"/>
                <w:szCs w:val="20"/>
              </w:rPr>
              <w:t>,</w:t>
            </w:r>
            <w:r w:rsidRPr="001147D9">
              <w:rPr>
                <w:rFonts w:ascii="PT Astra Serif" w:hAnsi="PT Astra Serif"/>
                <w:sz w:val="20"/>
                <w:szCs w:val="20"/>
              </w:rPr>
              <w:t xml:space="preserve"> в общей численности граждан старшего возраста Ульяновской области (женщины в возрасте от 55 до 79 лет, мужчины в возрасте от 60 до 79 лет)</w:t>
            </w:r>
            <w:proofErr w:type="gramEnd"/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25</w:t>
            </w:r>
          </w:p>
        </w:tc>
      </w:tr>
      <w:tr w:rsidR="00D15668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A36A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4.1.</w:t>
            </w:r>
            <w:r w:rsidR="000A1F42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D434FC" w:rsidRDefault="00D15668" w:rsidP="00086C2B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ind w:left="-90" w:right="6" w:firstLine="11"/>
              <w:jc w:val="both"/>
              <w:rPr>
                <w:rFonts w:ascii="PT Astra Serif" w:eastAsia="Times New Roman" w:hAnsi="PT Astra Serif" w:cs="Calibri"/>
                <w:spacing w:val="-4"/>
                <w:sz w:val="20"/>
                <w:szCs w:val="20"/>
                <w:shd w:val="clear" w:color="auto" w:fill="FFFFFF"/>
                <w:lang w:eastAsia="zh-CN" w:bidi="hi-IN"/>
              </w:rPr>
            </w:pPr>
            <w:r w:rsidRPr="00D434FC">
              <w:rPr>
                <w:rFonts w:ascii="PT Astra Serif" w:hAnsi="PT Astra Serif"/>
                <w:spacing w:val="-4"/>
                <w:sz w:val="20"/>
                <w:szCs w:val="20"/>
              </w:rPr>
              <w:t>Доля лиц, занимающихся по программам спортивной подготовки в организациях ведомственной принадлежности физической культуры и спорта в Ульяновской области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</w:p>
        </w:tc>
      </w:tr>
      <w:tr w:rsidR="00D15668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A36A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4.1.</w:t>
            </w:r>
            <w:r w:rsidR="000A1F42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086C2B">
            <w:pPr>
              <w:spacing w:after="0" w:line="240" w:lineRule="auto"/>
              <w:ind w:left="-90" w:right="6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Количество региональных центров спо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тивной подготовки, введённых в эксплу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тацию в рамках государственной пр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граммы Ульяновской области «Развитие физической культуры и спорта в Ульяно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ской области»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</w:tr>
      <w:tr w:rsidR="00D15668" w:rsidRPr="001147D9" w:rsidTr="00D434FC">
        <w:trPr>
          <w:trHeight w:val="65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A36A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4.1.</w:t>
            </w:r>
            <w:r w:rsidR="000A1F42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086C2B">
            <w:pPr>
              <w:spacing w:after="0" w:line="240" w:lineRule="auto"/>
              <w:ind w:left="-90" w:right="6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Доля организаций, осуществляющих спо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тивную подготовку в соответствии с фед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ральными стандартами спортивной подг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товки, в общем количестве физкультурно-спортивных организаций, в том числе </w:t>
            </w:r>
            <w:r w:rsidR="0087116C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инвалидов и иных лиц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с ограниченными возможностями здоровья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</w:tr>
      <w:tr w:rsidR="00D15668" w:rsidRPr="001147D9" w:rsidTr="00B472D5">
        <w:trPr>
          <w:trHeight w:val="1603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A36A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4.1.</w:t>
            </w:r>
            <w:r w:rsidR="000A1F42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086C2B">
            <w:pPr>
              <w:spacing w:after="0" w:line="240" w:lineRule="auto"/>
              <w:ind w:left="-90" w:right="6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Доля спортсменов, занимающихся на эт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пе высшего спортивного мастерства в организациях, осуществляющих спорти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ную подготовку, в общей численности спортсменов, занимающихся на этапе совершенствования спортивного масте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ства в организациях, осуществляющих спортивную подготовку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617D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617D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617D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617D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</w:tr>
      <w:tr w:rsidR="00D15668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A36A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4.1.</w:t>
            </w:r>
            <w:r w:rsidR="000A1F42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E81953" w:rsidRDefault="00D15668" w:rsidP="00086C2B">
            <w:pPr>
              <w:spacing w:after="0" w:line="240" w:lineRule="auto"/>
              <w:ind w:left="-90" w:right="6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</w:pPr>
            <w:r w:rsidRPr="00E81953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Доля жителей Ульяновской области, выпо</w:t>
            </w:r>
            <w:r w:rsidRPr="00E81953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л</w:t>
            </w:r>
            <w:r w:rsidRPr="00E81953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нивших нормативы испытаний (тестов) Всероссийского физкультурно-спортивного комплекса «Готов к труду и обороне» (ГТО), в общей численности населения, принявш</w:t>
            </w:r>
            <w:r w:rsidRPr="00E81953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е</w:t>
            </w:r>
            <w:r w:rsidRPr="00E81953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го участие в выполнении нормативов исп</w:t>
            </w:r>
            <w:r w:rsidRPr="00E81953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ы</w:t>
            </w:r>
            <w:r w:rsidRPr="00E81953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таний (тестов) Всероссийского физкульту</w:t>
            </w:r>
            <w:r w:rsidRPr="00E81953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р</w:t>
            </w:r>
            <w:r w:rsidRPr="00E81953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но-спортивного комплекса «Готов к труду и обороне» (ГТО)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617D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617D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617D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617D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617D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617D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53</w:t>
            </w:r>
          </w:p>
        </w:tc>
      </w:tr>
      <w:tr w:rsidR="00D15668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A36A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4.1.8.1.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D15668" w:rsidP="00086C2B">
            <w:pPr>
              <w:spacing w:after="0" w:line="240" w:lineRule="auto"/>
              <w:ind w:left="-90" w:right="6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из них учащихся и студентов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A36A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64275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64275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617D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617D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617D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617D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70</w:t>
            </w:r>
          </w:p>
        </w:tc>
      </w:tr>
      <w:tr w:rsidR="00D15668" w:rsidRPr="001147D9" w:rsidTr="005742D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A36AC" w:rsidP="00086C2B">
            <w:pPr>
              <w:spacing w:after="0" w:line="240" w:lineRule="auto"/>
              <w:ind w:left="-90" w:right="6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147D9">
              <w:rPr>
                <w:rFonts w:ascii="PT Astra Serif" w:hAnsi="PT Astra Serif"/>
                <w:b/>
                <w:sz w:val="20"/>
                <w:szCs w:val="20"/>
              </w:rPr>
              <w:t xml:space="preserve">5. </w:t>
            </w:r>
            <w:r w:rsidR="00D15668" w:rsidRPr="001147D9">
              <w:rPr>
                <w:rFonts w:ascii="PT Astra Serif" w:hAnsi="PT Astra Serif"/>
                <w:b/>
                <w:sz w:val="20"/>
                <w:szCs w:val="20"/>
              </w:rPr>
              <w:t>Подпрограмма «Обеспечение реализации государственной программы</w:t>
            </w:r>
          </w:p>
          <w:p w:rsidR="00D15668" w:rsidRPr="001147D9" w:rsidRDefault="00D15668" w:rsidP="00086C2B">
            <w:pPr>
              <w:spacing w:after="0" w:line="240" w:lineRule="auto"/>
              <w:ind w:left="-90" w:right="6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hAnsi="PT Astra Serif"/>
                <w:b/>
                <w:sz w:val="20"/>
                <w:szCs w:val="20"/>
              </w:rPr>
              <w:t>Ульяновской области «Развитие физической культуры и спорта в Ульяновской области»</w:t>
            </w:r>
          </w:p>
        </w:tc>
      </w:tr>
      <w:tr w:rsidR="00D15668" w:rsidRPr="001147D9" w:rsidTr="005742D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A36AC" w:rsidP="00867597">
            <w:pPr>
              <w:spacing w:after="0" w:line="240" w:lineRule="auto"/>
              <w:ind w:left="-90" w:right="6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 xml:space="preserve">5.1. </w:t>
            </w:r>
            <w:r w:rsidR="00D15668" w:rsidRPr="001147D9">
              <w:rPr>
                <w:rFonts w:ascii="PT Astra Serif" w:eastAsia="Times New Roman" w:hAnsi="PT Astra Serif"/>
                <w:sz w:val="20"/>
                <w:szCs w:val="20"/>
              </w:rPr>
              <w:t xml:space="preserve">Основное мероприятие «Обеспечение деятельности </w:t>
            </w:r>
            <w:r w:rsidR="000376D7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Министерства физической культуры и спорта Ульяновской области (далее – </w:t>
            </w:r>
            <w:r w:rsidR="00867597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</w:t>
            </w:r>
            <w:r w:rsidR="000376D7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осударственный заказчик) </w:t>
            </w:r>
            <w:r w:rsidR="003E2339" w:rsidRPr="001147D9">
              <w:rPr>
                <w:rFonts w:ascii="PT Astra Serif" w:eastAsia="Times New Roman" w:hAnsi="PT Astra Serif"/>
                <w:sz w:val="20"/>
                <w:szCs w:val="20"/>
              </w:rPr>
              <w:t xml:space="preserve">и </w:t>
            </w:r>
            <w:r w:rsidR="003E2339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подв</w:t>
            </w:r>
            <w:r w:rsidR="003E2339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</w:t>
            </w:r>
            <w:r w:rsidR="003E2339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домственных </w:t>
            </w:r>
            <w:r w:rsidR="003E2339" w:rsidRPr="001147D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областных государственных учреждений, являющихся физкультурно-спортивными организациями</w:t>
            </w:r>
            <w:r w:rsidR="00D15668" w:rsidRPr="001147D9">
              <w:rPr>
                <w:rFonts w:ascii="PT Astra Serif" w:eastAsia="Times New Roman" w:hAnsi="PT Astra Serif"/>
                <w:sz w:val="20"/>
                <w:szCs w:val="20"/>
              </w:rPr>
              <w:t>»</w:t>
            </w:r>
          </w:p>
        </w:tc>
      </w:tr>
      <w:tr w:rsidR="00D15668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A36A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086C2B">
            <w:pPr>
              <w:spacing w:after="0" w:line="240" w:lineRule="auto"/>
              <w:ind w:left="-90" w:right="6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</w:t>
            </w:r>
            <w:r w:rsidR="00D15668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исл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</w:t>
            </w:r>
            <w:r w:rsidR="00D15668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потребителей государственных услуг, предоставляемых подведомстве</w:t>
            </w:r>
            <w:r w:rsidR="00D15668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</w:t>
            </w:r>
            <w:r w:rsidR="00D15668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ными </w:t>
            </w:r>
            <w:r w:rsidR="000376D7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государственному заказчику</w:t>
            </w:r>
            <w:r w:rsidR="00D15668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облас</w:t>
            </w:r>
            <w:r w:rsidR="00D15668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</w:t>
            </w:r>
            <w:r w:rsidR="00D15668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ными государственными учреждениями, являющимися физкультурно-спортивными организациями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2A36AC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</w:t>
            </w:r>
            <w:r w:rsidR="00D15668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ел.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6800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6900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7100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5668" w:rsidRPr="001147D9" w:rsidRDefault="00881EAB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7800</w:t>
            </w:r>
          </w:p>
        </w:tc>
      </w:tr>
      <w:tr w:rsidR="00A81548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5.1.2.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086C2B">
            <w:pPr>
              <w:spacing w:after="0" w:line="240" w:lineRule="auto"/>
              <w:ind w:left="-90" w:right="6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Удельный расход электрической энергии для электроснабжения подведомственных </w:t>
            </w:r>
            <w:r w:rsidR="000376D7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государственному заказчику областных государственных учреждений, являющ</w:t>
            </w:r>
            <w:r w:rsidR="000376D7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</w:t>
            </w:r>
            <w:r w:rsidR="000376D7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мися физкультурно-спортивными орган</w:t>
            </w:r>
            <w:r w:rsidR="000376D7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</w:t>
            </w:r>
            <w:r w:rsidR="000376D7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зациями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(в расчёте на 1 кв. м полезной площади помещений)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кВт / кв. м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92,13673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175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92,13673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175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92,13673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175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92,13673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175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92,13673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175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92,13673</w:t>
            </w:r>
          </w:p>
        </w:tc>
      </w:tr>
      <w:tr w:rsidR="00A81548" w:rsidRPr="001147D9" w:rsidTr="00B472D5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5.1.3.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086C2B">
            <w:pPr>
              <w:spacing w:after="0" w:line="240" w:lineRule="auto"/>
              <w:ind w:left="-90" w:right="6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Удельный расход тепловой энергии для теплоснабжения </w:t>
            </w:r>
            <w:r w:rsidR="000376D7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подведомственных гос</w:t>
            </w:r>
            <w:r w:rsidR="000376D7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</w:t>
            </w:r>
            <w:r w:rsidR="000376D7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дарственному заказчику областных гос</w:t>
            </w:r>
            <w:r w:rsidR="000376D7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</w:t>
            </w:r>
            <w:r w:rsidR="000376D7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дарственных учреждений, являющимися </w:t>
            </w:r>
            <w:r w:rsidR="000376D7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физкультурно-спортивными организаци</w:t>
            </w:r>
            <w:r w:rsidR="000376D7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я</w:t>
            </w:r>
            <w:r w:rsidR="000376D7"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ми 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(в расчёте на 1 кв. м отапливаемой площади помещений)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Гкал / кв. м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17536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0,16231505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175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0,16231505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175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0,16231505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175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0,16231505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175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0,16231505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1548" w:rsidRPr="001147D9" w:rsidRDefault="00A81548" w:rsidP="00175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0,16231505</w:t>
            </w:r>
          </w:p>
        </w:tc>
      </w:tr>
    </w:tbl>
    <w:p w:rsidR="00465804" w:rsidRDefault="00465804" w:rsidP="00C8469B">
      <w:pPr>
        <w:spacing w:after="0" w:line="240" w:lineRule="auto"/>
        <w:ind w:left="10206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E81953" w:rsidRDefault="00E81953" w:rsidP="00C8469B">
      <w:pPr>
        <w:spacing w:after="0" w:line="240" w:lineRule="auto"/>
        <w:ind w:left="10206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E81953" w:rsidRDefault="00E81953" w:rsidP="00C8469B">
      <w:pPr>
        <w:spacing w:after="0" w:line="240" w:lineRule="auto"/>
        <w:ind w:left="10206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E81953" w:rsidRPr="001147D9" w:rsidRDefault="00E81953" w:rsidP="00E81953">
      <w:pPr>
        <w:spacing w:after="0" w:line="240" w:lineRule="auto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sectPr w:rsidR="00E81953" w:rsidRPr="001147D9" w:rsidSect="00A85245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______________________</w:t>
      </w:r>
    </w:p>
    <w:p w:rsidR="0009607D" w:rsidRPr="001147D9" w:rsidRDefault="0009607D" w:rsidP="00C8469B">
      <w:pPr>
        <w:spacing w:after="0" w:line="240" w:lineRule="auto"/>
        <w:ind w:left="10206"/>
        <w:jc w:val="center"/>
        <w:rPr>
          <w:rFonts w:ascii="PT Astra Serif" w:eastAsia="Times New Roman" w:hAnsi="PT Astra Serif"/>
          <w:color w:val="000000"/>
          <w:sz w:val="28"/>
          <w:szCs w:val="28"/>
          <w:vertAlign w:val="superscript"/>
          <w:lang w:eastAsia="ru-RU"/>
        </w:rPr>
      </w:pPr>
      <w:r w:rsidRPr="001147D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lastRenderedPageBreak/>
        <w:t>ПРИЛОЖЕНИЕ № </w:t>
      </w:r>
      <w:r w:rsidR="00D45952" w:rsidRPr="001147D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</w:t>
      </w:r>
    </w:p>
    <w:p w:rsidR="0009607D" w:rsidRPr="001147D9" w:rsidRDefault="0009607D" w:rsidP="00C8469B">
      <w:pPr>
        <w:spacing w:after="0" w:line="240" w:lineRule="auto"/>
        <w:ind w:left="10206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/>
        <w:t>к государственной программе</w:t>
      </w:r>
    </w:p>
    <w:p w:rsidR="0009607D" w:rsidRPr="001147D9" w:rsidRDefault="0009607D" w:rsidP="00D37214">
      <w:pPr>
        <w:keepNext/>
        <w:keepLines/>
        <w:spacing w:after="0" w:line="240" w:lineRule="auto"/>
        <w:jc w:val="center"/>
        <w:outlineLvl w:val="2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</w:p>
    <w:p w:rsidR="0009607D" w:rsidRPr="001147D9" w:rsidRDefault="0009607D" w:rsidP="00D37214">
      <w:pPr>
        <w:keepNext/>
        <w:keepLines/>
        <w:spacing w:after="0" w:line="240" w:lineRule="auto"/>
        <w:jc w:val="center"/>
        <w:outlineLvl w:val="2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</w:p>
    <w:p w:rsidR="00C8469B" w:rsidRPr="001147D9" w:rsidRDefault="00C8469B" w:rsidP="00D37214">
      <w:pPr>
        <w:keepNext/>
        <w:keepLines/>
        <w:spacing w:after="0" w:line="240" w:lineRule="auto"/>
        <w:jc w:val="center"/>
        <w:outlineLvl w:val="2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</w:p>
    <w:p w:rsidR="00C8469B" w:rsidRPr="001147D9" w:rsidRDefault="00C8469B" w:rsidP="00D37214">
      <w:pPr>
        <w:keepNext/>
        <w:keepLines/>
        <w:spacing w:after="0" w:line="240" w:lineRule="auto"/>
        <w:jc w:val="center"/>
        <w:outlineLvl w:val="2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</w:p>
    <w:p w:rsidR="00452614" w:rsidRPr="001147D9" w:rsidRDefault="00452614" w:rsidP="00AA7F95">
      <w:pPr>
        <w:keepNext/>
        <w:keepLines/>
        <w:spacing w:after="0" w:line="245" w:lineRule="auto"/>
        <w:jc w:val="center"/>
        <w:outlineLvl w:val="2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  <w:r w:rsidRPr="001147D9"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СИСТЕМА МЕРОПРИЯТИЙ</w:t>
      </w:r>
    </w:p>
    <w:p w:rsidR="00C8469B" w:rsidRPr="001147D9" w:rsidRDefault="00452614" w:rsidP="00AA7F95">
      <w:pPr>
        <w:keepNext/>
        <w:keepLines/>
        <w:spacing w:after="0" w:line="245" w:lineRule="auto"/>
        <w:jc w:val="center"/>
        <w:outlineLvl w:val="2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  <w:r w:rsidRPr="001147D9"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 xml:space="preserve">государственной программы Ульяновской области </w:t>
      </w:r>
    </w:p>
    <w:p w:rsidR="00452614" w:rsidRPr="001147D9" w:rsidRDefault="00452614" w:rsidP="00AA7F95">
      <w:pPr>
        <w:keepNext/>
        <w:keepLines/>
        <w:spacing w:after="0" w:line="245" w:lineRule="auto"/>
        <w:jc w:val="center"/>
        <w:outlineLvl w:val="2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  <w:r w:rsidRPr="001147D9"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 xml:space="preserve">«Развитие физической культуры и спорта в Ульяновской области» </w:t>
      </w:r>
    </w:p>
    <w:p w:rsidR="00452614" w:rsidRPr="001147D9" w:rsidRDefault="00452614" w:rsidP="00AA7F95">
      <w:pPr>
        <w:spacing w:after="0"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Style w:val="13"/>
        <w:tblW w:w="5065" w:type="pct"/>
        <w:jc w:val="center"/>
        <w:tblInd w:w="-19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841"/>
        <w:gridCol w:w="1273"/>
        <w:gridCol w:w="851"/>
        <w:gridCol w:w="851"/>
        <w:gridCol w:w="851"/>
        <w:gridCol w:w="848"/>
        <w:gridCol w:w="1132"/>
        <w:gridCol w:w="1132"/>
        <w:gridCol w:w="857"/>
        <w:gridCol w:w="989"/>
        <w:gridCol w:w="848"/>
        <w:gridCol w:w="851"/>
        <w:gridCol w:w="986"/>
        <w:gridCol w:w="941"/>
      </w:tblGrid>
      <w:tr w:rsidR="00AC066D" w:rsidRPr="001147D9" w:rsidTr="00DB53C5">
        <w:trPr>
          <w:trHeight w:val="215"/>
          <w:tblHeader/>
          <w:jc w:val="center"/>
        </w:trPr>
        <w:tc>
          <w:tcPr>
            <w:tcW w:w="243" w:type="pct"/>
            <w:vMerge w:val="restart"/>
            <w:vAlign w:val="center"/>
          </w:tcPr>
          <w:p w:rsidR="00DB53C5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№ </w:t>
            </w:r>
          </w:p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gramStart"/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п</w:t>
            </w:r>
            <w:proofErr w:type="gramEnd"/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615" w:type="pct"/>
            <w:vMerge w:val="restart"/>
            <w:vAlign w:val="center"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Наименование проекта,</w:t>
            </w:r>
          </w:p>
          <w:p w:rsidR="00DD5684" w:rsidRPr="00AC066D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</w:pPr>
            <w:r w:rsidRPr="00AC066D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основного мероприятия</w:t>
            </w:r>
          </w:p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(мероприятия)</w:t>
            </w:r>
          </w:p>
        </w:tc>
        <w:tc>
          <w:tcPr>
            <w:tcW w:w="425" w:type="pct"/>
            <w:vMerge w:val="restart"/>
            <w:vAlign w:val="center"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Ответственные исполнители мероприятий</w:t>
            </w:r>
          </w:p>
        </w:tc>
        <w:tc>
          <w:tcPr>
            <w:tcW w:w="568" w:type="pct"/>
            <w:gridSpan w:val="2"/>
            <w:vAlign w:val="center"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284" w:type="pct"/>
            <w:vMerge w:val="restart"/>
            <w:vAlign w:val="center"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Ко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трольное событие</w:t>
            </w:r>
          </w:p>
        </w:tc>
        <w:tc>
          <w:tcPr>
            <w:tcW w:w="283" w:type="pct"/>
            <w:vMerge w:val="restart"/>
            <w:vAlign w:val="center"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Дата насту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п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ления ко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трольн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го мер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378" w:type="pct"/>
            <w:vMerge w:val="restart"/>
            <w:vAlign w:val="center"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Наименов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ние</w:t>
            </w:r>
          </w:p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целевого</w:t>
            </w:r>
          </w:p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индикатора</w:t>
            </w:r>
          </w:p>
        </w:tc>
        <w:tc>
          <w:tcPr>
            <w:tcW w:w="378" w:type="pct"/>
            <w:vMerge w:val="restart"/>
            <w:vAlign w:val="center"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Источник</w:t>
            </w:r>
          </w:p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финансового</w:t>
            </w:r>
          </w:p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обеспечения</w:t>
            </w:r>
          </w:p>
        </w:tc>
        <w:tc>
          <w:tcPr>
            <w:tcW w:w="1826" w:type="pct"/>
            <w:gridSpan w:val="6"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Финансовое обеспечение реализации мероприятий по годам</w:t>
            </w:r>
          </w:p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(тыс. рублей)</w:t>
            </w:r>
          </w:p>
        </w:tc>
      </w:tr>
      <w:tr w:rsidR="004230DA" w:rsidRPr="001147D9" w:rsidTr="00DB53C5">
        <w:trPr>
          <w:trHeight w:val="215"/>
          <w:tblHeader/>
          <w:jc w:val="center"/>
        </w:trPr>
        <w:tc>
          <w:tcPr>
            <w:tcW w:w="243" w:type="pct"/>
            <w:vMerge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5" w:type="pct"/>
            <w:vMerge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начала</w:t>
            </w:r>
          </w:p>
        </w:tc>
        <w:tc>
          <w:tcPr>
            <w:tcW w:w="284" w:type="pct"/>
            <w:vAlign w:val="center"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оконч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284" w:type="pct"/>
            <w:vMerge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vMerge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vMerge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Align w:val="center"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  <w:vAlign w:val="center"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  <w:vAlign w:val="center"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29" w:type="pct"/>
            <w:vAlign w:val="center"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13" w:type="pct"/>
            <w:vAlign w:val="center"/>
          </w:tcPr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  <w:p w:rsidR="00DD5684" w:rsidRPr="001147D9" w:rsidRDefault="00DD5684" w:rsidP="00AA7F9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год</w:t>
            </w:r>
          </w:p>
        </w:tc>
      </w:tr>
    </w:tbl>
    <w:p w:rsidR="00DD5684" w:rsidRPr="001147D9" w:rsidRDefault="00DD5684" w:rsidP="00AC066D">
      <w:pPr>
        <w:spacing w:after="0" w:line="14" w:lineRule="auto"/>
        <w:ind w:firstLine="709"/>
        <w:jc w:val="both"/>
        <w:rPr>
          <w:rFonts w:ascii="PT Astra Serif" w:hAnsi="PT Astra Serif"/>
          <w:color w:val="000000"/>
          <w:sz w:val="2"/>
          <w:szCs w:val="2"/>
        </w:rPr>
      </w:pPr>
    </w:p>
    <w:tbl>
      <w:tblPr>
        <w:tblStyle w:val="13"/>
        <w:tblW w:w="5065" w:type="pct"/>
        <w:jc w:val="center"/>
        <w:tblLayout w:type="fixed"/>
        <w:tblLook w:val="04A0" w:firstRow="1" w:lastRow="0" w:firstColumn="1" w:lastColumn="0" w:noHBand="0" w:noVBand="1"/>
      </w:tblPr>
      <w:tblGrid>
        <w:gridCol w:w="727"/>
        <w:gridCol w:w="1838"/>
        <w:gridCol w:w="1273"/>
        <w:gridCol w:w="851"/>
        <w:gridCol w:w="848"/>
        <w:gridCol w:w="851"/>
        <w:gridCol w:w="848"/>
        <w:gridCol w:w="1138"/>
        <w:gridCol w:w="1132"/>
        <w:gridCol w:w="851"/>
        <w:gridCol w:w="992"/>
        <w:gridCol w:w="848"/>
        <w:gridCol w:w="851"/>
        <w:gridCol w:w="1001"/>
        <w:gridCol w:w="929"/>
      </w:tblGrid>
      <w:tr w:rsidR="004230DA" w:rsidRPr="001147D9" w:rsidTr="00951899">
        <w:trPr>
          <w:trHeight w:val="215"/>
          <w:tblHeader/>
          <w:jc w:val="center"/>
        </w:trPr>
        <w:tc>
          <w:tcPr>
            <w:tcW w:w="243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614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0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8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pct"/>
          </w:tcPr>
          <w:p w:rsidR="00382A41" w:rsidRPr="001147D9" w:rsidRDefault="00382A41" w:rsidP="00AA7F95">
            <w:pPr>
              <w:keepNext/>
              <w:keepLines/>
              <w:spacing w:after="0" w:line="240" w:lineRule="auto"/>
              <w:jc w:val="center"/>
              <w:outlineLvl w:val="5"/>
              <w:rPr>
                <w:rFonts w:ascii="PT Astra Serif" w:eastAsia="Times New Roman" w:hAnsi="PT Astra Serif"/>
                <w:color w:val="243F6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1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15</w:t>
            </w:r>
          </w:p>
        </w:tc>
      </w:tr>
      <w:tr w:rsidR="00382A41" w:rsidRPr="001147D9" w:rsidTr="00951899">
        <w:trPr>
          <w:trHeight w:val="134"/>
          <w:jc w:val="center"/>
        </w:trPr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Цель программы: </w:t>
            </w:r>
            <w:r w:rsidRPr="001147D9">
              <w:rPr>
                <w:rFonts w:ascii="PT Astra Serif" w:hAnsi="PT Astra Serif"/>
                <w:sz w:val="16"/>
                <w:szCs w:val="16"/>
              </w:rPr>
              <w:t>создание условий, обеспечивающих гражданам возможность систематически заниматься физической культурой и спортом, подготовка спортсменов высокого класса</w:t>
            </w:r>
          </w:p>
        </w:tc>
      </w:tr>
      <w:tr w:rsidR="00382A41" w:rsidRPr="001147D9" w:rsidTr="00951899">
        <w:trPr>
          <w:jc w:val="center"/>
        </w:trPr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:rsidR="00382A41" w:rsidRPr="001147D9" w:rsidRDefault="00382A41" w:rsidP="00AA7F95">
            <w:pPr>
              <w:tabs>
                <w:tab w:val="left" w:pos="1545"/>
              </w:tabs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Раздел «Развитие массового спорта»</w:t>
            </w:r>
          </w:p>
        </w:tc>
      </w:tr>
      <w:tr w:rsidR="00382A41" w:rsidRPr="001147D9" w:rsidTr="00951899">
        <w:trPr>
          <w:jc w:val="center"/>
        </w:trPr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:rsidR="00647A24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Задача раздела: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развитие системы физической культуры, физического воспитания и спорта, ориентирующей население Ульяновской области на здоровый образ жизни, систематические занятия </w:t>
            </w:r>
          </w:p>
          <w:p w:rsidR="00647A24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физической культ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у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рой и спортом, в том числе повышение мотивации граждан к регулярным занятиям физической культурой и спортом и ведению здорового образа жизни </w:t>
            </w:r>
          </w:p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 формирование и реализация программы пропаган</w:t>
            </w:r>
            <w:r w:rsidR="00DD5684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ды физ</w:t>
            </w:r>
            <w:r w:rsidR="00DD5684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="00DD5684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ческой культуры и спорта</w:t>
            </w:r>
          </w:p>
        </w:tc>
      </w:tr>
      <w:tr w:rsidR="004230DA" w:rsidRPr="001147D9" w:rsidTr="00951899">
        <w:trPr>
          <w:trHeight w:val="853"/>
          <w:jc w:val="center"/>
        </w:trPr>
        <w:tc>
          <w:tcPr>
            <w:tcW w:w="243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14" w:type="pct"/>
          </w:tcPr>
          <w:p w:rsidR="00382A41" w:rsidRPr="001147D9" w:rsidRDefault="00382A41" w:rsidP="00AA7F9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Основное мероприятие «Развитие массового спорта»</w:t>
            </w:r>
          </w:p>
        </w:tc>
        <w:tc>
          <w:tcPr>
            <w:tcW w:w="425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 физической культуры и спорта Уль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я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новской обл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сти (далее – 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заказчик)</w:t>
            </w:r>
          </w:p>
        </w:tc>
        <w:tc>
          <w:tcPr>
            <w:tcW w:w="284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2024</w:t>
            </w:r>
          </w:p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382A41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382A41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 w:val="restart"/>
          </w:tcPr>
          <w:p w:rsidR="00382A41" w:rsidRPr="001147D9" w:rsidRDefault="00382A41" w:rsidP="00AA7F95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Доля мол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дых специ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листов в общей чи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с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ленности специал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стов, отн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сящихся к отрасли физической культуры и спорта в Ульяновской области</w:t>
            </w:r>
          </w:p>
        </w:tc>
        <w:tc>
          <w:tcPr>
            <w:tcW w:w="378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 Ульяно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ской области (далее – 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та)</w:t>
            </w:r>
          </w:p>
        </w:tc>
        <w:tc>
          <w:tcPr>
            <w:tcW w:w="284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96728,2</w:t>
            </w:r>
          </w:p>
        </w:tc>
        <w:tc>
          <w:tcPr>
            <w:tcW w:w="331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20366,2</w:t>
            </w:r>
          </w:p>
        </w:tc>
        <w:tc>
          <w:tcPr>
            <w:tcW w:w="283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12301,0</w:t>
            </w:r>
          </w:p>
        </w:tc>
        <w:tc>
          <w:tcPr>
            <w:tcW w:w="284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12361,0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21100,0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382A41" w:rsidRPr="001147D9" w:rsidRDefault="00382A41" w:rsidP="00AA7F95">
            <w:pPr>
              <w:spacing w:after="0" w:line="240" w:lineRule="auto"/>
              <w:ind w:left="-180" w:right="-155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30600,0</w:t>
            </w:r>
          </w:p>
        </w:tc>
      </w:tr>
      <w:tr w:rsidR="004230DA" w:rsidRPr="001147D9" w:rsidTr="00951899">
        <w:trPr>
          <w:trHeight w:val="70"/>
          <w:jc w:val="center"/>
        </w:trPr>
        <w:tc>
          <w:tcPr>
            <w:tcW w:w="24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614" w:type="pct"/>
          </w:tcPr>
          <w:p w:rsidR="000A2EDA" w:rsidRPr="001147D9" w:rsidRDefault="000A2EDA" w:rsidP="00AA7F9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Предоставление мер социальной поддержки в соответствии с </w:t>
            </w:r>
            <w:hyperlink r:id="rId15" w:anchor="/document/81/282668/" w:history="1">
              <w:r w:rsidRPr="001147D9">
                <w:rPr>
                  <w:rFonts w:ascii="PT Astra Serif" w:eastAsia="Times New Roman" w:hAnsi="PT Astra Serif"/>
                  <w:color w:val="000000"/>
                  <w:sz w:val="16"/>
                  <w:szCs w:val="16"/>
                </w:rPr>
                <w:t>Зак</w:t>
              </w:r>
              <w:r w:rsidRPr="001147D9">
                <w:rPr>
                  <w:rFonts w:ascii="PT Astra Serif" w:eastAsia="Times New Roman" w:hAnsi="PT Astra Serif"/>
                  <w:color w:val="000000"/>
                  <w:sz w:val="16"/>
                  <w:szCs w:val="16"/>
                </w:rPr>
                <w:t>о</w:t>
              </w:r>
              <w:r w:rsidRPr="001147D9">
                <w:rPr>
                  <w:rFonts w:ascii="PT Astra Serif" w:eastAsia="Times New Roman" w:hAnsi="PT Astra Serif"/>
                  <w:color w:val="000000"/>
                  <w:sz w:val="16"/>
                  <w:szCs w:val="16"/>
                </w:rPr>
                <w:t>ном Ульяновской о</w:t>
              </w:r>
              <w:r w:rsidRPr="001147D9">
                <w:rPr>
                  <w:rFonts w:ascii="PT Astra Serif" w:eastAsia="Times New Roman" w:hAnsi="PT Astra Serif"/>
                  <w:color w:val="000000"/>
                  <w:sz w:val="16"/>
                  <w:szCs w:val="16"/>
                </w:rPr>
                <w:t>б</w:t>
              </w:r>
              <w:r w:rsidRPr="001147D9">
                <w:rPr>
                  <w:rFonts w:ascii="PT Astra Serif" w:eastAsia="Times New Roman" w:hAnsi="PT Astra Serif"/>
                  <w:color w:val="000000"/>
                  <w:sz w:val="16"/>
                  <w:szCs w:val="16"/>
                </w:rPr>
                <w:t>ласти от 02.05.2012 № 49-ЗО</w:t>
              </w:r>
            </w:hyperlink>
            <w:r w:rsidR="00AA7F95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«О мерах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социальной поддержки отдельных категорий молодых специалистов на территории Уль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я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новской области» м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лодым специалистам, поступившим на раб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ту в областные гос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у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дарственные учрежд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или муниципал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ь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ные учреждения, я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ляющиеся физкульту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но-спортивными орг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низациями</w:t>
            </w:r>
          </w:p>
        </w:tc>
        <w:tc>
          <w:tcPr>
            <w:tcW w:w="425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4728,2</w:t>
            </w:r>
          </w:p>
        </w:tc>
        <w:tc>
          <w:tcPr>
            <w:tcW w:w="331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866,2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801,0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861,0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1100,0</w:t>
            </w:r>
          </w:p>
        </w:tc>
      </w:tr>
      <w:tr w:rsidR="004230DA" w:rsidRPr="001147D9" w:rsidTr="00951899">
        <w:trPr>
          <w:trHeight w:val="286"/>
          <w:jc w:val="center"/>
        </w:trPr>
        <w:tc>
          <w:tcPr>
            <w:tcW w:w="24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614" w:type="pct"/>
          </w:tcPr>
          <w:p w:rsidR="000A2EDA" w:rsidRPr="001147D9" w:rsidRDefault="000A2EDA" w:rsidP="00AA7F9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Предоставление субс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дий из областного бюджета Фонду «С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действие развитию спорта в Ульяновской области»</w:t>
            </w:r>
          </w:p>
        </w:tc>
        <w:tc>
          <w:tcPr>
            <w:tcW w:w="425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73000,0</w:t>
            </w:r>
          </w:p>
        </w:tc>
        <w:tc>
          <w:tcPr>
            <w:tcW w:w="331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16000,0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16000,0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25000,0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614" w:type="pct"/>
          </w:tcPr>
          <w:p w:rsidR="000A2EDA" w:rsidRPr="001377A2" w:rsidRDefault="000A2EDA" w:rsidP="00AA7F95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</w:pPr>
            <w:r w:rsidRPr="001377A2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Предоставление субс</w:t>
            </w:r>
            <w:r w:rsidRPr="001377A2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и</w:t>
            </w:r>
            <w:r w:rsidRPr="001377A2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дий из областного бю</w:t>
            </w:r>
            <w:r w:rsidRPr="001377A2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д</w:t>
            </w:r>
            <w:r w:rsidRPr="001377A2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 xml:space="preserve">жета </w:t>
            </w:r>
            <w:r w:rsidRPr="001377A2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региональной общественной организ</w:t>
            </w:r>
            <w:r w:rsidRPr="001377A2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а</w:t>
            </w:r>
            <w:r w:rsidRPr="001377A2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 xml:space="preserve">ции «Олимпийский совет Ульяновской </w:t>
            </w:r>
            <w:proofErr w:type="gramStart"/>
            <w:r w:rsidRPr="001377A2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об</w:t>
            </w:r>
            <w:r w:rsidR="001377A2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-</w:t>
            </w:r>
            <w:proofErr w:type="spellStart"/>
            <w:r w:rsidRPr="001377A2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ласти</w:t>
            </w:r>
            <w:proofErr w:type="spellEnd"/>
            <w:proofErr w:type="gramEnd"/>
            <w:r w:rsidRPr="001377A2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425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2024</w:t>
            </w:r>
          </w:p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19000,0</w:t>
            </w:r>
          </w:p>
        </w:tc>
        <w:tc>
          <w:tcPr>
            <w:tcW w:w="331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4500,0</w:t>
            </w:r>
          </w:p>
        </w:tc>
      </w:tr>
      <w:tr w:rsidR="004230DA" w:rsidRPr="001147D9" w:rsidTr="00951899">
        <w:trPr>
          <w:trHeight w:val="231"/>
          <w:jc w:val="center"/>
        </w:trPr>
        <w:tc>
          <w:tcPr>
            <w:tcW w:w="2796" w:type="pct"/>
            <w:gridSpan w:val="8"/>
          </w:tcPr>
          <w:p w:rsidR="00382A41" w:rsidRPr="001147D9" w:rsidRDefault="00382A41" w:rsidP="00AA7F95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Итого по разделу</w:t>
            </w:r>
          </w:p>
        </w:tc>
        <w:tc>
          <w:tcPr>
            <w:tcW w:w="378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96728,2</w:t>
            </w:r>
          </w:p>
        </w:tc>
        <w:tc>
          <w:tcPr>
            <w:tcW w:w="331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20366,2</w:t>
            </w:r>
          </w:p>
        </w:tc>
        <w:tc>
          <w:tcPr>
            <w:tcW w:w="283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12301,0</w:t>
            </w:r>
          </w:p>
        </w:tc>
        <w:tc>
          <w:tcPr>
            <w:tcW w:w="284" w:type="pct"/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12361,0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21100,0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30600,0</w:t>
            </w:r>
          </w:p>
        </w:tc>
      </w:tr>
      <w:tr w:rsidR="00382A41" w:rsidRPr="001147D9" w:rsidTr="00951899">
        <w:trPr>
          <w:jc w:val="center"/>
        </w:trPr>
        <w:tc>
          <w:tcPr>
            <w:tcW w:w="4690" w:type="pct"/>
            <w:gridSpan w:val="14"/>
            <w:tcBorders>
              <w:right w:val="single" w:sz="4" w:space="0" w:color="auto"/>
            </w:tcBorders>
          </w:tcPr>
          <w:p w:rsidR="00382A41" w:rsidRPr="001147D9" w:rsidRDefault="00382A41" w:rsidP="00AA7F95">
            <w:pPr>
              <w:tabs>
                <w:tab w:val="left" w:pos="1665"/>
              </w:tabs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Раздел «Развитие спорта высших достижений и системы подготовки спортивного резерва»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382A41" w:rsidRPr="001147D9" w:rsidRDefault="00382A41" w:rsidP="00AA7F95">
            <w:pPr>
              <w:tabs>
                <w:tab w:val="left" w:pos="1665"/>
              </w:tabs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</w:p>
        </w:tc>
      </w:tr>
      <w:tr w:rsidR="00382A41" w:rsidRPr="001147D9" w:rsidTr="00951899">
        <w:trPr>
          <w:trHeight w:val="396"/>
          <w:jc w:val="center"/>
        </w:trPr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:rsidR="00647A24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Задача раздела: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</w:t>
            </w:r>
            <w:r w:rsidRPr="001147D9">
              <w:rPr>
                <w:rFonts w:ascii="PT Astra Serif" w:hAnsi="PT Astra Serif"/>
                <w:sz w:val="16"/>
                <w:szCs w:val="16"/>
              </w:rPr>
              <w:t xml:space="preserve">повышение эффективности подготовки спортсменов в спорте высших достижений и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повышение конкурентоспособности спорта высших достижений, обеспечение успешного выступления </w:t>
            </w:r>
          </w:p>
          <w:p w:rsidR="00647A24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спортсм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нов, представляющих Ульяновскую область</w:t>
            </w:r>
            <w:r w:rsidR="00867597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,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на всероссийских и международных спортивных соревнованиях</w:t>
            </w:r>
            <w:r w:rsidR="00DD5684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,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совершенствование системы подготовки спортивного резерва и формирование </w:t>
            </w:r>
          </w:p>
          <w:p w:rsidR="00382A41" w:rsidRPr="001147D9" w:rsidRDefault="00382A41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спортивного имиджа Ульяновской области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14" w:type="pct"/>
          </w:tcPr>
          <w:p w:rsidR="000A2EDA" w:rsidRPr="001147D9" w:rsidRDefault="000A2EDA" w:rsidP="00AA7F9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Основное мероприятие «Развитие спорта вы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ших достижений»</w:t>
            </w:r>
          </w:p>
        </w:tc>
        <w:tc>
          <w:tcPr>
            <w:tcW w:w="425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 w:val="restart"/>
          </w:tcPr>
          <w:p w:rsidR="000A2EDA" w:rsidRPr="001147D9" w:rsidRDefault="000A2EDA" w:rsidP="00AA7F95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Численность спортсменов, выступа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ю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щих на спо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тивных с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ревнованиях и имеющих спортивный разряд «Ка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дидат в м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стера спо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та» (КМС), спортивные звания «М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стер спорта России» (МС) или «Мастер спорта Ро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с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сии межд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у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народного класса» (МСМК) либо почё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ное спорти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ное звание «Заслуже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ный мастер спорта Ро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с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сии» (ЗМС)</w:t>
            </w:r>
          </w:p>
        </w:tc>
        <w:tc>
          <w:tcPr>
            <w:tcW w:w="378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1023250,9</w:t>
            </w:r>
          </w:p>
        </w:tc>
        <w:tc>
          <w:tcPr>
            <w:tcW w:w="331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178250,9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200500,0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200500,0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221500,0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222500,0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614" w:type="pct"/>
          </w:tcPr>
          <w:p w:rsidR="000A2EDA" w:rsidRPr="001147D9" w:rsidRDefault="000A2EDA" w:rsidP="00AA7F9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Финансовое обеспеч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ние участия спорти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ных клубов по игр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вым видам спорта в соответствующих спортивных меропри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я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тиях за счёт бюдже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ных ассигнований </w:t>
            </w:r>
            <w:proofErr w:type="gram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</w:t>
            </w:r>
            <w:r w:rsidR="00AA7F95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-</w:t>
            </w:r>
            <w:proofErr w:type="spell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ластного</w:t>
            </w:r>
            <w:proofErr w:type="spellEnd"/>
            <w:proofErr w:type="gramEnd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425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AA7F9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820000,0</w:t>
            </w:r>
          </w:p>
        </w:tc>
        <w:tc>
          <w:tcPr>
            <w:tcW w:w="331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140000,0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160000,0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160000,0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180000,0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180000,0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614" w:type="pct"/>
          </w:tcPr>
          <w:p w:rsidR="000A2EDA" w:rsidRPr="00AA7F95" w:rsidRDefault="000A2EDA" w:rsidP="00AA7F95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AA7F9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Предоставление допо</w:t>
            </w:r>
            <w:r w:rsidRPr="00AA7F9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л</w:t>
            </w:r>
            <w:r w:rsidRPr="00AA7F9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нительного материал</w:t>
            </w:r>
            <w:r w:rsidRPr="00AA7F9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ь</w:t>
            </w:r>
            <w:r w:rsidRPr="00AA7F9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ного обеспечения лицам, имеющим выдающиеся достижения и особые заслуги перед Росси</w:t>
            </w:r>
            <w:r w:rsidRPr="00AA7F9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й</w:t>
            </w:r>
            <w:r w:rsidRPr="00AA7F9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ской Федерацией в области физической культуры и спорта</w:t>
            </w:r>
          </w:p>
        </w:tc>
        <w:tc>
          <w:tcPr>
            <w:tcW w:w="425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AA7F95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173000,0</w:t>
            </w:r>
          </w:p>
        </w:tc>
        <w:tc>
          <w:tcPr>
            <w:tcW w:w="331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34000,0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34000,0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34000,0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35000,0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36000,0</w:t>
            </w:r>
          </w:p>
        </w:tc>
      </w:tr>
      <w:tr w:rsidR="004230DA" w:rsidRPr="001147D9" w:rsidTr="00647A24">
        <w:trPr>
          <w:jc w:val="center"/>
        </w:trPr>
        <w:tc>
          <w:tcPr>
            <w:tcW w:w="24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1.3</w:t>
            </w:r>
            <w:r w:rsidR="001377A2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614" w:type="pct"/>
          </w:tcPr>
          <w:p w:rsidR="000A2EDA" w:rsidRPr="001147D9" w:rsidRDefault="000A2EDA" w:rsidP="00AA7F95">
            <w:pPr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hAnsi="PT Astra Serif"/>
                <w:sz w:val="16"/>
                <w:szCs w:val="16"/>
              </w:rPr>
              <w:t xml:space="preserve">Предоставление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полнительного матер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ального обеспечения лицам, имеющим 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ы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дающиеся достижения и особые заслуги перед Российской Федерац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ей в области физич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ской культуры и спо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та, в форме единовр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менной денежной 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ы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платы на приобретение жилого помещения, </w:t>
            </w:r>
            <w:r w:rsidR="001377A2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br/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в соответствии </w:t>
            </w:r>
            <w:r w:rsidR="001377A2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с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ч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стью 1 статьи 14 Зак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на Ульяновской обл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сти от 05.11.2008 </w:t>
            </w:r>
            <w:r w:rsidR="001377A2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br/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№ 177-ЗО «О физич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ской</w:t>
            </w:r>
            <w:r w:rsidRPr="001147D9">
              <w:rPr>
                <w:rFonts w:ascii="PT Astra Serif" w:hAnsi="PT Astra Serif"/>
                <w:sz w:val="16"/>
                <w:szCs w:val="16"/>
              </w:rPr>
              <w:t xml:space="preserve"> культуре и спорте в Ульяновской обл</w:t>
            </w:r>
            <w:r w:rsidRPr="001147D9">
              <w:rPr>
                <w:rFonts w:ascii="PT Astra Serif" w:hAnsi="PT Astra Serif"/>
                <w:sz w:val="16"/>
                <w:szCs w:val="16"/>
              </w:rPr>
              <w:t>а</w:t>
            </w:r>
            <w:r w:rsidRPr="001147D9">
              <w:rPr>
                <w:rFonts w:ascii="PT Astra Serif" w:hAnsi="PT Astra Serif"/>
                <w:sz w:val="16"/>
                <w:szCs w:val="16"/>
              </w:rPr>
              <w:t>сти»</w:t>
            </w:r>
          </w:p>
        </w:tc>
        <w:tc>
          <w:tcPr>
            <w:tcW w:w="425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AA7F95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30250,9</w:t>
            </w:r>
          </w:p>
        </w:tc>
        <w:tc>
          <w:tcPr>
            <w:tcW w:w="331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4250,9</w:t>
            </w:r>
          </w:p>
        </w:tc>
        <w:tc>
          <w:tcPr>
            <w:tcW w:w="283" w:type="pc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6500,0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6500,0</w:t>
            </w:r>
          </w:p>
        </w:tc>
        <w:tc>
          <w:tcPr>
            <w:tcW w:w="333" w:type="pct"/>
            <w:tcBorders>
              <w:bottom w:val="single" w:sz="4" w:space="0" w:color="auto"/>
              <w:right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6500,0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6500,0</w:t>
            </w:r>
          </w:p>
        </w:tc>
      </w:tr>
      <w:tr w:rsidR="004230DA" w:rsidRPr="001147D9" w:rsidTr="00647A24">
        <w:trPr>
          <w:cantSplit/>
          <w:trHeight w:val="3720"/>
          <w:jc w:val="center"/>
        </w:trPr>
        <w:tc>
          <w:tcPr>
            <w:tcW w:w="243" w:type="pct"/>
            <w:vMerge w:val="restart"/>
          </w:tcPr>
          <w:p w:rsidR="000A2EDA" w:rsidRPr="001147D9" w:rsidRDefault="000A2EDA" w:rsidP="00AA7F95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AA7F95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Основное мероприятие «Развитие системы подготовки спортивн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 резерва»</w:t>
            </w:r>
          </w:p>
        </w:tc>
        <w:tc>
          <w:tcPr>
            <w:tcW w:w="425" w:type="pct"/>
            <w:vMerge w:val="restart"/>
          </w:tcPr>
          <w:p w:rsidR="000A2EDA" w:rsidRPr="001147D9" w:rsidRDefault="000A2EDA" w:rsidP="00AA7F95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AA7F95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AA7F95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AA7F95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2024</w:t>
            </w:r>
          </w:p>
          <w:p w:rsidR="000A2EDA" w:rsidRPr="001147D9" w:rsidRDefault="000A2EDA" w:rsidP="00AA7F95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AA7F95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AA7F95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 w:val="restart"/>
          </w:tcPr>
          <w:p w:rsidR="000A2EDA" w:rsidRPr="001147D9" w:rsidRDefault="000A2EDA" w:rsidP="00AA7F95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Доля спортсменов, имеющих спортивные разряды, спортивные звания или почётные спортивные звания от первого спортивного  разряда до почётного спортивного звания «З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служенный мастер спо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та России», в общем числе 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спортсменов, имеющих спортивные разряды, спортивные звания и проходящих спортивную подготовку в системе специализ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рованных детско-юношеских спортивных школ оли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м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пийского резерва и училищ олимпийск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го резерва;</w:t>
            </w:r>
          </w:p>
          <w:p w:rsidR="000A2EDA" w:rsidRPr="001147D9" w:rsidRDefault="000A2EDA" w:rsidP="00AA7F95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доля спорт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с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менов, им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ющих спо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тивные ра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з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ряды или спортивные звания, в общем числе лиц, прох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дящих спо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тивную по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д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готовку в системе специализ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рованных детско-юношеских спортивных школ оли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м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пийского резерва и училищ олимпийск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го резерва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0A2EDA" w:rsidRPr="001147D9" w:rsidRDefault="000A2EDA" w:rsidP="00AA7F95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AA7F95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176000,0</w:t>
            </w:r>
          </w:p>
        </w:tc>
        <w:tc>
          <w:tcPr>
            <w:tcW w:w="331" w:type="pct"/>
            <w:vMerge w:val="restart"/>
          </w:tcPr>
          <w:p w:rsidR="000A2EDA" w:rsidRPr="001147D9" w:rsidRDefault="000A2EDA" w:rsidP="00AA7F95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34000,0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AA7F95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34000,0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AA7F95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34000,0</w:t>
            </w:r>
          </w:p>
        </w:tc>
        <w:tc>
          <w:tcPr>
            <w:tcW w:w="333" w:type="pct"/>
            <w:vMerge w:val="restart"/>
            <w:tcBorders>
              <w:right w:val="single" w:sz="4" w:space="0" w:color="auto"/>
            </w:tcBorders>
          </w:tcPr>
          <w:p w:rsidR="000A2EDA" w:rsidRPr="001147D9" w:rsidRDefault="000A2EDA" w:rsidP="00AA7F95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36000,0</w:t>
            </w:r>
          </w:p>
        </w:tc>
        <w:tc>
          <w:tcPr>
            <w:tcW w:w="310" w:type="pct"/>
            <w:vMerge w:val="restart"/>
            <w:tcBorders>
              <w:right w:val="single" w:sz="4" w:space="0" w:color="auto"/>
            </w:tcBorders>
          </w:tcPr>
          <w:p w:rsidR="000A2EDA" w:rsidRPr="001147D9" w:rsidRDefault="000A2EDA" w:rsidP="00AA7F95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38000,0</w:t>
            </w:r>
          </w:p>
        </w:tc>
      </w:tr>
      <w:tr w:rsidR="004230DA" w:rsidRPr="001147D9" w:rsidTr="00647A24">
        <w:trPr>
          <w:trHeight w:val="3175"/>
          <w:jc w:val="center"/>
        </w:trPr>
        <w:tc>
          <w:tcPr>
            <w:tcW w:w="243" w:type="pct"/>
            <w:vMerge/>
          </w:tcPr>
          <w:p w:rsidR="00382A41" w:rsidRPr="001147D9" w:rsidRDefault="00382A41" w:rsidP="00706048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382A41" w:rsidRPr="001147D9" w:rsidRDefault="00382A41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382A41" w:rsidRPr="001147D9" w:rsidRDefault="00382A41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vMerge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right w:val="single" w:sz="4" w:space="0" w:color="auto"/>
            </w:tcBorders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tcBorders>
              <w:right w:val="single" w:sz="4" w:space="0" w:color="auto"/>
            </w:tcBorders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</w:tr>
      <w:tr w:rsidR="004230DA" w:rsidRPr="001147D9" w:rsidTr="00951899">
        <w:trPr>
          <w:trHeight w:val="695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Финансовое обеспеч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ние деятельности эк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периментальных групп олимпийской подг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товки по базовым и рекомендованным Министерством спорта Российской Федерации к развитию на террит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рии Ульяновской обл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сти видам спорта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176000,0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34000,0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34000,0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34000,0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36000,0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38000,0</w:t>
            </w:r>
          </w:p>
        </w:tc>
      </w:tr>
      <w:tr w:rsidR="004230DA" w:rsidRPr="001147D9" w:rsidTr="00951899">
        <w:trPr>
          <w:trHeight w:val="227"/>
          <w:jc w:val="center"/>
        </w:trPr>
        <w:tc>
          <w:tcPr>
            <w:tcW w:w="2796" w:type="pct"/>
            <w:gridSpan w:val="8"/>
          </w:tcPr>
          <w:p w:rsidR="00382A41" w:rsidRPr="001147D9" w:rsidRDefault="00382A41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Итого по разделу</w:t>
            </w:r>
          </w:p>
        </w:tc>
        <w:tc>
          <w:tcPr>
            <w:tcW w:w="378" w:type="pct"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382A41" w:rsidRPr="001147D9" w:rsidRDefault="00382A41" w:rsidP="00212F7D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1199250,9</w:t>
            </w:r>
          </w:p>
        </w:tc>
        <w:tc>
          <w:tcPr>
            <w:tcW w:w="331" w:type="pct"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212250,9</w:t>
            </w:r>
          </w:p>
        </w:tc>
        <w:tc>
          <w:tcPr>
            <w:tcW w:w="283" w:type="pct"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234500,0</w:t>
            </w:r>
          </w:p>
        </w:tc>
        <w:tc>
          <w:tcPr>
            <w:tcW w:w="284" w:type="pct"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234500,0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257500,0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260500,0</w:t>
            </w:r>
          </w:p>
        </w:tc>
      </w:tr>
      <w:tr w:rsidR="00382A41" w:rsidRPr="001147D9" w:rsidTr="00951899">
        <w:trPr>
          <w:jc w:val="center"/>
        </w:trPr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lastRenderedPageBreak/>
              <w:t>Раздел «Развитие объектов спорта»</w:t>
            </w:r>
          </w:p>
        </w:tc>
      </w:tr>
      <w:tr w:rsidR="00382A41" w:rsidRPr="001147D9" w:rsidTr="00951899">
        <w:trPr>
          <w:jc w:val="center"/>
        </w:trPr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Задача раздела: развитие объектов спорта, в том числе обеспечение доступности занятий спортом для различных категорий населения Ульяновской области, </w:t>
            </w:r>
          </w:p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 том числе инвалидов и иных людей с ограниченными возможностями здоровья, на объектах спорта</w:t>
            </w:r>
          </w:p>
        </w:tc>
      </w:tr>
      <w:tr w:rsidR="004230DA" w:rsidRPr="001147D9" w:rsidTr="00951899">
        <w:trPr>
          <w:trHeight w:val="60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Основное мероприятие «Формирование мат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риально-технической базы деятельности в сфере физической культуры и спорта на территории Ульяно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ской области»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 строительства и архитектуры Ульяновской области (д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лее – Мин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стерство), 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ind w:firstLine="11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Уровень обеспече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ности гра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ж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дан Уль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я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новской области спортивн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ы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ми сооруж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ниями исх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дя из един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временной пропускной способности объектов спорта, пр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центов;</w:t>
            </w:r>
          </w:p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количество объектов спорта, находящихся на террит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рии Уль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я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новской области, в том числе созданных на основании соглашений о госуда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ственно-частном  (</w:t>
            </w:r>
            <w:proofErr w:type="spellStart"/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муниц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пально</w:t>
            </w:r>
            <w:proofErr w:type="spellEnd"/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-частном) партнёрстве;</w:t>
            </w:r>
          </w:p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эффекти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ность 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с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пользования объектов спорта, находящихся на террит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рии Уль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я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новской области</w:t>
            </w: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1776531,9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405591,3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304445,1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320695,5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445050,0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300750,0</w:t>
            </w:r>
          </w:p>
        </w:tc>
      </w:tr>
      <w:tr w:rsidR="004230DA" w:rsidRPr="001147D9" w:rsidTr="00951899">
        <w:trPr>
          <w:trHeight w:val="81"/>
          <w:jc w:val="center"/>
        </w:trPr>
        <w:tc>
          <w:tcPr>
            <w:tcW w:w="24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Обеспечение стро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тельства, реконстру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к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ции и ремонта объе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к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тов спорта, подготовки проектной документ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а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ции, организация пр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ведения государстве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н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ной экспертизы пр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ектной документации создаваемых (реко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н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струируемых, подл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е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жащих ремонту) об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ъ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ектов спорта, наход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я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щихся в государстве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н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ной собственности Ульяновской области</w:t>
            </w:r>
          </w:p>
        </w:tc>
        <w:tc>
          <w:tcPr>
            <w:tcW w:w="425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Министерство, 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717500,0</w:t>
            </w:r>
          </w:p>
        </w:tc>
        <w:tc>
          <w:tcPr>
            <w:tcW w:w="331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113000,0</w:t>
            </w:r>
          </w:p>
        </w:tc>
        <w:tc>
          <w:tcPr>
            <w:tcW w:w="283" w:type="pct"/>
            <w:tcBorders>
              <w:bottom w:val="nil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45000,0</w:t>
            </w:r>
          </w:p>
        </w:tc>
        <w:tc>
          <w:tcPr>
            <w:tcW w:w="284" w:type="pct"/>
            <w:tcBorders>
              <w:bottom w:val="nil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282500,0</w:t>
            </w:r>
          </w:p>
        </w:tc>
        <w:tc>
          <w:tcPr>
            <w:tcW w:w="333" w:type="pct"/>
            <w:vMerge w:val="restar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177000,0</w:t>
            </w:r>
          </w:p>
        </w:tc>
        <w:tc>
          <w:tcPr>
            <w:tcW w:w="310" w:type="pct"/>
            <w:vMerge w:val="restar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100000,0</w:t>
            </w:r>
          </w:p>
        </w:tc>
      </w:tr>
      <w:tr w:rsidR="004230DA" w:rsidRPr="001147D9" w:rsidTr="00951899">
        <w:trPr>
          <w:trHeight w:val="1736"/>
          <w:jc w:val="center"/>
        </w:trPr>
        <w:tc>
          <w:tcPr>
            <w:tcW w:w="24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230DA" w:rsidRPr="001147D9" w:rsidTr="00951899">
        <w:trPr>
          <w:trHeight w:val="572"/>
          <w:jc w:val="center"/>
        </w:trPr>
        <w:tc>
          <w:tcPr>
            <w:tcW w:w="243" w:type="pct"/>
          </w:tcPr>
          <w:p w:rsidR="000A2EDA" w:rsidRPr="00BF27A8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BF27A8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1.1.1.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Обеспечение </w:t>
            </w:r>
            <w:proofErr w:type="gramStart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стро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тельства центра тяж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ё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лой атлетики имени Сорокина</w:t>
            </w:r>
            <w:proofErr w:type="gramEnd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 В.И. в с. Солдатская Ташла </w:t>
            </w:r>
            <w:proofErr w:type="spellStart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Тереньгульского</w:t>
            </w:r>
            <w:proofErr w:type="spellEnd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 рай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на Ульяновской обл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а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253"/>
          <w:jc w:val="center"/>
        </w:trPr>
        <w:tc>
          <w:tcPr>
            <w:tcW w:w="243" w:type="pct"/>
            <w:vMerge w:val="restart"/>
          </w:tcPr>
          <w:p w:rsidR="000A2EDA" w:rsidRPr="00BF27A8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BF27A8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1.1.2.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стро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тельства малого плав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тельного бассейна спортивного комплекса «Торпедо» по ул. </w:t>
            </w:r>
            <w:proofErr w:type="gram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к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тябрьская</w:t>
            </w:r>
            <w:proofErr w:type="gramEnd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, д. 26, в городе Ульяновске 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23700,0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23700,0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684"/>
          <w:jc w:val="center"/>
        </w:trPr>
        <w:tc>
          <w:tcPr>
            <w:tcW w:w="243" w:type="pct"/>
            <w:vMerge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382A41" w:rsidRPr="001147D9" w:rsidRDefault="00382A41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  <w:vMerge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382A41" w:rsidRPr="001147D9" w:rsidRDefault="00382A41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382A41" w:rsidRPr="001147D9" w:rsidRDefault="00382A41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vMerge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331" w:type="pct"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283" w:type="pct"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382A41" w:rsidRPr="001147D9" w:rsidRDefault="00382A41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1151"/>
          <w:jc w:val="center"/>
        </w:trPr>
        <w:tc>
          <w:tcPr>
            <w:tcW w:w="243" w:type="pct"/>
          </w:tcPr>
          <w:p w:rsidR="000A2EDA" w:rsidRPr="00BF27A8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BF27A8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1.1.3.</w:t>
            </w:r>
          </w:p>
        </w:tc>
        <w:tc>
          <w:tcPr>
            <w:tcW w:w="614" w:type="pct"/>
          </w:tcPr>
          <w:p w:rsidR="000A2EDA" w:rsidRPr="001147D9" w:rsidRDefault="000A2EDA" w:rsidP="000A2EDA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Обеспечение реко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н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струкции здания ст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ловой в спортивно-оздоровительном лаг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е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ре «Сокол» </w:t>
            </w:r>
            <w:proofErr w:type="gramStart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в</w:t>
            </w:r>
            <w:proofErr w:type="gramEnd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 с.  </w:t>
            </w:r>
            <w:proofErr w:type="spellStart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Акш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у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ат</w:t>
            </w:r>
            <w:proofErr w:type="spellEnd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Барышского</w:t>
            </w:r>
            <w:proofErr w:type="spellEnd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района</w:t>
            </w:r>
            <w:proofErr w:type="gramEnd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 Ульяновской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31000,0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31000,0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1472"/>
          <w:jc w:val="center"/>
        </w:trPr>
        <w:tc>
          <w:tcPr>
            <w:tcW w:w="243" w:type="pct"/>
          </w:tcPr>
          <w:p w:rsidR="000A2EDA" w:rsidRPr="00BF27A8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BF27A8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lastRenderedPageBreak/>
              <w:t>1.1.4.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реко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струкции незавершё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строительством здания универсального спортивно-</w:t>
            </w:r>
            <w:proofErr w:type="spell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развлека</w:t>
            </w:r>
            <w:proofErr w:type="spellEnd"/>
            <w:r w:rsidR="009B6B9F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-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тельного ко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плекса по адресу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: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ул. Алекса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дровская, д. 60, под универсальный спо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тивный комплекс «Дворец единоборств» в городе Ульяновск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2022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  <w:tcBorders>
              <w:bottom w:val="nil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258000,0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7500,0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15000,0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235500,0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44"/>
          <w:jc w:val="center"/>
        </w:trPr>
        <w:tc>
          <w:tcPr>
            <w:tcW w:w="243" w:type="pct"/>
            <w:vMerge w:val="restart"/>
          </w:tcPr>
          <w:p w:rsidR="000A2EDA" w:rsidRPr="00BF27A8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BF27A8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1.1.5.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кап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тального ремонта ст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диона «Локомотив» в городе Ульяновск, включая работы по укладке искусственн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 покрытия на фу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больное поле, монтаж дренажной системы и укладку наливных беговых дорожек, а также подготовка пр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ектной документации на строительство ра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з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девальных помещений 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2022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 w:val="restart"/>
            <w:tcBorders>
              <w:top w:val="nil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18000,0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18000,0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1029"/>
          <w:jc w:val="center"/>
        </w:trPr>
        <w:tc>
          <w:tcPr>
            <w:tcW w:w="243" w:type="pct"/>
            <w:vMerge/>
          </w:tcPr>
          <w:p w:rsidR="000A2EDA" w:rsidRPr="00BF27A8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52000,0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47000,0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453"/>
          <w:jc w:val="center"/>
        </w:trPr>
        <w:tc>
          <w:tcPr>
            <w:tcW w:w="243" w:type="pct"/>
            <w:vMerge w:val="restart"/>
          </w:tcPr>
          <w:p w:rsidR="000A2EDA" w:rsidRPr="00BF27A8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BF27A8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1.1.6.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стро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тельства Центра бокса и пауэрлифтинга в р.п. Сурское, в том числе подготовка проектной документации и пров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дение подготовител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ь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ных работ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2022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200"/>
          <w:jc w:val="center"/>
        </w:trPr>
        <w:tc>
          <w:tcPr>
            <w:tcW w:w="243" w:type="pct"/>
            <w:vMerge/>
          </w:tcPr>
          <w:p w:rsidR="000A2EDA" w:rsidRPr="00BF27A8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30000,0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200"/>
          <w:jc w:val="center"/>
        </w:trPr>
        <w:tc>
          <w:tcPr>
            <w:tcW w:w="243" w:type="pct"/>
          </w:tcPr>
          <w:p w:rsidR="000A2EDA" w:rsidRPr="00BF27A8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BF27A8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1.1.7.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работ по модернизации стади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на «Станкостроитель»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2023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2023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57000,0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57000,0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678"/>
          <w:jc w:val="center"/>
        </w:trPr>
        <w:tc>
          <w:tcPr>
            <w:tcW w:w="243" w:type="pct"/>
          </w:tcPr>
          <w:p w:rsidR="000A2EDA" w:rsidRPr="00B62175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B6217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1.1.8.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Строительство крытого ледового комплекса в городе Ульяновск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2023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2024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220000,0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120000,0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100000,0</w:t>
            </w:r>
          </w:p>
        </w:tc>
      </w:tr>
      <w:tr w:rsidR="004230DA" w:rsidRPr="001147D9" w:rsidTr="00951899">
        <w:trPr>
          <w:trHeight w:val="200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1.2</w:t>
            </w:r>
            <w:r w:rsidR="00B62175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Приобретение зданий и сооружений в госуда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ственную собстве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ность Ульяновской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proofErr w:type="gram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бюджет</w:t>
            </w:r>
            <w:proofErr w:type="gramEnd"/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133000,0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105000,0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28000,0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200"/>
          <w:jc w:val="center"/>
        </w:trPr>
        <w:tc>
          <w:tcPr>
            <w:tcW w:w="243" w:type="pct"/>
          </w:tcPr>
          <w:p w:rsidR="000A2EDA" w:rsidRPr="00B62175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B6217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lastRenderedPageBreak/>
              <w:t>1.2.1.</w:t>
            </w:r>
          </w:p>
        </w:tc>
        <w:tc>
          <w:tcPr>
            <w:tcW w:w="614" w:type="pct"/>
          </w:tcPr>
          <w:p w:rsidR="000A2EDA" w:rsidRPr="001147D9" w:rsidRDefault="000A2EDA" w:rsidP="00DB4815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Выплата возмещения собственнику земел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ь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участка с кадас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ровым номером 73:24:041802:657 с расположенными на н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ё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 объектами недв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жимости, изъятого для государственных нужд в пользу Ульяновской области для размещ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объектов инфр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структуры</w:t>
            </w:r>
          </w:p>
        </w:tc>
        <w:tc>
          <w:tcPr>
            <w:tcW w:w="425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DB481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105000,0</w:t>
            </w:r>
          </w:p>
        </w:tc>
        <w:tc>
          <w:tcPr>
            <w:tcW w:w="331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105000,0</w:t>
            </w:r>
          </w:p>
        </w:tc>
        <w:tc>
          <w:tcPr>
            <w:tcW w:w="283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200"/>
          <w:jc w:val="center"/>
        </w:trPr>
        <w:tc>
          <w:tcPr>
            <w:tcW w:w="243" w:type="pct"/>
          </w:tcPr>
          <w:p w:rsidR="000A2EDA" w:rsidRPr="00B62175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B6217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1.2.2.</w:t>
            </w:r>
          </w:p>
        </w:tc>
        <w:tc>
          <w:tcPr>
            <w:tcW w:w="614" w:type="pct"/>
          </w:tcPr>
          <w:p w:rsidR="000A2EDA" w:rsidRPr="00DB53C5" w:rsidRDefault="000A2EDA" w:rsidP="00DB4815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Выплата возмещения собственнику земельн</w:t>
            </w:r>
            <w:r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</w:t>
            </w:r>
            <w:r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го участка с кадаст</w:t>
            </w:r>
            <w:r w:rsidR="00DB53C5"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р</w:t>
            </w:r>
            <w:r w:rsidR="00DB53C5"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</w:t>
            </w:r>
            <w:r w:rsidR="00DB53C5"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вым номером 73:24:010510:16</w:t>
            </w:r>
            <w:r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с расп</w:t>
            </w:r>
            <w:r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</w:t>
            </w:r>
            <w:r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ложенными на нём объектами недвижим</w:t>
            </w:r>
            <w:r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</w:t>
            </w:r>
            <w:r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сти, земельного участка с кадастровым номером 73:24:010510:290 для размещения лыжно-биатлонной базы «</w:t>
            </w:r>
            <w:proofErr w:type="spellStart"/>
            <w:r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Ви</w:t>
            </w:r>
            <w:r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н</w:t>
            </w:r>
            <w:r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новская</w:t>
            </w:r>
            <w:proofErr w:type="spellEnd"/>
            <w:r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роща» по адр</w:t>
            </w:r>
            <w:r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е</w:t>
            </w:r>
            <w:r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су: город Ульяновск, ул. Первомайская, д. 55</w:t>
            </w:r>
            <w:proofErr w:type="gramStart"/>
            <w:r w:rsidRPr="00DB53C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425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2023 </w:t>
            </w:r>
          </w:p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2023</w:t>
            </w:r>
          </w:p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DB481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331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200"/>
          <w:jc w:val="center"/>
        </w:trPr>
        <w:tc>
          <w:tcPr>
            <w:tcW w:w="243" w:type="pct"/>
          </w:tcPr>
          <w:p w:rsidR="000A2EDA" w:rsidRPr="00B62175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B6217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1.2.3.</w:t>
            </w: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:rsidR="000A2EDA" w:rsidRPr="00DB4815" w:rsidRDefault="000A2EDA" w:rsidP="00DB4815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Приобретение земельн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го участка с распол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женным на нём зданием спортивного комплекса «Мотор» по адресу</w:t>
            </w:r>
            <w:r w:rsidR="0057271D"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: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</w:t>
            </w:r>
            <w:r w:rsid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br/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ул. </w:t>
            </w:r>
            <w:proofErr w:type="gramStart"/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Трудовая</w:t>
            </w:r>
            <w:proofErr w:type="gramEnd"/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, д. 5</w:t>
            </w:r>
            <w:r w:rsidR="0057271D"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, </w:t>
            </w:r>
            <w:r w:rsid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br/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в городе Ульяновск</w:t>
            </w:r>
            <w:r w:rsidR="0057271D"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е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425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2023 </w:t>
            </w:r>
          </w:p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2023</w:t>
            </w:r>
          </w:p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DB481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DB4815">
            <w:pPr>
              <w:tabs>
                <w:tab w:val="left" w:pos="520"/>
              </w:tabs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331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:rsidR="000A2EDA" w:rsidRPr="00DB4815" w:rsidRDefault="000A2EDA" w:rsidP="00DB4815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Предоставление мес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т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ным бюджетам субс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и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дий в целях софинанс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и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рования расходных обязательств, возник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а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ющих при строител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ь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стве, реконструкции и ремонте объектов спо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р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та, установке спорти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в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ных кортов и плоскос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т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ных площадок, об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у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стройстве объектов городской инфрастру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к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туры, парковых и рекр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е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ационных зон, наход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я</w:t>
            </w:r>
            <w:r w:rsidRPr="00DB4815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щихся в муниципальной собственности</w:t>
            </w:r>
          </w:p>
        </w:tc>
        <w:tc>
          <w:tcPr>
            <w:tcW w:w="425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Министерство,</w:t>
            </w:r>
          </w:p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0A2EDA" w:rsidRPr="001147D9" w:rsidRDefault="000A2EDA" w:rsidP="00DB481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917281,9</w:t>
            </w:r>
          </w:p>
        </w:tc>
        <w:tc>
          <w:tcPr>
            <w:tcW w:w="331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185841,3</w:t>
            </w:r>
          </w:p>
        </w:tc>
        <w:tc>
          <w:tcPr>
            <w:tcW w:w="283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257695,1</w:t>
            </w:r>
          </w:p>
        </w:tc>
        <w:tc>
          <w:tcPr>
            <w:tcW w:w="284" w:type="pct"/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36445,5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238300,0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DB481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199000,0</w:t>
            </w:r>
          </w:p>
        </w:tc>
      </w:tr>
      <w:tr w:rsidR="004230DA" w:rsidRPr="001147D9" w:rsidTr="00951899">
        <w:trPr>
          <w:trHeight w:val="2298"/>
          <w:jc w:val="center"/>
        </w:trPr>
        <w:tc>
          <w:tcPr>
            <w:tcW w:w="243" w:type="pct"/>
          </w:tcPr>
          <w:p w:rsidR="000A2EDA" w:rsidRPr="00DB53C5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</w:pPr>
            <w:r w:rsidRPr="00DB53C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lastRenderedPageBreak/>
              <w:t>1.3.1.</w:t>
            </w:r>
          </w:p>
        </w:tc>
        <w:tc>
          <w:tcPr>
            <w:tcW w:w="614" w:type="pct"/>
            <w:tcBorders>
              <w:top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proofErr w:type="gram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Субсидии на софина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сирование расходных обязательств муниц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пальных образований Ульяновской области по ремонту объектов спорта, установке спортивных кортов и плоскостных площ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док, созданию спо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тивных манежей, об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у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стройству объектов городской инфрастру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к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туры, парковых и 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креационных зон для занятий физической культурой и спортом, в том числе видами спорта, популярными в молодёжной среде, а также для проведения физкультурных и спо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тивных мероприятий</w:t>
            </w:r>
            <w:proofErr w:type="gramEnd"/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Министерство, 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2023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286776,0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133692,0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119284,0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28500,0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5300,0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</w:tcPr>
          <w:p w:rsidR="000A2EDA" w:rsidRPr="00DB53C5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</w:pPr>
            <w:r w:rsidRPr="00DB53C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1.3.1.1.</w:t>
            </w:r>
          </w:p>
        </w:tc>
        <w:tc>
          <w:tcPr>
            <w:tcW w:w="614" w:type="pct"/>
          </w:tcPr>
          <w:p w:rsidR="000A2EDA" w:rsidRPr="001147D9" w:rsidRDefault="000A2EDA" w:rsidP="0057271D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Обеспечение ремонта спортивного комплекса «Нива» по адресу: </w:t>
            </w:r>
            <w:r w:rsidR="00BA13E8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br/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ул. Автодорожная, д. 1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,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в поселке Новосёлки </w:t>
            </w:r>
            <w:proofErr w:type="spell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Мелекесского</w:t>
            </w:r>
            <w:proofErr w:type="spellEnd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района Ульяновской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2775,7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2775,7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</w:tcPr>
          <w:p w:rsidR="000A2EDA" w:rsidRPr="00DB53C5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</w:pPr>
            <w:r w:rsidRPr="00DB53C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1.3.1.2.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ремонта  дворца спорта «Дел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ь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фин» по адресу: пр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спект. Димитрова, </w:t>
            </w:r>
            <w:r w:rsidR="00BA13E8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br/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д. 14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,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в горо</w:t>
            </w:r>
            <w:r w:rsidR="00BA13E8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де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Дими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ровграде Ульяновской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11000,0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11000,0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</w:tcPr>
          <w:p w:rsidR="000A2EDA" w:rsidRPr="00DB53C5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</w:pPr>
            <w:r w:rsidRPr="00DB53C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1.3.1.3.</w:t>
            </w:r>
          </w:p>
        </w:tc>
        <w:tc>
          <w:tcPr>
            <w:tcW w:w="614" w:type="pct"/>
          </w:tcPr>
          <w:p w:rsidR="000A2EDA" w:rsidRPr="00F73CFE" w:rsidRDefault="000A2EDA" w:rsidP="008403B3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Обеспечение ремонта здания детско-</w:t>
            </w:r>
            <w:proofErr w:type="spellStart"/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юношес</w:t>
            </w:r>
            <w:proofErr w:type="spellEnd"/>
            <w:r w:rsid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-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кой спортивной школы по адресу: ул. </w:t>
            </w:r>
            <w:proofErr w:type="gramStart"/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Железн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дорожная</w:t>
            </w:r>
            <w:proofErr w:type="gramEnd"/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, д. 2 «З»</w:t>
            </w:r>
            <w:r w:rsidR="0057271D"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,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</w:t>
            </w:r>
            <w:r w:rsid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br/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в </w:t>
            </w:r>
            <w:proofErr w:type="spellStart"/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р.п</w:t>
            </w:r>
            <w:proofErr w:type="spellEnd"/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. Вешкайма </w:t>
            </w:r>
            <w:proofErr w:type="spellStart"/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Ве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ш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каймского</w:t>
            </w:r>
            <w:proofErr w:type="spellEnd"/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района Уль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я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18688,0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18688,0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608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1.3.1.4.</w:t>
            </w:r>
          </w:p>
        </w:tc>
        <w:tc>
          <w:tcPr>
            <w:tcW w:w="614" w:type="pct"/>
          </w:tcPr>
          <w:p w:rsidR="000A2EDA" w:rsidRPr="00F73CFE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Обеспечение ремонта здания борцовского зала детско-юношеской спортив</w:t>
            </w:r>
            <w:r w:rsidR="00BA13E8"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ной школы по адресу: ул. Молодё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жная, 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lastRenderedPageBreak/>
              <w:t>д. 8 «К»</w:t>
            </w:r>
            <w:r w:rsidR="0057271D"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,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в селе Большое Нагаткино </w:t>
            </w:r>
            <w:proofErr w:type="spellStart"/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Цильнинск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го</w:t>
            </w:r>
            <w:proofErr w:type="spellEnd"/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района Ульяновской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3634,9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3634,9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339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1.3.1.5.</w:t>
            </w:r>
          </w:p>
        </w:tc>
        <w:tc>
          <w:tcPr>
            <w:tcW w:w="614" w:type="pct"/>
          </w:tcPr>
          <w:p w:rsidR="000A2EDA" w:rsidRPr="00F73CFE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Обеспечение ремонта здания спортивного зала детско-юношеской спортивной школы по адресу: ул. Школьная, </w:t>
            </w:r>
            <w:r w:rsid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br/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д. 3 «Б»</w:t>
            </w:r>
            <w:r w:rsidR="0057271D"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,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в р.п. Ишеевка Ульяновского района Ульяновской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4922,4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4922,4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1.3.1.6.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ремонта стадиона «Старт» по адресу: ул. Гладышева, 12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,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в городе Барыш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Барышского</w:t>
            </w:r>
            <w:proofErr w:type="spellEnd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района Ульяновской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2021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37171,0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17171,0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20000,0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1.3.1.7.</w:t>
            </w:r>
          </w:p>
        </w:tc>
        <w:tc>
          <w:tcPr>
            <w:tcW w:w="614" w:type="pct"/>
          </w:tcPr>
          <w:p w:rsidR="000A2EDA" w:rsidRPr="00F73CFE" w:rsidRDefault="000A2EDA" w:rsidP="0057271D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Обеспечение ремонта спортивного зала в зд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а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нии детско-юношеской спортивной школы по адресу</w:t>
            </w:r>
            <w:r w:rsidR="00F73CFE"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: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</w:t>
            </w:r>
            <w:r w:rsidRPr="00F73CFE">
              <w:rPr>
                <w:rStyle w:val="a7"/>
                <w:rFonts w:ascii="PT Astra Serif" w:hAnsi="PT Astra Serif" w:cs="Arial"/>
                <w:b w:val="0"/>
                <w:color w:val="000000"/>
                <w:spacing w:val="-4"/>
                <w:sz w:val="16"/>
                <w:szCs w:val="16"/>
                <w:shd w:val="clear" w:color="auto" w:fill="FFFFFF"/>
              </w:rPr>
              <w:t>пл. 50 лет ВЛКСМ, д.</w:t>
            </w:r>
            <w:r w:rsidR="00F73CFE" w:rsidRPr="00F73CFE">
              <w:rPr>
                <w:rStyle w:val="a7"/>
                <w:rFonts w:ascii="PT Astra Serif" w:hAnsi="PT Astra Serif" w:cs="Arial"/>
                <w:b w:val="0"/>
                <w:color w:val="000000"/>
                <w:spacing w:val="-4"/>
                <w:sz w:val="16"/>
                <w:szCs w:val="16"/>
                <w:shd w:val="clear" w:color="auto" w:fill="FFFFFF"/>
              </w:rPr>
              <w:t xml:space="preserve"> </w:t>
            </w:r>
            <w:r w:rsidRPr="00F73CFE">
              <w:rPr>
                <w:rStyle w:val="a7"/>
                <w:rFonts w:ascii="PT Astra Serif" w:hAnsi="PT Astra Serif" w:cs="Arial"/>
                <w:b w:val="0"/>
                <w:color w:val="000000"/>
                <w:spacing w:val="-4"/>
                <w:sz w:val="16"/>
                <w:szCs w:val="16"/>
                <w:shd w:val="clear" w:color="auto" w:fill="FFFFFF"/>
              </w:rPr>
              <w:t>14</w:t>
            </w:r>
            <w:r w:rsidR="0057271D" w:rsidRPr="00F73CFE">
              <w:rPr>
                <w:rStyle w:val="a7"/>
                <w:rFonts w:ascii="PT Astra Serif" w:hAnsi="PT Astra Serif" w:cs="Arial"/>
                <w:b w:val="0"/>
                <w:color w:val="000000"/>
                <w:spacing w:val="-4"/>
                <w:sz w:val="16"/>
                <w:szCs w:val="16"/>
                <w:shd w:val="clear" w:color="auto" w:fill="FFFFFF"/>
              </w:rPr>
              <w:t xml:space="preserve">, 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в </w:t>
            </w:r>
            <w:r w:rsid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br/>
            </w:r>
            <w:proofErr w:type="spellStart"/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р.п</w:t>
            </w:r>
            <w:proofErr w:type="spellEnd"/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. Радищево Радище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в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ского района Ульяно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в</w:t>
            </w:r>
            <w:r w:rsidRPr="00F73CFE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1.3.1.8.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Модернизация стади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на «Старт» 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по адресу: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ул. Курчатова, 3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,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в городе  Димитровграде Ульяновской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1.3.1.9.</w:t>
            </w:r>
          </w:p>
        </w:tc>
        <w:tc>
          <w:tcPr>
            <w:tcW w:w="614" w:type="pct"/>
          </w:tcPr>
          <w:p w:rsidR="000A2EDA" w:rsidRPr="001147D9" w:rsidRDefault="00AC607D" w:rsidP="00AC607D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Создание открытых</w:t>
            </w:r>
            <w:r w:rsidR="000A2EDA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дворовых спортивных площадок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на террит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рии города</w:t>
            </w:r>
            <w:r w:rsidR="000A2EDA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Ульяновск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="000A2EDA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Ульяновской области 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28500,0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28500,0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3520C6" w:rsidRDefault="000A2EDA" w:rsidP="003520C6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</w:pPr>
            <w:r w:rsidRPr="003520C6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1.3.1.10.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Создание футбольного манежа в р.п. Черда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к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лы </w:t>
            </w:r>
            <w:proofErr w:type="spell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Чердаклинского</w:t>
            </w:r>
            <w:proofErr w:type="spellEnd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района Ульяновской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2021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35000,0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20000,0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15000,0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8720B0" w:rsidRDefault="000A2EDA" w:rsidP="008720B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</w:pPr>
            <w:r w:rsidRPr="008720B0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1.3.1.11.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Укладка беговых 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рожек на стадионе «Строитель» по адресу: проспект Димитрова, 14 «А»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,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в городе 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митровграде Ульяно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2021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2021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8684,0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8684,0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8720B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1.3.1.12.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ремонта здания на стадионе «Симбирск» по адресу: ул. Симбирская, 45, в городе Ульяновск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Ульяновской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2021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2021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7100,0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7100,0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8720B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1.3.1.13.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ремонта стадиона «Старт» по адресу</w:t>
            </w:r>
            <w:r w:rsidR="008720B0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: ул. 40-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летия Победы, 35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,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 городе Ульяновск</w:t>
            </w:r>
            <w:r w:rsidR="008720B0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Ульяно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2021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2021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0"/>
          <w:jc w:val="center"/>
        </w:trPr>
        <w:tc>
          <w:tcPr>
            <w:tcW w:w="243" w:type="pct"/>
          </w:tcPr>
          <w:p w:rsidR="000A2EDA" w:rsidRPr="001147D9" w:rsidRDefault="000A2EDA" w:rsidP="008720B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1.3.1.14.</w:t>
            </w:r>
          </w:p>
        </w:tc>
        <w:tc>
          <w:tcPr>
            <w:tcW w:w="614" w:type="pct"/>
          </w:tcPr>
          <w:p w:rsidR="000A2EDA" w:rsidRPr="008720B0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Обеспечение ремонта учебно-спортивного комплекса «Новое пок</w:t>
            </w:r>
            <w:r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</w:t>
            </w:r>
            <w:r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ление» по адресу: </w:t>
            </w:r>
            <w:r w:rsid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br/>
            </w:r>
            <w:r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ул. </w:t>
            </w:r>
            <w:proofErr w:type="spellStart"/>
            <w:r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Шолмова</w:t>
            </w:r>
            <w:proofErr w:type="spellEnd"/>
            <w:r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, д.</w:t>
            </w:r>
            <w:r w:rsidR="00AC607D"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</w:t>
            </w:r>
            <w:r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22</w:t>
            </w:r>
            <w:r w:rsidR="0057271D"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,</w:t>
            </w:r>
            <w:r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в городе Ульяновск</w:t>
            </w:r>
            <w:r w:rsidR="0057271D"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е</w:t>
            </w:r>
            <w:r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Ульяновской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2021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2021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884"/>
          <w:jc w:val="center"/>
        </w:trPr>
        <w:tc>
          <w:tcPr>
            <w:tcW w:w="243" w:type="pct"/>
          </w:tcPr>
          <w:p w:rsidR="000A2EDA" w:rsidRPr="001147D9" w:rsidRDefault="000A2EDA" w:rsidP="008720B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1.3.1.15</w:t>
            </w:r>
            <w:r w:rsidR="008720B0">
              <w:rPr>
                <w:rFonts w:ascii="PT Astra Serif" w:hAnsi="PT Astra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614" w:type="pct"/>
          </w:tcPr>
          <w:p w:rsidR="000A2EDA" w:rsidRPr="008720B0" w:rsidRDefault="000A2EDA" w:rsidP="00C053C9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Обеспечение ремонта </w:t>
            </w:r>
            <w:r w:rsidR="00C053C9"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здания детско-</w:t>
            </w:r>
            <w:proofErr w:type="spellStart"/>
            <w:r w:rsidR="00C053C9"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юношес</w:t>
            </w:r>
            <w:proofErr w:type="spellEnd"/>
            <w:r w:rsid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-</w:t>
            </w:r>
            <w:r w:rsidR="00C053C9"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кой спортивной школы</w:t>
            </w:r>
            <w:r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в р.п. Кузоватово </w:t>
            </w:r>
            <w:proofErr w:type="spellStart"/>
            <w:r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Кузов</w:t>
            </w:r>
            <w:r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а</w:t>
            </w:r>
            <w:r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товского</w:t>
            </w:r>
            <w:proofErr w:type="spellEnd"/>
            <w:r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района Уль</w:t>
            </w:r>
            <w:r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я</w:t>
            </w:r>
            <w:r w:rsidRPr="008720B0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2023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2023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5300,0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5300,0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8720B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1.3.1.16.</w:t>
            </w:r>
          </w:p>
        </w:tc>
        <w:tc>
          <w:tcPr>
            <w:tcW w:w="614" w:type="pct"/>
          </w:tcPr>
          <w:p w:rsidR="000A2EDA" w:rsidRPr="001147D9" w:rsidRDefault="000A2EDA" w:rsidP="00AE7992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 приобр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тения 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и установки </w:t>
            </w:r>
            <w:r w:rsidR="00AC607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открытых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хоккейных коробок на территории Ульяновской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2021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2022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57000,0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28500,0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28500,0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8720B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1.3.1.17.</w:t>
            </w:r>
          </w:p>
        </w:tc>
        <w:tc>
          <w:tcPr>
            <w:tcW w:w="614" w:type="pct"/>
          </w:tcPr>
          <w:p w:rsidR="000A2EDA" w:rsidRPr="001147D9" w:rsidRDefault="000A2EDA" w:rsidP="00C053C9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Создание футбольного манежа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на территории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Старомайнско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</w:t>
            </w:r>
            <w:proofErr w:type="spellEnd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рай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Ульяновской обл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2021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2021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8720B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1.3.1.18.</w:t>
            </w:r>
          </w:p>
        </w:tc>
        <w:tc>
          <w:tcPr>
            <w:tcW w:w="614" w:type="pct"/>
          </w:tcPr>
          <w:p w:rsidR="000A2EDA" w:rsidRPr="001147D9" w:rsidRDefault="000A2EDA" w:rsidP="00AE799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Создание футбольного манежа 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на территории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Старокулаткинско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</w:t>
            </w:r>
            <w:proofErr w:type="spellEnd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район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Ульяновской</w:t>
            </w:r>
            <w:proofErr w:type="spellEnd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2021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2021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130"/>
          <w:jc w:val="center"/>
        </w:trPr>
        <w:tc>
          <w:tcPr>
            <w:tcW w:w="243" w:type="pct"/>
          </w:tcPr>
          <w:p w:rsidR="000A2EDA" w:rsidRPr="001147D9" w:rsidRDefault="000A2EDA" w:rsidP="008720B0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1.3.1.19.</w:t>
            </w:r>
          </w:p>
        </w:tc>
        <w:tc>
          <w:tcPr>
            <w:tcW w:w="614" w:type="pct"/>
          </w:tcPr>
          <w:p w:rsidR="000A2EDA" w:rsidRPr="001147D9" w:rsidRDefault="000A2EDA" w:rsidP="00C053C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Создание футбольного манежа 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на территории </w:t>
            </w:r>
            <w:proofErr w:type="spell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Вешкаймско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</w:t>
            </w:r>
            <w:proofErr w:type="spellEnd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район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Ульяновской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2021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2021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324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1.3.2.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Субсидии на софина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сирование расходных обязательств муниц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пальных образований Ульяновской области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по строительству и реконструкции объе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к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тов спорта</w:t>
            </w:r>
          </w:p>
        </w:tc>
        <w:tc>
          <w:tcPr>
            <w:tcW w:w="425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 xml:space="preserve">Министерство, </w:t>
            </w:r>
            <w:r w:rsidR="0057271D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2024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578891,6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48535,0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138411,1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7945,5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209000,0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175000,0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1.3.2.1.</w:t>
            </w:r>
          </w:p>
        </w:tc>
        <w:tc>
          <w:tcPr>
            <w:tcW w:w="614" w:type="pct"/>
          </w:tcPr>
          <w:p w:rsidR="000A2EDA" w:rsidRPr="000F0E56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Обеспечение строител</w:t>
            </w:r>
            <w:r w:rsidRP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ь</w:t>
            </w:r>
            <w:r w:rsidRP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ства спортивно-</w:t>
            </w:r>
            <w:proofErr w:type="spellStart"/>
            <w:r w:rsidRP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разде</w:t>
            </w:r>
            <w:proofErr w:type="spellEnd"/>
            <w:r w:rsid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-</w:t>
            </w:r>
            <w:r w:rsidRP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вальных помещений с </w:t>
            </w:r>
            <w:proofErr w:type="gramStart"/>
            <w:r w:rsidRP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административно-хо</w:t>
            </w:r>
            <w:r w:rsid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зяйственным</w:t>
            </w:r>
            <w:proofErr w:type="spellEnd"/>
            <w:proofErr w:type="gramEnd"/>
            <w:r w:rsidRP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блоком на стадионе  «Централ</w:t>
            </w:r>
            <w:r w:rsidRP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ь</w:t>
            </w:r>
            <w:r w:rsidRP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ный» по адресу: </w:t>
            </w:r>
            <w:r w:rsid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br/>
            </w:r>
            <w:r w:rsidRP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ул. Победы, д. 35 «Б»</w:t>
            </w:r>
            <w:r w:rsidR="0057271D" w:rsidRP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,</w:t>
            </w:r>
            <w:r w:rsidRP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в р.п. Новоспасское Н</w:t>
            </w:r>
            <w:r w:rsidRP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</w:t>
            </w:r>
            <w:r w:rsidRPr="000F0E56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воспасского района Ульяновской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17750,0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17750,0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1.3.2.2.</w:t>
            </w:r>
          </w:p>
        </w:tc>
        <w:tc>
          <w:tcPr>
            <w:tcW w:w="614" w:type="pct"/>
          </w:tcPr>
          <w:p w:rsidR="000A2EDA" w:rsidRPr="001147D9" w:rsidRDefault="000A2EDA" w:rsidP="00100FDF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Обеспечение стро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тельства физкульту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р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но-</w:t>
            </w:r>
            <w:proofErr w:type="spellStart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оздоровитель</w:t>
            </w:r>
            <w:proofErr w:type="spellEnd"/>
            <w:r w:rsidR="00AE7992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-</w:t>
            </w:r>
            <w:proofErr w:type="spellStart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ного</w:t>
            </w:r>
            <w:proofErr w:type="spellEnd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 комплекса с плав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а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тельным бассейном по адресу: ул. </w:t>
            </w:r>
            <w:proofErr w:type="gramStart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Школьная</w:t>
            </w:r>
            <w:proofErr w:type="gramEnd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, в р.п. Ишеевка Уль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я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новско</w:t>
            </w:r>
            <w:r w:rsidR="00100FDF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го 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район</w:t>
            </w:r>
            <w:r w:rsidR="00100FDF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а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 Уль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я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2021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118237,0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10271,4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107965,6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1.3.2.3.</w:t>
            </w:r>
          </w:p>
        </w:tc>
        <w:tc>
          <w:tcPr>
            <w:tcW w:w="614" w:type="pct"/>
          </w:tcPr>
          <w:p w:rsidR="000A2EDA" w:rsidRPr="001147D9" w:rsidRDefault="000A2EDA" w:rsidP="00100FDF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стро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тельства физкульту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но-</w:t>
            </w:r>
            <w:proofErr w:type="spell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оз</w:t>
            </w:r>
            <w:r w:rsidR="00100FDF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оровитель</w:t>
            </w:r>
            <w:proofErr w:type="spellEnd"/>
            <w:r w:rsidR="00AE7992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-</w:t>
            </w:r>
            <w:proofErr w:type="spell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</w:t>
            </w:r>
            <w:proofErr w:type="spellEnd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комплекса  </w:t>
            </w:r>
            <w:r w:rsidR="00100FDF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на террит</w:t>
            </w:r>
            <w:r w:rsidR="00100FDF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="00100FDF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рии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Барышско</w:t>
            </w:r>
            <w:r w:rsidR="00100FDF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</w:t>
            </w:r>
            <w:proofErr w:type="spellEnd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рай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="00100FDF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Ульяновской обл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2023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1404,6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513,6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445,5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445,5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1.3.2.4.</w:t>
            </w:r>
          </w:p>
        </w:tc>
        <w:tc>
          <w:tcPr>
            <w:tcW w:w="614" w:type="pct"/>
          </w:tcPr>
          <w:p w:rsidR="000A2EDA" w:rsidRPr="001147D9" w:rsidRDefault="000A2EDA" w:rsidP="00100FDF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Обеспечение стро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тельства физкульту</w:t>
            </w:r>
            <w:r w:rsidR="00100FDF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р</w:t>
            </w:r>
            <w:r w:rsidR="00100FDF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но-</w:t>
            </w:r>
            <w:proofErr w:type="spellStart"/>
            <w:r w:rsidR="00100FDF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оздоровитель</w:t>
            </w:r>
            <w:proofErr w:type="spellEnd"/>
            <w:r w:rsidR="00100FDF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-</w:t>
            </w:r>
            <w:proofErr w:type="spellStart"/>
            <w:r w:rsidR="00100FDF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ного</w:t>
            </w:r>
            <w:proofErr w:type="spellEnd"/>
            <w:r w:rsidR="00100FDF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 комплекса на террит</w:t>
            </w:r>
            <w:r w:rsidR="00100FDF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</w:t>
            </w:r>
            <w:r w:rsidR="00100FDF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рии </w:t>
            </w:r>
            <w:proofErr w:type="spellStart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Кузоватовско</w:t>
            </w:r>
            <w:r w:rsidR="00100FDF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го</w:t>
            </w:r>
            <w:proofErr w:type="spellEnd"/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 район</w:t>
            </w:r>
            <w:r w:rsidR="00100FDF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Ульяновской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2024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145000,0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20000,0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30000,0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45000,0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1.3.2.5.</w:t>
            </w:r>
          </w:p>
        </w:tc>
        <w:tc>
          <w:tcPr>
            <w:tcW w:w="614" w:type="pct"/>
          </w:tcPr>
          <w:p w:rsidR="000A2EDA" w:rsidRPr="001147D9" w:rsidRDefault="000A2EDA" w:rsidP="00100FDF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Обеспечение стро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тельства крытого хо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к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кейного корта на ст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а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дионе «Волга» в г</w:t>
            </w:r>
            <w:r w:rsidR="00100FDF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ороде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 Ульяновске Ульяно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в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2022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2023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66500,0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7500,0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59000,0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1.3.2.6.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стро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тельства спортивного комплекса с игровым залом на стадионе «Симбирск»</w:t>
            </w:r>
            <w:r w:rsidR="00100FDF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 городе Ульяновск</w:t>
            </w:r>
            <w:r w:rsidR="00100FDF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Ульяно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425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2023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2023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1.3.2.7.</w:t>
            </w:r>
          </w:p>
        </w:tc>
        <w:tc>
          <w:tcPr>
            <w:tcW w:w="614" w:type="pct"/>
          </w:tcPr>
          <w:p w:rsidR="000A2EDA" w:rsidRPr="001147D9" w:rsidRDefault="000A2EDA" w:rsidP="000F0E56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стро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тельства физкульту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но-</w:t>
            </w:r>
            <w:proofErr w:type="spell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оз</w:t>
            </w:r>
            <w:r w:rsidR="00100FDF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оровитель</w:t>
            </w:r>
            <w:proofErr w:type="spellEnd"/>
            <w:r w:rsidR="00100FDF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-</w:t>
            </w:r>
            <w:proofErr w:type="spell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</w:t>
            </w:r>
            <w:proofErr w:type="spellEnd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комплекса с плав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тельным бассейном в </w:t>
            </w:r>
            <w:proofErr w:type="spell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Сенгилеевском</w:t>
            </w:r>
            <w:proofErr w:type="spellEnd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районе Ульяновской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0F0E56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130000,0</w:t>
            </w:r>
          </w:p>
        </w:tc>
        <w:tc>
          <w:tcPr>
            <w:tcW w:w="331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130000,0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1.3.3.</w:t>
            </w:r>
          </w:p>
        </w:tc>
        <w:tc>
          <w:tcPr>
            <w:tcW w:w="614" w:type="pct"/>
          </w:tcPr>
          <w:p w:rsidR="000A2EDA" w:rsidRPr="001147D9" w:rsidRDefault="000A2EDA" w:rsidP="000F0E56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Субсидии на софина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сирование расходных обязательств муниц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пальных образований Ульяновской области на приобретение спо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тивного инвентаря и спортивного оборуд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вания</w:t>
            </w:r>
          </w:p>
        </w:tc>
        <w:tc>
          <w:tcPr>
            <w:tcW w:w="425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2024</w:t>
            </w:r>
          </w:p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0F0E56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51614,3</w:t>
            </w:r>
          </w:p>
        </w:tc>
        <w:tc>
          <w:tcPr>
            <w:tcW w:w="331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3614,3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24000,0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24000,0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1.3.3.1.</w:t>
            </w:r>
          </w:p>
        </w:tc>
        <w:tc>
          <w:tcPr>
            <w:tcW w:w="614" w:type="pct"/>
          </w:tcPr>
          <w:p w:rsidR="000A2EDA" w:rsidRPr="001147D9" w:rsidRDefault="000A2EDA" w:rsidP="000F0E56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Обеспечение </w:t>
            </w:r>
            <w:r w:rsidR="00B40471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устано</w:t>
            </w:r>
            <w:r w:rsidR="00B40471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</w:t>
            </w:r>
            <w:r w:rsidR="00B40471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ки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трибун на стадионе в р.п. Языково </w:t>
            </w:r>
            <w:proofErr w:type="spell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Карсу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ского</w:t>
            </w:r>
            <w:proofErr w:type="spellEnd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района Ульяно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425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0F0E56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31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1.3.3.2.</w:t>
            </w:r>
          </w:p>
        </w:tc>
        <w:tc>
          <w:tcPr>
            <w:tcW w:w="614" w:type="pct"/>
          </w:tcPr>
          <w:p w:rsidR="000A2EDA" w:rsidRPr="001147D9" w:rsidRDefault="000A2EDA" w:rsidP="000F0E56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Обеспечение </w:t>
            </w:r>
            <w:r w:rsidR="00B40471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устано</w:t>
            </w:r>
            <w:r w:rsidR="00B40471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</w:t>
            </w:r>
            <w:r w:rsidR="00B40471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ки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трибун на стадионе в р.п. Ишеевка Уль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я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новского района Уль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я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новской области</w:t>
            </w:r>
          </w:p>
        </w:tc>
        <w:tc>
          <w:tcPr>
            <w:tcW w:w="425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0F0E56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31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1.3.3.3.</w:t>
            </w:r>
          </w:p>
        </w:tc>
        <w:tc>
          <w:tcPr>
            <w:tcW w:w="614" w:type="pct"/>
          </w:tcPr>
          <w:p w:rsidR="000A2EDA" w:rsidRPr="001147D9" w:rsidRDefault="000A2EDA" w:rsidP="000F0E56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устано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ки трибун на стадионе в р.п. Радищево Рад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щевского района Ул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ь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0F0E56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31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1.3.3.4.</w:t>
            </w:r>
          </w:p>
        </w:tc>
        <w:tc>
          <w:tcPr>
            <w:tcW w:w="614" w:type="pct"/>
          </w:tcPr>
          <w:p w:rsidR="000A2EDA" w:rsidRPr="001147D9" w:rsidRDefault="000A2EDA" w:rsidP="000F0E56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приобр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тения спортивного инвентаря для детско-юношеской школы в </w:t>
            </w:r>
            <w:proofErr w:type="spell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Барышском</w:t>
            </w:r>
            <w:proofErr w:type="spellEnd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районе Ульяновской области</w:t>
            </w:r>
          </w:p>
        </w:tc>
        <w:tc>
          <w:tcPr>
            <w:tcW w:w="425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0F0E56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1844,3</w:t>
            </w:r>
          </w:p>
        </w:tc>
        <w:tc>
          <w:tcPr>
            <w:tcW w:w="331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1844,3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79"/>
          <w:jc w:val="center"/>
        </w:trPr>
        <w:tc>
          <w:tcPr>
            <w:tcW w:w="24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1.3.3.5.</w:t>
            </w:r>
          </w:p>
        </w:tc>
        <w:tc>
          <w:tcPr>
            <w:tcW w:w="614" w:type="pct"/>
          </w:tcPr>
          <w:p w:rsidR="000A2EDA" w:rsidRPr="001147D9" w:rsidRDefault="000A2EDA" w:rsidP="000F0E56">
            <w:pPr>
              <w:spacing w:after="0" w:line="230" w:lineRule="auto"/>
              <w:jc w:val="both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приобр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тения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 xml:space="preserve"> стартовых тумб для дворца спорта «Дельфин» в городе Димитровград</w:t>
            </w:r>
            <w:r w:rsidR="00100FDF"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е</w:t>
            </w:r>
          </w:p>
        </w:tc>
        <w:tc>
          <w:tcPr>
            <w:tcW w:w="425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0F0E56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870,0</w:t>
            </w:r>
          </w:p>
        </w:tc>
        <w:tc>
          <w:tcPr>
            <w:tcW w:w="331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870,0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183"/>
          <w:jc w:val="center"/>
        </w:trPr>
        <w:tc>
          <w:tcPr>
            <w:tcW w:w="24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1.3.3.6.</w:t>
            </w:r>
          </w:p>
        </w:tc>
        <w:tc>
          <w:tcPr>
            <w:tcW w:w="614" w:type="pct"/>
          </w:tcPr>
          <w:p w:rsidR="000A2EDA" w:rsidRPr="000F0E56" w:rsidRDefault="000A2EDA" w:rsidP="000F0E56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</w:pPr>
            <w:r w:rsidRPr="000F0E56">
              <w:rPr>
                <w:rFonts w:ascii="PT Astra Serif" w:eastAsia="Times New Roman" w:hAnsi="PT Astra Serif"/>
                <w:bCs/>
                <w:color w:val="000000"/>
                <w:spacing w:val="-4"/>
                <w:sz w:val="16"/>
                <w:szCs w:val="16"/>
              </w:rPr>
              <w:t xml:space="preserve">Оснащение </w:t>
            </w:r>
            <w:r w:rsidR="00235868" w:rsidRPr="000F0E56">
              <w:rPr>
                <w:rFonts w:ascii="PT Astra Serif" w:eastAsia="Times New Roman" w:hAnsi="PT Astra Serif"/>
                <w:bCs/>
                <w:color w:val="000000"/>
                <w:spacing w:val="-4"/>
                <w:sz w:val="16"/>
                <w:szCs w:val="16"/>
              </w:rPr>
              <w:t>спортивно-технологическим обор</w:t>
            </w:r>
            <w:r w:rsidR="00235868" w:rsidRPr="000F0E56">
              <w:rPr>
                <w:rFonts w:ascii="PT Astra Serif" w:eastAsia="Times New Roman" w:hAnsi="PT Astra Serif"/>
                <w:bCs/>
                <w:color w:val="000000"/>
                <w:spacing w:val="-4"/>
                <w:sz w:val="16"/>
                <w:szCs w:val="16"/>
              </w:rPr>
              <w:t>у</w:t>
            </w:r>
            <w:r w:rsidR="00235868" w:rsidRPr="000F0E56">
              <w:rPr>
                <w:rFonts w:ascii="PT Astra Serif" w:eastAsia="Times New Roman" w:hAnsi="PT Astra Serif"/>
                <w:bCs/>
                <w:color w:val="000000"/>
                <w:spacing w:val="-4"/>
                <w:sz w:val="16"/>
                <w:szCs w:val="16"/>
              </w:rPr>
              <w:t xml:space="preserve">дованием </w:t>
            </w:r>
            <w:r w:rsidRPr="000F0E56">
              <w:rPr>
                <w:rFonts w:ascii="PT Astra Serif" w:eastAsia="Times New Roman" w:hAnsi="PT Astra Serif"/>
                <w:bCs/>
                <w:color w:val="000000"/>
                <w:spacing w:val="-4"/>
                <w:sz w:val="16"/>
                <w:szCs w:val="16"/>
              </w:rPr>
              <w:t>учреждений, являющихся физкул</w:t>
            </w:r>
            <w:r w:rsidRPr="000F0E56">
              <w:rPr>
                <w:rFonts w:ascii="PT Astra Serif" w:eastAsia="Times New Roman" w:hAnsi="PT Astra Serif"/>
                <w:bCs/>
                <w:color w:val="000000"/>
                <w:spacing w:val="-4"/>
                <w:sz w:val="16"/>
                <w:szCs w:val="16"/>
              </w:rPr>
              <w:t>ь</w:t>
            </w:r>
            <w:r w:rsidR="00235868" w:rsidRPr="000F0E56">
              <w:rPr>
                <w:rFonts w:ascii="PT Astra Serif" w:eastAsia="Times New Roman" w:hAnsi="PT Astra Serif"/>
                <w:bCs/>
                <w:color w:val="000000"/>
                <w:spacing w:val="-4"/>
                <w:sz w:val="16"/>
                <w:szCs w:val="16"/>
              </w:rPr>
              <w:t>турно-спортивными организациями</w:t>
            </w:r>
            <w:r w:rsidR="00B509B6" w:rsidRPr="000F0E56">
              <w:rPr>
                <w:rFonts w:ascii="PT Astra Serif" w:eastAsia="Times New Roman" w:hAnsi="PT Astra Serif"/>
                <w:bCs/>
                <w:color w:val="000000"/>
                <w:spacing w:val="-4"/>
                <w:sz w:val="16"/>
                <w:szCs w:val="16"/>
              </w:rPr>
              <w:t xml:space="preserve"> и </w:t>
            </w:r>
            <w:r w:rsidRPr="000F0E56">
              <w:rPr>
                <w:rFonts w:ascii="PT Astra Serif" w:eastAsia="Times New Roman" w:hAnsi="PT Astra Serif"/>
                <w:bCs/>
                <w:color w:val="000000"/>
                <w:spacing w:val="-4"/>
                <w:sz w:val="16"/>
                <w:szCs w:val="16"/>
              </w:rPr>
              <w:t>ос</w:t>
            </w:r>
            <w:r w:rsidRPr="000F0E56">
              <w:rPr>
                <w:rFonts w:ascii="PT Astra Serif" w:eastAsia="Times New Roman" w:hAnsi="PT Astra Serif"/>
                <w:bCs/>
                <w:color w:val="000000"/>
                <w:spacing w:val="-4"/>
                <w:sz w:val="16"/>
                <w:szCs w:val="16"/>
              </w:rPr>
              <w:t>у</w:t>
            </w:r>
            <w:r w:rsidRPr="000F0E56">
              <w:rPr>
                <w:rFonts w:ascii="PT Astra Serif" w:eastAsia="Times New Roman" w:hAnsi="PT Astra Serif"/>
                <w:bCs/>
                <w:color w:val="000000"/>
                <w:spacing w:val="-4"/>
                <w:sz w:val="16"/>
                <w:szCs w:val="16"/>
              </w:rPr>
              <w:t>ществляющих спорти</w:t>
            </w:r>
            <w:r w:rsidRPr="000F0E56">
              <w:rPr>
                <w:rFonts w:ascii="PT Astra Serif" w:eastAsia="Times New Roman" w:hAnsi="PT Astra Serif"/>
                <w:bCs/>
                <w:color w:val="000000"/>
                <w:spacing w:val="-4"/>
                <w:sz w:val="16"/>
                <w:szCs w:val="16"/>
              </w:rPr>
              <w:t>в</w:t>
            </w:r>
            <w:r w:rsidRPr="000F0E56">
              <w:rPr>
                <w:rFonts w:ascii="PT Astra Serif" w:eastAsia="Times New Roman" w:hAnsi="PT Astra Serif"/>
                <w:bCs/>
                <w:color w:val="000000"/>
                <w:spacing w:val="-4"/>
                <w:sz w:val="16"/>
                <w:szCs w:val="16"/>
              </w:rPr>
              <w:t>ную подготовку по федеральным станда</w:t>
            </w:r>
            <w:r w:rsidRPr="000F0E56">
              <w:rPr>
                <w:rFonts w:ascii="PT Astra Serif" w:eastAsia="Times New Roman" w:hAnsi="PT Astra Serif"/>
                <w:bCs/>
                <w:color w:val="000000"/>
                <w:spacing w:val="-4"/>
                <w:sz w:val="16"/>
                <w:szCs w:val="16"/>
              </w:rPr>
              <w:t>р</w:t>
            </w:r>
            <w:r w:rsidRPr="000F0E56">
              <w:rPr>
                <w:rFonts w:ascii="PT Astra Serif" w:eastAsia="Times New Roman" w:hAnsi="PT Astra Serif"/>
                <w:bCs/>
                <w:color w:val="000000"/>
                <w:spacing w:val="-4"/>
                <w:sz w:val="16"/>
                <w:szCs w:val="16"/>
              </w:rPr>
              <w:t xml:space="preserve">там </w:t>
            </w:r>
          </w:p>
        </w:tc>
        <w:tc>
          <w:tcPr>
            <w:tcW w:w="425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2023 </w:t>
            </w:r>
          </w:p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2024</w:t>
            </w:r>
          </w:p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 w:val="restart"/>
          </w:tcPr>
          <w:p w:rsidR="000A2EDA" w:rsidRPr="001147D9" w:rsidRDefault="000A2EDA" w:rsidP="000F0E56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48000,0</w:t>
            </w:r>
          </w:p>
        </w:tc>
        <w:tc>
          <w:tcPr>
            <w:tcW w:w="331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24000,0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0F0E56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240000,0</w:t>
            </w:r>
          </w:p>
        </w:tc>
      </w:tr>
      <w:tr w:rsidR="004230DA" w:rsidRPr="001147D9" w:rsidTr="00951899">
        <w:trPr>
          <w:trHeight w:val="667"/>
          <w:jc w:val="center"/>
        </w:trPr>
        <w:tc>
          <w:tcPr>
            <w:tcW w:w="243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1.4.</w:t>
            </w:r>
          </w:p>
        </w:tc>
        <w:tc>
          <w:tcPr>
            <w:tcW w:w="614" w:type="pct"/>
          </w:tcPr>
          <w:p w:rsidR="000A2EDA" w:rsidRPr="001147D9" w:rsidRDefault="000A2EDA" w:rsidP="002E04F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Развитие адаптивной физической культуры и адаптивного спорта на территории Ульяно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425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2E04F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8750,0</w:t>
            </w:r>
          </w:p>
        </w:tc>
        <w:tc>
          <w:tcPr>
            <w:tcW w:w="331" w:type="pct"/>
            <w:tcBorders>
              <w:left w:val="nil"/>
            </w:tcBorders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1750,0</w:t>
            </w:r>
          </w:p>
        </w:tc>
        <w:tc>
          <w:tcPr>
            <w:tcW w:w="283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1750,0</w:t>
            </w:r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1750,0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1750,0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1750,0</w:t>
            </w:r>
          </w:p>
        </w:tc>
      </w:tr>
      <w:tr w:rsidR="004230DA" w:rsidRPr="001147D9" w:rsidTr="00951899">
        <w:trPr>
          <w:trHeight w:val="665"/>
          <w:jc w:val="center"/>
        </w:trPr>
        <w:tc>
          <w:tcPr>
            <w:tcW w:w="2796" w:type="pct"/>
            <w:gridSpan w:val="8"/>
          </w:tcPr>
          <w:p w:rsidR="0021345C" w:rsidRPr="001147D9" w:rsidRDefault="0021345C" w:rsidP="002E04F5">
            <w:pPr>
              <w:spacing w:after="0" w:line="230" w:lineRule="auto"/>
              <w:jc w:val="both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Итого по разделу</w:t>
            </w:r>
          </w:p>
        </w:tc>
        <w:tc>
          <w:tcPr>
            <w:tcW w:w="378" w:type="pct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21345C" w:rsidRPr="001147D9" w:rsidRDefault="0021345C" w:rsidP="002E04F5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1776531,9</w:t>
            </w:r>
          </w:p>
        </w:tc>
        <w:tc>
          <w:tcPr>
            <w:tcW w:w="331" w:type="pct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405591,3</w:t>
            </w:r>
          </w:p>
        </w:tc>
        <w:tc>
          <w:tcPr>
            <w:tcW w:w="283" w:type="pct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304445,1</w:t>
            </w:r>
          </w:p>
        </w:tc>
        <w:tc>
          <w:tcPr>
            <w:tcW w:w="284" w:type="pct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320695,5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445050,0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300750,0</w:t>
            </w:r>
          </w:p>
        </w:tc>
      </w:tr>
      <w:tr w:rsidR="0021345C" w:rsidRPr="001147D9" w:rsidTr="00951899">
        <w:trPr>
          <w:trHeight w:val="81"/>
          <w:jc w:val="center"/>
        </w:trPr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Раздел «Региональный проект  «Спорт</w:t>
            </w:r>
            <w:r w:rsidR="002337C6"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 xml:space="preserve"> – 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норма жизни»</w:t>
            </w:r>
          </w:p>
        </w:tc>
      </w:tr>
      <w:tr w:rsidR="0021345C" w:rsidRPr="001147D9" w:rsidTr="00951899">
        <w:trPr>
          <w:trHeight w:val="81"/>
          <w:jc w:val="center"/>
        </w:trPr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Задача раздела: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создание для всех категорий и групп населения Ульяновской области условий для занятий физической культурой и спортом,</w:t>
            </w:r>
          </w:p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массовым спортом, повышение уровня обеспеченности населения Ульяновской области объектами спорта и подготовка спортивного резерва</w:t>
            </w:r>
            <w:r w:rsidRPr="001147D9">
              <w:rPr>
                <w:rFonts w:ascii="PT Astra Serif" w:eastAsia="Times New Roman" w:hAnsi="PT Astra Serif" w:cs="Arial"/>
                <w:sz w:val="16"/>
                <w:szCs w:val="16"/>
              </w:rPr>
              <w:t xml:space="preserve"> </w:t>
            </w:r>
          </w:p>
        </w:tc>
      </w:tr>
      <w:tr w:rsidR="004230DA" w:rsidRPr="001147D9" w:rsidTr="000817AD">
        <w:trPr>
          <w:trHeight w:val="108"/>
          <w:jc w:val="center"/>
        </w:trPr>
        <w:tc>
          <w:tcPr>
            <w:tcW w:w="243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Основное мероприятие «Реализация реги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нального проекта 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«Спорт – норма жи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з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ни», направленного на достижение целей, показателей и резул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ь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татов федерального проекта «Спорт – но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ма жизни»</w:t>
            </w:r>
          </w:p>
        </w:tc>
        <w:tc>
          <w:tcPr>
            <w:tcW w:w="425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ный заказчик, </w:t>
            </w:r>
          </w:p>
          <w:p w:rsidR="000A2EDA" w:rsidRPr="001147D9" w:rsidRDefault="000162FF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</w:t>
            </w:r>
            <w:r w:rsidR="000A2EDA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инистерство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 w:val="restart"/>
          </w:tcPr>
          <w:p w:rsidR="000A2EDA" w:rsidRPr="00500975" w:rsidRDefault="000A2EDA" w:rsidP="002E04F5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0" w:line="230" w:lineRule="auto"/>
              <w:ind w:firstLine="11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 w:cs="Calibri"/>
                <w:color w:val="000000"/>
                <w:sz w:val="16"/>
                <w:szCs w:val="16"/>
              </w:rPr>
              <w:t xml:space="preserve">Доля детей и </w:t>
            </w:r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молод</w:t>
            </w:r>
            <w:r w:rsidR="000162FF"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ё</w:t>
            </w:r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жи в возрасте от 3 до 29 лет, систематически </w:t>
            </w:r>
            <w:proofErr w:type="spellStart"/>
            <w:proofErr w:type="gram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занима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ющихся</w:t>
            </w:r>
            <w:proofErr w:type="spellEnd"/>
            <w:proofErr w:type="gram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фи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зической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культурой и спортом, в общей 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чис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ленности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де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тей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и 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моло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д</w:t>
            </w:r>
            <w:r w:rsidR="000162FF"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ё</w:t>
            </w:r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жи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Улья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новской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об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ласти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в воз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расте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от 3 до 29 лет, про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центов;</w:t>
            </w:r>
          </w:p>
          <w:p w:rsidR="000A2EDA" w:rsidRPr="00500975" w:rsidRDefault="000A2EDA" w:rsidP="002E04F5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0" w:line="226" w:lineRule="auto"/>
              <w:ind w:firstLine="11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</w:pPr>
            <w:proofErr w:type="gram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доля граждан среднего воз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раста</w:t>
            </w:r>
            <w:proofErr w:type="spellEnd"/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</w:t>
            </w:r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(жен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щины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в воз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расте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от 30 до 54 лет, муж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чины в воз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расте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от 30 до 59 лет, 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систе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матически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за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нимающихся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физической культурой и спортом), в общей 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чис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ленности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граждан среднего воз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раста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Улья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новской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об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lastRenderedPageBreak/>
              <w:t>ласти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(жен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щины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в воз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расте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от 30 до 54 лет, муж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чины в воз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расте</w:t>
            </w:r>
            <w:proofErr w:type="spellEnd"/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 xml:space="preserve"> от 30 до 59 лет), про</w:t>
            </w:r>
            <w:r w:rsid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-</w:t>
            </w:r>
            <w:r w:rsidRPr="0050097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</w:rPr>
              <w:t>центов;</w:t>
            </w:r>
            <w:proofErr w:type="gramEnd"/>
          </w:p>
          <w:p w:rsidR="000A2EDA" w:rsidRPr="00500975" w:rsidRDefault="000A2EDA" w:rsidP="002E04F5">
            <w:pPr>
              <w:widowControl w:val="0"/>
              <w:spacing w:after="0" w:line="226" w:lineRule="auto"/>
              <w:ind w:firstLine="11"/>
              <w:jc w:val="both"/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</w:pPr>
            <w:proofErr w:type="gramStart"/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доля граждан старшего воз</w:t>
            </w:r>
            <w:r w:rsid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раста</w:t>
            </w:r>
            <w:proofErr w:type="spellEnd"/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 xml:space="preserve"> (же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н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щины в во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з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расте от 55 до 79</w:t>
            </w:r>
            <w:r w:rsidR="00C053C9"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 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лет, му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ж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чины в во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з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расте от 60 до 79</w:t>
            </w:r>
            <w:r w:rsidR="00C053C9"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 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лет), с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и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стематически занимающи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х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ся физич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е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ской культ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у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рой и спо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р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том в общей численности граждан стар</w:t>
            </w:r>
            <w:r w:rsid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-</w:t>
            </w:r>
            <w:proofErr w:type="spellStart"/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шего</w:t>
            </w:r>
            <w:proofErr w:type="spellEnd"/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 xml:space="preserve"> возраста Ульяновской области (жен</w:t>
            </w:r>
            <w:r w:rsid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-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щины в во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з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расте от 55 до 79 лет, му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ж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чины в во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з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расте от 60 до 79 лет), пр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о</w:t>
            </w:r>
            <w:r w:rsidRPr="00500975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центов;</w:t>
            </w:r>
            <w:proofErr w:type="gramEnd"/>
          </w:p>
          <w:p w:rsidR="000A2EDA" w:rsidRPr="00951899" w:rsidRDefault="000A2EDA" w:rsidP="002E04F5">
            <w:pPr>
              <w:widowControl w:val="0"/>
              <w:spacing w:after="0" w:line="228" w:lineRule="auto"/>
              <w:jc w:val="both"/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</w:pP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доля лиц, занимающи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х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ся по пр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о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граммам спо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р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тивной подг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о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товки в орг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а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низациях ведомстве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н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ной прина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д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лежности физ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и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ческой кул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ь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туры и спорта в Ул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ь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яновской обл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а</w:t>
            </w:r>
            <w:r w:rsidRPr="00951899">
              <w:rPr>
                <w:rFonts w:ascii="PT Astra Serif" w:hAnsi="PT Astra Serif"/>
                <w:spacing w:val="-4"/>
                <w:sz w:val="16"/>
                <w:szCs w:val="16"/>
              </w:rPr>
              <w:t>сти;</w:t>
            </w:r>
          </w:p>
          <w:p w:rsidR="000A2EDA" w:rsidRPr="005722AA" w:rsidRDefault="000A2EDA" w:rsidP="001D2F40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количество регионал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ь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ных центров спортивной подготовки, </w:t>
            </w:r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 xml:space="preserve">введённых в эксплуатацию в рамках </w:t>
            </w:r>
            <w:proofErr w:type="spellStart"/>
            <w:proofErr w:type="gramStart"/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государствен</w:t>
            </w:r>
            <w:proofErr w:type="spellEnd"/>
            <w:r w:rsid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-</w:t>
            </w:r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ной</w:t>
            </w:r>
            <w:proofErr w:type="gramEnd"/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 xml:space="preserve"> програ</w:t>
            </w:r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м</w:t>
            </w:r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</w:rPr>
              <w:t>мы</w:t>
            </w:r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 xml:space="preserve"> Ульяно</w:t>
            </w:r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в</w:t>
            </w:r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ской области «Ра</w:t>
            </w:r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з</w:t>
            </w:r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витие физ</w:t>
            </w:r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и</w:t>
            </w:r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ческой кул</w:t>
            </w:r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ь</w:t>
            </w:r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туры и спорта в Ульяно</w:t>
            </w:r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в</w:t>
            </w:r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ской обл</w:t>
            </w:r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а</w:t>
            </w:r>
            <w:r w:rsidRPr="005722AA">
              <w:rPr>
                <w:rFonts w:ascii="PT Astra Serif" w:hAnsi="PT Astra Serif"/>
                <w:color w:val="000000"/>
                <w:spacing w:val="-4"/>
                <w:sz w:val="16"/>
                <w:szCs w:val="16"/>
                <w:shd w:val="clear" w:color="auto" w:fill="FFFFFF"/>
              </w:rPr>
              <w:t>сти»;</w:t>
            </w:r>
          </w:p>
          <w:p w:rsidR="000A2EDA" w:rsidRPr="001147D9" w:rsidRDefault="000A2EDA" w:rsidP="001D2F40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доля орган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и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заций, ос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у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ществля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ю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щих спорти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в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ную подг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товку в соо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т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ветствии с федеральн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ы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ми станда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р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тами спо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р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тивной по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д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готовки, в общем кол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и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честве фи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з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культурно-спортивных организаций, в том числе для инвал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и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дов и иных лиц с огран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и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ченными возможн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стями здор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вья, ос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у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ществля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ю</w:t>
            </w:r>
            <w:r w:rsidRPr="005722AA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щих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спо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тивную по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готовку на территории Ульяновской области;</w:t>
            </w:r>
          </w:p>
          <w:p w:rsidR="000A2EDA" w:rsidRPr="001147D9" w:rsidRDefault="000A2EDA" w:rsidP="00D86893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доля спорт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менов, зан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мающихся на этапе высш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 спорти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масте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ства в орг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низациях, осуществл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я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ющих спо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тивную по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готовку, в общей чи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ленности спортсменов, занима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ю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щихся на этапе сове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шенствов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спорти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масте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ства в орг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низациях, осуществл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я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ющих спо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тивную по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готовку;</w:t>
            </w:r>
          </w:p>
          <w:p w:rsidR="000A2EDA" w:rsidRPr="001147D9" w:rsidRDefault="000A2EDA" w:rsidP="00D86893">
            <w:pPr>
              <w:spacing w:after="0" w:line="240" w:lineRule="auto"/>
              <w:ind w:firstLine="11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доля жит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лей Уль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я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новской </w:t>
            </w:r>
            <w:proofErr w:type="gramStart"/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об</w:t>
            </w:r>
            <w:r w:rsidR="008F7346">
              <w:rPr>
                <w:rFonts w:ascii="PT Astra Serif" w:hAnsi="PT Astra Serif"/>
                <w:color w:val="000000"/>
                <w:sz w:val="16"/>
                <w:szCs w:val="16"/>
              </w:rPr>
              <w:t>-</w:t>
            </w:r>
            <w:proofErr w:type="spellStart"/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ласти</w:t>
            </w:r>
            <w:proofErr w:type="spellEnd"/>
            <w:proofErr w:type="gramEnd"/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, в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ы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полнивших нормативы испытаний (тестов) Все</w:t>
            </w:r>
            <w:r w:rsidR="008F7346">
              <w:rPr>
                <w:rFonts w:ascii="PT Astra Serif" w:hAnsi="PT Astra Serif"/>
                <w:color w:val="000000"/>
                <w:sz w:val="16"/>
                <w:szCs w:val="16"/>
              </w:rPr>
              <w:t>-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российского физкульту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но-</w:t>
            </w:r>
            <w:proofErr w:type="spellStart"/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спортив</w:t>
            </w:r>
            <w:proofErr w:type="spellEnd"/>
            <w:r w:rsidR="008F7346">
              <w:rPr>
                <w:rFonts w:ascii="PT Astra Serif" w:hAnsi="PT Astra Serif"/>
                <w:color w:val="000000"/>
                <w:sz w:val="16"/>
                <w:szCs w:val="16"/>
              </w:rPr>
              <w:t>-</w:t>
            </w:r>
            <w:proofErr w:type="spellStart"/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ного</w:t>
            </w:r>
            <w:proofErr w:type="spellEnd"/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ко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м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плекса «Г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тов к труду и обороне» (ГТО), в об</w:t>
            </w:r>
            <w:r w:rsidR="008F7346">
              <w:rPr>
                <w:rFonts w:ascii="PT Astra Serif" w:hAnsi="PT Astra Serif"/>
                <w:color w:val="000000"/>
                <w:sz w:val="16"/>
                <w:szCs w:val="16"/>
              </w:rPr>
              <w:t>-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щей числе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ности нас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ления, пр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нявшего участие в выполнении 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нормативов испытаний (тестов) Всеросси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й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ского фи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з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культурно-спортивного комплекса «Готов к труду и об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роне» (ГТО)</w:t>
            </w:r>
            <w:r w:rsidRPr="001147D9">
              <w:rPr>
                <w:rFonts w:ascii="PT Astra Serif" w:hAnsi="PT Astra Serif"/>
                <w:sz w:val="16"/>
                <w:szCs w:val="16"/>
              </w:rPr>
              <w:t>, в том числе учащихся и студентов</w:t>
            </w:r>
          </w:p>
        </w:tc>
        <w:tc>
          <w:tcPr>
            <w:tcW w:w="378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1263371,4</w:t>
            </w:r>
          </w:p>
        </w:tc>
        <w:tc>
          <w:tcPr>
            <w:tcW w:w="331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722891,4</w:t>
            </w:r>
          </w:p>
        </w:tc>
        <w:tc>
          <w:tcPr>
            <w:tcW w:w="283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259736,0</w:t>
            </w:r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94244,0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93000,0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93500,0</w:t>
            </w:r>
          </w:p>
        </w:tc>
      </w:tr>
      <w:tr w:rsidR="004230DA" w:rsidRPr="001147D9" w:rsidTr="00951899">
        <w:trPr>
          <w:trHeight w:val="255"/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2E04F5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2E04F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2E04F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627776,3</w:t>
            </w:r>
          </w:p>
        </w:tc>
        <w:tc>
          <w:tcPr>
            <w:tcW w:w="331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229412,3</w:t>
            </w:r>
          </w:p>
        </w:tc>
        <w:tc>
          <w:tcPr>
            <w:tcW w:w="283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117620,0</w:t>
            </w:r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94244,0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93000,0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93500,0</w:t>
            </w:r>
          </w:p>
        </w:tc>
      </w:tr>
      <w:tr w:rsidR="004230DA" w:rsidRPr="001147D9" w:rsidTr="00951899">
        <w:trPr>
          <w:trHeight w:val="920"/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2E04F5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2E04F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2E04F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фед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рального бюджета</w:t>
            </w:r>
            <w:proofErr w:type="gram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(*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635595,1</w:t>
            </w:r>
          </w:p>
        </w:tc>
        <w:tc>
          <w:tcPr>
            <w:tcW w:w="331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493479,1</w:t>
            </w:r>
          </w:p>
        </w:tc>
        <w:tc>
          <w:tcPr>
            <w:tcW w:w="283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142116,0</w:t>
            </w:r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147"/>
          <w:jc w:val="center"/>
        </w:trPr>
        <w:tc>
          <w:tcPr>
            <w:tcW w:w="243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both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Оснащение объектов спортивной инфр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структуры спортивно-технологическим об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 xml:space="preserve">рудованием </w:t>
            </w:r>
          </w:p>
        </w:tc>
        <w:tc>
          <w:tcPr>
            <w:tcW w:w="425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2022 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380" w:type="pct"/>
            <w:vMerge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64327,1</w:t>
            </w:r>
          </w:p>
        </w:tc>
        <w:tc>
          <w:tcPr>
            <w:tcW w:w="331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55284,8</w:t>
            </w:r>
          </w:p>
        </w:tc>
        <w:tc>
          <w:tcPr>
            <w:tcW w:w="283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9042,3</w:t>
            </w:r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  <w:vMerge/>
            <w:vAlign w:val="center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21345C" w:rsidRPr="001147D9" w:rsidRDefault="0021345C" w:rsidP="002E04F5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21345C" w:rsidRPr="001147D9" w:rsidRDefault="0021345C" w:rsidP="002E04F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21345C" w:rsidRPr="001147D9" w:rsidRDefault="0021345C" w:rsidP="002E04F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1929,9</w:t>
            </w:r>
          </w:p>
        </w:tc>
        <w:tc>
          <w:tcPr>
            <w:tcW w:w="331" w:type="pct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1658,6</w:t>
            </w:r>
          </w:p>
        </w:tc>
        <w:tc>
          <w:tcPr>
            <w:tcW w:w="283" w:type="pct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271,3</w:t>
            </w:r>
          </w:p>
        </w:tc>
        <w:tc>
          <w:tcPr>
            <w:tcW w:w="284" w:type="pct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370"/>
          <w:jc w:val="center"/>
        </w:trPr>
        <w:tc>
          <w:tcPr>
            <w:tcW w:w="243" w:type="pct"/>
            <w:vMerge/>
            <w:vAlign w:val="center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21345C" w:rsidRPr="001147D9" w:rsidRDefault="0021345C" w:rsidP="002E04F5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21345C" w:rsidRPr="001147D9" w:rsidRDefault="0021345C" w:rsidP="002E04F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21345C" w:rsidRPr="001147D9" w:rsidRDefault="0021345C" w:rsidP="002E04F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фед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рального бюджета</w:t>
            </w:r>
            <w:proofErr w:type="gram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(*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284" w:type="pct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62397,2</w:t>
            </w:r>
          </w:p>
        </w:tc>
        <w:tc>
          <w:tcPr>
            <w:tcW w:w="331" w:type="pct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53626,2</w:t>
            </w:r>
          </w:p>
        </w:tc>
        <w:tc>
          <w:tcPr>
            <w:tcW w:w="283" w:type="pct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8771,0</w:t>
            </w:r>
          </w:p>
        </w:tc>
        <w:tc>
          <w:tcPr>
            <w:tcW w:w="284" w:type="pct"/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21345C" w:rsidRPr="001147D9" w:rsidRDefault="0021345C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154"/>
          <w:jc w:val="center"/>
        </w:trPr>
        <w:tc>
          <w:tcPr>
            <w:tcW w:w="243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Закупка спортивно-технологического об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рудования для созд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малых спортивных площадок</w:t>
            </w:r>
          </w:p>
        </w:tc>
        <w:tc>
          <w:tcPr>
            <w:tcW w:w="425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2022 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23090,0</w:t>
            </w:r>
          </w:p>
        </w:tc>
        <w:tc>
          <w:tcPr>
            <w:tcW w:w="331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14047,7</w:t>
            </w:r>
          </w:p>
        </w:tc>
        <w:tc>
          <w:tcPr>
            <w:tcW w:w="283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9042,3</w:t>
            </w:r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2E04F5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2E04F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2E04F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692,8</w:t>
            </w:r>
          </w:p>
        </w:tc>
        <w:tc>
          <w:tcPr>
            <w:tcW w:w="331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421,5</w:t>
            </w:r>
          </w:p>
        </w:tc>
        <w:tc>
          <w:tcPr>
            <w:tcW w:w="283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271,3</w:t>
            </w:r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327"/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2E04F5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2E04F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2E04F5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фед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рального бюджета</w:t>
            </w:r>
            <w:proofErr w:type="gram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(*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22397,2</w:t>
            </w:r>
          </w:p>
        </w:tc>
        <w:tc>
          <w:tcPr>
            <w:tcW w:w="331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13626,2</w:t>
            </w:r>
          </w:p>
        </w:tc>
        <w:tc>
          <w:tcPr>
            <w:tcW w:w="283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8771,0</w:t>
            </w:r>
          </w:p>
        </w:tc>
        <w:tc>
          <w:tcPr>
            <w:tcW w:w="284" w:type="pct"/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2E04F5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191"/>
          <w:jc w:val="center"/>
        </w:trPr>
        <w:tc>
          <w:tcPr>
            <w:tcW w:w="24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Создание или моде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низация футбольных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полей с искусственным покрытием и легкоа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летическими беговыми дорожками</w:t>
            </w:r>
          </w:p>
        </w:tc>
        <w:tc>
          <w:tcPr>
            <w:tcW w:w="425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 xml:space="preserve">2024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41237,1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41237,1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1237,1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1237,1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271"/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фед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рального бюджета*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40000,0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40000,0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136"/>
          <w:jc w:val="center"/>
        </w:trPr>
        <w:tc>
          <w:tcPr>
            <w:tcW w:w="243" w:type="pct"/>
            <w:vMerge w:val="restart"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9B6B9F">
            <w:pPr>
              <w:spacing w:after="0" w:line="230" w:lineRule="auto"/>
              <w:jc w:val="both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Приобретение спо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тивного оборудования и инвентаря для прив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дения организаций спортивной подготовки в нормативное состо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я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425" w:type="pct"/>
            <w:vMerge w:val="restart"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</w:t>
            </w:r>
            <w:r w:rsidR="00B509B6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284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25773,2</w:t>
            </w:r>
          </w:p>
        </w:tc>
        <w:tc>
          <w:tcPr>
            <w:tcW w:w="331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25773,2</w:t>
            </w:r>
          </w:p>
        </w:tc>
        <w:tc>
          <w:tcPr>
            <w:tcW w:w="284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9B6B9F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9B6B9F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773,2</w:t>
            </w:r>
          </w:p>
        </w:tc>
        <w:tc>
          <w:tcPr>
            <w:tcW w:w="331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773,2</w:t>
            </w:r>
          </w:p>
        </w:tc>
        <w:tc>
          <w:tcPr>
            <w:tcW w:w="284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371"/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9B6B9F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9B6B9F">
            <w:pPr>
              <w:spacing w:after="0" w:line="23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фед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рального бюджета*</w:t>
            </w:r>
          </w:p>
        </w:tc>
        <w:tc>
          <w:tcPr>
            <w:tcW w:w="284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331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284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252"/>
          <w:jc w:val="center"/>
        </w:trPr>
        <w:tc>
          <w:tcPr>
            <w:tcW w:w="243" w:type="pct"/>
            <w:vMerge w:val="restart"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1.2.1.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9B6B9F">
            <w:pPr>
              <w:spacing w:after="0" w:line="23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Закупка оборудования для хоккея</w:t>
            </w:r>
          </w:p>
        </w:tc>
        <w:tc>
          <w:tcPr>
            <w:tcW w:w="425" w:type="pct"/>
            <w:vMerge w:val="restart"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 w:val="restart"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9B6B9F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284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25773,2</w:t>
            </w:r>
          </w:p>
        </w:tc>
        <w:tc>
          <w:tcPr>
            <w:tcW w:w="331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25773,2</w:t>
            </w:r>
          </w:p>
        </w:tc>
        <w:tc>
          <w:tcPr>
            <w:tcW w:w="284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</w:tcPr>
          <w:p w:rsidR="000A2EDA" w:rsidRPr="001147D9" w:rsidRDefault="000A2EDA" w:rsidP="00951899">
            <w:pPr>
              <w:spacing w:after="0" w:line="23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C57AA3">
        <w:trPr>
          <w:trHeight w:val="4468"/>
          <w:jc w:val="center"/>
        </w:trPr>
        <w:tc>
          <w:tcPr>
            <w:tcW w:w="243" w:type="pct"/>
            <w:vMerge/>
            <w:vAlign w:val="center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21345C" w:rsidRPr="001147D9" w:rsidRDefault="0021345C" w:rsidP="00951899">
            <w:pPr>
              <w:spacing w:after="0" w:line="23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21345C" w:rsidRPr="001147D9" w:rsidRDefault="0021345C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773,2</w:t>
            </w:r>
          </w:p>
        </w:tc>
        <w:tc>
          <w:tcPr>
            <w:tcW w:w="331" w:type="pct"/>
          </w:tcPr>
          <w:p w:rsidR="0021345C" w:rsidRPr="001147D9" w:rsidRDefault="0021345C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21345C" w:rsidRPr="001147D9" w:rsidRDefault="0021345C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773,2</w:t>
            </w:r>
          </w:p>
        </w:tc>
        <w:tc>
          <w:tcPr>
            <w:tcW w:w="284" w:type="pct"/>
          </w:tcPr>
          <w:p w:rsidR="0021345C" w:rsidRPr="001147D9" w:rsidRDefault="0021345C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21345C" w:rsidRPr="001147D9" w:rsidRDefault="0021345C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</w:tcPr>
          <w:p w:rsidR="0021345C" w:rsidRPr="001147D9" w:rsidRDefault="0021345C" w:rsidP="00951899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3561"/>
          <w:jc w:val="center"/>
        </w:trPr>
        <w:tc>
          <w:tcPr>
            <w:tcW w:w="243" w:type="pct"/>
            <w:vMerge/>
            <w:vAlign w:val="center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21345C" w:rsidRPr="001147D9" w:rsidRDefault="002337C6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фед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рального бюджета*</w:t>
            </w:r>
          </w:p>
        </w:tc>
        <w:tc>
          <w:tcPr>
            <w:tcW w:w="284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331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284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2781"/>
          <w:jc w:val="center"/>
        </w:trPr>
        <w:tc>
          <w:tcPr>
            <w:tcW w:w="24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Создание и модерниз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ция объектов спорти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ной инфраструктуры региональной со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б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 xml:space="preserve">ственности для занятий физической культурой и спортом </w:t>
            </w:r>
          </w:p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 w:val="restart"/>
          </w:tcPr>
          <w:p w:rsidR="000A2EDA" w:rsidRPr="001147D9" w:rsidRDefault="000A2EDA" w:rsidP="002A762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Министерство, </w:t>
            </w:r>
            <w:r w:rsidR="002A762A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2024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307024,5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188741,8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111695,9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6586,8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5722AA">
        <w:trPr>
          <w:trHeight w:val="2895"/>
          <w:jc w:val="center"/>
        </w:trPr>
        <w:tc>
          <w:tcPr>
            <w:tcW w:w="243" w:type="pct"/>
            <w:vMerge/>
            <w:vAlign w:val="center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35000,0</w:t>
            </w:r>
          </w:p>
        </w:tc>
        <w:tc>
          <w:tcPr>
            <w:tcW w:w="331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25062,3</w:t>
            </w:r>
          </w:p>
        </w:tc>
        <w:tc>
          <w:tcPr>
            <w:tcW w:w="283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3350,9</w:t>
            </w:r>
          </w:p>
        </w:tc>
        <w:tc>
          <w:tcPr>
            <w:tcW w:w="284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6586,8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1339"/>
          <w:jc w:val="center"/>
        </w:trPr>
        <w:tc>
          <w:tcPr>
            <w:tcW w:w="243" w:type="pct"/>
            <w:vMerge/>
            <w:vAlign w:val="center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21345C" w:rsidRPr="001147D9" w:rsidRDefault="002337C6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фед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рального бюджета*</w:t>
            </w:r>
          </w:p>
        </w:tc>
        <w:tc>
          <w:tcPr>
            <w:tcW w:w="284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272024,5</w:t>
            </w:r>
          </w:p>
        </w:tc>
        <w:tc>
          <w:tcPr>
            <w:tcW w:w="331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163679,5</w:t>
            </w:r>
          </w:p>
        </w:tc>
        <w:tc>
          <w:tcPr>
            <w:tcW w:w="283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108345,0</w:t>
            </w:r>
          </w:p>
        </w:tc>
        <w:tc>
          <w:tcPr>
            <w:tcW w:w="284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417"/>
          <w:jc w:val="center"/>
        </w:trPr>
        <w:tc>
          <w:tcPr>
            <w:tcW w:w="24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1.3.1.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Строительство крытого футбольного манежа</w:t>
            </w:r>
          </w:p>
        </w:tc>
        <w:tc>
          <w:tcPr>
            <w:tcW w:w="425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287024,5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168741,8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111695,9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6586,8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185"/>
          <w:jc w:val="center"/>
        </w:trPr>
        <w:tc>
          <w:tcPr>
            <w:tcW w:w="24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15000,0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5062,3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3350,9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6586,8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920"/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фед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рального бюджета*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272024,5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163679,5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108345,0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1046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1.3.2.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Подготовка проектной документации для строительства крытого футбольного манежа</w:t>
            </w:r>
          </w:p>
        </w:tc>
        <w:tc>
          <w:tcPr>
            <w:tcW w:w="425" w:type="pct"/>
          </w:tcPr>
          <w:p w:rsidR="000A2EDA" w:rsidRPr="001147D9" w:rsidRDefault="000A2EDA" w:rsidP="00D8689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="00D86893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ный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20000,0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20000,0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200"/>
          <w:jc w:val="center"/>
        </w:trPr>
        <w:tc>
          <w:tcPr>
            <w:tcW w:w="24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Финансовое обеспеч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ние мероприятий ф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деральной целевой программы «Развитие физической культуры и спорта в Российской Федерации на 2016-2020 годы»</w:t>
            </w:r>
          </w:p>
        </w:tc>
        <w:tc>
          <w:tcPr>
            <w:tcW w:w="425" w:type="pct"/>
            <w:vMerge w:val="restart"/>
          </w:tcPr>
          <w:p w:rsidR="000A2EDA" w:rsidRPr="001147D9" w:rsidRDefault="000A2EDA" w:rsidP="00D8689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Министерство, 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="00D86893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ный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2024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419787,4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397664,8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21024,6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1098,0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143614,0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121491,4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21024,6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1098,0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493"/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фед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рального бюджета*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276173,4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276173,4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202"/>
          <w:jc w:val="center"/>
        </w:trPr>
        <w:tc>
          <w:tcPr>
            <w:tcW w:w="24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1.4.1.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Строительство Центра художественной ги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</w:t>
            </w:r>
            <w:r w:rsidR="00D86893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настики в г.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Ульяно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ске и обесп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чение ввода его в эксплуат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цию (приобр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тение оборудования, благ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устройство)</w:t>
            </w:r>
          </w:p>
        </w:tc>
        <w:tc>
          <w:tcPr>
            <w:tcW w:w="425" w:type="pct"/>
            <w:vMerge w:val="restart"/>
          </w:tcPr>
          <w:p w:rsidR="000A2EDA" w:rsidRPr="001147D9" w:rsidRDefault="000A2EDA" w:rsidP="00D86893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Министерство, 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="00D86893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заказчик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2021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411826,6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391900,0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19926,6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140402,6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120476,0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19926,6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423"/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фед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рального бюджета*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271424,0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271424,0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202"/>
          <w:jc w:val="center"/>
        </w:trPr>
        <w:tc>
          <w:tcPr>
            <w:tcW w:w="24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Министерство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2021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336000,3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336000,3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  <w:vMerge/>
            <w:vAlign w:val="center"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304F6C" w:rsidRPr="001147D9" w:rsidRDefault="00304F6C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304F6C" w:rsidRPr="001147D9" w:rsidRDefault="00304F6C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304F6C" w:rsidRPr="001147D9" w:rsidRDefault="00304F6C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64576,3</w:t>
            </w:r>
          </w:p>
        </w:tc>
        <w:tc>
          <w:tcPr>
            <w:tcW w:w="331" w:type="pct"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64576,3 </w:t>
            </w:r>
          </w:p>
        </w:tc>
        <w:tc>
          <w:tcPr>
            <w:tcW w:w="283" w:type="pct"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423"/>
          <w:jc w:val="center"/>
        </w:trPr>
        <w:tc>
          <w:tcPr>
            <w:tcW w:w="243" w:type="pct"/>
            <w:vMerge/>
            <w:vAlign w:val="center"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304F6C" w:rsidRPr="001147D9" w:rsidRDefault="00304F6C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304F6C" w:rsidRPr="001147D9" w:rsidRDefault="00304F6C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304F6C" w:rsidRPr="001147D9" w:rsidRDefault="00304F6C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фед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рального бюджета*</w:t>
            </w:r>
          </w:p>
        </w:tc>
        <w:tc>
          <w:tcPr>
            <w:tcW w:w="284" w:type="pct"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271424,0</w:t>
            </w:r>
          </w:p>
        </w:tc>
        <w:tc>
          <w:tcPr>
            <w:tcW w:w="331" w:type="pct"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271424,0</w:t>
            </w:r>
          </w:p>
        </w:tc>
        <w:tc>
          <w:tcPr>
            <w:tcW w:w="283" w:type="pct"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304F6C" w:rsidRPr="001147D9" w:rsidRDefault="00304F6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202"/>
          <w:jc w:val="center"/>
        </w:trPr>
        <w:tc>
          <w:tcPr>
            <w:tcW w:w="24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 w:val="restart"/>
          </w:tcPr>
          <w:p w:rsidR="000A2EDA" w:rsidRPr="001147D9" w:rsidRDefault="000A2EDA" w:rsidP="00673B5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="00673B54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ный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2021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75826,6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55899,7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19926,6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75826,6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55899,7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19926,6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423"/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фед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рального бюджета*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415"/>
          <w:jc w:val="center"/>
        </w:trPr>
        <w:tc>
          <w:tcPr>
            <w:tcW w:w="243" w:type="pct"/>
            <w:vMerge w:val="restar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1.4.2.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AA5EDF">
            <w:pPr>
              <w:spacing w:after="0" w:line="25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Закупка для спорти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ных школ олимпийск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 резерва и училищ олимпийского резерва спортивного оборуд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вания, включая услуги по его доставке и уст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новке</w:t>
            </w:r>
          </w:p>
        </w:tc>
        <w:tc>
          <w:tcPr>
            <w:tcW w:w="425" w:type="pct"/>
            <w:vMerge w:val="restart"/>
          </w:tcPr>
          <w:p w:rsidR="000A2EDA" w:rsidRPr="001147D9" w:rsidRDefault="000A2EDA" w:rsidP="00673B54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="00673B54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ный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2024</w:t>
            </w:r>
          </w:p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284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7960,8</w:t>
            </w:r>
          </w:p>
        </w:tc>
        <w:tc>
          <w:tcPr>
            <w:tcW w:w="331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5764,8</w:t>
            </w:r>
          </w:p>
        </w:tc>
        <w:tc>
          <w:tcPr>
            <w:tcW w:w="283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1098,0</w:t>
            </w:r>
          </w:p>
        </w:tc>
        <w:tc>
          <w:tcPr>
            <w:tcW w:w="284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1098,0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AA5EDF">
            <w:pPr>
              <w:spacing w:after="0" w:line="25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AA5EDF">
            <w:pPr>
              <w:spacing w:after="0" w:line="25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AA5EDF">
            <w:pPr>
              <w:spacing w:after="0" w:line="25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3211,4</w:t>
            </w:r>
          </w:p>
        </w:tc>
        <w:tc>
          <w:tcPr>
            <w:tcW w:w="331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1015,4</w:t>
            </w:r>
          </w:p>
        </w:tc>
        <w:tc>
          <w:tcPr>
            <w:tcW w:w="283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1098,0</w:t>
            </w:r>
          </w:p>
        </w:tc>
        <w:tc>
          <w:tcPr>
            <w:tcW w:w="284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1098,0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717"/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AA5EDF">
            <w:pPr>
              <w:spacing w:after="0" w:line="25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AA5EDF">
            <w:pPr>
              <w:spacing w:after="0" w:line="25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AA5EDF">
            <w:pPr>
              <w:spacing w:after="0" w:line="25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фед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рального бюджета*</w:t>
            </w:r>
          </w:p>
        </w:tc>
        <w:tc>
          <w:tcPr>
            <w:tcW w:w="284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4749,4</w:t>
            </w:r>
          </w:p>
        </w:tc>
        <w:tc>
          <w:tcPr>
            <w:tcW w:w="331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4749,4</w:t>
            </w:r>
          </w:p>
        </w:tc>
        <w:tc>
          <w:tcPr>
            <w:tcW w:w="283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194"/>
          <w:jc w:val="center"/>
        </w:trPr>
        <w:tc>
          <w:tcPr>
            <w:tcW w:w="243" w:type="pct"/>
            <w:vMerge w:val="restar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1.5.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AA5EDF">
            <w:pPr>
              <w:spacing w:after="0" w:line="250" w:lineRule="auto"/>
              <w:jc w:val="both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Государственная по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д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держка спортивных организаций, ос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у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ществляющих подг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товку спортивного резерва для спорти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в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ных сборных команд Российской Федерации</w:t>
            </w:r>
          </w:p>
        </w:tc>
        <w:tc>
          <w:tcPr>
            <w:tcW w:w="425" w:type="pct"/>
            <w:vMerge w:val="restart"/>
          </w:tcPr>
          <w:p w:rsidR="000A2EDA" w:rsidRPr="001147D9" w:rsidRDefault="000A2EDA" w:rsidP="00673B54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="00673B54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ный 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  <w:vMerge w:val="restar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284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33359,2</w:t>
            </w:r>
          </w:p>
        </w:tc>
        <w:tc>
          <w:tcPr>
            <w:tcW w:w="331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283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284" w:type="pct"/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2359,2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8000,0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  <w:vMerge/>
            <w:vAlign w:val="center"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21345C" w:rsidRPr="001147D9" w:rsidRDefault="0021345C" w:rsidP="00AA5EDF">
            <w:pPr>
              <w:spacing w:after="0" w:line="25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21345C" w:rsidRPr="001147D9" w:rsidRDefault="0021345C" w:rsidP="00AA5EDF">
            <w:pPr>
              <w:spacing w:after="0" w:line="25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21345C" w:rsidRPr="001147D9" w:rsidRDefault="0021345C" w:rsidP="00AA5EDF">
            <w:pPr>
              <w:spacing w:after="0" w:line="25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33359,2</w:t>
            </w:r>
          </w:p>
        </w:tc>
        <w:tc>
          <w:tcPr>
            <w:tcW w:w="331" w:type="pct"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283" w:type="pct"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284" w:type="pct"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2359,2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8000,0</w:t>
            </w:r>
          </w:p>
        </w:tc>
      </w:tr>
      <w:tr w:rsidR="004230DA" w:rsidRPr="001147D9" w:rsidTr="00951899">
        <w:trPr>
          <w:trHeight w:val="493"/>
          <w:jc w:val="center"/>
        </w:trPr>
        <w:tc>
          <w:tcPr>
            <w:tcW w:w="243" w:type="pct"/>
            <w:vMerge/>
            <w:vAlign w:val="center"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21345C" w:rsidRPr="001147D9" w:rsidRDefault="0021345C" w:rsidP="00AA5EDF">
            <w:pPr>
              <w:spacing w:after="0" w:line="25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21345C" w:rsidRPr="001147D9" w:rsidRDefault="0021345C" w:rsidP="00AA5EDF">
            <w:pPr>
              <w:spacing w:after="0" w:line="25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21345C" w:rsidRPr="001147D9" w:rsidRDefault="0021345C" w:rsidP="00AA5EDF">
            <w:pPr>
              <w:spacing w:after="0" w:line="25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фед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рально</w:t>
            </w:r>
            <w:r w:rsidR="002337C6"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 бюджета*</w:t>
            </w:r>
          </w:p>
        </w:tc>
        <w:tc>
          <w:tcPr>
            <w:tcW w:w="284" w:type="pct"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1" w:type="pct"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21345C" w:rsidRPr="001147D9" w:rsidRDefault="0021345C" w:rsidP="00AA5EDF">
            <w:pPr>
              <w:spacing w:after="0" w:line="25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196"/>
          <w:jc w:val="center"/>
        </w:trPr>
        <w:tc>
          <w:tcPr>
            <w:tcW w:w="24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1.5.1.</w:t>
            </w:r>
          </w:p>
        </w:tc>
        <w:tc>
          <w:tcPr>
            <w:tcW w:w="61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Субсидии на адресную финансовую поддер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ку спортивных орган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заций, осуществля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ю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щих подготовку спо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тивного резерва для сборных команд Ро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сийской Федерации</w:t>
            </w:r>
          </w:p>
        </w:tc>
        <w:tc>
          <w:tcPr>
            <w:tcW w:w="425" w:type="pct"/>
            <w:vMerge w:val="restart"/>
          </w:tcPr>
          <w:p w:rsidR="000A2EDA" w:rsidRPr="001147D9" w:rsidRDefault="000A2EDA" w:rsidP="00CE1BC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 w:val="restar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33359,2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2359,2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8000,0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33359,2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2359,2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8000,0</w:t>
            </w:r>
          </w:p>
        </w:tc>
      </w:tr>
      <w:tr w:rsidR="004230DA" w:rsidRPr="001147D9" w:rsidTr="00951899">
        <w:trPr>
          <w:trHeight w:val="493"/>
          <w:jc w:val="center"/>
        </w:trPr>
        <w:tc>
          <w:tcPr>
            <w:tcW w:w="243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vAlign w:val="center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фед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рального бюджета*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230DA" w:rsidRPr="001147D9" w:rsidTr="00951899">
        <w:trPr>
          <w:trHeight w:val="489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1.6.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 xml:space="preserve">Развитие физической культуры и спорта </w:t>
            </w:r>
          </w:p>
        </w:tc>
        <w:tc>
          <w:tcPr>
            <w:tcW w:w="425" w:type="pct"/>
          </w:tcPr>
          <w:p w:rsidR="000A2EDA" w:rsidRPr="001147D9" w:rsidRDefault="000A2EDA" w:rsidP="00673B5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н</w:t>
            </w:r>
            <w:r w:rsidR="00673B54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 xml:space="preserve">ный 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2020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390000,0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70000,0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80000,0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80000,0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80000,0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80000,0</w:t>
            </w:r>
          </w:p>
        </w:tc>
      </w:tr>
      <w:tr w:rsidR="004230DA" w:rsidRPr="001147D9" w:rsidTr="00951899">
        <w:trPr>
          <w:trHeight w:val="493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1.7.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Предоставление субс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дий из областного бюджета Фонду «С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действие развитию спорта в Ульяновской области» в целях ф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нансового обеспечения затрат в связи с обе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с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печением условий для реализации Всеросси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й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ского физкультурно-спортивного комплекса «Готов к труду и об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роне» (ГТО)</w:t>
            </w:r>
          </w:p>
        </w:tc>
        <w:tc>
          <w:tcPr>
            <w:tcW w:w="425" w:type="pct"/>
          </w:tcPr>
          <w:p w:rsidR="000A2EDA" w:rsidRPr="001147D9" w:rsidRDefault="000A2EDA" w:rsidP="00673B5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н</w:t>
            </w:r>
            <w:r w:rsidR="00673B54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 xml:space="preserve">ный 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2020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2024 </w:t>
            </w:r>
          </w:p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23100,0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4200,0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4200,0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4200,0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5500,0</w:t>
            </w:r>
          </w:p>
        </w:tc>
      </w:tr>
      <w:tr w:rsidR="004230DA" w:rsidRPr="001147D9" w:rsidTr="00951899">
        <w:trPr>
          <w:jc w:val="center"/>
        </w:trPr>
        <w:tc>
          <w:tcPr>
            <w:tcW w:w="2796" w:type="pct"/>
            <w:gridSpan w:val="8"/>
            <w:vMerge w:val="restart"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Итого по разделу</w:t>
            </w:r>
          </w:p>
        </w:tc>
        <w:tc>
          <w:tcPr>
            <w:tcW w:w="378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284" w:type="pct"/>
          </w:tcPr>
          <w:p w:rsidR="0021345C" w:rsidRPr="001147D9" w:rsidRDefault="0021345C" w:rsidP="00673B54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bCs/>
                <w:color w:val="000000"/>
                <w:sz w:val="16"/>
                <w:szCs w:val="16"/>
              </w:rPr>
              <w:t>1263371,4</w:t>
            </w:r>
          </w:p>
        </w:tc>
        <w:tc>
          <w:tcPr>
            <w:tcW w:w="331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bCs/>
                <w:color w:val="000000"/>
                <w:sz w:val="16"/>
                <w:szCs w:val="16"/>
              </w:rPr>
              <w:t>722891,4</w:t>
            </w:r>
          </w:p>
        </w:tc>
        <w:tc>
          <w:tcPr>
            <w:tcW w:w="283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bCs/>
                <w:color w:val="000000"/>
                <w:sz w:val="16"/>
                <w:szCs w:val="16"/>
              </w:rPr>
              <w:t>259736,0</w:t>
            </w:r>
          </w:p>
        </w:tc>
        <w:tc>
          <w:tcPr>
            <w:tcW w:w="284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bCs/>
                <w:color w:val="000000"/>
                <w:sz w:val="16"/>
                <w:szCs w:val="16"/>
              </w:rPr>
              <w:t>94244,0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bCs/>
                <w:color w:val="000000"/>
                <w:sz w:val="16"/>
                <w:szCs w:val="16"/>
              </w:rPr>
              <w:t>93000,0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bCs/>
                <w:color w:val="000000"/>
                <w:sz w:val="16"/>
                <w:szCs w:val="16"/>
              </w:rPr>
              <w:t>93500,0</w:t>
            </w:r>
          </w:p>
        </w:tc>
      </w:tr>
      <w:tr w:rsidR="004230DA" w:rsidRPr="001147D9" w:rsidTr="00951899">
        <w:trPr>
          <w:jc w:val="center"/>
        </w:trPr>
        <w:tc>
          <w:tcPr>
            <w:tcW w:w="2796" w:type="pct"/>
            <w:gridSpan w:val="8"/>
            <w:vMerge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627776,3</w:t>
            </w:r>
          </w:p>
        </w:tc>
        <w:tc>
          <w:tcPr>
            <w:tcW w:w="331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229412,3</w:t>
            </w:r>
          </w:p>
        </w:tc>
        <w:tc>
          <w:tcPr>
            <w:tcW w:w="283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117620,0</w:t>
            </w:r>
          </w:p>
        </w:tc>
        <w:tc>
          <w:tcPr>
            <w:tcW w:w="284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94244,0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93000,0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93500,0</w:t>
            </w:r>
          </w:p>
        </w:tc>
      </w:tr>
      <w:tr w:rsidR="004230DA" w:rsidRPr="001147D9" w:rsidTr="00951899">
        <w:trPr>
          <w:trHeight w:val="81"/>
          <w:jc w:val="center"/>
        </w:trPr>
        <w:tc>
          <w:tcPr>
            <w:tcW w:w="2796" w:type="pct"/>
            <w:gridSpan w:val="8"/>
            <w:vMerge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ния фед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рально</w:t>
            </w:r>
            <w:r w:rsidR="00304F6C"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го бюджета</w:t>
            </w:r>
            <w:r w:rsidR="002337C6"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284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635595,1</w:t>
            </w:r>
          </w:p>
        </w:tc>
        <w:tc>
          <w:tcPr>
            <w:tcW w:w="331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493479,1</w:t>
            </w:r>
          </w:p>
        </w:tc>
        <w:tc>
          <w:tcPr>
            <w:tcW w:w="283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142116,0</w:t>
            </w:r>
          </w:p>
        </w:tc>
        <w:tc>
          <w:tcPr>
            <w:tcW w:w="284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21345C" w:rsidRPr="001147D9" w:rsidTr="00951899">
        <w:trPr>
          <w:trHeight w:val="489"/>
          <w:jc w:val="center"/>
        </w:trPr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:rsidR="0021345C" w:rsidRPr="001147D9" w:rsidRDefault="00304F6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 xml:space="preserve">5. </w:t>
            </w:r>
            <w:r w:rsidR="0021345C"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 xml:space="preserve">Подпрограмма «Обеспечение реализации государственной программы </w:t>
            </w:r>
          </w:p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 xml:space="preserve">Ульяновской области «Развитие </w:t>
            </w:r>
            <w:r w:rsidR="00673B54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 xml:space="preserve">физической культуры и спорта в </w:t>
            </w: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Ульяновской области»</w:t>
            </w:r>
          </w:p>
        </w:tc>
      </w:tr>
      <w:tr w:rsidR="0021345C" w:rsidRPr="001147D9" w:rsidTr="00951899">
        <w:trPr>
          <w:jc w:val="center"/>
        </w:trPr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Цель подпрограммы: 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обеспечение эффективного участия органов государственной власти Ульяновской области в реализации государственной политики в сфере физической культуры и спорта</w:t>
            </w:r>
          </w:p>
        </w:tc>
      </w:tr>
      <w:tr w:rsidR="0021345C" w:rsidRPr="001147D9" w:rsidTr="00951899">
        <w:trPr>
          <w:jc w:val="center"/>
        </w:trPr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Задача подпрограммы: </w:t>
            </w:r>
          </w:p>
          <w:p w:rsidR="0021345C" w:rsidRPr="001147D9" w:rsidRDefault="0021345C" w:rsidP="00D94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обеспечение выполнения подведомственными Министерству физической культуры и спорта Ульяновской области</w:t>
            </w:r>
            <w:r w:rsidR="004B16E7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 (далее – </w:t>
            </w:r>
            <w:r w:rsidR="00B509B6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г</w:t>
            </w:r>
            <w:r w:rsidR="004B16E7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осударственный заказчик)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 областными государственными учреждениями, являющимися физкультурно-спортивными организациями</w:t>
            </w:r>
            <w:r w:rsidR="00B509B6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 (далее –</w:t>
            </w:r>
            <w:r w:rsidR="00673B54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B509B6"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подведомственные учреждения)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, государственных заданий и повышение качества предоставляемых спортивных услуг на объектах спорта</w:t>
            </w:r>
          </w:p>
        </w:tc>
      </w:tr>
      <w:tr w:rsidR="004230DA" w:rsidRPr="001147D9" w:rsidTr="00951899">
        <w:trPr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1.</w:t>
            </w:r>
          </w:p>
        </w:tc>
        <w:tc>
          <w:tcPr>
            <w:tcW w:w="614" w:type="pct"/>
          </w:tcPr>
          <w:p w:rsidR="000A2EDA" w:rsidRPr="001147D9" w:rsidRDefault="000A2EDA" w:rsidP="00B509B6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Основное мероприятие «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Обеспечение деятел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ь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 xml:space="preserve">ности </w:t>
            </w:r>
            <w:r w:rsidR="00B509B6" w:rsidRPr="001147D9">
              <w:rPr>
                <w:rFonts w:ascii="PT Astra Serif" w:eastAsia="Times New Roman" w:hAnsi="PT Astra Serif"/>
                <w:sz w:val="16"/>
                <w:szCs w:val="16"/>
              </w:rPr>
              <w:t>г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осударственн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го заказчика  и подв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 xml:space="preserve">домственных </w:t>
            </w:r>
            <w:r w:rsidR="005C77C1" w:rsidRPr="001147D9">
              <w:rPr>
                <w:rFonts w:ascii="PT Astra Serif" w:eastAsia="Times New Roman" w:hAnsi="PT Astra Serif"/>
                <w:sz w:val="16"/>
                <w:szCs w:val="16"/>
              </w:rPr>
              <w:t>облас</w:t>
            </w:r>
            <w:r w:rsidR="005C77C1" w:rsidRPr="001147D9">
              <w:rPr>
                <w:rFonts w:ascii="PT Astra Serif" w:eastAsia="Times New Roman" w:hAnsi="PT Astra Serif"/>
                <w:sz w:val="16"/>
                <w:szCs w:val="16"/>
              </w:rPr>
              <w:t>т</w:t>
            </w:r>
            <w:r w:rsidR="005C77C1" w:rsidRPr="001147D9">
              <w:rPr>
                <w:rFonts w:ascii="PT Astra Serif" w:eastAsia="Times New Roman" w:hAnsi="PT Astra Serif"/>
                <w:sz w:val="16"/>
                <w:szCs w:val="16"/>
              </w:rPr>
              <w:t xml:space="preserve">ных государственных 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учреждений, явля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ю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щихся физкультурно-спортивными орган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зациями</w:t>
            </w:r>
            <w:r w:rsidRPr="001147D9">
              <w:rPr>
                <w:rFonts w:ascii="PT Astra Serif" w:eastAsia="Times New Roman" w:hAnsi="PT Astra Serif"/>
                <w:sz w:val="16"/>
                <w:szCs w:val="16"/>
              </w:rPr>
              <w:t>»</w:t>
            </w:r>
          </w:p>
        </w:tc>
        <w:tc>
          <w:tcPr>
            <w:tcW w:w="425" w:type="pct"/>
          </w:tcPr>
          <w:p w:rsidR="000A2EDA" w:rsidRPr="001147D9" w:rsidRDefault="000A2EDA" w:rsidP="00673B5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н</w:t>
            </w:r>
            <w:r w:rsidR="00673B54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 xml:space="preserve">ный 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 w:val="restart"/>
            <w:tcBorders>
              <w:right w:val="single" w:sz="4" w:space="0" w:color="auto"/>
            </w:tcBorders>
          </w:tcPr>
          <w:p w:rsidR="000A2EDA" w:rsidRPr="00D94ED1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spacing w:val="-4"/>
                <w:sz w:val="16"/>
                <w:szCs w:val="16"/>
              </w:rPr>
            </w:pP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Число потр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е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бителей гос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у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дарственных услуг, пред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о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ставляемых подведо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м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ственными 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г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осуда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р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ственному заказчику областными госуда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р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ственными учреждени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я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ми, явля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ю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щимися фи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з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культурно-спортивными организаци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я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ми;</w:t>
            </w:r>
          </w:p>
          <w:p w:rsidR="000A2EDA" w:rsidRPr="00D94ED1" w:rsidRDefault="000A2EDA" w:rsidP="00C1189C">
            <w:pPr>
              <w:spacing w:after="0" w:line="235" w:lineRule="auto"/>
              <w:jc w:val="both"/>
              <w:rPr>
                <w:rFonts w:ascii="PT Astra Serif" w:eastAsia="Times New Roman" w:hAnsi="PT Astra Serif"/>
                <w:spacing w:val="-4"/>
                <w:sz w:val="16"/>
                <w:szCs w:val="16"/>
              </w:rPr>
            </w:pP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удельный расход эле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к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трической энергии для электросна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б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жения подв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е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домственных </w:t>
            </w:r>
            <w:proofErr w:type="spellStart"/>
            <w:proofErr w:type="gramStart"/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г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осударствен</w:t>
            </w:r>
            <w:proofErr w:type="spellEnd"/>
            <w:r w:rsid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-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ному</w:t>
            </w:r>
            <w:proofErr w:type="gramEnd"/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 зака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з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чику 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облас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т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ных госуда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р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ственных </w:t>
            </w:r>
            <w:proofErr w:type="spellStart"/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уч</w:t>
            </w:r>
            <w:r w:rsidR="00C1189C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-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реждений</w:t>
            </w:r>
            <w:proofErr w:type="spellEnd"/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, </w:t>
            </w:r>
            <w:proofErr w:type="spellStart"/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яв</w:t>
            </w:r>
            <w:r w:rsidR="00C1189C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-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ляющихся</w:t>
            </w:r>
            <w:proofErr w:type="spellEnd"/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 физкульту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р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но-</w:t>
            </w:r>
            <w:proofErr w:type="spellStart"/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спортив</w:t>
            </w:r>
            <w:proofErr w:type="spellEnd"/>
            <w:r w:rsid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-</w:t>
            </w:r>
            <w:proofErr w:type="spellStart"/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ными</w:t>
            </w:r>
            <w:proofErr w:type="spellEnd"/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 </w:t>
            </w:r>
            <w:proofErr w:type="spellStart"/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орга</w:t>
            </w:r>
            <w:r w:rsidR="00C1189C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-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низаци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я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ми</w:t>
            </w:r>
            <w:proofErr w:type="spellEnd"/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 </w:t>
            </w:r>
            <w:r w:rsidR="00C1189C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br/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(в </w:t>
            </w:r>
            <w:r w:rsidRPr="00C1189C">
              <w:rPr>
                <w:rFonts w:ascii="PT Astra Serif" w:eastAsia="Times New Roman" w:hAnsi="PT Astra Serif"/>
                <w:sz w:val="16"/>
                <w:szCs w:val="16"/>
              </w:rPr>
              <w:t>расчёте на 1 кв.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 м п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о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лезной пл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о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щади пом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е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щений), кВт/кв. м;</w:t>
            </w:r>
          </w:p>
          <w:p w:rsidR="000A2EDA" w:rsidRPr="001147D9" w:rsidRDefault="000A2EDA" w:rsidP="00C1189C">
            <w:pPr>
              <w:spacing w:after="0" w:line="235" w:lineRule="auto"/>
              <w:jc w:val="both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удельный расход тепл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о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вой энергии для тепл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о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снабжения подведо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м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ственных </w:t>
            </w:r>
            <w:proofErr w:type="spellStart"/>
            <w:proofErr w:type="gramStart"/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lastRenderedPageBreak/>
              <w:t>г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осударствен</w:t>
            </w:r>
            <w:proofErr w:type="spellEnd"/>
            <w:r w:rsid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-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ному</w:t>
            </w:r>
            <w:proofErr w:type="gramEnd"/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 зака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з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чику 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облас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т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ных госуда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р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ственных учреждений, являющихся физкульту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р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но-</w:t>
            </w:r>
            <w:proofErr w:type="spellStart"/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спортив</w:t>
            </w:r>
            <w:proofErr w:type="spellEnd"/>
            <w:r w:rsid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-</w:t>
            </w:r>
            <w:proofErr w:type="spellStart"/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ными</w:t>
            </w:r>
            <w:proofErr w:type="spellEnd"/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 орган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и</w:t>
            </w:r>
            <w:r w:rsidR="00B509B6"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зациями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 (в расчёте на 1 кв. м отапл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и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ваемой пл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о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щади пом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е</w:t>
            </w:r>
            <w:r w:rsidRPr="00D94ED1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>щений), Гкал/кв. м</w:t>
            </w: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lastRenderedPageBreak/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8733818,1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1405288,8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1523282,1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tabs>
                <w:tab w:val="left" w:pos="851"/>
              </w:tabs>
              <w:spacing w:after="0" w:line="240" w:lineRule="auto"/>
              <w:ind w:left="-141" w:right="-199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1530330,2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2021816,0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ind w:right="-115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2253101,0</w:t>
            </w:r>
          </w:p>
        </w:tc>
      </w:tr>
      <w:tr w:rsidR="004230DA" w:rsidRPr="001147D9" w:rsidTr="00951899">
        <w:trPr>
          <w:trHeight w:val="845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деятел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ь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ности подведомстве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ных государственному заказчику 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областных государственных учреждений, явля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ю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щихся физкультурно-спортивными орган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и</w:t>
            </w:r>
            <w:r w:rsidRPr="001147D9"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  <w:t>зациями</w:t>
            </w:r>
          </w:p>
        </w:tc>
        <w:tc>
          <w:tcPr>
            <w:tcW w:w="425" w:type="pct"/>
          </w:tcPr>
          <w:p w:rsidR="000A2EDA" w:rsidRPr="001147D9" w:rsidRDefault="000A2EDA" w:rsidP="00673B5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н</w:t>
            </w:r>
            <w:r w:rsidR="00673B54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 xml:space="preserve">ный 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378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6571892,1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815094,4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907914,6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919897,1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1746216,0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ind w:left="-65" w:right="-115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2182770,0</w:t>
            </w:r>
          </w:p>
        </w:tc>
      </w:tr>
      <w:tr w:rsidR="004230DA" w:rsidRPr="001147D9" w:rsidTr="00951899">
        <w:trPr>
          <w:trHeight w:val="3378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614" w:type="pct"/>
          </w:tcPr>
          <w:p w:rsidR="000A2EDA" w:rsidRPr="001147D9" w:rsidRDefault="000A2EDA" w:rsidP="00C1189C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proofErr w:type="gramStart"/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Осуществление расх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дов, связанных с 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полнением договора аренды объекта спорта, созданного на основ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нии концессионного соглашения, и движ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мого имущества, нео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ходимого для его и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пользования по цел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 xml:space="preserve">вому назначению, – крытого спортивного комплекса с </w:t>
            </w:r>
            <w:r w:rsidRPr="00C1189C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иску</w:t>
            </w:r>
            <w:r w:rsidRPr="00C1189C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с</w:t>
            </w:r>
            <w:r w:rsidRPr="00C1189C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ственным льдом на </w:t>
            </w:r>
            <w:r w:rsidR="00C1189C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br/>
            </w:r>
            <w:r w:rsidRPr="00C1189C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5000 мест, оснащённого оборудованием и инве</w:t>
            </w:r>
            <w:r w:rsidRPr="00C1189C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н</w:t>
            </w:r>
            <w:r w:rsidRPr="00C1189C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тарём, распол</w:t>
            </w:r>
            <w:r w:rsidRPr="00C1189C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о</w:t>
            </w:r>
            <w:r w:rsidRPr="00C1189C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женного по адресу:</w:t>
            </w:r>
            <w:proofErr w:type="gramEnd"/>
            <w:r w:rsidRPr="00C1189C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 Российская Федерация, Ульяновская область, </w:t>
            </w:r>
            <w:r w:rsidR="00B509B6" w:rsidRPr="00C1189C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 xml:space="preserve">город </w:t>
            </w:r>
            <w:r w:rsidRPr="00C1189C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Уль</w:t>
            </w:r>
            <w:r w:rsidRPr="00C1189C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я</w:t>
            </w:r>
            <w:r w:rsidRPr="00C1189C">
              <w:rPr>
                <w:rFonts w:ascii="PT Astra Serif" w:eastAsia="Times New Roman" w:hAnsi="PT Astra Serif"/>
                <w:color w:val="000000"/>
                <w:spacing w:val="-4"/>
                <w:sz w:val="16"/>
                <w:szCs w:val="16"/>
              </w:rPr>
              <w:t>новск, ул. Октябрьская, д. 26, стр. 1</w:t>
            </w:r>
          </w:p>
        </w:tc>
        <w:tc>
          <w:tcPr>
            <w:tcW w:w="425" w:type="pct"/>
          </w:tcPr>
          <w:p w:rsidR="000A2EDA" w:rsidRPr="001147D9" w:rsidRDefault="000A2EDA" w:rsidP="00B509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ный</w:t>
            </w:r>
            <w:r w:rsidR="00B509B6"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 xml:space="preserve"> 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2092365,4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576000,0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604934,4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600000,0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258600,0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52831,0</w:t>
            </w:r>
          </w:p>
        </w:tc>
      </w:tr>
      <w:tr w:rsidR="004230DA" w:rsidRPr="001147D9" w:rsidTr="00951899">
        <w:trPr>
          <w:trHeight w:val="677"/>
          <w:jc w:val="center"/>
        </w:trPr>
        <w:tc>
          <w:tcPr>
            <w:tcW w:w="243" w:type="pct"/>
          </w:tcPr>
          <w:p w:rsidR="000A2EDA" w:rsidRPr="001147D9" w:rsidRDefault="000A2EDA" w:rsidP="00706048">
            <w:pPr>
              <w:spacing w:after="0" w:line="240" w:lineRule="auto"/>
              <w:ind w:right="-9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614" w:type="pct"/>
          </w:tcPr>
          <w:p w:rsidR="000A2EDA" w:rsidRPr="001147D9" w:rsidRDefault="000A2EDA" w:rsidP="00706048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Обеспечение деятел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ь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ности государственн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о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го заказчика</w:t>
            </w:r>
          </w:p>
        </w:tc>
        <w:tc>
          <w:tcPr>
            <w:tcW w:w="425" w:type="pct"/>
          </w:tcPr>
          <w:p w:rsidR="000A2EDA" w:rsidRPr="001147D9" w:rsidRDefault="000A2EDA" w:rsidP="00B509B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Государстве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н</w:t>
            </w:r>
            <w:r w:rsidRPr="001147D9"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  <w:t>ный заказчик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4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–</w:t>
            </w:r>
          </w:p>
          <w:p w:rsidR="000A2EDA" w:rsidRPr="001147D9" w:rsidRDefault="000A2EDA" w:rsidP="0057271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378" w:type="pct"/>
            <w:tcBorders>
              <w:lef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69560,6</w:t>
            </w:r>
          </w:p>
        </w:tc>
        <w:tc>
          <w:tcPr>
            <w:tcW w:w="331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14194,4</w:t>
            </w:r>
          </w:p>
        </w:tc>
        <w:tc>
          <w:tcPr>
            <w:tcW w:w="283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10433,1</w:t>
            </w:r>
          </w:p>
        </w:tc>
        <w:tc>
          <w:tcPr>
            <w:tcW w:w="284" w:type="pct"/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10433,1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17000,0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A2EDA" w:rsidRPr="001147D9" w:rsidRDefault="000A2EDA" w:rsidP="0070604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color w:val="000000"/>
                <w:sz w:val="16"/>
                <w:szCs w:val="16"/>
              </w:rPr>
              <w:t>17500,0</w:t>
            </w:r>
          </w:p>
        </w:tc>
      </w:tr>
      <w:tr w:rsidR="004230DA" w:rsidRPr="001147D9" w:rsidTr="00951899">
        <w:trPr>
          <w:jc w:val="center"/>
        </w:trPr>
        <w:tc>
          <w:tcPr>
            <w:tcW w:w="2796" w:type="pct"/>
            <w:gridSpan w:val="8"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lastRenderedPageBreak/>
              <w:t>Итого по подпрограмме</w:t>
            </w:r>
          </w:p>
        </w:tc>
        <w:tc>
          <w:tcPr>
            <w:tcW w:w="378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21345C" w:rsidRPr="001147D9" w:rsidRDefault="0021345C" w:rsidP="006A588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8733818,1</w:t>
            </w:r>
          </w:p>
        </w:tc>
        <w:tc>
          <w:tcPr>
            <w:tcW w:w="331" w:type="pct"/>
          </w:tcPr>
          <w:p w:rsidR="0021345C" w:rsidRPr="001147D9" w:rsidRDefault="0021345C" w:rsidP="006A588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1405288,8</w:t>
            </w:r>
          </w:p>
        </w:tc>
        <w:tc>
          <w:tcPr>
            <w:tcW w:w="283" w:type="pct"/>
          </w:tcPr>
          <w:p w:rsidR="0021345C" w:rsidRPr="001147D9" w:rsidRDefault="0021345C" w:rsidP="006A588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1523282,1</w:t>
            </w:r>
          </w:p>
        </w:tc>
        <w:tc>
          <w:tcPr>
            <w:tcW w:w="284" w:type="pct"/>
          </w:tcPr>
          <w:p w:rsidR="0021345C" w:rsidRPr="001147D9" w:rsidRDefault="0021345C" w:rsidP="00706048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1530330,2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2021816,0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2253101,0</w:t>
            </w:r>
          </w:p>
        </w:tc>
      </w:tr>
      <w:tr w:rsidR="004230DA" w:rsidRPr="001147D9" w:rsidTr="00951899">
        <w:trPr>
          <w:jc w:val="center"/>
        </w:trPr>
        <w:tc>
          <w:tcPr>
            <w:tcW w:w="2796" w:type="pct"/>
            <w:gridSpan w:val="8"/>
            <w:vMerge w:val="restart"/>
          </w:tcPr>
          <w:p w:rsidR="0021345C" w:rsidRPr="001147D9" w:rsidRDefault="005C77C1" w:rsidP="00706048">
            <w:pPr>
              <w:spacing w:after="0" w:line="240" w:lineRule="auto"/>
              <w:jc w:val="both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  <w:r w:rsidR="0021345C"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 xml:space="preserve"> по государственной программе</w:t>
            </w:r>
          </w:p>
        </w:tc>
        <w:tc>
          <w:tcPr>
            <w:tcW w:w="378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284" w:type="pct"/>
          </w:tcPr>
          <w:p w:rsidR="0021345C" w:rsidRPr="006A5884" w:rsidRDefault="0021345C" w:rsidP="006A588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b/>
                <w:color w:val="000000"/>
                <w:spacing w:val="-4"/>
                <w:sz w:val="16"/>
                <w:szCs w:val="16"/>
              </w:rPr>
            </w:pPr>
            <w:r w:rsidRPr="006A5884">
              <w:rPr>
                <w:rFonts w:ascii="PT Astra Serif" w:hAnsi="PT Astra Serif"/>
                <w:b/>
                <w:color w:val="000000"/>
                <w:spacing w:val="-4"/>
                <w:sz w:val="16"/>
                <w:szCs w:val="16"/>
              </w:rPr>
              <w:t>13069700,5</w:t>
            </w:r>
          </w:p>
        </w:tc>
        <w:tc>
          <w:tcPr>
            <w:tcW w:w="331" w:type="pct"/>
          </w:tcPr>
          <w:p w:rsidR="0021345C" w:rsidRPr="001147D9" w:rsidRDefault="0021345C" w:rsidP="006A588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2766388,6</w:t>
            </w:r>
          </w:p>
        </w:tc>
        <w:tc>
          <w:tcPr>
            <w:tcW w:w="283" w:type="pct"/>
          </w:tcPr>
          <w:p w:rsidR="0021345C" w:rsidRPr="001147D9" w:rsidRDefault="0021345C" w:rsidP="006A588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2334264,2</w:t>
            </w:r>
          </w:p>
        </w:tc>
        <w:tc>
          <w:tcPr>
            <w:tcW w:w="284" w:type="pct"/>
          </w:tcPr>
          <w:p w:rsidR="0021345C" w:rsidRPr="001147D9" w:rsidRDefault="0021345C" w:rsidP="00706048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2192130,7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2838466,0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2938451,0</w:t>
            </w:r>
          </w:p>
        </w:tc>
      </w:tr>
      <w:tr w:rsidR="004230DA" w:rsidRPr="001147D9" w:rsidTr="00951899">
        <w:trPr>
          <w:jc w:val="center"/>
        </w:trPr>
        <w:tc>
          <w:tcPr>
            <w:tcW w:w="2796" w:type="pct"/>
            <w:gridSpan w:val="8"/>
            <w:vMerge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ния облас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т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ного бюдж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84" w:type="pct"/>
          </w:tcPr>
          <w:p w:rsidR="0021345C" w:rsidRPr="006A5884" w:rsidRDefault="0021345C" w:rsidP="006A588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b/>
                <w:color w:val="000000"/>
                <w:spacing w:val="-4"/>
                <w:sz w:val="16"/>
                <w:szCs w:val="16"/>
              </w:rPr>
            </w:pPr>
            <w:r w:rsidRPr="006A5884">
              <w:rPr>
                <w:rFonts w:ascii="PT Astra Serif" w:hAnsi="PT Astra Serif"/>
                <w:b/>
                <w:color w:val="000000"/>
                <w:spacing w:val="-4"/>
                <w:sz w:val="16"/>
                <w:szCs w:val="16"/>
              </w:rPr>
              <w:t>12434105,4</w:t>
            </w:r>
          </w:p>
        </w:tc>
        <w:tc>
          <w:tcPr>
            <w:tcW w:w="331" w:type="pct"/>
          </w:tcPr>
          <w:p w:rsidR="0021345C" w:rsidRPr="001147D9" w:rsidRDefault="0021345C" w:rsidP="006A588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2272909,5</w:t>
            </w:r>
          </w:p>
        </w:tc>
        <w:tc>
          <w:tcPr>
            <w:tcW w:w="283" w:type="pct"/>
          </w:tcPr>
          <w:p w:rsidR="0021345C" w:rsidRPr="001147D9" w:rsidRDefault="0021345C" w:rsidP="006A588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2192148,2</w:t>
            </w:r>
          </w:p>
        </w:tc>
        <w:tc>
          <w:tcPr>
            <w:tcW w:w="284" w:type="pct"/>
          </w:tcPr>
          <w:p w:rsidR="0021345C" w:rsidRPr="001147D9" w:rsidRDefault="0021345C" w:rsidP="00706048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2192130,7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2838466,0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2938451,0</w:t>
            </w:r>
          </w:p>
        </w:tc>
      </w:tr>
      <w:tr w:rsidR="004230DA" w:rsidRPr="001147D9" w:rsidTr="00951899">
        <w:trPr>
          <w:jc w:val="center"/>
        </w:trPr>
        <w:tc>
          <w:tcPr>
            <w:tcW w:w="2796" w:type="pct"/>
            <w:gridSpan w:val="8"/>
            <w:vMerge/>
          </w:tcPr>
          <w:p w:rsidR="0021345C" w:rsidRPr="001147D9" w:rsidRDefault="0021345C" w:rsidP="00706048">
            <w:pPr>
              <w:spacing w:after="0" w:line="240" w:lineRule="auto"/>
              <w:jc w:val="both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бюджетные ассигнов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а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ния фед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е</w:t>
            </w:r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>рального бюджета</w:t>
            </w:r>
            <w:proofErr w:type="gramStart"/>
            <w:r w:rsidRPr="001147D9">
              <w:rPr>
                <w:rFonts w:ascii="PT Astra Serif" w:eastAsia="Times New Roman" w:hAnsi="PT Astra Serif"/>
                <w:b/>
                <w:color w:val="000000"/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284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635595,1</w:t>
            </w:r>
          </w:p>
        </w:tc>
        <w:tc>
          <w:tcPr>
            <w:tcW w:w="331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493479,1</w:t>
            </w:r>
          </w:p>
        </w:tc>
        <w:tc>
          <w:tcPr>
            <w:tcW w:w="283" w:type="pct"/>
          </w:tcPr>
          <w:p w:rsidR="0021345C" w:rsidRPr="001147D9" w:rsidRDefault="0021345C" w:rsidP="0070604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142116,0</w:t>
            </w:r>
          </w:p>
        </w:tc>
        <w:tc>
          <w:tcPr>
            <w:tcW w:w="284" w:type="pct"/>
          </w:tcPr>
          <w:p w:rsidR="0021345C" w:rsidRPr="001147D9" w:rsidRDefault="0021345C" w:rsidP="00706048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21345C" w:rsidRPr="001147D9" w:rsidRDefault="0021345C" w:rsidP="00706048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</w:tr>
    </w:tbl>
    <w:p w:rsidR="006A5884" w:rsidRDefault="006A5884" w:rsidP="004865FE">
      <w:pPr>
        <w:spacing w:after="0" w:line="240" w:lineRule="auto"/>
        <w:ind w:left="-993" w:right="-881" w:firstLine="709"/>
        <w:jc w:val="both"/>
        <w:rPr>
          <w:rFonts w:ascii="PT Astra Serif" w:hAnsi="PT Astra Serif"/>
          <w:color w:val="000000"/>
          <w:sz w:val="18"/>
          <w:szCs w:val="18"/>
        </w:rPr>
      </w:pPr>
    </w:p>
    <w:p w:rsidR="00452614" w:rsidRPr="001147D9" w:rsidRDefault="005848C8" w:rsidP="004865FE">
      <w:pPr>
        <w:spacing w:after="0" w:line="240" w:lineRule="auto"/>
        <w:ind w:left="-993" w:right="-881" w:firstLine="709"/>
        <w:jc w:val="both"/>
        <w:rPr>
          <w:rFonts w:ascii="PT Astra Serif" w:hAnsi="PT Astra Serif"/>
          <w:color w:val="000000"/>
          <w:sz w:val="18"/>
          <w:szCs w:val="18"/>
        </w:rPr>
      </w:pPr>
      <w:r w:rsidRPr="001147D9">
        <w:rPr>
          <w:rFonts w:ascii="PT Astra Serif" w:hAnsi="PT Astra Serif"/>
          <w:color w:val="000000"/>
          <w:sz w:val="18"/>
          <w:szCs w:val="18"/>
        </w:rPr>
        <w:t>(*) Бюджетные ассигнования федерального бюджета предоставляются обла</w:t>
      </w:r>
      <w:r w:rsidR="00D94ED1">
        <w:rPr>
          <w:rFonts w:ascii="PT Astra Serif" w:hAnsi="PT Astra Serif"/>
          <w:color w:val="000000"/>
          <w:sz w:val="18"/>
          <w:szCs w:val="18"/>
        </w:rPr>
        <w:t>стному бюджету в форме субсидий</w:t>
      </w:r>
      <w:r w:rsidRPr="001147D9">
        <w:rPr>
          <w:rFonts w:ascii="PT Astra Serif" w:hAnsi="PT Astra Serif"/>
          <w:color w:val="000000"/>
          <w:sz w:val="18"/>
          <w:szCs w:val="18"/>
        </w:rPr>
        <w:t xml:space="preserve"> либо в иных формах, установленных Бюджетным кодексом Российской Федерации.</w:t>
      </w:r>
    </w:p>
    <w:p w:rsidR="00457711" w:rsidRDefault="00457711" w:rsidP="005C77C1">
      <w:pPr>
        <w:spacing w:after="0" w:line="240" w:lineRule="auto"/>
        <w:ind w:firstLine="709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457711" w:rsidRDefault="00457711" w:rsidP="005C77C1">
      <w:pPr>
        <w:spacing w:after="0" w:line="240" w:lineRule="auto"/>
        <w:ind w:firstLine="709"/>
        <w:jc w:val="center"/>
        <w:rPr>
          <w:rFonts w:ascii="PT Astra Serif" w:hAnsi="PT Astra Serif"/>
          <w:color w:val="000000"/>
          <w:sz w:val="18"/>
          <w:szCs w:val="18"/>
        </w:rPr>
      </w:pPr>
    </w:p>
    <w:p w:rsidR="0009607D" w:rsidRPr="001147D9" w:rsidRDefault="004865FE" w:rsidP="005C77C1">
      <w:pPr>
        <w:spacing w:after="0" w:line="240" w:lineRule="auto"/>
        <w:ind w:firstLine="709"/>
        <w:jc w:val="center"/>
        <w:rPr>
          <w:rFonts w:ascii="PT Astra Serif" w:hAnsi="PT Astra Serif"/>
          <w:color w:val="000000"/>
          <w:sz w:val="18"/>
          <w:szCs w:val="18"/>
        </w:rPr>
      </w:pPr>
      <w:r w:rsidRPr="001147D9">
        <w:rPr>
          <w:rFonts w:ascii="PT Astra Serif" w:hAnsi="PT Astra Serif"/>
          <w:color w:val="000000"/>
          <w:sz w:val="18"/>
          <w:szCs w:val="18"/>
        </w:rPr>
        <w:t>____________________</w:t>
      </w:r>
      <w:r w:rsidR="00457711">
        <w:rPr>
          <w:rFonts w:ascii="PT Astra Serif" w:hAnsi="PT Astra Serif"/>
          <w:color w:val="000000"/>
          <w:sz w:val="18"/>
          <w:szCs w:val="18"/>
        </w:rPr>
        <w:t>_____</w:t>
      </w:r>
      <w:r w:rsidRPr="001147D9">
        <w:rPr>
          <w:rFonts w:ascii="PT Astra Serif" w:hAnsi="PT Astra Serif"/>
          <w:color w:val="000000"/>
          <w:sz w:val="18"/>
          <w:szCs w:val="18"/>
        </w:rPr>
        <w:t>__</w:t>
      </w:r>
    </w:p>
    <w:p w:rsidR="005C77C1" w:rsidRPr="001147D9" w:rsidRDefault="005C77C1" w:rsidP="004865FE">
      <w:pPr>
        <w:spacing w:after="0" w:line="240" w:lineRule="auto"/>
        <w:ind w:firstLine="709"/>
        <w:rPr>
          <w:rFonts w:ascii="PT Astra Serif" w:hAnsi="PT Astra Serif"/>
          <w:color w:val="000000"/>
          <w:sz w:val="18"/>
          <w:szCs w:val="18"/>
        </w:rPr>
      </w:pPr>
    </w:p>
    <w:p w:rsidR="00F12F1F" w:rsidRPr="001147D9" w:rsidRDefault="00F12F1F" w:rsidP="004865FE">
      <w:pPr>
        <w:spacing w:after="0" w:line="240" w:lineRule="auto"/>
        <w:ind w:firstLine="709"/>
        <w:jc w:val="center"/>
        <w:rPr>
          <w:rFonts w:ascii="PT Astra Serif" w:hAnsi="PT Astra Serif"/>
          <w:color w:val="000000"/>
          <w:sz w:val="28"/>
          <w:szCs w:val="28"/>
        </w:rPr>
        <w:sectPr w:rsidR="00F12F1F" w:rsidRPr="001147D9" w:rsidSect="00C57AA3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180594" w:rsidRPr="001147D9" w:rsidRDefault="00180594" w:rsidP="00B17132">
      <w:pPr>
        <w:spacing w:after="0" w:line="240" w:lineRule="auto"/>
        <w:ind w:left="10773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ПРИЛОЖЕНИЕ № 3</w:t>
      </w:r>
    </w:p>
    <w:p w:rsidR="00180594" w:rsidRPr="001147D9" w:rsidRDefault="00180594" w:rsidP="00B17132">
      <w:pPr>
        <w:spacing w:after="0" w:line="240" w:lineRule="auto"/>
        <w:ind w:left="10773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  <w:t>к государственной программе</w:t>
      </w:r>
    </w:p>
    <w:p w:rsidR="00180594" w:rsidRPr="001147D9" w:rsidRDefault="00180594" w:rsidP="00180594">
      <w:pPr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180594">
      <w:pPr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10C97" w:rsidRPr="001147D9" w:rsidRDefault="00810C97" w:rsidP="00180594">
      <w:pPr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10C97" w:rsidRPr="001147D9" w:rsidRDefault="00810C97" w:rsidP="00180594">
      <w:pPr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ПЕРЕЧЕНЬ ПОКАЗАТЕЛЕЙ,</w:t>
      </w: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proofErr w:type="gramStart"/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характеризующих</w:t>
      </w:r>
      <w:proofErr w:type="gramEnd"/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ожидаемые результаты реализации </w:t>
      </w:r>
    </w:p>
    <w:p w:rsidR="005C77C1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государственной программы Ульяновской области </w:t>
      </w: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«Развитие физической культуры и спорта в Ульяновской области»</w:t>
      </w:r>
    </w:p>
    <w:p w:rsidR="005C77C1" w:rsidRPr="001147D9" w:rsidRDefault="005C77C1" w:rsidP="005C77C1">
      <w:pPr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tbl>
      <w:tblPr>
        <w:tblStyle w:val="a3"/>
        <w:tblW w:w="1470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6611"/>
        <w:gridCol w:w="1418"/>
        <w:gridCol w:w="1275"/>
        <w:gridCol w:w="1276"/>
        <w:gridCol w:w="1276"/>
        <w:gridCol w:w="1134"/>
        <w:gridCol w:w="992"/>
      </w:tblGrid>
      <w:tr w:rsidR="00810C97" w:rsidRPr="001147D9" w:rsidTr="00810C97">
        <w:tc>
          <w:tcPr>
            <w:tcW w:w="727" w:type="dxa"/>
            <w:vMerge w:val="restart"/>
            <w:vAlign w:val="center"/>
          </w:tcPr>
          <w:p w:rsidR="00B17132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№ </w:t>
            </w:r>
          </w:p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8"/>
                <w:szCs w:val="28"/>
              </w:rPr>
            </w:pPr>
            <w:proofErr w:type="gramStart"/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п</w:t>
            </w:r>
            <w:proofErr w:type="gramEnd"/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/п</w:t>
            </w:r>
          </w:p>
        </w:tc>
        <w:tc>
          <w:tcPr>
            <w:tcW w:w="6611" w:type="dxa"/>
            <w:vMerge w:val="restart"/>
            <w:vAlign w:val="center"/>
          </w:tcPr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8"/>
                <w:szCs w:val="28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 xml:space="preserve">Единица </w:t>
            </w:r>
          </w:p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8"/>
                <w:szCs w:val="28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измерения</w:t>
            </w:r>
          </w:p>
        </w:tc>
        <w:tc>
          <w:tcPr>
            <w:tcW w:w="5953" w:type="dxa"/>
            <w:gridSpan w:val="5"/>
            <w:vAlign w:val="center"/>
          </w:tcPr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8"/>
                <w:szCs w:val="28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Значение показателя по годам</w:t>
            </w:r>
          </w:p>
        </w:tc>
      </w:tr>
      <w:tr w:rsidR="00810C97" w:rsidRPr="001147D9" w:rsidTr="00810C97">
        <w:tc>
          <w:tcPr>
            <w:tcW w:w="727" w:type="dxa"/>
            <w:vMerge/>
            <w:vAlign w:val="center"/>
          </w:tcPr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8"/>
                <w:szCs w:val="28"/>
              </w:rPr>
            </w:pPr>
          </w:p>
        </w:tc>
        <w:tc>
          <w:tcPr>
            <w:tcW w:w="6611" w:type="dxa"/>
            <w:vMerge/>
            <w:vAlign w:val="center"/>
          </w:tcPr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2020</w:t>
            </w:r>
          </w:p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год</w:t>
            </w:r>
          </w:p>
        </w:tc>
        <w:tc>
          <w:tcPr>
            <w:tcW w:w="1276" w:type="dxa"/>
            <w:vAlign w:val="center"/>
          </w:tcPr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2021</w:t>
            </w:r>
          </w:p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год</w:t>
            </w:r>
          </w:p>
        </w:tc>
        <w:tc>
          <w:tcPr>
            <w:tcW w:w="1276" w:type="dxa"/>
            <w:vAlign w:val="center"/>
          </w:tcPr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2022</w:t>
            </w:r>
          </w:p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год</w:t>
            </w:r>
          </w:p>
        </w:tc>
        <w:tc>
          <w:tcPr>
            <w:tcW w:w="1134" w:type="dxa"/>
            <w:vAlign w:val="center"/>
          </w:tcPr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2023</w:t>
            </w:r>
          </w:p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год</w:t>
            </w:r>
          </w:p>
        </w:tc>
        <w:tc>
          <w:tcPr>
            <w:tcW w:w="992" w:type="dxa"/>
            <w:vAlign w:val="center"/>
          </w:tcPr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2024</w:t>
            </w:r>
          </w:p>
          <w:p w:rsidR="00810C97" w:rsidRPr="001147D9" w:rsidRDefault="00810C97" w:rsidP="00B17132">
            <w:pPr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год</w:t>
            </w:r>
          </w:p>
        </w:tc>
      </w:tr>
    </w:tbl>
    <w:p w:rsidR="00810C97" w:rsidRPr="001147D9" w:rsidRDefault="00810C97" w:rsidP="00B17132">
      <w:pPr>
        <w:spacing w:after="0" w:line="14" w:lineRule="auto"/>
        <w:jc w:val="center"/>
        <w:rPr>
          <w:rFonts w:ascii="PT Astra Serif" w:eastAsia="Times New Roman" w:hAnsi="PT Astra Serif"/>
          <w:bCs/>
          <w:sz w:val="2"/>
          <w:szCs w:val="2"/>
          <w:lang w:eastAsia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727"/>
        <w:gridCol w:w="6611"/>
        <w:gridCol w:w="1418"/>
        <w:gridCol w:w="1275"/>
        <w:gridCol w:w="1276"/>
        <w:gridCol w:w="1276"/>
        <w:gridCol w:w="1134"/>
        <w:gridCol w:w="992"/>
      </w:tblGrid>
      <w:tr w:rsidR="00810C97" w:rsidRPr="001147D9" w:rsidTr="00810C97">
        <w:trPr>
          <w:tblHeader/>
        </w:trPr>
        <w:tc>
          <w:tcPr>
            <w:tcW w:w="727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6611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bCs/>
                <w:sz w:val="20"/>
                <w:szCs w:val="20"/>
              </w:rPr>
              <w:t>8</w:t>
            </w:r>
          </w:p>
        </w:tc>
      </w:tr>
      <w:tr w:rsidR="00810C97" w:rsidRPr="001147D9" w:rsidTr="00810C97">
        <w:tc>
          <w:tcPr>
            <w:tcW w:w="727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6611" w:type="dxa"/>
          </w:tcPr>
          <w:p w:rsidR="00810C97" w:rsidRPr="001147D9" w:rsidRDefault="00810C97" w:rsidP="00B17132">
            <w:pPr>
              <w:spacing w:after="0"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Доля жителей Ульяновской области в возрасте от 3 до 79 лет, системат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чески занимающихся физической культурой и спортом, в общей числе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ности населения Ульяновской области в возрасте от 3 до 79 лет</w:t>
            </w:r>
          </w:p>
        </w:tc>
        <w:tc>
          <w:tcPr>
            <w:tcW w:w="1418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45,3</w:t>
            </w:r>
          </w:p>
        </w:tc>
        <w:tc>
          <w:tcPr>
            <w:tcW w:w="1276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48,5</w:t>
            </w:r>
          </w:p>
        </w:tc>
        <w:tc>
          <w:tcPr>
            <w:tcW w:w="1276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51,5</w:t>
            </w:r>
          </w:p>
        </w:tc>
        <w:tc>
          <w:tcPr>
            <w:tcW w:w="1134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56,1</w:t>
            </w:r>
          </w:p>
        </w:tc>
      </w:tr>
      <w:tr w:rsidR="00810C97" w:rsidRPr="001147D9" w:rsidTr="00810C97">
        <w:tc>
          <w:tcPr>
            <w:tcW w:w="727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6611" w:type="dxa"/>
          </w:tcPr>
          <w:p w:rsidR="00810C97" w:rsidRPr="001147D9" w:rsidRDefault="00810C97" w:rsidP="00B17132">
            <w:pPr>
              <w:spacing w:after="0"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Доля инвалидов и иных лиц с ограниченными возможностями здоровья и в возрасте от 6 до 18 лет, систематически занимающихся физической культурой и спортом, в общей численности населения этой категории населения, не имеющих противопоказаний для занятий физической кул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турой и спортом в Ульяновской области</w:t>
            </w:r>
          </w:p>
        </w:tc>
        <w:tc>
          <w:tcPr>
            <w:tcW w:w="1418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69,0</w:t>
            </w:r>
          </w:p>
        </w:tc>
        <w:tc>
          <w:tcPr>
            <w:tcW w:w="1276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69,5</w:t>
            </w:r>
          </w:p>
        </w:tc>
        <w:tc>
          <w:tcPr>
            <w:tcW w:w="1276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69,8</w:t>
            </w:r>
          </w:p>
        </w:tc>
        <w:tc>
          <w:tcPr>
            <w:tcW w:w="1134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70,0</w:t>
            </w:r>
          </w:p>
        </w:tc>
      </w:tr>
      <w:tr w:rsidR="00810C97" w:rsidRPr="001147D9" w:rsidTr="00810C97">
        <w:tc>
          <w:tcPr>
            <w:tcW w:w="727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6611" w:type="dxa"/>
          </w:tcPr>
          <w:p w:rsidR="00810C97" w:rsidRPr="001147D9" w:rsidRDefault="00810C97" w:rsidP="00B17132">
            <w:pPr>
              <w:pStyle w:val="a6"/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147D9">
              <w:rPr>
                <w:rFonts w:ascii="PT Astra Serif" w:hAnsi="PT Astra Serif"/>
                <w:sz w:val="20"/>
                <w:szCs w:val="20"/>
              </w:rPr>
              <w:t>Доходы от платных услуг, оказываемых подведомственными Министе</w:t>
            </w:r>
            <w:r w:rsidRPr="001147D9">
              <w:rPr>
                <w:rFonts w:ascii="PT Astra Serif" w:hAnsi="PT Astra Serif"/>
                <w:sz w:val="20"/>
                <w:szCs w:val="20"/>
              </w:rPr>
              <w:t>р</w:t>
            </w:r>
            <w:r w:rsidRPr="001147D9">
              <w:rPr>
                <w:rFonts w:ascii="PT Astra Serif" w:hAnsi="PT Astra Serif"/>
                <w:sz w:val="20"/>
                <w:szCs w:val="20"/>
              </w:rPr>
              <w:t>ству физической культуры и спорта Ульяновской области областными государственными бюджетными (автономными) учреждениями, явля</w:t>
            </w:r>
            <w:r w:rsidRPr="001147D9">
              <w:rPr>
                <w:rFonts w:ascii="PT Astra Serif" w:hAnsi="PT Astra Serif"/>
                <w:sz w:val="20"/>
                <w:szCs w:val="20"/>
              </w:rPr>
              <w:t>ю</w:t>
            </w:r>
            <w:r w:rsidRPr="001147D9">
              <w:rPr>
                <w:rFonts w:ascii="PT Astra Serif" w:hAnsi="PT Astra Serif"/>
                <w:sz w:val="20"/>
                <w:szCs w:val="20"/>
              </w:rPr>
              <w:t>щимися физкультурно-спортивными организациями</w:t>
            </w:r>
          </w:p>
        </w:tc>
        <w:tc>
          <w:tcPr>
            <w:tcW w:w="1418" w:type="dxa"/>
          </w:tcPr>
          <w:p w:rsidR="00810C97" w:rsidRPr="001147D9" w:rsidRDefault="00810C97" w:rsidP="00B17132">
            <w:pPr>
              <w:pStyle w:val="a6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147D9">
              <w:rPr>
                <w:rFonts w:ascii="PT Astra Serif" w:hAnsi="PT Astra Serif"/>
                <w:sz w:val="20"/>
                <w:szCs w:val="20"/>
              </w:rPr>
              <w:t>тыс. руб.</w:t>
            </w:r>
          </w:p>
        </w:tc>
        <w:tc>
          <w:tcPr>
            <w:tcW w:w="1275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51380,0</w:t>
            </w:r>
          </w:p>
        </w:tc>
        <w:tc>
          <w:tcPr>
            <w:tcW w:w="1276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54452,4</w:t>
            </w:r>
          </w:p>
        </w:tc>
        <w:tc>
          <w:tcPr>
            <w:tcW w:w="1276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54796,2</w:t>
            </w:r>
          </w:p>
        </w:tc>
        <w:tc>
          <w:tcPr>
            <w:tcW w:w="1134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54850,0</w:t>
            </w:r>
          </w:p>
        </w:tc>
        <w:tc>
          <w:tcPr>
            <w:tcW w:w="992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55000,0</w:t>
            </w:r>
          </w:p>
        </w:tc>
      </w:tr>
      <w:tr w:rsidR="00810C97" w:rsidRPr="001147D9" w:rsidTr="00810C97">
        <w:tc>
          <w:tcPr>
            <w:tcW w:w="727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4.</w:t>
            </w:r>
          </w:p>
        </w:tc>
        <w:tc>
          <w:tcPr>
            <w:tcW w:w="6611" w:type="dxa"/>
          </w:tcPr>
          <w:p w:rsidR="00810C97" w:rsidRPr="001147D9" w:rsidRDefault="00810C97" w:rsidP="00B17132">
            <w:pPr>
              <w:pStyle w:val="a6"/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147D9">
              <w:rPr>
                <w:rFonts w:ascii="PT Astra Serif" w:hAnsi="PT Astra Serif"/>
                <w:sz w:val="20"/>
                <w:szCs w:val="20"/>
              </w:rPr>
              <w:t>Степень выполнения государственных заданий подведомственными М</w:t>
            </w:r>
            <w:r w:rsidRPr="001147D9">
              <w:rPr>
                <w:rFonts w:ascii="PT Astra Serif" w:hAnsi="PT Astra Serif"/>
                <w:sz w:val="20"/>
                <w:szCs w:val="20"/>
              </w:rPr>
              <w:t>и</w:t>
            </w:r>
            <w:r w:rsidRPr="001147D9">
              <w:rPr>
                <w:rFonts w:ascii="PT Astra Serif" w:hAnsi="PT Astra Serif"/>
                <w:sz w:val="20"/>
                <w:szCs w:val="20"/>
              </w:rPr>
              <w:t>нистерству физической культуры и спорта Ульяновской области облас</w:t>
            </w:r>
            <w:r w:rsidRPr="001147D9">
              <w:rPr>
                <w:rFonts w:ascii="PT Astra Serif" w:hAnsi="PT Astra Serif"/>
                <w:sz w:val="20"/>
                <w:szCs w:val="20"/>
              </w:rPr>
              <w:t>т</w:t>
            </w:r>
            <w:r w:rsidRPr="001147D9">
              <w:rPr>
                <w:rFonts w:ascii="PT Astra Serif" w:hAnsi="PT Astra Serif"/>
                <w:sz w:val="20"/>
                <w:szCs w:val="20"/>
              </w:rPr>
              <w:t>ными государственными учреждениями, являющимися физкультурно-спортивными организациями</w:t>
            </w:r>
          </w:p>
        </w:tc>
        <w:tc>
          <w:tcPr>
            <w:tcW w:w="1418" w:type="dxa"/>
          </w:tcPr>
          <w:p w:rsidR="00810C97" w:rsidRPr="001147D9" w:rsidRDefault="00810C97" w:rsidP="00B17132">
            <w:pPr>
              <w:pStyle w:val="a6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147D9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10C97" w:rsidRPr="001147D9" w:rsidRDefault="00810C97" w:rsidP="00B1713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10C97" w:rsidRPr="001147D9" w:rsidRDefault="00810C97" w:rsidP="00B1713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10C97" w:rsidRPr="001147D9" w:rsidRDefault="00810C97" w:rsidP="00B1713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810C97" w:rsidRPr="001147D9" w:rsidRDefault="00810C97" w:rsidP="00B1713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</w:tr>
      <w:tr w:rsidR="00810C97" w:rsidRPr="001147D9" w:rsidTr="00810C97">
        <w:tc>
          <w:tcPr>
            <w:tcW w:w="727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5.</w:t>
            </w:r>
          </w:p>
        </w:tc>
        <w:tc>
          <w:tcPr>
            <w:tcW w:w="6611" w:type="dxa"/>
          </w:tcPr>
          <w:p w:rsidR="00810C97" w:rsidRPr="001147D9" w:rsidRDefault="00810C97" w:rsidP="00B17132">
            <w:pPr>
              <w:spacing w:after="0"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Численность спортсменов, зачисленных в состав спортивных сборных команд Российской Федерации, проходящих спортивную подготовку в областных государственных специализированных учреждениях Ульяно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в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ской области на этапе спортивного мастерства и этапе высшего спорти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в</w:t>
            </w: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ного мастерства</w:t>
            </w:r>
          </w:p>
        </w:tc>
        <w:tc>
          <w:tcPr>
            <w:tcW w:w="1418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110</w:t>
            </w:r>
          </w:p>
        </w:tc>
        <w:tc>
          <w:tcPr>
            <w:tcW w:w="1276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112</w:t>
            </w:r>
          </w:p>
        </w:tc>
        <w:tc>
          <w:tcPr>
            <w:tcW w:w="1134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115</w:t>
            </w:r>
          </w:p>
        </w:tc>
        <w:tc>
          <w:tcPr>
            <w:tcW w:w="992" w:type="dxa"/>
          </w:tcPr>
          <w:p w:rsidR="00810C97" w:rsidRPr="001147D9" w:rsidRDefault="00810C97" w:rsidP="00B17132">
            <w:pPr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120</w:t>
            </w:r>
          </w:p>
        </w:tc>
      </w:tr>
      <w:tr w:rsidR="00810C97" w:rsidRPr="001147D9" w:rsidTr="00810C97">
        <w:tc>
          <w:tcPr>
            <w:tcW w:w="727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6.</w:t>
            </w:r>
          </w:p>
        </w:tc>
        <w:tc>
          <w:tcPr>
            <w:tcW w:w="6611" w:type="dxa"/>
          </w:tcPr>
          <w:p w:rsidR="00810C97" w:rsidRPr="001147D9" w:rsidRDefault="00810C97" w:rsidP="00810C9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Единовременная пропускная способность объектов спорта, находящихся на территории Ульяновской области (нарастающим итогом)</w:t>
            </w:r>
          </w:p>
        </w:tc>
        <w:tc>
          <w:tcPr>
            <w:tcW w:w="1418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99000</w:t>
            </w:r>
          </w:p>
        </w:tc>
        <w:tc>
          <w:tcPr>
            <w:tcW w:w="1276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100000</w:t>
            </w:r>
          </w:p>
        </w:tc>
        <w:tc>
          <w:tcPr>
            <w:tcW w:w="1276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102000</w:t>
            </w:r>
          </w:p>
        </w:tc>
        <w:tc>
          <w:tcPr>
            <w:tcW w:w="1134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104000</w:t>
            </w:r>
          </w:p>
        </w:tc>
        <w:tc>
          <w:tcPr>
            <w:tcW w:w="992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110000</w:t>
            </w:r>
          </w:p>
        </w:tc>
      </w:tr>
      <w:tr w:rsidR="00810C97" w:rsidRPr="001147D9" w:rsidTr="00810C97">
        <w:tc>
          <w:tcPr>
            <w:tcW w:w="727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7.</w:t>
            </w:r>
          </w:p>
        </w:tc>
        <w:tc>
          <w:tcPr>
            <w:tcW w:w="6611" w:type="dxa"/>
          </w:tcPr>
          <w:p w:rsidR="00810C97" w:rsidRPr="001147D9" w:rsidRDefault="00810C97" w:rsidP="00810C9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Численность населения Ульяновской области, занимающегося хоккеем</w:t>
            </w:r>
          </w:p>
        </w:tc>
        <w:tc>
          <w:tcPr>
            <w:tcW w:w="1418" w:type="dxa"/>
          </w:tcPr>
          <w:p w:rsidR="00810C97" w:rsidRPr="001147D9" w:rsidRDefault="00810C97" w:rsidP="00810C97">
            <w:pPr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3500</w:t>
            </w:r>
          </w:p>
        </w:tc>
        <w:tc>
          <w:tcPr>
            <w:tcW w:w="1276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4000</w:t>
            </w:r>
          </w:p>
        </w:tc>
        <w:tc>
          <w:tcPr>
            <w:tcW w:w="1276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4700</w:t>
            </w:r>
          </w:p>
        </w:tc>
        <w:tc>
          <w:tcPr>
            <w:tcW w:w="1134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5300</w:t>
            </w:r>
          </w:p>
        </w:tc>
        <w:tc>
          <w:tcPr>
            <w:tcW w:w="992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6000</w:t>
            </w:r>
          </w:p>
        </w:tc>
      </w:tr>
      <w:tr w:rsidR="00810C97" w:rsidRPr="001147D9" w:rsidTr="00810C97">
        <w:tc>
          <w:tcPr>
            <w:tcW w:w="727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8.</w:t>
            </w:r>
          </w:p>
        </w:tc>
        <w:tc>
          <w:tcPr>
            <w:tcW w:w="6611" w:type="dxa"/>
          </w:tcPr>
          <w:p w:rsidR="00810C97" w:rsidRPr="001147D9" w:rsidRDefault="00810C97" w:rsidP="00810C9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Численность населения Ульяновской области, занимающегося футболом</w:t>
            </w:r>
          </w:p>
        </w:tc>
        <w:tc>
          <w:tcPr>
            <w:tcW w:w="1418" w:type="dxa"/>
          </w:tcPr>
          <w:p w:rsidR="00810C97" w:rsidRPr="001147D9" w:rsidRDefault="00810C97" w:rsidP="00810C97">
            <w:pPr>
              <w:jc w:val="center"/>
              <w:rPr>
                <w:rFonts w:ascii="PT Astra Serif" w:hAnsi="PT Astra Serif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17500</w:t>
            </w:r>
          </w:p>
        </w:tc>
        <w:tc>
          <w:tcPr>
            <w:tcW w:w="1276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18000</w:t>
            </w:r>
          </w:p>
        </w:tc>
        <w:tc>
          <w:tcPr>
            <w:tcW w:w="1276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20000</w:t>
            </w:r>
          </w:p>
        </w:tc>
        <w:tc>
          <w:tcPr>
            <w:tcW w:w="1134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21500</w:t>
            </w:r>
          </w:p>
        </w:tc>
        <w:tc>
          <w:tcPr>
            <w:tcW w:w="992" w:type="dxa"/>
          </w:tcPr>
          <w:p w:rsidR="00810C97" w:rsidRPr="001147D9" w:rsidRDefault="00810C97" w:rsidP="00810C9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47D9">
              <w:rPr>
                <w:rFonts w:ascii="PT Astra Serif" w:eastAsia="Times New Roman" w:hAnsi="PT Astra Serif"/>
                <w:sz w:val="20"/>
                <w:szCs w:val="20"/>
              </w:rPr>
              <w:t>23000</w:t>
            </w:r>
          </w:p>
        </w:tc>
      </w:tr>
    </w:tbl>
    <w:p w:rsidR="00B17132" w:rsidRDefault="00B17132" w:rsidP="005C77C1">
      <w:pPr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B17132" w:rsidRDefault="00B17132" w:rsidP="005C77C1">
      <w:pPr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810C97" w:rsidRPr="001147D9" w:rsidRDefault="00810C97" w:rsidP="005C77C1">
      <w:pPr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_________________</w:t>
      </w:r>
    </w:p>
    <w:p w:rsidR="00180594" w:rsidRPr="001147D9" w:rsidRDefault="00180594" w:rsidP="00180594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  <w:sectPr w:rsidR="00180594" w:rsidRPr="001147D9" w:rsidSect="00494023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</w:r>
    </w:p>
    <w:p w:rsidR="00180594" w:rsidRPr="001147D9" w:rsidRDefault="00180594" w:rsidP="00180594">
      <w:pPr>
        <w:spacing w:after="0" w:line="240" w:lineRule="auto"/>
        <w:ind w:left="5245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ПРИЛОЖЕНИЕ № 4</w:t>
      </w:r>
    </w:p>
    <w:p w:rsidR="00180594" w:rsidRPr="001147D9" w:rsidRDefault="00180594" w:rsidP="00180594">
      <w:pPr>
        <w:spacing w:after="0" w:line="240" w:lineRule="auto"/>
        <w:ind w:left="5245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  <w:t>к государственной программе</w:t>
      </w:r>
    </w:p>
    <w:p w:rsidR="00180594" w:rsidRPr="001147D9" w:rsidRDefault="00180594" w:rsidP="00180594">
      <w:pPr>
        <w:spacing w:after="0" w:line="240" w:lineRule="auto"/>
        <w:ind w:left="5245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180594">
      <w:pPr>
        <w:spacing w:after="0" w:line="240" w:lineRule="auto"/>
        <w:ind w:left="5245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10C97" w:rsidRPr="001147D9" w:rsidRDefault="00810C97" w:rsidP="00180594">
      <w:pPr>
        <w:spacing w:after="0" w:line="240" w:lineRule="auto"/>
        <w:ind w:left="5245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10C97" w:rsidRPr="001147D9" w:rsidRDefault="00810C97" w:rsidP="00180594">
      <w:pPr>
        <w:spacing w:after="0" w:line="240" w:lineRule="auto"/>
        <w:ind w:left="5245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10C97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МЕТОДИКА</w:t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  <w:t xml:space="preserve">расчёта целевых индикаторов и показателей, характеризующих </w:t>
      </w:r>
    </w:p>
    <w:p w:rsidR="00810C97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ожидаемые результаты реализации государственной программы </w:t>
      </w: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Ульяновской области «Развитие физической культуры и спорта </w:t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  <w:t>в Ульяновской области»</w:t>
      </w:r>
    </w:p>
    <w:p w:rsidR="00180594" w:rsidRPr="001147D9" w:rsidRDefault="00180594" w:rsidP="00180594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1. 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Доля жителей Ульяновской области в возрасте от 3 до 79 лет, систем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тически занимающихся физической культурой и спортом, в общей численности населения Ульяновской области в возрасте от 3 до 79 лет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рассчитывается с</w:t>
      </w:r>
      <w:r w:rsidRPr="001147D9">
        <w:rPr>
          <w:rFonts w:ascii="PT Astra Serif" w:hAnsi="PT Astra Serif"/>
          <w:color w:val="000000"/>
          <w:sz w:val="28"/>
          <w:szCs w:val="28"/>
        </w:rPr>
        <w:t>о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гласно </w:t>
      </w:r>
      <w:r w:rsidRPr="001147D9">
        <w:rPr>
          <w:rFonts w:ascii="PT Astra Serif" w:hAnsi="PT Astra Serif" w:cs="Arial"/>
          <w:color w:val="222222"/>
          <w:sz w:val="28"/>
          <w:szCs w:val="28"/>
        </w:rPr>
        <w:t>Методике расчёта показателя «Доля граждан, систематически занима</w:t>
      </w:r>
      <w:r w:rsidRPr="001147D9">
        <w:rPr>
          <w:rFonts w:ascii="PT Astra Serif" w:hAnsi="PT Astra Serif" w:cs="Arial"/>
          <w:color w:val="222222"/>
          <w:sz w:val="28"/>
          <w:szCs w:val="28"/>
        </w:rPr>
        <w:t>ю</w:t>
      </w:r>
      <w:r w:rsidRPr="001147D9">
        <w:rPr>
          <w:rFonts w:ascii="PT Astra Serif" w:hAnsi="PT Astra Serif" w:cs="Arial"/>
          <w:color w:val="222222"/>
          <w:sz w:val="28"/>
          <w:szCs w:val="28"/>
        </w:rPr>
        <w:t>щихся физической культурой и спортом» национального проекта «Демогр</w:t>
      </w:r>
      <w:r w:rsidRPr="001147D9">
        <w:rPr>
          <w:rFonts w:ascii="PT Astra Serif" w:hAnsi="PT Astra Serif" w:cs="Arial"/>
          <w:color w:val="222222"/>
          <w:sz w:val="28"/>
          <w:szCs w:val="28"/>
        </w:rPr>
        <w:t>а</w:t>
      </w:r>
      <w:r w:rsidRPr="001147D9">
        <w:rPr>
          <w:rFonts w:ascii="PT Astra Serif" w:hAnsi="PT Astra Serif" w:cs="Arial"/>
          <w:color w:val="222222"/>
          <w:sz w:val="28"/>
          <w:szCs w:val="28"/>
        </w:rPr>
        <w:t xml:space="preserve">фия» и показателей федерального проекта «Спорт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–</w:t>
      </w:r>
      <w:r w:rsidRPr="001147D9">
        <w:rPr>
          <w:rFonts w:ascii="PT Astra Serif" w:hAnsi="PT Astra Serif" w:cs="Arial"/>
          <w:color w:val="222222"/>
          <w:sz w:val="28"/>
          <w:szCs w:val="28"/>
        </w:rPr>
        <w:t xml:space="preserve"> норма жизни»</w:t>
      </w:r>
      <w:r w:rsidRPr="001147D9">
        <w:rPr>
          <w:rFonts w:ascii="PT Astra Serif" w:hAnsi="PT Astra Serif"/>
          <w:sz w:val="28"/>
          <w:szCs w:val="28"/>
        </w:rPr>
        <w:t>, утверждё</w:t>
      </w:r>
      <w:r w:rsidRPr="001147D9">
        <w:rPr>
          <w:rFonts w:ascii="PT Astra Serif" w:hAnsi="PT Astra Serif"/>
          <w:sz w:val="28"/>
          <w:szCs w:val="28"/>
        </w:rPr>
        <w:t>н</w:t>
      </w:r>
      <w:r w:rsidRPr="001147D9">
        <w:rPr>
          <w:rFonts w:ascii="PT Astra Serif" w:hAnsi="PT Astra Serif"/>
          <w:sz w:val="28"/>
          <w:szCs w:val="28"/>
        </w:rPr>
        <w:t>ной приказом Министерства спорта Российской Федерации от</w:t>
      </w:r>
      <w:proofErr w:type="gramEnd"/>
      <w:r w:rsidR="00BB5FB5">
        <w:rPr>
          <w:rFonts w:ascii="PT Astra Serif" w:hAnsi="PT Astra Serif"/>
          <w:sz w:val="28"/>
          <w:szCs w:val="28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 xml:space="preserve">19.04.2019 </w:t>
      </w:r>
      <w:r w:rsidR="00BB5FB5">
        <w:rPr>
          <w:rFonts w:ascii="PT Astra Serif" w:hAnsi="PT Astra Serif"/>
          <w:sz w:val="28"/>
          <w:szCs w:val="28"/>
        </w:rPr>
        <w:br/>
      </w:r>
      <w:r w:rsidRPr="001147D9">
        <w:rPr>
          <w:rFonts w:ascii="PT Astra Serif" w:hAnsi="PT Astra Serif"/>
          <w:sz w:val="28"/>
          <w:szCs w:val="28"/>
        </w:rPr>
        <w:t>№ 324 «Об утверждении Методики расчёта показателя «Доля граждан, сист</w:t>
      </w:r>
      <w:r w:rsidRPr="001147D9">
        <w:rPr>
          <w:rFonts w:ascii="PT Astra Serif" w:hAnsi="PT Astra Serif"/>
          <w:sz w:val="28"/>
          <w:szCs w:val="28"/>
        </w:rPr>
        <w:t>е</w:t>
      </w:r>
      <w:r w:rsidRPr="001147D9">
        <w:rPr>
          <w:rFonts w:ascii="PT Astra Serif" w:hAnsi="PT Astra Serif"/>
          <w:sz w:val="28"/>
          <w:szCs w:val="28"/>
        </w:rPr>
        <w:t xml:space="preserve">матически занимающихся физической культурой и спортом» национального проекта «Демография» и показателей федерального проекта «Спорт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–</w:t>
      </w:r>
      <w:r w:rsidRPr="001147D9">
        <w:rPr>
          <w:rFonts w:ascii="PT Astra Serif" w:hAnsi="PT Astra Serif"/>
          <w:sz w:val="28"/>
          <w:szCs w:val="28"/>
        </w:rPr>
        <w:t xml:space="preserve"> норма жизни» (далее – Методика).</w:t>
      </w:r>
    </w:p>
    <w:p w:rsidR="00C13113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2. Доля молодых специалистов в общей численности специалистов, отн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сящихся к отрасли физической культуры и спорта в Ульяновской области,</w:t>
      </w:r>
      <w:r w:rsidR="009C1C2B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пр</w:t>
      </w:r>
      <w:r w:rsidR="009C1C2B"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="009C1C2B" w:rsidRPr="001147D9">
        <w:rPr>
          <w:rFonts w:ascii="PT Astra Serif" w:eastAsia="Times New Roman" w:hAnsi="PT Astra Serif"/>
          <w:sz w:val="28"/>
          <w:szCs w:val="28"/>
          <w:lang w:eastAsia="ru-RU"/>
        </w:rPr>
        <w:t>центов,</w:t>
      </w:r>
      <w:r w:rsidRPr="001147D9">
        <w:rPr>
          <w:rFonts w:ascii="PT Astra Serif" w:hAnsi="PT Astra Serif"/>
          <w:sz w:val="28"/>
          <w:szCs w:val="28"/>
        </w:rPr>
        <w:t xml:space="preserve"> рассчитывается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по следующей формуле:</w:t>
      </w:r>
    </w:p>
    <w:p w:rsidR="00C13113" w:rsidRPr="001147D9" w:rsidRDefault="00C13113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мс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/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Ч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*100, где:</w:t>
      </w:r>
    </w:p>
    <w:p w:rsidR="00C94A0A" w:rsidRPr="001147D9" w:rsidRDefault="00C94A0A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К</w:t>
      </w:r>
      <w:r w:rsidRPr="001147D9">
        <w:rPr>
          <w:rFonts w:ascii="PT Astra Serif" w:eastAsia="Times New Roman" w:hAnsi="PT Astra Serif"/>
          <w:sz w:val="28"/>
          <w:szCs w:val="24"/>
          <w:vertAlign w:val="subscript"/>
          <w:lang w:eastAsia="ru-RU"/>
        </w:rPr>
        <w:t>мс</w:t>
      </w:r>
      <w:proofErr w:type="spellEnd"/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 xml:space="preserve"> – количество молодых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специалистов, впервые приступивших к работе 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>в отрасли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физической культуры и спорта в Ульяновской области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, человек </w:t>
      </w:r>
      <w:r w:rsidR="00BB5FB5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br/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(отражается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согласно данным отчёта по форме федерального статистического наблюдения № 1-ФК «Сведения о физической культуре и спорте» раздела «Кадры»: сумма показателей по строкам 6, 9 и 13 сто</w:t>
      </w:r>
      <w:r w:rsidR="00BB5FB5">
        <w:rPr>
          <w:rFonts w:ascii="PT Astra Serif" w:eastAsia="Times New Roman" w:hAnsi="PT Astra Serif"/>
          <w:sz w:val="28"/>
          <w:szCs w:val="24"/>
          <w:lang w:eastAsia="ru-RU"/>
        </w:rPr>
        <w:t xml:space="preserve">лбца 4 (далее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 xml:space="preserve">– </w:t>
      </w:r>
      <w:r w:rsidR="000D745F">
        <w:rPr>
          <w:rFonts w:ascii="PT Astra Serif" w:eastAsia="Times New Roman" w:hAnsi="PT Astra Serif"/>
          <w:sz w:val="28"/>
          <w:szCs w:val="24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форма № 1-ФК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>), где:</w:t>
      </w:r>
      <w:proofErr w:type="gramEnd"/>
    </w:p>
    <w:p w:rsidR="00C94A0A" w:rsidRPr="001147D9" w:rsidRDefault="00C94A0A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К</w:t>
      </w:r>
      <w:r w:rsidRPr="001147D9">
        <w:rPr>
          <w:rFonts w:ascii="PT Astra Serif" w:eastAsia="Times New Roman" w:hAnsi="PT Astra Serif"/>
          <w:sz w:val="28"/>
          <w:szCs w:val="24"/>
          <w:vertAlign w:val="subscript"/>
          <w:lang w:eastAsia="ru-RU"/>
        </w:rPr>
        <w:t>мс</w:t>
      </w:r>
      <w:proofErr w:type="spellEnd"/>
      <w:r w:rsidRPr="001147D9">
        <w:rPr>
          <w:rFonts w:ascii="PT Astra Serif" w:eastAsia="Times New Roman" w:hAnsi="PT Astra Serif"/>
          <w:sz w:val="28"/>
          <w:szCs w:val="24"/>
          <w:vertAlign w:val="subscript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= К</w:t>
      </w:r>
      <w:r w:rsidRPr="001147D9">
        <w:rPr>
          <w:rFonts w:ascii="PT Astra Serif" w:eastAsia="Times New Roman" w:hAnsi="PT Astra Serif"/>
          <w:sz w:val="28"/>
          <w:szCs w:val="24"/>
          <w:vertAlign w:val="subscript"/>
          <w:lang w:eastAsia="ru-RU"/>
        </w:rPr>
        <w:t>ДО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 xml:space="preserve"> +К</w:t>
      </w:r>
      <w:r w:rsidRPr="001147D9">
        <w:rPr>
          <w:rFonts w:ascii="PT Astra Serif" w:eastAsia="Times New Roman" w:hAnsi="PT Astra Serif"/>
          <w:sz w:val="28"/>
          <w:szCs w:val="24"/>
          <w:vertAlign w:val="subscript"/>
          <w:lang w:eastAsia="ru-RU"/>
        </w:rPr>
        <w:t>ФСК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+ К</w:t>
      </w:r>
      <w:r w:rsidRPr="001147D9">
        <w:rPr>
          <w:rFonts w:ascii="PT Astra Serif" w:eastAsia="Times New Roman" w:hAnsi="PT Astra Serif"/>
          <w:sz w:val="28"/>
          <w:szCs w:val="24"/>
          <w:vertAlign w:val="subscript"/>
          <w:lang w:eastAsia="ru-RU"/>
        </w:rPr>
        <w:t xml:space="preserve">ОУФС,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где:</w:t>
      </w:r>
    </w:p>
    <w:p w:rsidR="00C94A0A" w:rsidRPr="001147D9" w:rsidRDefault="00C94A0A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К</w:t>
      </w:r>
      <w:r w:rsidRPr="001147D9">
        <w:rPr>
          <w:rFonts w:ascii="PT Astra Serif" w:eastAsia="Times New Roman" w:hAnsi="PT Astra Serif"/>
          <w:sz w:val="28"/>
          <w:szCs w:val="24"/>
          <w:vertAlign w:val="subscript"/>
          <w:lang w:eastAsia="ru-RU"/>
        </w:rPr>
        <w:t>ДО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 xml:space="preserve"> – количество молодых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специалистов, впервые приступивших к раб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те 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организациях дополнительного образования детей, осуществляющих раб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о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ту по физической культуре и спорту, в том числе спортивную подготовку, ч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ловек;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К</w:t>
      </w:r>
      <w:r w:rsidRPr="001147D9">
        <w:rPr>
          <w:rFonts w:ascii="PT Astra Serif" w:eastAsia="Times New Roman" w:hAnsi="PT Astra Serif"/>
          <w:sz w:val="28"/>
          <w:szCs w:val="24"/>
          <w:vertAlign w:val="subscript"/>
          <w:lang w:eastAsia="ru-RU"/>
        </w:rPr>
        <w:t xml:space="preserve">ФСК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 xml:space="preserve">– количество молодых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специалистов, впервые приступивших к раб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те 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>в физкультурно-спортивных клубах, человек;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vertAlign w:val="subscript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lastRenderedPageBreak/>
        <w:t>К</w:t>
      </w:r>
      <w:r w:rsidRPr="001147D9">
        <w:rPr>
          <w:rFonts w:ascii="PT Astra Serif" w:eastAsia="Times New Roman" w:hAnsi="PT Astra Serif"/>
          <w:sz w:val="28"/>
          <w:szCs w:val="24"/>
          <w:vertAlign w:val="subscript"/>
          <w:lang w:eastAsia="ru-RU"/>
        </w:rPr>
        <w:t xml:space="preserve">ОУФС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 xml:space="preserve">– количество молодых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специалистов, впервые приступивших к 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боте 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>в органах управления физической культурой и спортом всех уровней, ч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>е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>ловек;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>Ч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vertAlign w:val="subscript"/>
          <w:lang w:eastAsia="ru-RU"/>
        </w:rPr>
        <w:t>с</w:t>
      </w:r>
      <w:proofErr w:type="spellEnd"/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vertAlign w:val="subscript"/>
          <w:lang w:eastAsia="ru-RU"/>
        </w:rPr>
        <w:t xml:space="preserve"> 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– численность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штатных работников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в области физической культуры 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br/>
        <w:t>и спорта в возрасте до 30 лет,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 xml:space="preserve"> 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>человек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 xml:space="preserve"> (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отражается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 xml:space="preserve">согласно данным </w:t>
      </w:r>
      <w:r w:rsidR="000D745F">
        <w:rPr>
          <w:rFonts w:ascii="PT Astra Serif" w:eastAsia="Times New Roman" w:hAnsi="PT Astra Serif"/>
          <w:sz w:val="28"/>
          <w:szCs w:val="24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формы № 1-ФК раздела «Кадры»: сумма показателей по строкам 6, 9 и 13 столбца 9 (дал</w:t>
      </w:r>
      <w:r w:rsidR="002C6D68">
        <w:rPr>
          <w:rFonts w:ascii="PT Astra Serif" w:eastAsia="Times New Roman" w:hAnsi="PT Astra Serif"/>
          <w:sz w:val="28"/>
          <w:szCs w:val="24"/>
          <w:lang w:eastAsia="ru-RU"/>
        </w:rPr>
        <w:t xml:space="preserve">ее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– форма № 1-ФК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>), где:</w:t>
      </w:r>
      <w:proofErr w:type="gramEnd"/>
    </w:p>
    <w:p w:rsidR="00C94A0A" w:rsidRPr="001147D9" w:rsidRDefault="00C94A0A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Ч</w:t>
      </w:r>
      <w:r w:rsidRPr="001147D9">
        <w:rPr>
          <w:rFonts w:ascii="PT Astra Serif" w:eastAsia="Times New Roman" w:hAnsi="PT Astra Serif"/>
          <w:sz w:val="28"/>
          <w:szCs w:val="24"/>
          <w:vertAlign w:val="subscript"/>
          <w:lang w:eastAsia="ru-RU"/>
        </w:rPr>
        <w:t>ДО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 xml:space="preserve"> +Ч</w:t>
      </w:r>
      <w:r w:rsidRPr="001147D9">
        <w:rPr>
          <w:rFonts w:ascii="PT Astra Serif" w:eastAsia="Times New Roman" w:hAnsi="PT Astra Serif"/>
          <w:sz w:val="28"/>
          <w:szCs w:val="24"/>
          <w:vertAlign w:val="subscript"/>
          <w:lang w:eastAsia="ru-RU"/>
        </w:rPr>
        <w:t>ФСК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+ Ч</w:t>
      </w:r>
      <w:r w:rsidRPr="001147D9">
        <w:rPr>
          <w:rFonts w:ascii="PT Astra Serif" w:eastAsia="Times New Roman" w:hAnsi="PT Astra Serif"/>
          <w:sz w:val="28"/>
          <w:szCs w:val="24"/>
          <w:vertAlign w:val="subscript"/>
          <w:lang w:eastAsia="ru-RU"/>
        </w:rPr>
        <w:t xml:space="preserve">ОУФС,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где:</w:t>
      </w:r>
    </w:p>
    <w:p w:rsidR="00C94A0A" w:rsidRPr="001147D9" w:rsidRDefault="00C94A0A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Ч</w:t>
      </w:r>
      <w:r w:rsidRPr="001147D9">
        <w:rPr>
          <w:rFonts w:ascii="PT Astra Serif" w:eastAsia="Times New Roman" w:hAnsi="PT Astra Serif"/>
          <w:sz w:val="28"/>
          <w:szCs w:val="24"/>
          <w:vertAlign w:val="subscript"/>
          <w:lang w:eastAsia="ru-RU"/>
        </w:rPr>
        <w:t>ДО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 xml:space="preserve"> – количество молодых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специалистов в  возрасте до 30 лет из общей численности штатных работников 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организациях дополнительного образов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а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ния детей, осуществляющих работу по физической культуре и спорту, в том числе спортивную подготовку, человек;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Ч</w:t>
      </w:r>
      <w:r w:rsidRPr="001147D9">
        <w:rPr>
          <w:rFonts w:ascii="PT Astra Serif" w:eastAsia="Times New Roman" w:hAnsi="PT Astra Serif"/>
          <w:sz w:val="28"/>
          <w:szCs w:val="24"/>
          <w:vertAlign w:val="subscript"/>
          <w:lang w:eastAsia="ru-RU"/>
        </w:rPr>
        <w:t xml:space="preserve">ФСК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 xml:space="preserve">– количество молодых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специалистов в  возрасте до 30 лет из общей численности штатных работников 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>в физкультурно-спортивных клубах, человек;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vertAlign w:val="subscript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Ч</w:t>
      </w:r>
      <w:r w:rsidRPr="001147D9">
        <w:rPr>
          <w:rFonts w:ascii="PT Astra Serif" w:eastAsia="Times New Roman" w:hAnsi="PT Astra Serif"/>
          <w:sz w:val="28"/>
          <w:szCs w:val="24"/>
          <w:vertAlign w:val="subscript"/>
          <w:lang w:eastAsia="ru-RU"/>
        </w:rPr>
        <w:t xml:space="preserve">ОУФС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 xml:space="preserve">– количество молодых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специалистов в  возрасте до 30 лет из общей численности штатных работников</w:t>
      </w:r>
      <w:r w:rsidRPr="001147D9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в органах управления физической культурой и спортом всех уровней, человек.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 xml:space="preserve">3. </w:t>
      </w:r>
      <w:proofErr w:type="gramStart"/>
      <w:r w:rsidRPr="001147D9">
        <w:rPr>
          <w:rFonts w:ascii="PT Astra Serif" w:hAnsi="PT Astra Serif"/>
          <w:color w:val="000000"/>
          <w:sz w:val="28"/>
          <w:szCs w:val="28"/>
        </w:rPr>
        <w:t>Численность спортсменов, выступающих на спортивных соревнован</w:t>
      </w:r>
      <w:r w:rsidRPr="001147D9">
        <w:rPr>
          <w:rFonts w:ascii="PT Astra Serif" w:hAnsi="PT Astra Serif"/>
          <w:color w:val="000000"/>
          <w:sz w:val="28"/>
          <w:szCs w:val="28"/>
        </w:rPr>
        <w:t>и</w:t>
      </w:r>
      <w:r w:rsidRPr="001147D9">
        <w:rPr>
          <w:rFonts w:ascii="PT Astra Serif" w:hAnsi="PT Astra Serif"/>
          <w:color w:val="000000"/>
          <w:sz w:val="28"/>
          <w:szCs w:val="28"/>
        </w:rPr>
        <w:t>ях и имеющих спортивный разряд «Кандидат в мастера спорта» (КМС), спо</w:t>
      </w:r>
      <w:r w:rsidRPr="001147D9">
        <w:rPr>
          <w:rFonts w:ascii="PT Astra Serif" w:hAnsi="PT Astra Serif"/>
          <w:color w:val="000000"/>
          <w:sz w:val="28"/>
          <w:szCs w:val="28"/>
        </w:rPr>
        <w:t>р</w:t>
      </w:r>
      <w:r w:rsidRPr="001147D9">
        <w:rPr>
          <w:rFonts w:ascii="PT Astra Serif" w:hAnsi="PT Astra Serif"/>
          <w:color w:val="000000"/>
          <w:sz w:val="28"/>
          <w:szCs w:val="28"/>
        </w:rPr>
        <w:t>тивные звания «Мастер спорта России» (МС) или «Мастер спорта России ме</w:t>
      </w:r>
      <w:r w:rsidRPr="001147D9">
        <w:rPr>
          <w:rFonts w:ascii="PT Astra Serif" w:hAnsi="PT Astra Serif"/>
          <w:color w:val="000000"/>
          <w:sz w:val="28"/>
          <w:szCs w:val="28"/>
        </w:rPr>
        <w:t>ж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дународного класса» (МСМК) либо почётное спортивное звание «Заслуженный мастер спорта России» (ЗМС), отражается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согласно данным отчёта по</w:t>
      </w:r>
      <w:r w:rsidR="002C6D68">
        <w:rPr>
          <w:rFonts w:ascii="PT Astra Serif" w:eastAsia="Times New Roman" w:hAnsi="PT Astra Serif"/>
          <w:sz w:val="28"/>
          <w:szCs w:val="24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форме федерального статистического наблюдения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№ 5-ФК «</w:t>
      </w:r>
      <w:r w:rsidRPr="001147D9">
        <w:rPr>
          <w:rFonts w:ascii="PT Astra Serif" w:hAnsi="PT Astra Serif"/>
          <w:sz w:val="28"/>
          <w:szCs w:val="28"/>
        </w:rPr>
        <w:t>Сведения по организац</w:t>
      </w:r>
      <w:r w:rsidRPr="001147D9">
        <w:rPr>
          <w:rFonts w:ascii="PT Astra Serif" w:hAnsi="PT Astra Serif"/>
          <w:sz w:val="28"/>
          <w:szCs w:val="28"/>
        </w:rPr>
        <w:t>и</w:t>
      </w:r>
      <w:r w:rsidRPr="001147D9">
        <w:rPr>
          <w:rFonts w:ascii="PT Astra Serif" w:hAnsi="PT Astra Serif"/>
          <w:sz w:val="28"/>
          <w:szCs w:val="28"/>
        </w:rPr>
        <w:t>ям, осуществляющим спортивную подготовку» (далее – форма</w:t>
      </w:r>
      <w:r w:rsidR="00C94A0A" w:rsidRPr="001147D9">
        <w:rPr>
          <w:rFonts w:ascii="PT Astra Serif" w:hAnsi="PT Astra Serif"/>
          <w:sz w:val="28"/>
          <w:szCs w:val="28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>№</w:t>
      </w:r>
      <w:r w:rsidR="002C6D68">
        <w:rPr>
          <w:rFonts w:ascii="PT Astra Serif" w:hAnsi="PT Astra Serif"/>
          <w:sz w:val="28"/>
          <w:szCs w:val="28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>5-ФК)</w:t>
      </w:r>
      <w:r w:rsidR="00C94A0A" w:rsidRPr="001147D9">
        <w:rPr>
          <w:rFonts w:ascii="PT Astra Serif" w:hAnsi="PT Astra Serif"/>
          <w:color w:val="000000"/>
          <w:sz w:val="28"/>
          <w:szCs w:val="28"/>
        </w:rPr>
        <w:t>.</w:t>
      </w:r>
      <w:proofErr w:type="gramEnd"/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 xml:space="preserve">4. Доля спортсменов, имеющих спортивные разряды, спортивные звания или почётные спортивные звания от первого спортивного разряда </w:t>
      </w:r>
      <w:r w:rsidRPr="001147D9">
        <w:rPr>
          <w:rFonts w:ascii="PT Astra Serif" w:hAnsi="PT Astra Serif"/>
          <w:color w:val="000000"/>
          <w:sz w:val="28"/>
          <w:szCs w:val="28"/>
        </w:rPr>
        <w:br/>
        <w:t>до почётного спортивного звания «Заслуженный мастер спорта России», в о</w:t>
      </w:r>
      <w:r w:rsidRPr="001147D9">
        <w:rPr>
          <w:rFonts w:ascii="PT Astra Serif" w:hAnsi="PT Astra Serif"/>
          <w:color w:val="000000"/>
          <w:sz w:val="28"/>
          <w:szCs w:val="28"/>
        </w:rPr>
        <w:t>б</w:t>
      </w:r>
      <w:r w:rsidRPr="001147D9">
        <w:rPr>
          <w:rFonts w:ascii="PT Astra Serif" w:hAnsi="PT Astra Serif"/>
          <w:color w:val="000000"/>
          <w:sz w:val="28"/>
          <w:szCs w:val="28"/>
        </w:rPr>
        <w:t>щем числе спортсменов, имеющих спортивные разряды, спортивные звания и</w:t>
      </w:r>
      <w:r w:rsidR="00C94A0A" w:rsidRPr="001147D9">
        <w:rPr>
          <w:rFonts w:ascii="PT Astra Serif" w:hAnsi="PT Astra Serif"/>
          <w:color w:val="000000"/>
          <w:sz w:val="28"/>
          <w:szCs w:val="28"/>
        </w:rPr>
        <w:t> </w:t>
      </w:r>
      <w:r w:rsidRPr="001147D9">
        <w:rPr>
          <w:rFonts w:ascii="PT Astra Serif" w:hAnsi="PT Astra Serif"/>
          <w:color w:val="000000"/>
          <w:sz w:val="28"/>
          <w:szCs w:val="28"/>
        </w:rPr>
        <w:t>проходящих спортивную подготовку в системе специализированных детск</w:t>
      </w:r>
      <w:proofErr w:type="gramStart"/>
      <w:r w:rsidRPr="001147D9">
        <w:rPr>
          <w:rFonts w:ascii="PT Astra Serif" w:hAnsi="PT Astra Serif"/>
          <w:color w:val="000000"/>
          <w:sz w:val="28"/>
          <w:szCs w:val="28"/>
        </w:rPr>
        <w:t>о-</w:t>
      </w:r>
      <w:proofErr w:type="gramEnd"/>
      <w:r w:rsidRPr="001147D9">
        <w:rPr>
          <w:rFonts w:ascii="PT Astra Serif" w:hAnsi="PT Astra Serif"/>
          <w:color w:val="000000"/>
          <w:sz w:val="28"/>
          <w:szCs w:val="28"/>
        </w:rPr>
        <w:t xml:space="preserve"> юношеских спортивных школ олимпийского резерва и училищ олимпийского резерва, отражается согласно данным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формы № 5-ФК</w:t>
      </w:r>
      <w:r w:rsidR="00C94A0A" w:rsidRPr="001147D9">
        <w:rPr>
          <w:rFonts w:ascii="PT Astra Serif" w:hAnsi="PT Astra Serif"/>
          <w:color w:val="000000"/>
          <w:sz w:val="28"/>
          <w:szCs w:val="28"/>
        </w:rPr>
        <w:t>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5. Доля спортсменов, имеющих спортивные разряды «первый спортивный разряд» или «кандидат в мастера спорта», спортивные звания или поч</w:t>
      </w:r>
      <w:r w:rsidR="00C94A0A" w:rsidRPr="001147D9"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тное спортивное звание «Заслуженный мастер спорта России», в общей численности спортсменов, принадлежащих к системе специализированных детско-юношеских спортивных школ олимпийского резерва, центров спортивной по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д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готовки и техникумов (училищ) олимпийского резерва, </w:t>
      </w:r>
      <w:r w:rsidR="009C1C2B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процентов,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определяе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ся по формуле:</w:t>
      </w:r>
    </w:p>
    <w:p w:rsidR="00C94A0A" w:rsidRPr="001147D9" w:rsidRDefault="00C94A0A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Свр</w:t>
      </w:r>
      <w:proofErr w:type="spellEnd"/>
      <w:r w:rsidR="00C94A0A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/ Ср х 100, где:</w:t>
      </w:r>
    </w:p>
    <w:p w:rsidR="00C94A0A" w:rsidRPr="001147D9" w:rsidRDefault="00C94A0A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Свр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D745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–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численность спортсменов, имеющих спортивные разряды «первый спортивный разряд» или «кандидат в мастера спорта», спортивные звания или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почётное спортивное звание «Заслуженный мастер спорта России», отражается согласно данным формы № 5-ФК;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Ср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D745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–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общая численность спортсменов, принадлежащих к системе специ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лизированных детско-юношеских спортивных школ олимпийского резерва, центров спортивной подготовки и техникумов (училищ) олимпийского резерва, отражается согласно данным формы № 5-ФК.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5. Доля спортсменов, имеющих спортивные разряды или спортивные зв</w:t>
      </w:r>
      <w:r w:rsidRPr="001147D9">
        <w:rPr>
          <w:rFonts w:ascii="PT Astra Serif" w:hAnsi="PT Astra Serif"/>
          <w:color w:val="000000"/>
          <w:sz w:val="28"/>
          <w:szCs w:val="28"/>
        </w:rPr>
        <w:t>а</w:t>
      </w:r>
      <w:r w:rsidRPr="001147D9">
        <w:rPr>
          <w:rFonts w:ascii="PT Astra Serif" w:hAnsi="PT Astra Serif"/>
          <w:color w:val="000000"/>
          <w:sz w:val="28"/>
          <w:szCs w:val="28"/>
        </w:rPr>
        <w:t>ния, в общем числе лиц, проходящих спортивную подготовку в системе спец</w:t>
      </w:r>
      <w:r w:rsidRPr="001147D9">
        <w:rPr>
          <w:rFonts w:ascii="PT Astra Serif" w:hAnsi="PT Astra Serif"/>
          <w:color w:val="000000"/>
          <w:sz w:val="28"/>
          <w:szCs w:val="28"/>
        </w:rPr>
        <w:t>и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ализированных детско-юношеских спортивных школ олимпийского резерва </w:t>
      </w:r>
      <w:r w:rsidR="002C6D68">
        <w:rPr>
          <w:rFonts w:ascii="PT Astra Serif" w:hAnsi="PT Astra Serif"/>
          <w:color w:val="000000"/>
          <w:sz w:val="28"/>
          <w:szCs w:val="28"/>
        </w:rPr>
        <w:br/>
      </w:r>
      <w:r w:rsidRPr="001147D9">
        <w:rPr>
          <w:rFonts w:ascii="PT Astra Serif" w:hAnsi="PT Astra Serif"/>
          <w:color w:val="000000"/>
          <w:sz w:val="28"/>
          <w:szCs w:val="28"/>
        </w:rPr>
        <w:t>и училищ олимпийского резерва,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9C1C2B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процентов,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определяется по формуле:</w:t>
      </w:r>
    </w:p>
    <w:p w:rsidR="00C94A0A" w:rsidRPr="001147D9" w:rsidRDefault="00C94A0A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Ср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 / С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х 100, где:</w:t>
      </w:r>
    </w:p>
    <w:p w:rsidR="00C94A0A" w:rsidRPr="001147D9" w:rsidRDefault="00C94A0A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Ср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D745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–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число спортсменов, имеющих спортивные разряды или спортивные звания, отражается согласно данным формы № 5-ФК;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 </w:t>
      </w:r>
      <w:r w:rsidRPr="000D745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–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общее число лиц, проходящих спортивную подготовку в системе сп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циализированных детско-юношеских спортивных школ олимпийского резерва и</w:t>
      </w:r>
      <w:r w:rsidR="00C94A0A" w:rsidRPr="001147D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училищ олимпийского резерва, отражается согласно данным формы № 5</w:t>
      </w:r>
      <w:r w:rsidR="009C1C2B" w:rsidRPr="001147D9">
        <w:rPr>
          <w:rFonts w:ascii="PT Astra Serif" w:eastAsia="Times New Roman" w:hAnsi="PT Astra Serif"/>
          <w:sz w:val="28"/>
          <w:szCs w:val="28"/>
          <w:lang w:eastAsia="ru-RU"/>
        </w:rPr>
        <w:t>-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ФК.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 xml:space="preserve">6. Уровень обеспеченности граждан Ульяновской области спортивными сооружениями </w:t>
      </w:r>
      <w:proofErr w:type="gramStart"/>
      <w:r w:rsidRPr="001147D9">
        <w:rPr>
          <w:rFonts w:ascii="PT Astra Serif" w:hAnsi="PT Astra Serif"/>
          <w:color w:val="000000"/>
          <w:sz w:val="28"/>
          <w:szCs w:val="28"/>
        </w:rPr>
        <w:t>исходя из единовременной пропускной способности объектов спорта, процент</w:t>
      </w:r>
      <w:r w:rsidR="009C1C2B" w:rsidRPr="001147D9">
        <w:rPr>
          <w:rFonts w:ascii="PT Astra Serif" w:hAnsi="PT Astra Serif"/>
          <w:color w:val="000000"/>
          <w:sz w:val="28"/>
          <w:szCs w:val="28"/>
        </w:rPr>
        <w:t>ов</w:t>
      </w:r>
      <w:r w:rsidRPr="001147D9">
        <w:rPr>
          <w:rFonts w:ascii="PT Astra Serif" w:hAnsi="PT Astra Serif"/>
          <w:color w:val="000000"/>
          <w:sz w:val="28"/>
          <w:szCs w:val="28"/>
        </w:rPr>
        <w:t>, рассчитывается</w:t>
      </w:r>
      <w:proofErr w:type="gramEnd"/>
      <w:r w:rsidRPr="001147D9">
        <w:rPr>
          <w:rFonts w:ascii="PT Astra Serif" w:hAnsi="PT Astra Serif"/>
          <w:color w:val="000000"/>
          <w:sz w:val="28"/>
          <w:szCs w:val="28"/>
        </w:rPr>
        <w:t xml:space="preserve"> согласно </w:t>
      </w:r>
      <w:r w:rsidRPr="001147D9">
        <w:rPr>
          <w:rFonts w:ascii="PT Astra Serif" w:hAnsi="PT Astra Serif" w:cs="Arial"/>
          <w:color w:val="222222"/>
          <w:sz w:val="28"/>
          <w:szCs w:val="28"/>
        </w:rPr>
        <w:t>Методике</w:t>
      </w:r>
      <w:r w:rsidRPr="001147D9">
        <w:rPr>
          <w:rFonts w:ascii="PT Astra Serif" w:hAnsi="PT Astra Serif"/>
          <w:sz w:val="28"/>
          <w:szCs w:val="28"/>
        </w:rPr>
        <w:t>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7. Количество объектов спорта, находящихся на территории Ульяновской области, в том числе созданных на основании соглашений о государственно-частном (</w:t>
      </w:r>
      <w:proofErr w:type="spellStart"/>
      <w:r w:rsidRPr="001147D9">
        <w:rPr>
          <w:rFonts w:ascii="PT Astra Serif" w:hAnsi="PT Astra Serif"/>
          <w:color w:val="000000"/>
          <w:sz w:val="28"/>
          <w:szCs w:val="28"/>
        </w:rPr>
        <w:t>муниципально</w:t>
      </w:r>
      <w:proofErr w:type="spellEnd"/>
      <w:r w:rsidRPr="001147D9">
        <w:rPr>
          <w:rFonts w:ascii="PT Astra Serif" w:hAnsi="PT Astra Serif"/>
          <w:color w:val="000000"/>
          <w:sz w:val="28"/>
          <w:szCs w:val="28"/>
        </w:rPr>
        <w:t xml:space="preserve">-частном) партнёрстве,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отражается согласно данным формы № 1-ФК.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 xml:space="preserve">8. Эффективность использования объектов спорта, находящихся </w:t>
      </w:r>
      <w:r w:rsidRPr="001147D9">
        <w:rPr>
          <w:rFonts w:ascii="PT Astra Serif" w:hAnsi="PT Astra Serif"/>
          <w:color w:val="000000"/>
          <w:sz w:val="28"/>
          <w:szCs w:val="28"/>
        </w:rPr>
        <w:br/>
        <w:t>на территории Ульяновской области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="009C1C2B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процентов,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рассчитывается по формуле:</w:t>
      </w:r>
    </w:p>
    <w:p w:rsidR="00C94A0A" w:rsidRPr="001147D9" w:rsidRDefault="00C94A0A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3/М х 100, где:</w:t>
      </w:r>
    </w:p>
    <w:p w:rsidR="00C94A0A" w:rsidRPr="001147D9" w:rsidRDefault="00C94A0A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3 </w:t>
      </w:r>
      <w:r w:rsidR="009C1C2B" w:rsidRPr="001147D9">
        <w:rPr>
          <w:rFonts w:ascii="PT Astra Serif" w:eastAsia="Times New Roman" w:hAnsi="PT Astra Serif"/>
          <w:sz w:val="28"/>
          <w:szCs w:val="28"/>
          <w:lang w:eastAsia="ru-RU"/>
        </w:rPr>
        <w:t>–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загруженность существующих в Ульяновской области объектов спо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та</w:t>
      </w:r>
      <w:r w:rsidR="009C1C2B" w:rsidRPr="001147D9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отражается согласно данным формы № 1-ФК;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М </w:t>
      </w:r>
      <w:r w:rsidR="009C1C2B" w:rsidRPr="001147D9">
        <w:rPr>
          <w:rFonts w:ascii="PT Astra Serif" w:eastAsia="Times New Roman" w:hAnsi="PT Astra Serif"/>
          <w:sz w:val="28"/>
          <w:szCs w:val="28"/>
          <w:lang w:eastAsia="ru-RU"/>
        </w:rPr>
        <w:t>–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мощность (пропускная способность) существующих в Ульяновской области объектов спорта</w:t>
      </w:r>
      <w:r w:rsidR="009F0567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отражается согласно данным формы № 1-ФК.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eastAsia="Times New Roman" w:hAnsi="PT Astra Serif" w:cs="Calibri"/>
          <w:color w:val="00000A"/>
          <w:sz w:val="28"/>
          <w:szCs w:val="28"/>
          <w:shd w:val="clear" w:color="auto" w:fill="FFFFFF"/>
          <w:lang w:eastAsia="zh-CN" w:bidi="hi-IN"/>
        </w:rPr>
        <w:t>9. Д</w:t>
      </w:r>
      <w:r w:rsidRPr="001147D9">
        <w:rPr>
          <w:rFonts w:ascii="PT Astra Serif" w:eastAsia="Times New Roman" w:hAnsi="PT Astra Serif" w:cs="Calibri"/>
          <w:color w:val="000000"/>
          <w:sz w:val="28"/>
          <w:szCs w:val="28"/>
        </w:rPr>
        <w:t>оля детей и молодёжи в возрасте от 3 до 29 лет, систематически зан</w:t>
      </w:r>
      <w:r w:rsidRPr="001147D9">
        <w:rPr>
          <w:rFonts w:ascii="PT Astra Serif" w:eastAsia="Times New Roman" w:hAnsi="PT Astra Serif" w:cs="Calibri"/>
          <w:color w:val="000000"/>
          <w:sz w:val="28"/>
          <w:szCs w:val="28"/>
        </w:rPr>
        <w:t>и</w:t>
      </w:r>
      <w:r w:rsidRPr="001147D9">
        <w:rPr>
          <w:rFonts w:ascii="PT Astra Serif" w:eastAsia="Times New Roman" w:hAnsi="PT Astra Serif" w:cs="Calibri"/>
          <w:color w:val="000000"/>
          <w:sz w:val="28"/>
          <w:szCs w:val="28"/>
        </w:rPr>
        <w:t>мающихся физической культурой и спортом, в общей численности детей и м</w:t>
      </w:r>
      <w:r w:rsidRPr="001147D9">
        <w:rPr>
          <w:rFonts w:ascii="PT Astra Serif" w:eastAsia="Times New Roman" w:hAnsi="PT Astra Serif" w:cs="Calibri"/>
          <w:color w:val="000000"/>
          <w:sz w:val="28"/>
          <w:szCs w:val="28"/>
        </w:rPr>
        <w:t>о</w:t>
      </w:r>
      <w:r w:rsidRPr="001147D9">
        <w:rPr>
          <w:rFonts w:ascii="PT Astra Serif" w:eastAsia="Times New Roman" w:hAnsi="PT Astra Serif" w:cs="Calibri"/>
          <w:color w:val="000000"/>
          <w:sz w:val="28"/>
          <w:szCs w:val="28"/>
        </w:rPr>
        <w:t>лод</w:t>
      </w:r>
      <w:r w:rsidR="009C1C2B" w:rsidRPr="001147D9">
        <w:rPr>
          <w:rFonts w:ascii="PT Astra Serif" w:eastAsia="Times New Roman" w:hAnsi="PT Astra Serif" w:cs="Calibri"/>
          <w:color w:val="000000"/>
          <w:sz w:val="28"/>
          <w:szCs w:val="28"/>
        </w:rPr>
        <w:t>ё</w:t>
      </w:r>
      <w:r w:rsidRPr="001147D9">
        <w:rPr>
          <w:rFonts w:ascii="PT Astra Serif" w:eastAsia="Times New Roman" w:hAnsi="PT Astra Serif" w:cs="Calibri"/>
          <w:color w:val="000000"/>
          <w:sz w:val="28"/>
          <w:szCs w:val="28"/>
        </w:rPr>
        <w:t>жи Ульяновской области в возрасте от 3 до 29 лет, процентов,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рассчитыв</w:t>
      </w:r>
      <w:r w:rsidRPr="001147D9">
        <w:rPr>
          <w:rFonts w:ascii="PT Astra Serif" w:hAnsi="PT Astra Serif"/>
          <w:color w:val="000000"/>
          <w:sz w:val="28"/>
          <w:szCs w:val="28"/>
        </w:rPr>
        <w:t>а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ется согласно </w:t>
      </w:r>
      <w:r w:rsidRPr="001147D9">
        <w:rPr>
          <w:rFonts w:ascii="PT Astra Serif" w:hAnsi="PT Astra Serif" w:cs="Arial"/>
          <w:color w:val="222222"/>
          <w:sz w:val="28"/>
          <w:szCs w:val="28"/>
        </w:rPr>
        <w:t>Методике</w:t>
      </w:r>
      <w:r w:rsidRPr="001147D9">
        <w:rPr>
          <w:rFonts w:ascii="PT Astra Serif" w:hAnsi="PT Astra Serif"/>
          <w:sz w:val="28"/>
          <w:szCs w:val="28"/>
        </w:rPr>
        <w:t>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eastAsia="Times New Roman" w:hAnsi="PT Astra Serif" w:cs="Calibri"/>
          <w:color w:val="000000"/>
          <w:sz w:val="28"/>
          <w:szCs w:val="28"/>
        </w:rPr>
        <w:t xml:space="preserve">10. </w:t>
      </w:r>
      <w:proofErr w:type="gramStart"/>
      <w:r w:rsidR="002C6D68">
        <w:rPr>
          <w:rFonts w:ascii="PT Astra Serif" w:eastAsia="Times New Roman" w:hAnsi="PT Astra Serif" w:cs="Calibri"/>
          <w:color w:val="000000"/>
          <w:sz w:val="28"/>
          <w:szCs w:val="28"/>
        </w:rPr>
        <w:t xml:space="preserve">Доля граждан среднего возраста </w:t>
      </w:r>
      <w:r w:rsidRPr="001147D9">
        <w:rPr>
          <w:rFonts w:ascii="PT Astra Serif" w:eastAsia="Times New Roman" w:hAnsi="PT Astra Serif" w:cs="Calibri"/>
          <w:color w:val="000000"/>
          <w:sz w:val="28"/>
          <w:szCs w:val="28"/>
        </w:rPr>
        <w:t xml:space="preserve">(женщины в возрасте от 30 </w:t>
      </w:r>
      <w:r w:rsidRPr="001147D9">
        <w:rPr>
          <w:rFonts w:ascii="PT Astra Serif" w:eastAsia="Times New Roman" w:hAnsi="PT Astra Serif" w:cs="Calibri"/>
          <w:color w:val="000000"/>
          <w:sz w:val="28"/>
          <w:szCs w:val="28"/>
        </w:rPr>
        <w:br/>
        <w:t>до 54 лет, мужчины в возрасте от 30 до 59 лет), систематически занимающихся физической культурой и спортом, в общей численности граждан среднего во</w:t>
      </w:r>
      <w:r w:rsidRPr="001147D9">
        <w:rPr>
          <w:rFonts w:ascii="PT Astra Serif" w:eastAsia="Times New Roman" w:hAnsi="PT Astra Serif" w:cs="Calibri"/>
          <w:color w:val="000000"/>
          <w:sz w:val="28"/>
          <w:szCs w:val="28"/>
        </w:rPr>
        <w:t>з</w:t>
      </w:r>
      <w:r w:rsidRPr="001147D9">
        <w:rPr>
          <w:rFonts w:ascii="PT Astra Serif" w:eastAsia="Times New Roman" w:hAnsi="PT Astra Serif" w:cs="Calibri"/>
          <w:color w:val="000000"/>
          <w:sz w:val="28"/>
          <w:szCs w:val="28"/>
        </w:rPr>
        <w:t xml:space="preserve">раста Ульяновской области (женщины в возрасте от 30 до 54 лет, мужчины </w:t>
      </w:r>
      <w:r w:rsidR="002C6D68">
        <w:rPr>
          <w:rFonts w:ascii="PT Astra Serif" w:eastAsia="Times New Roman" w:hAnsi="PT Astra Serif" w:cs="Calibri"/>
          <w:color w:val="000000"/>
          <w:sz w:val="28"/>
          <w:szCs w:val="28"/>
        </w:rPr>
        <w:br/>
      </w:r>
      <w:r w:rsidRPr="001147D9">
        <w:rPr>
          <w:rFonts w:ascii="PT Astra Serif" w:eastAsia="Times New Roman" w:hAnsi="PT Astra Serif" w:cs="Calibri"/>
          <w:color w:val="000000"/>
          <w:sz w:val="28"/>
          <w:szCs w:val="28"/>
        </w:rPr>
        <w:t>в возрасте от 30 до 59 лет), процентов,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рассчитывается согласно </w:t>
      </w:r>
      <w:r w:rsidRPr="001147D9">
        <w:rPr>
          <w:rFonts w:ascii="PT Astra Serif" w:hAnsi="PT Astra Serif" w:cs="Arial"/>
          <w:color w:val="222222"/>
          <w:sz w:val="28"/>
          <w:szCs w:val="28"/>
        </w:rPr>
        <w:t>Методике</w:t>
      </w:r>
      <w:r w:rsidRPr="001147D9">
        <w:rPr>
          <w:rFonts w:ascii="PT Astra Serif" w:hAnsi="PT Astra Serif"/>
          <w:sz w:val="28"/>
          <w:szCs w:val="28"/>
        </w:rPr>
        <w:t>.</w:t>
      </w:r>
      <w:proofErr w:type="gramEnd"/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 xml:space="preserve">11. </w:t>
      </w:r>
      <w:proofErr w:type="gramStart"/>
      <w:r w:rsidRPr="001147D9">
        <w:rPr>
          <w:rFonts w:ascii="PT Astra Serif" w:hAnsi="PT Astra Serif"/>
          <w:color w:val="000000"/>
          <w:sz w:val="28"/>
          <w:szCs w:val="28"/>
        </w:rPr>
        <w:t xml:space="preserve">Доля граждан старшего возраста (женщины в возрасте от 55 </w:t>
      </w:r>
      <w:r w:rsidRPr="001147D9">
        <w:rPr>
          <w:rFonts w:ascii="PT Astra Serif" w:hAnsi="PT Astra Serif"/>
          <w:color w:val="000000"/>
          <w:sz w:val="28"/>
          <w:szCs w:val="28"/>
        </w:rPr>
        <w:br/>
        <w:t xml:space="preserve">до 79 лет, мужчины в возрасте от 60 до 79 лет), систематически занимающихся </w:t>
      </w:r>
      <w:r w:rsidRPr="001147D9">
        <w:rPr>
          <w:rFonts w:ascii="PT Astra Serif" w:hAnsi="PT Astra Serif"/>
          <w:color w:val="000000"/>
          <w:sz w:val="28"/>
          <w:szCs w:val="28"/>
        </w:rPr>
        <w:lastRenderedPageBreak/>
        <w:t>физической культурой и спортом, в общей численности граждан старшего во</w:t>
      </w:r>
      <w:r w:rsidRPr="001147D9">
        <w:rPr>
          <w:rFonts w:ascii="PT Astra Serif" w:hAnsi="PT Astra Serif"/>
          <w:color w:val="000000"/>
          <w:sz w:val="28"/>
          <w:szCs w:val="28"/>
        </w:rPr>
        <w:t>з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раста Ульяновской области (женщины в возрасте от 55 до 79 лет, мужчины </w:t>
      </w:r>
      <w:r w:rsidR="009F0567">
        <w:rPr>
          <w:rFonts w:ascii="PT Astra Serif" w:hAnsi="PT Astra Serif"/>
          <w:color w:val="000000"/>
          <w:sz w:val="28"/>
          <w:szCs w:val="28"/>
        </w:rPr>
        <w:br/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в возрасте от 60 до 79 лет), процентов, рассчитывается согласно </w:t>
      </w:r>
      <w:r w:rsidRPr="001147D9">
        <w:rPr>
          <w:rFonts w:ascii="PT Astra Serif" w:hAnsi="PT Astra Serif" w:cs="Arial"/>
          <w:color w:val="222222"/>
          <w:sz w:val="28"/>
          <w:szCs w:val="28"/>
        </w:rPr>
        <w:t>Методике</w:t>
      </w:r>
      <w:r w:rsidRPr="001147D9">
        <w:rPr>
          <w:rFonts w:ascii="PT Astra Serif" w:hAnsi="PT Astra Serif"/>
          <w:sz w:val="28"/>
          <w:szCs w:val="28"/>
        </w:rPr>
        <w:t>.</w:t>
      </w:r>
      <w:proofErr w:type="gramEnd"/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 xml:space="preserve">12. Доля лиц, занимающихся по программам спортивной подготовки </w:t>
      </w:r>
      <w:r w:rsidRPr="001147D9">
        <w:rPr>
          <w:rFonts w:ascii="PT Astra Serif" w:hAnsi="PT Astra Serif"/>
          <w:sz w:val="28"/>
          <w:szCs w:val="28"/>
        </w:rPr>
        <w:br/>
        <w:t>в организациях ведомственной принадлежности физической культуры и спорта в Ульяновской области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рассчитывается согласно </w:t>
      </w:r>
      <w:r w:rsidRPr="001147D9">
        <w:rPr>
          <w:rFonts w:ascii="PT Astra Serif" w:hAnsi="PT Astra Serif" w:cs="Arial"/>
          <w:color w:val="222222"/>
          <w:sz w:val="28"/>
          <w:szCs w:val="28"/>
        </w:rPr>
        <w:t>Методике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, согласно данным формы № 5-ФК.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 xml:space="preserve">13.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Количество региональных центров спортивной подготовки, введ</w:t>
      </w:r>
      <w:r w:rsidR="009C1C2B" w:rsidRPr="001147D9"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ных в эксплуатацию в рамках государственной программы, отражает сумма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ное количество введённых в эксплуатацию объектов спорта, являющихся рег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ональными центрами спортивной подготовки спортсменов высокого класса.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</w:pPr>
      <w:r w:rsidRPr="001147D9">
        <w:rPr>
          <w:rFonts w:ascii="PT Astra Serif" w:eastAsia="Times New Roman" w:hAnsi="PT Astra Serif"/>
          <w:color w:val="000000"/>
          <w:sz w:val="28"/>
          <w:szCs w:val="28"/>
        </w:rPr>
        <w:t xml:space="preserve">14. </w:t>
      </w:r>
      <w:proofErr w:type="gramStart"/>
      <w:r w:rsidRPr="001147D9">
        <w:rPr>
          <w:rFonts w:ascii="PT Astra Serif" w:eastAsia="Times New Roman" w:hAnsi="PT Astra Serif"/>
          <w:color w:val="000000"/>
          <w:sz w:val="28"/>
          <w:szCs w:val="28"/>
        </w:rPr>
        <w:t xml:space="preserve">Доля организаций, осуществляющих спортивную подготовку </w:t>
      </w:r>
      <w:r w:rsidRPr="001147D9">
        <w:rPr>
          <w:rFonts w:ascii="PT Astra Serif" w:eastAsia="Times New Roman" w:hAnsi="PT Astra Serif"/>
          <w:color w:val="000000"/>
          <w:sz w:val="28"/>
          <w:szCs w:val="28"/>
        </w:rPr>
        <w:br/>
        <w:t>в соответствии с федеральными стандартами спортивной подготовки, в общем количестве физкультурно-спортивных организаций, в том числе для инвалидов и иных лиц с ограниченными возможностями здоровья, осуществляющих спо</w:t>
      </w:r>
      <w:r w:rsidRPr="001147D9">
        <w:rPr>
          <w:rFonts w:ascii="PT Astra Serif" w:eastAsia="Times New Roman" w:hAnsi="PT Astra Serif"/>
          <w:color w:val="000000"/>
          <w:sz w:val="28"/>
          <w:szCs w:val="28"/>
        </w:rPr>
        <w:t>р</w:t>
      </w:r>
      <w:r w:rsidRPr="001147D9">
        <w:rPr>
          <w:rFonts w:ascii="PT Astra Serif" w:eastAsia="Times New Roman" w:hAnsi="PT Astra Serif"/>
          <w:color w:val="000000"/>
          <w:sz w:val="28"/>
          <w:szCs w:val="28"/>
        </w:rPr>
        <w:t>тивную подготовку на территории Ульяновской области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="009C1C2B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процентов,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отражае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ся в соответствии с методикой, утверждённой приказом Министерства спорта Российской Федерации от 24.07.2019 № 574 «</w:t>
      </w:r>
      <w:r w:rsidRPr="001147D9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Об утверждении методики расч</w:t>
      </w:r>
      <w:r w:rsidRPr="001147D9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ё</w:t>
      </w:r>
      <w:r w:rsidRPr="001147D9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та значений показателей (индикаторов) государственной программы</w:t>
      </w:r>
      <w:proofErr w:type="gramEnd"/>
      <w:r w:rsidRPr="001147D9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Росси</w:t>
      </w:r>
      <w:r w:rsidRPr="001147D9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й</w:t>
      </w:r>
      <w:r w:rsidRPr="001147D9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ской Федерации «Развитие физической культуры и спорта» (далее –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методика, утверждённая приказом Министерства спорта Российской Федерации </w:t>
      </w:r>
      <w:r w:rsidR="009F0567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от 24.07.2019 № 574), согласно данным</w:t>
      </w:r>
      <w:r w:rsidR="009C1C2B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формы № 5-ФК по формуле:</w:t>
      </w:r>
    </w:p>
    <w:p w:rsidR="009C1C2B" w:rsidRPr="001147D9" w:rsidRDefault="009C1C2B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фс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/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х 100, где:</w:t>
      </w:r>
    </w:p>
    <w:p w:rsidR="009C1C2B" w:rsidRPr="001147D9" w:rsidRDefault="009C1C2B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фс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 количество организаций, осуществляющих спортивную подготовку в соответствии с федеральными стандартами спортивной подготовки;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 общее количество физкультурно-спортивных организаций, в том числе для лиц с ограниченными возможностями здоровья и инвалидов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  <w:t>(за исключением центров спортивной подготовки).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color w:val="000000"/>
          <w:sz w:val="28"/>
          <w:szCs w:val="28"/>
        </w:rPr>
        <w:t xml:space="preserve">15. </w:t>
      </w:r>
      <w:proofErr w:type="gramStart"/>
      <w:r w:rsidRPr="001147D9">
        <w:rPr>
          <w:rFonts w:ascii="PT Astra Serif" w:eastAsia="Times New Roman" w:hAnsi="PT Astra Serif"/>
          <w:color w:val="000000"/>
          <w:sz w:val="28"/>
          <w:szCs w:val="28"/>
        </w:rPr>
        <w:t>Доля спортсменов, занимающихся на этапе высшего спортивного м</w:t>
      </w:r>
      <w:r w:rsidRPr="001147D9">
        <w:rPr>
          <w:rFonts w:ascii="PT Astra Serif" w:eastAsia="Times New Roman" w:hAnsi="PT Astra Serif"/>
          <w:color w:val="000000"/>
          <w:sz w:val="28"/>
          <w:szCs w:val="28"/>
        </w:rPr>
        <w:t>а</w:t>
      </w:r>
      <w:r w:rsidRPr="001147D9">
        <w:rPr>
          <w:rFonts w:ascii="PT Astra Serif" w:eastAsia="Times New Roman" w:hAnsi="PT Astra Serif"/>
          <w:color w:val="000000"/>
          <w:sz w:val="28"/>
          <w:szCs w:val="28"/>
        </w:rPr>
        <w:t xml:space="preserve">стерства в организациях, осуществляющих спортивную подготовку, </w:t>
      </w:r>
      <w:r w:rsidRPr="001147D9">
        <w:rPr>
          <w:rFonts w:ascii="PT Astra Serif" w:eastAsia="Times New Roman" w:hAnsi="PT Astra Serif"/>
          <w:color w:val="000000"/>
          <w:sz w:val="28"/>
          <w:szCs w:val="28"/>
        </w:rPr>
        <w:br/>
        <w:t>в общей численности спортсменов, занимающихся на этапе совершенствования спортивного мастерства в организациях, осуществляющих спортивную подг</w:t>
      </w:r>
      <w:r w:rsidRPr="001147D9">
        <w:rPr>
          <w:rFonts w:ascii="PT Astra Serif" w:eastAsia="Times New Roman" w:hAnsi="PT Astra Serif"/>
          <w:color w:val="000000"/>
          <w:sz w:val="28"/>
          <w:szCs w:val="28"/>
        </w:rPr>
        <w:t>о</w:t>
      </w:r>
      <w:r w:rsidRPr="001147D9">
        <w:rPr>
          <w:rFonts w:ascii="PT Astra Serif" w:eastAsia="Times New Roman" w:hAnsi="PT Astra Serif"/>
          <w:color w:val="000000"/>
          <w:sz w:val="28"/>
          <w:szCs w:val="28"/>
        </w:rPr>
        <w:t>товку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="009C1C2B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процентов,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отражается в соответствии с методикой, утверждённой пр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казом Министерст</w:t>
      </w:r>
      <w:r w:rsidR="009C1C2B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ва спорта Российской Федерации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от 24.07.2019 № 574, ра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считывается согласно данным формы № 5-ФК и </w:t>
      </w:r>
      <w:r w:rsidRPr="001147D9">
        <w:rPr>
          <w:rFonts w:ascii="PT Astra Serif" w:eastAsia="Times New Roman" w:hAnsi="PT Astra Serif"/>
          <w:sz w:val="28"/>
          <w:szCs w:val="24"/>
          <w:lang w:eastAsia="ru-RU"/>
        </w:rPr>
        <w:t>отчёта по форме федерального статистического наблюдения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№ 3-АФК «Сведения об адаптивной физической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культуре и спорте», утверждённой приказом Росстата от 03.10.2017 </w:t>
      </w:r>
      <w:r w:rsidR="009C1C2B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№ 653 </w:t>
      </w:r>
      <w:r w:rsidR="00D6194E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9C1C2B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(далее – форма № 3-АФК),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по формуле:</w:t>
      </w:r>
    </w:p>
    <w:p w:rsidR="009C1C2B" w:rsidRPr="001147D9" w:rsidRDefault="009C1C2B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всм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 /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х 100, где:</w:t>
      </w:r>
    </w:p>
    <w:p w:rsidR="009C1C2B" w:rsidRPr="001147D9" w:rsidRDefault="009C1C2B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всм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 количество спортсменов, занимающихся на этапе высшего спо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тивного мастерства в организациях, осуществляющих спортивную подготовку;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З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 общее количество спортсменов, занимающихся на этапе соверше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ствования спортивного мастерства в организациях, осуществляющих спорти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ную подготовку.</w:t>
      </w:r>
    </w:p>
    <w:p w:rsidR="00180594" w:rsidRPr="001147D9" w:rsidRDefault="00180594" w:rsidP="00306C1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1147D9">
        <w:rPr>
          <w:rFonts w:ascii="PT Astra Serif" w:hAnsi="PT Astra Serif"/>
          <w:b w:val="0"/>
          <w:color w:val="000000"/>
          <w:sz w:val="28"/>
          <w:szCs w:val="28"/>
        </w:rPr>
        <w:t xml:space="preserve">16. </w:t>
      </w:r>
      <w:proofErr w:type="gramStart"/>
      <w:r w:rsidRPr="001147D9">
        <w:rPr>
          <w:rFonts w:ascii="PT Astra Serif" w:hAnsi="PT Astra Serif"/>
          <w:b w:val="0"/>
          <w:color w:val="000000"/>
          <w:sz w:val="28"/>
          <w:szCs w:val="28"/>
        </w:rPr>
        <w:t>Доля жителей Ульяновской области, выполнивших нормативы исп</w:t>
      </w:r>
      <w:r w:rsidRPr="001147D9">
        <w:rPr>
          <w:rFonts w:ascii="PT Astra Serif" w:hAnsi="PT Astra Serif"/>
          <w:b w:val="0"/>
          <w:color w:val="000000"/>
          <w:sz w:val="28"/>
          <w:szCs w:val="28"/>
        </w:rPr>
        <w:t>ы</w:t>
      </w:r>
      <w:r w:rsidRPr="001147D9">
        <w:rPr>
          <w:rFonts w:ascii="PT Astra Serif" w:hAnsi="PT Astra Serif"/>
          <w:b w:val="0"/>
          <w:color w:val="000000"/>
          <w:sz w:val="28"/>
          <w:szCs w:val="28"/>
        </w:rPr>
        <w:t xml:space="preserve">таний (тестов) Всероссийского физкультурно-спортивного комплекса «Готов </w:t>
      </w:r>
      <w:r w:rsidR="00D6194E">
        <w:rPr>
          <w:rFonts w:ascii="PT Astra Serif" w:hAnsi="PT Astra Serif"/>
          <w:b w:val="0"/>
          <w:color w:val="000000"/>
          <w:sz w:val="28"/>
          <w:szCs w:val="28"/>
        </w:rPr>
        <w:br/>
      </w:r>
      <w:r w:rsidRPr="001147D9">
        <w:rPr>
          <w:rFonts w:ascii="PT Astra Serif" w:hAnsi="PT Astra Serif"/>
          <w:b w:val="0"/>
          <w:color w:val="000000"/>
          <w:sz w:val="28"/>
          <w:szCs w:val="28"/>
        </w:rPr>
        <w:t>к труду и обороне» (ГТО), в общей численности населения, принявшего уч</w:t>
      </w:r>
      <w:r w:rsidRPr="001147D9">
        <w:rPr>
          <w:rFonts w:ascii="PT Astra Serif" w:hAnsi="PT Astra Serif"/>
          <w:b w:val="0"/>
          <w:color w:val="000000"/>
          <w:sz w:val="28"/>
          <w:szCs w:val="28"/>
        </w:rPr>
        <w:t>а</w:t>
      </w:r>
      <w:r w:rsidRPr="001147D9">
        <w:rPr>
          <w:rFonts w:ascii="PT Astra Serif" w:hAnsi="PT Astra Serif"/>
          <w:b w:val="0"/>
          <w:color w:val="000000"/>
          <w:sz w:val="28"/>
          <w:szCs w:val="28"/>
        </w:rPr>
        <w:t>стие в выполнении нормативов испытаний (тестов) Всероссийского физкул</w:t>
      </w:r>
      <w:r w:rsidRPr="001147D9">
        <w:rPr>
          <w:rFonts w:ascii="PT Astra Serif" w:hAnsi="PT Astra Serif"/>
          <w:b w:val="0"/>
          <w:color w:val="000000"/>
          <w:sz w:val="28"/>
          <w:szCs w:val="28"/>
        </w:rPr>
        <w:t>ь</w:t>
      </w:r>
      <w:r w:rsidRPr="001147D9">
        <w:rPr>
          <w:rFonts w:ascii="PT Astra Serif" w:hAnsi="PT Astra Serif"/>
          <w:b w:val="0"/>
          <w:color w:val="000000"/>
          <w:sz w:val="28"/>
          <w:szCs w:val="28"/>
        </w:rPr>
        <w:t>турно-спортивного комплекса «Готов к труду и обороне» (ГТО)</w:t>
      </w:r>
      <w:r w:rsidRPr="001147D9">
        <w:rPr>
          <w:rFonts w:ascii="PT Astra Serif" w:hAnsi="PT Astra Serif"/>
          <w:b w:val="0"/>
          <w:sz w:val="28"/>
          <w:szCs w:val="28"/>
        </w:rPr>
        <w:t xml:space="preserve">, в том числе учащихся и студентов, </w:t>
      </w:r>
      <w:r w:rsidR="0043297E" w:rsidRPr="001147D9">
        <w:rPr>
          <w:rFonts w:ascii="PT Astra Serif" w:hAnsi="PT Astra Serif"/>
          <w:b w:val="0"/>
          <w:sz w:val="28"/>
          <w:szCs w:val="28"/>
        </w:rPr>
        <w:t xml:space="preserve">процентов, </w:t>
      </w:r>
      <w:r w:rsidRPr="001147D9">
        <w:rPr>
          <w:rFonts w:ascii="PT Astra Serif" w:hAnsi="PT Astra Serif"/>
          <w:b w:val="0"/>
          <w:sz w:val="28"/>
          <w:szCs w:val="28"/>
        </w:rPr>
        <w:t xml:space="preserve">определяется согласно данным </w:t>
      </w:r>
      <w:r w:rsidR="000D745F">
        <w:rPr>
          <w:rFonts w:ascii="PT Astra Serif" w:hAnsi="PT Astra Serif"/>
          <w:b w:val="0"/>
          <w:sz w:val="28"/>
          <w:szCs w:val="28"/>
        </w:rPr>
        <w:br/>
      </w:r>
      <w:r w:rsidRPr="001147D9">
        <w:rPr>
          <w:rFonts w:ascii="PT Astra Serif" w:hAnsi="PT Astra Serif"/>
          <w:b w:val="0"/>
          <w:sz w:val="28"/>
          <w:szCs w:val="28"/>
        </w:rPr>
        <w:t>формы № 2-ГТО «Сведения о реализации Всероссийского физкультурно-спортивного комплекса «Готов к труду и обороне</w:t>
      </w:r>
      <w:proofErr w:type="gramEnd"/>
      <w:r w:rsidRPr="001147D9">
        <w:rPr>
          <w:rFonts w:ascii="PT Astra Serif" w:hAnsi="PT Astra Serif"/>
          <w:b w:val="0"/>
          <w:sz w:val="28"/>
          <w:szCs w:val="28"/>
        </w:rPr>
        <w:t>» (</w:t>
      </w:r>
      <w:proofErr w:type="gramStart"/>
      <w:r w:rsidRPr="001147D9">
        <w:rPr>
          <w:rFonts w:ascii="PT Astra Serif" w:hAnsi="PT Astra Serif"/>
          <w:b w:val="0"/>
          <w:sz w:val="28"/>
          <w:szCs w:val="28"/>
        </w:rPr>
        <w:t>ГТО)», утверждённой пр</w:t>
      </w:r>
      <w:r w:rsidRPr="001147D9">
        <w:rPr>
          <w:rFonts w:ascii="PT Astra Serif" w:hAnsi="PT Astra Serif"/>
          <w:b w:val="0"/>
          <w:sz w:val="28"/>
          <w:szCs w:val="28"/>
        </w:rPr>
        <w:t>и</w:t>
      </w:r>
      <w:r w:rsidRPr="001147D9">
        <w:rPr>
          <w:rFonts w:ascii="PT Astra Serif" w:hAnsi="PT Astra Serif"/>
          <w:b w:val="0"/>
          <w:sz w:val="28"/>
          <w:szCs w:val="28"/>
        </w:rPr>
        <w:t>казом Росстата от 17.08.2017 № 536</w:t>
      </w:r>
      <w:r w:rsidRPr="001147D9">
        <w:rPr>
          <w:rFonts w:ascii="PT Astra Serif" w:hAnsi="PT Astra Serif" w:cs="Arial"/>
          <w:b w:val="0"/>
          <w:sz w:val="28"/>
          <w:szCs w:val="28"/>
        </w:rPr>
        <w:t xml:space="preserve"> «Об утверждении статистического инстр</w:t>
      </w:r>
      <w:r w:rsidRPr="001147D9">
        <w:rPr>
          <w:rFonts w:ascii="PT Astra Serif" w:hAnsi="PT Astra Serif" w:cs="Arial"/>
          <w:b w:val="0"/>
          <w:sz w:val="28"/>
          <w:szCs w:val="28"/>
        </w:rPr>
        <w:t>у</w:t>
      </w:r>
      <w:r w:rsidRPr="001147D9">
        <w:rPr>
          <w:rFonts w:ascii="PT Astra Serif" w:hAnsi="PT Astra Serif" w:cs="Arial"/>
          <w:b w:val="0"/>
          <w:sz w:val="28"/>
          <w:szCs w:val="28"/>
        </w:rPr>
        <w:t>ментария для организации Министерством спорта Российской Федерации ф</w:t>
      </w:r>
      <w:r w:rsidRPr="001147D9">
        <w:rPr>
          <w:rFonts w:ascii="PT Astra Serif" w:hAnsi="PT Astra Serif" w:cs="Arial"/>
          <w:b w:val="0"/>
          <w:sz w:val="28"/>
          <w:szCs w:val="28"/>
        </w:rPr>
        <w:t>е</w:t>
      </w:r>
      <w:r w:rsidRPr="001147D9">
        <w:rPr>
          <w:rFonts w:ascii="PT Astra Serif" w:hAnsi="PT Astra Serif" w:cs="Arial"/>
          <w:b w:val="0"/>
          <w:sz w:val="28"/>
          <w:szCs w:val="28"/>
        </w:rPr>
        <w:t>дерального статистического наблюдения за реализацией Всероссийского фи</w:t>
      </w:r>
      <w:r w:rsidRPr="001147D9">
        <w:rPr>
          <w:rFonts w:ascii="PT Astra Serif" w:hAnsi="PT Astra Serif" w:cs="Arial"/>
          <w:b w:val="0"/>
          <w:sz w:val="28"/>
          <w:szCs w:val="28"/>
        </w:rPr>
        <w:t>з</w:t>
      </w:r>
      <w:r w:rsidRPr="001147D9">
        <w:rPr>
          <w:rFonts w:ascii="PT Astra Serif" w:hAnsi="PT Astra Serif" w:cs="Arial"/>
          <w:b w:val="0"/>
          <w:sz w:val="28"/>
          <w:szCs w:val="28"/>
        </w:rPr>
        <w:t>культурно-спортивного комплекса «Готов к труду и обороне» (ГТО)»,</w:t>
      </w:r>
      <w:r w:rsidRPr="001147D9">
        <w:rPr>
          <w:rFonts w:ascii="PT Astra Serif" w:hAnsi="PT Astra Serif"/>
          <w:b w:val="0"/>
          <w:sz w:val="28"/>
          <w:szCs w:val="28"/>
        </w:rPr>
        <w:t xml:space="preserve"> по фо</w:t>
      </w:r>
      <w:r w:rsidRPr="001147D9">
        <w:rPr>
          <w:rFonts w:ascii="PT Astra Serif" w:hAnsi="PT Astra Serif"/>
          <w:b w:val="0"/>
          <w:sz w:val="28"/>
          <w:szCs w:val="28"/>
        </w:rPr>
        <w:t>р</w:t>
      </w:r>
      <w:r w:rsidRPr="001147D9">
        <w:rPr>
          <w:rFonts w:ascii="PT Astra Serif" w:hAnsi="PT Astra Serif"/>
          <w:b w:val="0"/>
          <w:sz w:val="28"/>
          <w:szCs w:val="28"/>
        </w:rPr>
        <w:t>муле (пери</w:t>
      </w:r>
      <w:r w:rsidRPr="001147D9">
        <w:rPr>
          <w:rFonts w:ascii="PT Astra Serif" w:hAnsi="PT Astra Serif"/>
          <w:b w:val="0"/>
          <w:sz w:val="28"/>
          <w:szCs w:val="28"/>
        </w:rPr>
        <w:t>о</w:t>
      </w:r>
      <w:r w:rsidRPr="001147D9">
        <w:rPr>
          <w:rFonts w:ascii="PT Astra Serif" w:hAnsi="PT Astra Serif"/>
          <w:b w:val="0"/>
          <w:sz w:val="28"/>
          <w:szCs w:val="28"/>
        </w:rPr>
        <w:t>дичность ежегодно):</w:t>
      </w:r>
      <w:proofErr w:type="gramEnd"/>
    </w:p>
    <w:p w:rsidR="009C1C2B" w:rsidRPr="001147D9" w:rsidRDefault="009C1C2B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Чвн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 /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Чуч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х 100, где:</w:t>
      </w:r>
    </w:p>
    <w:p w:rsidR="009C1C2B" w:rsidRPr="001147D9" w:rsidRDefault="009C1C2B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Чвн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D745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–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численность населения Ульяновской области, выполнивших норм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тивы Всероссийского физкультурно-спортивного комплекса «Готов к труду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  <w:t>и обороне» (ГТО), человек;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Чуч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D745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–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численность населения Ульяновской области, принявшего участие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  <w:t>в сдаче нормативов Всероссийского физкультурно-спортивного комплекса «Г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тов к </w:t>
      </w:r>
      <w:r w:rsidR="00A41C14">
        <w:rPr>
          <w:rFonts w:ascii="PT Astra Serif" w:eastAsia="Times New Roman" w:hAnsi="PT Astra Serif"/>
          <w:sz w:val="28"/>
          <w:szCs w:val="28"/>
          <w:lang w:eastAsia="ru-RU"/>
        </w:rPr>
        <w:t>труду и обороне» (ГТО), человек.</w:t>
      </w:r>
    </w:p>
    <w:p w:rsidR="009C1C2B" w:rsidRPr="001147D9" w:rsidRDefault="00A41C1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</w:rPr>
        <w:t>Д</w:t>
      </w:r>
      <w:r w:rsidR="0043297E" w:rsidRPr="001147D9">
        <w:rPr>
          <w:rFonts w:ascii="PT Astra Serif" w:hAnsi="PT Astra Serif"/>
          <w:color w:val="000000"/>
          <w:sz w:val="28"/>
          <w:szCs w:val="28"/>
        </w:rPr>
        <w:t xml:space="preserve">оля </w:t>
      </w:r>
      <w:r w:rsidR="0043297E" w:rsidRPr="001147D9">
        <w:rPr>
          <w:rFonts w:ascii="PT Astra Serif" w:hAnsi="PT Astra Serif"/>
          <w:sz w:val="28"/>
          <w:szCs w:val="28"/>
        </w:rPr>
        <w:t>учащихся и студентов</w:t>
      </w:r>
      <w:r w:rsidR="0043297E" w:rsidRPr="001147D9">
        <w:rPr>
          <w:rFonts w:ascii="PT Astra Serif" w:hAnsi="PT Astra Serif"/>
          <w:color w:val="000000"/>
          <w:sz w:val="28"/>
          <w:szCs w:val="28"/>
        </w:rPr>
        <w:t xml:space="preserve"> Ульяновской области, выполнивших норм</w:t>
      </w:r>
      <w:r w:rsidR="0043297E" w:rsidRPr="001147D9">
        <w:rPr>
          <w:rFonts w:ascii="PT Astra Serif" w:hAnsi="PT Astra Serif"/>
          <w:color w:val="000000"/>
          <w:sz w:val="28"/>
          <w:szCs w:val="28"/>
        </w:rPr>
        <w:t>а</w:t>
      </w:r>
      <w:r w:rsidR="0043297E" w:rsidRPr="001147D9">
        <w:rPr>
          <w:rFonts w:ascii="PT Astra Serif" w:hAnsi="PT Astra Serif"/>
          <w:color w:val="000000"/>
          <w:sz w:val="28"/>
          <w:szCs w:val="28"/>
        </w:rPr>
        <w:t>тивы испытаний (тестов) Всероссийского физкультурно-спортивного компле</w:t>
      </w:r>
      <w:r w:rsidR="0043297E" w:rsidRPr="001147D9">
        <w:rPr>
          <w:rFonts w:ascii="PT Astra Serif" w:hAnsi="PT Astra Serif"/>
          <w:color w:val="000000"/>
          <w:sz w:val="28"/>
          <w:szCs w:val="28"/>
        </w:rPr>
        <w:t>к</w:t>
      </w:r>
      <w:r w:rsidR="0043297E" w:rsidRPr="001147D9">
        <w:rPr>
          <w:rFonts w:ascii="PT Astra Serif" w:hAnsi="PT Astra Serif"/>
          <w:color w:val="000000"/>
          <w:sz w:val="28"/>
          <w:szCs w:val="28"/>
        </w:rPr>
        <w:t xml:space="preserve">са «Готов к труду и обороне» (ГТО), в общей численности </w:t>
      </w:r>
      <w:r w:rsidR="0043297E" w:rsidRPr="001147D9">
        <w:rPr>
          <w:rFonts w:ascii="PT Astra Serif" w:hAnsi="PT Astra Serif"/>
          <w:sz w:val="28"/>
          <w:szCs w:val="28"/>
        </w:rPr>
        <w:t>учащихся и студе</w:t>
      </w:r>
      <w:r w:rsidR="0043297E" w:rsidRPr="001147D9">
        <w:rPr>
          <w:rFonts w:ascii="PT Astra Serif" w:hAnsi="PT Astra Serif"/>
          <w:sz w:val="28"/>
          <w:szCs w:val="28"/>
        </w:rPr>
        <w:t>н</w:t>
      </w:r>
      <w:r w:rsidR="0043297E" w:rsidRPr="001147D9">
        <w:rPr>
          <w:rFonts w:ascii="PT Astra Serif" w:hAnsi="PT Astra Serif"/>
          <w:sz w:val="28"/>
          <w:szCs w:val="28"/>
        </w:rPr>
        <w:t>тов</w:t>
      </w:r>
      <w:r w:rsidR="0043297E" w:rsidRPr="001147D9">
        <w:rPr>
          <w:rFonts w:ascii="PT Astra Serif" w:hAnsi="PT Astra Serif"/>
          <w:color w:val="000000"/>
          <w:sz w:val="28"/>
          <w:szCs w:val="28"/>
        </w:rPr>
        <w:t xml:space="preserve"> Ульяновской области, принявших участие в выполнении нормативов исп</w:t>
      </w:r>
      <w:r w:rsidR="0043297E" w:rsidRPr="001147D9">
        <w:rPr>
          <w:rFonts w:ascii="PT Astra Serif" w:hAnsi="PT Astra Serif"/>
          <w:color w:val="000000"/>
          <w:sz w:val="28"/>
          <w:szCs w:val="28"/>
        </w:rPr>
        <w:t>ы</w:t>
      </w:r>
      <w:r w:rsidR="0043297E" w:rsidRPr="001147D9">
        <w:rPr>
          <w:rFonts w:ascii="PT Astra Serif" w:hAnsi="PT Astra Serif"/>
          <w:color w:val="000000"/>
          <w:sz w:val="28"/>
          <w:szCs w:val="28"/>
        </w:rPr>
        <w:t xml:space="preserve">таний (тестов) Всероссийского физкультурно-спортивного комплекса «Готов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="0043297E" w:rsidRPr="001147D9">
        <w:rPr>
          <w:rFonts w:ascii="PT Astra Serif" w:hAnsi="PT Astra Serif"/>
          <w:color w:val="000000"/>
          <w:sz w:val="28"/>
          <w:szCs w:val="28"/>
        </w:rPr>
        <w:t>к труду и обороне» (ГТО)</w:t>
      </w:r>
      <w:r w:rsidR="0043297E" w:rsidRPr="001147D9">
        <w:rPr>
          <w:rFonts w:ascii="PT Astra Serif" w:hAnsi="PT Astra Serif"/>
          <w:sz w:val="28"/>
          <w:szCs w:val="28"/>
        </w:rPr>
        <w:t>, процентов, определяется по формуле:</w:t>
      </w:r>
    </w:p>
    <w:p w:rsidR="00CD3812" w:rsidRPr="001147D9" w:rsidRDefault="00CD3812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0D745F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Чус</w:t>
      </w:r>
      <w:proofErr w:type="spellEnd"/>
      <w:r w:rsidR="00180594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 / </w:t>
      </w:r>
      <w:proofErr w:type="spellStart"/>
      <w:r w:rsidR="00180594" w:rsidRPr="001147D9">
        <w:rPr>
          <w:rFonts w:ascii="PT Astra Serif" w:eastAsia="Times New Roman" w:hAnsi="PT Astra Serif"/>
          <w:sz w:val="28"/>
          <w:szCs w:val="28"/>
          <w:lang w:eastAsia="ru-RU"/>
        </w:rPr>
        <w:t>Чуч</w:t>
      </w:r>
      <w:proofErr w:type="spellEnd"/>
      <w:r w:rsidR="00180594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х 100, где:</w:t>
      </w:r>
    </w:p>
    <w:p w:rsidR="009C1C2B" w:rsidRPr="001147D9" w:rsidRDefault="009C1C2B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Чу</w:t>
      </w:r>
      <w:r w:rsidR="0043297E" w:rsidRPr="001147D9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D745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–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численность учащихся и студентов Ульяновской области, выпо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л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нивших нормативы испытаний (тестов) от </w:t>
      </w:r>
      <w:r w:rsidRPr="001147D9">
        <w:rPr>
          <w:rFonts w:ascii="PT Astra Serif" w:eastAsia="Times New Roman" w:hAnsi="PT Astra Serif"/>
          <w:sz w:val="28"/>
          <w:szCs w:val="28"/>
          <w:lang w:val="en-US" w:eastAsia="ru-RU"/>
        </w:rPr>
        <w:t>I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-</w:t>
      </w:r>
      <w:r w:rsidRPr="001147D9">
        <w:rPr>
          <w:rFonts w:ascii="PT Astra Serif" w:eastAsia="Times New Roman" w:hAnsi="PT Astra Serif"/>
          <w:sz w:val="28"/>
          <w:szCs w:val="28"/>
          <w:lang w:val="en-US" w:eastAsia="ru-RU"/>
        </w:rPr>
        <w:t>VI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ступеней Всероссийского фи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культурно-спортивного комплекса «Готов к труду и обороне» (ГТО), человек;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Чуч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D745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–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численность учащихся и студентов Ульяновской области, приня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ших участие в сдаче нормативов испытаний (тестов) от </w:t>
      </w:r>
      <w:r w:rsidRPr="001147D9">
        <w:rPr>
          <w:rFonts w:ascii="PT Astra Serif" w:eastAsia="Times New Roman" w:hAnsi="PT Astra Serif"/>
          <w:sz w:val="28"/>
          <w:szCs w:val="28"/>
          <w:lang w:val="en-US" w:eastAsia="ru-RU"/>
        </w:rPr>
        <w:t>I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-</w:t>
      </w:r>
      <w:r w:rsidRPr="001147D9">
        <w:rPr>
          <w:rFonts w:ascii="PT Astra Serif" w:eastAsia="Times New Roman" w:hAnsi="PT Astra Serif"/>
          <w:sz w:val="28"/>
          <w:szCs w:val="28"/>
          <w:lang w:val="en-US" w:eastAsia="ru-RU"/>
        </w:rPr>
        <w:t>VI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ступеней Всеро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сийского физкультурно-спортивного комплекса «Готов к труду и обороне» (ГТО), человек.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17. Число потребителей государственных услуг, предоставляемых подв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домственными Министерству физическо</w:t>
      </w:r>
      <w:r w:rsidR="00D35DB2">
        <w:rPr>
          <w:rFonts w:ascii="PT Astra Serif" w:eastAsia="Times New Roman" w:hAnsi="PT Astra Serif"/>
          <w:sz w:val="28"/>
          <w:szCs w:val="28"/>
          <w:lang w:eastAsia="ru-RU"/>
        </w:rPr>
        <w:t>й культуры и спорта Ульяновской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б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ласти областными государственными учреждениями, являющимися физкул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ь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турно-спортивными организациями, отражается согласно отчёту Министерства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физической культуры и спорта Ульяновской области о выполнении подведо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м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ственными государственными учреждениями государственного задания на ок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зание услуг. 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18. Удельный расход электрической энергии для электроснабжения по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д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ведомственных Министерству физической культуры и спорта Ульяновской 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б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ласти </w:t>
      </w:r>
      <w:r w:rsidR="00CD3812"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областных государственных учреждений, являющихся физкультурно-спортивными организациями</w:t>
      </w:r>
      <w:r w:rsidR="00D35DB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</w:t>
      </w:r>
      <w:r w:rsidR="00CD3812" w:rsidRPr="001147D9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определяется в расчёте на 1 кв. м полезной пл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щади помещений по формуле:</w:t>
      </w:r>
    </w:p>
    <w:p w:rsidR="00CD3812" w:rsidRPr="001147D9" w:rsidRDefault="00CD3812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Рээ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/</w:t>
      </w:r>
      <w:proofErr w:type="spellStart"/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S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, где:</w:t>
      </w:r>
    </w:p>
    <w:p w:rsidR="00CD3812" w:rsidRPr="001147D9" w:rsidRDefault="00CD3812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Рээ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 общий суммарный расход электрической энергии для электросна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б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жения подведомственных учреждений, кВт;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S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 общая суммарная полезная площадь помещений, занимаемых подв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домственными учреждениями, кв. м.</w:t>
      </w:r>
    </w:p>
    <w:p w:rsidR="00180594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19. Удельный расход тепловой энергии для теплоснабжения подведо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м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ственных Министерству физической культуры и спорта Ульяновской области </w:t>
      </w:r>
      <w:r w:rsidR="00CD3812"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областных государственных учреждений, являющихся физкультурно-спортивными организациями</w:t>
      </w:r>
      <w:r w:rsidR="00D35DB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определяется в расчёте на 1 кв. м отапливаемой площади помещений по формуле:</w:t>
      </w:r>
    </w:p>
    <w:p w:rsidR="008D47BE" w:rsidRPr="001147D9" w:rsidRDefault="008D47BE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ОРтэ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/</w:t>
      </w:r>
      <w:proofErr w:type="spellStart"/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S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, где:</w:t>
      </w:r>
    </w:p>
    <w:p w:rsidR="00CD3812" w:rsidRPr="001147D9" w:rsidRDefault="00CD3812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ОРээ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 общий суммарный расход тепловой энергии для отопления пом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щений, занимаемых подведомственными учреждениями, Гкал;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S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 общая суммарная площадь отапливаемых помещений, занимаемых подведомственными учреждениями, кв. м.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20. Доля инвалидов и иных лиц с ограниченными возможностями здор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вья и в возрасте от 6 до 18 лет, систематически занимающихся физической культурой и спортом, в общей численности населения этой категории насел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ния, не имеющего противопоказаний для занятий физической культурой </w:t>
      </w:r>
      <w:r w:rsidR="008D47BE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 спортом</w:t>
      </w:r>
      <w:r w:rsidR="008D47BE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в Ульяновской области</w:t>
      </w:r>
      <w:r w:rsidR="00CD3812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="00D35DB2">
        <w:rPr>
          <w:rFonts w:ascii="PT Astra Serif" w:eastAsia="Times New Roman" w:hAnsi="PT Astra Serif"/>
          <w:sz w:val="28"/>
          <w:szCs w:val="28"/>
          <w:lang w:eastAsia="ru-RU"/>
        </w:rPr>
        <w:t xml:space="preserve">процентов, </w:t>
      </w:r>
      <w:r w:rsidRPr="001147D9">
        <w:rPr>
          <w:rFonts w:ascii="PT Astra Serif" w:hAnsi="PT Astra Serif"/>
          <w:sz w:val="28"/>
          <w:szCs w:val="28"/>
        </w:rPr>
        <w:t>отражается согласно данным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формы № 3-АФК.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21. </w:t>
      </w:r>
      <w:r w:rsidRPr="001147D9">
        <w:rPr>
          <w:rFonts w:ascii="PT Astra Serif" w:hAnsi="PT Astra Serif"/>
          <w:sz w:val="28"/>
          <w:szCs w:val="28"/>
        </w:rPr>
        <w:t>Объём доходов от платных услуг, оказываемых подведомственными Министерству физической культуры и спорта Ульяновской области областн</w:t>
      </w:r>
      <w:r w:rsidRPr="001147D9">
        <w:rPr>
          <w:rFonts w:ascii="PT Astra Serif" w:hAnsi="PT Astra Serif"/>
          <w:sz w:val="28"/>
          <w:szCs w:val="28"/>
        </w:rPr>
        <w:t>ы</w:t>
      </w:r>
      <w:r w:rsidRPr="001147D9">
        <w:rPr>
          <w:rFonts w:ascii="PT Astra Serif" w:hAnsi="PT Astra Serif"/>
          <w:sz w:val="28"/>
          <w:szCs w:val="28"/>
        </w:rPr>
        <w:t xml:space="preserve">ми государственными учреждениями, являющимися физкультурно-спортивными организациями, рассчитывается путём суммирования данных </w:t>
      </w:r>
      <w:r w:rsidRPr="001147D9">
        <w:rPr>
          <w:rFonts w:ascii="PT Astra Serif" w:hAnsi="PT Astra Serif"/>
          <w:sz w:val="28"/>
          <w:szCs w:val="28"/>
        </w:rPr>
        <w:br/>
        <w:t>о поступлениях средств по лицевым счетам.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22. Степень выполнения государственных заданий подведомственными Министерству физической культуры и спорта Ульяновской области областн</w:t>
      </w:r>
      <w:r w:rsidRPr="001147D9">
        <w:rPr>
          <w:rFonts w:ascii="PT Astra Serif" w:hAnsi="PT Astra Serif"/>
          <w:sz w:val="28"/>
          <w:szCs w:val="28"/>
        </w:rPr>
        <w:t>ы</w:t>
      </w:r>
      <w:r w:rsidRPr="001147D9">
        <w:rPr>
          <w:rFonts w:ascii="PT Astra Serif" w:hAnsi="PT Astra Serif"/>
          <w:sz w:val="28"/>
          <w:szCs w:val="28"/>
        </w:rPr>
        <w:t xml:space="preserve">ми государственными учреждениями, являющимися физкультурно-спортивными организациями, отражается по данным отчёта о выполнении </w:t>
      </w:r>
      <w:proofErr w:type="spellStart"/>
      <w:proofErr w:type="gramStart"/>
      <w:r w:rsidRPr="001147D9">
        <w:rPr>
          <w:rFonts w:ascii="PT Astra Serif" w:hAnsi="PT Astra Serif"/>
          <w:sz w:val="28"/>
          <w:szCs w:val="28"/>
        </w:rPr>
        <w:t>го</w:t>
      </w:r>
      <w:r w:rsidR="00B37D1B">
        <w:rPr>
          <w:rFonts w:ascii="PT Astra Serif" w:hAnsi="PT Astra Serif"/>
          <w:sz w:val="28"/>
          <w:szCs w:val="28"/>
        </w:rPr>
        <w:t>-</w:t>
      </w:r>
      <w:r w:rsidRPr="001147D9">
        <w:rPr>
          <w:rFonts w:ascii="PT Astra Serif" w:hAnsi="PT Astra Serif"/>
          <w:sz w:val="28"/>
          <w:szCs w:val="28"/>
        </w:rPr>
        <w:t>с</w:t>
      </w:r>
      <w:r w:rsidRPr="001147D9">
        <w:rPr>
          <w:rFonts w:ascii="PT Astra Serif" w:hAnsi="PT Astra Serif"/>
          <w:sz w:val="28"/>
          <w:szCs w:val="28"/>
        </w:rPr>
        <w:t>ударственного</w:t>
      </w:r>
      <w:proofErr w:type="spellEnd"/>
      <w:proofErr w:type="gramEnd"/>
      <w:r w:rsidRPr="001147D9">
        <w:rPr>
          <w:rFonts w:ascii="PT Astra Serif" w:hAnsi="PT Astra Serif"/>
          <w:sz w:val="28"/>
          <w:szCs w:val="28"/>
        </w:rPr>
        <w:t xml:space="preserve"> задания.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23. Численность спортсменов, зачисленных в состав спортивных сборных команд Российской Федерации, проходящих спортивную подготовку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</w:t>
      </w:r>
      <w:r w:rsidR="00CD3812" w:rsidRPr="001147D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областных государственных специализированных учреждениях Ульяновской области на этапе спортивного мастерства и этапе высшего спортивного масте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ства,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отражается согласно данным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формы № 5-ФК. 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24. Единовременная пропускная способность объектов спорта, наход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щихся на территории Ульяновской области (нарастающим итогом),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отражается согласно данным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формы № 1-ФК.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25. Численность населения Ульяновской области, занимающегося хокк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ем,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отражается согласно данным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формы № 1-ФК.</w:t>
      </w:r>
    </w:p>
    <w:p w:rsidR="00180594" w:rsidRPr="001147D9" w:rsidRDefault="00180594" w:rsidP="00306C1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26. Численность населения Ульяновской области, занимающегося футб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лом,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отражается согласно данным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формы № 1-ФК.</w:t>
      </w:r>
    </w:p>
    <w:p w:rsidR="00180594" w:rsidRDefault="00180594" w:rsidP="0018059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06C18" w:rsidRPr="001147D9" w:rsidRDefault="00306C18" w:rsidP="0018059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9B6B9F" w:rsidP="00180594">
      <w:pPr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6.2pt;margin-top:3.25pt;width:126pt;height:0;z-index:251660288" o:connectortype="straight"/>
        </w:pict>
      </w:r>
    </w:p>
    <w:p w:rsidR="00180594" w:rsidRPr="001147D9" w:rsidRDefault="00180594" w:rsidP="00180594">
      <w:pPr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E3F75" w:rsidRPr="001147D9" w:rsidRDefault="000E3F75" w:rsidP="00180594">
      <w:pPr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  <w:sectPr w:rsidR="000E3F75" w:rsidRPr="001147D9" w:rsidSect="00306C18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80594" w:rsidRPr="001147D9" w:rsidRDefault="00180594" w:rsidP="00180594">
      <w:pPr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ПРИЛОЖЕНИЕ № 5</w:t>
      </w:r>
    </w:p>
    <w:p w:rsidR="00180594" w:rsidRPr="001147D9" w:rsidRDefault="00180594" w:rsidP="00180594">
      <w:pPr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  <w:t>к государственной программе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</w: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0E3F75" w:rsidRPr="001147D9" w:rsidRDefault="000E3F75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0E3F75" w:rsidRPr="001147D9" w:rsidRDefault="000E3F75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D17CB6" w:rsidRPr="001147D9" w:rsidRDefault="00180594" w:rsidP="00B37D1B">
      <w:pPr>
        <w:spacing w:after="0" w:line="23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ПЕРЕЧЕНЬ</w:t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  <w:t xml:space="preserve">объектов спорта, созданных либо создание которых на территории </w:t>
      </w:r>
    </w:p>
    <w:p w:rsidR="00B37D1B" w:rsidRDefault="00180594" w:rsidP="00B37D1B">
      <w:pPr>
        <w:spacing w:after="0" w:line="23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Ульяновской области планируется, в том числе </w:t>
      </w:r>
    </w:p>
    <w:p w:rsidR="00B37D1B" w:rsidRDefault="00180594" w:rsidP="00B37D1B">
      <w:pPr>
        <w:spacing w:after="0" w:line="23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на основании соглашений о государственно-частном партнёрстве </w:t>
      </w:r>
    </w:p>
    <w:p w:rsidR="00180594" w:rsidRPr="001147D9" w:rsidRDefault="00180594" w:rsidP="00B37D1B">
      <w:pPr>
        <w:spacing w:after="0" w:line="23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и концессионных соглаш</w:t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ний</w:t>
      </w:r>
    </w:p>
    <w:p w:rsidR="00180594" w:rsidRPr="001147D9" w:rsidRDefault="00180594" w:rsidP="006817B8">
      <w:pPr>
        <w:spacing w:after="0" w:line="230" w:lineRule="auto"/>
        <w:ind w:firstLine="709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6817B8">
      <w:pPr>
        <w:spacing w:after="0" w:line="23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1. Имущественный комплекс, состоящий из крытого спортивного ко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м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плекса с искусственным льдом на 5000 мест, оснащённый оборудованием и</w:t>
      </w:r>
      <w:r w:rsidR="00D44ADE" w:rsidRPr="001147D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инвентарём, расположенный по адресу: Российская Федерация, Ульяновская область, г. Ульяновск, ул. Октябрьская, 26, строение 1.</w:t>
      </w:r>
    </w:p>
    <w:p w:rsidR="00180594" w:rsidRPr="006817B8" w:rsidRDefault="00180594" w:rsidP="006817B8">
      <w:pPr>
        <w:spacing w:after="0" w:line="23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6817B8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2. Физкультурно-оздоровительный комплекс с бассейном по адресу: Уль</w:t>
      </w:r>
      <w:r w:rsidRPr="006817B8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я</w:t>
      </w:r>
      <w:r w:rsidRPr="006817B8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новская область, </w:t>
      </w:r>
      <w:proofErr w:type="spellStart"/>
      <w:r w:rsidRPr="006817B8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Кузоватовский</w:t>
      </w:r>
      <w:proofErr w:type="spellEnd"/>
      <w:r w:rsidRPr="006817B8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район, </w:t>
      </w:r>
      <w:proofErr w:type="spellStart"/>
      <w:r w:rsidRPr="006817B8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р.п</w:t>
      </w:r>
      <w:proofErr w:type="spellEnd"/>
      <w:r w:rsidRPr="006817B8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. Кузоватово, ул. 50 лет Октября, д. 5Б.</w:t>
      </w:r>
    </w:p>
    <w:p w:rsidR="00180594" w:rsidRPr="001147D9" w:rsidRDefault="00180594" w:rsidP="006817B8">
      <w:pPr>
        <w:spacing w:after="0" w:line="23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3. Объект спорта, необходимый для обеспечения 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деятельности Клуба 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тивного отдыха имени Заслуженного тренера СССР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и РСФСР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А.И.Винника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817B8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по адресу: г. Ульяновск, ул.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Шолмова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180594" w:rsidRPr="001147D9" w:rsidRDefault="00180594" w:rsidP="006817B8">
      <w:pPr>
        <w:spacing w:after="0" w:line="23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4. Объект спорта, необходимый для обеспечения деятельности детско-юношеского спортивного центра профессиональной подготовки футболистов «Университет футбола», по адресу: г. Ульяновск, ул. 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Октябрьская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, 26.</w:t>
      </w:r>
    </w:p>
    <w:p w:rsidR="00180594" w:rsidRPr="001147D9" w:rsidRDefault="00180594" w:rsidP="006817B8">
      <w:pPr>
        <w:spacing w:after="0" w:line="23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5. 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Спортивный комплекс с ис</w:t>
      </w:r>
      <w:r w:rsidR="006817B8">
        <w:rPr>
          <w:rFonts w:ascii="PT Astra Serif" w:eastAsia="Times New Roman" w:hAnsi="PT Astra Serif"/>
          <w:sz w:val="28"/>
          <w:szCs w:val="28"/>
          <w:lang w:eastAsia="ru-RU"/>
        </w:rPr>
        <w:t xml:space="preserve">кусственным льдом по адресу: г.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Ульяновск, Железнодорожный район, квартал 13 «ЮГ», ул. Героев Свири (юго-восточнее здания по адресу: ул. Луначарского, д. 2А</w:t>
      </w:r>
      <w:r w:rsidR="00D44ADE" w:rsidRPr="001147D9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gramEnd"/>
    </w:p>
    <w:p w:rsidR="00180594" w:rsidRPr="001147D9" w:rsidRDefault="00180594" w:rsidP="006817B8">
      <w:pPr>
        <w:spacing w:after="0" w:line="23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6. Физкультурно-оздоровительный центр по адресу: Ульяновская область, г. Димитровград, в 56 метрах севернее жилого дома № 35 по ул. 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Братской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180594" w:rsidRPr="001147D9" w:rsidRDefault="00180594" w:rsidP="006817B8">
      <w:pPr>
        <w:spacing w:after="0" w:line="23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7. Физкультурно-оздоровительный комплекс по адресу: Ульяновская 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б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ласть, г. Димитровград, земельный участок севернее земельного участка, ра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положенного по адресу: проспект Ленина, д. 39Г.</w:t>
      </w:r>
    </w:p>
    <w:p w:rsidR="00180594" w:rsidRPr="001147D9" w:rsidRDefault="00180594" w:rsidP="006817B8">
      <w:pPr>
        <w:spacing w:after="0" w:line="23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8. Футбольный манеж по </w:t>
      </w:r>
      <w:r w:rsidR="006817B8">
        <w:rPr>
          <w:rFonts w:ascii="PT Astra Serif" w:eastAsia="Times New Roman" w:hAnsi="PT Astra Serif"/>
          <w:sz w:val="28"/>
          <w:szCs w:val="28"/>
          <w:lang w:eastAsia="ru-RU"/>
        </w:rPr>
        <w:t xml:space="preserve">адресу: Ульяновская область, г.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Димитровград, пр-т Автостроителей, д. 18А.</w:t>
      </w:r>
    </w:p>
    <w:p w:rsidR="00180594" w:rsidRPr="001147D9" w:rsidRDefault="00180594" w:rsidP="006817B8">
      <w:pPr>
        <w:spacing w:after="0" w:line="23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9. Физкультурно-оздоровительный комплекс по адресу: Ульяновская </w:t>
      </w:r>
      <w:r w:rsidR="006817B8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область,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район,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р.п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. Новая Майна, Тольяттинское шоссе, д. 15Б.</w:t>
      </w:r>
    </w:p>
    <w:p w:rsidR="00180594" w:rsidRPr="001147D9" w:rsidRDefault="00180594" w:rsidP="006817B8">
      <w:pPr>
        <w:spacing w:after="0" w:line="23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10. Многофункциональный спортивно-технический центр со стадионом для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суперкросса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в г. Ульяновске по адресу: г. Ульяновск, Заволжский район, пр</w:t>
      </w:r>
      <w:r w:rsidR="005838ED" w:rsidRPr="001147D9">
        <w:rPr>
          <w:rFonts w:ascii="PT Astra Serif" w:eastAsia="Times New Roman" w:hAnsi="PT Astra Serif"/>
          <w:sz w:val="28"/>
          <w:szCs w:val="28"/>
          <w:lang w:eastAsia="ru-RU"/>
        </w:rPr>
        <w:t>-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 Созидателей, д. 7, восточнее АЗС «Татнефть».</w:t>
      </w:r>
    </w:p>
    <w:p w:rsidR="00180594" w:rsidRPr="006817B8" w:rsidRDefault="00180594" w:rsidP="006817B8">
      <w:pPr>
        <w:spacing w:after="0" w:line="23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6817B8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11. Физкультурно-оздоровительный центр с тремя бассейнами по адресу: </w:t>
      </w:r>
      <w:r w:rsidR="006817B8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br/>
      </w:r>
      <w:r w:rsidRPr="006817B8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г. Ульяновск, Ленинский район, ул. Жиркевича, </w:t>
      </w:r>
      <w:proofErr w:type="spellStart"/>
      <w:r w:rsidRPr="006817B8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мкрн</w:t>
      </w:r>
      <w:proofErr w:type="spellEnd"/>
      <w:r w:rsidRPr="006817B8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Искра, квартал Б.</w:t>
      </w:r>
    </w:p>
    <w:p w:rsidR="00180594" w:rsidRPr="001147D9" w:rsidRDefault="00180594" w:rsidP="006817B8">
      <w:pPr>
        <w:spacing w:after="0" w:line="23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12. Объект спорта, необходимый для обеспечения деятельности Клуба 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тивного отдыха, по адресу: г. Ульяновск, Ленинский район, западнее базы </w:t>
      </w:r>
      <w:r w:rsidR="006817B8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отдыха «Берёзовая роща».</w:t>
      </w:r>
    </w:p>
    <w:p w:rsidR="006817B8" w:rsidRPr="006817B8" w:rsidRDefault="006817B8" w:rsidP="006817B8">
      <w:pPr>
        <w:spacing w:after="0" w:line="240" w:lineRule="auto"/>
        <w:jc w:val="center"/>
        <w:rPr>
          <w:rFonts w:ascii="PT Astra Serif" w:eastAsia="Times New Roman" w:hAnsi="PT Astra Serif"/>
          <w:i/>
          <w:iCs/>
          <w:szCs w:val="28"/>
          <w:lang w:eastAsia="ru-RU"/>
        </w:rPr>
      </w:pPr>
    </w:p>
    <w:p w:rsidR="00180594" w:rsidRPr="001147D9" w:rsidRDefault="00180594" w:rsidP="00B66A3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i/>
          <w:iCs/>
          <w:sz w:val="28"/>
          <w:szCs w:val="28"/>
          <w:lang w:eastAsia="ru-RU"/>
        </w:rPr>
        <w:t>________________________</w:t>
      </w:r>
    </w:p>
    <w:p w:rsidR="00D44ADE" w:rsidRPr="001147D9" w:rsidRDefault="00D44ADE" w:rsidP="00180594">
      <w:pPr>
        <w:spacing w:after="0" w:line="240" w:lineRule="auto"/>
        <w:ind w:left="5664"/>
        <w:jc w:val="center"/>
        <w:rPr>
          <w:rFonts w:ascii="PT Astra Serif" w:eastAsia="Times New Roman" w:hAnsi="PT Astra Serif"/>
          <w:sz w:val="28"/>
          <w:szCs w:val="28"/>
          <w:lang w:eastAsia="ru-RU"/>
        </w:rPr>
        <w:sectPr w:rsidR="00D44ADE" w:rsidRPr="001147D9" w:rsidSect="00F465D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80594" w:rsidRPr="001147D9" w:rsidRDefault="00180594" w:rsidP="00F465D3">
      <w:pPr>
        <w:spacing w:after="0" w:line="240" w:lineRule="auto"/>
        <w:ind w:left="5664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ПРИЛОЖЕНИЕ № 6</w:t>
      </w:r>
    </w:p>
    <w:p w:rsidR="00180594" w:rsidRPr="001147D9" w:rsidRDefault="00180594" w:rsidP="00F465D3">
      <w:pPr>
        <w:spacing w:after="0" w:line="240" w:lineRule="auto"/>
        <w:ind w:left="5664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  <w:t>к государственной программе</w:t>
      </w: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CC7FFB" w:rsidRPr="001147D9" w:rsidRDefault="00CC7FFB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CC7FFB" w:rsidRPr="001147D9" w:rsidRDefault="00CC7FFB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180594" w:rsidRPr="001147D9" w:rsidRDefault="00180594" w:rsidP="00180594">
      <w:pPr>
        <w:pStyle w:val="msonormalmailrucssattributepostfix"/>
        <w:shd w:val="clear" w:color="auto" w:fill="FFFFFF"/>
        <w:spacing w:before="0" w:beforeAutospacing="0" w:after="0" w:afterAutospacing="0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147D9">
        <w:rPr>
          <w:rStyle w:val="a7"/>
          <w:rFonts w:ascii="PT Astra Serif" w:hAnsi="PT Astra Serif"/>
          <w:color w:val="000000"/>
          <w:sz w:val="28"/>
          <w:szCs w:val="28"/>
        </w:rPr>
        <w:t>ПРАВИЛА</w:t>
      </w:r>
    </w:p>
    <w:p w:rsidR="00D17CB6" w:rsidRPr="001147D9" w:rsidRDefault="00180594" w:rsidP="00180594">
      <w:pPr>
        <w:spacing w:after="0" w:line="240" w:lineRule="auto"/>
        <w:contextualSpacing/>
        <w:jc w:val="center"/>
        <w:rPr>
          <w:rStyle w:val="a7"/>
          <w:rFonts w:ascii="PT Astra Serif" w:hAnsi="PT Astra Serif"/>
          <w:color w:val="000000"/>
          <w:sz w:val="28"/>
          <w:szCs w:val="28"/>
        </w:rPr>
      </w:pPr>
      <w:r w:rsidRPr="001147D9">
        <w:rPr>
          <w:rStyle w:val="a7"/>
          <w:rFonts w:ascii="PT Astra Serif" w:hAnsi="PT Astra Serif"/>
          <w:color w:val="000000"/>
          <w:sz w:val="28"/>
          <w:szCs w:val="28"/>
        </w:rPr>
        <w:t xml:space="preserve">предоставления и распределения субсидий из областного бюджета </w:t>
      </w:r>
    </w:p>
    <w:p w:rsidR="00B909AF" w:rsidRDefault="00180594" w:rsidP="00180594">
      <w:pPr>
        <w:spacing w:after="0" w:line="240" w:lineRule="auto"/>
        <w:contextualSpacing/>
        <w:jc w:val="center"/>
        <w:rPr>
          <w:rStyle w:val="a7"/>
          <w:rFonts w:ascii="PT Astra Serif" w:hAnsi="PT Astra Serif"/>
          <w:color w:val="000000"/>
          <w:sz w:val="28"/>
          <w:szCs w:val="28"/>
        </w:rPr>
      </w:pPr>
      <w:r w:rsidRPr="001147D9">
        <w:rPr>
          <w:rStyle w:val="a7"/>
          <w:rFonts w:ascii="PT Astra Serif" w:hAnsi="PT Astra Serif"/>
          <w:color w:val="000000"/>
          <w:sz w:val="28"/>
          <w:szCs w:val="28"/>
        </w:rPr>
        <w:t xml:space="preserve">Ульяновской области бюджетам муниципальных районов </w:t>
      </w:r>
    </w:p>
    <w:p w:rsidR="00B909AF" w:rsidRDefault="00180594" w:rsidP="00180594">
      <w:pPr>
        <w:spacing w:after="0" w:line="240" w:lineRule="auto"/>
        <w:contextualSpacing/>
        <w:jc w:val="center"/>
        <w:rPr>
          <w:rStyle w:val="a7"/>
          <w:rFonts w:ascii="PT Astra Serif" w:hAnsi="PT Astra Serif"/>
          <w:color w:val="000000"/>
          <w:sz w:val="28"/>
          <w:szCs w:val="28"/>
        </w:rPr>
      </w:pPr>
      <w:r w:rsidRPr="001147D9">
        <w:rPr>
          <w:rStyle w:val="a7"/>
          <w:rFonts w:ascii="PT Astra Serif" w:hAnsi="PT Astra Serif"/>
          <w:color w:val="000000"/>
          <w:sz w:val="28"/>
          <w:szCs w:val="28"/>
        </w:rPr>
        <w:t xml:space="preserve">(городских округов) Ульяновской области в целях софинансирования </w:t>
      </w:r>
    </w:p>
    <w:p w:rsidR="00B909AF" w:rsidRDefault="00180594" w:rsidP="00180594">
      <w:pPr>
        <w:spacing w:after="0" w:line="240" w:lineRule="auto"/>
        <w:contextualSpacing/>
        <w:jc w:val="center"/>
        <w:rPr>
          <w:rStyle w:val="a7"/>
          <w:rFonts w:ascii="PT Astra Serif" w:hAnsi="PT Astra Serif"/>
          <w:color w:val="000000"/>
          <w:sz w:val="28"/>
          <w:szCs w:val="28"/>
        </w:rPr>
      </w:pPr>
      <w:r w:rsidRPr="001147D9">
        <w:rPr>
          <w:rStyle w:val="a7"/>
          <w:rFonts w:ascii="PT Astra Serif" w:hAnsi="PT Astra Serif"/>
          <w:color w:val="000000"/>
          <w:sz w:val="28"/>
          <w:szCs w:val="28"/>
        </w:rPr>
        <w:t xml:space="preserve">расходных обязательств, связанных с реализацией мероприятий </w:t>
      </w:r>
    </w:p>
    <w:p w:rsidR="00B909AF" w:rsidRDefault="00180594" w:rsidP="00180594">
      <w:pPr>
        <w:spacing w:after="0" w:line="240" w:lineRule="auto"/>
        <w:contextualSpacing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147D9">
        <w:rPr>
          <w:rStyle w:val="a7"/>
          <w:rFonts w:ascii="PT Astra Serif" w:hAnsi="PT Astra Serif"/>
          <w:color w:val="000000"/>
          <w:sz w:val="28"/>
          <w:szCs w:val="28"/>
        </w:rPr>
        <w:t>по</w:t>
      </w:r>
      <w:r w:rsidRPr="001147D9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строительству или реконструкции объектов спорта </w:t>
      </w:r>
    </w:p>
    <w:p w:rsidR="00B909AF" w:rsidRDefault="00180594" w:rsidP="00180594">
      <w:pPr>
        <w:spacing w:after="0" w:line="240" w:lineRule="auto"/>
        <w:contextualSpacing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sz w:val="28"/>
          <w:szCs w:val="28"/>
          <w:lang w:eastAsia="ru-RU"/>
        </w:rPr>
        <w:t>в рамках реализ</w:t>
      </w:r>
      <w:r w:rsidRPr="001147D9">
        <w:rPr>
          <w:rFonts w:ascii="PT Astra Serif" w:eastAsia="Times New Roman" w:hAnsi="PT Astra Serif"/>
          <w:b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ции государственной программы, </w:t>
      </w:r>
    </w:p>
    <w:p w:rsidR="00180594" w:rsidRPr="001147D9" w:rsidRDefault="00180594" w:rsidP="00180594">
      <w:pPr>
        <w:spacing w:after="0" w:line="240" w:lineRule="auto"/>
        <w:contextualSpacing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с учётом конкретных потребностей </w:t>
      </w:r>
      <w:r w:rsidRPr="001147D9">
        <w:rPr>
          <w:rStyle w:val="a7"/>
          <w:rFonts w:ascii="PT Astra Serif" w:hAnsi="PT Astra Serif"/>
          <w:color w:val="000000"/>
          <w:sz w:val="28"/>
          <w:szCs w:val="28"/>
        </w:rPr>
        <w:t xml:space="preserve">муниципальных районов (городских округов) Ульяновской области </w:t>
      </w:r>
      <w:r w:rsidRPr="001147D9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 развитии спортивной инфраструктуры </w:t>
      </w:r>
    </w:p>
    <w:p w:rsidR="00180594" w:rsidRPr="001147D9" w:rsidRDefault="00180594" w:rsidP="00180594">
      <w:pPr>
        <w:pStyle w:val="msonormalmailrucssattributepostfix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80594" w:rsidRPr="001147D9" w:rsidRDefault="00180594" w:rsidP="002629B8">
      <w:pPr>
        <w:pStyle w:val="msonormalmailrucssattributepostfix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1.</w:t>
      </w:r>
      <w:r w:rsidRPr="001147D9">
        <w:rPr>
          <w:rFonts w:ascii="PT Astra Serif" w:hAnsi="PT Astra Serif"/>
          <w:color w:val="000000"/>
          <w:sz w:val="28"/>
          <w:szCs w:val="28"/>
        </w:rPr>
        <w:tab/>
      </w:r>
      <w:proofErr w:type="gramStart"/>
      <w:r w:rsidRPr="001147D9">
        <w:rPr>
          <w:rFonts w:ascii="PT Astra Serif" w:hAnsi="PT Astra Serif"/>
          <w:color w:val="000000"/>
          <w:sz w:val="28"/>
          <w:szCs w:val="28"/>
        </w:rPr>
        <w:t xml:space="preserve">Настоящие Правила устанавливают порядок предоставления </w:t>
      </w:r>
      <w:r w:rsidRPr="001147D9">
        <w:rPr>
          <w:rFonts w:ascii="PT Astra Serif" w:hAnsi="PT Astra Serif"/>
          <w:color w:val="000000"/>
          <w:sz w:val="28"/>
          <w:szCs w:val="28"/>
        </w:rPr>
        <w:br/>
        <w:t xml:space="preserve">и распределения субсидий из областного бюджета Ульяновской области (далее </w:t>
      </w:r>
      <w:r w:rsidR="00202536" w:rsidRPr="001147D9">
        <w:rPr>
          <w:rFonts w:ascii="PT Astra Serif" w:hAnsi="PT Astra Serif"/>
          <w:color w:val="000000"/>
          <w:sz w:val="28"/>
          <w:szCs w:val="28"/>
        </w:rPr>
        <w:t xml:space="preserve">также </w:t>
      </w:r>
      <w:r w:rsidRPr="001147D9">
        <w:rPr>
          <w:rFonts w:ascii="PT Astra Serif" w:hAnsi="PT Astra Serif"/>
          <w:color w:val="000000"/>
          <w:sz w:val="28"/>
          <w:szCs w:val="28"/>
        </w:rPr>
        <w:t>– областной бюджет) бюджетам муниципальных районов (городских округов) Ульяновской области (далее –</w:t>
      </w:r>
      <w:r w:rsidR="00F55657" w:rsidRPr="001147D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147D9">
        <w:rPr>
          <w:rFonts w:ascii="PT Astra Serif" w:hAnsi="PT Astra Serif"/>
          <w:color w:val="000000"/>
          <w:sz w:val="28"/>
          <w:szCs w:val="28"/>
        </w:rPr>
        <w:t>муниципальные образования</w:t>
      </w:r>
      <w:r w:rsidR="00202536" w:rsidRPr="001147D9">
        <w:rPr>
          <w:rFonts w:ascii="PT Astra Serif" w:hAnsi="PT Astra Serif"/>
          <w:color w:val="000000"/>
          <w:sz w:val="28"/>
          <w:szCs w:val="28"/>
        </w:rPr>
        <w:t>,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02536" w:rsidRPr="001147D9">
        <w:rPr>
          <w:rFonts w:ascii="PT Astra Serif" w:hAnsi="PT Astra Serif"/>
          <w:color w:val="000000"/>
          <w:sz w:val="28"/>
          <w:szCs w:val="28"/>
        </w:rPr>
        <w:t xml:space="preserve">местные бюджеты 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соответственно) в целях софинансирования расходных обязательств, связанных с реализацией мероприятий </w:t>
      </w:r>
      <w:r w:rsidRPr="001147D9">
        <w:rPr>
          <w:rStyle w:val="a7"/>
          <w:rFonts w:ascii="PT Astra Serif" w:hAnsi="PT Astra Serif"/>
          <w:b w:val="0"/>
          <w:color w:val="000000"/>
          <w:sz w:val="28"/>
          <w:szCs w:val="28"/>
        </w:rPr>
        <w:t>по</w:t>
      </w:r>
      <w:r w:rsidRPr="001147D9">
        <w:rPr>
          <w:rFonts w:ascii="PT Astra Serif" w:hAnsi="PT Astra Serif"/>
          <w:sz w:val="28"/>
          <w:szCs w:val="28"/>
        </w:rPr>
        <w:t xml:space="preserve"> строительству или реконструкции объектов спорта в рамках реализации государственной программы, с учётом конкретных потребностей муниципальных образований в развитии спортивной инфраструктуры</w:t>
      </w:r>
      <w:proofErr w:type="gramEnd"/>
      <w:r w:rsidRPr="001147D9">
        <w:rPr>
          <w:rFonts w:ascii="PT Astra Serif" w:hAnsi="PT Astra Serif"/>
          <w:color w:val="000000"/>
          <w:sz w:val="28"/>
          <w:szCs w:val="28"/>
        </w:rPr>
        <w:t>, а также предусмотренных муниципальными программами муниципальных образований</w:t>
      </w:r>
      <w:r w:rsidR="00F55657" w:rsidRPr="001147D9">
        <w:rPr>
          <w:rFonts w:ascii="PT Astra Serif" w:hAnsi="PT Astra Serif"/>
          <w:color w:val="000000"/>
          <w:sz w:val="28"/>
          <w:szCs w:val="28"/>
        </w:rPr>
        <w:t xml:space="preserve"> (далее – субсидии)</w:t>
      </w:r>
      <w:r w:rsidRPr="001147D9">
        <w:rPr>
          <w:rFonts w:ascii="PT Astra Serif" w:hAnsi="PT Astra Serif"/>
          <w:color w:val="000000"/>
          <w:sz w:val="28"/>
          <w:szCs w:val="28"/>
        </w:rPr>
        <w:t>.</w:t>
      </w:r>
    </w:p>
    <w:p w:rsidR="00180594" w:rsidRPr="001147D9" w:rsidRDefault="00180594" w:rsidP="002629B8">
      <w:pPr>
        <w:pStyle w:val="a4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До Министерства строительства и архитектуры Ульяновской области, которое является главным распорядителем средств областного бюджета Уль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новской области (далее – исполнител</w:t>
      </w:r>
      <w:r w:rsidR="00D17CB6" w:rsidRPr="001147D9">
        <w:rPr>
          <w:rFonts w:ascii="PT Astra Serif" w:eastAsia="Times New Roman" w:hAnsi="PT Astra Serif"/>
          <w:sz w:val="28"/>
          <w:szCs w:val="28"/>
          <w:lang w:eastAsia="ru-RU"/>
        </w:rPr>
        <w:t>ь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мероприятий </w:t>
      </w:r>
      <w:hyperlink r:id="rId16" w:anchor="/document/99/901744979/" w:history="1"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государственной програ</w:t>
        </w:r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м</w:t>
        </w:r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мы</w:t>
        </w:r>
      </w:hyperlink>
      <w:r w:rsidRPr="001147D9">
        <w:rPr>
          <w:rFonts w:ascii="PT Astra Serif" w:hAnsi="PT Astra Serif"/>
          <w:sz w:val="28"/>
          <w:szCs w:val="28"/>
        </w:rPr>
        <w:t xml:space="preserve">), как до получателя средств областного бюджета доводятся средства </w:t>
      </w:r>
      <w:r w:rsidR="006847A6">
        <w:rPr>
          <w:rFonts w:ascii="PT Astra Serif" w:hAnsi="PT Astra Serif"/>
          <w:sz w:val="28"/>
          <w:szCs w:val="28"/>
        </w:rPr>
        <w:br/>
      </w:r>
      <w:r w:rsidRPr="001147D9">
        <w:rPr>
          <w:rFonts w:ascii="PT Astra Serif" w:hAnsi="PT Astra Serif"/>
          <w:sz w:val="28"/>
          <w:szCs w:val="28"/>
        </w:rPr>
        <w:t>на предоставление субсидий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местным бюджетам в целях софинансирования расходных обязательств, возникающих при строительстве или реконструкции объектов спорта, находящихся в муниципальной собственности, если сто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мость работ, связанных с их строительством или реконструкцией, превышает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2000 тыс. рублей. В отношении остальных 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объектов спорта функции исполн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теля мероприятий государственной программы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выполняет Министерство физ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ческой культуры и спорта Ульяновской области (далее – Государственный </w:t>
      </w:r>
      <w:r w:rsidR="006847A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заказчик).</w:t>
      </w:r>
    </w:p>
    <w:p w:rsidR="00180594" w:rsidRPr="001147D9" w:rsidRDefault="00180594" w:rsidP="006847A6">
      <w:pPr>
        <w:pStyle w:val="ConsPlusNormal"/>
        <w:numPr>
          <w:ilvl w:val="0"/>
          <w:numId w:val="20"/>
        </w:numPr>
        <w:tabs>
          <w:tab w:val="left" w:pos="1134"/>
        </w:tabs>
        <w:suppressAutoHyphens/>
        <w:ind w:left="0" w:firstLine="705"/>
        <w:jc w:val="both"/>
        <w:rPr>
          <w:rFonts w:ascii="PT Astra Serif" w:hAnsi="PT Astra Serif" w:cs="PT Astra Serif"/>
          <w:sz w:val="28"/>
          <w:szCs w:val="28"/>
        </w:rPr>
      </w:pPr>
      <w:r w:rsidRPr="001147D9">
        <w:rPr>
          <w:rFonts w:ascii="PT Astra Serif" w:hAnsi="PT Astra Serif" w:cs="PT Astra Serif"/>
          <w:sz w:val="28"/>
          <w:szCs w:val="28"/>
        </w:rPr>
        <w:t>Распределение субсидий между местными бюджетами утверждается законом Ульяновской области об областном бюджете на соответствующий финансовый год и плановый период.</w:t>
      </w:r>
    </w:p>
    <w:p w:rsidR="00180594" w:rsidRPr="001147D9" w:rsidRDefault="00180594" w:rsidP="00C70420">
      <w:pPr>
        <w:pStyle w:val="ConsPlusNormal"/>
        <w:numPr>
          <w:ilvl w:val="0"/>
          <w:numId w:val="20"/>
        </w:numPr>
        <w:tabs>
          <w:tab w:val="left" w:pos="1134"/>
        </w:tabs>
        <w:suppressAutoHyphens/>
        <w:spacing w:line="250" w:lineRule="auto"/>
        <w:ind w:left="0" w:firstLine="705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 xml:space="preserve">Субсидии предоставляются местным бюджетам в пределах бюджетных ассигнований, предусмотренных в областном бюджете на соответствующий финансовый год и плановый период, и лимитов </w:t>
      </w:r>
      <w:r w:rsidRPr="001147D9">
        <w:rPr>
          <w:rFonts w:ascii="PT Astra Serif" w:hAnsi="PT Astra Serif"/>
          <w:sz w:val="28"/>
          <w:szCs w:val="28"/>
        </w:rPr>
        <w:lastRenderedPageBreak/>
        <w:t xml:space="preserve">бюджетных обязательств на предоставление субсидий, доведённых до исполнителя мероприятий </w:t>
      </w:r>
      <w:hyperlink r:id="rId17" w:anchor="/document/99/901744979/" w:history="1">
        <w:r w:rsidRPr="001147D9">
          <w:rPr>
            <w:rFonts w:ascii="PT Astra Serif" w:hAnsi="PT Astra Serif"/>
            <w:sz w:val="28"/>
            <w:szCs w:val="28"/>
          </w:rPr>
          <w:t>государственной программы</w:t>
        </w:r>
      </w:hyperlink>
      <w:r w:rsidRPr="001147D9">
        <w:rPr>
          <w:rFonts w:ascii="PT Astra Serif" w:hAnsi="PT Astra Serif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>как получателя средств областного бюджета.</w:t>
      </w:r>
    </w:p>
    <w:p w:rsidR="00180594" w:rsidRPr="001147D9" w:rsidRDefault="00180594" w:rsidP="00C70420">
      <w:pPr>
        <w:pStyle w:val="msonormalmailrucssattributepostfix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 w:line="25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Условиями предоставления субсидии являются:</w:t>
      </w:r>
    </w:p>
    <w:p w:rsidR="00180594" w:rsidRPr="001147D9" w:rsidRDefault="00180594" w:rsidP="00C70420">
      <w:pPr>
        <w:pStyle w:val="msonormalmailrucssattributepostfix"/>
        <w:shd w:val="clear" w:color="auto" w:fill="FFFFFF"/>
        <w:tabs>
          <w:tab w:val="left" w:pos="142"/>
        </w:tabs>
        <w:spacing w:before="0" w:beforeAutospacing="0" w:after="0" w:afterAutospacing="0" w:line="25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 xml:space="preserve">1) наличие муниципальных правовых актов, в том числе муниципальных программ, мероприятия которых соответствуют </w:t>
      </w:r>
      <w:hyperlink r:id="rId18" w:anchor="/document/99/499091777/XA00M7K2MI/" w:tgtFrame="_self" w:history="1">
        <w:r w:rsidRPr="001147D9">
          <w:rPr>
            <w:rFonts w:ascii="PT Astra Serif" w:hAnsi="PT Astra Serif"/>
            <w:sz w:val="28"/>
            <w:szCs w:val="28"/>
          </w:rPr>
          <w:t>пункту 1 настоящих Правил</w:t>
        </w:r>
      </w:hyperlink>
      <w:r w:rsidRPr="001147D9">
        <w:rPr>
          <w:rFonts w:ascii="PT Astra Serif" w:hAnsi="PT Astra Serif"/>
          <w:sz w:val="28"/>
          <w:szCs w:val="28"/>
        </w:rPr>
        <w:t xml:space="preserve">, устанавливающих расходные обязательства муниципальных образований, </w:t>
      </w:r>
      <w:r w:rsidRPr="001147D9">
        <w:rPr>
          <w:rFonts w:ascii="PT Astra Serif" w:hAnsi="PT Astra Serif"/>
          <w:sz w:val="28"/>
          <w:szCs w:val="28"/>
        </w:rPr>
        <w:br/>
        <w:t>в целях софинансирования которых предоставляются субсидии;</w:t>
      </w:r>
    </w:p>
    <w:p w:rsidR="00180594" w:rsidRPr="001147D9" w:rsidRDefault="00180594" w:rsidP="00C70420">
      <w:pPr>
        <w:pStyle w:val="ConsPlusNormal"/>
        <w:spacing w:line="250" w:lineRule="auto"/>
        <w:ind w:firstLine="700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2) наличие в местном бюджете (сводной бюджетной росписи местного бюджета) бюджетных ассигнований на исполнение расходных обязательств муниципальных образований, софинансирование которых будет осуществлят</w:t>
      </w:r>
      <w:r w:rsidRPr="001147D9">
        <w:rPr>
          <w:rFonts w:ascii="PT Astra Serif" w:hAnsi="PT Astra Serif"/>
          <w:sz w:val="28"/>
          <w:szCs w:val="28"/>
        </w:rPr>
        <w:t>ь</w:t>
      </w:r>
      <w:r w:rsidRPr="001147D9">
        <w:rPr>
          <w:rFonts w:ascii="PT Astra Serif" w:hAnsi="PT Astra Serif"/>
          <w:sz w:val="28"/>
          <w:szCs w:val="28"/>
        </w:rPr>
        <w:t>ся за счёт субсидий, в объёме, необходимом для их исполнения, включающем объём планируемых к предоставлению субсидий;</w:t>
      </w:r>
    </w:p>
    <w:p w:rsidR="00180594" w:rsidRPr="001147D9" w:rsidRDefault="00180594" w:rsidP="00C70420">
      <w:pPr>
        <w:widowControl w:val="0"/>
        <w:autoSpaceDE w:val="0"/>
        <w:autoSpaceDN w:val="0"/>
        <w:adjustRightInd w:val="0"/>
        <w:spacing w:after="0" w:line="250" w:lineRule="auto"/>
        <w:ind w:firstLine="70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3) заключение между исполнител</w:t>
      </w:r>
      <w:r w:rsidRPr="001147D9">
        <w:rPr>
          <w:rFonts w:ascii="PT Astra Serif" w:hAnsi="PT Astra Serif"/>
          <w:sz w:val="28"/>
          <w:szCs w:val="28"/>
        </w:rPr>
        <w:t>ем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мероприятия </w:t>
      </w:r>
      <w:hyperlink r:id="rId19" w:anchor="/document/99/901744979/" w:history="1"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государственной пр</w:t>
        </w:r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о</w:t>
        </w:r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граммы</w:t>
        </w:r>
      </w:hyperlink>
      <w:r w:rsidRPr="001147D9">
        <w:rPr>
          <w:rFonts w:ascii="PT Astra Serif" w:hAnsi="PT Astra Serif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 xml:space="preserve">и местной администрацией муниципального образования (далее – местная администрация)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соглашения о п</w:t>
      </w:r>
      <w:r w:rsidR="00B909AF">
        <w:rPr>
          <w:rFonts w:ascii="PT Astra Serif" w:eastAsia="Times New Roman" w:hAnsi="PT Astra Serif"/>
          <w:sz w:val="28"/>
          <w:szCs w:val="28"/>
          <w:lang w:eastAsia="ru-RU"/>
        </w:rPr>
        <w:t>редоставлении субсидии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(далее – с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глашение) в соответствии с типовой формой, установленной Министерством фи</w:t>
      </w:r>
      <w:r w:rsidR="00F55657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нансов Ульяновской области,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соответствующего требованиям, установле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ным пунктом 7 </w:t>
      </w:r>
      <w:r w:rsidRPr="001147D9">
        <w:rPr>
          <w:rFonts w:ascii="PT Astra Serif" w:hAnsi="PT Astra Serif"/>
          <w:color w:val="000000"/>
          <w:sz w:val="28"/>
          <w:szCs w:val="28"/>
        </w:rPr>
        <w:t>Правил формирования, предоставления и распределения субс</w:t>
      </w:r>
      <w:r w:rsidRPr="001147D9">
        <w:rPr>
          <w:rFonts w:ascii="PT Astra Serif" w:hAnsi="PT Astra Serif"/>
          <w:color w:val="000000"/>
          <w:sz w:val="28"/>
          <w:szCs w:val="28"/>
        </w:rPr>
        <w:t>и</w:t>
      </w:r>
      <w:r w:rsidRPr="001147D9">
        <w:rPr>
          <w:rFonts w:ascii="PT Astra Serif" w:hAnsi="PT Astra Serif"/>
          <w:color w:val="000000"/>
          <w:sz w:val="28"/>
          <w:szCs w:val="28"/>
        </w:rPr>
        <w:t>дий из областного бюджета Ульяновской области бюджетам муниципальных образований, утверждённых постановлением Правительства Ульяновской обл</w:t>
      </w:r>
      <w:r w:rsidRPr="001147D9">
        <w:rPr>
          <w:rFonts w:ascii="PT Astra Serif" w:hAnsi="PT Astra Serif"/>
          <w:color w:val="000000"/>
          <w:sz w:val="28"/>
          <w:szCs w:val="28"/>
        </w:rPr>
        <w:t>а</w:t>
      </w:r>
      <w:r w:rsidRPr="001147D9">
        <w:rPr>
          <w:rFonts w:ascii="PT Astra Serif" w:hAnsi="PT Astra Serif"/>
          <w:color w:val="000000"/>
          <w:sz w:val="28"/>
          <w:szCs w:val="28"/>
        </w:rPr>
        <w:t>сти от 29.10.2019 № 538-П «О формировании</w:t>
      </w:r>
      <w:proofErr w:type="gramEnd"/>
      <w:r w:rsidRPr="001147D9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gramStart"/>
      <w:r w:rsidRPr="001147D9">
        <w:rPr>
          <w:rFonts w:ascii="PT Astra Serif" w:hAnsi="PT Astra Serif"/>
          <w:color w:val="000000"/>
          <w:sz w:val="28"/>
          <w:szCs w:val="28"/>
        </w:rPr>
        <w:t>предоставлении</w:t>
      </w:r>
      <w:proofErr w:type="gramEnd"/>
      <w:r w:rsidRPr="001147D9">
        <w:rPr>
          <w:rFonts w:ascii="PT Astra Serif" w:hAnsi="PT Astra Serif"/>
          <w:color w:val="000000"/>
          <w:sz w:val="28"/>
          <w:szCs w:val="28"/>
        </w:rPr>
        <w:t xml:space="preserve"> и распределении субсидий из областного бюджета Ульяновской области бюджетам муниципал</w:t>
      </w:r>
      <w:r w:rsidRPr="001147D9">
        <w:rPr>
          <w:rFonts w:ascii="PT Astra Serif" w:hAnsi="PT Astra Serif"/>
          <w:color w:val="000000"/>
          <w:sz w:val="28"/>
          <w:szCs w:val="28"/>
        </w:rPr>
        <w:t>ь</w:t>
      </w:r>
      <w:r w:rsidRPr="001147D9">
        <w:rPr>
          <w:rFonts w:ascii="PT Astra Serif" w:hAnsi="PT Astra Serif"/>
          <w:color w:val="000000"/>
          <w:sz w:val="28"/>
          <w:szCs w:val="28"/>
        </w:rPr>
        <w:t>ных образований Ульяновской области» (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далее – </w:t>
      </w:r>
      <w:r w:rsidRPr="001147D9">
        <w:rPr>
          <w:rFonts w:ascii="PT Astra Serif" w:hAnsi="PT Astra Serif"/>
          <w:sz w:val="28"/>
          <w:szCs w:val="28"/>
        </w:rPr>
        <w:t>П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равила формирования, предоставления и распределения субсидий);</w:t>
      </w:r>
    </w:p>
    <w:p w:rsidR="00180594" w:rsidRPr="001147D9" w:rsidRDefault="00180594" w:rsidP="00C70420">
      <w:pPr>
        <w:spacing w:after="0" w:line="25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 xml:space="preserve">4) </w:t>
      </w:r>
      <w:r w:rsidRPr="001147D9">
        <w:rPr>
          <w:rFonts w:ascii="PT Astra Serif" w:hAnsi="PT Astra Serif"/>
          <w:color w:val="000000"/>
          <w:sz w:val="28"/>
          <w:szCs w:val="28"/>
        </w:rPr>
        <w:t>наличие разработанной и прошедшей соответствующую экспертизу проектной документации на капитальное строительство или реконструкцию объектов спорта, заключения о результатах проверки достоверности сметной стоимости строительства или реконструкции объектов спорта, в целях соф</w:t>
      </w:r>
      <w:r w:rsidRPr="001147D9">
        <w:rPr>
          <w:rFonts w:ascii="PT Astra Serif" w:hAnsi="PT Astra Serif"/>
          <w:color w:val="000000"/>
          <w:sz w:val="28"/>
          <w:szCs w:val="28"/>
        </w:rPr>
        <w:t>и</w:t>
      </w:r>
      <w:r w:rsidRPr="001147D9">
        <w:rPr>
          <w:rFonts w:ascii="PT Astra Serif" w:hAnsi="PT Astra Serif"/>
          <w:color w:val="000000"/>
          <w:sz w:val="28"/>
          <w:szCs w:val="28"/>
        </w:rPr>
        <w:t>нансирования которых предоставляется субсидия.</w:t>
      </w:r>
    </w:p>
    <w:p w:rsidR="00180594" w:rsidRPr="001147D9" w:rsidRDefault="00180594" w:rsidP="00C70420">
      <w:pPr>
        <w:spacing w:after="0" w:line="25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 xml:space="preserve">6. 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Критерием отбора муниципальных образований для предоставления субсидий является отсутствие нарушения сроков ввода в эксплуатацию объе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тов спорта, строительство и реконструкция которых осуществлялись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с использованием средств областного бюджета, более чем на один год,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за исключением случаев нарушения сроков их ввода в эксплуатацию в связи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  <w:t>с документально подтверждённым наступлением обстоятельств непреодолимой силы, препятствующих исполнению соответствующих обязательств.</w:t>
      </w:r>
      <w:proofErr w:type="gramEnd"/>
    </w:p>
    <w:p w:rsidR="00180594" w:rsidRPr="001147D9" w:rsidRDefault="00180594" w:rsidP="00C70420">
      <w:pPr>
        <w:spacing w:after="0" w:line="25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7. </w:t>
      </w:r>
      <w:r w:rsidRPr="001147D9">
        <w:rPr>
          <w:rFonts w:ascii="PT Astra Serif" w:hAnsi="PT Astra Serif"/>
          <w:sz w:val="28"/>
          <w:szCs w:val="28"/>
        </w:rPr>
        <w:t xml:space="preserve">Объём субсидий бюджету i-го муниципального образования </w:t>
      </w:r>
      <w:r w:rsidRPr="001147D9">
        <w:rPr>
          <w:rFonts w:ascii="PT Astra Serif" w:hAnsi="PT Astra Serif"/>
          <w:sz w:val="28"/>
          <w:szCs w:val="28"/>
        </w:rPr>
        <w:br/>
        <w:t>из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областного бюджета, предоставляемых местным бюджетам в целях соф</w:t>
      </w:r>
      <w:r w:rsidRPr="001147D9">
        <w:rPr>
          <w:rFonts w:ascii="PT Astra Serif" w:hAnsi="PT Astra Serif"/>
          <w:color w:val="000000"/>
          <w:sz w:val="28"/>
          <w:szCs w:val="28"/>
        </w:rPr>
        <w:t>и</w:t>
      </w:r>
      <w:r w:rsidRPr="001147D9">
        <w:rPr>
          <w:rFonts w:ascii="PT Astra Serif" w:hAnsi="PT Astra Serif"/>
          <w:color w:val="000000"/>
          <w:sz w:val="28"/>
          <w:szCs w:val="28"/>
        </w:rPr>
        <w:t>нансирования расходных обязательств, указанных в пункте 1 настоящих Пр</w:t>
      </w:r>
      <w:r w:rsidRPr="001147D9">
        <w:rPr>
          <w:rFonts w:ascii="PT Astra Serif" w:hAnsi="PT Astra Serif"/>
          <w:color w:val="000000"/>
          <w:sz w:val="28"/>
          <w:szCs w:val="28"/>
        </w:rPr>
        <w:t>а</w:t>
      </w:r>
      <w:r w:rsidRPr="001147D9">
        <w:rPr>
          <w:rFonts w:ascii="PT Astra Serif" w:hAnsi="PT Astra Serif"/>
          <w:color w:val="000000"/>
          <w:sz w:val="28"/>
          <w:szCs w:val="28"/>
        </w:rPr>
        <w:t>вил, рассчитывается по формуле:</w:t>
      </w:r>
    </w:p>
    <w:p w:rsidR="00CC7FFB" w:rsidRPr="001147D9" w:rsidRDefault="00CC7FFB" w:rsidP="00C70420">
      <w:pPr>
        <w:spacing w:after="0" w:line="250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C70420">
      <w:pPr>
        <w:spacing w:after="0" w:line="250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S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 = СБ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1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х (</w:t>
      </w:r>
      <w:r w:rsidRPr="001147D9">
        <w:rPr>
          <w:rFonts w:ascii="PT Astra Serif" w:eastAsia="Times New Roman" w:hAnsi="PT Astra Serif"/>
          <w:sz w:val="28"/>
          <w:szCs w:val="28"/>
          <w:lang w:val="en-US" w:eastAsia="ru-RU"/>
        </w:rPr>
        <w:t>S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смета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 х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софi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)/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sym w:font="Symbol" w:char="F0E5"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Pr="001147D9">
        <w:rPr>
          <w:rFonts w:ascii="PT Astra Serif" w:eastAsia="Times New Roman" w:hAnsi="PT Astra Serif"/>
          <w:sz w:val="28"/>
          <w:szCs w:val="28"/>
          <w:lang w:val="en-US" w:eastAsia="ru-RU"/>
        </w:rPr>
        <w:t>S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смета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х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софi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), где:</w:t>
      </w:r>
    </w:p>
    <w:p w:rsidR="00180594" w:rsidRPr="001147D9" w:rsidRDefault="00180594" w:rsidP="00F06C3E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S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</w:t>
      </w:r>
      <w:r w:rsidR="00F55657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размер субсидии бюджету i-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го муниципального образования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  <w:t>на строительство или реконструкцию объектов спорта в рамках реализации государственной программы в соответствующем финансовом году за счёт средств областного бюджета;</w:t>
      </w:r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СБ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1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 размер средств, предусмотренных законом об областном бюджете на соответствующий финансовый год и</w:t>
      </w:r>
      <w:r w:rsidR="00B909AF">
        <w:rPr>
          <w:rFonts w:ascii="PT Astra Serif" w:eastAsia="Times New Roman" w:hAnsi="PT Astra Serif"/>
          <w:sz w:val="28"/>
          <w:szCs w:val="28"/>
          <w:lang w:eastAsia="ru-RU"/>
        </w:rPr>
        <w:t xml:space="preserve"> на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плановый период на соответству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ю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щие цели</w:t>
      </w:r>
      <w:r w:rsidR="00F55657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местным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бюджетам;</w:t>
      </w:r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val="en-US" w:eastAsia="ru-RU"/>
        </w:rPr>
        <w:t>S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смета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i</w:t>
      </w:r>
      <w:proofErr w:type="spellEnd"/>
      <w:r w:rsidRPr="001147D9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– сметная стоимость строительства и</w:t>
      </w:r>
      <w:r w:rsidR="00F55657" w:rsidRPr="001147D9">
        <w:rPr>
          <w:rFonts w:ascii="PT Astra Serif" w:eastAsia="Times New Roman" w:hAnsi="PT Astra Serif"/>
          <w:sz w:val="28"/>
          <w:szCs w:val="28"/>
          <w:lang w:eastAsia="ru-RU"/>
        </w:rPr>
        <w:t>ли реконструкции объекта спорта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F55657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в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текущих ценах в соответствии с заключением государственной эк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пертизы;</w:t>
      </w:r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соф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 предельный уровень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софинансирования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расходного обязательства i-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го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муниципального образования из областного бюджета на очередной фина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совый год и </w:t>
      </w:r>
      <w:r w:rsidR="00B909AF">
        <w:rPr>
          <w:rFonts w:ascii="PT Astra Serif" w:eastAsia="Times New Roman" w:hAnsi="PT Astra Serif"/>
          <w:sz w:val="28"/>
          <w:szCs w:val="28"/>
          <w:lang w:eastAsia="ru-RU"/>
        </w:rPr>
        <w:t xml:space="preserve">на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плановый период, установленный Правительством Ульяновской области в соответствии с пунктом 12 Правил формирования, предоставления </w:t>
      </w:r>
      <w:r w:rsidR="00C70420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и распределения субсидий. </w:t>
      </w:r>
    </w:p>
    <w:p w:rsidR="00180594" w:rsidRPr="001147D9" w:rsidRDefault="006448BE" w:rsidP="00F06C3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8</w:t>
      </w:r>
      <w:r w:rsidR="00180594" w:rsidRPr="001147D9">
        <w:rPr>
          <w:rFonts w:ascii="PT Astra Serif" w:hAnsi="PT Astra Serif"/>
          <w:color w:val="000000"/>
          <w:sz w:val="28"/>
          <w:szCs w:val="28"/>
        </w:rPr>
        <w:t>.</w:t>
      </w:r>
      <w:r w:rsidR="008C6C92" w:rsidRPr="001147D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80594" w:rsidRPr="001147D9">
        <w:rPr>
          <w:rFonts w:ascii="PT Astra Serif" w:eastAsia="Times New Roman" w:hAnsi="PT Astra Serif"/>
          <w:sz w:val="28"/>
          <w:szCs w:val="28"/>
          <w:lang w:eastAsia="ru-RU"/>
        </w:rPr>
        <w:t>К заявк</w:t>
      </w:r>
      <w:r w:rsidR="008C6C92"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180594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</w:t>
      </w:r>
      <w:r w:rsidR="008C6C92" w:rsidRPr="001147D9">
        <w:rPr>
          <w:rFonts w:ascii="PT Astra Serif" w:eastAsia="Times New Roman" w:hAnsi="PT Astra Serif"/>
          <w:sz w:val="28"/>
          <w:szCs w:val="28"/>
          <w:lang w:eastAsia="ru-RU"/>
        </w:rPr>
        <w:t>ого</w:t>
      </w:r>
      <w:r w:rsidR="00180594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образовани</w:t>
      </w:r>
      <w:r w:rsidR="008C6C92" w:rsidRPr="001147D9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="00180594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прилагаются:</w:t>
      </w:r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заявка на получение субсидии с указанием полного наименования объе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та спорта, его местонахождения и ведомственной принадлежности, мощности, срока ввода в эксплуатацию, график</w:t>
      </w:r>
      <w:r w:rsidR="00F55657" w:rsidRPr="001147D9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строительства или реконструкции, объём</w:t>
      </w:r>
      <w:r w:rsidR="00F55657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а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финансовых средств, необходим</w:t>
      </w:r>
      <w:r w:rsidR="00F55657" w:rsidRPr="001147D9">
        <w:rPr>
          <w:rFonts w:ascii="PT Astra Serif" w:eastAsia="Times New Roman" w:hAnsi="PT Astra Serif"/>
          <w:sz w:val="28"/>
          <w:szCs w:val="28"/>
          <w:lang w:eastAsia="ru-RU"/>
        </w:rPr>
        <w:t>ого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для строительства или реконструкции об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ъ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екта спорта;</w:t>
      </w:r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копия утверждённой проектной документации строительства или реко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="00B909AF">
        <w:rPr>
          <w:rFonts w:ascii="PT Astra Serif" w:eastAsia="Times New Roman" w:hAnsi="PT Astra Serif"/>
          <w:sz w:val="28"/>
          <w:szCs w:val="28"/>
          <w:lang w:eastAsia="ru-RU"/>
        </w:rPr>
        <w:t>струкции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объекта спорта и заключения государственной экспертизы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  <w:t>(в случае, если проведение экспертизы в соответствии с законодательством я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ляется обязательным);</w:t>
      </w:r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копия заключения о проверке достоверности сметной стоимости стро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тельства или реконструкции объекта спорта (в случае, если проведение прове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ки в соответствии с законодательством является обязательным);</w:t>
      </w:r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сведения о наличии прав пользования земельными участками для стро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тельства объекта спорта;</w:t>
      </w:r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выписка из решения представительного органа муниципального образ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вания о местном бюджете на соответствующий финансовый год,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  <w:t>о бюджетных ассигнованиях на строительство и разработку проектной док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ментации объекта спорта, заверенную финансовым органом муниципального образования;</w:t>
      </w:r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утверждённая муниципальная целевая программа, в которой предусма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риваются расходные обязательства муниципального образования, связанные </w:t>
      </w:r>
      <w:r w:rsidR="00C70420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со строительством или реконструкцией объекта спорта.</w:t>
      </w:r>
    </w:p>
    <w:p w:rsidR="003723A9" w:rsidRPr="001147D9" w:rsidRDefault="008C6C92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180594" w:rsidRPr="001147D9">
        <w:rPr>
          <w:rFonts w:ascii="PT Astra Serif" w:eastAsia="Times New Roman" w:hAnsi="PT Astra Serif"/>
          <w:sz w:val="28"/>
          <w:szCs w:val="28"/>
          <w:lang w:eastAsia="ru-RU"/>
        </w:rPr>
        <w:t>. Субсидии в рамках реализации государственной программы в первую очередь предоставляются</w:t>
      </w:r>
      <w:r w:rsidR="003723A9" w:rsidRPr="001147D9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на строительство объектов спорта, вошедших в </w:t>
      </w:r>
      <w:hyperlink r:id="rId20" w:anchor="/document/99/901744979/" w:history="1"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государственную пр</w:t>
        </w:r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о</w:t>
        </w:r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грамму</w:t>
        </w:r>
      </w:hyperlink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Российской Федерации «Развитие физической культуры и спорта в</w:t>
      </w:r>
      <w:r w:rsidR="00BD7ABC" w:rsidRPr="001147D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Российской Федерации», утверждённую </w:t>
      </w:r>
      <w:hyperlink r:id="rId21" w:anchor="/document/99/499091777/" w:history="1"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постановлением Правительства Ро</w:t>
        </w:r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с</w:t>
        </w:r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сийской Федерации от 15.04.2014 № 302</w:t>
        </w:r>
      </w:hyperlink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«Об утверждении государственной программы Российской Федерации «Развитие физической культуры и спорта»</w:t>
      </w:r>
      <w:r w:rsidR="003723A9" w:rsidRPr="001147D9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на строительство объектов спорта, имеющих более высокий процент строительной готовности;</w:t>
      </w:r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муниципальным образованиям, имеющим на своей территории незаве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ш</w:t>
      </w:r>
      <w:r w:rsidR="00BD7ABC" w:rsidRPr="001147D9"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нн</w:t>
      </w:r>
      <w:r w:rsidR="00BD7ABC" w:rsidRPr="001147D9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 строительство</w:t>
      </w:r>
      <w:r w:rsidR="00BD7ABC" w:rsidRPr="001147D9">
        <w:rPr>
          <w:rFonts w:ascii="PT Astra Serif" w:eastAsia="Times New Roman" w:hAnsi="PT Astra Serif"/>
          <w:sz w:val="28"/>
          <w:szCs w:val="28"/>
          <w:lang w:eastAsia="ru-RU"/>
        </w:rPr>
        <w:t>м объекты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спорта</w:t>
      </w:r>
      <w:r w:rsidR="00BD7ABC" w:rsidRPr="001147D9">
        <w:rPr>
          <w:rFonts w:ascii="PT Astra Serif" w:eastAsia="Times New Roman" w:hAnsi="PT Astra Serif"/>
          <w:sz w:val="28"/>
          <w:szCs w:val="28"/>
          <w:lang w:eastAsia="ru-RU"/>
        </w:rPr>
        <w:t>, находящи</w:t>
      </w:r>
      <w:r w:rsidR="009D69BD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BD7ABC" w:rsidRPr="001147D9">
        <w:rPr>
          <w:rFonts w:ascii="PT Astra Serif" w:eastAsia="Times New Roman" w:hAnsi="PT Astra Serif"/>
          <w:sz w:val="28"/>
          <w:szCs w:val="28"/>
          <w:lang w:eastAsia="ru-RU"/>
        </w:rPr>
        <w:t>ся в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собственности мун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ципальных образований, </w:t>
      </w:r>
      <w:r w:rsidR="00BD7ABC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строительство которых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финансируе</w:t>
      </w:r>
      <w:r w:rsidR="00BD7ABC" w:rsidRPr="001147D9">
        <w:rPr>
          <w:rFonts w:ascii="PT Astra Serif" w:eastAsia="Times New Roman" w:hAnsi="PT Astra Serif"/>
          <w:sz w:val="28"/>
          <w:szCs w:val="28"/>
          <w:lang w:eastAsia="ru-RU"/>
        </w:rPr>
        <w:t>тся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за счёт средств областного бюджета в текущем году;</w:t>
      </w:r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муниципальным обра</w:t>
      </w:r>
      <w:r w:rsidR="003723A9" w:rsidRPr="001147D9">
        <w:rPr>
          <w:rFonts w:ascii="PT Astra Serif" w:eastAsia="Times New Roman" w:hAnsi="PT Astra Serif"/>
          <w:sz w:val="28"/>
          <w:szCs w:val="28"/>
          <w:lang w:eastAsia="ru-RU"/>
        </w:rPr>
        <w:t>зованиям, имеющим более низкий уровень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обесп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ченности спортивными сооружениями.</w:t>
      </w:r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8C6C92" w:rsidRPr="001147D9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Pr="001147D9">
        <w:rPr>
          <w:rFonts w:ascii="PT Astra Serif" w:hAnsi="PT Astra Serif"/>
          <w:sz w:val="28"/>
          <w:szCs w:val="28"/>
        </w:rPr>
        <w:t xml:space="preserve">Для </w:t>
      </w:r>
      <w:r w:rsidR="008C6C92" w:rsidRPr="001147D9">
        <w:rPr>
          <w:rFonts w:ascii="PT Astra Serif" w:hAnsi="PT Astra Serif"/>
          <w:sz w:val="28"/>
          <w:szCs w:val="28"/>
        </w:rPr>
        <w:t>получения</w:t>
      </w:r>
      <w:r w:rsidR="00941E7C" w:rsidRPr="001147D9">
        <w:rPr>
          <w:rFonts w:ascii="PT Astra Serif" w:hAnsi="PT Astra Serif"/>
          <w:sz w:val="28"/>
          <w:szCs w:val="28"/>
        </w:rPr>
        <w:t xml:space="preserve"> </w:t>
      </w:r>
      <w:r w:rsidR="008C6C92" w:rsidRPr="001147D9">
        <w:rPr>
          <w:rFonts w:ascii="PT Astra Serif" w:hAnsi="PT Astra Serif"/>
          <w:sz w:val="28"/>
          <w:szCs w:val="28"/>
        </w:rPr>
        <w:t>субсидии</w:t>
      </w:r>
      <w:r w:rsidRPr="001147D9">
        <w:rPr>
          <w:rFonts w:ascii="PT Astra Serif" w:hAnsi="PT Astra Serif"/>
          <w:sz w:val="28"/>
          <w:szCs w:val="28"/>
        </w:rPr>
        <w:t xml:space="preserve"> местная администрация представляет испо</w:t>
      </w:r>
      <w:r w:rsidRPr="001147D9">
        <w:rPr>
          <w:rFonts w:ascii="PT Astra Serif" w:hAnsi="PT Astra Serif"/>
          <w:sz w:val="28"/>
          <w:szCs w:val="28"/>
        </w:rPr>
        <w:t>л</w:t>
      </w:r>
      <w:r w:rsidRPr="001147D9">
        <w:rPr>
          <w:rFonts w:ascii="PT Astra Serif" w:hAnsi="PT Astra Serif"/>
          <w:sz w:val="28"/>
          <w:szCs w:val="28"/>
        </w:rPr>
        <w:t>нителю мероприятия государственной программы в течение 3 месяцев со дня вступления в силу закона Ульяновской области об областном бюджете на соо</w:t>
      </w:r>
      <w:r w:rsidRPr="001147D9">
        <w:rPr>
          <w:rFonts w:ascii="PT Astra Serif" w:hAnsi="PT Astra Serif"/>
          <w:sz w:val="28"/>
          <w:szCs w:val="28"/>
        </w:rPr>
        <w:t>т</w:t>
      </w:r>
      <w:r w:rsidRPr="001147D9">
        <w:rPr>
          <w:rFonts w:ascii="PT Astra Serif" w:hAnsi="PT Astra Serif"/>
          <w:sz w:val="28"/>
          <w:szCs w:val="28"/>
        </w:rPr>
        <w:t xml:space="preserve">ветствующий финансовый год и </w:t>
      </w:r>
      <w:r w:rsidR="00B909AF">
        <w:rPr>
          <w:rFonts w:ascii="PT Astra Serif" w:hAnsi="PT Astra Serif"/>
          <w:sz w:val="28"/>
          <w:szCs w:val="28"/>
        </w:rPr>
        <w:t xml:space="preserve">на </w:t>
      </w:r>
      <w:r w:rsidRPr="001147D9">
        <w:rPr>
          <w:rFonts w:ascii="PT Astra Serif" w:hAnsi="PT Astra Serif"/>
          <w:sz w:val="28"/>
          <w:szCs w:val="28"/>
        </w:rPr>
        <w:t>плановый период:</w:t>
      </w:r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заявку на получение субсиди</w:t>
      </w:r>
      <w:r w:rsidR="00BD7ABC" w:rsidRPr="001147D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с указанием полного наименования объе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та спорта, его местонахождения и ведомственной принадлежности, мощности, срока ввода в эксплуатацию, график</w:t>
      </w:r>
      <w:r w:rsidR="00BD7ABC" w:rsidRPr="001147D9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строительства или реконструкции, объём</w:t>
      </w:r>
      <w:r w:rsidR="00BD7ABC" w:rsidRPr="001147D9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финансовых средств, необходим</w:t>
      </w:r>
      <w:r w:rsidR="00BD7ABC" w:rsidRPr="001147D9">
        <w:rPr>
          <w:rFonts w:ascii="PT Astra Serif" w:eastAsia="Times New Roman" w:hAnsi="PT Astra Serif"/>
          <w:sz w:val="28"/>
          <w:szCs w:val="28"/>
          <w:lang w:eastAsia="ru-RU"/>
        </w:rPr>
        <w:t>ого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для строительства или реконструкции об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ъ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екта спорта;</w:t>
      </w:r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копию утверждённой проектной документации строительства или реко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струкции объекта спорта и заключения государственной экспертизы (в</w:t>
      </w:r>
      <w:r w:rsidR="00BD7ABC" w:rsidRPr="001147D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случае, если проведение экспертизы в соответствии с законодательством является об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зательным);</w:t>
      </w:r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акты о приёмке выполненных работ по форме № КС-2 и справки о сто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мости выполненных работ и затрат по форме № КС-3 с начала строительства (формы утверждены </w:t>
      </w:r>
      <w:hyperlink r:id="rId22" w:anchor="/document/99/901748877/" w:history="1"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постановлением Государственного комитета Российской Федерации по статистике от 11.11.1999 № 100</w:t>
        </w:r>
      </w:hyperlink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«Об утверждении унифицир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ванных форм первичной учётной документации по учёту работ в капитальном строительстве и ремонтно-строительных работ»);</w:t>
      </w:r>
      <w:proofErr w:type="gramEnd"/>
    </w:p>
    <w:p w:rsidR="00180594" w:rsidRPr="001147D9" w:rsidRDefault="00180594" w:rsidP="00F06C3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сведения о наличии прав пользования земельными участками для стро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тельства объекта спорта;</w:t>
      </w:r>
    </w:p>
    <w:p w:rsidR="00180594" w:rsidRPr="001147D9" w:rsidRDefault="00180594" w:rsidP="00F06C3E">
      <w:pPr>
        <w:pStyle w:val="msonormal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выписку из муниципальной программы муниципального образования, предусматривающей мероприятия по строительству или реконструкции объе</w:t>
      </w:r>
      <w:r w:rsidRPr="001147D9">
        <w:rPr>
          <w:rFonts w:ascii="PT Astra Serif" w:hAnsi="PT Astra Serif"/>
          <w:sz w:val="28"/>
          <w:szCs w:val="28"/>
        </w:rPr>
        <w:t>к</w:t>
      </w:r>
      <w:r w:rsidRPr="001147D9">
        <w:rPr>
          <w:rFonts w:ascii="PT Astra Serif" w:hAnsi="PT Astra Serif"/>
          <w:sz w:val="28"/>
          <w:szCs w:val="28"/>
        </w:rPr>
        <w:t>тов спорта;</w:t>
      </w:r>
    </w:p>
    <w:p w:rsidR="00180594" w:rsidRPr="001147D9" w:rsidRDefault="00180594" w:rsidP="00F06C3E">
      <w:pPr>
        <w:pStyle w:val="msonormal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выписку из решения представительного органа муниципального образ</w:t>
      </w:r>
      <w:r w:rsidRPr="001147D9">
        <w:rPr>
          <w:rFonts w:ascii="PT Astra Serif" w:hAnsi="PT Astra Serif"/>
          <w:sz w:val="28"/>
          <w:szCs w:val="28"/>
        </w:rPr>
        <w:t>о</w:t>
      </w:r>
      <w:r w:rsidRPr="001147D9">
        <w:rPr>
          <w:rFonts w:ascii="PT Astra Serif" w:hAnsi="PT Astra Serif"/>
          <w:sz w:val="28"/>
          <w:szCs w:val="28"/>
        </w:rPr>
        <w:t>вания о местном бюджете на соответствующий финансовый год (соответств</w:t>
      </w:r>
      <w:r w:rsidRPr="001147D9">
        <w:rPr>
          <w:rFonts w:ascii="PT Astra Serif" w:hAnsi="PT Astra Serif"/>
          <w:sz w:val="28"/>
          <w:szCs w:val="28"/>
        </w:rPr>
        <w:t>у</w:t>
      </w:r>
      <w:r w:rsidRPr="001147D9">
        <w:rPr>
          <w:rFonts w:ascii="PT Astra Serif" w:hAnsi="PT Astra Serif"/>
          <w:sz w:val="28"/>
          <w:szCs w:val="28"/>
        </w:rPr>
        <w:t>ющий финансовый год и плановый период), подтверждающую наличие в</w:t>
      </w:r>
      <w:r w:rsidR="00BD7ABC" w:rsidRPr="001147D9">
        <w:rPr>
          <w:rFonts w:ascii="PT Astra Serif" w:hAnsi="PT Astra Serif"/>
          <w:sz w:val="28"/>
          <w:szCs w:val="28"/>
        </w:rPr>
        <w:t> </w:t>
      </w:r>
      <w:r w:rsidRPr="001147D9">
        <w:rPr>
          <w:rFonts w:ascii="PT Astra Serif" w:hAnsi="PT Astra Serif"/>
          <w:sz w:val="28"/>
          <w:szCs w:val="28"/>
        </w:rPr>
        <w:t>местном бюджете бюджетных ассигнований на финансовое обеспечение ра</w:t>
      </w:r>
      <w:r w:rsidRPr="001147D9">
        <w:rPr>
          <w:rFonts w:ascii="PT Astra Serif" w:hAnsi="PT Astra Serif"/>
          <w:sz w:val="28"/>
          <w:szCs w:val="28"/>
        </w:rPr>
        <w:t>с</w:t>
      </w:r>
      <w:r w:rsidRPr="001147D9">
        <w:rPr>
          <w:rFonts w:ascii="PT Astra Serif" w:hAnsi="PT Astra Serif"/>
          <w:sz w:val="28"/>
          <w:szCs w:val="28"/>
        </w:rPr>
        <w:t>ходных обязательств, в целях софинансирования которых должна быть пред</w:t>
      </w:r>
      <w:r w:rsidRPr="001147D9">
        <w:rPr>
          <w:rFonts w:ascii="PT Astra Serif" w:hAnsi="PT Astra Serif"/>
          <w:sz w:val="28"/>
          <w:szCs w:val="28"/>
        </w:rPr>
        <w:t>о</w:t>
      </w:r>
      <w:r w:rsidRPr="001147D9">
        <w:rPr>
          <w:rFonts w:ascii="PT Astra Serif" w:hAnsi="PT Astra Serif"/>
          <w:sz w:val="28"/>
          <w:szCs w:val="28"/>
        </w:rPr>
        <w:t>ставлена субсидия, в объёме, соответствующем условиям предоставления су</w:t>
      </w:r>
      <w:r w:rsidRPr="001147D9">
        <w:rPr>
          <w:rFonts w:ascii="PT Astra Serif" w:hAnsi="PT Astra Serif"/>
          <w:sz w:val="28"/>
          <w:szCs w:val="28"/>
        </w:rPr>
        <w:t>б</w:t>
      </w:r>
      <w:r w:rsidR="00B909AF">
        <w:rPr>
          <w:rFonts w:ascii="PT Astra Serif" w:hAnsi="PT Astra Serif"/>
          <w:sz w:val="28"/>
          <w:szCs w:val="28"/>
        </w:rPr>
        <w:t>сидий</w:t>
      </w:r>
      <w:r w:rsidRPr="001147D9">
        <w:rPr>
          <w:rFonts w:ascii="PT Astra Serif" w:hAnsi="PT Astra Serif"/>
          <w:sz w:val="28"/>
          <w:szCs w:val="28"/>
        </w:rPr>
        <w:t>;</w:t>
      </w:r>
    </w:p>
    <w:p w:rsidR="00180594" w:rsidRPr="001147D9" w:rsidRDefault="00180594" w:rsidP="00F06C3E">
      <w:pPr>
        <w:pStyle w:val="msonormal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выписку из бюджетной росписи местного бюджета на соответствующий финансовый год (соответствующий финансовый год и плановый период), по</w:t>
      </w:r>
      <w:r w:rsidRPr="001147D9">
        <w:rPr>
          <w:rFonts w:ascii="PT Astra Serif" w:hAnsi="PT Astra Serif"/>
          <w:sz w:val="28"/>
          <w:szCs w:val="28"/>
        </w:rPr>
        <w:t>д</w:t>
      </w:r>
      <w:r w:rsidRPr="001147D9">
        <w:rPr>
          <w:rFonts w:ascii="PT Astra Serif" w:hAnsi="PT Astra Serif"/>
          <w:sz w:val="28"/>
          <w:szCs w:val="28"/>
        </w:rPr>
        <w:t>тверждающую наличие в местном бюджете бюджетных ассигнований на ф</w:t>
      </w:r>
      <w:r w:rsidRPr="001147D9">
        <w:rPr>
          <w:rFonts w:ascii="PT Astra Serif" w:hAnsi="PT Astra Serif"/>
          <w:sz w:val="28"/>
          <w:szCs w:val="28"/>
        </w:rPr>
        <w:t>и</w:t>
      </w:r>
      <w:r w:rsidRPr="001147D9">
        <w:rPr>
          <w:rFonts w:ascii="PT Astra Serif" w:hAnsi="PT Astra Serif"/>
          <w:sz w:val="28"/>
          <w:szCs w:val="28"/>
        </w:rPr>
        <w:t>нансовое обеспечение расходных обязательств, в целях софинансирования к</w:t>
      </w:r>
      <w:r w:rsidRPr="001147D9">
        <w:rPr>
          <w:rFonts w:ascii="PT Astra Serif" w:hAnsi="PT Astra Serif"/>
          <w:sz w:val="28"/>
          <w:szCs w:val="28"/>
        </w:rPr>
        <w:t>о</w:t>
      </w:r>
      <w:r w:rsidRPr="001147D9">
        <w:rPr>
          <w:rFonts w:ascii="PT Astra Serif" w:hAnsi="PT Astra Serif"/>
          <w:sz w:val="28"/>
          <w:szCs w:val="28"/>
        </w:rPr>
        <w:t>торых должна быть предоставлена субсидия, в объёме, соответствующем усл</w:t>
      </w:r>
      <w:r w:rsidRPr="001147D9">
        <w:rPr>
          <w:rFonts w:ascii="PT Astra Serif" w:hAnsi="PT Astra Serif"/>
          <w:sz w:val="28"/>
          <w:szCs w:val="28"/>
        </w:rPr>
        <w:t>о</w:t>
      </w:r>
      <w:r w:rsidR="00B909AF">
        <w:rPr>
          <w:rFonts w:ascii="PT Astra Serif" w:hAnsi="PT Astra Serif"/>
          <w:sz w:val="28"/>
          <w:szCs w:val="28"/>
        </w:rPr>
        <w:t>виям предоставления субсидий</w:t>
      </w:r>
      <w:r w:rsidRPr="001147D9">
        <w:rPr>
          <w:rFonts w:ascii="PT Astra Serif" w:hAnsi="PT Astra Serif"/>
          <w:sz w:val="28"/>
          <w:szCs w:val="28"/>
        </w:rPr>
        <w:t>.</w:t>
      </w:r>
    </w:p>
    <w:p w:rsidR="00180594" w:rsidRPr="001147D9" w:rsidRDefault="00180594" w:rsidP="00743095">
      <w:pPr>
        <w:spacing w:after="0"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1</w:t>
      </w:r>
      <w:r w:rsidR="008F3544" w:rsidRPr="001147D9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Pr="001147D9">
        <w:rPr>
          <w:rFonts w:ascii="PT Astra Serif" w:hAnsi="PT Astra Serif"/>
          <w:sz w:val="28"/>
          <w:szCs w:val="28"/>
        </w:rPr>
        <w:t>Исполнитель мероприятия государственной программы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в течение 10</w:t>
      </w:r>
      <w:r w:rsidR="008C6C92" w:rsidRPr="001147D9">
        <w:rPr>
          <w:rFonts w:ascii="PT Astra Serif" w:hAnsi="PT Astra Serif"/>
          <w:color w:val="000000"/>
          <w:sz w:val="28"/>
          <w:szCs w:val="28"/>
        </w:rPr>
        <w:t> </w:t>
      </w:r>
      <w:r w:rsidRPr="001147D9">
        <w:rPr>
          <w:rFonts w:ascii="PT Astra Serif" w:hAnsi="PT Astra Serif"/>
          <w:color w:val="000000"/>
          <w:sz w:val="28"/>
          <w:szCs w:val="28"/>
        </w:rPr>
        <w:t>рабочих дней со дня поступления документов, указанных в пункте 10 наст</w:t>
      </w:r>
      <w:r w:rsidRPr="001147D9">
        <w:rPr>
          <w:rFonts w:ascii="PT Astra Serif" w:hAnsi="PT Astra Serif"/>
          <w:color w:val="000000"/>
          <w:sz w:val="28"/>
          <w:szCs w:val="28"/>
        </w:rPr>
        <w:t>о</w:t>
      </w:r>
      <w:r w:rsidRPr="001147D9">
        <w:rPr>
          <w:rFonts w:ascii="PT Astra Serif" w:hAnsi="PT Astra Serif"/>
          <w:color w:val="000000"/>
          <w:sz w:val="28"/>
          <w:szCs w:val="28"/>
        </w:rPr>
        <w:t>ящих Правил, осуществляет их проверку и принимает решение о предоставл</w:t>
      </w:r>
      <w:r w:rsidRPr="001147D9">
        <w:rPr>
          <w:rFonts w:ascii="PT Astra Serif" w:hAnsi="PT Astra Serif"/>
          <w:color w:val="000000"/>
          <w:sz w:val="28"/>
          <w:szCs w:val="28"/>
        </w:rPr>
        <w:t>е</w:t>
      </w:r>
      <w:r w:rsidRPr="001147D9">
        <w:rPr>
          <w:rFonts w:ascii="PT Astra Serif" w:hAnsi="PT Astra Serif"/>
          <w:color w:val="000000"/>
          <w:sz w:val="28"/>
          <w:szCs w:val="28"/>
        </w:rPr>
        <w:t>нии субсидии или об отказе в предоставлении субсидии.</w:t>
      </w:r>
    </w:p>
    <w:p w:rsidR="00180594" w:rsidRPr="001147D9" w:rsidRDefault="00180594" w:rsidP="00743095">
      <w:pPr>
        <w:pStyle w:val="msonormalmailrucssattributepostfix"/>
        <w:shd w:val="clear" w:color="auto" w:fill="FFFFFF"/>
        <w:spacing w:before="0" w:beforeAutospacing="0" w:after="0" w:afterAutospacing="0" w:line="235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Основаниями для принятия решения об отказе в предоставлении субс</w:t>
      </w:r>
      <w:r w:rsidRPr="001147D9">
        <w:rPr>
          <w:rFonts w:ascii="PT Astra Serif" w:hAnsi="PT Astra Serif"/>
          <w:color w:val="000000"/>
          <w:sz w:val="28"/>
          <w:szCs w:val="28"/>
        </w:rPr>
        <w:t>и</w:t>
      </w:r>
      <w:r w:rsidRPr="001147D9">
        <w:rPr>
          <w:rFonts w:ascii="PT Astra Serif" w:hAnsi="PT Astra Serif"/>
          <w:color w:val="000000"/>
          <w:sz w:val="28"/>
          <w:szCs w:val="28"/>
        </w:rPr>
        <w:t>дии являются:</w:t>
      </w:r>
    </w:p>
    <w:p w:rsidR="00180594" w:rsidRPr="001147D9" w:rsidRDefault="00180594" w:rsidP="00743095">
      <w:pPr>
        <w:pStyle w:val="msonormalmailrucssattributepostfix"/>
        <w:shd w:val="clear" w:color="auto" w:fill="FFFFFF"/>
        <w:spacing w:before="0" w:beforeAutospacing="0" w:after="0" w:afterAutospacing="0" w:line="235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несоответствие муниципального образования условиям предоставления субсидии;</w:t>
      </w:r>
    </w:p>
    <w:p w:rsidR="00180594" w:rsidRPr="001147D9" w:rsidRDefault="00180594" w:rsidP="00743095">
      <w:pPr>
        <w:pStyle w:val="msonormalmailrucssattributepostfix"/>
        <w:shd w:val="clear" w:color="auto" w:fill="FFFFFF"/>
        <w:spacing w:before="0" w:beforeAutospacing="0" w:after="0" w:afterAutospacing="0" w:line="235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непредставление (представление не в полном объёме) документов, ук</w:t>
      </w:r>
      <w:r w:rsidRPr="001147D9">
        <w:rPr>
          <w:rFonts w:ascii="PT Astra Serif" w:hAnsi="PT Astra Serif"/>
          <w:color w:val="000000"/>
          <w:sz w:val="28"/>
          <w:szCs w:val="28"/>
        </w:rPr>
        <w:t>а</w:t>
      </w:r>
      <w:r w:rsidRPr="001147D9">
        <w:rPr>
          <w:rFonts w:ascii="PT Astra Serif" w:hAnsi="PT Astra Serif"/>
          <w:color w:val="000000"/>
          <w:sz w:val="28"/>
          <w:szCs w:val="28"/>
        </w:rPr>
        <w:t>занных в пункте 10 настоящих Правил;</w:t>
      </w:r>
    </w:p>
    <w:p w:rsidR="00180594" w:rsidRPr="001147D9" w:rsidRDefault="00180594" w:rsidP="00743095">
      <w:pPr>
        <w:pStyle w:val="msonormalmailrucssattributepostfix"/>
        <w:shd w:val="clear" w:color="auto" w:fill="FFFFFF"/>
        <w:spacing w:before="0" w:beforeAutospacing="0" w:after="0" w:afterAutospacing="0" w:line="235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наличие в представленных документах неполных и (или) недостоверных сведений.</w:t>
      </w:r>
    </w:p>
    <w:p w:rsidR="00180594" w:rsidRPr="001147D9" w:rsidRDefault="00180594" w:rsidP="00743095">
      <w:pPr>
        <w:pStyle w:val="msonormalmailrucssattributepostfix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Не позднее 5 рабочих дней со дня принятия соответствующего решения исполнитель мероприятия направляет местной администрации уведомление</w:t>
      </w:r>
      <w:r w:rsidRPr="001147D9">
        <w:rPr>
          <w:rFonts w:ascii="PT Astra Serif" w:hAnsi="PT Astra Serif"/>
          <w:color w:val="000000"/>
          <w:sz w:val="28"/>
          <w:szCs w:val="28"/>
        </w:rPr>
        <w:br/>
        <w:t xml:space="preserve">о принятом решении. </w:t>
      </w:r>
      <w:proofErr w:type="gramStart"/>
      <w:r w:rsidRPr="001147D9">
        <w:rPr>
          <w:rFonts w:ascii="PT Astra Serif" w:hAnsi="PT Astra Serif"/>
          <w:color w:val="000000"/>
          <w:sz w:val="28"/>
          <w:szCs w:val="28"/>
        </w:rPr>
        <w:t>При этом в случае принятия решения</w:t>
      </w:r>
      <w:r w:rsidRPr="001147D9">
        <w:rPr>
          <w:rFonts w:ascii="PT Astra Serif" w:hAnsi="PT Astra Serif"/>
          <w:color w:val="000000"/>
          <w:sz w:val="28"/>
          <w:szCs w:val="28"/>
        </w:rPr>
        <w:br/>
        <w:t>об отказе в предоставлении субсидии в уведомлении</w:t>
      </w:r>
      <w:proofErr w:type="gramEnd"/>
      <w:r w:rsidRPr="001147D9">
        <w:rPr>
          <w:rFonts w:ascii="PT Astra Serif" w:hAnsi="PT Astra Serif"/>
          <w:color w:val="000000"/>
          <w:sz w:val="28"/>
          <w:szCs w:val="28"/>
        </w:rPr>
        <w:t xml:space="preserve"> излагаются обстоятел</w:t>
      </w:r>
      <w:r w:rsidRPr="001147D9">
        <w:rPr>
          <w:rFonts w:ascii="PT Astra Serif" w:hAnsi="PT Astra Serif"/>
          <w:color w:val="000000"/>
          <w:sz w:val="28"/>
          <w:szCs w:val="28"/>
        </w:rPr>
        <w:t>ь</w:t>
      </w:r>
      <w:r w:rsidRPr="001147D9">
        <w:rPr>
          <w:rFonts w:ascii="PT Astra Serif" w:hAnsi="PT Astra Serif"/>
          <w:color w:val="000000"/>
          <w:sz w:val="28"/>
          <w:szCs w:val="28"/>
        </w:rPr>
        <w:t>ства, послужившие основанием для принятия такого решения. Уведомление должно быть произведено в форме, обеспечивающей возможность подтвержд</w:t>
      </w:r>
      <w:r w:rsidRPr="001147D9">
        <w:rPr>
          <w:rFonts w:ascii="PT Astra Serif" w:hAnsi="PT Astra Serif"/>
          <w:color w:val="000000"/>
          <w:sz w:val="28"/>
          <w:szCs w:val="28"/>
        </w:rPr>
        <w:t>е</w:t>
      </w:r>
      <w:r w:rsidRPr="001147D9">
        <w:rPr>
          <w:rFonts w:ascii="PT Astra Serif" w:hAnsi="PT Astra Serif"/>
          <w:color w:val="000000"/>
          <w:sz w:val="28"/>
          <w:szCs w:val="28"/>
        </w:rPr>
        <w:t>ния факта уведомления.</w:t>
      </w:r>
    </w:p>
    <w:p w:rsidR="00180594" w:rsidRPr="001147D9" w:rsidRDefault="00180594" w:rsidP="00743095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1</w:t>
      </w:r>
      <w:r w:rsidR="008F3544" w:rsidRPr="001147D9">
        <w:rPr>
          <w:rFonts w:ascii="PT Astra Serif" w:hAnsi="PT Astra Serif"/>
          <w:color w:val="000000"/>
          <w:sz w:val="28"/>
          <w:szCs w:val="28"/>
        </w:rPr>
        <w:t>2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. </w:t>
      </w:r>
      <w:r w:rsidRPr="001147D9">
        <w:rPr>
          <w:rFonts w:ascii="PT Astra Serif" w:hAnsi="PT Astra Serif" w:cs="Times New Roman"/>
          <w:sz w:val="28"/>
          <w:szCs w:val="28"/>
        </w:rPr>
        <w:t xml:space="preserve">Перечисление субсидий осуществляется </w:t>
      </w:r>
      <w:r w:rsidRPr="001147D9">
        <w:rPr>
          <w:rFonts w:ascii="PT Astra Serif" w:hAnsi="PT Astra Serif"/>
          <w:sz w:val="28"/>
          <w:szCs w:val="28"/>
        </w:rPr>
        <w:t>исполнителем мероприятия государственной программы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147D9">
        <w:rPr>
          <w:rFonts w:ascii="PT Astra Serif" w:hAnsi="PT Astra Serif" w:cs="Times New Roman"/>
          <w:sz w:val="28"/>
          <w:szCs w:val="28"/>
        </w:rPr>
        <w:t>в установленном бюджетным законодательством порядке на лицевые счета, открытые получателям субсидий в финансовых органах муниципальных образова</w:t>
      </w:r>
      <w:r w:rsidR="009D69BD">
        <w:rPr>
          <w:rFonts w:ascii="PT Astra Serif" w:hAnsi="PT Astra Serif" w:cs="Times New Roman"/>
          <w:sz w:val="28"/>
          <w:szCs w:val="28"/>
        </w:rPr>
        <w:t>ний или территориальном органе ф</w:t>
      </w:r>
      <w:r w:rsidRPr="001147D9">
        <w:rPr>
          <w:rFonts w:ascii="PT Astra Serif" w:hAnsi="PT Astra Serif" w:cs="Times New Roman"/>
          <w:sz w:val="28"/>
          <w:szCs w:val="28"/>
        </w:rPr>
        <w:t xml:space="preserve">едерального казначейства по Ульяновской области, в соответствии </w:t>
      </w:r>
      <w:r w:rsidR="009D69BD">
        <w:rPr>
          <w:rFonts w:ascii="PT Astra Serif" w:hAnsi="PT Astra Serif" w:cs="Times New Roman"/>
          <w:sz w:val="28"/>
          <w:szCs w:val="28"/>
        </w:rPr>
        <w:br/>
      </w:r>
      <w:r w:rsidRPr="001147D9">
        <w:rPr>
          <w:rFonts w:ascii="PT Astra Serif" w:hAnsi="PT Astra Serif" w:cs="Times New Roman"/>
          <w:sz w:val="28"/>
          <w:szCs w:val="28"/>
        </w:rPr>
        <w:t>с Соглашением.</w:t>
      </w:r>
    </w:p>
    <w:p w:rsidR="00180594" w:rsidRPr="001147D9" w:rsidRDefault="00180594" w:rsidP="00743095">
      <w:pPr>
        <w:pStyle w:val="msonormalmailrucssattributepostfix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8F3544" w:rsidRPr="001147D9">
        <w:rPr>
          <w:rFonts w:ascii="PT Astra Serif" w:hAnsi="PT Astra Serif"/>
          <w:sz w:val="28"/>
          <w:szCs w:val="28"/>
        </w:rPr>
        <w:t>3</w:t>
      </w:r>
      <w:r w:rsidRPr="001147D9">
        <w:rPr>
          <w:rFonts w:ascii="PT Astra Serif" w:hAnsi="PT Astra Serif"/>
          <w:sz w:val="28"/>
          <w:szCs w:val="28"/>
        </w:rPr>
        <w:t>. Показателем результ</w:t>
      </w:r>
      <w:r w:rsidR="00B909AF">
        <w:rPr>
          <w:rFonts w:ascii="PT Astra Serif" w:hAnsi="PT Astra Serif"/>
          <w:sz w:val="28"/>
          <w:szCs w:val="28"/>
        </w:rPr>
        <w:t>ативности использования субсидии</w:t>
      </w:r>
      <w:r w:rsidRPr="001147D9">
        <w:rPr>
          <w:rFonts w:ascii="PT Astra Serif" w:hAnsi="PT Astra Serif"/>
          <w:sz w:val="28"/>
          <w:szCs w:val="28"/>
        </w:rPr>
        <w:t xml:space="preserve"> является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ур</w:t>
      </w:r>
      <w:r w:rsidRPr="001147D9">
        <w:rPr>
          <w:rFonts w:ascii="PT Astra Serif" w:hAnsi="PT Astra Serif"/>
          <w:color w:val="000000"/>
          <w:sz w:val="28"/>
          <w:szCs w:val="28"/>
        </w:rPr>
        <w:t>о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вень технической готовности объекта строительства или реконструкции </w:t>
      </w:r>
      <w:r w:rsidRPr="001147D9">
        <w:rPr>
          <w:rFonts w:ascii="PT Astra Serif" w:hAnsi="PT Astra Serif"/>
          <w:color w:val="000000"/>
          <w:sz w:val="28"/>
          <w:szCs w:val="28"/>
        </w:rPr>
        <w:br/>
      </w:r>
      <w:r w:rsidRPr="001147D9">
        <w:rPr>
          <w:rFonts w:ascii="PT Astra Serif" w:hAnsi="PT Astra Serif"/>
          <w:sz w:val="28"/>
          <w:szCs w:val="28"/>
        </w:rPr>
        <w:t>по состоянию на 31 декабря текущего финансового года.</w:t>
      </w:r>
    </w:p>
    <w:p w:rsidR="00180594" w:rsidRPr="001147D9" w:rsidRDefault="00180594" w:rsidP="00743095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8F3544" w:rsidRPr="001147D9">
        <w:rPr>
          <w:rFonts w:ascii="PT Astra Serif" w:hAnsi="PT Astra Serif"/>
          <w:sz w:val="28"/>
          <w:szCs w:val="28"/>
        </w:rPr>
        <w:t>4</w:t>
      </w:r>
      <w:r w:rsidRPr="001147D9">
        <w:rPr>
          <w:rFonts w:ascii="PT Astra Serif" w:hAnsi="PT Astra Serif"/>
          <w:sz w:val="28"/>
          <w:szCs w:val="28"/>
        </w:rPr>
        <w:t>. Оценка эффективности использования субсидий осуществляется исполнителем мероприятия государственной программы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>посредством сравнения фактически достигнутых значений показателя результативности использования субсидий за соответствующий год со значениями показателя результативности использования субсидий, предусмотренными соглашениями.</w:t>
      </w:r>
      <w:bookmarkStart w:id="1" w:name="P73"/>
      <w:bookmarkEnd w:id="1"/>
    </w:p>
    <w:p w:rsidR="00180594" w:rsidRPr="001147D9" w:rsidRDefault="00180594" w:rsidP="00743095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 xml:space="preserve">В случае неисполнения получателем субсидии условий </w:t>
      </w:r>
      <w:r w:rsidRPr="001147D9">
        <w:rPr>
          <w:rFonts w:ascii="PT Astra Serif" w:hAnsi="PT Astra Serif" w:cs="PT Astra Serif"/>
          <w:sz w:val="28"/>
          <w:szCs w:val="28"/>
        </w:rPr>
        <w:t xml:space="preserve">предоставления субсидий и обязательств по их целевому и эффективному использованию </w:t>
      </w:r>
      <w:r w:rsidRPr="001147D9">
        <w:rPr>
          <w:rFonts w:ascii="PT Astra Serif" w:hAnsi="PT Astra Serif" w:cs="PT Astra Serif"/>
          <w:sz w:val="28"/>
          <w:szCs w:val="28"/>
        </w:rPr>
        <w:br/>
        <w:t xml:space="preserve">к муниципальному образованию применяются меры ответственности, предусмотренные пунктами 14 и 20 Правил формирования, предоставления </w:t>
      </w:r>
      <w:r w:rsidRPr="001147D9">
        <w:rPr>
          <w:rFonts w:ascii="PT Astra Serif" w:hAnsi="PT Astra Serif" w:cs="PT Astra Serif"/>
          <w:sz w:val="28"/>
          <w:szCs w:val="28"/>
        </w:rPr>
        <w:br/>
        <w:t>и распределения субсидий и бюджетным законодательством Российской Федерации.</w:t>
      </w:r>
    </w:p>
    <w:p w:rsidR="00180594" w:rsidRPr="001147D9" w:rsidRDefault="00180594" w:rsidP="00743095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8F3544" w:rsidRPr="001147D9">
        <w:rPr>
          <w:rFonts w:ascii="PT Astra Serif" w:hAnsi="PT Astra Serif"/>
          <w:sz w:val="28"/>
          <w:szCs w:val="28"/>
        </w:rPr>
        <w:t>5</w:t>
      </w:r>
      <w:r w:rsidRPr="001147D9">
        <w:rPr>
          <w:rFonts w:ascii="PT Astra Serif" w:hAnsi="PT Astra Serif"/>
          <w:sz w:val="28"/>
          <w:szCs w:val="28"/>
        </w:rPr>
        <w:t xml:space="preserve">. Остатки субсидий, не использованных в текущем финансовом году, подлежат возврату в областной бюджет в установленном бюджетным законодательством порядке. </w:t>
      </w:r>
    </w:p>
    <w:p w:rsidR="00180594" w:rsidRPr="001147D9" w:rsidRDefault="00180594" w:rsidP="00743095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8F3544" w:rsidRPr="001147D9">
        <w:rPr>
          <w:rFonts w:ascii="PT Astra Serif" w:hAnsi="PT Astra Serif"/>
          <w:sz w:val="28"/>
          <w:szCs w:val="28"/>
        </w:rPr>
        <w:t>6</w:t>
      </w:r>
      <w:r w:rsidRPr="001147D9">
        <w:rPr>
          <w:rFonts w:ascii="PT Astra Serif" w:hAnsi="PT Astra Serif"/>
          <w:sz w:val="28"/>
          <w:szCs w:val="28"/>
        </w:rPr>
        <w:t xml:space="preserve">. Возврат субсидий (остатков субсидий) осуществляется на лицевой счёт исполнителя мероприятия государственной программы с последующим перечислением в доход областного бюджета в установленном законодательством порядке. </w:t>
      </w:r>
    </w:p>
    <w:p w:rsidR="00180594" w:rsidRPr="001147D9" w:rsidRDefault="00180594" w:rsidP="00F06C3E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lastRenderedPageBreak/>
        <w:t>В случае отказа или укл</w:t>
      </w:r>
      <w:r w:rsidR="00B5614F">
        <w:rPr>
          <w:rFonts w:ascii="PT Astra Serif" w:hAnsi="PT Astra Serif"/>
          <w:sz w:val="28"/>
          <w:szCs w:val="28"/>
        </w:rPr>
        <w:t xml:space="preserve">онения местной администрации от </w:t>
      </w:r>
      <w:r w:rsidRPr="001147D9">
        <w:rPr>
          <w:rFonts w:ascii="PT Astra Serif" w:hAnsi="PT Astra Serif"/>
          <w:sz w:val="28"/>
          <w:szCs w:val="28"/>
        </w:rPr>
        <w:t>добровольного возврата субсидии (остатков субсидии) в областной бюджет исполнитель мероприятия государственной программы принимает меры по</w:t>
      </w:r>
      <w:r w:rsidR="00B5614F">
        <w:rPr>
          <w:rFonts w:ascii="PT Astra Serif" w:hAnsi="PT Astra Serif"/>
          <w:sz w:val="28"/>
          <w:szCs w:val="28"/>
        </w:rPr>
        <w:t xml:space="preserve"> их принудительному взысканию в </w:t>
      </w:r>
      <w:r w:rsidRPr="001147D9">
        <w:rPr>
          <w:rFonts w:ascii="PT Astra Serif" w:hAnsi="PT Astra Serif"/>
          <w:sz w:val="28"/>
          <w:szCs w:val="28"/>
        </w:rPr>
        <w:t>установленном законодательством порядке.</w:t>
      </w:r>
    </w:p>
    <w:p w:rsidR="00180594" w:rsidRPr="001147D9" w:rsidRDefault="00180594" w:rsidP="00F06C3E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8F3544" w:rsidRPr="001147D9">
        <w:rPr>
          <w:rFonts w:ascii="PT Astra Serif" w:hAnsi="PT Astra Serif"/>
          <w:sz w:val="28"/>
          <w:szCs w:val="28"/>
        </w:rPr>
        <w:t>7</w:t>
      </w:r>
      <w:r w:rsidRPr="001147D9">
        <w:rPr>
          <w:rFonts w:ascii="PT Astra Serif" w:hAnsi="PT Astra Serif"/>
          <w:sz w:val="28"/>
          <w:szCs w:val="28"/>
        </w:rPr>
        <w:t>. Исполнитель мероприятия государственной программы обеспечивает соблюдение местными администрациями условий, целей и порядка, установленных при предоставлении субсидии. Органы государственного финансового контроля осуществляют проверку соблюдения получателями субсидии условий, целей и порядка, установленных при предоставлении субсидий.</w:t>
      </w:r>
    </w:p>
    <w:p w:rsidR="00B5614F" w:rsidRDefault="00B5614F" w:rsidP="00180594">
      <w:pPr>
        <w:pStyle w:val="msonormalmailrucssattributepostfix"/>
        <w:shd w:val="clear" w:color="auto" w:fill="FFFFFF"/>
        <w:spacing w:before="0" w:beforeAutospacing="0" w:after="0" w:afterAutospacing="0"/>
        <w:ind w:firstLine="72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180594" w:rsidRPr="001147D9" w:rsidRDefault="00180594" w:rsidP="00B5614F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__________________</w:t>
      </w:r>
    </w:p>
    <w:p w:rsidR="00BD7ABC" w:rsidRPr="001147D9" w:rsidRDefault="00180594" w:rsidP="00180594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  <w:sectPr w:rsidR="00BD7ABC" w:rsidRPr="001147D9" w:rsidSect="00F465D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</w:t>
      </w:r>
    </w:p>
    <w:p w:rsidR="00180594" w:rsidRPr="001147D9" w:rsidRDefault="00180594" w:rsidP="003C0814">
      <w:pPr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ПРИЛОЖЕНИЕ № 7</w:t>
      </w:r>
    </w:p>
    <w:p w:rsidR="00180594" w:rsidRPr="001147D9" w:rsidRDefault="00180594" w:rsidP="003C0814">
      <w:pPr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3C0814">
      <w:pPr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 государственной программе</w:t>
      </w: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BD7ABC" w:rsidRPr="001147D9" w:rsidRDefault="00BD7ABC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3723A9" w:rsidRPr="001147D9" w:rsidRDefault="00180594" w:rsidP="00180594">
      <w:pPr>
        <w:spacing w:after="0" w:line="240" w:lineRule="auto"/>
        <w:jc w:val="center"/>
        <w:rPr>
          <w:rStyle w:val="a7"/>
          <w:rFonts w:ascii="PT Astra Serif" w:hAnsi="PT Astra Serif"/>
          <w:sz w:val="28"/>
          <w:szCs w:val="28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ПРАВИЛА</w:t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</w:r>
      <w:r w:rsidRPr="001147D9">
        <w:rPr>
          <w:rStyle w:val="a7"/>
          <w:rFonts w:ascii="PT Astra Serif" w:hAnsi="PT Astra Serif"/>
          <w:sz w:val="28"/>
          <w:szCs w:val="28"/>
        </w:rPr>
        <w:t xml:space="preserve">предоставления и распределения субсидий из областного бюджета </w:t>
      </w:r>
    </w:p>
    <w:p w:rsidR="009A52FE" w:rsidRDefault="00180594" w:rsidP="00180594">
      <w:pPr>
        <w:spacing w:after="0" w:line="240" w:lineRule="auto"/>
        <w:jc w:val="center"/>
        <w:rPr>
          <w:rStyle w:val="a7"/>
          <w:rFonts w:ascii="PT Astra Serif" w:hAnsi="PT Astra Serif"/>
          <w:sz w:val="28"/>
          <w:szCs w:val="28"/>
        </w:rPr>
      </w:pPr>
      <w:r w:rsidRPr="001147D9">
        <w:rPr>
          <w:rStyle w:val="a7"/>
          <w:rFonts w:ascii="PT Astra Serif" w:hAnsi="PT Astra Serif"/>
          <w:sz w:val="28"/>
          <w:szCs w:val="28"/>
        </w:rPr>
        <w:t xml:space="preserve">Ульяновской области бюджетам муниципальных районов </w:t>
      </w:r>
    </w:p>
    <w:p w:rsidR="009A52FE" w:rsidRDefault="00180594" w:rsidP="00180594">
      <w:pPr>
        <w:spacing w:after="0" w:line="240" w:lineRule="auto"/>
        <w:jc w:val="center"/>
        <w:rPr>
          <w:rStyle w:val="a7"/>
          <w:rFonts w:ascii="PT Astra Serif" w:hAnsi="PT Astra Serif"/>
          <w:sz w:val="28"/>
          <w:szCs w:val="28"/>
        </w:rPr>
      </w:pPr>
      <w:r w:rsidRPr="001147D9">
        <w:rPr>
          <w:rStyle w:val="a7"/>
          <w:rFonts w:ascii="PT Astra Serif" w:hAnsi="PT Astra Serif"/>
          <w:sz w:val="28"/>
          <w:szCs w:val="28"/>
        </w:rPr>
        <w:t xml:space="preserve">(городских округов) Ульяновской области в целях софинансирования </w:t>
      </w:r>
    </w:p>
    <w:p w:rsidR="009A52FE" w:rsidRDefault="00180594" w:rsidP="00180594">
      <w:pPr>
        <w:spacing w:after="0" w:line="240" w:lineRule="auto"/>
        <w:jc w:val="center"/>
        <w:rPr>
          <w:rStyle w:val="a7"/>
          <w:rFonts w:ascii="PT Astra Serif" w:hAnsi="PT Astra Serif"/>
          <w:sz w:val="28"/>
          <w:szCs w:val="28"/>
        </w:rPr>
      </w:pPr>
      <w:r w:rsidRPr="001147D9">
        <w:rPr>
          <w:rStyle w:val="a7"/>
          <w:rFonts w:ascii="PT Astra Serif" w:hAnsi="PT Astra Serif"/>
          <w:sz w:val="28"/>
          <w:szCs w:val="28"/>
        </w:rPr>
        <w:t xml:space="preserve">расходных обязательств, связанных с реализацией мероприятий </w:t>
      </w: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Style w:val="a7"/>
          <w:rFonts w:ascii="PT Astra Serif" w:hAnsi="PT Astra Serif"/>
          <w:sz w:val="28"/>
          <w:szCs w:val="28"/>
        </w:rPr>
        <w:t>по</w:t>
      </w:r>
      <w:r w:rsidRPr="001147D9">
        <w:rPr>
          <w:rFonts w:ascii="PT Astra Serif" w:hAnsi="PT Astra Serif"/>
          <w:b/>
          <w:bCs/>
          <w:sz w:val="28"/>
          <w:szCs w:val="28"/>
        </w:rPr>
        <w:t xml:space="preserve"> приобретению</w:t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спо</w:t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р</w:t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тивного инвентаря и спортивного оборудования </w:t>
      </w:r>
    </w:p>
    <w:p w:rsidR="00180594" w:rsidRPr="001147D9" w:rsidRDefault="00180594" w:rsidP="00180594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1147D9">
        <w:rPr>
          <w:rStyle w:val="a7"/>
          <w:rFonts w:ascii="PT Astra Serif" w:hAnsi="PT Astra Serif"/>
          <w:sz w:val="28"/>
          <w:szCs w:val="28"/>
        </w:rPr>
        <w:t> </w:t>
      </w:r>
    </w:p>
    <w:p w:rsidR="00180594" w:rsidRPr="001147D9" w:rsidRDefault="00180594" w:rsidP="00180594">
      <w:pPr>
        <w:pStyle w:val="msonormalmailrucssattributepostfix"/>
        <w:shd w:val="clear" w:color="auto" w:fill="FFFFFF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1147D9">
        <w:rPr>
          <w:rFonts w:ascii="PT Astra Serif" w:hAnsi="PT Astra Serif"/>
          <w:sz w:val="28"/>
          <w:szCs w:val="28"/>
        </w:rPr>
        <w:t>Настоящие Правила устанавливают порядок предоставления</w:t>
      </w:r>
      <w:r w:rsidRPr="001147D9">
        <w:rPr>
          <w:rFonts w:ascii="PT Astra Serif" w:hAnsi="PT Astra Serif"/>
          <w:sz w:val="28"/>
          <w:szCs w:val="28"/>
        </w:rPr>
        <w:br/>
        <w:t>и распределения субсидий из областного бюджета Ульяновской области (далее также – областной бюджет) бюджетам муниципальных районов (городских округов) Ульяновской области (далее –</w:t>
      </w:r>
      <w:r w:rsidR="006448BE" w:rsidRPr="001147D9">
        <w:rPr>
          <w:rFonts w:ascii="PT Astra Serif" w:hAnsi="PT Astra Serif"/>
          <w:sz w:val="28"/>
          <w:szCs w:val="28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>муниципальные образования</w:t>
      </w:r>
      <w:r w:rsidR="006448BE" w:rsidRPr="001147D9">
        <w:rPr>
          <w:rFonts w:ascii="PT Astra Serif" w:hAnsi="PT Astra Serif"/>
          <w:sz w:val="28"/>
          <w:szCs w:val="28"/>
        </w:rPr>
        <w:t>,</w:t>
      </w:r>
      <w:r w:rsidRPr="001147D9">
        <w:rPr>
          <w:rFonts w:ascii="PT Astra Serif" w:hAnsi="PT Astra Serif"/>
          <w:sz w:val="28"/>
          <w:szCs w:val="28"/>
        </w:rPr>
        <w:t xml:space="preserve"> </w:t>
      </w:r>
      <w:r w:rsidR="006448BE" w:rsidRPr="001147D9">
        <w:rPr>
          <w:rFonts w:ascii="PT Astra Serif" w:hAnsi="PT Astra Serif"/>
          <w:sz w:val="28"/>
          <w:szCs w:val="28"/>
        </w:rPr>
        <w:t xml:space="preserve">местные бюджеты </w:t>
      </w:r>
      <w:r w:rsidRPr="001147D9">
        <w:rPr>
          <w:rFonts w:ascii="PT Astra Serif" w:hAnsi="PT Astra Serif"/>
          <w:sz w:val="28"/>
          <w:szCs w:val="28"/>
        </w:rPr>
        <w:t>соответственно) в целях софинансирования расходных обязательств, связанных с реализацией мероприятий по приобретению спортивного инвент</w:t>
      </w:r>
      <w:r w:rsidRPr="001147D9">
        <w:rPr>
          <w:rFonts w:ascii="PT Astra Serif" w:hAnsi="PT Astra Serif"/>
          <w:sz w:val="28"/>
          <w:szCs w:val="28"/>
        </w:rPr>
        <w:t>а</w:t>
      </w:r>
      <w:r w:rsidRPr="001147D9">
        <w:rPr>
          <w:rFonts w:ascii="PT Astra Serif" w:hAnsi="PT Astra Serif"/>
          <w:sz w:val="28"/>
          <w:szCs w:val="28"/>
        </w:rPr>
        <w:t>ря и спортивного оборудования, предусмотренных муниципальными програ</w:t>
      </w:r>
      <w:r w:rsidRPr="001147D9">
        <w:rPr>
          <w:rFonts w:ascii="PT Astra Serif" w:hAnsi="PT Astra Serif"/>
          <w:sz w:val="28"/>
          <w:szCs w:val="28"/>
        </w:rPr>
        <w:t>м</w:t>
      </w:r>
      <w:r w:rsidRPr="001147D9">
        <w:rPr>
          <w:rFonts w:ascii="PT Astra Serif" w:hAnsi="PT Astra Serif"/>
          <w:sz w:val="28"/>
          <w:szCs w:val="28"/>
        </w:rPr>
        <w:t>мами муниципальных образований</w:t>
      </w:r>
      <w:r w:rsidR="006448BE" w:rsidRPr="001147D9">
        <w:rPr>
          <w:rFonts w:ascii="PT Astra Serif" w:hAnsi="PT Astra Serif"/>
          <w:sz w:val="28"/>
          <w:szCs w:val="28"/>
        </w:rPr>
        <w:t xml:space="preserve"> (далее – субсидии)</w:t>
      </w:r>
      <w:r w:rsidRPr="001147D9">
        <w:rPr>
          <w:rFonts w:ascii="PT Astra Serif" w:hAnsi="PT Astra Serif"/>
          <w:sz w:val="28"/>
          <w:szCs w:val="28"/>
        </w:rPr>
        <w:t>.</w:t>
      </w:r>
      <w:proofErr w:type="gramEnd"/>
    </w:p>
    <w:p w:rsidR="00180594" w:rsidRPr="001147D9" w:rsidRDefault="00180594" w:rsidP="00180594">
      <w:pPr>
        <w:pStyle w:val="msonormalmailrucssattributepostfix"/>
        <w:shd w:val="clear" w:color="auto" w:fill="FFFFFF"/>
        <w:spacing w:before="0" w:beforeAutospacing="0" w:after="0" w:afterAutospacing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 xml:space="preserve">2. </w:t>
      </w:r>
      <w:r w:rsidRPr="001147D9">
        <w:rPr>
          <w:rFonts w:ascii="PT Astra Serif" w:hAnsi="PT Astra Serif" w:cs="PT Astra Serif"/>
          <w:sz w:val="28"/>
          <w:szCs w:val="28"/>
        </w:rPr>
        <w:t>Распределение субсидий между местными бюджетами утверждается законом Ульяновской области об областном бюджете на соответствующий ф</w:t>
      </w:r>
      <w:r w:rsidRPr="001147D9">
        <w:rPr>
          <w:rFonts w:ascii="PT Astra Serif" w:hAnsi="PT Astra Serif" w:cs="PT Astra Serif"/>
          <w:sz w:val="28"/>
          <w:szCs w:val="28"/>
        </w:rPr>
        <w:t>и</w:t>
      </w:r>
      <w:r w:rsidRPr="001147D9">
        <w:rPr>
          <w:rFonts w:ascii="PT Astra Serif" w:hAnsi="PT Astra Serif" w:cs="PT Astra Serif"/>
          <w:sz w:val="28"/>
          <w:szCs w:val="28"/>
        </w:rPr>
        <w:t xml:space="preserve">нансовый год и </w:t>
      </w:r>
      <w:r w:rsidR="009A52FE">
        <w:rPr>
          <w:rFonts w:ascii="PT Astra Serif" w:hAnsi="PT Astra Serif" w:cs="PT Astra Serif"/>
          <w:sz w:val="28"/>
          <w:szCs w:val="28"/>
        </w:rPr>
        <w:t xml:space="preserve">на </w:t>
      </w:r>
      <w:r w:rsidRPr="001147D9">
        <w:rPr>
          <w:rFonts w:ascii="PT Astra Serif" w:hAnsi="PT Astra Serif" w:cs="PT Astra Serif"/>
          <w:sz w:val="28"/>
          <w:szCs w:val="28"/>
        </w:rPr>
        <w:t>плановый период.</w:t>
      </w:r>
    </w:p>
    <w:p w:rsidR="00180594" w:rsidRPr="001147D9" w:rsidRDefault="00180594" w:rsidP="00180594">
      <w:pPr>
        <w:pStyle w:val="msonormalmailrucssattributepostfix"/>
        <w:shd w:val="clear" w:color="auto" w:fill="FFFFFF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 w:cs="PT Astra Serif"/>
          <w:sz w:val="28"/>
          <w:szCs w:val="28"/>
        </w:rPr>
        <w:t xml:space="preserve">3. </w:t>
      </w:r>
      <w:r w:rsidRPr="001147D9">
        <w:rPr>
          <w:rFonts w:ascii="PT Astra Serif" w:hAnsi="PT Astra Serif"/>
          <w:sz w:val="28"/>
          <w:szCs w:val="28"/>
        </w:rPr>
        <w:t>Субсидии предоставляются местным бюджетам в пределах бюджетных ассигнований, предусмотренных в областном бюджете на</w:t>
      </w:r>
      <w:r w:rsidR="006448BE" w:rsidRPr="001147D9">
        <w:rPr>
          <w:rFonts w:ascii="PT Astra Serif" w:hAnsi="PT Astra Serif"/>
          <w:sz w:val="28"/>
          <w:szCs w:val="28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 xml:space="preserve">соответствующий финансовый год и </w:t>
      </w:r>
      <w:r w:rsidR="009A52FE">
        <w:rPr>
          <w:rFonts w:ascii="PT Astra Serif" w:hAnsi="PT Astra Serif"/>
          <w:sz w:val="28"/>
          <w:szCs w:val="28"/>
        </w:rPr>
        <w:t xml:space="preserve">на </w:t>
      </w:r>
      <w:r w:rsidRPr="001147D9">
        <w:rPr>
          <w:rFonts w:ascii="PT Astra Serif" w:hAnsi="PT Astra Serif"/>
          <w:sz w:val="28"/>
          <w:szCs w:val="28"/>
        </w:rPr>
        <w:t xml:space="preserve">плановый период, и лимитов бюджетных обязательств </w:t>
      </w:r>
      <w:r w:rsidR="00D5745D">
        <w:rPr>
          <w:rFonts w:ascii="PT Astra Serif" w:hAnsi="PT Astra Serif"/>
          <w:sz w:val="28"/>
          <w:szCs w:val="28"/>
        </w:rPr>
        <w:br/>
      </w:r>
      <w:r w:rsidRPr="001147D9">
        <w:rPr>
          <w:rFonts w:ascii="PT Astra Serif" w:hAnsi="PT Astra Serif"/>
          <w:sz w:val="28"/>
          <w:szCs w:val="28"/>
        </w:rPr>
        <w:t>на предоставление субсидий, доведённых до Министерства физической культ</w:t>
      </w:r>
      <w:r w:rsidRPr="001147D9">
        <w:rPr>
          <w:rFonts w:ascii="PT Astra Serif" w:hAnsi="PT Astra Serif"/>
          <w:sz w:val="28"/>
          <w:szCs w:val="28"/>
        </w:rPr>
        <w:t>у</w:t>
      </w:r>
      <w:r w:rsidRPr="001147D9">
        <w:rPr>
          <w:rFonts w:ascii="PT Astra Serif" w:hAnsi="PT Astra Serif"/>
          <w:sz w:val="28"/>
          <w:szCs w:val="28"/>
        </w:rPr>
        <w:t>р</w:t>
      </w:r>
      <w:r w:rsidR="006448BE" w:rsidRPr="001147D9">
        <w:rPr>
          <w:rFonts w:ascii="PT Astra Serif" w:hAnsi="PT Astra Serif"/>
          <w:sz w:val="28"/>
          <w:szCs w:val="28"/>
        </w:rPr>
        <w:t xml:space="preserve">ы и спорта Ульяновской области </w:t>
      </w:r>
      <w:r w:rsidRPr="001147D9">
        <w:rPr>
          <w:rFonts w:ascii="PT Astra Serif" w:hAnsi="PT Astra Serif"/>
          <w:sz w:val="28"/>
          <w:szCs w:val="28"/>
        </w:rPr>
        <w:t>(далее – Министерство)</w:t>
      </w:r>
      <w:r w:rsidRPr="001147D9">
        <w:rPr>
          <w:rFonts w:ascii="PT Astra Serif" w:hAnsi="PT Astra Serif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>как получателя средств областного бюджета.</w:t>
      </w:r>
    </w:p>
    <w:p w:rsidR="00180594" w:rsidRPr="001147D9" w:rsidRDefault="00180594" w:rsidP="00180594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 xml:space="preserve">4. Условиями предоставления субсидий являются: </w:t>
      </w:r>
    </w:p>
    <w:p w:rsidR="00180594" w:rsidRPr="001147D9" w:rsidRDefault="00180594" w:rsidP="00180594">
      <w:pPr>
        <w:pStyle w:val="msonormalmailrucssattributepostfix"/>
        <w:shd w:val="clear" w:color="auto" w:fill="FFFFFF"/>
        <w:tabs>
          <w:tab w:val="left" w:pos="142"/>
        </w:tabs>
        <w:spacing w:before="0" w:beforeAutospacing="0" w:after="0" w:afterAutospacing="0"/>
        <w:ind w:firstLine="705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 xml:space="preserve">1) наличие муниципальных правовых актов, в том числе муниципальных программ, мероприятия которых соответствуют </w:t>
      </w:r>
      <w:hyperlink r:id="rId23" w:anchor="/document/99/499091777/XA00M7K2MI/" w:tgtFrame="_self" w:history="1">
        <w:r w:rsidRPr="001147D9">
          <w:rPr>
            <w:rFonts w:ascii="PT Astra Serif" w:hAnsi="PT Astra Serif"/>
            <w:sz w:val="28"/>
            <w:szCs w:val="28"/>
          </w:rPr>
          <w:t>пункту 1 настоящих Правил</w:t>
        </w:r>
      </w:hyperlink>
      <w:r w:rsidRPr="001147D9">
        <w:rPr>
          <w:rFonts w:ascii="PT Astra Serif" w:hAnsi="PT Astra Serif"/>
          <w:sz w:val="28"/>
          <w:szCs w:val="28"/>
        </w:rPr>
        <w:t xml:space="preserve">, устанавливающих расходные обязательства муниципальных образований, </w:t>
      </w:r>
      <w:r w:rsidRPr="001147D9">
        <w:rPr>
          <w:rFonts w:ascii="PT Astra Serif" w:hAnsi="PT Astra Serif"/>
          <w:sz w:val="28"/>
          <w:szCs w:val="28"/>
        </w:rPr>
        <w:br/>
        <w:t>в целях софинансирования которых предоставляются субсидии;</w:t>
      </w:r>
    </w:p>
    <w:p w:rsidR="00180594" w:rsidRPr="001147D9" w:rsidRDefault="00180594" w:rsidP="00180594">
      <w:pPr>
        <w:pStyle w:val="ConsPlusNormal"/>
        <w:ind w:firstLine="700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2) наличие в местном бюджете (сводной бюджетной росписи местного бюджета) бюджетных ассигнований на исполнение расходных обязательств муниципальных образований, софинансирование которых будет осуществлят</w:t>
      </w:r>
      <w:r w:rsidRPr="001147D9">
        <w:rPr>
          <w:rFonts w:ascii="PT Astra Serif" w:hAnsi="PT Astra Serif"/>
          <w:sz w:val="28"/>
          <w:szCs w:val="28"/>
        </w:rPr>
        <w:t>ь</w:t>
      </w:r>
      <w:r w:rsidRPr="001147D9">
        <w:rPr>
          <w:rFonts w:ascii="PT Astra Serif" w:hAnsi="PT Astra Serif"/>
          <w:sz w:val="28"/>
          <w:szCs w:val="28"/>
        </w:rPr>
        <w:t>ся за счёт субсидий, в объёме, необходимом для их исполнения, включающем объём планируемых к предоставлению субсидий;</w:t>
      </w:r>
    </w:p>
    <w:p w:rsidR="00180594" w:rsidRPr="001147D9" w:rsidRDefault="00180594" w:rsidP="008B72C7">
      <w:pPr>
        <w:widowControl w:val="0"/>
        <w:autoSpaceDE w:val="0"/>
        <w:autoSpaceDN w:val="0"/>
        <w:adjustRightInd w:val="0"/>
        <w:spacing w:after="0" w:line="235" w:lineRule="auto"/>
        <w:ind w:firstLine="70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3) заключение </w:t>
      </w:r>
      <w:r w:rsidRPr="001147D9">
        <w:rPr>
          <w:rFonts w:ascii="PT Astra Serif" w:hAnsi="PT Astra Serif"/>
          <w:sz w:val="28"/>
          <w:szCs w:val="28"/>
        </w:rPr>
        <w:t>между Министерством и местной администрацией мун</w:t>
      </w:r>
      <w:r w:rsidRPr="001147D9">
        <w:rPr>
          <w:rFonts w:ascii="PT Astra Serif" w:hAnsi="PT Astra Serif"/>
          <w:sz w:val="28"/>
          <w:szCs w:val="28"/>
        </w:rPr>
        <w:t>и</w:t>
      </w:r>
      <w:r w:rsidRPr="001147D9">
        <w:rPr>
          <w:rFonts w:ascii="PT Astra Serif" w:hAnsi="PT Astra Serif"/>
          <w:sz w:val="28"/>
          <w:szCs w:val="28"/>
        </w:rPr>
        <w:t>ципального образования (далее – местная администрация) согла</w:t>
      </w:r>
      <w:r w:rsidR="009A52FE">
        <w:rPr>
          <w:rFonts w:ascii="PT Astra Serif" w:hAnsi="PT Astra Serif"/>
          <w:sz w:val="28"/>
          <w:szCs w:val="28"/>
        </w:rPr>
        <w:t xml:space="preserve">шения </w:t>
      </w:r>
      <w:r w:rsidR="009A52FE">
        <w:rPr>
          <w:rFonts w:ascii="PT Astra Serif" w:hAnsi="PT Astra Serif"/>
          <w:sz w:val="28"/>
          <w:szCs w:val="28"/>
        </w:rPr>
        <w:br/>
        <w:t>о предоставлении субсидии</w:t>
      </w:r>
      <w:r w:rsidRPr="001147D9">
        <w:rPr>
          <w:rFonts w:ascii="PT Astra Serif" w:hAnsi="PT Astra Serif"/>
          <w:sz w:val="28"/>
          <w:szCs w:val="28"/>
        </w:rPr>
        <w:t xml:space="preserve"> (далее – </w:t>
      </w:r>
      <w:r w:rsidR="006448BE" w:rsidRPr="001147D9">
        <w:rPr>
          <w:rFonts w:ascii="PT Astra Serif" w:hAnsi="PT Astra Serif"/>
          <w:sz w:val="28"/>
          <w:szCs w:val="28"/>
        </w:rPr>
        <w:t>с</w:t>
      </w:r>
      <w:r w:rsidRPr="001147D9">
        <w:rPr>
          <w:rFonts w:ascii="PT Astra Serif" w:hAnsi="PT Astra Serif"/>
          <w:sz w:val="28"/>
          <w:szCs w:val="28"/>
        </w:rPr>
        <w:t>оглашение)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в соответствии с типовой формой, установленной Министерством финансов Ульяновской области,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</w: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и соответствующего требованиям, установленным пунктом 7 </w:t>
      </w:r>
      <w:r w:rsidRPr="001147D9">
        <w:rPr>
          <w:rFonts w:ascii="PT Astra Serif" w:hAnsi="PT Astra Serif"/>
          <w:color w:val="000000"/>
          <w:sz w:val="28"/>
          <w:szCs w:val="28"/>
        </w:rPr>
        <w:t>Правил формир</w:t>
      </w:r>
      <w:r w:rsidRPr="001147D9">
        <w:rPr>
          <w:rFonts w:ascii="PT Astra Serif" w:hAnsi="PT Astra Serif"/>
          <w:color w:val="000000"/>
          <w:sz w:val="28"/>
          <w:szCs w:val="28"/>
        </w:rPr>
        <w:t>о</w:t>
      </w:r>
      <w:r w:rsidRPr="001147D9">
        <w:rPr>
          <w:rFonts w:ascii="PT Astra Serif" w:hAnsi="PT Astra Serif"/>
          <w:color w:val="000000"/>
          <w:sz w:val="28"/>
          <w:szCs w:val="28"/>
        </w:rPr>
        <w:t>вания, предоставления и распределения субсидий из областного бюджета Ул</w:t>
      </w:r>
      <w:r w:rsidRPr="001147D9">
        <w:rPr>
          <w:rFonts w:ascii="PT Astra Serif" w:hAnsi="PT Astra Serif"/>
          <w:color w:val="000000"/>
          <w:sz w:val="28"/>
          <w:szCs w:val="28"/>
        </w:rPr>
        <w:t>ь</w:t>
      </w:r>
      <w:r w:rsidRPr="001147D9">
        <w:rPr>
          <w:rFonts w:ascii="PT Astra Serif" w:hAnsi="PT Astra Serif"/>
          <w:color w:val="000000"/>
          <w:sz w:val="28"/>
          <w:szCs w:val="28"/>
        </w:rPr>
        <w:t>яновской области бюджетам муниципальных образований, утверждённых п</w:t>
      </w:r>
      <w:r w:rsidRPr="001147D9">
        <w:rPr>
          <w:rFonts w:ascii="PT Astra Serif" w:hAnsi="PT Astra Serif"/>
          <w:color w:val="000000"/>
          <w:sz w:val="28"/>
          <w:szCs w:val="28"/>
        </w:rPr>
        <w:t>о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становлением Правительства Ульяновской области от 29.10.2019 № 538-П </w:t>
      </w:r>
      <w:r w:rsidR="00D5745D">
        <w:rPr>
          <w:rFonts w:ascii="PT Astra Serif" w:hAnsi="PT Astra Serif"/>
          <w:color w:val="000000"/>
          <w:sz w:val="28"/>
          <w:szCs w:val="28"/>
        </w:rPr>
        <w:br/>
      </w:r>
      <w:r w:rsidRPr="001147D9">
        <w:rPr>
          <w:rFonts w:ascii="PT Astra Serif" w:hAnsi="PT Astra Serif"/>
          <w:color w:val="000000"/>
          <w:sz w:val="28"/>
          <w:szCs w:val="28"/>
        </w:rPr>
        <w:t>«О формировании, предоставлении и распределении субсидий из областного бюджета Ульяновской области бюджетам муниципальных образований Уль</w:t>
      </w:r>
      <w:r w:rsidRPr="001147D9">
        <w:rPr>
          <w:rFonts w:ascii="PT Astra Serif" w:hAnsi="PT Astra Serif"/>
          <w:color w:val="000000"/>
          <w:sz w:val="28"/>
          <w:szCs w:val="28"/>
        </w:rPr>
        <w:t>я</w:t>
      </w:r>
      <w:r w:rsidRPr="001147D9">
        <w:rPr>
          <w:rFonts w:ascii="PT Astra Serif" w:hAnsi="PT Astra Serif"/>
          <w:color w:val="000000"/>
          <w:sz w:val="28"/>
          <w:szCs w:val="28"/>
        </w:rPr>
        <w:t>новской области» (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далее – </w:t>
      </w:r>
      <w:r w:rsidRPr="001147D9">
        <w:rPr>
          <w:rFonts w:ascii="PT Astra Serif" w:hAnsi="PT Astra Serif"/>
          <w:sz w:val="28"/>
          <w:szCs w:val="28"/>
        </w:rPr>
        <w:t>П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равила формирования, предоставления и распред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ления субсидий).</w:t>
      </w:r>
      <w:proofErr w:type="gramEnd"/>
    </w:p>
    <w:p w:rsidR="00180594" w:rsidRPr="001147D9" w:rsidRDefault="00180594" w:rsidP="008B72C7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5. Критериями отбора муниципальных образований для предоставления субсидий являются:</w:t>
      </w:r>
    </w:p>
    <w:p w:rsidR="00180594" w:rsidRPr="001147D9" w:rsidRDefault="00180594" w:rsidP="008B72C7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наличие в муниципальном образовании детско-юношеской спортивной школы; </w:t>
      </w:r>
    </w:p>
    <w:p w:rsidR="00180594" w:rsidRPr="001147D9" w:rsidRDefault="00180594" w:rsidP="008B72C7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наличие штатного специалиста, ответственного за реализацию всеросси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й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ского комплекса «Готов к труду и обороне» (далее – комплекс «ГТО»).</w:t>
      </w:r>
    </w:p>
    <w:p w:rsidR="00180594" w:rsidRPr="001147D9" w:rsidRDefault="00180594" w:rsidP="008B72C7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6.</w:t>
      </w:r>
      <w:r w:rsidR="005C4A5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 заявк</w:t>
      </w:r>
      <w:r w:rsidR="00DF6E09"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</w:t>
      </w:r>
      <w:r w:rsidR="00DF6E09" w:rsidRPr="001147D9">
        <w:rPr>
          <w:rFonts w:ascii="PT Astra Serif" w:eastAsia="Times New Roman" w:hAnsi="PT Astra Serif"/>
          <w:sz w:val="28"/>
          <w:szCs w:val="28"/>
          <w:lang w:eastAsia="ru-RU"/>
        </w:rPr>
        <w:t>ого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образовани</w:t>
      </w:r>
      <w:r w:rsidR="00DF6E09" w:rsidRPr="001147D9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прилага</w:t>
      </w:r>
      <w:r w:rsidR="006448BE" w:rsidRPr="001147D9">
        <w:rPr>
          <w:rFonts w:ascii="PT Astra Serif" w:eastAsia="Times New Roman" w:hAnsi="PT Astra Serif"/>
          <w:sz w:val="28"/>
          <w:szCs w:val="28"/>
          <w:lang w:eastAsia="ru-RU"/>
        </w:rPr>
        <w:t>ю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тся:</w:t>
      </w:r>
    </w:p>
    <w:p w:rsidR="00180594" w:rsidRPr="001147D9" w:rsidRDefault="00180594" w:rsidP="008B72C7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перечень спортивного оборудования и спортивного инвентаря, планиру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9A52FE">
        <w:rPr>
          <w:rFonts w:ascii="PT Astra Serif" w:eastAsia="Times New Roman" w:hAnsi="PT Astra Serif"/>
          <w:sz w:val="28"/>
          <w:szCs w:val="28"/>
          <w:lang w:eastAsia="ru-RU"/>
        </w:rPr>
        <w:t>мого к приобретению за счё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 субсиди</w:t>
      </w:r>
      <w:r w:rsidR="006448BE" w:rsidRPr="001147D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(с расчётом финансовой потребности);</w:t>
      </w:r>
    </w:p>
    <w:p w:rsidR="00180594" w:rsidRPr="001147D9" w:rsidRDefault="00180594" w:rsidP="008B72C7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информация о состоянии спортивно-массовой, оздоровительной работы </w:t>
      </w:r>
      <w:r w:rsidR="008B72C7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в муниципальном образовании, в том чис</w:t>
      </w:r>
      <w:r w:rsidR="00DF6E09" w:rsidRPr="001147D9">
        <w:rPr>
          <w:rFonts w:ascii="PT Astra Serif" w:eastAsia="Times New Roman" w:hAnsi="PT Astra Serif"/>
          <w:sz w:val="28"/>
          <w:szCs w:val="28"/>
          <w:lang w:eastAsia="ru-RU"/>
        </w:rPr>
        <w:t>ле о реализации комплекса «ГТО»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180594" w:rsidRPr="001147D9" w:rsidRDefault="00180594" w:rsidP="008B72C7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информация о наличии штатных организаторов спортивно-массовой, оздоровительной работы, в том числе специалиста по реализации комплекса «ГТО»;</w:t>
      </w:r>
    </w:p>
    <w:p w:rsidR="00180594" w:rsidRPr="001147D9" w:rsidRDefault="00180594" w:rsidP="008B72C7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выписка из решения о местном бюджете, подтверждающая размер средств, предусмотренных на финансирование мероприятия;</w:t>
      </w:r>
    </w:p>
    <w:p w:rsidR="00180594" w:rsidRPr="001147D9" w:rsidRDefault="00180594" w:rsidP="008B72C7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копия правового акта, утверждающего муниципальную программу, предусматривающую расходы муниципального образования на приобретение спортивного инвентаря и спортивного оборудования.</w:t>
      </w:r>
    </w:p>
    <w:p w:rsidR="00180594" w:rsidRPr="001147D9" w:rsidRDefault="00786C59" w:rsidP="008B72C7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7</w:t>
      </w:r>
      <w:r w:rsidR="00180594" w:rsidRPr="001147D9">
        <w:rPr>
          <w:rFonts w:ascii="PT Astra Serif" w:hAnsi="PT Astra Serif"/>
          <w:sz w:val="28"/>
          <w:szCs w:val="28"/>
        </w:rPr>
        <w:t>.</w:t>
      </w:r>
      <w:r w:rsidRPr="001147D9">
        <w:rPr>
          <w:rFonts w:ascii="PT Astra Serif" w:hAnsi="PT Astra Serif"/>
          <w:sz w:val="28"/>
          <w:szCs w:val="28"/>
        </w:rPr>
        <w:t xml:space="preserve"> </w:t>
      </w:r>
      <w:r w:rsidR="00180594" w:rsidRPr="001147D9">
        <w:rPr>
          <w:rFonts w:ascii="PT Astra Serif" w:hAnsi="PT Astra Serif"/>
          <w:sz w:val="28"/>
          <w:szCs w:val="28"/>
        </w:rPr>
        <w:t xml:space="preserve">Объём субсидий из областного бюджета, предоставляемых местным бюджетам в целях софинансирования расходных обязательств, указанных </w:t>
      </w:r>
      <w:r w:rsidR="00180594" w:rsidRPr="001147D9">
        <w:rPr>
          <w:rFonts w:ascii="PT Astra Serif" w:hAnsi="PT Astra Serif"/>
          <w:sz w:val="28"/>
          <w:szCs w:val="28"/>
        </w:rPr>
        <w:br/>
        <w:t>в пункте 1 настоящих Правил, рассчитывается по формуле:</w:t>
      </w:r>
    </w:p>
    <w:p w:rsidR="00786C59" w:rsidRPr="001147D9" w:rsidRDefault="00786C59" w:rsidP="008B72C7">
      <w:pPr>
        <w:spacing w:after="0" w:line="235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8B72C7">
      <w:pPr>
        <w:spacing w:after="0" w:line="235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S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 = 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СБ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х (</w:t>
      </w:r>
      <w:r w:rsidRPr="001147D9">
        <w:rPr>
          <w:rFonts w:ascii="PT Astra Serif" w:eastAsia="Times New Roman" w:hAnsi="PT Astra Serif"/>
          <w:sz w:val="28"/>
          <w:szCs w:val="28"/>
          <w:lang w:val="en-US" w:eastAsia="ru-RU"/>
        </w:rPr>
        <w:t>S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i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 х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софi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)/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sym w:font="Symbol" w:char="F0E5"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Pr="001147D9">
        <w:rPr>
          <w:rFonts w:ascii="PT Astra Serif" w:eastAsia="Times New Roman" w:hAnsi="PT Astra Serif"/>
          <w:sz w:val="28"/>
          <w:szCs w:val="28"/>
          <w:lang w:val="en-US" w:eastAsia="ru-RU"/>
        </w:rPr>
        <w:t>S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i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х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софi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), где:</w:t>
      </w:r>
    </w:p>
    <w:p w:rsidR="00786C59" w:rsidRPr="001147D9" w:rsidRDefault="00786C59" w:rsidP="008B72C7">
      <w:pPr>
        <w:tabs>
          <w:tab w:val="left" w:pos="709"/>
        </w:tabs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8B72C7">
      <w:pPr>
        <w:tabs>
          <w:tab w:val="left" w:pos="709"/>
        </w:tabs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S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</w:t>
      </w:r>
      <w:r w:rsidR="00786C59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размер субсидии бюджету i-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го муниципального образования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  <w:t>на приобретение спортивного инвентаря и спортивного оборудования в рамках реализации государственной программы в соответствующем финансовом году за счёт средств областного бюджета;</w:t>
      </w:r>
    </w:p>
    <w:p w:rsidR="00180594" w:rsidRPr="001147D9" w:rsidRDefault="00180594" w:rsidP="008B72C7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СБ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 размер средств, предусмотренных законом об областном бюджете Ульяновской области на соответствующий финансовый год и </w:t>
      </w:r>
      <w:r w:rsidR="009A52FE">
        <w:rPr>
          <w:rFonts w:ascii="PT Astra Serif" w:eastAsia="Times New Roman" w:hAnsi="PT Astra Serif"/>
          <w:sz w:val="28"/>
          <w:szCs w:val="28"/>
          <w:lang w:eastAsia="ru-RU"/>
        </w:rPr>
        <w:t xml:space="preserve">на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плановый п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риод на соответствующие цели местным бюджетам;</w:t>
      </w:r>
    </w:p>
    <w:p w:rsidR="00180594" w:rsidRPr="001147D9" w:rsidRDefault="00180594" w:rsidP="008B72C7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val="en-US" w:eastAsia="ru-RU"/>
        </w:rPr>
        <w:t>S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i</w:t>
      </w:r>
      <w:r w:rsidRPr="001147D9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– заявка </w:t>
      </w:r>
      <w:r w:rsidR="00626ADF" w:rsidRPr="001147D9">
        <w:rPr>
          <w:rFonts w:ascii="PT Astra Serif" w:eastAsia="Times New Roman" w:hAnsi="PT Astra Serif"/>
          <w:sz w:val="28"/>
          <w:szCs w:val="28"/>
          <w:lang w:eastAsia="ru-RU"/>
        </w:rPr>
        <w:t>i-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го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муниципального образования;</w:t>
      </w:r>
    </w:p>
    <w:p w:rsidR="00180594" w:rsidRPr="001147D9" w:rsidRDefault="00180594" w:rsidP="008B72C7">
      <w:pPr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соф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 предельный уровень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софинансирования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расходного обязательства i-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го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муниципального образования из областного бюджета на очередной фина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совый год и</w:t>
      </w:r>
      <w:r w:rsidR="009A52FE">
        <w:rPr>
          <w:rFonts w:ascii="PT Astra Serif" w:eastAsia="Times New Roman" w:hAnsi="PT Astra Serif"/>
          <w:sz w:val="28"/>
          <w:szCs w:val="28"/>
          <w:lang w:eastAsia="ru-RU"/>
        </w:rPr>
        <w:t xml:space="preserve"> на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плановый период, установленный Правительством Ульяновской области в соответствии с пунктом 12 Правил формирования, предоставления </w:t>
      </w:r>
      <w:r w:rsidR="00727E44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и распределения субсидий. </w:t>
      </w:r>
    </w:p>
    <w:p w:rsidR="00180594" w:rsidRPr="001147D9" w:rsidRDefault="00786C59" w:rsidP="00D574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8</w:t>
      </w:r>
      <w:r w:rsidR="00180594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180594" w:rsidRPr="001147D9">
        <w:rPr>
          <w:rFonts w:ascii="PT Astra Serif" w:hAnsi="PT Astra Serif"/>
          <w:sz w:val="28"/>
          <w:szCs w:val="28"/>
        </w:rPr>
        <w:t xml:space="preserve">Для получения субсидии местная администрация представляет </w:t>
      </w:r>
      <w:proofErr w:type="gramStart"/>
      <w:r w:rsidR="00180594" w:rsidRPr="001147D9">
        <w:rPr>
          <w:rFonts w:ascii="PT Astra Serif" w:hAnsi="PT Astra Serif"/>
          <w:sz w:val="28"/>
          <w:szCs w:val="28"/>
        </w:rPr>
        <w:t>в М</w:t>
      </w:r>
      <w:r w:rsidR="00180594" w:rsidRPr="001147D9">
        <w:rPr>
          <w:rFonts w:ascii="PT Astra Serif" w:hAnsi="PT Astra Serif"/>
          <w:sz w:val="28"/>
          <w:szCs w:val="28"/>
        </w:rPr>
        <w:t>и</w:t>
      </w:r>
      <w:r w:rsidR="00180594" w:rsidRPr="001147D9">
        <w:rPr>
          <w:rFonts w:ascii="PT Astra Serif" w:hAnsi="PT Astra Serif"/>
          <w:sz w:val="28"/>
          <w:szCs w:val="28"/>
        </w:rPr>
        <w:t>нистерство в течение трёх месяцев со дня вступления в силу закона Ульяно</w:t>
      </w:r>
      <w:r w:rsidR="00180594" w:rsidRPr="001147D9">
        <w:rPr>
          <w:rFonts w:ascii="PT Astra Serif" w:hAnsi="PT Astra Serif"/>
          <w:sz w:val="28"/>
          <w:szCs w:val="28"/>
        </w:rPr>
        <w:t>в</w:t>
      </w:r>
      <w:r w:rsidR="00180594" w:rsidRPr="001147D9">
        <w:rPr>
          <w:rFonts w:ascii="PT Astra Serif" w:hAnsi="PT Astra Serif"/>
          <w:sz w:val="28"/>
          <w:szCs w:val="28"/>
        </w:rPr>
        <w:t>ско</w:t>
      </w:r>
      <w:r w:rsidRPr="001147D9">
        <w:rPr>
          <w:rFonts w:ascii="PT Astra Serif" w:hAnsi="PT Astra Serif"/>
          <w:sz w:val="28"/>
          <w:szCs w:val="28"/>
        </w:rPr>
        <w:t>й области об областном бюджете</w:t>
      </w:r>
      <w:proofErr w:type="gramEnd"/>
      <w:r w:rsidRPr="001147D9">
        <w:rPr>
          <w:rFonts w:ascii="PT Astra Serif" w:hAnsi="PT Astra Serif"/>
          <w:sz w:val="28"/>
          <w:szCs w:val="28"/>
        </w:rPr>
        <w:t xml:space="preserve"> </w:t>
      </w:r>
      <w:r w:rsidR="00180594" w:rsidRPr="001147D9">
        <w:rPr>
          <w:rFonts w:ascii="PT Astra Serif" w:hAnsi="PT Astra Serif"/>
          <w:sz w:val="28"/>
          <w:szCs w:val="28"/>
        </w:rPr>
        <w:t xml:space="preserve">на соответствующий финансовый год </w:t>
      </w:r>
      <w:r w:rsidR="00727E44">
        <w:rPr>
          <w:rFonts w:ascii="PT Astra Serif" w:hAnsi="PT Astra Serif"/>
          <w:sz w:val="28"/>
          <w:szCs w:val="28"/>
        </w:rPr>
        <w:br/>
      </w:r>
      <w:r w:rsidR="00180594" w:rsidRPr="001147D9">
        <w:rPr>
          <w:rFonts w:ascii="PT Astra Serif" w:hAnsi="PT Astra Serif"/>
          <w:sz w:val="28"/>
          <w:szCs w:val="28"/>
        </w:rPr>
        <w:t xml:space="preserve">и </w:t>
      </w:r>
      <w:r w:rsidR="009A52FE">
        <w:rPr>
          <w:rFonts w:ascii="PT Astra Serif" w:hAnsi="PT Astra Serif"/>
          <w:sz w:val="28"/>
          <w:szCs w:val="28"/>
        </w:rPr>
        <w:t xml:space="preserve">на </w:t>
      </w:r>
      <w:r w:rsidR="00180594" w:rsidRPr="001147D9">
        <w:rPr>
          <w:rFonts w:ascii="PT Astra Serif" w:hAnsi="PT Astra Serif"/>
          <w:sz w:val="28"/>
          <w:szCs w:val="28"/>
        </w:rPr>
        <w:t>плановый период:</w:t>
      </w:r>
    </w:p>
    <w:p w:rsidR="00180594" w:rsidRPr="001147D9" w:rsidRDefault="00180594" w:rsidP="00D5745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обоснованную расчётами заявку с указанием потребности в финансир</w:t>
      </w:r>
      <w:r w:rsidRPr="001147D9">
        <w:rPr>
          <w:rFonts w:ascii="PT Astra Serif" w:hAnsi="PT Astra Serif"/>
          <w:sz w:val="28"/>
          <w:szCs w:val="28"/>
        </w:rPr>
        <w:t>о</w:t>
      </w:r>
      <w:r w:rsidRPr="001147D9">
        <w:rPr>
          <w:rFonts w:ascii="PT Astra Serif" w:hAnsi="PT Astra Serif"/>
          <w:sz w:val="28"/>
          <w:szCs w:val="28"/>
        </w:rPr>
        <w:t>вании из областного бюджета, составленную по установленной Министерством форме;</w:t>
      </w:r>
    </w:p>
    <w:p w:rsidR="00180594" w:rsidRPr="001147D9" w:rsidRDefault="00180594" w:rsidP="00D5745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выписку из муниципальной программы, предусматривающей меропри</w:t>
      </w:r>
      <w:r w:rsidRPr="001147D9">
        <w:rPr>
          <w:rFonts w:ascii="PT Astra Serif" w:hAnsi="PT Astra Serif"/>
          <w:sz w:val="28"/>
          <w:szCs w:val="28"/>
        </w:rPr>
        <w:t>я</w:t>
      </w:r>
      <w:r w:rsidRPr="001147D9">
        <w:rPr>
          <w:rFonts w:ascii="PT Astra Serif" w:hAnsi="PT Astra Serif"/>
          <w:sz w:val="28"/>
          <w:szCs w:val="28"/>
        </w:rPr>
        <w:t>тия по приобретению спортивного инвентаря и спортивного оборудования;</w:t>
      </w:r>
    </w:p>
    <w:p w:rsidR="00180594" w:rsidRPr="001147D9" w:rsidRDefault="00180594" w:rsidP="00D5745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выписку из решения представительного органа муниципального образ</w:t>
      </w:r>
      <w:r w:rsidRPr="001147D9">
        <w:rPr>
          <w:rFonts w:ascii="PT Astra Serif" w:hAnsi="PT Astra Serif"/>
          <w:sz w:val="28"/>
          <w:szCs w:val="28"/>
        </w:rPr>
        <w:t>о</w:t>
      </w:r>
      <w:r w:rsidRPr="001147D9">
        <w:rPr>
          <w:rFonts w:ascii="PT Astra Serif" w:hAnsi="PT Astra Serif"/>
          <w:sz w:val="28"/>
          <w:szCs w:val="28"/>
        </w:rPr>
        <w:t>вания о местном бюджете на соответствующий финансовый год (соответств</w:t>
      </w:r>
      <w:r w:rsidRPr="001147D9">
        <w:rPr>
          <w:rFonts w:ascii="PT Astra Serif" w:hAnsi="PT Astra Serif"/>
          <w:sz w:val="28"/>
          <w:szCs w:val="28"/>
        </w:rPr>
        <w:t>у</w:t>
      </w:r>
      <w:r w:rsidRPr="001147D9">
        <w:rPr>
          <w:rFonts w:ascii="PT Astra Serif" w:hAnsi="PT Astra Serif"/>
          <w:sz w:val="28"/>
          <w:szCs w:val="28"/>
        </w:rPr>
        <w:t>ющий финансовый год и плановый период), подтверждающую наличие в мес</w:t>
      </w:r>
      <w:r w:rsidRPr="001147D9">
        <w:rPr>
          <w:rFonts w:ascii="PT Astra Serif" w:hAnsi="PT Astra Serif"/>
          <w:sz w:val="28"/>
          <w:szCs w:val="28"/>
        </w:rPr>
        <w:t>т</w:t>
      </w:r>
      <w:r w:rsidRPr="001147D9">
        <w:rPr>
          <w:rFonts w:ascii="PT Astra Serif" w:hAnsi="PT Astra Serif"/>
          <w:sz w:val="28"/>
          <w:szCs w:val="28"/>
        </w:rPr>
        <w:t>ном бюджете бюджетных ассигнований на финансовое обеспечение расходных обязательств, в целях софинансирования которых должна быть предоставлена субсидия, в объёме, соответствующем условиям предоставления субсидий.</w:t>
      </w:r>
    </w:p>
    <w:p w:rsidR="00180594" w:rsidRPr="001147D9" w:rsidRDefault="00626ADF" w:rsidP="00D5745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9</w:t>
      </w:r>
      <w:r w:rsidR="00180594" w:rsidRPr="001147D9">
        <w:rPr>
          <w:rFonts w:ascii="PT Astra Serif" w:hAnsi="PT Astra Serif"/>
          <w:sz w:val="28"/>
          <w:szCs w:val="28"/>
        </w:rPr>
        <w:t>. Министерство в течение 10 рабочих дней со дня поступления докуме</w:t>
      </w:r>
      <w:r w:rsidR="00180594" w:rsidRPr="001147D9">
        <w:rPr>
          <w:rFonts w:ascii="PT Astra Serif" w:hAnsi="PT Astra Serif"/>
          <w:sz w:val="28"/>
          <w:szCs w:val="28"/>
        </w:rPr>
        <w:t>н</w:t>
      </w:r>
      <w:r w:rsidR="00180594" w:rsidRPr="001147D9">
        <w:rPr>
          <w:rFonts w:ascii="PT Astra Serif" w:hAnsi="PT Astra Serif"/>
          <w:sz w:val="28"/>
          <w:szCs w:val="28"/>
        </w:rPr>
        <w:t>тов, указанных в пункте 9 настоящих Правил, осуществляет</w:t>
      </w:r>
      <w:r w:rsidR="005A5BB6">
        <w:rPr>
          <w:rFonts w:ascii="PT Astra Serif" w:hAnsi="PT Astra Serif"/>
          <w:sz w:val="28"/>
          <w:szCs w:val="28"/>
        </w:rPr>
        <w:t xml:space="preserve"> </w:t>
      </w:r>
      <w:r w:rsidR="00180594" w:rsidRPr="001147D9">
        <w:rPr>
          <w:rFonts w:ascii="PT Astra Serif" w:hAnsi="PT Astra Serif"/>
          <w:sz w:val="28"/>
          <w:szCs w:val="28"/>
        </w:rPr>
        <w:t>их проверку и пр</w:t>
      </w:r>
      <w:r w:rsidR="00180594" w:rsidRPr="001147D9">
        <w:rPr>
          <w:rFonts w:ascii="PT Astra Serif" w:hAnsi="PT Astra Serif"/>
          <w:sz w:val="28"/>
          <w:szCs w:val="28"/>
        </w:rPr>
        <w:t>и</w:t>
      </w:r>
      <w:r w:rsidR="00180594" w:rsidRPr="001147D9">
        <w:rPr>
          <w:rFonts w:ascii="PT Astra Serif" w:hAnsi="PT Astra Serif"/>
          <w:sz w:val="28"/>
          <w:szCs w:val="28"/>
        </w:rPr>
        <w:t xml:space="preserve">нимает решение о предоставлении субсидии и заключении соглашения или </w:t>
      </w:r>
      <w:r w:rsidR="005A5BB6">
        <w:rPr>
          <w:rFonts w:ascii="PT Astra Serif" w:hAnsi="PT Astra Serif"/>
          <w:sz w:val="28"/>
          <w:szCs w:val="28"/>
        </w:rPr>
        <w:br/>
      </w:r>
      <w:r w:rsidR="00180594" w:rsidRPr="001147D9">
        <w:rPr>
          <w:rFonts w:ascii="PT Astra Serif" w:hAnsi="PT Astra Serif"/>
          <w:sz w:val="28"/>
          <w:szCs w:val="28"/>
        </w:rPr>
        <w:t>об отказе в предоставлении субсидии.</w:t>
      </w:r>
    </w:p>
    <w:p w:rsidR="00180594" w:rsidRPr="001147D9" w:rsidRDefault="00180594" w:rsidP="00D5745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Основаниями для принятия Министерством решения</w:t>
      </w:r>
      <w:r w:rsidR="005A5BB6">
        <w:rPr>
          <w:rFonts w:ascii="PT Astra Serif" w:hAnsi="PT Astra Serif"/>
          <w:sz w:val="28"/>
          <w:szCs w:val="28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>об отказе в пред</w:t>
      </w:r>
      <w:r w:rsidRPr="001147D9">
        <w:rPr>
          <w:rFonts w:ascii="PT Astra Serif" w:hAnsi="PT Astra Serif"/>
          <w:sz w:val="28"/>
          <w:szCs w:val="28"/>
        </w:rPr>
        <w:t>о</w:t>
      </w:r>
      <w:r w:rsidRPr="001147D9">
        <w:rPr>
          <w:rFonts w:ascii="PT Astra Serif" w:hAnsi="PT Astra Serif"/>
          <w:sz w:val="28"/>
          <w:szCs w:val="28"/>
        </w:rPr>
        <w:t>ставлении субсидии являются:</w:t>
      </w:r>
    </w:p>
    <w:p w:rsidR="00180594" w:rsidRPr="001147D9" w:rsidRDefault="00180594" w:rsidP="00D5745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несоответствие муниципального образования условиям предоставления субсидии;</w:t>
      </w:r>
    </w:p>
    <w:p w:rsidR="00180594" w:rsidRPr="001147D9" w:rsidRDefault="00180594" w:rsidP="00D5745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непредставление (представление не в полном объёме) документов, ук</w:t>
      </w:r>
      <w:r w:rsidRPr="001147D9">
        <w:rPr>
          <w:rFonts w:ascii="PT Astra Serif" w:hAnsi="PT Astra Serif"/>
          <w:sz w:val="28"/>
          <w:szCs w:val="28"/>
        </w:rPr>
        <w:t>а</w:t>
      </w:r>
      <w:r w:rsidRPr="001147D9">
        <w:rPr>
          <w:rFonts w:ascii="PT Astra Serif" w:hAnsi="PT Astra Serif"/>
          <w:sz w:val="28"/>
          <w:szCs w:val="28"/>
        </w:rPr>
        <w:t>занных в пункте 6 настоящих Правил;</w:t>
      </w:r>
    </w:p>
    <w:p w:rsidR="00180594" w:rsidRPr="001147D9" w:rsidRDefault="00180594" w:rsidP="00D5745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наличие в представленных документах неполных и (или) недостоверных сведений.</w:t>
      </w:r>
    </w:p>
    <w:p w:rsidR="00180594" w:rsidRPr="001147D9" w:rsidRDefault="00180594" w:rsidP="00D5745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Не позднее 5 рабочих дней со дня принятия соответствующего решения Министерство направляет местной администрации уведомление</w:t>
      </w:r>
      <w:r w:rsidR="005A5BB6">
        <w:rPr>
          <w:rFonts w:ascii="PT Astra Serif" w:hAnsi="PT Astra Serif"/>
          <w:sz w:val="28"/>
          <w:szCs w:val="28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 xml:space="preserve">о принятом решении. </w:t>
      </w:r>
      <w:proofErr w:type="gramStart"/>
      <w:r w:rsidRPr="001147D9">
        <w:rPr>
          <w:rFonts w:ascii="PT Astra Serif" w:hAnsi="PT Astra Serif"/>
          <w:sz w:val="28"/>
          <w:szCs w:val="28"/>
        </w:rPr>
        <w:t>При этом в случае принятия Министерством решения</w:t>
      </w:r>
      <w:r w:rsidR="005A5BB6">
        <w:rPr>
          <w:rFonts w:ascii="PT Astra Serif" w:hAnsi="PT Astra Serif"/>
          <w:sz w:val="28"/>
          <w:szCs w:val="28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 xml:space="preserve">об отказе </w:t>
      </w:r>
      <w:r w:rsidR="005A5BB6">
        <w:rPr>
          <w:rFonts w:ascii="PT Astra Serif" w:hAnsi="PT Astra Serif"/>
          <w:sz w:val="28"/>
          <w:szCs w:val="28"/>
        </w:rPr>
        <w:br/>
      </w:r>
      <w:r w:rsidRPr="001147D9">
        <w:rPr>
          <w:rFonts w:ascii="PT Astra Serif" w:hAnsi="PT Astra Serif"/>
          <w:sz w:val="28"/>
          <w:szCs w:val="28"/>
        </w:rPr>
        <w:t>в предоставлении субсидии в уведомлении</w:t>
      </w:r>
      <w:proofErr w:type="gramEnd"/>
      <w:r w:rsidRPr="001147D9">
        <w:rPr>
          <w:rFonts w:ascii="PT Astra Serif" w:hAnsi="PT Astra Serif"/>
          <w:sz w:val="28"/>
          <w:szCs w:val="28"/>
        </w:rPr>
        <w:t xml:space="preserve"> излагаются обстоятельства, посл</w:t>
      </w:r>
      <w:r w:rsidRPr="001147D9">
        <w:rPr>
          <w:rFonts w:ascii="PT Astra Serif" w:hAnsi="PT Astra Serif"/>
          <w:sz w:val="28"/>
          <w:szCs w:val="28"/>
        </w:rPr>
        <w:t>у</w:t>
      </w:r>
      <w:r w:rsidRPr="001147D9">
        <w:rPr>
          <w:rFonts w:ascii="PT Astra Serif" w:hAnsi="PT Astra Serif"/>
          <w:sz w:val="28"/>
          <w:szCs w:val="28"/>
        </w:rPr>
        <w:t>жившие основанием для принятия такого решения. Уведомление должно быть произведено в форме, обеспечивающей возможность подтверждения факта ув</w:t>
      </w:r>
      <w:r w:rsidRPr="001147D9">
        <w:rPr>
          <w:rFonts w:ascii="PT Astra Serif" w:hAnsi="PT Astra Serif"/>
          <w:sz w:val="28"/>
          <w:szCs w:val="28"/>
        </w:rPr>
        <w:t>е</w:t>
      </w:r>
      <w:r w:rsidRPr="001147D9">
        <w:rPr>
          <w:rFonts w:ascii="PT Astra Serif" w:hAnsi="PT Astra Serif"/>
          <w:sz w:val="28"/>
          <w:szCs w:val="28"/>
        </w:rPr>
        <w:t>домления.</w:t>
      </w:r>
    </w:p>
    <w:p w:rsidR="00180594" w:rsidRPr="001147D9" w:rsidRDefault="00180594" w:rsidP="00D5745D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1</w:t>
      </w:r>
      <w:r w:rsidR="00626ADF" w:rsidRPr="001147D9">
        <w:rPr>
          <w:rFonts w:ascii="PT Astra Serif" w:hAnsi="PT Astra Serif"/>
          <w:color w:val="000000"/>
          <w:sz w:val="28"/>
          <w:szCs w:val="28"/>
        </w:rPr>
        <w:t>0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. </w:t>
      </w:r>
      <w:r w:rsidRPr="001147D9">
        <w:rPr>
          <w:rFonts w:ascii="PT Astra Serif" w:hAnsi="PT Astra Serif" w:cs="Times New Roman"/>
          <w:sz w:val="28"/>
          <w:szCs w:val="28"/>
        </w:rPr>
        <w:t xml:space="preserve">Перечисление субсидий осуществляется </w:t>
      </w:r>
      <w:r w:rsidRPr="001147D9">
        <w:rPr>
          <w:rFonts w:ascii="PT Astra Serif" w:hAnsi="PT Astra Serif"/>
          <w:sz w:val="28"/>
          <w:szCs w:val="28"/>
        </w:rPr>
        <w:t>Министерством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A5BB6">
        <w:rPr>
          <w:rFonts w:ascii="PT Astra Serif" w:hAnsi="PT Astra Serif"/>
          <w:color w:val="000000"/>
          <w:sz w:val="28"/>
          <w:szCs w:val="28"/>
        </w:rPr>
        <w:br/>
      </w:r>
      <w:r w:rsidRPr="001147D9">
        <w:rPr>
          <w:rFonts w:ascii="PT Astra Serif" w:hAnsi="PT Astra Serif" w:cs="Times New Roman"/>
          <w:sz w:val="28"/>
          <w:szCs w:val="28"/>
        </w:rPr>
        <w:t xml:space="preserve">в установленном бюджетным законодательством порядке на лицевые счета, открытые получателям субсидий в финансовых органах муниципальных образований или территориальном органе Федерального казначейства </w:t>
      </w:r>
      <w:r w:rsidRPr="001147D9">
        <w:rPr>
          <w:rFonts w:ascii="PT Astra Serif" w:hAnsi="PT Astra Serif" w:cs="Times New Roman"/>
          <w:sz w:val="28"/>
          <w:szCs w:val="28"/>
        </w:rPr>
        <w:br/>
        <w:t>по Ульяновской области, в соответствии с соглашением.</w:t>
      </w:r>
    </w:p>
    <w:p w:rsidR="00180594" w:rsidRPr="001147D9" w:rsidRDefault="00180594" w:rsidP="00D5745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626ADF" w:rsidRPr="001147D9">
        <w:rPr>
          <w:rFonts w:ascii="PT Astra Serif" w:hAnsi="PT Astra Serif"/>
          <w:sz w:val="28"/>
          <w:szCs w:val="28"/>
        </w:rPr>
        <w:t>1</w:t>
      </w:r>
      <w:r w:rsidRPr="001147D9">
        <w:rPr>
          <w:rFonts w:ascii="PT Astra Serif" w:hAnsi="PT Astra Serif"/>
          <w:sz w:val="28"/>
          <w:szCs w:val="28"/>
        </w:rPr>
        <w:t>. Показателем результ</w:t>
      </w:r>
      <w:r w:rsidR="009A52FE">
        <w:rPr>
          <w:rFonts w:ascii="PT Astra Serif" w:hAnsi="PT Astra Serif"/>
          <w:sz w:val="28"/>
          <w:szCs w:val="28"/>
        </w:rPr>
        <w:t>ативности использования субсидии</w:t>
      </w:r>
      <w:r w:rsidRPr="001147D9">
        <w:rPr>
          <w:rFonts w:ascii="PT Astra Serif" w:hAnsi="PT Astra Serif"/>
          <w:sz w:val="28"/>
          <w:szCs w:val="28"/>
        </w:rPr>
        <w:t xml:space="preserve"> является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>к</w:t>
      </w:r>
      <w:r w:rsidRPr="001147D9">
        <w:rPr>
          <w:rFonts w:ascii="PT Astra Serif" w:hAnsi="PT Astra Serif"/>
          <w:sz w:val="28"/>
          <w:szCs w:val="28"/>
        </w:rPr>
        <w:t>о</w:t>
      </w:r>
      <w:r w:rsidRPr="001147D9">
        <w:rPr>
          <w:rFonts w:ascii="PT Astra Serif" w:hAnsi="PT Astra Serif"/>
          <w:sz w:val="28"/>
          <w:szCs w:val="28"/>
        </w:rPr>
        <w:t xml:space="preserve">личество спортивного инвентаря и спортивного оборудования, закупленного </w:t>
      </w:r>
      <w:r w:rsidR="00C068A2">
        <w:rPr>
          <w:rFonts w:ascii="PT Astra Serif" w:hAnsi="PT Astra Serif"/>
          <w:sz w:val="28"/>
          <w:szCs w:val="28"/>
        </w:rPr>
        <w:br/>
      </w:r>
      <w:r w:rsidRPr="001147D9">
        <w:rPr>
          <w:rFonts w:ascii="PT Astra Serif" w:hAnsi="PT Astra Serif"/>
          <w:sz w:val="28"/>
          <w:szCs w:val="28"/>
        </w:rPr>
        <w:t>на средства субсидии</w:t>
      </w:r>
      <w:r w:rsidR="00C068A2">
        <w:rPr>
          <w:rFonts w:ascii="PT Astra Serif" w:hAnsi="PT Astra Serif"/>
          <w:sz w:val="28"/>
          <w:szCs w:val="28"/>
        </w:rPr>
        <w:t>,</w:t>
      </w:r>
      <w:r w:rsidRPr="001147D9">
        <w:rPr>
          <w:rFonts w:ascii="PT Astra Serif" w:hAnsi="PT Astra Serif"/>
          <w:sz w:val="28"/>
          <w:szCs w:val="28"/>
        </w:rPr>
        <w:t xml:space="preserve"> по состоянию на 31 декабря текущего финансового года.</w:t>
      </w:r>
    </w:p>
    <w:p w:rsidR="00180594" w:rsidRPr="001147D9" w:rsidRDefault="00180594" w:rsidP="00D5745D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626ADF" w:rsidRPr="001147D9">
        <w:rPr>
          <w:rFonts w:ascii="PT Astra Serif" w:hAnsi="PT Astra Serif"/>
          <w:sz w:val="28"/>
          <w:szCs w:val="28"/>
        </w:rPr>
        <w:t>2</w:t>
      </w:r>
      <w:r w:rsidRPr="001147D9">
        <w:rPr>
          <w:rFonts w:ascii="PT Astra Serif" w:hAnsi="PT Astra Serif"/>
          <w:sz w:val="28"/>
          <w:szCs w:val="28"/>
        </w:rPr>
        <w:t>. Оценка эффективности использования субсидий осуществляется Министерством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 xml:space="preserve">посредством сравнения фактически достигнутых значений показателя результативности использования субсидий за соответствующий год </w:t>
      </w:r>
      <w:r w:rsidRPr="001147D9">
        <w:rPr>
          <w:rFonts w:ascii="PT Astra Serif" w:hAnsi="PT Astra Serif"/>
          <w:sz w:val="28"/>
          <w:szCs w:val="28"/>
        </w:rPr>
        <w:lastRenderedPageBreak/>
        <w:t>со значениями показателя результативности использования субсидий, предусмотренными Соглашениями.</w:t>
      </w:r>
    </w:p>
    <w:p w:rsidR="00180594" w:rsidRPr="001147D9" w:rsidRDefault="00180594" w:rsidP="00D5745D">
      <w:pPr>
        <w:pStyle w:val="ConsPlusNormal"/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 xml:space="preserve">В случае неисполнения получателем субсидии условий </w:t>
      </w:r>
      <w:r w:rsidRPr="001147D9">
        <w:rPr>
          <w:rFonts w:ascii="PT Astra Serif" w:hAnsi="PT Astra Serif" w:cs="PT Astra Serif"/>
          <w:sz w:val="28"/>
          <w:szCs w:val="28"/>
        </w:rPr>
        <w:t xml:space="preserve">предоставления субсидий и обязательств по их целевому и эффективному использованию </w:t>
      </w:r>
      <w:r w:rsidRPr="001147D9">
        <w:rPr>
          <w:rFonts w:ascii="PT Astra Serif" w:hAnsi="PT Astra Serif" w:cs="PT Astra Serif"/>
          <w:sz w:val="28"/>
          <w:szCs w:val="28"/>
        </w:rPr>
        <w:br/>
        <w:t>к муниципальному образованию применяются меры ответственности, предусмотренные пунктами 14 и 20 Правил</w:t>
      </w:r>
      <w:r w:rsidR="00D5745D">
        <w:rPr>
          <w:rFonts w:ascii="PT Astra Serif" w:hAnsi="PT Astra Serif" w:cs="PT Astra Serif"/>
          <w:sz w:val="28"/>
          <w:szCs w:val="28"/>
        </w:rPr>
        <w:t xml:space="preserve"> формирования, предоставления </w:t>
      </w:r>
      <w:r w:rsidR="00D5745D">
        <w:rPr>
          <w:rFonts w:ascii="PT Astra Serif" w:hAnsi="PT Astra Serif" w:cs="PT Astra Serif"/>
          <w:sz w:val="28"/>
          <w:szCs w:val="28"/>
        </w:rPr>
        <w:br/>
      </w:r>
      <w:r w:rsidRPr="001147D9">
        <w:rPr>
          <w:rFonts w:ascii="PT Astra Serif" w:hAnsi="PT Astra Serif" w:cs="PT Astra Serif"/>
          <w:sz w:val="28"/>
          <w:szCs w:val="28"/>
        </w:rPr>
        <w:t>распределения субсидий и бюджетным законодательством Российской Федерации.</w:t>
      </w:r>
    </w:p>
    <w:p w:rsidR="00180594" w:rsidRPr="001147D9" w:rsidRDefault="00180594" w:rsidP="00D5745D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626ADF" w:rsidRPr="001147D9">
        <w:rPr>
          <w:rFonts w:ascii="PT Astra Serif" w:hAnsi="PT Astra Serif"/>
          <w:sz w:val="28"/>
          <w:szCs w:val="28"/>
        </w:rPr>
        <w:t>3</w:t>
      </w:r>
      <w:r w:rsidRPr="001147D9">
        <w:rPr>
          <w:rFonts w:ascii="PT Astra Serif" w:hAnsi="PT Astra Serif"/>
          <w:sz w:val="28"/>
          <w:szCs w:val="28"/>
        </w:rPr>
        <w:t xml:space="preserve">. Остатки субсидий, не использованных в текущем финансовом году, подлежат возврату в областной бюджет в установленном бюджетным законодательством порядке. </w:t>
      </w:r>
    </w:p>
    <w:p w:rsidR="00180594" w:rsidRPr="001147D9" w:rsidRDefault="00180594" w:rsidP="00D5745D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626ADF" w:rsidRPr="001147D9">
        <w:rPr>
          <w:rFonts w:ascii="PT Astra Serif" w:hAnsi="PT Astra Serif"/>
          <w:sz w:val="28"/>
          <w:szCs w:val="28"/>
        </w:rPr>
        <w:t>4</w:t>
      </w:r>
      <w:r w:rsidRPr="001147D9">
        <w:rPr>
          <w:rFonts w:ascii="PT Astra Serif" w:hAnsi="PT Astra Serif"/>
          <w:sz w:val="28"/>
          <w:szCs w:val="28"/>
        </w:rPr>
        <w:t xml:space="preserve">. Возврат субсидий (остатков субсидий) осуществляется на лицевой счёт Министерства с последующим перечислением в доход областного бюджета в установленном законодательством порядке. </w:t>
      </w:r>
    </w:p>
    <w:p w:rsidR="00180594" w:rsidRPr="001147D9" w:rsidRDefault="00180594" w:rsidP="00D5745D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В случае отказа или укл</w:t>
      </w:r>
      <w:r w:rsidR="00D5745D">
        <w:rPr>
          <w:rFonts w:ascii="PT Astra Serif" w:hAnsi="PT Astra Serif"/>
          <w:sz w:val="28"/>
          <w:szCs w:val="28"/>
        </w:rPr>
        <w:t xml:space="preserve">онения местной администрации от </w:t>
      </w:r>
      <w:r w:rsidRPr="001147D9">
        <w:rPr>
          <w:rFonts w:ascii="PT Astra Serif" w:hAnsi="PT Astra Serif"/>
          <w:sz w:val="28"/>
          <w:szCs w:val="28"/>
        </w:rPr>
        <w:t>добровольного возврата субсидии (остатков субсидии) в областной бюджет Министерство принимает меры по их принуди</w:t>
      </w:r>
      <w:r w:rsidR="00D5745D">
        <w:rPr>
          <w:rFonts w:ascii="PT Astra Serif" w:hAnsi="PT Astra Serif"/>
          <w:sz w:val="28"/>
          <w:szCs w:val="28"/>
        </w:rPr>
        <w:t xml:space="preserve">тельному взысканию в </w:t>
      </w:r>
      <w:r w:rsidRPr="001147D9">
        <w:rPr>
          <w:rFonts w:ascii="PT Astra Serif" w:hAnsi="PT Astra Serif"/>
          <w:sz w:val="28"/>
          <w:szCs w:val="28"/>
        </w:rPr>
        <w:t>установленном законодательством порядке.</w:t>
      </w:r>
    </w:p>
    <w:p w:rsidR="00180594" w:rsidRPr="001147D9" w:rsidRDefault="00180594" w:rsidP="00D5745D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626ADF" w:rsidRPr="001147D9">
        <w:rPr>
          <w:rFonts w:ascii="PT Astra Serif" w:hAnsi="PT Astra Serif"/>
          <w:sz w:val="28"/>
          <w:szCs w:val="28"/>
        </w:rPr>
        <w:t>5</w:t>
      </w:r>
      <w:r w:rsidRPr="001147D9">
        <w:rPr>
          <w:rFonts w:ascii="PT Astra Serif" w:hAnsi="PT Astra Serif"/>
          <w:sz w:val="28"/>
          <w:szCs w:val="28"/>
        </w:rPr>
        <w:t xml:space="preserve">. Министерство обеспечивает </w:t>
      </w:r>
      <w:r w:rsidR="009A52FE">
        <w:rPr>
          <w:rFonts w:ascii="PT Astra Serif" w:hAnsi="PT Astra Serif"/>
          <w:sz w:val="28"/>
          <w:szCs w:val="28"/>
        </w:rPr>
        <w:t>соблюдение получателями субсидий</w:t>
      </w:r>
      <w:r w:rsidRPr="001147D9">
        <w:rPr>
          <w:rFonts w:ascii="PT Astra Serif" w:hAnsi="PT Astra Serif"/>
          <w:sz w:val="28"/>
          <w:szCs w:val="28"/>
        </w:rPr>
        <w:t xml:space="preserve"> условий, целей и порядка, установленных при предоставлении субсидий. Органы государственного финансового контроля осуществляют проверку </w:t>
      </w:r>
      <w:r w:rsidR="009A52FE">
        <w:rPr>
          <w:rFonts w:ascii="PT Astra Serif" w:hAnsi="PT Astra Serif"/>
          <w:sz w:val="28"/>
          <w:szCs w:val="28"/>
        </w:rPr>
        <w:t>соблюдения получателями субсидий</w:t>
      </w:r>
      <w:r w:rsidRPr="001147D9">
        <w:rPr>
          <w:rFonts w:ascii="PT Astra Serif" w:hAnsi="PT Astra Serif"/>
          <w:sz w:val="28"/>
          <w:szCs w:val="28"/>
        </w:rPr>
        <w:t xml:space="preserve"> условий, целей и порядка, установленных при предоставлении субсидий.</w:t>
      </w:r>
    </w:p>
    <w:p w:rsidR="00D5745D" w:rsidRDefault="00D5745D" w:rsidP="00180594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_________________</w:t>
      </w:r>
    </w:p>
    <w:p w:rsidR="00180594" w:rsidRPr="001147D9" w:rsidRDefault="00180594" w:rsidP="00180594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26ADF" w:rsidRPr="001147D9" w:rsidRDefault="00626ADF" w:rsidP="00180594">
      <w:pPr>
        <w:spacing w:after="0" w:line="240" w:lineRule="auto"/>
        <w:ind w:left="5387"/>
        <w:jc w:val="center"/>
        <w:rPr>
          <w:rFonts w:ascii="PT Astra Serif" w:eastAsia="Times New Roman" w:hAnsi="PT Astra Serif"/>
          <w:sz w:val="28"/>
          <w:szCs w:val="28"/>
          <w:lang w:eastAsia="ru-RU"/>
        </w:rPr>
        <w:sectPr w:rsidR="00626ADF" w:rsidRPr="001147D9" w:rsidSect="00DC6461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80594" w:rsidRPr="001147D9" w:rsidRDefault="00180594" w:rsidP="00E54464">
      <w:pPr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ПРИЛОЖЕНИЕ № 8</w:t>
      </w:r>
    </w:p>
    <w:p w:rsidR="00180594" w:rsidRPr="001147D9" w:rsidRDefault="00180594" w:rsidP="00E54464">
      <w:pPr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E54464">
      <w:pPr>
        <w:spacing w:after="0" w:line="240" w:lineRule="auto"/>
        <w:ind w:left="567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 государственной программе</w:t>
      </w: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626ADF" w:rsidRPr="001147D9" w:rsidRDefault="00626ADF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ПРАВИЛА</w:t>
      </w:r>
    </w:p>
    <w:p w:rsidR="00180594" w:rsidRPr="001147D9" w:rsidRDefault="00180594" w:rsidP="003234F9">
      <w:pPr>
        <w:suppressAutoHyphens/>
        <w:spacing w:after="0" w:line="240" w:lineRule="auto"/>
        <w:contextualSpacing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proofErr w:type="gramStart"/>
      <w:r w:rsidRPr="001147D9">
        <w:rPr>
          <w:rStyle w:val="a7"/>
          <w:rFonts w:ascii="PT Astra Serif" w:hAnsi="PT Astra Serif"/>
          <w:color w:val="000000"/>
          <w:sz w:val="28"/>
          <w:szCs w:val="28"/>
        </w:rPr>
        <w:t xml:space="preserve">предоставления и распределения субсидий из областного бюджета Ульяновской области бюджетам муниципальных районов (городских округов) Ульяновской области в целях софинансирования расходных обязательств, </w:t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возникающих при ремонте объектов спорта, установке спортивных кортов и плоскостных площадок, </w:t>
      </w:r>
      <w:r w:rsidRPr="001147D9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создании спортивных манежей, </w:t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обустройстве объектов городской инфраструктуры, парковых </w:t>
      </w:r>
      <w:r w:rsidR="003234F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и рекреационных зон, находящихся в муниципальной собственности, </w:t>
      </w:r>
      <w:r w:rsidR="003234F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для занятий физической культурой и спортом, в том числе видами спорта, популярными в</w:t>
      </w:r>
      <w:proofErr w:type="gramEnd"/>
      <w:r w:rsidRPr="001147D9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молодёжной среде, а также для проведения физкультурных и спортивных мероприятий </w:t>
      </w: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180594" w:rsidRPr="001147D9" w:rsidRDefault="00180594" w:rsidP="008A5B48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Настоящие Правила устанавливают </w:t>
      </w:r>
      <w:r w:rsidRPr="001147D9">
        <w:rPr>
          <w:rFonts w:ascii="PT Astra Serif" w:eastAsia="Times New Roman" w:hAnsi="PT Astra Serif"/>
          <w:iCs/>
          <w:sz w:val="28"/>
          <w:szCs w:val="28"/>
          <w:lang w:eastAsia="ru-RU"/>
        </w:rPr>
        <w:t>порядок предоставления</w:t>
      </w:r>
      <w:r w:rsidRPr="001147D9">
        <w:rPr>
          <w:rFonts w:ascii="PT Astra Serif" w:eastAsia="Times New Roman" w:hAnsi="PT Astra Serif"/>
          <w:iCs/>
          <w:sz w:val="28"/>
          <w:szCs w:val="28"/>
          <w:lang w:eastAsia="ru-RU"/>
        </w:rPr>
        <w:br/>
        <w:t xml:space="preserve">и распределения субсидий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из областного бюджета Ульяновской области (далее также – областной бюджет) субсидий </w:t>
      </w:r>
      <w:r w:rsidRPr="001147D9">
        <w:rPr>
          <w:rFonts w:ascii="PT Astra Serif" w:hAnsi="PT Astra Serif"/>
          <w:sz w:val="28"/>
          <w:szCs w:val="28"/>
        </w:rPr>
        <w:t>бюджетам муниципальных районов (г</w:t>
      </w:r>
      <w:r w:rsidRPr="001147D9">
        <w:rPr>
          <w:rFonts w:ascii="PT Astra Serif" w:hAnsi="PT Astra Serif"/>
          <w:sz w:val="28"/>
          <w:szCs w:val="28"/>
        </w:rPr>
        <w:t>о</w:t>
      </w:r>
      <w:r w:rsidRPr="001147D9">
        <w:rPr>
          <w:rFonts w:ascii="PT Astra Serif" w:hAnsi="PT Astra Serif"/>
          <w:sz w:val="28"/>
          <w:szCs w:val="28"/>
        </w:rPr>
        <w:t>родских округов) Ульяновской области (далее –</w:t>
      </w:r>
      <w:r w:rsidR="00626ADF" w:rsidRPr="001147D9">
        <w:rPr>
          <w:rFonts w:ascii="PT Astra Serif" w:hAnsi="PT Astra Serif"/>
          <w:sz w:val="28"/>
          <w:szCs w:val="28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>муниципальные образования</w:t>
      </w:r>
      <w:r w:rsidR="00626ADF" w:rsidRPr="001147D9">
        <w:rPr>
          <w:rFonts w:ascii="PT Astra Serif" w:hAnsi="PT Astra Serif"/>
          <w:sz w:val="28"/>
          <w:szCs w:val="28"/>
        </w:rPr>
        <w:t>,</w:t>
      </w:r>
      <w:r w:rsidRPr="001147D9">
        <w:rPr>
          <w:rFonts w:ascii="PT Astra Serif" w:hAnsi="PT Astra Serif"/>
          <w:sz w:val="28"/>
          <w:szCs w:val="28"/>
        </w:rPr>
        <w:t xml:space="preserve"> </w:t>
      </w:r>
      <w:r w:rsidR="00626ADF" w:rsidRPr="001147D9">
        <w:rPr>
          <w:rFonts w:ascii="PT Astra Serif" w:hAnsi="PT Astra Serif"/>
          <w:sz w:val="28"/>
          <w:szCs w:val="28"/>
        </w:rPr>
        <w:t xml:space="preserve">местные бюджеты </w:t>
      </w:r>
      <w:r w:rsidRPr="001147D9">
        <w:rPr>
          <w:rFonts w:ascii="PT Astra Serif" w:hAnsi="PT Astra Serif"/>
          <w:sz w:val="28"/>
          <w:szCs w:val="28"/>
        </w:rPr>
        <w:t xml:space="preserve">соответственно)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софинансирования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расходных об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зательств, возникающих при ремонте объектов спорта, установке спортивных кортов и плоскостных площадок, создании спортивных манежей, обустройстве объектов городской инфраструктуры, парковых и рекреацион</w:t>
      </w:r>
      <w:r w:rsidR="00626ADF" w:rsidRPr="001147D9">
        <w:rPr>
          <w:rFonts w:ascii="PT Astra Serif" w:eastAsia="Times New Roman" w:hAnsi="PT Astra Serif"/>
          <w:sz w:val="28"/>
          <w:szCs w:val="28"/>
          <w:lang w:eastAsia="ru-RU"/>
        </w:rPr>
        <w:t>ных зон, наход</w:t>
      </w:r>
      <w:r w:rsidR="00626ADF" w:rsidRPr="001147D9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="00626ADF" w:rsidRPr="001147D9">
        <w:rPr>
          <w:rFonts w:ascii="PT Astra Serif" w:eastAsia="Times New Roman" w:hAnsi="PT Astra Serif"/>
          <w:sz w:val="28"/>
          <w:szCs w:val="28"/>
          <w:lang w:eastAsia="ru-RU"/>
        </w:rPr>
        <w:t>щихся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в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муниципальной собственности, для занятий физической культурой </w:t>
      </w:r>
      <w:r w:rsidR="008A5B48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и спортом, в том числе видами спорта, популярными в молодёжной среде, </w:t>
      </w:r>
      <w:r w:rsidR="008A5B48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 также для проведения физкультурных и спортивных мероприятий в рамках реализации государственной программы</w:t>
      </w:r>
      <w:r w:rsidR="00626ADF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(далее – субсидии)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180594" w:rsidRPr="001147D9" w:rsidRDefault="00180594" w:rsidP="008A5B48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Исполнителем мероприятий по предоставлению местным бюджетам из областного бюджета субсидий в целях софинансирования расходных обяз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тельств, возникающих при ремонте объектов спорта, находящихся в муниц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пальной собственности, стоимость по которым превышает 2000 тыс. рублей, является Министерство строительства и архитектуры Ульяновской области </w:t>
      </w:r>
      <w:r w:rsidR="008A5B48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(далее – исполнитель мероприятия).</w:t>
      </w:r>
    </w:p>
    <w:p w:rsidR="00180594" w:rsidRPr="001147D9" w:rsidRDefault="00180594" w:rsidP="00180594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В отношении остальных 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объектов спорта функции исполнителя меропр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ятий государственной программы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выполняет Министерство физической кул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ь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туры и спорта Ульяновской области (далее – государственный заказчик).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3. Главным распорядителем средств областного бюджета, предоставля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мых муниципальным образованиям в форме субсидий, является исполнитель мероприятия.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4. </w:t>
      </w:r>
      <w:r w:rsidRPr="001147D9">
        <w:rPr>
          <w:rFonts w:ascii="PT Astra Serif" w:hAnsi="PT Astra Serif" w:cs="PT Astra Serif"/>
          <w:sz w:val="28"/>
          <w:szCs w:val="28"/>
        </w:rPr>
        <w:t>Распределение субсидий между местными бюджетами утверждается законом Ульяновской области об областном бюджете на соответствующий ф</w:t>
      </w:r>
      <w:r w:rsidRPr="001147D9">
        <w:rPr>
          <w:rFonts w:ascii="PT Astra Serif" w:hAnsi="PT Astra Serif" w:cs="PT Astra Serif"/>
          <w:sz w:val="28"/>
          <w:szCs w:val="28"/>
        </w:rPr>
        <w:t>и</w:t>
      </w:r>
      <w:r w:rsidRPr="001147D9">
        <w:rPr>
          <w:rFonts w:ascii="PT Astra Serif" w:hAnsi="PT Astra Serif" w:cs="PT Astra Serif"/>
          <w:sz w:val="28"/>
          <w:szCs w:val="28"/>
        </w:rPr>
        <w:t xml:space="preserve">нансовый год и </w:t>
      </w:r>
      <w:r w:rsidR="00626ADF" w:rsidRPr="001147D9">
        <w:rPr>
          <w:rFonts w:ascii="PT Astra Serif" w:hAnsi="PT Astra Serif" w:cs="PT Astra Serif"/>
          <w:sz w:val="28"/>
          <w:szCs w:val="28"/>
        </w:rPr>
        <w:t xml:space="preserve">на </w:t>
      </w:r>
      <w:r w:rsidRPr="001147D9">
        <w:rPr>
          <w:rFonts w:ascii="PT Astra Serif" w:hAnsi="PT Astra Serif" w:cs="PT Astra Serif"/>
          <w:sz w:val="28"/>
          <w:szCs w:val="28"/>
        </w:rPr>
        <w:t>плановый период.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hAnsi="PT Astra Serif" w:cs="PT Astra Serif"/>
          <w:sz w:val="28"/>
          <w:szCs w:val="28"/>
        </w:rPr>
        <w:t xml:space="preserve">5. </w:t>
      </w:r>
      <w:r w:rsidRPr="001147D9">
        <w:rPr>
          <w:rFonts w:ascii="PT Astra Serif" w:hAnsi="PT Astra Serif"/>
          <w:sz w:val="28"/>
          <w:szCs w:val="28"/>
        </w:rPr>
        <w:t>Субсидии предоставляются местным бюджетам в пределах бюджетных ассигнований, предусмотренных в областном бюджете на соответствующий финансовый год и плановый период, и лимитов бюджетных обязательств на предоставление субсидий, доведённых до 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исполнител</w:t>
      </w:r>
      <w:r w:rsidRPr="001147D9">
        <w:rPr>
          <w:rFonts w:ascii="PT Astra Serif" w:hAnsi="PT Astra Serif"/>
          <w:sz w:val="28"/>
          <w:szCs w:val="28"/>
        </w:rPr>
        <w:t>я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мероприятий </w:t>
      </w:r>
      <w:hyperlink r:id="rId24" w:anchor="/document/99/901744979/" w:history="1"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госуда</w:t>
        </w:r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р</w:t>
        </w:r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ственной программы</w:t>
        </w:r>
      </w:hyperlink>
      <w:r w:rsidRPr="001147D9">
        <w:rPr>
          <w:rFonts w:ascii="PT Astra Serif" w:hAnsi="PT Astra Serif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>как получателя средств областного бюджета.</w:t>
      </w:r>
    </w:p>
    <w:p w:rsidR="00180594" w:rsidRPr="001147D9" w:rsidRDefault="00180594" w:rsidP="008A5B48">
      <w:pPr>
        <w:pStyle w:val="msonormal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6. Условиями предоставления субсиди</w:t>
      </w:r>
      <w:r w:rsidR="00AA3A05" w:rsidRPr="001147D9">
        <w:rPr>
          <w:rFonts w:ascii="PT Astra Serif" w:hAnsi="PT Astra Serif"/>
          <w:color w:val="000000"/>
          <w:sz w:val="28"/>
          <w:szCs w:val="28"/>
        </w:rPr>
        <w:t>й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являются:</w:t>
      </w:r>
    </w:p>
    <w:p w:rsidR="00180594" w:rsidRPr="001147D9" w:rsidRDefault="00180594" w:rsidP="008A5B48">
      <w:pPr>
        <w:pStyle w:val="msonormalmailrucssattributepostfix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 xml:space="preserve">1) наличие муниципальных правовых актов, в том числе муниципальных программ, мероприятия которых соответствуют </w:t>
      </w:r>
      <w:hyperlink r:id="rId25" w:anchor="/document/99/499091777/XA00M7K2MI/" w:tgtFrame="_self" w:history="1">
        <w:r w:rsidRPr="001147D9">
          <w:rPr>
            <w:rFonts w:ascii="PT Astra Serif" w:hAnsi="PT Astra Serif"/>
            <w:sz w:val="28"/>
            <w:szCs w:val="28"/>
          </w:rPr>
          <w:t>пункту 1 настоящих Правил</w:t>
        </w:r>
      </w:hyperlink>
      <w:r w:rsidRPr="001147D9">
        <w:rPr>
          <w:rFonts w:ascii="PT Astra Serif" w:hAnsi="PT Astra Serif"/>
          <w:sz w:val="28"/>
          <w:szCs w:val="28"/>
        </w:rPr>
        <w:t xml:space="preserve">, устанавливающих расходные обязательства муниципальных образований, </w:t>
      </w:r>
      <w:r w:rsidRPr="001147D9">
        <w:rPr>
          <w:rFonts w:ascii="PT Astra Serif" w:hAnsi="PT Astra Serif"/>
          <w:sz w:val="28"/>
          <w:szCs w:val="28"/>
        </w:rPr>
        <w:br/>
        <w:t>в целях софинансирования которых предоставляются субсидии;</w:t>
      </w:r>
    </w:p>
    <w:p w:rsidR="00180594" w:rsidRPr="001147D9" w:rsidRDefault="00180594" w:rsidP="008A5B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2) наличие в местном бюджете (сводной бюджетной росписи местного бюджета) бюджетных ассигнований на исполнение расходных обязательств муниципальных образований, софинансирование которых будет осуществлят</w:t>
      </w:r>
      <w:r w:rsidRPr="001147D9">
        <w:rPr>
          <w:rFonts w:ascii="PT Astra Serif" w:hAnsi="PT Astra Serif"/>
          <w:sz w:val="28"/>
          <w:szCs w:val="28"/>
        </w:rPr>
        <w:t>ь</w:t>
      </w:r>
      <w:r w:rsidRPr="001147D9">
        <w:rPr>
          <w:rFonts w:ascii="PT Astra Serif" w:hAnsi="PT Astra Serif"/>
          <w:sz w:val="28"/>
          <w:szCs w:val="28"/>
        </w:rPr>
        <w:t>ся за счёт субсидий, в объёме, необходимом для их исполнения, включающем объём планируемых к предоставлению субсидий;</w:t>
      </w:r>
    </w:p>
    <w:p w:rsidR="00180594" w:rsidRPr="001147D9" w:rsidRDefault="00180594" w:rsidP="008A5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3) заключение между исполнител</w:t>
      </w:r>
      <w:r w:rsidRPr="001147D9">
        <w:rPr>
          <w:rFonts w:ascii="PT Astra Serif" w:hAnsi="PT Astra Serif"/>
          <w:sz w:val="28"/>
          <w:szCs w:val="28"/>
        </w:rPr>
        <w:t>ем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мероприятия </w:t>
      </w:r>
      <w:hyperlink r:id="rId26" w:anchor="/document/99/901744979/" w:history="1"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государственной пр</w:t>
        </w:r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о</w:t>
        </w:r>
        <w:r w:rsidRPr="001147D9">
          <w:rPr>
            <w:rFonts w:ascii="PT Astra Serif" w:eastAsia="Times New Roman" w:hAnsi="PT Astra Serif"/>
            <w:sz w:val="28"/>
            <w:szCs w:val="28"/>
            <w:lang w:eastAsia="ru-RU"/>
          </w:rPr>
          <w:t>граммы</w:t>
        </w:r>
      </w:hyperlink>
      <w:r w:rsidRPr="001147D9">
        <w:rPr>
          <w:rFonts w:ascii="PT Astra Serif" w:hAnsi="PT Astra Serif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 xml:space="preserve">и местной администрацией муниципального образования (далее – местная администрация)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соглашения о предоставлении </w:t>
      </w:r>
      <w:r w:rsidR="009A52FE">
        <w:rPr>
          <w:rFonts w:ascii="PT Astra Serif" w:eastAsia="Times New Roman" w:hAnsi="PT Astra Serif"/>
          <w:sz w:val="28"/>
          <w:szCs w:val="28"/>
          <w:lang w:eastAsia="ru-RU"/>
        </w:rPr>
        <w:t>субсидии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(далее – </w:t>
      </w:r>
      <w:r w:rsidR="008A5B48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соглашение) в соответствии с типовой формой, установленной Министерством фи</w:t>
      </w:r>
      <w:r w:rsidR="00AA3A05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нансов Ульяновской области,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соответствующего требованиям, установле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ным пунктом 7 </w:t>
      </w:r>
      <w:r w:rsidRPr="001147D9">
        <w:rPr>
          <w:rFonts w:ascii="PT Astra Serif" w:hAnsi="PT Astra Serif"/>
          <w:color w:val="000000"/>
          <w:sz w:val="28"/>
          <w:szCs w:val="28"/>
        </w:rPr>
        <w:t>Правил формирования, предоставления и распределения субс</w:t>
      </w:r>
      <w:r w:rsidRPr="001147D9">
        <w:rPr>
          <w:rFonts w:ascii="PT Astra Serif" w:hAnsi="PT Astra Serif"/>
          <w:color w:val="000000"/>
          <w:sz w:val="28"/>
          <w:szCs w:val="28"/>
        </w:rPr>
        <w:t>и</w:t>
      </w:r>
      <w:r w:rsidRPr="001147D9">
        <w:rPr>
          <w:rFonts w:ascii="PT Astra Serif" w:hAnsi="PT Astra Serif"/>
          <w:color w:val="000000"/>
          <w:sz w:val="28"/>
          <w:szCs w:val="28"/>
        </w:rPr>
        <w:t>дий из областного бюджета Ульяновской области бюджетам муниципальных образований, утверждённых постановлением Правительства Ульяновской обл</w:t>
      </w:r>
      <w:r w:rsidRPr="001147D9">
        <w:rPr>
          <w:rFonts w:ascii="PT Astra Serif" w:hAnsi="PT Astra Serif"/>
          <w:color w:val="000000"/>
          <w:sz w:val="28"/>
          <w:szCs w:val="28"/>
        </w:rPr>
        <w:t>а</w:t>
      </w:r>
      <w:r w:rsidRPr="001147D9">
        <w:rPr>
          <w:rFonts w:ascii="PT Astra Serif" w:hAnsi="PT Astra Serif"/>
          <w:color w:val="000000"/>
          <w:sz w:val="28"/>
          <w:szCs w:val="28"/>
        </w:rPr>
        <w:t>сти от 29.10.2019 № 538-П «О формировании</w:t>
      </w:r>
      <w:proofErr w:type="gramEnd"/>
      <w:r w:rsidRPr="001147D9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gramStart"/>
      <w:r w:rsidRPr="001147D9">
        <w:rPr>
          <w:rFonts w:ascii="PT Astra Serif" w:hAnsi="PT Astra Serif"/>
          <w:color w:val="000000"/>
          <w:sz w:val="28"/>
          <w:szCs w:val="28"/>
        </w:rPr>
        <w:t>предоставлении</w:t>
      </w:r>
      <w:proofErr w:type="gramEnd"/>
      <w:r w:rsidRPr="001147D9">
        <w:rPr>
          <w:rFonts w:ascii="PT Astra Serif" w:hAnsi="PT Astra Serif"/>
          <w:color w:val="000000"/>
          <w:sz w:val="28"/>
          <w:szCs w:val="28"/>
        </w:rPr>
        <w:t xml:space="preserve"> и распределении субсидий из областного бюджета Ульяновской области бюджетам муниципал</w:t>
      </w:r>
      <w:r w:rsidRPr="001147D9">
        <w:rPr>
          <w:rFonts w:ascii="PT Astra Serif" w:hAnsi="PT Astra Serif"/>
          <w:color w:val="000000"/>
          <w:sz w:val="28"/>
          <w:szCs w:val="28"/>
        </w:rPr>
        <w:t>ь</w:t>
      </w:r>
      <w:r w:rsidRPr="001147D9">
        <w:rPr>
          <w:rFonts w:ascii="PT Astra Serif" w:hAnsi="PT Astra Serif"/>
          <w:color w:val="000000"/>
          <w:sz w:val="28"/>
          <w:szCs w:val="28"/>
        </w:rPr>
        <w:t>ных образований Ульяновской области» (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далее – </w:t>
      </w:r>
      <w:r w:rsidRPr="001147D9">
        <w:rPr>
          <w:rFonts w:ascii="PT Astra Serif" w:hAnsi="PT Astra Serif"/>
          <w:sz w:val="28"/>
          <w:szCs w:val="28"/>
        </w:rPr>
        <w:t>П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равила формирования, предоставления и распределения субсидий);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 xml:space="preserve">4) </w:t>
      </w:r>
      <w:r w:rsidRPr="001147D9">
        <w:rPr>
          <w:rFonts w:ascii="PT Astra Serif" w:hAnsi="PT Astra Serif"/>
          <w:color w:val="000000"/>
          <w:sz w:val="28"/>
          <w:szCs w:val="28"/>
        </w:rPr>
        <w:t>наличие разработанной сметы на проведение капитального ремонта, заключения о проверке определения достоверности стоимости (если требуется законодательством), в целях софинансирования котор</w:t>
      </w:r>
      <w:r w:rsidR="00AA3A05" w:rsidRPr="001147D9">
        <w:rPr>
          <w:rFonts w:ascii="PT Astra Serif" w:hAnsi="PT Astra Serif"/>
          <w:color w:val="000000"/>
          <w:sz w:val="28"/>
          <w:szCs w:val="28"/>
        </w:rPr>
        <w:t>ого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предоставляются су</w:t>
      </w:r>
      <w:r w:rsidRPr="001147D9">
        <w:rPr>
          <w:rFonts w:ascii="PT Astra Serif" w:hAnsi="PT Astra Serif"/>
          <w:color w:val="000000"/>
          <w:sz w:val="28"/>
          <w:szCs w:val="28"/>
        </w:rPr>
        <w:t>б</w:t>
      </w:r>
      <w:r w:rsidRPr="001147D9">
        <w:rPr>
          <w:rFonts w:ascii="PT Astra Serif" w:hAnsi="PT Astra Serif"/>
          <w:color w:val="000000"/>
          <w:sz w:val="28"/>
          <w:szCs w:val="28"/>
        </w:rPr>
        <w:t>сидии.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7. Критериями отбора муниципальных образований для предоставления субсидий являются: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наличие на территориях муниципальных образований объектов спорта, </w:t>
      </w:r>
      <w:r w:rsidR="00AA3A05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находящихся в муниципальной собственности и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требующих проведения </w:t>
      </w:r>
      <w:r w:rsidR="009A52FE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ремо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та;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наличие износа объектов спорта (не менее 40 процентов);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наличие потребности в установке спортивных кортов и плоскостных площадок, создании спортивных манежей.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8. </w:t>
      </w:r>
      <w:r w:rsidRPr="001147D9">
        <w:rPr>
          <w:rFonts w:ascii="PT Astra Serif" w:hAnsi="PT Astra Serif"/>
          <w:sz w:val="28"/>
          <w:szCs w:val="28"/>
        </w:rPr>
        <w:t>Объ</w:t>
      </w:r>
      <w:r w:rsidR="00AA3A05" w:rsidRPr="001147D9">
        <w:rPr>
          <w:rFonts w:ascii="PT Astra Serif" w:hAnsi="PT Astra Serif"/>
          <w:sz w:val="28"/>
          <w:szCs w:val="28"/>
        </w:rPr>
        <w:t>ё</w:t>
      </w:r>
      <w:r w:rsidRPr="001147D9">
        <w:rPr>
          <w:rFonts w:ascii="PT Astra Serif" w:hAnsi="PT Astra Serif"/>
          <w:sz w:val="28"/>
          <w:szCs w:val="28"/>
        </w:rPr>
        <w:t xml:space="preserve">м субсидий бюджету i-го муниципального образования </w:t>
      </w:r>
      <w:r w:rsidRPr="001147D9">
        <w:rPr>
          <w:rFonts w:ascii="PT Astra Serif" w:hAnsi="PT Astra Serif"/>
          <w:sz w:val="28"/>
          <w:szCs w:val="28"/>
        </w:rPr>
        <w:br/>
        <w:t>из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областного бюджета, предоставляемых бюджетам муниципальных образов</w:t>
      </w:r>
      <w:r w:rsidRPr="001147D9">
        <w:rPr>
          <w:rFonts w:ascii="PT Astra Serif" w:hAnsi="PT Astra Serif"/>
          <w:color w:val="000000"/>
          <w:sz w:val="28"/>
          <w:szCs w:val="28"/>
        </w:rPr>
        <w:t>а</w:t>
      </w:r>
      <w:r w:rsidRPr="001147D9">
        <w:rPr>
          <w:rFonts w:ascii="PT Astra Serif" w:hAnsi="PT Astra Serif"/>
          <w:color w:val="000000"/>
          <w:sz w:val="28"/>
          <w:szCs w:val="28"/>
        </w:rPr>
        <w:lastRenderedPageBreak/>
        <w:t xml:space="preserve">ний в целях софинансирования расходных обязательств, указанных </w:t>
      </w:r>
      <w:r w:rsidRPr="001147D9">
        <w:rPr>
          <w:rFonts w:ascii="PT Astra Serif" w:hAnsi="PT Astra Serif"/>
          <w:color w:val="000000"/>
          <w:sz w:val="28"/>
          <w:szCs w:val="28"/>
        </w:rPr>
        <w:br/>
        <w:t>в пункте 1 настоящих Правил, рассчитывается по формуле:</w:t>
      </w:r>
    </w:p>
    <w:p w:rsidR="00AA3A05" w:rsidRPr="001147D9" w:rsidRDefault="00AA3A05" w:rsidP="008A5B48">
      <w:pPr>
        <w:spacing w:after="0" w:line="240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8A5B48">
      <w:pPr>
        <w:spacing w:after="0" w:line="240" w:lineRule="auto"/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S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 = СБ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1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х (</w:t>
      </w:r>
      <w:r w:rsidRPr="001147D9">
        <w:rPr>
          <w:rFonts w:ascii="PT Astra Serif" w:eastAsia="Times New Roman" w:hAnsi="PT Astra Serif"/>
          <w:sz w:val="28"/>
          <w:szCs w:val="28"/>
          <w:lang w:val="en-US" w:eastAsia="ru-RU"/>
        </w:rPr>
        <w:t>S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i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 х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софi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)/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sym w:font="Symbol" w:char="F0E5"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Pr="001147D9">
        <w:rPr>
          <w:rFonts w:ascii="PT Astra Serif" w:eastAsia="Times New Roman" w:hAnsi="PT Astra Serif"/>
          <w:sz w:val="28"/>
          <w:szCs w:val="28"/>
          <w:lang w:val="en-US" w:eastAsia="ru-RU"/>
        </w:rPr>
        <w:t>S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i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х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софi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), где:</w:t>
      </w:r>
    </w:p>
    <w:p w:rsidR="00AA3A05" w:rsidRPr="001147D9" w:rsidRDefault="00AA3A05" w:rsidP="008A5B48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8A5B48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S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</w:t>
      </w:r>
      <w:r w:rsidR="00AA3A05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размер субсидии бюджету i-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го муниципального образования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  <w:t>в соответствующем финансовом году за счёт средств областного бюджета;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СБ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1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 размер средств, предусмотренных законом об областном бюджете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на соответствующий финансовый год и </w:t>
      </w:r>
      <w:r w:rsidR="00AA3A05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на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плановый период на соответству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ю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щие цели бюджетам муниципальных образований;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val="en-US" w:eastAsia="ru-RU"/>
        </w:rPr>
        <w:t>S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i</w:t>
      </w:r>
      <w:r w:rsidRPr="001147D9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– потребность муниципального образования в ремонте объектов спо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та, установке спортивных кортов и плоскостных площадок, создании спорти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ных манежей в соответствии со сметами;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соф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 предельный уровень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софинансирования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расходного обязательства i-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го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муниципального образования из областного бюджета на очередной фина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совый год и </w:t>
      </w:r>
      <w:r w:rsidR="008A5B48">
        <w:rPr>
          <w:rFonts w:ascii="PT Astra Serif" w:eastAsia="Times New Roman" w:hAnsi="PT Astra Serif"/>
          <w:sz w:val="28"/>
          <w:szCs w:val="28"/>
          <w:lang w:eastAsia="ru-RU"/>
        </w:rPr>
        <w:t xml:space="preserve">на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плановый период, установленный Правительством Ульяновской области в соответствии с пунктом 12 Правил формирования, предоставления </w:t>
      </w:r>
      <w:r w:rsidR="008A5B48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и распределения субсидий. </w:t>
      </w:r>
    </w:p>
    <w:p w:rsidR="00180594" w:rsidRPr="001147D9" w:rsidRDefault="00180594" w:rsidP="008A5B4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eastAsia="Times New Roman" w:hAnsi="PT Astra Serif"/>
          <w:iCs/>
          <w:sz w:val="28"/>
          <w:szCs w:val="28"/>
          <w:lang w:eastAsia="ru-RU"/>
        </w:rPr>
        <w:t>9.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Для получения </w:t>
      </w:r>
      <w:r w:rsidRPr="001147D9">
        <w:rPr>
          <w:rStyle w:val="matches"/>
          <w:rFonts w:ascii="PT Astra Serif" w:hAnsi="PT Astra Serif"/>
          <w:color w:val="000000"/>
          <w:sz w:val="28"/>
          <w:szCs w:val="28"/>
        </w:rPr>
        <w:t xml:space="preserve">субсидии 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местная администрация представляет </w:t>
      </w:r>
      <w:r w:rsidRPr="001147D9">
        <w:rPr>
          <w:rFonts w:ascii="PT Astra Serif" w:hAnsi="PT Astra Serif"/>
          <w:sz w:val="28"/>
          <w:szCs w:val="28"/>
        </w:rPr>
        <w:t>испо</w:t>
      </w:r>
      <w:r w:rsidRPr="001147D9">
        <w:rPr>
          <w:rFonts w:ascii="PT Astra Serif" w:hAnsi="PT Astra Serif"/>
          <w:sz w:val="28"/>
          <w:szCs w:val="28"/>
        </w:rPr>
        <w:t>л</w:t>
      </w:r>
      <w:r w:rsidRPr="001147D9">
        <w:rPr>
          <w:rFonts w:ascii="PT Astra Serif" w:hAnsi="PT Astra Serif"/>
          <w:sz w:val="28"/>
          <w:szCs w:val="28"/>
        </w:rPr>
        <w:t xml:space="preserve">нителю мероприятия </w:t>
      </w:r>
      <w:r w:rsidRPr="001147D9">
        <w:rPr>
          <w:rFonts w:ascii="PT Astra Serif" w:hAnsi="PT Astra Serif"/>
          <w:color w:val="000000"/>
          <w:sz w:val="28"/>
          <w:szCs w:val="28"/>
        </w:rPr>
        <w:t>следующие документы: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 xml:space="preserve">заявку на предоставление субсидии (далее – заявка) с указанием полного адреса объекта спорта, мощности, сроков проведения ремонта, финансовой </w:t>
      </w:r>
      <w:r w:rsidR="008A5B48">
        <w:rPr>
          <w:rFonts w:ascii="PT Astra Serif" w:hAnsi="PT Astra Serif"/>
          <w:color w:val="000000"/>
          <w:sz w:val="28"/>
          <w:szCs w:val="28"/>
        </w:rPr>
        <w:br/>
      </w:r>
      <w:r w:rsidRPr="001147D9">
        <w:rPr>
          <w:rFonts w:ascii="PT Astra Serif" w:hAnsi="PT Astra Serif"/>
          <w:color w:val="000000"/>
          <w:sz w:val="28"/>
          <w:szCs w:val="28"/>
        </w:rPr>
        <w:t>потребности в средствах областного бюджета;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информацию о необходимости, актуальности, целесообразности провед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ния ремонта 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объекта спорта,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установки спортивных кортов и плоскостных площадок, создании спортивных манежей;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копию правового акта, утверждающего муниципальную долгосрочную целевую программу, предусматривающую расходы муниципального образов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ния на ремонт объектов спорта, установку спортивных кортов и плоскостных площадок, создание спортивных манежей;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выписку из решения представительного органа местного самоуправления о размере средств местного бюджета, предусмотренных на финансирование р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монта объектов спорта и (или) установку спортивных кортов и плоскостных площадок, создание спортивных манежей;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копию сметного расчёта стоимости ремонта объектов спорта, </w:t>
      </w:r>
      <w:r w:rsidRPr="001147D9">
        <w:rPr>
          <w:rFonts w:ascii="PT Astra Serif" w:eastAsia="Times New Roman" w:hAnsi="PT Astra Serif"/>
          <w:bCs/>
          <w:sz w:val="28"/>
          <w:szCs w:val="28"/>
          <w:lang w:eastAsia="ru-RU"/>
        </w:rPr>
        <w:t>установки спортивных кортов и плоскостных площадок,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создания спортивных манежей;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справку о степени износа объекта спорта, предполагаемого для ремонта.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В случае если создание спортивного манежа предполагается в рамках контракта финансовой аренды (лизинга), к заявке прилагается проект технико-экономического задания на заключение контракта финансовой аренды (лизи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га) с приложением обоснования начальной (максимальной) цены контракта.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AA3A05" w:rsidRPr="001147D9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. Формирование перечня муниципальных образований, имеющих право на получение субсидий, а также расчёт размера субсидий осуществляются </w:t>
      </w:r>
      <w:proofErr w:type="spellStart"/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го</w:t>
      </w:r>
      <w:r w:rsidR="008A5B48">
        <w:rPr>
          <w:rFonts w:ascii="PT Astra Serif" w:eastAsia="Times New Roman" w:hAnsi="PT Astra Serif"/>
          <w:sz w:val="28"/>
          <w:szCs w:val="28"/>
          <w:lang w:eastAsia="ru-RU"/>
        </w:rPr>
        <w:t>-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сударственным</w:t>
      </w:r>
      <w:proofErr w:type="spellEnd"/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заказчиком при выполнении органом местного самоуправления условий, предусмотренных настоящими Правилами.</w:t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1</w:t>
      </w:r>
      <w:r w:rsidR="00AA3A05"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</w:t>
      </w:r>
      <w:r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 Исполнитель мероприятия в течение 10 рабочих дней со дня посту</w:t>
      </w:r>
      <w:r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</w:t>
      </w:r>
      <w:r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ления документов, указанных в пункте 10 настоящих Правил, принимает реш</w:t>
      </w:r>
      <w:r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е</w:t>
      </w:r>
      <w:r w:rsidR="009A52F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ние о заключении с</w:t>
      </w:r>
      <w:r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оглашения и предоставлении субсидии или об отказе </w:t>
      </w:r>
      <w:r w:rsidR="00537EA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</w:r>
      <w:r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предоставлении субсидии.</w:t>
      </w:r>
      <w:r w:rsidRPr="001147D9">
        <w:rPr>
          <w:rFonts w:ascii="PT Astra Serif" w:hAnsi="PT Astra Serif"/>
          <w:color w:val="000000"/>
          <w:sz w:val="28"/>
          <w:szCs w:val="28"/>
        </w:rPr>
        <w:tab/>
      </w:r>
    </w:p>
    <w:p w:rsidR="00180594" w:rsidRPr="001147D9" w:rsidRDefault="00180594" w:rsidP="008A5B4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 xml:space="preserve">Основаниями </w:t>
      </w:r>
      <w:r w:rsidR="009A52FE">
        <w:rPr>
          <w:rFonts w:ascii="PT Astra Serif" w:hAnsi="PT Astra Serif"/>
          <w:color w:val="000000"/>
          <w:sz w:val="28"/>
          <w:szCs w:val="28"/>
        </w:rPr>
        <w:t xml:space="preserve">для принятия решения об отказе </w:t>
      </w:r>
      <w:r w:rsidRPr="001147D9">
        <w:rPr>
          <w:rFonts w:ascii="PT Astra Serif" w:hAnsi="PT Astra Serif"/>
          <w:color w:val="000000"/>
          <w:sz w:val="28"/>
          <w:szCs w:val="28"/>
        </w:rPr>
        <w:t>в предоставлении субс</w:t>
      </w:r>
      <w:r w:rsidRPr="001147D9">
        <w:rPr>
          <w:rFonts w:ascii="PT Astra Serif" w:hAnsi="PT Astra Serif"/>
          <w:color w:val="000000"/>
          <w:sz w:val="28"/>
          <w:szCs w:val="28"/>
        </w:rPr>
        <w:t>и</w:t>
      </w:r>
      <w:r w:rsidRPr="001147D9">
        <w:rPr>
          <w:rFonts w:ascii="PT Astra Serif" w:hAnsi="PT Astra Serif"/>
          <w:color w:val="000000"/>
          <w:sz w:val="28"/>
          <w:szCs w:val="28"/>
        </w:rPr>
        <w:t>дии являются:</w:t>
      </w:r>
    </w:p>
    <w:p w:rsidR="00180594" w:rsidRPr="001147D9" w:rsidRDefault="00180594" w:rsidP="008A5B48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несоответствие муниципального образования условиям предоставления субсидии;</w:t>
      </w:r>
    </w:p>
    <w:p w:rsidR="00180594" w:rsidRPr="001147D9" w:rsidRDefault="00180594" w:rsidP="008A5B48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непредставление (представление не в полном объёме) документов (копий документов), указанных в пункте 7 настоящих Правил;</w:t>
      </w:r>
    </w:p>
    <w:p w:rsidR="00180594" w:rsidRPr="001147D9" w:rsidRDefault="00180594" w:rsidP="008A5B48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наличие в представленных документах (копиях документов) неполных           и (или) недостоверных сведений.</w:t>
      </w:r>
    </w:p>
    <w:p w:rsidR="00180594" w:rsidRPr="001147D9" w:rsidRDefault="00180594" w:rsidP="008A5B48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z w:val="23"/>
          <w:szCs w:val="23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1</w:t>
      </w:r>
      <w:r w:rsidR="00AA3A05" w:rsidRPr="001147D9">
        <w:rPr>
          <w:rFonts w:ascii="PT Astra Serif" w:hAnsi="PT Astra Serif"/>
          <w:color w:val="000000"/>
          <w:sz w:val="28"/>
          <w:szCs w:val="28"/>
        </w:rPr>
        <w:t>2</w:t>
      </w:r>
      <w:r w:rsidRPr="001147D9">
        <w:rPr>
          <w:rFonts w:ascii="PT Astra Serif" w:hAnsi="PT Astra Serif"/>
          <w:color w:val="000000"/>
          <w:sz w:val="28"/>
          <w:szCs w:val="28"/>
        </w:rPr>
        <w:t>. Не позднее 5 рабочих дней со дня принятия соответствующего реш</w:t>
      </w:r>
      <w:r w:rsidRPr="001147D9">
        <w:rPr>
          <w:rFonts w:ascii="PT Astra Serif" w:hAnsi="PT Astra Serif"/>
          <w:color w:val="000000"/>
          <w:sz w:val="28"/>
          <w:szCs w:val="28"/>
        </w:rPr>
        <w:t>е</w:t>
      </w:r>
      <w:r w:rsidRPr="001147D9">
        <w:rPr>
          <w:rFonts w:ascii="PT Astra Serif" w:hAnsi="PT Astra Serif"/>
          <w:color w:val="000000"/>
          <w:sz w:val="28"/>
          <w:szCs w:val="28"/>
        </w:rPr>
        <w:t>ния исполнитель мероприятия направляет местной администрации уведомл</w:t>
      </w:r>
      <w:r w:rsidRPr="001147D9">
        <w:rPr>
          <w:rFonts w:ascii="PT Astra Serif" w:hAnsi="PT Astra Serif"/>
          <w:color w:val="000000"/>
          <w:sz w:val="28"/>
          <w:szCs w:val="28"/>
        </w:rPr>
        <w:t>е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ние о принятом решении. </w:t>
      </w:r>
      <w:proofErr w:type="gramStart"/>
      <w:r w:rsidRPr="001147D9">
        <w:rPr>
          <w:rFonts w:ascii="PT Astra Serif" w:hAnsi="PT Astra Serif"/>
          <w:color w:val="000000"/>
          <w:sz w:val="28"/>
          <w:szCs w:val="28"/>
        </w:rPr>
        <w:t xml:space="preserve">При этом в случае принятия решения </w:t>
      </w:r>
      <w:r w:rsidRPr="001147D9">
        <w:rPr>
          <w:rFonts w:ascii="PT Astra Serif" w:hAnsi="PT Astra Serif"/>
          <w:color w:val="000000"/>
          <w:sz w:val="28"/>
          <w:szCs w:val="28"/>
        </w:rPr>
        <w:br/>
        <w:t>об отказе в предоставлении субсидии в уведомлении</w:t>
      </w:r>
      <w:proofErr w:type="gramEnd"/>
      <w:r w:rsidRPr="001147D9">
        <w:rPr>
          <w:rFonts w:ascii="PT Astra Serif" w:hAnsi="PT Astra Serif"/>
          <w:color w:val="000000"/>
          <w:sz w:val="28"/>
          <w:szCs w:val="28"/>
        </w:rPr>
        <w:t xml:space="preserve"> излагаются обстоятел</w:t>
      </w:r>
      <w:r w:rsidRPr="001147D9">
        <w:rPr>
          <w:rFonts w:ascii="PT Astra Serif" w:hAnsi="PT Astra Serif"/>
          <w:color w:val="000000"/>
          <w:sz w:val="28"/>
          <w:szCs w:val="28"/>
        </w:rPr>
        <w:t>ь</w:t>
      </w:r>
      <w:r w:rsidRPr="001147D9">
        <w:rPr>
          <w:rFonts w:ascii="PT Astra Serif" w:hAnsi="PT Astra Serif"/>
          <w:color w:val="000000"/>
          <w:sz w:val="28"/>
          <w:szCs w:val="28"/>
        </w:rPr>
        <w:t>ства, послужившие основанием для принятия такого решения. Уведомление должно быть произведено в форме, обеспечивающей возможность подтвержд</w:t>
      </w:r>
      <w:r w:rsidRPr="001147D9">
        <w:rPr>
          <w:rFonts w:ascii="PT Astra Serif" w:hAnsi="PT Astra Serif"/>
          <w:color w:val="000000"/>
          <w:sz w:val="28"/>
          <w:szCs w:val="28"/>
        </w:rPr>
        <w:t>е</w:t>
      </w:r>
      <w:r w:rsidRPr="001147D9">
        <w:rPr>
          <w:rFonts w:ascii="PT Astra Serif" w:hAnsi="PT Astra Serif"/>
          <w:color w:val="000000"/>
          <w:sz w:val="28"/>
          <w:szCs w:val="28"/>
        </w:rPr>
        <w:t>ния факта уведомления.</w:t>
      </w:r>
    </w:p>
    <w:p w:rsidR="00180594" w:rsidRPr="001147D9" w:rsidRDefault="00180594" w:rsidP="008A5B4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1</w:t>
      </w:r>
      <w:r w:rsidR="00AA3A05" w:rsidRPr="001147D9">
        <w:rPr>
          <w:rFonts w:ascii="PT Astra Serif" w:hAnsi="PT Astra Serif"/>
          <w:color w:val="000000"/>
          <w:sz w:val="28"/>
          <w:szCs w:val="28"/>
        </w:rPr>
        <w:t>3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. </w:t>
      </w:r>
      <w:r w:rsidRPr="001147D9">
        <w:rPr>
          <w:rFonts w:ascii="PT Astra Serif" w:hAnsi="PT Astra Serif" w:cs="Times New Roman"/>
          <w:sz w:val="28"/>
          <w:szCs w:val="28"/>
        </w:rPr>
        <w:t xml:space="preserve">Перечисление субсидий осуществляется </w:t>
      </w:r>
      <w:r w:rsidRPr="001147D9">
        <w:rPr>
          <w:rFonts w:ascii="PT Astra Serif" w:hAnsi="PT Astra Serif"/>
          <w:sz w:val="28"/>
          <w:szCs w:val="28"/>
        </w:rPr>
        <w:t>исполнителем мероприятия государственной программы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147D9">
        <w:rPr>
          <w:rFonts w:ascii="PT Astra Serif" w:hAnsi="PT Astra Serif" w:cs="Times New Roman"/>
          <w:sz w:val="28"/>
          <w:szCs w:val="28"/>
        </w:rPr>
        <w:t xml:space="preserve">в установленном бюджетным законодательством порядке на лицевые счета, открытые получателям субсидий в финансовых органах муниципальных образований или территориальном органе Федерального казначейства по Ульяновской области, в соответствии </w:t>
      </w:r>
      <w:r w:rsidRPr="001147D9">
        <w:rPr>
          <w:rFonts w:ascii="PT Astra Serif" w:hAnsi="PT Astra Serif" w:cs="Times New Roman"/>
          <w:sz w:val="28"/>
          <w:szCs w:val="28"/>
        </w:rPr>
        <w:br/>
        <w:t>с соглашением.</w:t>
      </w:r>
    </w:p>
    <w:p w:rsidR="00180594" w:rsidRPr="001147D9" w:rsidRDefault="00180594" w:rsidP="008A5B4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AA3A05" w:rsidRPr="001147D9">
        <w:rPr>
          <w:rFonts w:ascii="PT Astra Serif" w:hAnsi="PT Astra Serif"/>
          <w:sz w:val="28"/>
          <w:szCs w:val="28"/>
        </w:rPr>
        <w:t>4</w:t>
      </w:r>
      <w:r w:rsidRPr="001147D9">
        <w:rPr>
          <w:rFonts w:ascii="PT Astra Serif" w:hAnsi="PT Astra Serif"/>
          <w:sz w:val="28"/>
          <w:szCs w:val="28"/>
        </w:rPr>
        <w:t>. Показателем результативности использования субсидий является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ур</w:t>
      </w:r>
      <w:r w:rsidRPr="001147D9">
        <w:rPr>
          <w:rFonts w:ascii="PT Astra Serif" w:hAnsi="PT Astra Serif"/>
          <w:color w:val="000000"/>
          <w:sz w:val="28"/>
          <w:szCs w:val="28"/>
        </w:rPr>
        <w:t>о</w:t>
      </w:r>
      <w:r w:rsidRPr="001147D9">
        <w:rPr>
          <w:rFonts w:ascii="PT Astra Serif" w:hAnsi="PT Astra Serif"/>
          <w:color w:val="000000"/>
          <w:sz w:val="28"/>
          <w:szCs w:val="28"/>
        </w:rPr>
        <w:t>вень выполнения мероприятий, в целях софинансирования которых предоста</w:t>
      </w:r>
      <w:r w:rsidRPr="001147D9">
        <w:rPr>
          <w:rFonts w:ascii="PT Astra Serif" w:hAnsi="PT Astra Serif"/>
          <w:color w:val="000000"/>
          <w:sz w:val="28"/>
          <w:szCs w:val="28"/>
        </w:rPr>
        <w:t>в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ляется субсидия, </w:t>
      </w:r>
      <w:r w:rsidRPr="001147D9">
        <w:rPr>
          <w:rFonts w:ascii="PT Astra Serif" w:hAnsi="PT Astra Serif"/>
          <w:sz w:val="28"/>
          <w:szCs w:val="28"/>
        </w:rPr>
        <w:t xml:space="preserve">по состоянию на 31 декабря текущего финансового </w:t>
      </w:r>
      <w:r w:rsidR="00AA3A05" w:rsidRPr="001147D9">
        <w:rPr>
          <w:rFonts w:ascii="PT Astra Serif" w:hAnsi="PT Astra Serif"/>
          <w:sz w:val="28"/>
          <w:szCs w:val="28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>года.</w:t>
      </w:r>
    </w:p>
    <w:p w:rsidR="00180594" w:rsidRPr="001147D9" w:rsidRDefault="00180594" w:rsidP="008A5B48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AA3A05" w:rsidRPr="001147D9">
        <w:rPr>
          <w:rFonts w:ascii="PT Astra Serif" w:hAnsi="PT Astra Serif"/>
          <w:sz w:val="28"/>
          <w:szCs w:val="28"/>
        </w:rPr>
        <w:t>5</w:t>
      </w:r>
      <w:r w:rsidRPr="001147D9">
        <w:rPr>
          <w:rFonts w:ascii="PT Astra Serif" w:hAnsi="PT Astra Serif"/>
          <w:sz w:val="28"/>
          <w:szCs w:val="28"/>
        </w:rPr>
        <w:t>. Оценка эффективности использования субсидий осуществляется исполнителем мероприятия государственной программы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 xml:space="preserve">посредством сравнения фактически достигнутых значений показателя результативности использования субсидий за соответствующий год со значениями показателя результативности использования субсидий, предусмотренными </w:t>
      </w:r>
      <w:r w:rsidR="00AA3A05" w:rsidRPr="001147D9">
        <w:rPr>
          <w:rFonts w:ascii="PT Astra Serif" w:hAnsi="PT Astra Serif"/>
          <w:sz w:val="28"/>
          <w:szCs w:val="28"/>
        </w:rPr>
        <w:t>с</w:t>
      </w:r>
      <w:r w:rsidRPr="001147D9">
        <w:rPr>
          <w:rFonts w:ascii="PT Astra Serif" w:hAnsi="PT Astra Serif"/>
          <w:sz w:val="28"/>
          <w:szCs w:val="28"/>
        </w:rPr>
        <w:t>оглашением.</w:t>
      </w:r>
    </w:p>
    <w:p w:rsidR="00180594" w:rsidRPr="001147D9" w:rsidRDefault="00180594" w:rsidP="008A5B48">
      <w:pPr>
        <w:pStyle w:val="ConsPlusNormal"/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 xml:space="preserve">В случае неисполнения получателем субсидии условий </w:t>
      </w:r>
      <w:r w:rsidRPr="001147D9">
        <w:rPr>
          <w:rFonts w:ascii="PT Astra Serif" w:hAnsi="PT Astra Serif" w:cs="PT Astra Serif"/>
          <w:sz w:val="28"/>
          <w:szCs w:val="28"/>
        </w:rPr>
        <w:t xml:space="preserve">предоставления субсидий и обязательств по их целевому и эффективному использованию применяются меры ответственности, предусмотренные пунктами 14 и 20 Правил формирования, предоставления и распределения субсидий </w:t>
      </w:r>
      <w:r w:rsidR="00537EAC">
        <w:rPr>
          <w:rFonts w:ascii="PT Astra Serif" w:hAnsi="PT Astra Serif" w:cs="PT Astra Serif"/>
          <w:sz w:val="28"/>
          <w:szCs w:val="28"/>
        </w:rPr>
        <w:br/>
      </w:r>
      <w:r w:rsidRPr="001147D9">
        <w:rPr>
          <w:rFonts w:ascii="PT Astra Serif" w:hAnsi="PT Astra Serif" w:cs="PT Astra Serif"/>
          <w:sz w:val="28"/>
          <w:szCs w:val="28"/>
        </w:rPr>
        <w:t>и бюджетным законодательством Российской Федерации.</w:t>
      </w:r>
    </w:p>
    <w:p w:rsidR="00180594" w:rsidRPr="001147D9" w:rsidRDefault="00180594" w:rsidP="008A5B48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AA3A05" w:rsidRPr="001147D9">
        <w:rPr>
          <w:rFonts w:ascii="PT Astra Serif" w:hAnsi="PT Astra Serif"/>
          <w:sz w:val="28"/>
          <w:szCs w:val="28"/>
        </w:rPr>
        <w:t>6</w:t>
      </w:r>
      <w:r w:rsidRPr="001147D9">
        <w:rPr>
          <w:rFonts w:ascii="PT Astra Serif" w:hAnsi="PT Astra Serif"/>
          <w:sz w:val="28"/>
          <w:szCs w:val="28"/>
        </w:rPr>
        <w:t xml:space="preserve">. Остатки субсидий, не использованных в текущем финансовом году, подлежат возврату в областной бюджет в установленном бюджетным законодательством порядке. </w:t>
      </w:r>
    </w:p>
    <w:p w:rsidR="00180594" w:rsidRPr="001147D9" w:rsidRDefault="00180594" w:rsidP="008A5B48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AA3A05" w:rsidRPr="001147D9">
        <w:rPr>
          <w:rFonts w:ascii="PT Astra Serif" w:hAnsi="PT Astra Serif"/>
          <w:sz w:val="28"/>
          <w:szCs w:val="28"/>
        </w:rPr>
        <w:t>7</w:t>
      </w:r>
      <w:r w:rsidRPr="001147D9">
        <w:rPr>
          <w:rFonts w:ascii="PT Astra Serif" w:hAnsi="PT Astra Serif"/>
          <w:sz w:val="28"/>
          <w:szCs w:val="28"/>
        </w:rPr>
        <w:t xml:space="preserve">. Возврат субсидий (остатков субсидий) осуществляется на лицевой счёт </w:t>
      </w:r>
      <w:r w:rsidR="003338A2" w:rsidRPr="001147D9">
        <w:rPr>
          <w:rFonts w:ascii="PT Astra Serif" w:hAnsi="PT Astra Serif"/>
          <w:sz w:val="28"/>
          <w:szCs w:val="28"/>
        </w:rPr>
        <w:t>и</w:t>
      </w:r>
      <w:r w:rsidRPr="001147D9">
        <w:rPr>
          <w:rFonts w:ascii="PT Astra Serif" w:hAnsi="PT Astra Serif"/>
          <w:sz w:val="28"/>
          <w:szCs w:val="28"/>
        </w:rPr>
        <w:t xml:space="preserve">сполнителя мероприятия государственной программы с последующим перечислением в доход областного бюджета в установленном законодательством порядке. </w:t>
      </w:r>
    </w:p>
    <w:p w:rsidR="00180594" w:rsidRPr="001147D9" w:rsidRDefault="00180594" w:rsidP="008A5B48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lastRenderedPageBreak/>
        <w:t>В случае отказа или укл</w:t>
      </w:r>
      <w:r w:rsidR="002C6516">
        <w:rPr>
          <w:rFonts w:ascii="PT Astra Serif" w:hAnsi="PT Astra Serif"/>
          <w:sz w:val="28"/>
          <w:szCs w:val="28"/>
        </w:rPr>
        <w:t xml:space="preserve">онения местной администрации от </w:t>
      </w:r>
      <w:r w:rsidRPr="001147D9">
        <w:rPr>
          <w:rFonts w:ascii="PT Astra Serif" w:hAnsi="PT Astra Serif"/>
          <w:sz w:val="28"/>
          <w:szCs w:val="28"/>
        </w:rPr>
        <w:t xml:space="preserve">добровольного возврата субсидии (остатков субсидии) в областной бюджет </w:t>
      </w:r>
      <w:r w:rsidR="00AA3A05" w:rsidRPr="001147D9">
        <w:rPr>
          <w:rFonts w:ascii="PT Astra Serif" w:hAnsi="PT Astra Serif"/>
          <w:sz w:val="28"/>
          <w:szCs w:val="28"/>
        </w:rPr>
        <w:t>и</w:t>
      </w:r>
      <w:r w:rsidRPr="001147D9">
        <w:rPr>
          <w:rFonts w:ascii="PT Astra Serif" w:hAnsi="PT Astra Serif"/>
          <w:sz w:val="28"/>
          <w:szCs w:val="28"/>
        </w:rPr>
        <w:t>сполнитель мероприятия государственной программы принимает меры по их принудительному взысканию в установленном законодательством порядке.</w:t>
      </w:r>
    </w:p>
    <w:p w:rsidR="00180594" w:rsidRPr="001147D9" w:rsidRDefault="00180594" w:rsidP="008A5B48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AA3A05" w:rsidRPr="001147D9">
        <w:rPr>
          <w:rFonts w:ascii="PT Astra Serif" w:hAnsi="PT Astra Serif"/>
          <w:sz w:val="28"/>
          <w:szCs w:val="28"/>
        </w:rPr>
        <w:t>8</w:t>
      </w:r>
      <w:r w:rsidRPr="001147D9">
        <w:rPr>
          <w:rFonts w:ascii="PT Astra Serif" w:hAnsi="PT Astra Serif"/>
          <w:sz w:val="28"/>
          <w:szCs w:val="28"/>
        </w:rPr>
        <w:t>. Исполнитель мероприятия государственной программы обеспечивает соблюдение получателем субсидии условий, целей и порядка, установленных при предоставлении субсидий. Органы государственного финансового контроля осуществляют проверку соблюдения получателями субсидии условий, целей и порядка, установленных при предоставлении субсидии.</w:t>
      </w:r>
    </w:p>
    <w:p w:rsidR="002C6516" w:rsidRDefault="002C6516" w:rsidP="00180594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_________________</w:t>
      </w:r>
    </w:p>
    <w:p w:rsidR="00213723" w:rsidRPr="001147D9" w:rsidRDefault="00213723" w:rsidP="00180594">
      <w:pPr>
        <w:spacing w:after="0" w:line="240" w:lineRule="auto"/>
        <w:ind w:left="5387"/>
        <w:jc w:val="center"/>
        <w:rPr>
          <w:rFonts w:ascii="PT Astra Serif" w:eastAsia="Times New Roman" w:hAnsi="PT Astra Serif"/>
          <w:sz w:val="28"/>
          <w:szCs w:val="28"/>
          <w:lang w:eastAsia="ru-RU"/>
        </w:rPr>
        <w:sectPr w:rsidR="00213723" w:rsidRPr="001147D9" w:rsidSect="00E5446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80594" w:rsidRPr="001147D9" w:rsidRDefault="00180594" w:rsidP="00180594">
      <w:pPr>
        <w:spacing w:after="0" w:line="240" w:lineRule="auto"/>
        <w:ind w:left="5387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ПРИЛОЖЕНИЕ № 9</w:t>
      </w:r>
    </w:p>
    <w:p w:rsidR="00180594" w:rsidRPr="001147D9" w:rsidRDefault="00180594" w:rsidP="00180594">
      <w:pPr>
        <w:spacing w:after="0" w:line="240" w:lineRule="auto"/>
        <w:ind w:left="5387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180594">
      <w:pPr>
        <w:spacing w:after="0" w:line="240" w:lineRule="auto"/>
        <w:ind w:left="5387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 государственной программе</w:t>
      </w: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213723" w:rsidRPr="001147D9" w:rsidRDefault="00213723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213723" w:rsidRPr="001147D9" w:rsidRDefault="00213723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180594" w:rsidRPr="001147D9" w:rsidRDefault="00180594" w:rsidP="00180594">
      <w:pPr>
        <w:spacing w:after="0" w:line="240" w:lineRule="auto"/>
        <w:jc w:val="center"/>
        <w:rPr>
          <w:rStyle w:val="auto-matches"/>
          <w:rFonts w:ascii="PT Astra Serif" w:hAnsi="PT Astra Serif"/>
          <w:b/>
          <w:color w:val="000000"/>
          <w:sz w:val="28"/>
          <w:szCs w:val="28"/>
        </w:rPr>
      </w:pPr>
      <w:r w:rsidRPr="001147D9">
        <w:rPr>
          <w:rStyle w:val="auto-matches"/>
          <w:rFonts w:ascii="PT Astra Serif" w:hAnsi="PT Astra Serif"/>
          <w:b/>
          <w:color w:val="000000"/>
          <w:sz w:val="28"/>
          <w:szCs w:val="28"/>
        </w:rPr>
        <w:t xml:space="preserve">ПРАВИЛА </w:t>
      </w:r>
    </w:p>
    <w:p w:rsidR="00704629" w:rsidRPr="001147D9" w:rsidRDefault="00180594" w:rsidP="00180594">
      <w:pPr>
        <w:spacing w:after="0" w:line="240" w:lineRule="auto"/>
        <w:jc w:val="center"/>
        <w:rPr>
          <w:rStyle w:val="auto-matches"/>
          <w:rFonts w:ascii="PT Astra Serif" w:hAnsi="PT Astra Serif"/>
          <w:b/>
          <w:color w:val="000000"/>
          <w:sz w:val="28"/>
          <w:szCs w:val="28"/>
        </w:rPr>
      </w:pPr>
      <w:r w:rsidRPr="001147D9">
        <w:rPr>
          <w:rStyle w:val="auto-matches"/>
          <w:rFonts w:ascii="PT Astra Serif" w:hAnsi="PT Astra Serif"/>
          <w:b/>
          <w:color w:val="000000"/>
          <w:sz w:val="28"/>
          <w:szCs w:val="28"/>
        </w:rPr>
        <w:t xml:space="preserve">предоставления и распределения субсидий из областного бюджета </w:t>
      </w:r>
    </w:p>
    <w:p w:rsidR="00704629" w:rsidRPr="001147D9" w:rsidRDefault="00180594" w:rsidP="0018059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147D9">
        <w:rPr>
          <w:rStyle w:val="auto-matches"/>
          <w:rFonts w:ascii="PT Astra Serif" w:hAnsi="PT Astra Serif"/>
          <w:b/>
          <w:color w:val="000000"/>
          <w:sz w:val="28"/>
          <w:szCs w:val="28"/>
        </w:rPr>
        <w:t xml:space="preserve">Ульяновской области бюджетам муниципальных районов и городских округов Ульяновской области в целях софинансирования </w:t>
      </w:r>
      <w:r w:rsidRPr="001147D9">
        <w:rPr>
          <w:rFonts w:ascii="PT Astra Serif" w:hAnsi="PT Astra Serif"/>
          <w:b/>
          <w:sz w:val="28"/>
          <w:szCs w:val="28"/>
        </w:rPr>
        <w:t xml:space="preserve">расходных </w:t>
      </w:r>
    </w:p>
    <w:p w:rsidR="00704629" w:rsidRPr="001147D9" w:rsidRDefault="00180594" w:rsidP="00180594">
      <w:pPr>
        <w:spacing w:after="0" w:line="240" w:lineRule="auto"/>
        <w:jc w:val="center"/>
        <w:rPr>
          <w:rStyle w:val="auto-matches"/>
          <w:rFonts w:ascii="PT Astra Serif" w:hAnsi="PT Astra Serif"/>
          <w:b/>
          <w:color w:val="000000"/>
          <w:sz w:val="28"/>
          <w:szCs w:val="28"/>
        </w:rPr>
      </w:pPr>
      <w:r w:rsidRPr="001147D9">
        <w:rPr>
          <w:rFonts w:ascii="PT Astra Serif" w:hAnsi="PT Astra Serif"/>
          <w:b/>
          <w:sz w:val="28"/>
          <w:szCs w:val="28"/>
        </w:rPr>
        <w:t xml:space="preserve">обязательств, связанных с </w:t>
      </w:r>
      <w:r w:rsidRPr="001147D9">
        <w:rPr>
          <w:rStyle w:val="auto-matches"/>
          <w:rFonts w:ascii="PT Astra Serif" w:hAnsi="PT Astra Serif"/>
          <w:b/>
          <w:color w:val="000000"/>
          <w:sz w:val="28"/>
          <w:szCs w:val="28"/>
        </w:rPr>
        <w:t xml:space="preserve">реализацией мероприятий по обеспечению </w:t>
      </w:r>
    </w:p>
    <w:p w:rsidR="00704629" w:rsidRPr="001147D9" w:rsidRDefault="00180594" w:rsidP="00180594">
      <w:pPr>
        <w:spacing w:after="0" w:line="240" w:lineRule="auto"/>
        <w:jc w:val="center"/>
        <w:rPr>
          <w:rStyle w:val="auto-matches"/>
          <w:rFonts w:ascii="PT Astra Serif" w:hAnsi="PT Astra Serif"/>
          <w:b/>
          <w:color w:val="000000"/>
          <w:sz w:val="28"/>
          <w:szCs w:val="28"/>
        </w:rPr>
      </w:pPr>
      <w:r w:rsidRPr="001147D9">
        <w:rPr>
          <w:rStyle w:val="auto-matches"/>
          <w:rFonts w:ascii="PT Astra Serif" w:hAnsi="PT Astra Serif"/>
          <w:b/>
          <w:color w:val="000000"/>
          <w:sz w:val="28"/>
          <w:szCs w:val="28"/>
        </w:rPr>
        <w:t xml:space="preserve">необходимого уровня финансового обеспечения деятельности </w:t>
      </w:r>
    </w:p>
    <w:p w:rsidR="00704629" w:rsidRPr="001147D9" w:rsidRDefault="00180594" w:rsidP="00180594">
      <w:pPr>
        <w:spacing w:after="0" w:line="240" w:lineRule="auto"/>
        <w:jc w:val="center"/>
        <w:rPr>
          <w:rStyle w:val="auto-matches"/>
          <w:rFonts w:ascii="PT Astra Serif" w:hAnsi="PT Astra Serif"/>
          <w:b/>
          <w:color w:val="000000"/>
          <w:sz w:val="28"/>
          <w:szCs w:val="28"/>
        </w:rPr>
      </w:pPr>
      <w:r w:rsidRPr="001147D9">
        <w:rPr>
          <w:rStyle w:val="auto-matches"/>
          <w:rFonts w:ascii="PT Astra Serif" w:hAnsi="PT Astra Serif"/>
          <w:b/>
          <w:color w:val="000000"/>
          <w:sz w:val="28"/>
          <w:szCs w:val="28"/>
        </w:rPr>
        <w:t xml:space="preserve">организаций, осуществляющих спортивную подготовку в соответствии </w:t>
      </w:r>
    </w:p>
    <w:p w:rsidR="00180594" w:rsidRPr="001147D9" w:rsidRDefault="00180594" w:rsidP="00180594">
      <w:pPr>
        <w:spacing w:after="0" w:line="240" w:lineRule="auto"/>
        <w:jc w:val="center"/>
        <w:rPr>
          <w:rStyle w:val="auto-matches"/>
          <w:rFonts w:ascii="PT Astra Serif" w:hAnsi="PT Astra Serif"/>
          <w:b/>
          <w:color w:val="000000"/>
          <w:sz w:val="28"/>
          <w:szCs w:val="28"/>
        </w:rPr>
      </w:pPr>
      <w:r w:rsidRPr="001147D9">
        <w:rPr>
          <w:rStyle w:val="auto-matches"/>
          <w:rFonts w:ascii="PT Astra Serif" w:hAnsi="PT Astra Serif"/>
          <w:b/>
          <w:color w:val="000000"/>
          <w:sz w:val="28"/>
          <w:szCs w:val="28"/>
        </w:rPr>
        <w:t>с требованиями федеральных стандартов спортивной подготовки</w:t>
      </w:r>
    </w:p>
    <w:p w:rsidR="00180594" w:rsidRPr="001147D9" w:rsidRDefault="00180594" w:rsidP="00180594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FB61E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5"/>
        <w:jc w:val="both"/>
        <w:rPr>
          <w:rStyle w:val="auto-matches"/>
          <w:rFonts w:ascii="PT Astra Serif" w:hAnsi="PT Astra Serif"/>
          <w:color w:val="000000"/>
          <w:sz w:val="28"/>
          <w:szCs w:val="28"/>
        </w:rPr>
      </w:pPr>
      <w:proofErr w:type="gramStart"/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Настоящие Правила устанавливают порядок предоставления и распределения субсидий из областного бюджета Ульяновской области (далее также – областной бюджет) бюджетам муниципальных районов (городских округов) Ульяновской области (далее –</w:t>
      </w:r>
      <w:r w:rsidR="00704629" w:rsidRPr="001147D9">
        <w:rPr>
          <w:rStyle w:val="auto-matches"/>
          <w:rFonts w:ascii="PT Astra Serif" w:hAnsi="PT Astra Serif"/>
          <w:color w:val="000000"/>
          <w:sz w:val="28"/>
          <w:szCs w:val="28"/>
        </w:rPr>
        <w:t xml:space="preserve"> 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муниципальные образования</w:t>
      </w:r>
      <w:r w:rsidR="00704629"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,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 xml:space="preserve"> </w:t>
      </w:r>
      <w:r w:rsidR="00704629" w:rsidRPr="001147D9">
        <w:rPr>
          <w:rStyle w:val="auto-matches"/>
          <w:rFonts w:ascii="PT Astra Serif" w:hAnsi="PT Astra Serif"/>
          <w:color w:val="000000"/>
          <w:sz w:val="28"/>
          <w:szCs w:val="28"/>
        </w:rPr>
        <w:t xml:space="preserve">местные бюджеты 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 xml:space="preserve">соответственно) в целях софинансирования </w:t>
      </w:r>
      <w:r w:rsidRPr="001147D9">
        <w:rPr>
          <w:rFonts w:ascii="PT Astra Serif" w:hAnsi="PT Astra Serif"/>
          <w:sz w:val="28"/>
          <w:szCs w:val="28"/>
        </w:rPr>
        <w:t>расходных обязательств, связанных с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 xml:space="preserve"> реализацией мероприятий по обеспечению необходимого уровня финансового обеспечения деятельности организаций, осуществляющих спо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р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тивную подготовку в соответствии с требованиями федеральных стандартов спортивной подготовки</w:t>
      </w:r>
      <w:r w:rsidR="00704629" w:rsidRPr="001147D9">
        <w:rPr>
          <w:rStyle w:val="auto-matches"/>
          <w:rFonts w:ascii="PT Astra Serif" w:hAnsi="PT Astra Serif"/>
          <w:color w:val="000000"/>
          <w:sz w:val="28"/>
          <w:szCs w:val="28"/>
        </w:rPr>
        <w:t xml:space="preserve"> (далее – субсидии)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.</w:t>
      </w:r>
      <w:proofErr w:type="gramEnd"/>
    </w:p>
    <w:p w:rsidR="00180594" w:rsidRPr="001147D9" w:rsidRDefault="00180594" w:rsidP="00FB61E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5"/>
        <w:jc w:val="both"/>
        <w:rPr>
          <w:rStyle w:val="auto-matches"/>
          <w:rFonts w:ascii="PT Astra Serif" w:hAnsi="PT Astra Serif"/>
          <w:color w:val="000000"/>
          <w:sz w:val="28"/>
          <w:szCs w:val="28"/>
        </w:rPr>
      </w:pPr>
      <w:proofErr w:type="gramStart"/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Для целей настоящих Правил организациями, осуществляющими спортивную подготовку в соответствии с требованиями федеральных станда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р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тов спортивной подготовки, признаются организации, осуществляющие подг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о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 xml:space="preserve">товку спортивного резерва </w:t>
      </w:r>
      <w:r w:rsidRPr="001147D9">
        <w:rPr>
          <w:rFonts w:ascii="PT Astra Serif" w:hAnsi="PT Astra Serif"/>
          <w:sz w:val="28"/>
          <w:szCs w:val="28"/>
          <w:lang w:eastAsia="ru-RU"/>
        </w:rPr>
        <w:t>для спортивных сборных команд Российской Фед</w:t>
      </w:r>
      <w:r w:rsidRPr="001147D9">
        <w:rPr>
          <w:rFonts w:ascii="PT Astra Serif" w:hAnsi="PT Astra Serif"/>
          <w:sz w:val="28"/>
          <w:szCs w:val="28"/>
          <w:lang w:eastAsia="ru-RU"/>
        </w:rPr>
        <w:t>е</w:t>
      </w:r>
      <w:r w:rsidRPr="001147D9">
        <w:rPr>
          <w:rFonts w:ascii="PT Astra Serif" w:hAnsi="PT Astra Serif"/>
          <w:sz w:val="28"/>
          <w:szCs w:val="28"/>
          <w:lang w:eastAsia="ru-RU"/>
        </w:rPr>
        <w:t xml:space="preserve">рации и (или) спортивных сборных команд Ульяновской области 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в соотве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т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ствии с требованиями федеральных стандартов спортивной подготовки (спо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р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тивные школы, спортивные школы олимпийского резерва)</w:t>
      </w:r>
      <w:r w:rsidRPr="001147D9">
        <w:rPr>
          <w:rFonts w:ascii="PT Astra Serif" w:hAnsi="PT Astra Serif"/>
          <w:sz w:val="28"/>
          <w:szCs w:val="28"/>
          <w:lang w:eastAsia="ru-RU"/>
        </w:rPr>
        <w:t>, учредителями кот</w:t>
      </w:r>
      <w:r w:rsidRPr="001147D9">
        <w:rPr>
          <w:rFonts w:ascii="PT Astra Serif" w:hAnsi="PT Astra Serif"/>
          <w:sz w:val="28"/>
          <w:szCs w:val="28"/>
          <w:lang w:eastAsia="ru-RU"/>
        </w:rPr>
        <w:t>о</w:t>
      </w:r>
      <w:r w:rsidRPr="001147D9">
        <w:rPr>
          <w:rFonts w:ascii="PT Astra Serif" w:hAnsi="PT Astra Serif"/>
          <w:sz w:val="28"/>
          <w:szCs w:val="28"/>
          <w:lang w:eastAsia="ru-RU"/>
        </w:rPr>
        <w:t>рых являются муниципальные образования и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 xml:space="preserve"> которые подготовили хотя бы о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д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ного</w:t>
      </w:r>
      <w:proofErr w:type="gramEnd"/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 xml:space="preserve"> спортсмена, ставшего членом спортивной сборной команды Российской </w:t>
      </w:r>
      <w:r w:rsidRPr="00FB61E6">
        <w:rPr>
          <w:rStyle w:val="auto-matches"/>
          <w:rFonts w:ascii="PT Astra Serif" w:hAnsi="PT Astra Serif"/>
          <w:color w:val="000000"/>
          <w:spacing w:val="-4"/>
          <w:sz w:val="28"/>
          <w:szCs w:val="28"/>
        </w:rPr>
        <w:t>Федерации и членом спортивной сборной команды Ульяновской области (далее –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 xml:space="preserve"> муниципальные спортивные школы).</w:t>
      </w:r>
    </w:p>
    <w:p w:rsidR="00180594" w:rsidRPr="001147D9" w:rsidRDefault="00180594" w:rsidP="00FB61E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Субсидии используются в целях финансового обеспечения деятельн</w:t>
      </w:r>
      <w:r w:rsidRPr="001147D9">
        <w:rPr>
          <w:rFonts w:ascii="PT Astra Serif" w:hAnsi="PT Astra Serif"/>
          <w:color w:val="000000"/>
          <w:sz w:val="28"/>
          <w:szCs w:val="28"/>
        </w:rPr>
        <w:t>о</w:t>
      </w:r>
      <w:r w:rsidRPr="001147D9">
        <w:rPr>
          <w:rFonts w:ascii="PT Astra Serif" w:hAnsi="PT Astra Serif"/>
          <w:color w:val="000000"/>
          <w:sz w:val="28"/>
          <w:szCs w:val="28"/>
        </w:rPr>
        <w:t>сти муниципальных спортивных школ, связанной:</w:t>
      </w:r>
    </w:p>
    <w:p w:rsidR="00180594" w:rsidRPr="001147D9" w:rsidRDefault="00180594" w:rsidP="00FB61E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5"/>
        <w:jc w:val="both"/>
        <w:rPr>
          <w:rStyle w:val="auto-matches"/>
          <w:rFonts w:ascii="PT Astra Serif" w:hAnsi="PT Astra Serif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 xml:space="preserve">с приобретением спортивной экипировки для 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лиц, проходящих спо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р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 xml:space="preserve">тивную подготовку, 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в соответствии с требованиями 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федеральных стандартов спортивной подготовки по виду спорта;</w:t>
      </w:r>
    </w:p>
    <w:p w:rsidR="00180594" w:rsidRPr="001147D9" w:rsidRDefault="00180594" w:rsidP="00FB61E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5"/>
        <w:jc w:val="both"/>
        <w:rPr>
          <w:rStyle w:val="auto-matches"/>
          <w:rFonts w:ascii="PT Astra Serif" w:hAnsi="PT Astra Serif"/>
        </w:rPr>
      </w:pP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 xml:space="preserve">с проведением тренировочных сборов </w:t>
      </w:r>
      <w:r w:rsidRPr="001147D9">
        <w:rPr>
          <w:rStyle w:val="auto-matches"/>
          <w:rFonts w:ascii="PT Astra Serif" w:hAnsi="PT Astra Serif"/>
          <w:sz w:val="28"/>
          <w:szCs w:val="28"/>
        </w:rPr>
        <w:t>(специальных тренировочных сборов)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 xml:space="preserve"> по подготовке лиц, проходящих спортивную подготовку, к спортивным соревнованиям в 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соответствии с требованиями 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федеральных стандартов спо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р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тивной подготовки по виду спорта;</w:t>
      </w:r>
    </w:p>
    <w:p w:rsidR="00180594" w:rsidRPr="001147D9" w:rsidRDefault="00180594" w:rsidP="00FB61E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5"/>
        <w:jc w:val="both"/>
        <w:rPr>
          <w:rStyle w:val="auto-matches"/>
          <w:rFonts w:ascii="PT Astra Serif" w:hAnsi="PT Astra Serif"/>
        </w:rPr>
      </w:pP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lastRenderedPageBreak/>
        <w:t>с приобретением спортивного оборудования и спортивного инвентаря, необходимого для прохождения спортивной подготовки, указанного в требов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а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ниях федеральных стандартов спортивной подготовки по виду спорта;</w:t>
      </w:r>
    </w:p>
    <w:p w:rsidR="00180594" w:rsidRPr="001147D9" w:rsidRDefault="00180594" w:rsidP="00FB61E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5"/>
        <w:jc w:val="both"/>
        <w:rPr>
          <w:rStyle w:val="auto-matches"/>
          <w:rFonts w:ascii="PT Astra Serif" w:hAnsi="PT Astra Serif"/>
        </w:rPr>
      </w:pP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с обеспечением проезда лиц, проходящих спортивную подготовку,                             к местам проведения спортивных мероприятий и обратно;</w:t>
      </w:r>
    </w:p>
    <w:p w:rsidR="00180594" w:rsidRPr="001147D9" w:rsidRDefault="00180594" w:rsidP="00FB61E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5"/>
        <w:jc w:val="both"/>
        <w:rPr>
          <w:rStyle w:val="auto-matches"/>
          <w:rFonts w:ascii="PT Astra Serif" w:hAnsi="PT Astra Serif"/>
        </w:rPr>
      </w:pP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 xml:space="preserve">с обеспечением лиц, проходящих спортивную подготовку, питанием </w:t>
      </w:r>
      <w:r w:rsidR="00FB61E6">
        <w:rPr>
          <w:rStyle w:val="auto-matches"/>
          <w:rFonts w:ascii="PT Astra Serif" w:hAnsi="PT Astra Serif"/>
          <w:color w:val="000000"/>
          <w:sz w:val="28"/>
          <w:szCs w:val="28"/>
        </w:rPr>
        <w:br/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и проживанием в период проведения спортивных мероприятий;</w:t>
      </w:r>
    </w:p>
    <w:p w:rsidR="00180594" w:rsidRPr="001147D9" w:rsidRDefault="00180594" w:rsidP="00FB61E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5"/>
        <w:jc w:val="both"/>
        <w:rPr>
          <w:rStyle w:val="auto-matches"/>
          <w:rFonts w:ascii="PT Astra Serif" w:hAnsi="PT Astra Serif"/>
        </w:rPr>
      </w:pP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с медицинским обеспечением лиц, проходящих спортивную подг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о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товку, в том числе организацией систематического медицинского контроля.</w:t>
      </w:r>
    </w:p>
    <w:p w:rsidR="00180594" w:rsidRPr="001147D9" w:rsidRDefault="00180594" w:rsidP="00FB61E6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4. </w:t>
      </w:r>
      <w:r w:rsidRPr="001147D9">
        <w:rPr>
          <w:rFonts w:ascii="PT Astra Serif" w:hAnsi="PT Astra Serif" w:cs="PT Astra Serif"/>
          <w:sz w:val="28"/>
          <w:szCs w:val="28"/>
        </w:rPr>
        <w:t xml:space="preserve">Распределение субсидий между местными бюджетами утверждается законом Ульяновской </w:t>
      </w:r>
      <w:r w:rsidR="00FB61E6">
        <w:rPr>
          <w:rFonts w:ascii="PT Astra Serif" w:hAnsi="PT Astra Serif" w:cs="PT Astra Serif"/>
          <w:sz w:val="28"/>
          <w:szCs w:val="28"/>
        </w:rPr>
        <w:t xml:space="preserve">области об областном бюджете на </w:t>
      </w:r>
      <w:r w:rsidRPr="001147D9">
        <w:rPr>
          <w:rFonts w:ascii="PT Astra Serif" w:hAnsi="PT Astra Serif" w:cs="PT Astra Serif"/>
          <w:sz w:val="28"/>
          <w:szCs w:val="28"/>
        </w:rPr>
        <w:t>соответствующий ф</w:t>
      </w:r>
      <w:r w:rsidRPr="001147D9">
        <w:rPr>
          <w:rFonts w:ascii="PT Astra Serif" w:hAnsi="PT Astra Serif" w:cs="PT Astra Serif"/>
          <w:sz w:val="28"/>
          <w:szCs w:val="28"/>
        </w:rPr>
        <w:t>и</w:t>
      </w:r>
      <w:r w:rsidRPr="001147D9">
        <w:rPr>
          <w:rFonts w:ascii="PT Astra Serif" w:hAnsi="PT Astra Serif" w:cs="PT Astra Serif"/>
          <w:sz w:val="28"/>
          <w:szCs w:val="28"/>
        </w:rPr>
        <w:t xml:space="preserve">нансовый год и </w:t>
      </w:r>
      <w:r w:rsidR="00704629" w:rsidRPr="001147D9">
        <w:rPr>
          <w:rFonts w:ascii="PT Astra Serif" w:hAnsi="PT Astra Serif" w:cs="PT Astra Serif"/>
          <w:sz w:val="28"/>
          <w:szCs w:val="28"/>
        </w:rPr>
        <w:t xml:space="preserve">на </w:t>
      </w:r>
      <w:r w:rsidRPr="001147D9">
        <w:rPr>
          <w:rFonts w:ascii="PT Astra Serif" w:hAnsi="PT Astra Serif" w:cs="PT Astra Serif"/>
          <w:sz w:val="28"/>
          <w:szCs w:val="28"/>
        </w:rPr>
        <w:t>плановый период.</w:t>
      </w:r>
    </w:p>
    <w:p w:rsidR="00180594" w:rsidRPr="001147D9" w:rsidRDefault="00180594" w:rsidP="00FB61E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hAnsi="PT Astra Serif" w:cs="PT Astra Serif"/>
          <w:sz w:val="28"/>
          <w:szCs w:val="28"/>
        </w:rPr>
        <w:t xml:space="preserve">5. </w:t>
      </w:r>
      <w:r w:rsidRPr="001147D9">
        <w:rPr>
          <w:rFonts w:ascii="PT Astra Serif" w:hAnsi="PT Astra Serif"/>
          <w:sz w:val="28"/>
          <w:szCs w:val="28"/>
        </w:rPr>
        <w:t>Субсидии предоставляются местным бюджетам в пределах бюджетных ассигнований, предусм</w:t>
      </w:r>
      <w:r w:rsidR="00FB61E6">
        <w:rPr>
          <w:rFonts w:ascii="PT Astra Serif" w:hAnsi="PT Astra Serif"/>
          <w:sz w:val="28"/>
          <w:szCs w:val="28"/>
        </w:rPr>
        <w:t xml:space="preserve">отренных в областном бюджете на </w:t>
      </w:r>
      <w:r w:rsidRPr="001147D9">
        <w:rPr>
          <w:rFonts w:ascii="PT Astra Serif" w:hAnsi="PT Astra Serif"/>
          <w:sz w:val="28"/>
          <w:szCs w:val="28"/>
        </w:rPr>
        <w:t xml:space="preserve">соответствующий финансовый год и плановый период, и лимитов бюджетных обязательств </w:t>
      </w:r>
      <w:r w:rsidR="00FB61E6">
        <w:rPr>
          <w:rFonts w:ascii="PT Astra Serif" w:hAnsi="PT Astra Serif"/>
          <w:sz w:val="28"/>
          <w:szCs w:val="28"/>
        </w:rPr>
        <w:br/>
      </w:r>
      <w:r w:rsidRPr="001147D9">
        <w:rPr>
          <w:rFonts w:ascii="PT Astra Serif" w:hAnsi="PT Astra Serif"/>
          <w:sz w:val="28"/>
          <w:szCs w:val="28"/>
        </w:rPr>
        <w:t>на предоставление субсидий, доведённы</w:t>
      </w:r>
      <w:r w:rsidR="00FB61E6">
        <w:rPr>
          <w:rFonts w:ascii="PT Astra Serif" w:hAnsi="PT Astra Serif"/>
          <w:sz w:val="28"/>
          <w:szCs w:val="28"/>
        </w:rPr>
        <w:t xml:space="preserve">х до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Министерства физической культ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ры и спорта Ульяновской области (далее </w:t>
      </w:r>
      <w:r w:rsidR="00704629" w:rsidRPr="001147D9">
        <w:rPr>
          <w:rFonts w:ascii="PT Astra Serif" w:eastAsia="Times New Roman" w:hAnsi="PT Astra Serif"/>
          <w:sz w:val="28"/>
          <w:szCs w:val="28"/>
          <w:lang w:eastAsia="ru-RU"/>
        </w:rPr>
        <w:t>–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Министерство)</w:t>
      </w:r>
      <w:r w:rsidRPr="001147D9">
        <w:rPr>
          <w:rFonts w:ascii="PT Astra Serif" w:hAnsi="PT Astra Serif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>как получателя средств областного бюджета.</w:t>
      </w:r>
    </w:p>
    <w:p w:rsidR="00180594" w:rsidRPr="001147D9" w:rsidRDefault="00180594" w:rsidP="00FB61E6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6. Условиями предоставления субсидий являются:</w:t>
      </w:r>
    </w:p>
    <w:p w:rsidR="00180594" w:rsidRPr="001147D9" w:rsidRDefault="00180594" w:rsidP="00FB61E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1) наличие муниципальных спортивных школ (спортивных школ оли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м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пийского резерва), осуществляющих спортивную подготовку в соответствии </w:t>
      </w:r>
      <w:r w:rsidR="00FB61E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 требованиями федеральных стандартов спортивной подготовки;</w:t>
      </w:r>
    </w:p>
    <w:p w:rsidR="00180594" w:rsidRPr="001147D9" w:rsidRDefault="00180594" w:rsidP="00180594">
      <w:pPr>
        <w:pStyle w:val="msonormalmailrucssattributepostfix"/>
        <w:shd w:val="clear" w:color="auto" w:fill="FFFFFF"/>
        <w:tabs>
          <w:tab w:val="left" w:pos="142"/>
        </w:tabs>
        <w:spacing w:before="0" w:beforeAutospacing="0" w:after="0" w:afterAutospacing="0"/>
        <w:ind w:firstLine="705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 xml:space="preserve">2) наличие муниципальных правовых актов, в том числе муниципальных программ, мероприятия которых соответствуют </w:t>
      </w:r>
      <w:hyperlink r:id="rId27" w:anchor="/document/99/499091777/XA00M7K2MI/" w:tgtFrame="_self" w:history="1">
        <w:r w:rsidRPr="001147D9">
          <w:rPr>
            <w:rFonts w:ascii="PT Astra Serif" w:hAnsi="PT Astra Serif"/>
            <w:sz w:val="28"/>
            <w:szCs w:val="28"/>
          </w:rPr>
          <w:t>пункту 1 настоящих Правил</w:t>
        </w:r>
      </w:hyperlink>
      <w:r w:rsidRPr="001147D9">
        <w:rPr>
          <w:rFonts w:ascii="PT Astra Serif" w:hAnsi="PT Astra Serif"/>
          <w:sz w:val="28"/>
          <w:szCs w:val="28"/>
        </w:rPr>
        <w:t xml:space="preserve">, устанавливающих расходные обязательства муниципальных образований, </w:t>
      </w:r>
      <w:r w:rsidRPr="001147D9">
        <w:rPr>
          <w:rFonts w:ascii="PT Astra Serif" w:hAnsi="PT Astra Serif"/>
          <w:sz w:val="28"/>
          <w:szCs w:val="28"/>
        </w:rPr>
        <w:br/>
        <w:t>в целях софинансирования которых предоставляются субсидии;</w:t>
      </w:r>
    </w:p>
    <w:p w:rsidR="00180594" w:rsidRPr="001147D9" w:rsidRDefault="00180594" w:rsidP="00180594">
      <w:pPr>
        <w:pStyle w:val="ConsPlusNormal"/>
        <w:ind w:firstLine="700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3) наличие в местном бюджете (сводной бюджетной росписи местного бюджета) бюджетных ассигнований на исполнение расходных обязательств муниципальных образований, софинансирование которых будет осуществлят</w:t>
      </w:r>
      <w:r w:rsidRPr="001147D9">
        <w:rPr>
          <w:rFonts w:ascii="PT Astra Serif" w:hAnsi="PT Astra Serif"/>
          <w:sz w:val="28"/>
          <w:szCs w:val="28"/>
        </w:rPr>
        <w:t>ь</w:t>
      </w:r>
      <w:r w:rsidRPr="001147D9">
        <w:rPr>
          <w:rFonts w:ascii="PT Astra Serif" w:hAnsi="PT Astra Serif"/>
          <w:sz w:val="28"/>
          <w:szCs w:val="28"/>
        </w:rPr>
        <w:t>ся за счёт субсидий, в объёме, необходимом для их исполнения, включающем объём планируемых к предоставлению субсидий;</w:t>
      </w:r>
    </w:p>
    <w:p w:rsidR="00180594" w:rsidRPr="001147D9" w:rsidRDefault="00180594" w:rsidP="00180594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4) заключение между Министерством</w:t>
      </w:r>
      <w:r w:rsidRPr="001147D9">
        <w:rPr>
          <w:rFonts w:ascii="PT Astra Serif" w:hAnsi="PT Astra Serif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>и местной администрацией мун</w:t>
      </w:r>
      <w:r w:rsidRPr="001147D9">
        <w:rPr>
          <w:rFonts w:ascii="PT Astra Serif" w:hAnsi="PT Astra Serif"/>
          <w:sz w:val="28"/>
          <w:szCs w:val="28"/>
        </w:rPr>
        <w:t>и</w:t>
      </w:r>
      <w:r w:rsidRPr="001147D9">
        <w:rPr>
          <w:rFonts w:ascii="PT Astra Serif" w:hAnsi="PT Astra Serif"/>
          <w:sz w:val="28"/>
          <w:szCs w:val="28"/>
        </w:rPr>
        <w:t xml:space="preserve">ципального образования (далее – местная администрация)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согла</w:t>
      </w:r>
      <w:r w:rsidR="009A52FE">
        <w:rPr>
          <w:rFonts w:ascii="PT Astra Serif" w:eastAsia="Times New Roman" w:hAnsi="PT Astra Serif"/>
          <w:sz w:val="28"/>
          <w:szCs w:val="28"/>
          <w:lang w:eastAsia="ru-RU"/>
        </w:rPr>
        <w:t xml:space="preserve">шения </w:t>
      </w:r>
      <w:r w:rsidR="009A52FE">
        <w:rPr>
          <w:rFonts w:ascii="PT Astra Serif" w:eastAsia="Times New Roman" w:hAnsi="PT Astra Serif"/>
          <w:sz w:val="28"/>
          <w:szCs w:val="28"/>
          <w:lang w:eastAsia="ru-RU"/>
        </w:rPr>
        <w:br/>
        <w:t>о предоставлении субсидии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(далее – соглашение) в соответствии с типовой формой, установленной Министерством финансов Ульяно</w:t>
      </w:r>
      <w:r w:rsidR="00704629"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вской области, </w:t>
      </w:r>
      <w:r w:rsidR="00704629" w:rsidRPr="001147D9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соответствующего требованиям, установленным пунктом 7 </w:t>
      </w:r>
      <w:r w:rsidRPr="001147D9">
        <w:rPr>
          <w:rFonts w:ascii="PT Astra Serif" w:hAnsi="PT Astra Serif"/>
          <w:color w:val="000000"/>
          <w:sz w:val="28"/>
          <w:szCs w:val="28"/>
        </w:rPr>
        <w:t>Правил формиров</w:t>
      </w:r>
      <w:r w:rsidRPr="001147D9">
        <w:rPr>
          <w:rFonts w:ascii="PT Astra Serif" w:hAnsi="PT Astra Serif"/>
          <w:color w:val="000000"/>
          <w:sz w:val="28"/>
          <w:szCs w:val="28"/>
        </w:rPr>
        <w:t>а</w:t>
      </w:r>
      <w:r w:rsidRPr="001147D9">
        <w:rPr>
          <w:rFonts w:ascii="PT Astra Serif" w:hAnsi="PT Astra Serif"/>
          <w:color w:val="000000"/>
          <w:sz w:val="28"/>
          <w:szCs w:val="28"/>
        </w:rPr>
        <w:t>ния, предоставления и распределения субсидий из областного бюджета Уль</w:t>
      </w:r>
      <w:r w:rsidRPr="001147D9">
        <w:rPr>
          <w:rFonts w:ascii="PT Astra Serif" w:hAnsi="PT Astra Serif"/>
          <w:color w:val="000000"/>
          <w:sz w:val="28"/>
          <w:szCs w:val="28"/>
        </w:rPr>
        <w:t>я</w:t>
      </w:r>
      <w:r w:rsidRPr="001147D9">
        <w:rPr>
          <w:rFonts w:ascii="PT Astra Serif" w:hAnsi="PT Astra Serif"/>
          <w:color w:val="000000"/>
          <w:sz w:val="28"/>
          <w:szCs w:val="28"/>
        </w:rPr>
        <w:t>новской области бюджетам муниципальных образований, утверждённых пост</w:t>
      </w:r>
      <w:r w:rsidRPr="001147D9">
        <w:rPr>
          <w:rFonts w:ascii="PT Astra Serif" w:hAnsi="PT Astra Serif"/>
          <w:color w:val="000000"/>
          <w:sz w:val="28"/>
          <w:szCs w:val="28"/>
        </w:rPr>
        <w:t>а</w:t>
      </w:r>
      <w:r w:rsidRPr="001147D9">
        <w:rPr>
          <w:rFonts w:ascii="PT Astra Serif" w:hAnsi="PT Astra Serif"/>
          <w:color w:val="000000"/>
          <w:sz w:val="28"/>
          <w:szCs w:val="28"/>
        </w:rPr>
        <w:t>новлением Правительства Ульяновской области от 29.10.2019 № 538-П «О</w:t>
      </w:r>
      <w:r w:rsidR="003338A2" w:rsidRPr="001147D9">
        <w:rPr>
          <w:rFonts w:ascii="PT Astra Serif" w:hAnsi="PT Astra Serif"/>
          <w:color w:val="000000"/>
          <w:sz w:val="28"/>
          <w:szCs w:val="28"/>
        </w:rPr>
        <w:t> </w:t>
      </w:r>
      <w:r w:rsidRPr="001147D9">
        <w:rPr>
          <w:rFonts w:ascii="PT Astra Serif" w:hAnsi="PT Astra Serif"/>
          <w:color w:val="000000"/>
          <w:sz w:val="28"/>
          <w:szCs w:val="28"/>
        </w:rPr>
        <w:t>формировании, предоставлении и распределении</w:t>
      </w:r>
      <w:proofErr w:type="gramEnd"/>
      <w:r w:rsidRPr="001147D9">
        <w:rPr>
          <w:rFonts w:ascii="PT Astra Serif" w:hAnsi="PT Astra Serif"/>
          <w:color w:val="000000"/>
          <w:sz w:val="28"/>
          <w:szCs w:val="28"/>
        </w:rPr>
        <w:t xml:space="preserve"> субсидий из областного бюджета Ульяновской области бюджетам муниципальных образований Уль</w:t>
      </w:r>
      <w:r w:rsidRPr="001147D9">
        <w:rPr>
          <w:rFonts w:ascii="PT Astra Serif" w:hAnsi="PT Astra Serif"/>
          <w:color w:val="000000"/>
          <w:sz w:val="28"/>
          <w:szCs w:val="28"/>
        </w:rPr>
        <w:t>я</w:t>
      </w:r>
      <w:r w:rsidRPr="001147D9">
        <w:rPr>
          <w:rFonts w:ascii="PT Astra Serif" w:hAnsi="PT Astra Serif"/>
          <w:color w:val="000000"/>
          <w:sz w:val="28"/>
          <w:szCs w:val="28"/>
        </w:rPr>
        <w:t>новской области» (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далее – </w:t>
      </w:r>
      <w:r w:rsidRPr="001147D9">
        <w:rPr>
          <w:rFonts w:ascii="PT Astra Serif" w:hAnsi="PT Astra Serif"/>
          <w:sz w:val="28"/>
          <w:szCs w:val="28"/>
        </w:rPr>
        <w:t>П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равила формирования, предоставления и распред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ления субсидий);</w:t>
      </w:r>
    </w:p>
    <w:p w:rsidR="00180594" w:rsidRPr="001147D9" w:rsidRDefault="00180594" w:rsidP="00FB61E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5) включение в состав спортивной сборной команды Ульяновской обл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сти и (или) спортивной сборной команды Российской Федерации спортсмена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муниципальной спортивной школы, который не менее чем за год до момента приобретения статуса члена спортивной сборной зачислен в муниципальную спортивную школу и продолжает прохождение программы поэтапной спорти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ной подготовки по видам спорта в муниципальной спортивной школе в соо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ветствии с требованиями федеральных стандартов спортивной подготовки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9A52FE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на момент приобретения статуса члена спортивной сборной команды.</w:t>
      </w:r>
    </w:p>
    <w:p w:rsidR="00180594" w:rsidRPr="001147D9" w:rsidRDefault="00180594" w:rsidP="00FB61E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7. Критерием отбора муниципальных образований для предоставления субсидий является число подготовленных муниципальными спортивными шк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лами спортсменов, ставших членами спортивных сборных команд Российской Федерации и (или) членами спортивных сборных команд Ульяновской области.</w:t>
      </w:r>
    </w:p>
    <w:p w:rsidR="00180594" w:rsidRPr="001147D9" w:rsidRDefault="00180594" w:rsidP="00FB61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8. </w:t>
      </w:r>
      <w:r w:rsidRPr="001147D9">
        <w:rPr>
          <w:rFonts w:ascii="PT Astra Serif" w:eastAsia="Times New Roman" w:hAnsi="PT Astra Serif"/>
          <w:iCs/>
          <w:sz w:val="28"/>
          <w:szCs w:val="28"/>
          <w:lang w:eastAsia="ru-RU"/>
        </w:rPr>
        <w:t>Объём субсидий из областного бюджета, предоставляемых местным бюджетам в целях софинансирования расходных обязательств, указанных в</w:t>
      </w:r>
      <w:r w:rsidR="003338A2" w:rsidRPr="001147D9">
        <w:rPr>
          <w:rFonts w:ascii="PT Astra Serif" w:eastAsia="Times New Roman" w:hAnsi="PT Astra Serif"/>
          <w:iCs/>
          <w:sz w:val="28"/>
          <w:szCs w:val="28"/>
          <w:lang w:eastAsia="ru-RU"/>
        </w:rPr>
        <w:t> </w:t>
      </w:r>
      <w:r w:rsidRPr="001147D9">
        <w:rPr>
          <w:rFonts w:ascii="PT Astra Serif" w:eastAsia="Times New Roman" w:hAnsi="PT Astra Serif"/>
          <w:iCs/>
          <w:sz w:val="28"/>
          <w:szCs w:val="28"/>
          <w:lang w:eastAsia="ru-RU"/>
        </w:rPr>
        <w:t>пункте 1 настоящих Правил, рассчитывается по формуле:</w:t>
      </w:r>
    </w:p>
    <w:p w:rsidR="00704629" w:rsidRPr="001147D9" w:rsidRDefault="00704629" w:rsidP="00FB61E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FB61E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Si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=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S</w:t>
      </w:r>
      <w:proofErr w:type="gram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х</w:t>
      </w:r>
      <w:proofErr w:type="gram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SumCi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/ </w:t>
      </w: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SumC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, где:</w:t>
      </w:r>
    </w:p>
    <w:p w:rsidR="00704629" w:rsidRPr="001147D9" w:rsidRDefault="00704629" w:rsidP="00FB61E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FB61E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Si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 объём субсидии, предоставляемой бюджету i-го муниципального 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б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разования;</w:t>
      </w:r>
    </w:p>
    <w:p w:rsidR="00180594" w:rsidRPr="001147D9" w:rsidRDefault="00180594" w:rsidP="00FB61E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S – общий объём субсидий, подлежащих распределению между бюдж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тами муниципальных образований в текущем финансовом году, предусмотре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ный законом об областном бюджете на соответствующий финансовый год </w:t>
      </w:r>
      <w:r w:rsidR="009A52FE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и </w:t>
      </w:r>
      <w:r w:rsidR="009A52FE">
        <w:rPr>
          <w:rFonts w:ascii="PT Astra Serif" w:eastAsia="Times New Roman" w:hAnsi="PT Astra Serif"/>
          <w:sz w:val="28"/>
          <w:szCs w:val="28"/>
          <w:lang w:eastAsia="ru-RU"/>
        </w:rPr>
        <w:t xml:space="preserve">на 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плановый период;</w:t>
      </w:r>
    </w:p>
    <w:p w:rsidR="00180594" w:rsidRPr="001147D9" w:rsidRDefault="00180594" w:rsidP="00FB61E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SumCi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 число подготовленных муниципальными спортивными школами, учредителем которых является i-е муниципальное образование, спортсменов, ставших членами спортивных сборных команд Российской Федерации и</w:t>
      </w:r>
      <w:r w:rsidR="003338A2" w:rsidRPr="001147D9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(или) членами спортивных сборных команд Ульяновской области;</w:t>
      </w:r>
    </w:p>
    <w:p w:rsidR="00180594" w:rsidRPr="001147D9" w:rsidRDefault="00180594" w:rsidP="00FB61E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spellStart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SumC</w:t>
      </w:r>
      <w:proofErr w:type="spellEnd"/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 xml:space="preserve"> – общее число подготовленных муниципальными спортивными школами спортсменов, ставших членами спортивных сборных команд Росси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й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ской Федерации и (или) членами спортивных сборных команд Ульяновской о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б</w:t>
      </w: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ласти.</w:t>
      </w:r>
    </w:p>
    <w:p w:rsidR="00180594" w:rsidRPr="001147D9" w:rsidRDefault="00180594" w:rsidP="00FB61E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/>
          <w:iCs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iCs/>
          <w:sz w:val="28"/>
          <w:szCs w:val="28"/>
          <w:lang w:eastAsia="ru-RU"/>
        </w:rPr>
        <w:t xml:space="preserve">9. </w:t>
      </w:r>
      <w:r w:rsidR="005E7E45">
        <w:rPr>
          <w:rFonts w:ascii="PT Astra Serif" w:hAnsi="PT Astra Serif"/>
          <w:color w:val="000000"/>
          <w:sz w:val="28"/>
          <w:szCs w:val="28"/>
        </w:rPr>
        <w:t>Для заключения с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оглашения и получения </w:t>
      </w:r>
      <w:r w:rsidRPr="001147D9">
        <w:rPr>
          <w:rStyle w:val="matches"/>
          <w:rFonts w:ascii="PT Astra Serif" w:hAnsi="PT Astra Serif"/>
          <w:color w:val="000000"/>
          <w:sz w:val="28"/>
          <w:szCs w:val="28"/>
        </w:rPr>
        <w:t xml:space="preserve">субсидии </w:t>
      </w:r>
      <w:r w:rsidRPr="001147D9">
        <w:rPr>
          <w:rFonts w:ascii="PT Astra Serif" w:hAnsi="PT Astra Serif"/>
          <w:color w:val="000000"/>
          <w:sz w:val="28"/>
          <w:szCs w:val="28"/>
        </w:rPr>
        <w:t>местная админ</w:t>
      </w:r>
      <w:r w:rsidRPr="001147D9">
        <w:rPr>
          <w:rFonts w:ascii="PT Astra Serif" w:hAnsi="PT Astra Serif"/>
          <w:color w:val="000000"/>
          <w:sz w:val="28"/>
          <w:szCs w:val="28"/>
        </w:rPr>
        <w:t>и</w:t>
      </w:r>
      <w:r w:rsidRPr="001147D9">
        <w:rPr>
          <w:rFonts w:ascii="PT Astra Serif" w:hAnsi="PT Astra Serif"/>
          <w:color w:val="000000"/>
          <w:sz w:val="28"/>
          <w:szCs w:val="28"/>
        </w:rPr>
        <w:t>страция представляет в Министерство следующие документы (копии докуме</w:t>
      </w:r>
      <w:r w:rsidRPr="001147D9">
        <w:rPr>
          <w:rFonts w:ascii="PT Astra Serif" w:hAnsi="PT Astra Serif"/>
          <w:color w:val="000000"/>
          <w:sz w:val="28"/>
          <w:szCs w:val="28"/>
        </w:rPr>
        <w:t>н</w:t>
      </w:r>
      <w:r w:rsidRPr="001147D9">
        <w:rPr>
          <w:rFonts w:ascii="PT Astra Serif" w:hAnsi="PT Astra Serif"/>
          <w:color w:val="000000"/>
          <w:sz w:val="28"/>
          <w:szCs w:val="28"/>
        </w:rPr>
        <w:t>тов):</w:t>
      </w:r>
    </w:p>
    <w:p w:rsidR="00180594" w:rsidRPr="001147D9" w:rsidRDefault="00180594" w:rsidP="00FB61E6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заявку на предоставление субсидии, составленную по утверждённой форме (далее – заявка);</w:t>
      </w:r>
    </w:p>
    <w:p w:rsidR="00180594" w:rsidRPr="001147D9" w:rsidRDefault="00180594" w:rsidP="00FB61E6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копии приказов муниципальной спортивной школы о приёме спортсм</w:t>
      </w:r>
      <w:r w:rsidRPr="001147D9">
        <w:rPr>
          <w:rFonts w:ascii="PT Astra Serif" w:hAnsi="PT Astra Serif"/>
          <w:color w:val="000000"/>
          <w:sz w:val="28"/>
          <w:szCs w:val="28"/>
        </w:rPr>
        <w:t>е</w:t>
      </w:r>
      <w:r w:rsidRPr="001147D9">
        <w:rPr>
          <w:rFonts w:ascii="PT Astra Serif" w:hAnsi="PT Astra Serif"/>
          <w:color w:val="000000"/>
          <w:sz w:val="28"/>
          <w:szCs w:val="28"/>
        </w:rPr>
        <w:t>нов для прохождения спортивной подготовки на соответствующих этапах спо</w:t>
      </w:r>
      <w:r w:rsidRPr="001147D9">
        <w:rPr>
          <w:rFonts w:ascii="PT Astra Serif" w:hAnsi="PT Astra Serif"/>
          <w:color w:val="000000"/>
          <w:sz w:val="28"/>
          <w:szCs w:val="28"/>
        </w:rPr>
        <w:t>р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тивной подготовки; </w:t>
      </w:r>
    </w:p>
    <w:p w:rsidR="00180594" w:rsidRPr="001147D9" w:rsidRDefault="00180594" w:rsidP="00FB61E6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копии документов, подтверждающих подготовку муниципальной спо</w:t>
      </w:r>
      <w:r w:rsidRPr="001147D9">
        <w:rPr>
          <w:rFonts w:ascii="PT Astra Serif" w:hAnsi="PT Astra Serif"/>
          <w:color w:val="000000"/>
          <w:sz w:val="28"/>
          <w:szCs w:val="28"/>
        </w:rPr>
        <w:t>р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тивной школой хотя бы одного 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спортсмена, ставшего членом спортивной сбо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р</w:t>
      </w:r>
      <w:r w:rsidRPr="001147D9">
        <w:rPr>
          <w:rStyle w:val="auto-matches"/>
          <w:rFonts w:ascii="PT Astra Serif" w:hAnsi="PT Astra Serif"/>
          <w:color w:val="000000"/>
          <w:sz w:val="28"/>
          <w:szCs w:val="28"/>
        </w:rPr>
        <w:t>ной команды Российской Федерации или членом спортивной сборной команды Ульяновской области;</w:t>
      </w:r>
    </w:p>
    <w:p w:rsidR="00180594" w:rsidRPr="001147D9" w:rsidRDefault="00180594" w:rsidP="00FB61E6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документы, содержащие согласие спортсменов (законных представителей спортсменов, не достигших совершеннолетия) на обработку их персональных данных;</w:t>
      </w:r>
    </w:p>
    <w:p w:rsidR="00180594" w:rsidRPr="001147D9" w:rsidRDefault="00180594" w:rsidP="005E7E45">
      <w:pPr>
        <w:pStyle w:val="a6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lastRenderedPageBreak/>
        <w:t>копию</w:t>
      </w:r>
      <w:r w:rsidRPr="001147D9">
        <w:rPr>
          <w:rStyle w:val="matches"/>
          <w:rFonts w:ascii="PT Astra Serif" w:hAnsi="PT Astra Serif"/>
          <w:color w:val="000000"/>
          <w:sz w:val="28"/>
          <w:szCs w:val="28"/>
        </w:rPr>
        <w:t xml:space="preserve"> муниципального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правового акта, устанавливающего расходное обязательство, в целях софинансирования которого должна быть</w:t>
      </w:r>
      <w:r w:rsidRPr="001147D9">
        <w:rPr>
          <w:rStyle w:val="matches"/>
          <w:rFonts w:ascii="PT Astra Serif" w:hAnsi="PT Astra Serif"/>
          <w:color w:val="000000"/>
          <w:sz w:val="28"/>
          <w:szCs w:val="28"/>
        </w:rPr>
        <w:t xml:space="preserve"> предоставлена субсидия</w:t>
      </w:r>
      <w:r w:rsidRPr="001147D9">
        <w:rPr>
          <w:rFonts w:ascii="PT Astra Serif" w:hAnsi="PT Astra Serif"/>
          <w:color w:val="000000"/>
          <w:sz w:val="28"/>
          <w:szCs w:val="28"/>
        </w:rPr>
        <w:t>;</w:t>
      </w:r>
    </w:p>
    <w:p w:rsidR="00180594" w:rsidRPr="001147D9" w:rsidRDefault="00180594" w:rsidP="005E7E45">
      <w:pPr>
        <w:pStyle w:val="a6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выписку из решения представительного органа</w:t>
      </w:r>
      <w:r w:rsidRPr="001147D9">
        <w:rPr>
          <w:rStyle w:val="matches"/>
          <w:rFonts w:ascii="PT Astra Serif" w:hAnsi="PT Astra Serif"/>
          <w:color w:val="000000"/>
          <w:sz w:val="28"/>
          <w:szCs w:val="28"/>
        </w:rPr>
        <w:t xml:space="preserve"> муниципального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образ</w:t>
      </w:r>
      <w:r w:rsidRPr="001147D9">
        <w:rPr>
          <w:rFonts w:ascii="PT Astra Serif" w:hAnsi="PT Astra Serif"/>
          <w:color w:val="000000"/>
          <w:sz w:val="28"/>
          <w:szCs w:val="28"/>
        </w:rPr>
        <w:t>о</w:t>
      </w:r>
      <w:r w:rsidRPr="001147D9">
        <w:rPr>
          <w:rFonts w:ascii="PT Astra Serif" w:hAnsi="PT Astra Serif"/>
          <w:color w:val="000000"/>
          <w:sz w:val="28"/>
          <w:szCs w:val="28"/>
        </w:rPr>
        <w:t>вания о местном</w:t>
      </w:r>
      <w:r w:rsidRPr="001147D9">
        <w:rPr>
          <w:rStyle w:val="matches"/>
          <w:rFonts w:ascii="PT Astra Serif" w:hAnsi="PT Astra Serif"/>
          <w:color w:val="000000"/>
          <w:sz w:val="28"/>
          <w:szCs w:val="28"/>
        </w:rPr>
        <w:t xml:space="preserve"> бюджете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на соответствующий финансовый год (соответств</w:t>
      </w:r>
      <w:r w:rsidRPr="001147D9">
        <w:rPr>
          <w:rFonts w:ascii="PT Astra Serif" w:hAnsi="PT Astra Serif"/>
          <w:color w:val="000000"/>
          <w:sz w:val="28"/>
          <w:szCs w:val="28"/>
        </w:rPr>
        <w:t>у</w:t>
      </w:r>
      <w:r w:rsidRPr="001147D9">
        <w:rPr>
          <w:rFonts w:ascii="PT Astra Serif" w:hAnsi="PT Astra Serif"/>
          <w:color w:val="000000"/>
          <w:sz w:val="28"/>
          <w:szCs w:val="28"/>
        </w:rPr>
        <w:t>ющий финансовый год и плановый период), подтверждающую наличие в мес</w:t>
      </w:r>
      <w:r w:rsidRPr="001147D9">
        <w:rPr>
          <w:rFonts w:ascii="PT Astra Serif" w:hAnsi="PT Astra Serif"/>
          <w:color w:val="000000"/>
          <w:sz w:val="28"/>
          <w:szCs w:val="28"/>
        </w:rPr>
        <w:t>т</w:t>
      </w:r>
      <w:r w:rsidRPr="001147D9">
        <w:rPr>
          <w:rFonts w:ascii="PT Astra Serif" w:hAnsi="PT Astra Serif"/>
          <w:color w:val="000000"/>
          <w:sz w:val="28"/>
          <w:szCs w:val="28"/>
        </w:rPr>
        <w:t>ном</w:t>
      </w:r>
      <w:r w:rsidRPr="001147D9">
        <w:rPr>
          <w:rStyle w:val="matches"/>
          <w:rFonts w:ascii="PT Astra Serif" w:hAnsi="PT Astra Serif"/>
          <w:color w:val="000000"/>
          <w:sz w:val="28"/>
          <w:szCs w:val="28"/>
        </w:rPr>
        <w:t xml:space="preserve"> бюджете бюджетных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ассигнований на финансовое обеспечение расходного обязательства, в целях софинансирования которого должна быть </w:t>
      </w:r>
      <w:r w:rsidRPr="001147D9">
        <w:rPr>
          <w:rStyle w:val="matches"/>
          <w:rFonts w:ascii="PT Astra Serif" w:hAnsi="PT Astra Serif"/>
          <w:color w:val="000000"/>
          <w:sz w:val="28"/>
          <w:szCs w:val="28"/>
        </w:rPr>
        <w:t>предоставлена субсидия</w:t>
      </w:r>
      <w:r w:rsidRPr="001147D9">
        <w:rPr>
          <w:rFonts w:ascii="PT Astra Serif" w:hAnsi="PT Astra Serif"/>
          <w:color w:val="000000"/>
          <w:sz w:val="28"/>
          <w:szCs w:val="28"/>
        </w:rPr>
        <w:t>, в объёме, соответствующем условиям</w:t>
      </w:r>
      <w:r w:rsidRPr="001147D9">
        <w:rPr>
          <w:rStyle w:val="matches"/>
          <w:rFonts w:ascii="PT Astra Serif" w:hAnsi="PT Astra Serif"/>
          <w:color w:val="000000"/>
          <w:sz w:val="28"/>
          <w:szCs w:val="28"/>
        </w:rPr>
        <w:t xml:space="preserve"> предоставления субсидии</w:t>
      </w:r>
      <w:r w:rsidRPr="001147D9">
        <w:rPr>
          <w:rFonts w:ascii="PT Astra Serif" w:hAnsi="PT Astra Serif"/>
          <w:color w:val="000000"/>
          <w:sz w:val="28"/>
          <w:szCs w:val="28"/>
        </w:rPr>
        <w:t>.</w:t>
      </w:r>
    </w:p>
    <w:p w:rsidR="00180594" w:rsidRPr="001147D9" w:rsidRDefault="00180594" w:rsidP="005E7E45">
      <w:pPr>
        <w:pStyle w:val="a6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1</w:t>
      </w:r>
      <w:r w:rsidR="00704629" w:rsidRPr="001147D9">
        <w:rPr>
          <w:rFonts w:ascii="PT Astra Serif" w:hAnsi="PT Astra Serif"/>
          <w:color w:val="000000"/>
          <w:sz w:val="28"/>
          <w:szCs w:val="28"/>
        </w:rPr>
        <w:t>0</w:t>
      </w:r>
      <w:r w:rsidRPr="001147D9">
        <w:rPr>
          <w:rFonts w:ascii="PT Astra Serif" w:hAnsi="PT Astra Serif"/>
          <w:color w:val="000000"/>
          <w:sz w:val="28"/>
          <w:szCs w:val="28"/>
        </w:rPr>
        <w:t>. Копии документов, представляемы</w:t>
      </w:r>
      <w:r w:rsidR="009B655C">
        <w:rPr>
          <w:rFonts w:ascii="PT Astra Serif" w:hAnsi="PT Astra Serif"/>
          <w:color w:val="000000"/>
          <w:sz w:val="28"/>
          <w:szCs w:val="28"/>
        </w:rPr>
        <w:t>х Министерству для заключения с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оглашения и получения субсидии, должны быть заверены подписью главы местной администрации или уполномоченными им должностными лицами </w:t>
      </w:r>
      <w:r w:rsidRPr="001147D9">
        <w:rPr>
          <w:rFonts w:ascii="PT Astra Serif" w:hAnsi="PT Astra Serif"/>
          <w:color w:val="000000"/>
          <w:sz w:val="28"/>
          <w:szCs w:val="28"/>
        </w:rPr>
        <w:br/>
        <w:t>и скреплены печатью местной администрации.</w:t>
      </w:r>
    </w:p>
    <w:p w:rsidR="00180594" w:rsidRPr="001147D9" w:rsidRDefault="00180594" w:rsidP="005E7E45">
      <w:pPr>
        <w:pStyle w:val="a4"/>
        <w:spacing w:after="0" w:line="245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</w:t>
      </w:r>
      <w:r w:rsidR="00704629"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</w:t>
      </w:r>
      <w:r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 Министерство в течение 10 рабочих дней со дня поступления док</w:t>
      </w:r>
      <w:r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у</w:t>
      </w:r>
      <w:r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ментов (копий документов), указанных в пункте 10 настоящего Порядка, пр</w:t>
      </w:r>
      <w:r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</w:t>
      </w:r>
      <w:r w:rsidR="009A52F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нимает решение о заключении с</w:t>
      </w:r>
      <w:bookmarkStart w:id="2" w:name="_GoBack"/>
      <w:bookmarkEnd w:id="2"/>
      <w:r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оглашения и предоставлении субсидии или </w:t>
      </w:r>
      <w:r w:rsidR="005E7E4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</w:r>
      <w:r w:rsidRPr="001147D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 отказе в предоставлении субсидии.</w:t>
      </w:r>
    </w:p>
    <w:p w:rsidR="00180594" w:rsidRPr="001147D9" w:rsidRDefault="00180594" w:rsidP="005E7E45">
      <w:pPr>
        <w:pStyle w:val="a4"/>
        <w:spacing w:after="0" w:line="245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Основаниями для принятия Министерством решения об отказе</w:t>
      </w:r>
      <w:r w:rsidRPr="001147D9">
        <w:rPr>
          <w:rFonts w:ascii="PT Astra Serif" w:hAnsi="PT Astra Serif"/>
          <w:color w:val="000000"/>
          <w:sz w:val="28"/>
          <w:szCs w:val="28"/>
        </w:rPr>
        <w:br/>
        <w:t>в предоставлении субсидии являются:</w:t>
      </w:r>
    </w:p>
    <w:p w:rsidR="00180594" w:rsidRPr="001147D9" w:rsidRDefault="00180594" w:rsidP="005E7E45">
      <w:pPr>
        <w:pStyle w:val="a6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несоответствие муниципального образования условиям предоставления субсидии;</w:t>
      </w:r>
    </w:p>
    <w:p w:rsidR="00180594" w:rsidRPr="001147D9" w:rsidRDefault="00180594" w:rsidP="005E7E45">
      <w:pPr>
        <w:pStyle w:val="a6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непредставление (представление не в полном объёме) документов (копий документов), указанных в пункте 10 настоящих Правил;</w:t>
      </w:r>
    </w:p>
    <w:p w:rsidR="00180594" w:rsidRPr="001147D9" w:rsidRDefault="00180594" w:rsidP="005E7E45">
      <w:pPr>
        <w:pStyle w:val="a6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наличие в представленных документах (копиях документов) неполных           и (или) недостоверных сведений.</w:t>
      </w:r>
    </w:p>
    <w:p w:rsidR="00180594" w:rsidRPr="001147D9" w:rsidRDefault="00180594" w:rsidP="005E7E45">
      <w:pPr>
        <w:pStyle w:val="a6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 xml:space="preserve">Не позднее 5 рабочих дней со дня принятия соответствующего решения Министерство направляет местной администрации уведомление о принятом решении. </w:t>
      </w:r>
      <w:proofErr w:type="gramStart"/>
      <w:r w:rsidRPr="001147D9">
        <w:rPr>
          <w:rFonts w:ascii="PT Astra Serif" w:hAnsi="PT Astra Serif"/>
          <w:color w:val="000000"/>
          <w:sz w:val="28"/>
          <w:szCs w:val="28"/>
        </w:rPr>
        <w:t>При этом в случае принятия Министерством решения об отказе                    в предоставлении субсидии в уведомлении</w:t>
      </w:r>
      <w:proofErr w:type="gramEnd"/>
      <w:r w:rsidRPr="001147D9">
        <w:rPr>
          <w:rFonts w:ascii="PT Astra Serif" w:hAnsi="PT Astra Serif"/>
          <w:color w:val="000000"/>
          <w:sz w:val="28"/>
          <w:szCs w:val="28"/>
        </w:rPr>
        <w:t xml:space="preserve"> излагаются обстоятельства, посл</w:t>
      </w:r>
      <w:r w:rsidRPr="001147D9">
        <w:rPr>
          <w:rFonts w:ascii="PT Astra Serif" w:hAnsi="PT Astra Serif"/>
          <w:color w:val="000000"/>
          <w:sz w:val="28"/>
          <w:szCs w:val="28"/>
        </w:rPr>
        <w:t>у</w:t>
      </w:r>
      <w:r w:rsidRPr="001147D9">
        <w:rPr>
          <w:rFonts w:ascii="PT Astra Serif" w:hAnsi="PT Astra Serif"/>
          <w:color w:val="000000"/>
          <w:sz w:val="28"/>
          <w:szCs w:val="28"/>
        </w:rPr>
        <w:t>жившие основанием для принятия такого решения. Уведомление должно быть произведено в форме, обеспечивающей возможность подтверждения факта ув</w:t>
      </w:r>
      <w:r w:rsidRPr="001147D9">
        <w:rPr>
          <w:rFonts w:ascii="PT Astra Serif" w:hAnsi="PT Astra Serif"/>
          <w:color w:val="000000"/>
          <w:sz w:val="28"/>
          <w:szCs w:val="28"/>
        </w:rPr>
        <w:t>е</w:t>
      </w:r>
      <w:r w:rsidRPr="001147D9">
        <w:rPr>
          <w:rFonts w:ascii="PT Astra Serif" w:hAnsi="PT Astra Serif"/>
          <w:color w:val="000000"/>
          <w:sz w:val="28"/>
          <w:szCs w:val="28"/>
        </w:rPr>
        <w:t>домления.</w:t>
      </w:r>
    </w:p>
    <w:p w:rsidR="00180594" w:rsidRPr="001147D9" w:rsidRDefault="00704629" w:rsidP="005E7E45">
      <w:pPr>
        <w:pStyle w:val="ConsPlusNormal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12</w:t>
      </w:r>
      <w:r w:rsidR="00180594" w:rsidRPr="001147D9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180594" w:rsidRPr="001147D9">
        <w:rPr>
          <w:rFonts w:ascii="PT Astra Serif" w:hAnsi="PT Astra Serif" w:cs="Times New Roman"/>
          <w:sz w:val="28"/>
          <w:szCs w:val="28"/>
        </w:rPr>
        <w:t xml:space="preserve">Перечисление субсидии осуществляется </w:t>
      </w:r>
      <w:r w:rsidR="00180594" w:rsidRPr="001147D9">
        <w:rPr>
          <w:rFonts w:ascii="PT Astra Serif" w:hAnsi="PT Astra Serif"/>
          <w:sz w:val="28"/>
          <w:szCs w:val="28"/>
        </w:rPr>
        <w:t>Министерством</w:t>
      </w:r>
      <w:r w:rsidR="00180594" w:rsidRPr="001147D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E7E45">
        <w:rPr>
          <w:rFonts w:ascii="PT Astra Serif" w:hAnsi="PT Astra Serif"/>
          <w:color w:val="000000"/>
          <w:sz w:val="28"/>
          <w:szCs w:val="28"/>
        </w:rPr>
        <w:br/>
      </w:r>
      <w:r w:rsidR="00180594" w:rsidRPr="001147D9">
        <w:rPr>
          <w:rFonts w:ascii="PT Astra Serif" w:hAnsi="PT Astra Serif" w:cs="Times New Roman"/>
          <w:sz w:val="28"/>
          <w:szCs w:val="28"/>
        </w:rPr>
        <w:t xml:space="preserve">в установленном бюджетным законодательством порядке на лицевые счета, открытые получателям субсидий в финансовых органах муниципальных образований или территориальном органе Федерального казначейства </w:t>
      </w:r>
      <w:r w:rsidR="005E7E45">
        <w:rPr>
          <w:rFonts w:ascii="PT Astra Serif" w:hAnsi="PT Astra Serif" w:cs="Times New Roman"/>
          <w:sz w:val="28"/>
          <w:szCs w:val="28"/>
        </w:rPr>
        <w:br/>
      </w:r>
      <w:r w:rsidR="00180594" w:rsidRPr="001147D9">
        <w:rPr>
          <w:rFonts w:ascii="PT Astra Serif" w:hAnsi="PT Astra Serif" w:cs="Times New Roman"/>
          <w:sz w:val="28"/>
          <w:szCs w:val="28"/>
        </w:rPr>
        <w:t>по Ульяновской области, в соответствии с соглашением.</w:t>
      </w:r>
    </w:p>
    <w:p w:rsidR="00180594" w:rsidRPr="001147D9" w:rsidRDefault="00180594" w:rsidP="005E7E45">
      <w:pPr>
        <w:pStyle w:val="msonormalmailrucssattributepostfix"/>
        <w:shd w:val="clear" w:color="auto" w:fill="FFFFFF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704629" w:rsidRPr="001147D9">
        <w:rPr>
          <w:rFonts w:ascii="PT Astra Serif" w:hAnsi="PT Astra Serif"/>
          <w:sz w:val="28"/>
          <w:szCs w:val="28"/>
        </w:rPr>
        <w:t>3</w:t>
      </w:r>
      <w:r w:rsidRPr="001147D9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1147D9">
        <w:rPr>
          <w:rFonts w:ascii="PT Astra Serif" w:hAnsi="PT Astra Serif"/>
          <w:sz w:val="28"/>
          <w:szCs w:val="28"/>
        </w:rPr>
        <w:t>Показателем результативности использования субсидий является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доля муниципальных спортивных школ, осуществляющих спортивную подготовку </w:t>
      </w:r>
      <w:r w:rsidR="005E7E45">
        <w:rPr>
          <w:rFonts w:ascii="PT Astra Serif" w:hAnsi="PT Astra Serif"/>
          <w:color w:val="000000"/>
          <w:sz w:val="28"/>
          <w:szCs w:val="28"/>
        </w:rPr>
        <w:br/>
      </w:r>
      <w:r w:rsidRPr="001147D9">
        <w:rPr>
          <w:rFonts w:ascii="PT Astra Serif" w:hAnsi="PT Astra Serif"/>
          <w:color w:val="000000"/>
          <w:sz w:val="28"/>
          <w:szCs w:val="28"/>
        </w:rPr>
        <w:t>в соответствии с федеральными стандартами спортивной подготовки, в общем количестве организаций, осуществляющих спортивную подготовку на террит</w:t>
      </w:r>
      <w:r w:rsidRPr="001147D9">
        <w:rPr>
          <w:rFonts w:ascii="PT Astra Serif" w:hAnsi="PT Astra Serif"/>
          <w:color w:val="000000"/>
          <w:sz w:val="28"/>
          <w:szCs w:val="28"/>
        </w:rPr>
        <w:t>о</w:t>
      </w:r>
      <w:r w:rsidRPr="001147D9">
        <w:rPr>
          <w:rFonts w:ascii="PT Astra Serif" w:hAnsi="PT Astra Serif"/>
          <w:color w:val="000000"/>
          <w:sz w:val="28"/>
          <w:szCs w:val="28"/>
        </w:rPr>
        <w:t>рии муниципального образования, в том числе спортивную подготовку инвал</w:t>
      </w:r>
      <w:r w:rsidRPr="001147D9">
        <w:rPr>
          <w:rFonts w:ascii="PT Astra Serif" w:hAnsi="PT Astra Serif"/>
          <w:color w:val="000000"/>
          <w:sz w:val="28"/>
          <w:szCs w:val="28"/>
        </w:rPr>
        <w:t>и</w:t>
      </w:r>
      <w:r w:rsidRPr="001147D9">
        <w:rPr>
          <w:rFonts w:ascii="PT Astra Serif" w:hAnsi="PT Astra Serif"/>
          <w:color w:val="000000"/>
          <w:sz w:val="28"/>
          <w:szCs w:val="28"/>
        </w:rPr>
        <w:t>дов и иных лиц с ограниченными возможностями здоровья</w:t>
      </w:r>
      <w:r w:rsidR="00D616AD">
        <w:rPr>
          <w:rFonts w:ascii="PT Astra Serif" w:hAnsi="PT Astra Serif"/>
          <w:color w:val="000000"/>
          <w:sz w:val="28"/>
          <w:szCs w:val="28"/>
        </w:rPr>
        <w:t>,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 xml:space="preserve">по состоянию </w:t>
      </w:r>
      <w:r w:rsidR="005E7E45">
        <w:rPr>
          <w:rFonts w:ascii="PT Astra Serif" w:hAnsi="PT Astra Serif"/>
          <w:sz w:val="28"/>
          <w:szCs w:val="28"/>
        </w:rPr>
        <w:br/>
      </w:r>
      <w:r w:rsidRPr="001147D9">
        <w:rPr>
          <w:rFonts w:ascii="PT Astra Serif" w:hAnsi="PT Astra Serif"/>
          <w:sz w:val="28"/>
          <w:szCs w:val="28"/>
        </w:rPr>
        <w:t>на 31 декабря текущего финансового года.</w:t>
      </w:r>
      <w:proofErr w:type="gramEnd"/>
    </w:p>
    <w:p w:rsidR="00180594" w:rsidRPr="001147D9" w:rsidRDefault="00180594" w:rsidP="00FB61E6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lastRenderedPageBreak/>
        <w:t>1</w:t>
      </w:r>
      <w:r w:rsidR="00704629" w:rsidRPr="001147D9">
        <w:rPr>
          <w:rFonts w:ascii="PT Astra Serif" w:hAnsi="PT Astra Serif"/>
          <w:sz w:val="28"/>
          <w:szCs w:val="28"/>
        </w:rPr>
        <w:t>4</w:t>
      </w:r>
      <w:r w:rsidRPr="001147D9">
        <w:rPr>
          <w:rFonts w:ascii="PT Astra Serif" w:hAnsi="PT Astra Serif"/>
          <w:sz w:val="28"/>
          <w:szCs w:val="28"/>
        </w:rPr>
        <w:t>. Оценка эффективности использования субсидий осуществляется Министерством</w:t>
      </w:r>
      <w:r w:rsidRPr="001147D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147D9">
        <w:rPr>
          <w:rFonts w:ascii="PT Astra Serif" w:hAnsi="PT Astra Serif"/>
          <w:sz w:val="28"/>
          <w:szCs w:val="28"/>
        </w:rPr>
        <w:t>посредством сравнения фактически достигнутых значений показателя результативности использования субсидий за соответствующий год со значениями показателя результативности использования субсидий, предусмотренными соглашениями.</w:t>
      </w:r>
    </w:p>
    <w:p w:rsidR="00180594" w:rsidRPr="001147D9" w:rsidRDefault="00180594" w:rsidP="00FB61E6">
      <w:pPr>
        <w:pStyle w:val="ConsPlusNormal"/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 xml:space="preserve">В случае неисполнения получателем субсидии условий </w:t>
      </w:r>
      <w:r w:rsidRPr="001147D9">
        <w:rPr>
          <w:rFonts w:ascii="PT Astra Serif" w:hAnsi="PT Astra Serif" w:cs="PT Astra Serif"/>
          <w:sz w:val="28"/>
          <w:szCs w:val="28"/>
        </w:rPr>
        <w:t xml:space="preserve">предоставления субсидий и обязательств по их целевому и эффективному использованию применяются меры ответственности, предусмотренные пунктами 14 и 20 Правил формирования, предоставления и распределения субсидий </w:t>
      </w:r>
      <w:r w:rsidR="00D616AD">
        <w:rPr>
          <w:rFonts w:ascii="PT Astra Serif" w:hAnsi="PT Astra Serif" w:cs="PT Astra Serif"/>
          <w:sz w:val="28"/>
          <w:szCs w:val="28"/>
        </w:rPr>
        <w:br/>
      </w:r>
      <w:r w:rsidRPr="001147D9">
        <w:rPr>
          <w:rFonts w:ascii="PT Astra Serif" w:hAnsi="PT Astra Serif" w:cs="PT Astra Serif"/>
          <w:sz w:val="28"/>
          <w:szCs w:val="28"/>
        </w:rPr>
        <w:t>и бюджетным законодательством Российской Федерации.</w:t>
      </w:r>
    </w:p>
    <w:p w:rsidR="00180594" w:rsidRPr="001147D9" w:rsidRDefault="00180594" w:rsidP="00FB61E6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704629" w:rsidRPr="001147D9">
        <w:rPr>
          <w:rFonts w:ascii="PT Astra Serif" w:hAnsi="PT Astra Serif"/>
          <w:sz w:val="28"/>
          <w:szCs w:val="28"/>
        </w:rPr>
        <w:t>5</w:t>
      </w:r>
      <w:r w:rsidRPr="001147D9">
        <w:rPr>
          <w:rFonts w:ascii="PT Astra Serif" w:hAnsi="PT Astra Serif"/>
          <w:sz w:val="28"/>
          <w:szCs w:val="28"/>
        </w:rPr>
        <w:t xml:space="preserve">. Остатки субсидий, не использованных в текущем финансовом году, подлежат возврату в областной бюджет в установленном бюджетным законодательством порядке. </w:t>
      </w:r>
    </w:p>
    <w:p w:rsidR="00180594" w:rsidRPr="001147D9" w:rsidRDefault="00180594" w:rsidP="00FB61E6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704629" w:rsidRPr="001147D9">
        <w:rPr>
          <w:rFonts w:ascii="PT Astra Serif" w:hAnsi="PT Astra Serif"/>
          <w:sz w:val="28"/>
          <w:szCs w:val="28"/>
        </w:rPr>
        <w:t>6</w:t>
      </w:r>
      <w:r w:rsidRPr="001147D9">
        <w:rPr>
          <w:rFonts w:ascii="PT Astra Serif" w:hAnsi="PT Astra Serif"/>
          <w:sz w:val="28"/>
          <w:szCs w:val="28"/>
        </w:rPr>
        <w:t xml:space="preserve">. Возврат субсидий (остатков субсидий) осуществляется на лицевой счёт Министерства с последующим перечислением в доход областного бюджета в установленном законодательством порядке. </w:t>
      </w:r>
    </w:p>
    <w:p w:rsidR="00180594" w:rsidRPr="001147D9" w:rsidRDefault="00180594" w:rsidP="00FB61E6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В случае отказа или укл</w:t>
      </w:r>
      <w:r w:rsidR="00D616AD">
        <w:rPr>
          <w:rFonts w:ascii="PT Astra Serif" w:hAnsi="PT Astra Serif"/>
          <w:sz w:val="28"/>
          <w:szCs w:val="28"/>
        </w:rPr>
        <w:t xml:space="preserve">онения местной администрации от </w:t>
      </w:r>
      <w:r w:rsidRPr="001147D9">
        <w:rPr>
          <w:rFonts w:ascii="PT Astra Serif" w:hAnsi="PT Astra Serif"/>
          <w:sz w:val="28"/>
          <w:szCs w:val="28"/>
        </w:rPr>
        <w:t>добровольного возврата субсидии (остатков субсидии) в областной бюджет Министерство принимает меры по</w:t>
      </w:r>
      <w:r w:rsidR="00D616AD">
        <w:rPr>
          <w:rFonts w:ascii="PT Astra Serif" w:hAnsi="PT Astra Serif"/>
          <w:sz w:val="28"/>
          <w:szCs w:val="28"/>
        </w:rPr>
        <w:t xml:space="preserve"> их принудительному взысканию в </w:t>
      </w:r>
      <w:r w:rsidRPr="001147D9">
        <w:rPr>
          <w:rFonts w:ascii="PT Astra Serif" w:hAnsi="PT Astra Serif"/>
          <w:sz w:val="28"/>
          <w:szCs w:val="28"/>
        </w:rPr>
        <w:t>установленном законодательством порядке.</w:t>
      </w:r>
    </w:p>
    <w:p w:rsidR="00180594" w:rsidRPr="001147D9" w:rsidRDefault="00180594" w:rsidP="00FB61E6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147D9">
        <w:rPr>
          <w:rFonts w:ascii="PT Astra Serif" w:hAnsi="PT Astra Serif"/>
          <w:sz w:val="28"/>
          <w:szCs w:val="28"/>
        </w:rPr>
        <w:t>1</w:t>
      </w:r>
      <w:r w:rsidR="00704629" w:rsidRPr="001147D9">
        <w:rPr>
          <w:rFonts w:ascii="PT Astra Serif" w:hAnsi="PT Astra Serif"/>
          <w:sz w:val="28"/>
          <w:szCs w:val="28"/>
        </w:rPr>
        <w:t>7</w:t>
      </w:r>
      <w:r w:rsidRPr="001147D9">
        <w:rPr>
          <w:rFonts w:ascii="PT Astra Serif" w:hAnsi="PT Astra Serif"/>
          <w:sz w:val="28"/>
          <w:szCs w:val="28"/>
        </w:rPr>
        <w:t>. Министерство обеспечивает соблюдение получателем субсидии условий, целей и порядка, установленных при предоставлении субсидий. Органы государственного финансового контроля осуществляют проверку соблюдения местными администрациями условий, целей и порядка, установленных при получении субсидий.</w:t>
      </w:r>
    </w:p>
    <w:p w:rsidR="00D616AD" w:rsidRDefault="00D616AD" w:rsidP="00180594">
      <w:pPr>
        <w:pStyle w:val="a4"/>
        <w:spacing w:after="0" w:line="240" w:lineRule="auto"/>
        <w:ind w:left="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180594" w:rsidRPr="001147D9" w:rsidRDefault="00180594" w:rsidP="00180594">
      <w:pPr>
        <w:pStyle w:val="a4"/>
        <w:spacing w:after="0" w:line="240" w:lineRule="auto"/>
        <w:ind w:left="0"/>
        <w:jc w:val="center"/>
        <w:rPr>
          <w:rFonts w:ascii="PT Astra Serif" w:hAnsi="PT Astra Serif"/>
          <w:color w:val="000000"/>
          <w:sz w:val="28"/>
          <w:szCs w:val="28"/>
        </w:rPr>
      </w:pPr>
      <w:r w:rsidRPr="001147D9">
        <w:rPr>
          <w:rFonts w:ascii="PT Astra Serif" w:hAnsi="PT Astra Serif"/>
          <w:color w:val="000000"/>
          <w:sz w:val="28"/>
          <w:szCs w:val="28"/>
        </w:rPr>
        <w:t>______________</w:t>
      </w:r>
    </w:p>
    <w:p w:rsidR="00704629" w:rsidRPr="001147D9" w:rsidRDefault="00704629" w:rsidP="00180594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  <w:sectPr w:rsidR="00704629" w:rsidRPr="001147D9" w:rsidSect="00FB61E6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80594" w:rsidRPr="001147D9" w:rsidRDefault="00180594" w:rsidP="00704629">
      <w:pPr>
        <w:spacing w:after="0" w:line="240" w:lineRule="auto"/>
        <w:ind w:left="10348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ПРИЛОЖЕНИЕ № 10</w:t>
      </w:r>
    </w:p>
    <w:p w:rsidR="00704629" w:rsidRPr="001147D9" w:rsidRDefault="00704629" w:rsidP="00704629">
      <w:pPr>
        <w:spacing w:after="0" w:line="240" w:lineRule="auto"/>
        <w:ind w:left="10348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80594" w:rsidRPr="001147D9" w:rsidRDefault="00180594" w:rsidP="00704629">
      <w:pPr>
        <w:spacing w:after="0" w:line="240" w:lineRule="auto"/>
        <w:ind w:left="10348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sz w:val="28"/>
          <w:szCs w:val="28"/>
          <w:lang w:eastAsia="ru-RU"/>
        </w:rPr>
        <w:t>к государственной программе</w:t>
      </w:r>
    </w:p>
    <w:p w:rsidR="00180594" w:rsidRPr="000A1DCA" w:rsidRDefault="00180594" w:rsidP="00180594">
      <w:pPr>
        <w:spacing w:after="0" w:line="240" w:lineRule="auto"/>
        <w:jc w:val="right"/>
        <w:rPr>
          <w:rFonts w:ascii="PT Astra Serif" w:hAnsi="PT Astra Serif"/>
          <w:sz w:val="28"/>
          <w:szCs w:val="24"/>
        </w:rPr>
      </w:pPr>
    </w:p>
    <w:p w:rsidR="00180594" w:rsidRPr="000A1DCA" w:rsidRDefault="00180594" w:rsidP="00180594">
      <w:pPr>
        <w:spacing w:after="0" w:line="240" w:lineRule="auto"/>
        <w:jc w:val="right"/>
        <w:rPr>
          <w:rFonts w:ascii="PT Astra Serif" w:hAnsi="PT Astra Serif"/>
          <w:sz w:val="28"/>
          <w:szCs w:val="24"/>
        </w:rPr>
      </w:pPr>
    </w:p>
    <w:p w:rsidR="00180594" w:rsidRPr="000A1DCA" w:rsidRDefault="00180594" w:rsidP="00180594">
      <w:pPr>
        <w:spacing w:after="0" w:line="240" w:lineRule="auto"/>
        <w:jc w:val="right"/>
        <w:rPr>
          <w:rFonts w:ascii="PT Astra Serif" w:hAnsi="PT Astra Serif"/>
          <w:sz w:val="28"/>
          <w:szCs w:val="24"/>
        </w:rPr>
      </w:pPr>
    </w:p>
    <w:p w:rsidR="00704629" w:rsidRPr="000A1DCA" w:rsidRDefault="00704629" w:rsidP="00180594">
      <w:pPr>
        <w:spacing w:after="0" w:line="240" w:lineRule="auto"/>
        <w:jc w:val="right"/>
        <w:rPr>
          <w:rFonts w:ascii="PT Astra Serif" w:hAnsi="PT Astra Serif"/>
          <w:sz w:val="28"/>
          <w:szCs w:val="24"/>
        </w:rPr>
      </w:pP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sz w:val="28"/>
          <w:szCs w:val="28"/>
          <w:lang w:eastAsia="ru-RU"/>
        </w:rPr>
        <w:t>ОЦЕНКА</w:t>
      </w: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предполагаемых результатов применения инструментов </w:t>
      </w:r>
    </w:p>
    <w:p w:rsidR="00180594" w:rsidRPr="001147D9" w:rsidRDefault="00180594" w:rsidP="00180594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147D9">
        <w:rPr>
          <w:rFonts w:ascii="PT Astra Serif" w:eastAsia="Times New Roman" w:hAnsi="PT Astra Serif"/>
          <w:b/>
          <w:sz w:val="28"/>
          <w:szCs w:val="28"/>
          <w:lang w:eastAsia="ru-RU"/>
        </w:rPr>
        <w:t>государственного регулирования</w:t>
      </w:r>
    </w:p>
    <w:p w:rsidR="00180594" w:rsidRPr="000A1DCA" w:rsidRDefault="00180594" w:rsidP="00180594">
      <w:pPr>
        <w:spacing w:after="0" w:line="240" w:lineRule="auto"/>
        <w:jc w:val="right"/>
        <w:rPr>
          <w:rFonts w:ascii="PT Astra Serif" w:hAnsi="PT Astra Serif"/>
          <w:sz w:val="28"/>
          <w:szCs w:val="24"/>
        </w:rPr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3543"/>
        <w:gridCol w:w="885"/>
        <w:gridCol w:w="833"/>
        <w:gridCol w:w="871"/>
        <w:gridCol w:w="764"/>
        <w:gridCol w:w="738"/>
        <w:gridCol w:w="851"/>
        <w:gridCol w:w="2004"/>
      </w:tblGrid>
      <w:tr w:rsidR="00180594" w:rsidRPr="001147D9" w:rsidTr="000A1DCA">
        <w:trPr>
          <w:cantSplit/>
          <w:trHeight w:val="3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594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29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Наименование инструмента</w:t>
            </w:r>
          </w:p>
          <w:p w:rsidR="00180594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государ</w:t>
            </w:r>
            <w:r w:rsidR="00704629"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ствен</w:t>
            </w: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ного регулирования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29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Показатель, характеризующий</w:t>
            </w:r>
          </w:p>
          <w:p w:rsidR="00704629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применение инструмента</w:t>
            </w:r>
          </w:p>
          <w:p w:rsidR="00180594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государственного</w:t>
            </w:r>
            <w:r w:rsidR="00704629"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регулирования</w:t>
            </w:r>
          </w:p>
        </w:tc>
        <w:tc>
          <w:tcPr>
            <w:tcW w:w="49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594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Финансовая оценка предполагаемого результата применения инструмента государственного регулирования (тыс. рублей)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29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Краткое обоснование</w:t>
            </w:r>
          </w:p>
          <w:p w:rsidR="00180594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необходимости </w:t>
            </w:r>
            <w:r w:rsidR="000A1DC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br/>
            </w: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применения</w:t>
            </w:r>
          </w:p>
        </w:tc>
      </w:tr>
      <w:tr w:rsidR="00180594" w:rsidRPr="001147D9" w:rsidTr="000A1DCA">
        <w:trPr>
          <w:cantSplit/>
          <w:trHeight w:val="2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4" w:rsidRPr="001147D9" w:rsidRDefault="00180594" w:rsidP="0070462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4" w:rsidRPr="001147D9" w:rsidRDefault="00180594" w:rsidP="0070462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4" w:rsidRPr="001147D9" w:rsidRDefault="00180594" w:rsidP="0070462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DCA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2019 </w:t>
            </w:r>
          </w:p>
          <w:p w:rsidR="00180594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594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  <w:p w:rsidR="00180594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594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  <w:p w:rsidR="00180594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594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594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594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94" w:rsidRPr="001147D9" w:rsidRDefault="00180594" w:rsidP="0070462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180594" w:rsidRPr="001147D9" w:rsidTr="000A1DCA">
        <w:trPr>
          <w:cantSplit/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70462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5A530A" w:rsidRDefault="00180594" w:rsidP="005A530A">
            <w:pPr>
              <w:pStyle w:val="a6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222222"/>
                <w:spacing w:val="-4"/>
                <w:sz w:val="18"/>
                <w:szCs w:val="18"/>
              </w:rPr>
            </w:pPr>
            <w:r w:rsidRPr="005A530A">
              <w:rPr>
                <w:rFonts w:ascii="PT Astra Serif" w:hAnsi="PT Astra Serif"/>
                <w:color w:val="000000"/>
                <w:spacing w:val="-4"/>
                <w:sz w:val="18"/>
                <w:szCs w:val="18"/>
              </w:rPr>
              <w:t>Налоговая льгота в соответствии с пунктом 5 ст</w:t>
            </w:r>
            <w:r w:rsidRPr="005A530A">
              <w:rPr>
                <w:rFonts w:ascii="PT Astra Serif" w:hAnsi="PT Astra Serif"/>
                <w:color w:val="000000"/>
                <w:spacing w:val="-4"/>
                <w:sz w:val="18"/>
                <w:szCs w:val="18"/>
              </w:rPr>
              <w:t>а</w:t>
            </w:r>
            <w:r w:rsidRPr="005A530A">
              <w:rPr>
                <w:rFonts w:ascii="PT Astra Serif" w:hAnsi="PT Astra Serif"/>
                <w:color w:val="000000"/>
                <w:spacing w:val="-4"/>
                <w:sz w:val="18"/>
                <w:szCs w:val="18"/>
              </w:rPr>
              <w:t xml:space="preserve">тьи 4 Закона Ульяновской области </w:t>
            </w:r>
            <w:r w:rsidR="000A1DCA" w:rsidRPr="005A530A">
              <w:rPr>
                <w:rStyle w:val="a7"/>
                <w:rFonts w:ascii="PT Astra Serif" w:hAnsi="PT Astra Serif" w:cs="Arial"/>
                <w:b w:val="0"/>
                <w:color w:val="222222"/>
                <w:spacing w:val="-4"/>
                <w:sz w:val="18"/>
                <w:szCs w:val="18"/>
              </w:rPr>
              <w:t xml:space="preserve">от </w:t>
            </w:r>
            <w:r w:rsidRPr="005A530A">
              <w:rPr>
                <w:rStyle w:val="a7"/>
                <w:rFonts w:ascii="PT Astra Serif" w:hAnsi="PT Astra Serif" w:cs="Arial"/>
                <w:b w:val="0"/>
                <w:color w:val="222222"/>
                <w:spacing w:val="-4"/>
                <w:sz w:val="18"/>
                <w:szCs w:val="18"/>
              </w:rPr>
              <w:t>02.09.2015 № 99-ЗО «О налоге на имущество организаций на террит</w:t>
            </w:r>
            <w:r w:rsidR="00704629" w:rsidRPr="005A530A">
              <w:rPr>
                <w:rStyle w:val="a7"/>
                <w:rFonts w:ascii="PT Astra Serif" w:hAnsi="PT Astra Serif" w:cs="Arial"/>
                <w:b w:val="0"/>
                <w:color w:val="222222"/>
                <w:spacing w:val="-4"/>
                <w:sz w:val="18"/>
                <w:szCs w:val="18"/>
              </w:rPr>
              <w:t>о</w:t>
            </w:r>
            <w:r w:rsidR="000A1DCA" w:rsidRPr="005A530A">
              <w:rPr>
                <w:rStyle w:val="a7"/>
                <w:rFonts w:ascii="PT Astra Serif" w:hAnsi="PT Astra Serif" w:cs="Arial"/>
                <w:b w:val="0"/>
                <w:color w:val="222222"/>
                <w:spacing w:val="-4"/>
                <w:sz w:val="18"/>
                <w:szCs w:val="18"/>
              </w:rPr>
              <w:t xml:space="preserve">рии Ульяновской </w:t>
            </w:r>
            <w:r w:rsidRPr="005A530A">
              <w:rPr>
                <w:rStyle w:val="a7"/>
                <w:rFonts w:ascii="PT Astra Serif" w:hAnsi="PT Astra Serif" w:cs="Arial"/>
                <w:b w:val="0"/>
                <w:color w:val="222222"/>
                <w:spacing w:val="-4"/>
                <w:sz w:val="18"/>
                <w:szCs w:val="18"/>
              </w:rPr>
              <w:t>области»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704629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Объём выпадающих доходов областного</w:t>
            </w:r>
            <w:r w:rsidR="000A1DC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бюджета Ульяновской области по</w:t>
            </w: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налогу на имущество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70462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3710,0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70462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4511,5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70462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4323,7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70462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4489,8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70462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4325,3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70462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4173,3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5A53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Поддержка организ</w:t>
            </w: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а</w:t>
            </w: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ций социальной направленности</w:t>
            </w:r>
          </w:p>
        </w:tc>
      </w:tr>
      <w:tr w:rsidR="00180594" w:rsidRPr="001147D9" w:rsidTr="000A1DCA">
        <w:trPr>
          <w:cantSplit/>
          <w:trHeight w:val="7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704629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5A530A" w:rsidRDefault="00180594" w:rsidP="005A530A">
            <w:pPr>
              <w:pStyle w:val="a6"/>
              <w:spacing w:before="0" w:beforeAutospacing="0" w:after="0" w:afterAutospacing="0"/>
              <w:jc w:val="both"/>
              <w:rPr>
                <w:rFonts w:ascii="PT Astra Serif" w:hAnsi="PT Astra Serif" w:cs="Arial"/>
                <w:bCs/>
                <w:color w:val="222222"/>
                <w:spacing w:val="-4"/>
                <w:sz w:val="18"/>
                <w:szCs w:val="18"/>
              </w:rPr>
            </w:pPr>
            <w:r w:rsidRPr="005A530A">
              <w:rPr>
                <w:rFonts w:ascii="PT Astra Serif" w:hAnsi="PT Astra Serif"/>
                <w:color w:val="000000"/>
                <w:spacing w:val="-4"/>
                <w:sz w:val="18"/>
                <w:szCs w:val="18"/>
              </w:rPr>
              <w:t xml:space="preserve">Налоговая льгота в соответствии с пунктом 10 статьи 2 Закона Ульяновской области </w:t>
            </w:r>
            <w:r w:rsidR="005A530A">
              <w:rPr>
                <w:rFonts w:ascii="PT Astra Serif" w:hAnsi="PT Astra Serif"/>
                <w:color w:val="000000"/>
                <w:spacing w:val="-4"/>
                <w:sz w:val="18"/>
                <w:szCs w:val="18"/>
              </w:rPr>
              <w:br/>
            </w:r>
            <w:r w:rsidR="000A1DCA" w:rsidRPr="005A530A">
              <w:rPr>
                <w:rStyle w:val="a7"/>
                <w:rFonts w:ascii="PT Astra Serif" w:hAnsi="PT Astra Serif" w:cs="Arial"/>
                <w:b w:val="0"/>
                <w:color w:val="222222"/>
                <w:spacing w:val="-4"/>
                <w:sz w:val="18"/>
                <w:szCs w:val="18"/>
              </w:rPr>
              <w:t xml:space="preserve">от </w:t>
            </w:r>
            <w:r w:rsidRPr="005A530A">
              <w:rPr>
                <w:rStyle w:val="a7"/>
                <w:rFonts w:ascii="PT Astra Serif" w:hAnsi="PT Astra Serif" w:cs="Arial"/>
                <w:b w:val="0"/>
                <w:color w:val="222222"/>
                <w:spacing w:val="-4"/>
                <w:sz w:val="18"/>
                <w:szCs w:val="18"/>
              </w:rPr>
              <w:t>02.09.2015 № 99-ЗО «О налоге на имущ</w:t>
            </w:r>
            <w:r w:rsidR="000A1DCA" w:rsidRPr="005A530A">
              <w:rPr>
                <w:rStyle w:val="a7"/>
                <w:rFonts w:ascii="PT Astra Serif" w:hAnsi="PT Astra Serif" w:cs="Arial"/>
                <w:b w:val="0"/>
                <w:color w:val="222222"/>
                <w:spacing w:val="-4"/>
                <w:sz w:val="18"/>
                <w:szCs w:val="18"/>
              </w:rPr>
              <w:t xml:space="preserve">ество организаций на территории Ульяновской </w:t>
            </w:r>
            <w:r w:rsidRPr="005A530A">
              <w:rPr>
                <w:rStyle w:val="a7"/>
                <w:rFonts w:ascii="PT Astra Serif" w:hAnsi="PT Astra Serif" w:cs="Arial"/>
                <w:b w:val="0"/>
                <w:color w:val="222222"/>
                <w:spacing w:val="-4"/>
                <w:sz w:val="18"/>
                <w:szCs w:val="18"/>
              </w:rPr>
              <w:t>области»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704629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Объём выпадающих доходов областного</w:t>
            </w:r>
            <w:r w:rsidR="000A1DC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бюджета Ульяновской области по</w:t>
            </w: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налогу на имущество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70462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15070,0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70462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11639,0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70462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8400,0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70462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5336,0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70462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2287,0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704629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0A1DC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Привлечение инвест</w:t>
            </w: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и</w:t>
            </w: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ций в строительство объектов</w:t>
            </w:r>
            <w:r w:rsidR="000A1DCA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147D9"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  <w:t>спорта</w:t>
            </w:r>
          </w:p>
        </w:tc>
      </w:tr>
      <w:tr w:rsidR="00180594" w:rsidRPr="001147D9" w:rsidTr="005A530A">
        <w:trPr>
          <w:cantSplit/>
          <w:trHeight w:val="6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5A530A">
            <w:pPr>
              <w:pStyle w:val="a6"/>
              <w:spacing w:before="0" w:beforeAutospacing="0" w:after="0" w:afterAutospacing="0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5A53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5A530A">
            <w:pPr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18780,0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5A530A">
            <w:pPr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16150,5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5A530A">
            <w:pPr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12723,7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5A530A">
            <w:pPr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9825,8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5A530A">
            <w:pPr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6612,3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5A530A">
            <w:pPr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147D9">
              <w:rPr>
                <w:rFonts w:ascii="PT Astra Serif" w:hAnsi="PT Astra Serif"/>
                <w:color w:val="000000"/>
                <w:sz w:val="18"/>
                <w:szCs w:val="18"/>
              </w:rPr>
              <w:t>4290,3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594" w:rsidRPr="001147D9" w:rsidRDefault="00180594" w:rsidP="005A53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A1DCA" w:rsidRDefault="000A1DCA" w:rsidP="0070462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04629" w:rsidRPr="001147D9" w:rsidRDefault="00704629" w:rsidP="0070462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1147D9">
        <w:rPr>
          <w:rFonts w:ascii="PT Astra Serif" w:hAnsi="PT Astra Serif"/>
          <w:sz w:val="24"/>
          <w:szCs w:val="24"/>
        </w:rPr>
        <w:t xml:space="preserve">______________________________ </w:t>
      </w:r>
    </w:p>
    <w:sectPr w:rsidR="00704629" w:rsidRPr="001147D9" w:rsidSect="000A1DCA">
      <w:pgSz w:w="16838" w:h="11906" w:orient="landscape" w:code="9"/>
      <w:pgMar w:top="1701" w:right="1134" w:bottom="567" w:left="1134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8AD" w:rsidRDefault="000738AD" w:rsidP="002A36AC">
      <w:pPr>
        <w:spacing w:after="0" w:line="240" w:lineRule="auto"/>
      </w:pPr>
      <w:r>
        <w:separator/>
      </w:r>
    </w:p>
  </w:endnote>
  <w:endnote w:type="continuationSeparator" w:id="0">
    <w:p w:rsidR="000738AD" w:rsidRDefault="000738AD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B9F" w:rsidRPr="00437E82" w:rsidRDefault="009B6B9F" w:rsidP="00437E82">
    <w:pPr>
      <w:pStyle w:val="ae"/>
      <w:spacing w:after="0"/>
      <w:jc w:val="right"/>
      <w:rPr>
        <w:rFonts w:ascii="PT Astra Serif" w:hAnsi="PT Astra Serif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B9F" w:rsidRPr="006229B0" w:rsidRDefault="009B6B9F" w:rsidP="006229B0">
    <w:pPr>
      <w:pStyle w:val="ae"/>
      <w:spacing w:after="0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1311мм2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8AD" w:rsidRDefault="000738AD" w:rsidP="002A36AC">
      <w:pPr>
        <w:spacing w:after="0" w:line="240" w:lineRule="auto"/>
      </w:pPr>
      <w:r>
        <w:separator/>
      </w:r>
    </w:p>
  </w:footnote>
  <w:footnote w:type="continuationSeparator" w:id="0">
    <w:p w:rsidR="000738AD" w:rsidRDefault="000738AD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28430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9B6B9F" w:rsidRPr="000E419F" w:rsidRDefault="009B6B9F" w:rsidP="000E419F">
        <w:pPr>
          <w:pStyle w:val="ac"/>
          <w:spacing w:after="0"/>
          <w:jc w:val="center"/>
          <w:rPr>
            <w:rFonts w:ascii="PT Astra Serif" w:hAnsi="PT Astra Serif"/>
            <w:sz w:val="28"/>
          </w:rPr>
        </w:pPr>
        <w:r w:rsidRPr="000E419F">
          <w:rPr>
            <w:rFonts w:ascii="PT Astra Serif" w:hAnsi="PT Astra Serif"/>
            <w:sz w:val="28"/>
          </w:rPr>
          <w:fldChar w:fldCharType="begin"/>
        </w:r>
        <w:r w:rsidRPr="000E419F">
          <w:rPr>
            <w:rFonts w:ascii="PT Astra Serif" w:hAnsi="PT Astra Serif"/>
            <w:sz w:val="28"/>
          </w:rPr>
          <w:instrText>PAGE   \* MERGEFORMAT</w:instrText>
        </w:r>
        <w:r w:rsidRPr="000E419F">
          <w:rPr>
            <w:rFonts w:ascii="PT Astra Serif" w:hAnsi="PT Astra Serif"/>
            <w:sz w:val="28"/>
          </w:rPr>
          <w:fldChar w:fldCharType="separate"/>
        </w:r>
        <w:r w:rsidR="009A52FE">
          <w:rPr>
            <w:rFonts w:ascii="PT Astra Serif" w:hAnsi="PT Astra Serif"/>
            <w:noProof/>
            <w:sz w:val="28"/>
          </w:rPr>
          <w:t>4</w:t>
        </w:r>
        <w:r w:rsidRPr="000E419F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2754"/>
    <w:multiLevelType w:val="hybridMultilevel"/>
    <w:tmpl w:val="0590A7E2"/>
    <w:lvl w:ilvl="0" w:tplc="600C476A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540CD9"/>
    <w:multiLevelType w:val="hybridMultilevel"/>
    <w:tmpl w:val="2E4A43C2"/>
    <w:lvl w:ilvl="0" w:tplc="3E48DE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47B62C2"/>
    <w:multiLevelType w:val="hybridMultilevel"/>
    <w:tmpl w:val="7BC0F29C"/>
    <w:lvl w:ilvl="0" w:tplc="94028A0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AA4C27"/>
    <w:multiLevelType w:val="hybridMultilevel"/>
    <w:tmpl w:val="B8D8BED2"/>
    <w:lvl w:ilvl="0" w:tplc="585A0CF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E037F67"/>
    <w:multiLevelType w:val="hybridMultilevel"/>
    <w:tmpl w:val="0F882224"/>
    <w:lvl w:ilvl="0" w:tplc="0590B3E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14340BF"/>
    <w:multiLevelType w:val="hybridMultilevel"/>
    <w:tmpl w:val="E4C03802"/>
    <w:lvl w:ilvl="0" w:tplc="4D1478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87D0B"/>
    <w:multiLevelType w:val="hybridMultilevel"/>
    <w:tmpl w:val="CEEA6A38"/>
    <w:lvl w:ilvl="0" w:tplc="02A618A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5DD4FBA"/>
    <w:multiLevelType w:val="hybridMultilevel"/>
    <w:tmpl w:val="6E182F62"/>
    <w:lvl w:ilvl="0" w:tplc="02A618A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A596303"/>
    <w:multiLevelType w:val="hybridMultilevel"/>
    <w:tmpl w:val="FD72882E"/>
    <w:lvl w:ilvl="0" w:tplc="6C78D506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F67E5C"/>
    <w:multiLevelType w:val="hybridMultilevel"/>
    <w:tmpl w:val="A762070E"/>
    <w:lvl w:ilvl="0" w:tplc="BA4EF3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25461CF"/>
    <w:multiLevelType w:val="hybridMultilevel"/>
    <w:tmpl w:val="13DC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7A0CDC"/>
    <w:multiLevelType w:val="hybridMultilevel"/>
    <w:tmpl w:val="C5668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F1F2D"/>
    <w:multiLevelType w:val="hybridMultilevel"/>
    <w:tmpl w:val="9E3276A8"/>
    <w:lvl w:ilvl="0" w:tplc="02A618A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D981828"/>
    <w:multiLevelType w:val="hybridMultilevel"/>
    <w:tmpl w:val="D8FCD0B2"/>
    <w:lvl w:ilvl="0" w:tplc="7DB8699A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06C760C"/>
    <w:multiLevelType w:val="hybridMultilevel"/>
    <w:tmpl w:val="44468BD2"/>
    <w:lvl w:ilvl="0" w:tplc="02A618A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14F19B2"/>
    <w:multiLevelType w:val="hybridMultilevel"/>
    <w:tmpl w:val="78D01F76"/>
    <w:lvl w:ilvl="0" w:tplc="C278062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1AC7885"/>
    <w:multiLevelType w:val="hybridMultilevel"/>
    <w:tmpl w:val="FB3A7274"/>
    <w:lvl w:ilvl="0" w:tplc="77A09E14">
      <w:start w:val="1"/>
      <w:numFmt w:val="decimal"/>
      <w:lvlText w:val="%1)"/>
      <w:lvlJc w:val="left"/>
      <w:pPr>
        <w:ind w:left="106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4BC0726"/>
    <w:multiLevelType w:val="hybridMultilevel"/>
    <w:tmpl w:val="3152A5E6"/>
    <w:lvl w:ilvl="0" w:tplc="BDB2DD24">
      <w:start w:val="1"/>
      <w:numFmt w:val="decimal"/>
      <w:lvlText w:val="%1."/>
      <w:lvlJc w:val="left"/>
      <w:pPr>
        <w:ind w:left="145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FC4D48"/>
    <w:multiLevelType w:val="hybridMultilevel"/>
    <w:tmpl w:val="E6640E66"/>
    <w:lvl w:ilvl="0" w:tplc="EC24CC9A">
      <w:start w:val="7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97D6C7F"/>
    <w:multiLevelType w:val="hybridMultilevel"/>
    <w:tmpl w:val="E1A04B3C"/>
    <w:lvl w:ilvl="0" w:tplc="A0B48BA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BE05875"/>
    <w:multiLevelType w:val="hybridMultilevel"/>
    <w:tmpl w:val="E1A04B3C"/>
    <w:lvl w:ilvl="0" w:tplc="A0B48BA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D142032"/>
    <w:multiLevelType w:val="hybridMultilevel"/>
    <w:tmpl w:val="E4C03802"/>
    <w:lvl w:ilvl="0" w:tplc="4D147856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E635164"/>
    <w:multiLevelType w:val="hybridMultilevel"/>
    <w:tmpl w:val="7F36B188"/>
    <w:lvl w:ilvl="0" w:tplc="937EE5C6">
      <w:start w:val="3"/>
      <w:numFmt w:val="decimal"/>
      <w:lvlText w:val="%1."/>
      <w:lvlJc w:val="left"/>
      <w:pPr>
        <w:ind w:left="2062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ACB4A9A"/>
    <w:multiLevelType w:val="hybridMultilevel"/>
    <w:tmpl w:val="71ECC53C"/>
    <w:lvl w:ilvl="0" w:tplc="42EE1EDE">
      <w:start w:val="1"/>
      <w:numFmt w:val="decimal"/>
      <w:lvlText w:val="%1)"/>
      <w:lvlJc w:val="left"/>
      <w:pPr>
        <w:ind w:left="1069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CE42A27"/>
    <w:multiLevelType w:val="hybridMultilevel"/>
    <w:tmpl w:val="E1A04B3C"/>
    <w:lvl w:ilvl="0" w:tplc="A0B48BA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3F00A24"/>
    <w:multiLevelType w:val="hybridMultilevel"/>
    <w:tmpl w:val="C1068D0E"/>
    <w:lvl w:ilvl="0" w:tplc="2CC28752">
      <w:start w:val="1"/>
      <w:numFmt w:val="decimal"/>
      <w:lvlText w:val="%1."/>
      <w:lvlJc w:val="left"/>
      <w:pPr>
        <w:ind w:left="3763" w:hanging="360"/>
      </w:pPr>
      <w:rPr>
        <w:rFonts w:ascii="PT Astra Serif" w:eastAsia="Times New Roman" w:hAnsi="PT Astra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6">
    <w:nsid w:val="7B2D4E93"/>
    <w:multiLevelType w:val="hybridMultilevel"/>
    <w:tmpl w:val="02A6F0C6"/>
    <w:lvl w:ilvl="0" w:tplc="C82020A6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E1E0BCC"/>
    <w:multiLevelType w:val="hybridMultilevel"/>
    <w:tmpl w:val="DF9ABFD8"/>
    <w:lvl w:ilvl="0" w:tplc="EC24D4D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2"/>
  </w:num>
  <w:num w:numId="4">
    <w:abstractNumId w:val="18"/>
  </w:num>
  <w:num w:numId="5">
    <w:abstractNumId w:val="23"/>
  </w:num>
  <w:num w:numId="6">
    <w:abstractNumId w:val="0"/>
  </w:num>
  <w:num w:numId="7">
    <w:abstractNumId w:val="9"/>
  </w:num>
  <w:num w:numId="8">
    <w:abstractNumId w:val="21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12"/>
  </w:num>
  <w:num w:numId="14">
    <w:abstractNumId w:val="14"/>
  </w:num>
  <w:num w:numId="15">
    <w:abstractNumId w:val="6"/>
  </w:num>
  <w:num w:numId="16">
    <w:abstractNumId w:val="7"/>
  </w:num>
  <w:num w:numId="17">
    <w:abstractNumId w:val="26"/>
  </w:num>
  <w:num w:numId="18">
    <w:abstractNumId w:val="11"/>
  </w:num>
  <w:num w:numId="19">
    <w:abstractNumId w:val="17"/>
  </w:num>
  <w:num w:numId="20">
    <w:abstractNumId w:val="19"/>
  </w:num>
  <w:num w:numId="21">
    <w:abstractNumId w:val="13"/>
  </w:num>
  <w:num w:numId="22">
    <w:abstractNumId w:val="25"/>
  </w:num>
  <w:num w:numId="23">
    <w:abstractNumId w:val="15"/>
  </w:num>
  <w:num w:numId="24">
    <w:abstractNumId w:val="27"/>
  </w:num>
  <w:num w:numId="25">
    <w:abstractNumId w:val="8"/>
  </w:num>
  <w:num w:numId="26">
    <w:abstractNumId w:val="20"/>
  </w:num>
  <w:num w:numId="27">
    <w:abstractNumId w:val="2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07D"/>
    <w:rsid w:val="0001085E"/>
    <w:rsid w:val="00010E82"/>
    <w:rsid w:val="000162FF"/>
    <w:rsid w:val="000231FB"/>
    <w:rsid w:val="0002592B"/>
    <w:rsid w:val="00026416"/>
    <w:rsid w:val="000277C3"/>
    <w:rsid w:val="00036455"/>
    <w:rsid w:val="000376D7"/>
    <w:rsid w:val="00051AB0"/>
    <w:rsid w:val="000558E4"/>
    <w:rsid w:val="00056011"/>
    <w:rsid w:val="000566C4"/>
    <w:rsid w:val="0005729E"/>
    <w:rsid w:val="00072196"/>
    <w:rsid w:val="000738AD"/>
    <w:rsid w:val="00076819"/>
    <w:rsid w:val="00077AFD"/>
    <w:rsid w:val="000817AD"/>
    <w:rsid w:val="000826EA"/>
    <w:rsid w:val="000829BC"/>
    <w:rsid w:val="0008660D"/>
    <w:rsid w:val="00086C2B"/>
    <w:rsid w:val="00090802"/>
    <w:rsid w:val="000957AD"/>
    <w:rsid w:val="0009607D"/>
    <w:rsid w:val="00097005"/>
    <w:rsid w:val="000A1DCA"/>
    <w:rsid w:val="000A1F42"/>
    <w:rsid w:val="000A2EDA"/>
    <w:rsid w:val="000B1877"/>
    <w:rsid w:val="000C3386"/>
    <w:rsid w:val="000C4605"/>
    <w:rsid w:val="000C6E0E"/>
    <w:rsid w:val="000D2953"/>
    <w:rsid w:val="000D33B3"/>
    <w:rsid w:val="000D745F"/>
    <w:rsid w:val="000D7A6B"/>
    <w:rsid w:val="000E3F75"/>
    <w:rsid w:val="000E419F"/>
    <w:rsid w:val="000F0E56"/>
    <w:rsid w:val="000F35ED"/>
    <w:rsid w:val="000F7D73"/>
    <w:rsid w:val="00100FDF"/>
    <w:rsid w:val="00104038"/>
    <w:rsid w:val="00107AC3"/>
    <w:rsid w:val="00112414"/>
    <w:rsid w:val="001124F3"/>
    <w:rsid w:val="001147D9"/>
    <w:rsid w:val="001227AC"/>
    <w:rsid w:val="00124D48"/>
    <w:rsid w:val="00125029"/>
    <w:rsid w:val="001250A5"/>
    <w:rsid w:val="00132AC9"/>
    <w:rsid w:val="00135033"/>
    <w:rsid w:val="001377A2"/>
    <w:rsid w:val="00141E21"/>
    <w:rsid w:val="00145562"/>
    <w:rsid w:val="00145BFF"/>
    <w:rsid w:val="00154347"/>
    <w:rsid w:val="0015590D"/>
    <w:rsid w:val="00162EBF"/>
    <w:rsid w:val="001741C2"/>
    <w:rsid w:val="0017536C"/>
    <w:rsid w:val="00180594"/>
    <w:rsid w:val="0018441D"/>
    <w:rsid w:val="00185FA2"/>
    <w:rsid w:val="00186FA5"/>
    <w:rsid w:val="0019267B"/>
    <w:rsid w:val="00193589"/>
    <w:rsid w:val="00195F0A"/>
    <w:rsid w:val="0019798C"/>
    <w:rsid w:val="001A0FD2"/>
    <w:rsid w:val="001A27CE"/>
    <w:rsid w:val="001A454F"/>
    <w:rsid w:val="001B069A"/>
    <w:rsid w:val="001B2D9B"/>
    <w:rsid w:val="001B6D3D"/>
    <w:rsid w:val="001C2EC6"/>
    <w:rsid w:val="001C6CEE"/>
    <w:rsid w:val="001D0293"/>
    <w:rsid w:val="001D137D"/>
    <w:rsid w:val="001D2B1F"/>
    <w:rsid w:val="001D2F40"/>
    <w:rsid w:val="001E49A0"/>
    <w:rsid w:val="001F524F"/>
    <w:rsid w:val="00202536"/>
    <w:rsid w:val="00202BA8"/>
    <w:rsid w:val="00207E82"/>
    <w:rsid w:val="00210484"/>
    <w:rsid w:val="00211DFC"/>
    <w:rsid w:val="00212F7D"/>
    <w:rsid w:val="0021345C"/>
    <w:rsid w:val="00213723"/>
    <w:rsid w:val="00215242"/>
    <w:rsid w:val="002262D7"/>
    <w:rsid w:val="002315EC"/>
    <w:rsid w:val="002337C6"/>
    <w:rsid w:val="00235230"/>
    <w:rsid w:val="00235868"/>
    <w:rsid w:val="0024080C"/>
    <w:rsid w:val="00242FF4"/>
    <w:rsid w:val="002445AD"/>
    <w:rsid w:val="0025626C"/>
    <w:rsid w:val="00256EFE"/>
    <w:rsid w:val="00260403"/>
    <w:rsid w:val="002617DB"/>
    <w:rsid w:val="00261DB6"/>
    <w:rsid w:val="00262579"/>
    <w:rsid w:val="002627A3"/>
    <w:rsid w:val="002629B8"/>
    <w:rsid w:val="002678C1"/>
    <w:rsid w:val="00274A0B"/>
    <w:rsid w:val="00275912"/>
    <w:rsid w:val="002760CB"/>
    <w:rsid w:val="00293B5E"/>
    <w:rsid w:val="00294D0A"/>
    <w:rsid w:val="002A2A34"/>
    <w:rsid w:val="002A36AC"/>
    <w:rsid w:val="002A762A"/>
    <w:rsid w:val="002B0E23"/>
    <w:rsid w:val="002B4EFE"/>
    <w:rsid w:val="002B5D23"/>
    <w:rsid w:val="002B67F2"/>
    <w:rsid w:val="002C1B29"/>
    <w:rsid w:val="002C6516"/>
    <w:rsid w:val="002C6D68"/>
    <w:rsid w:val="002D364E"/>
    <w:rsid w:val="002E04F5"/>
    <w:rsid w:val="002E09CC"/>
    <w:rsid w:val="002E0CE2"/>
    <w:rsid w:val="002E4828"/>
    <w:rsid w:val="002F3E4C"/>
    <w:rsid w:val="002F7DF0"/>
    <w:rsid w:val="003026A0"/>
    <w:rsid w:val="00304F6C"/>
    <w:rsid w:val="00306C18"/>
    <w:rsid w:val="003070B2"/>
    <w:rsid w:val="0030732B"/>
    <w:rsid w:val="00310327"/>
    <w:rsid w:val="00314437"/>
    <w:rsid w:val="00317865"/>
    <w:rsid w:val="0032323C"/>
    <w:rsid w:val="003234F9"/>
    <w:rsid w:val="00326B36"/>
    <w:rsid w:val="00327693"/>
    <w:rsid w:val="003338A2"/>
    <w:rsid w:val="00334895"/>
    <w:rsid w:val="003454B9"/>
    <w:rsid w:val="003520C6"/>
    <w:rsid w:val="003520FD"/>
    <w:rsid w:val="00355E79"/>
    <w:rsid w:val="003565D5"/>
    <w:rsid w:val="0035715F"/>
    <w:rsid w:val="0036064D"/>
    <w:rsid w:val="00364066"/>
    <w:rsid w:val="003658EE"/>
    <w:rsid w:val="00367C9C"/>
    <w:rsid w:val="00370C48"/>
    <w:rsid w:val="003723A9"/>
    <w:rsid w:val="00373CEC"/>
    <w:rsid w:val="00382A41"/>
    <w:rsid w:val="00385011"/>
    <w:rsid w:val="00385D62"/>
    <w:rsid w:val="003866A8"/>
    <w:rsid w:val="00386D87"/>
    <w:rsid w:val="003949EE"/>
    <w:rsid w:val="003A0B1F"/>
    <w:rsid w:val="003B05A9"/>
    <w:rsid w:val="003B1A1A"/>
    <w:rsid w:val="003B53B2"/>
    <w:rsid w:val="003B7398"/>
    <w:rsid w:val="003C0814"/>
    <w:rsid w:val="003C6176"/>
    <w:rsid w:val="003D113E"/>
    <w:rsid w:val="003D30B9"/>
    <w:rsid w:val="003D720B"/>
    <w:rsid w:val="003D72A1"/>
    <w:rsid w:val="003D7D34"/>
    <w:rsid w:val="003E007F"/>
    <w:rsid w:val="003E1845"/>
    <w:rsid w:val="003E2339"/>
    <w:rsid w:val="003F0863"/>
    <w:rsid w:val="00411C54"/>
    <w:rsid w:val="00412DCA"/>
    <w:rsid w:val="00416D69"/>
    <w:rsid w:val="004230DA"/>
    <w:rsid w:val="0043297E"/>
    <w:rsid w:val="00434340"/>
    <w:rsid w:val="00436122"/>
    <w:rsid w:val="00437A8D"/>
    <w:rsid w:val="00437E82"/>
    <w:rsid w:val="004418BF"/>
    <w:rsid w:val="00441DC8"/>
    <w:rsid w:val="004501B1"/>
    <w:rsid w:val="00450268"/>
    <w:rsid w:val="00452614"/>
    <w:rsid w:val="00452E30"/>
    <w:rsid w:val="00457711"/>
    <w:rsid w:val="0046243E"/>
    <w:rsid w:val="00463D5B"/>
    <w:rsid w:val="00465804"/>
    <w:rsid w:val="00474010"/>
    <w:rsid w:val="00474063"/>
    <w:rsid w:val="00475817"/>
    <w:rsid w:val="00481C5B"/>
    <w:rsid w:val="00481F42"/>
    <w:rsid w:val="004865FE"/>
    <w:rsid w:val="00492E5A"/>
    <w:rsid w:val="004938A3"/>
    <w:rsid w:val="00494023"/>
    <w:rsid w:val="00495D9C"/>
    <w:rsid w:val="00495E8E"/>
    <w:rsid w:val="004A01A7"/>
    <w:rsid w:val="004A2C0B"/>
    <w:rsid w:val="004A4D83"/>
    <w:rsid w:val="004B16E7"/>
    <w:rsid w:val="004B1D39"/>
    <w:rsid w:val="004C180F"/>
    <w:rsid w:val="004C25FA"/>
    <w:rsid w:val="004C3665"/>
    <w:rsid w:val="004D0C33"/>
    <w:rsid w:val="004E2484"/>
    <w:rsid w:val="004E47BF"/>
    <w:rsid w:val="004E777E"/>
    <w:rsid w:val="004F5F77"/>
    <w:rsid w:val="00500975"/>
    <w:rsid w:val="00504D3A"/>
    <w:rsid w:val="005112B3"/>
    <w:rsid w:val="00516D84"/>
    <w:rsid w:val="00523E22"/>
    <w:rsid w:val="005318E3"/>
    <w:rsid w:val="00537EAC"/>
    <w:rsid w:val="00551B37"/>
    <w:rsid w:val="00553DD6"/>
    <w:rsid w:val="00556980"/>
    <w:rsid w:val="00563FB0"/>
    <w:rsid w:val="005649F5"/>
    <w:rsid w:val="005722AA"/>
    <w:rsid w:val="0057271D"/>
    <w:rsid w:val="005742D4"/>
    <w:rsid w:val="00574E14"/>
    <w:rsid w:val="00575FA9"/>
    <w:rsid w:val="005838ED"/>
    <w:rsid w:val="005848C8"/>
    <w:rsid w:val="00586706"/>
    <w:rsid w:val="0058711E"/>
    <w:rsid w:val="00591306"/>
    <w:rsid w:val="005A09A6"/>
    <w:rsid w:val="005A530A"/>
    <w:rsid w:val="005A5BB6"/>
    <w:rsid w:val="005C4A50"/>
    <w:rsid w:val="005C6028"/>
    <w:rsid w:val="005C77C1"/>
    <w:rsid w:val="005D134E"/>
    <w:rsid w:val="005D1C5D"/>
    <w:rsid w:val="005D5666"/>
    <w:rsid w:val="005E1FC5"/>
    <w:rsid w:val="005E2901"/>
    <w:rsid w:val="005E65D0"/>
    <w:rsid w:val="005E7E45"/>
    <w:rsid w:val="005F2063"/>
    <w:rsid w:val="005F235C"/>
    <w:rsid w:val="005F4FD7"/>
    <w:rsid w:val="005F748E"/>
    <w:rsid w:val="006026B2"/>
    <w:rsid w:val="00605C0C"/>
    <w:rsid w:val="00611443"/>
    <w:rsid w:val="006229B0"/>
    <w:rsid w:val="00626ADF"/>
    <w:rsid w:val="00626CBF"/>
    <w:rsid w:val="00635464"/>
    <w:rsid w:val="00640A56"/>
    <w:rsid w:val="00640E66"/>
    <w:rsid w:val="00641027"/>
    <w:rsid w:val="0064275C"/>
    <w:rsid w:val="006448BE"/>
    <w:rsid w:val="00647A24"/>
    <w:rsid w:val="00655758"/>
    <w:rsid w:val="00656746"/>
    <w:rsid w:val="00661F24"/>
    <w:rsid w:val="0066236D"/>
    <w:rsid w:val="00662E31"/>
    <w:rsid w:val="00673B54"/>
    <w:rsid w:val="00677F39"/>
    <w:rsid w:val="00680245"/>
    <w:rsid w:val="00681777"/>
    <w:rsid w:val="006817B8"/>
    <w:rsid w:val="006847A6"/>
    <w:rsid w:val="006847EF"/>
    <w:rsid w:val="00684B0B"/>
    <w:rsid w:val="00685FD5"/>
    <w:rsid w:val="00686FC7"/>
    <w:rsid w:val="006925E4"/>
    <w:rsid w:val="00692B0B"/>
    <w:rsid w:val="00693CC5"/>
    <w:rsid w:val="006962C5"/>
    <w:rsid w:val="006A20B6"/>
    <w:rsid w:val="006A361F"/>
    <w:rsid w:val="006A3941"/>
    <w:rsid w:val="006A5884"/>
    <w:rsid w:val="006B1642"/>
    <w:rsid w:val="006C0983"/>
    <w:rsid w:val="006C0D8E"/>
    <w:rsid w:val="006D226B"/>
    <w:rsid w:val="006E12AF"/>
    <w:rsid w:val="006E2343"/>
    <w:rsid w:val="006E3855"/>
    <w:rsid w:val="006E4399"/>
    <w:rsid w:val="006E6F1B"/>
    <w:rsid w:val="006E7056"/>
    <w:rsid w:val="006F32D3"/>
    <w:rsid w:val="006F4AEE"/>
    <w:rsid w:val="00700AFA"/>
    <w:rsid w:val="00700C1D"/>
    <w:rsid w:val="0070308D"/>
    <w:rsid w:val="00704629"/>
    <w:rsid w:val="00706048"/>
    <w:rsid w:val="0071534B"/>
    <w:rsid w:val="007175BE"/>
    <w:rsid w:val="00726D01"/>
    <w:rsid w:val="007270BB"/>
    <w:rsid w:val="00727E44"/>
    <w:rsid w:val="00733EF1"/>
    <w:rsid w:val="00743095"/>
    <w:rsid w:val="00747377"/>
    <w:rsid w:val="00750EAF"/>
    <w:rsid w:val="00754B47"/>
    <w:rsid w:val="007552B1"/>
    <w:rsid w:val="00756DEC"/>
    <w:rsid w:val="0076470D"/>
    <w:rsid w:val="00786C59"/>
    <w:rsid w:val="00793903"/>
    <w:rsid w:val="00797E36"/>
    <w:rsid w:val="007B419D"/>
    <w:rsid w:val="007B5DD6"/>
    <w:rsid w:val="007C2F16"/>
    <w:rsid w:val="007C75CD"/>
    <w:rsid w:val="007D1A34"/>
    <w:rsid w:val="007E1504"/>
    <w:rsid w:val="007E5279"/>
    <w:rsid w:val="007E6F58"/>
    <w:rsid w:val="007F1FC7"/>
    <w:rsid w:val="007F4A9C"/>
    <w:rsid w:val="007F565D"/>
    <w:rsid w:val="007F59E4"/>
    <w:rsid w:val="007F6382"/>
    <w:rsid w:val="00800765"/>
    <w:rsid w:val="00801E02"/>
    <w:rsid w:val="00802E5A"/>
    <w:rsid w:val="008036BE"/>
    <w:rsid w:val="00805669"/>
    <w:rsid w:val="00807CB6"/>
    <w:rsid w:val="0081035A"/>
    <w:rsid w:val="00810C97"/>
    <w:rsid w:val="008143A0"/>
    <w:rsid w:val="008224F3"/>
    <w:rsid w:val="0082389A"/>
    <w:rsid w:val="00825A6A"/>
    <w:rsid w:val="00831418"/>
    <w:rsid w:val="0083614C"/>
    <w:rsid w:val="008403B3"/>
    <w:rsid w:val="00842C10"/>
    <w:rsid w:val="008636DF"/>
    <w:rsid w:val="00867597"/>
    <w:rsid w:val="0087116C"/>
    <w:rsid w:val="008720B0"/>
    <w:rsid w:val="00873F57"/>
    <w:rsid w:val="008742F7"/>
    <w:rsid w:val="0087609B"/>
    <w:rsid w:val="00881EAB"/>
    <w:rsid w:val="008829B9"/>
    <w:rsid w:val="008926B2"/>
    <w:rsid w:val="00895E37"/>
    <w:rsid w:val="008A5B48"/>
    <w:rsid w:val="008B0ADD"/>
    <w:rsid w:val="008B72C7"/>
    <w:rsid w:val="008C6C92"/>
    <w:rsid w:val="008D3825"/>
    <w:rsid w:val="008D47BE"/>
    <w:rsid w:val="008D5CC8"/>
    <w:rsid w:val="008E3F59"/>
    <w:rsid w:val="008E5CE3"/>
    <w:rsid w:val="008E7257"/>
    <w:rsid w:val="008F3544"/>
    <w:rsid w:val="008F7346"/>
    <w:rsid w:val="009078FF"/>
    <w:rsid w:val="00907DB7"/>
    <w:rsid w:val="009133F3"/>
    <w:rsid w:val="0091734F"/>
    <w:rsid w:val="0092001B"/>
    <w:rsid w:val="009202FB"/>
    <w:rsid w:val="00920F0E"/>
    <w:rsid w:val="009215BE"/>
    <w:rsid w:val="00927057"/>
    <w:rsid w:val="00927C19"/>
    <w:rsid w:val="00932EAA"/>
    <w:rsid w:val="00933C2B"/>
    <w:rsid w:val="00934935"/>
    <w:rsid w:val="00941E7C"/>
    <w:rsid w:val="009426D6"/>
    <w:rsid w:val="00951899"/>
    <w:rsid w:val="00955C08"/>
    <w:rsid w:val="00963FF4"/>
    <w:rsid w:val="00974CD8"/>
    <w:rsid w:val="00977B5C"/>
    <w:rsid w:val="00980A6C"/>
    <w:rsid w:val="00981E55"/>
    <w:rsid w:val="00983410"/>
    <w:rsid w:val="009877E4"/>
    <w:rsid w:val="009877FC"/>
    <w:rsid w:val="0099005F"/>
    <w:rsid w:val="009900B0"/>
    <w:rsid w:val="009908A1"/>
    <w:rsid w:val="009A4022"/>
    <w:rsid w:val="009A52FE"/>
    <w:rsid w:val="009B09F6"/>
    <w:rsid w:val="009B1F71"/>
    <w:rsid w:val="009B3EE5"/>
    <w:rsid w:val="009B63CB"/>
    <w:rsid w:val="009B655C"/>
    <w:rsid w:val="009B6B9F"/>
    <w:rsid w:val="009C1C2B"/>
    <w:rsid w:val="009C1E12"/>
    <w:rsid w:val="009C38FB"/>
    <w:rsid w:val="009D69BD"/>
    <w:rsid w:val="009D7817"/>
    <w:rsid w:val="009E2098"/>
    <w:rsid w:val="009E31DF"/>
    <w:rsid w:val="009E370B"/>
    <w:rsid w:val="009E4C50"/>
    <w:rsid w:val="009F0567"/>
    <w:rsid w:val="00A01D02"/>
    <w:rsid w:val="00A0368D"/>
    <w:rsid w:val="00A07841"/>
    <w:rsid w:val="00A07EA6"/>
    <w:rsid w:val="00A11073"/>
    <w:rsid w:val="00A3094A"/>
    <w:rsid w:val="00A41C14"/>
    <w:rsid w:val="00A56F46"/>
    <w:rsid w:val="00A7042A"/>
    <w:rsid w:val="00A753AE"/>
    <w:rsid w:val="00A77FC3"/>
    <w:rsid w:val="00A80F36"/>
    <w:rsid w:val="00A81548"/>
    <w:rsid w:val="00A85245"/>
    <w:rsid w:val="00A93CE4"/>
    <w:rsid w:val="00A965BA"/>
    <w:rsid w:val="00A96625"/>
    <w:rsid w:val="00A97BDC"/>
    <w:rsid w:val="00AA126B"/>
    <w:rsid w:val="00AA3A05"/>
    <w:rsid w:val="00AA5EDF"/>
    <w:rsid w:val="00AA7F95"/>
    <w:rsid w:val="00AB053C"/>
    <w:rsid w:val="00AB1165"/>
    <w:rsid w:val="00AB1A9A"/>
    <w:rsid w:val="00AB24E8"/>
    <w:rsid w:val="00AB31AB"/>
    <w:rsid w:val="00AB3CBA"/>
    <w:rsid w:val="00AC066D"/>
    <w:rsid w:val="00AC067D"/>
    <w:rsid w:val="00AC4DEA"/>
    <w:rsid w:val="00AC607D"/>
    <w:rsid w:val="00AD5489"/>
    <w:rsid w:val="00AE19FB"/>
    <w:rsid w:val="00AE7992"/>
    <w:rsid w:val="00AF2CF9"/>
    <w:rsid w:val="00AF7287"/>
    <w:rsid w:val="00B003B8"/>
    <w:rsid w:val="00B0207D"/>
    <w:rsid w:val="00B14546"/>
    <w:rsid w:val="00B17132"/>
    <w:rsid w:val="00B23370"/>
    <w:rsid w:val="00B25756"/>
    <w:rsid w:val="00B257F8"/>
    <w:rsid w:val="00B27571"/>
    <w:rsid w:val="00B34B78"/>
    <w:rsid w:val="00B352F5"/>
    <w:rsid w:val="00B37021"/>
    <w:rsid w:val="00B37D1B"/>
    <w:rsid w:val="00B40471"/>
    <w:rsid w:val="00B43DF2"/>
    <w:rsid w:val="00B472D5"/>
    <w:rsid w:val="00B509B6"/>
    <w:rsid w:val="00B5193E"/>
    <w:rsid w:val="00B557D5"/>
    <w:rsid w:val="00B5614F"/>
    <w:rsid w:val="00B62175"/>
    <w:rsid w:val="00B66A3A"/>
    <w:rsid w:val="00B77EA3"/>
    <w:rsid w:val="00B80EEE"/>
    <w:rsid w:val="00B827C1"/>
    <w:rsid w:val="00B83EC1"/>
    <w:rsid w:val="00B852D7"/>
    <w:rsid w:val="00B85794"/>
    <w:rsid w:val="00B909AF"/>
    <w:rsid w:val="00B92E38"/>
    <w:rsid w:val="00B93559"/>
    <w:rsid w:val="00B937F5"/>
    <w:rsid w:val="00B953DC"/>
    <w:rsid w:val="00B96202"/>
    <w:rsid w:val="00B970EE"/>
    <w:rsid w:val="00BA13E8"/>
    <w:rsid w:val="00BB5FB5"/>
    <w:rsid w:val="00BB60FC"/>
    <w:rsid w:val="00BB79A3"/>
    <w:rsid w:val="00BD7ABC"/>
    <w:rsid w:val="00BE3E0C"/>
    <w:rsid w:val="00BE4FB0"/>
    <w:rsid w:val="00BF27A8"/>
    <w:rsid w:val="00BF345F"/>
    <w:rsid w:val="00BF4207"/>
    <w:rsid w:val="00BF455D"/>
    <w:rsid w:val="00C053C9"/>
    <w:rsid w:val="00C068A2"/>
    <w:rsid w:val="00C1189C"/>
    <w:rsid w:val="00C12377"/>
    <w:rsid w:val="00C13113"/>
    <w:rsid w:val="00C153CA"/>
    <w:rsid w:val="00C2728E"/>
    <w:rsid w:val="00C44B26"/>
    <w:rsid w:val="00C47F01"/>
    <w:rsid w:val="00C514D3"/>
    <w:rsid w:val="00C57AA3"/>
    <w:rsid w:val="00C62319"/>
    <w:rsid w:val="00C669DC"/>
    <w:rsid w:val="00C70420"/>
    <w:rsid w:val="00C8469B"/>
    <w:rsid w:val="00C926CD"/>
    <w:rsid w:val="00C92790"/>
    <w:rsid w:val="00C92C2B"/>
    <w:rsid w:val="00C932B3"/>
    <w:rsid w:val="00C94A0A"/>
    <w:rsid w:val="00C9601B"/>
    <w:rsid w:val="00C96ECC"/>
    <w:rsid w:val="00CA31B3"/>
    <w:rsid w:val="00CA60DC"/>
    <w:rsid w:val="00CB50C4"/>
    <w:rsid w:val="00CB5263"/>
    <w:rsid w:val="00CC0B4B"/>
    <w:rsid w:val="00CC0BBC"/>
    <w:rsid w:val="00CC19AE"/>
    <w:rsid w:val="00CC6DF5"/>
    <w:rsid w:val="00CC7FFB"/>
    <w:rsid w:val="00CD3812"/>
    <w:rsid w:val="00CD5581"/>
    <w:rsid w:val="00CD6B3C"/>
    <w:rsid w:val="00CD7F16"/>
    <w:rsid w:val="00CE1BC7"/>
    <w:rsid w:val="00CF1FE2"/>
    <w:rsid w:val="00CF342F"/>
    <w:rsid w:val="00D03099"/>
    <w:rsid w:val="00D05020"/>
    <w:rsid w:val="00D05250"/>
    <w:rsid w:val="00D05293"/>
    <w:rsid w:val="00D1237D"/>
    <w:rsid w:val="00D12CED"/>
    <w:rsid w:val="00D1408A"/>
    <w:rsid w:val="00D15668"/>
    <w:rsid w:val="00D17CB6"/>
    <w:rsid w:val="00D220D1"/>
    <w:rsid w:val="00D272E2"/>
    <w:rsid w:val="00D35DB2"/>
    <w:rsid w:val="00D37214"/>
    <w:rsid w:val="00D41F86"/>
    <w:rsid w:val="00D4287A"/>
    <w:rsid w:val="00D434FC"/>
    <w:rsid w:val="00D44ADE"/>
    <w:rsid w:val="00D45952"/>
    <w:rsid w:val="00D46291"/>
    <w:rsid w:val="00D50B56"/>
    <w:rsid w:val="00D51438"/>
    <w:rsid w:val="00D5745D"/>
    <w:rsid w:val="00D616AD"/>
    <w:rsid w:val="00D6194E"/>
    <w:rsid w:val="00D6523F"/>
    <w:rsid w:val="00D71371"/>
    <w:rsid w:val="00D738E2"/>
    <w:rsid w:val="00D84665"/>
    <w:rsid w:val="00D86893"/>
    <w:rsid w:val="00D90B11"/>
    <w:rsid w:val="00D92CC1"/>
    <w:rsid w:val="00D94ED1"/>
    <w:rsid w:val="00DA25AA"/>
    <w:rsid w:val="00DA2734"/>
    <w:rsid w:val="00DA3B45"/>
    <w:rsid w:val="00DA3E2B"/>
    <w:rsid w:val="00DA7A53"/>
    <w:rsid w:val="00DB3E70"/>
    <w:rsid w:val="00DB4815"/>
    <w:rsid w:val="00DB520F"/>
    <w:rsid w:val="00DB53C5"/>
    <w:rsid w:val="00DB6961"/>
    <w:rsid w:val="00DB6FAE"/>
    <w:rsid w:val="00DB7518"/>
    <w:rsid w:val="00DC6461"/>
    <w:rsid w:val="00DC7B91"/>
    <w:rsid w:val="00DD15D4"/>
    <w:rsid w:val="00DD5684"/>
    <w:rsid w:val="00DE4077"/>
    <w:rsid w:val="00DF28E1"/>
    <w:rsid w:val="00DF6B44"/>
    <w:rsid w:val="00DF6E09"/>
    <w:rsid w:val="00E02323"/>
    <w:rsid w:val="00E10ACE"/>
    <w:rsid w:val="00E11D05"/>
    <w:rsid w:val="00E12860"/>
    <w:rsid w:val="00E14D15"/>
    <w:rsid w:val="00E14D8D"/>
    <w:rsid w:val="00E15755"/>
    <w:rsid w:val="00E15DE4"/>
    <w:rsid w:val="00E222B5"/>
    <w:rsid w:val="00E26781"/>
    <w:rsid w:val="00E27D45"/>
    <w:rsid w:val="00E364ED"/>
    <w:rsid w:val="00E4568E"/>
    <w:rsid w:val="00E466D0"/>
    <w:rsid w:val="00E5321B"/>
    <w:rsid w:val="00E54464"/>
    <w:rsid w:val="00E55294"/>
    <w:rsid w:val="00E570FD"/>
    <w:rsid w:val="00E7190D"/>
    <w:rsid w:val="00E74126"/>
    <w:rsid w:val="00E7503A"/>
    <w:rsid w:val="00E81953"/>
    <w:rsid w:val="00E90E7C"/>
    <w:rsid w:val="00E964FD"/>
    <w:rsid w:val="00E9777C"/>
    <w:rsid w:val="00EA1829"/>
    <w:rsid w:val="00EB2C8B"/>
    <w:rsid w:val="00EB49B5"/>
    <w:rsid w:val="00EC1A99"/>
    <w:rsid w:val="00EC4E30"/>
    <w:rsid w:val="00ED6191"/>
    <w:rsid w:val="00ED64E9"/>
    <w:rsid w:val="00EF10CB"/>
    <w:rsid w:val="00EF377C"/>
    <w:rsid w:val="00EF7140"/>
    <w:rsid w:val="00EF7B2B"/>
    <w:rsid w:val="00F02F42"/>
    <w:rsid w:val="00F06C3E"/>
    <w:rsid w:val="00F06D27"/>
    <w:rsid w:val="00F10695"/>
    <w:rsid w:val="00F12F1F"/>
    <w:rsid w:val="00F141F1"/>
    <w:rsid w:val="00F20E99"/>
    <w:rsid w:val="00F21F86"/>
    <w:rsid w:val="00F245A6"/>
    <w:rsid w:val="00F26EB5"/>
    <w:rsid w:val="00F30A90"/>
    <w:rsid w:val="00F32DD4"/>
    <w:rsid w:val="00F35DB4"/>
    <w:rsid w:val="00F378AF"/>
    <w:rsid w:val="00F465D3"/>
    <w:rsid w:val="00F47EEA"/>
    <w:rsid w:val="00F52347"/>
    <w:rsid w:val="00F55657"/>
    <w:rsid w:val="00F55C60"/>
    <w:rsid w:val="00F66FF5"/>
    <w:rsid w:val="00F71183"/>
    <w:rsid w:val="00F7310A"/>
    <w:rsid w:val="00F73CFE"/>
    <w:rsid w:val="00F85386"/>
    <w:rsid w:val="00F962F4"/>
    <w:rsid w:val="00F97E09"/>
    <w:rsid w:val="00FA69B9"/>
    <w:rsid w:val="00FB5062"/>
    <w:rsid w:val="00FB61E6"/>
    <w:rsid w:val="00FB6C8D"/>
    <w:rsid w:val="00FB6F4B"/>
    <w:rsid w:val="00FC176A"/>
    <w:rsid w:val="00FC1AC7"/>
    <w:rsid w:val="00FC3796"/>
    <w:rsid w:val="00FC4048"/>
    <w:rsid w:val="00FD0B12"/>
    <w:rsid w:val="00FD4AE8"/>
    <w:rsid w:val="00FD512D"/>
    <w:rsid w:val="00FD591D"/>
    <w:rsid w:val="00FE0DF7"/>
    <w:rsid w:val="00FE141F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aj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semiHidden/>
    <w:unhideWhenUsed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3">
    <w:name w:val="Table Grid"/>
    <w:basedOn w:val="a1"/>
    <w:uiPriority w:val="59"/>
    <w:rsid w:val="0009607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9607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77C3"/>
    <w:rPr>
      <w:rFonts w:eastAsia="Times New Roman" w:cs="Times New Roman"/>
      <w:b/>
      <w:bCs/>
      <w:iCs w:val="0"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277C3"/>
    <w:rPr>
      <w:rFonts w:eastAsia="Times New Roman" w:cs="Times New Roman"/>
      <w:b/>
      <w:bCs/>
      <w:iCs w:val="0"/>
      <w:color w:val="auto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77C3"/>
  </w:style>
  <w:style w:type="paragraph" w:styleId="HTML">
    <w:name w:val="HTML Preformatted"/>
    <w:basedOn w:val="a"/>
    <w:link w:val="HTML0"/>
    <w:uiPriority w:val="99"/>
    <w:semiHidden/>
    <w:unhideWhenUsed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77C3"/>
    <w:rPr>
      <w:rFonts w:ascii="Arial" w:eastAsia="Times New Roman" w:hAnsi="Arial" w:cs="Arial"/>
      <w:iCs w:val="0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0277C3"/>
    <w:rPr>
      <w:vanish/>
      <w:webHidden w:val="0"/>
      <w:specVanish w:val="0"/>
    </w:rPr>
  </w:style>
  <w:style w:type="paragraph" w:customStyle="1" w:styleId="content1">
    <w:name w:val="content1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rsid w:val="000277C3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0277C3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277C3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0277C3"/>
    <w:rPr>
      <w:color w:val="800080"/>
      <w:u w:val="single"/>
    </w:rPr>
  </w:style>
  <w:style w:type="character" w:customStyle="1" w:styleId="docuntyped-name">
    <w:name w:val="doc__untyped-name"/>
    <w:basedOn w:val="a0"/>
    <w:rsid w:val="000277C3"/>
  </w:style>
  <w:style w:type="character" w:styleId="a9">
    <w:name w:val="Emphasis"/>
    <w:basedOn w:val="a0"/>
    <w:uiPriority w:val="99"/>
    <w:qFormat/>
    <w:rsid w:val="000277C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277C3"/>
    <w:rPr>
      <w:rFonts w:ascii="Tahoma" w:eastAsia="Times New Roman" w:hAnsi="Tahoma" w:cs="Tahoma"/>
      <w:iCs w:val="0"/>
      <w:color w:val="auto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B0E23"/>
  </w:style>
  <w:style w:type="character" w:customStyle="1" w:styleId="30">
    <w:name w:val="Заголовок 3 Знак"/>
    <w:basedOn w:val="a0"/>
    <w:link w:val="3"/>
    <w:uiPriority w:val="99"/>
    <w:rsid w:val="00452614"/>
    <w:rPr>
      <w:rFonts w:ascii="Cambria" w:eastAsia="Times New Roman" w:hAnsi="Cambria" w:cs="Times New Roman"/>
      <w:b/>
      <w:bCs/>
      <w:iCs w:val="0"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52614"/>
    <w:rPr>
      <w:rFonts w:ascii="Cambria" w:eastAsia="Times New Roman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52614"/>
    <w:rPr>
      <w:rFonts w:ascii="Cambria" w:eastAsia="Times New Roman" w:hAnsi="Cambria" w:cs="Times New Roman"/>
      <w:iCs w:val="0"/>
      <w:color w:val="243F60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unhideWhenUsed/>
    <w:qFormat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nhideWhenUsed/>
    <w:qFormat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numbering" w:customStyle="1" w:styleId="31">
    <w:name w:val="Нет списка3"/>
    <w:next w:val="a2"/>
    <w:uiPriority w:val="99"/>
    <w:semiHidden/>
    <w:unhideWhenUsed/>
    <w:rsid w:val="00452614"/>
  </w:style>
  <w:style w:type="table" w:customStyle="1" w:styleId="13">
    <w:name w:val="Сетка таблицы1"/>
    <w:basedOn w:val="a1"/>
    <w:next w:val="a3"/>
    <w:uiPriority w:val="59"/>
    <w:rsid w:val="00452614"/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rsid w:val="00452614"/>
    <w:rPr>
      <w:rFonts w:eastAsia="Calibri" w:cs="Times New Roman"/>
      <w:iCs w:val="0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rsid w:val="00452614"/>
    <w:rPr>
      <w:rFonts w:eastAsia="Calibri" w:cs="Times New Roman"/>
      <w:iCs w:val="0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452614"/>
    <w:rPr>
      <w:rFonts w:eastAsia="Times New Roman" w:cs="Calibri"/>
      <w:iCs w:val="0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452614"/>
    <w:rPr>
      <w:rFonts w:ascii="Tahoma" w:eastAsia="Calibri" w:hAnsi="Tahoma" w:cs="Tahoma"/>
      <w:iCs w:val="0"/>
    </w:rPr>
  </w:style>
  <w:style w:type="character" w:styleId="af4">
    <w:name w:val="page number"/>
    <w:uiPriority w:val="99"/>
    <w:rsid w:val="00452614"/>
    <w:rPr>
      <w:rFonts w:cs="Times New Roman"/>
    </w:rPr>
  </w:style>
  <w:style w:type="character" w:customStyle="1" w:styleId="auto-matches">
    <w:name w:val="auto-matches"/>
    <w:rsid w:val="00452614"/>
    <w:rPr>
      <w:rFonts w:cs="Times New Roman"/>
    </w:rPr>
  </w:style>
  <w:style w:type="paragraph" w:customStyle="1" w:styleId="copyright-info">
    <w:name w:val="copyright-info"/>
    <w:basedOn w:val="a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rsid w:val="00452614"/>
    <w:rPr>
      <w:rFonts w:cs="Times New Roman"/>
    </w:rPr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rsid w:val="00452614"/>
  </w:style>
  <w:style w:type="character" w:customStyle="1" w:styleId="bookmark">
    <w:name w:val="bookmark"/>
    <w:basedOn w:val="a0"/>
    <w:rsid w:val="00452614"/>
  </w:style>
  <w:style w:type="character" w:customStyle="1" w:styleId="60">
    <w:name w:val="Заголовок 6 Знак"/>
    <w:basedOn w:val="a0"/>
    <w:link w:val="6"/>
    <w:rsid w:val="00452614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452614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610">
    <w:name w:val="Заголовок 6 Знак1"/>
    <w:basedOn w:val="a0"/>
    <w:uiPriority w:val="9"/>
    <w:semiHidden/>
    <w:rsid w:val="00452614"/>
    <w:rPr>
      <w:rFonts w:asciiTheme="majorHAnsi" w:eastAsiaTheme="majorEastAsia" w:hAnsiTheme="majorHAnsi"/>
      <w:i/>
      <w:color w:val="243F60" w:themeColor="accent1" w:themeShade="7F"/>
      <w:sz w:val="22"/>
      <w:szCs w:val="22"/>
    </w:rPr>
  </w:style>
  <w:style w:type="character" w:customStyle="1" w:styleId="710">
    <w:name w:val="Заголовок 7 Знак1"/>
    <w:basedOn w:val="a0"/>
    <w:uiPriority w:val="9"/>
    <w:semiHidden/>
    <w:rsid w:val="00452614"/>
    <w:rPr>
      <w:rFonts w:asciiTheme="majorHAnsi" w:eastAsiaTheme="majorEastAsia" w:hAnsiTheme="majorHAnsi"/>
      <w:i/>
      <w:color w:val="404040" w:themeColor="text1" w:themeTint="BF"/>
      <w:sz w:val="22"/>
      <w:szCs w:val="22"/>
    </w:rPr>
  </w:style>
  <w:style w:type="character" w:customStyle="1" w:styleId="small">
    <w:name w:val="small"/>
    <w:basedOn w:val="a0"/>
    <w:rsid w:val="00090802"/>
  </w:style>
  <w:style w:type="paragraph" w:customStyle="1" w:styleId="msonormalmailrucssattributepostfix">
    <w:name w:val="msonormal_mailru_css_attribute_postfix"/>
    <w:basedOn w:val="a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191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sfinansy.ru/" TargetMode="External"/><Relationship Id="rId18" Type="http://schemas.openxmlformats.org/officeDocument/2006/relationships/hyperlink" Target="https://www.gosfinansy.ru/" TargetMode="External"/><Relationship Id="rId26" Type="http://schemas.openxmlformats.org/officeDocument/2006/relationships/hyperlink" Target="https://www.gosfinansy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sfinansy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gosfinansy.ru/" TargetMode="External"/><Relationship Id="rId17" Type="http://schemas.openxmlformats.org/officeDocument/2006/relationships/hyperlink" Target="https://www.gosfinansy.ru/" TargetMode="External"/><Relationship Id="rId25" Type="http://schemas.openxmlformats.org/officeDocument/2006/relationships/hyperlink" Target="https://www.gosfinans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finansy.ru/" TargetMode="External"/><Relationship Id="rId20" Type="http://schemas.openxmlformats.org/officeDocument/2006/relationships/hyperlink" Target="https://www.gosfinansy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www.gosfinansy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sfinansy.ru/" TargetMode="External"/><Relationship Id="rId23" Type="http://schemas.openxmlformats.org/officeDocument/2006/relationships/hyperlink" Target="https://www.gosfinansy.ru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gosfinansy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www.gosfinansy.ru/" TargetMode="External"/><Relationship Id="rId22" Type="http://schemas.openxmlformats.org/officeDocument/2006/relationships/hyperlink" Target="https://www.gosfinansy.ru/" TargetMode="External"/><Relationship Id="rId27" Type="http://schemas.openxmlformats.org/officeDocument/2006/relationships/hyperlink" Target="https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827C7-0685-4B9D-AB0C-FBAA4C29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70</Pages>
  <Words>19997</Words>
  <Characters>113988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nikolaeva</dc:creator>
  <cp:lastModifiedBy>Ненашева Александра Андреевна</cp:lastModifiedBy>
  <cp:revision>122</cp:revision>
  <cp:lastPrinted>2019-11-16T08:57:00Z</cp:lastPrinted>
  <dcterms:created xsi:type="dcterms:W3CDTF">2019-11-12T13:16:00Z</dcterms:created>
  <dcterms:modified xsi:type="dcterms:W3CDTF">2019-11-16T08:57:00Z</dcterms:modified>
</cp:coreProperties>
</file>