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A" w:rsidRDefault="0082656A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55DD" w:rsidRPr="00621848" w:rsidRDefault="00CE55DD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1289" w:rsidRPr="00621848" w:rsidRDefault="00741289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1289" w:rsidRPr="00621848" w:rsidRDefault="00741289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1289" w:rsidRPr="00621848" w:rsidRDefault="00741289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656A" w:rsidRPr="00621848" w:rsidRDefault="0082656A" w:rsidP="00CE55DD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C04E5" w:rsidRPr="00621848" w:rsidRDefault="00FC04E5" w:rsidP="00FC04E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Об утверждении государственной программы Ульяновской области </w:t>
      </w:r>
      <w:r w:rsidR="00F656CD"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</w: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«Развитие информационного общества и электронного правительства </w:t>
      </w:r>
      <w:r w:rsidR="00F656CD"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</w: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в Ульяновской области» </w:t>
      </w:r>
    </w:p>
    <w:p w:rsidR="00FC04E5" w:rsidRPr="00621848" w:rsidRDefault="00FC04E5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F20DB" w:rsidRPr="00621848" w:rsidRDefault="006F20DB" w:rsidP="006F20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F20DB" w:rsidRPr="00621848" w:rsidRDefault="006F20DB" w:rsidP="006F20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82656A" w:rsidRPr="00621848" w:rsidRDefault="006115A5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прилагаемую </w:t>
      </w:r>
      <w:r w:rsidR="0082656A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государственную программу Ульяновской области «Развитие информационного общества и электронного правительства </w:t>
      </w:r>
      <w:r w:rsidR="00B12A43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2656A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в Ульяновской области».</w:t>
      </w:r>
    </w:p>
    <w:p w:rsidR="0082656A" w:rsidRPr="00621848" w:rsidRDefault="00EE490D" w:rsidP="00F656C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2656A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82656A" w:rsidRPr="0062184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Настоящее постановление вступает в силу с 1 января 2020 года.</w:t>
      </w:r>
    </w:p>
    <w:p w:rsidR="0082656A" w:rsidRDefault="0082656A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4572" w:rsidRDefault="00884572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4572" w:rsidRPr="00621848" w:rsidRDefault="00884572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F656CD" w:rsidRPr="00621848" w:rsidRDefault="00884572" w:rsidP="00F6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</w:t>
      </w:r>
      <w:r w:rsidR="00F656CD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84572" w:rsidRDefault="00884572" w:rsidP="00F6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</w:t>
      </w:r>
    </w:p>
    <w:p w:rsidR="00F656CD" w:rsidRPr="00621848" w:rsidRDefault="00F656CD" w:rsidP="00F6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F656CD" w:rsidRPr="00621848" w:rsidSect="005E0E61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А.</w:t>
      </w:r>
      <w:r w:rsidR="00884572">
        <w:rPr>
          <w:rFonts w:ascii="PT Astra Serif" w:eastAsia="Times New Roman" w:hAnsi="PT Astra Serif" w:cs="Times New Roman"/>
          <w:sz w:val="28"/>
          <w:szCs w:val="28"/>
          <w:lang w:eastAsia="ru-RU"/>
        </w:rPr>
        <w:t>С.Тюрин</w:t>
      </w:r>
      <w:proofErr w:type="spellEnd"/>
    </w:p>
    <w:p w:rsidR="00800504" w:rsidRPr="00621848" w:rsidRDefault="00800504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800504" w:rsidRPr="00621848" w:rsidRDefault="00800504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0504" w:rsidRPr="00621848" w:rsidRDefault="00800504" w:rsidP="00F25ED6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800504" w:rsidRPr="00621848" w:rsidRDefault="00800504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800504" w:rsidRPr="00621848" w:rsidRDefault="00800504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F5D50" w:rsidRPr="00621848" w:rsidRDefault="006F5D50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00504" w:rsidRPr="00621848" w:rsidRDefault="00800504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Государственная програ</w:t>
      </w:r>
      <w:r w:rsidR="0006115E"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м</w:t>
      </w:r>
      <w:r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 xml:space="preserve">ма Ульяновской области </w:t>
      </w:r>
      <w:r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br/>
        <w:t>«Развитие информационного общества и электронного</w:t>
      </w:r>
    </w:p>
    <w:p w:rsidR="00800504" w:rsidRPr="00621848" w:rsidRDefault="007E3618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</w:t>
      </w:r>
      <w:r w:rsidR="00800504" w:rsidRPr="00621848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равительства в Ульяновской области»</w:t>
      </w:r>
    </w:p>
    <w:p w:rsidR="0006115E" w:rsidRPr="00621848" w:rsidRDefault="0006115E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44FBF" w:rsidRPr="00621848" w:rsidRDefault="00444FBF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6115E" w:rsidRPr="00621848" w:rsidRDefault="0006115E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П</w:t>
      </w:r>
      <w:r w:rsidR="00903B02"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АСПОРТ</w:t>
      </w: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4364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государственной программы </w:t>
      </w:r>
    </w:p>
    <w:p w:rsidR="00903B02" w:rsidRPr="00621848" w:rsidRDefault="00903B02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Наименование госуда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00504" w:rsidRPr="00621848" w:rsidRDefault="00FB70F7" w:rsidP="006B5B7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r w:rsidR="00F25E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осударственная программа </w:t>
            </w:r>
            <w:r w:rsidR="00AF6F2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</w:t>
            </w:r>
            <w:r w:rsidR="00AF6F2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области </w:t>
            </w:r>
            <w:r w:rsidR="006B5B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информацио</w:t>
            </w:r>
            <w:r w:rsidR="007E361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общества</w:t>
            </w:r>
            <w:r w:rsidR="006B5B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7E361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электронного п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рав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ительства в Ульяновской области</w:t>
            </w:r>
            <w:r w:rsidR="006B5B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DF0A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– государственная программа)</w:t>
            </w:r>
            <w:r w:rsidR="009D255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0504" w:rsidRPr="00621848" w:rsidRDefault="00800504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FB70F7" w:rsidRDefault="0006115E" w:rsidP="00F66DA8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Государственный зака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з</w:t>
            </w:r>
            <w:r w:rsidR="00F25ED6"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чик государственной 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пр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о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граммы (государственный заказчик </w:t>
            </w:r>
            <w:r w:rsidR="00F66DA8" w:rsidRPr="00FB70F7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–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 координатор государственной пр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о</w:t>
            </w:r>
            <w:r w:rsidRPr="00FB70F7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00504" w:rsidRPr="00621848" w:rsidRDefault="0006115E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Ульяновской области</w:t>
            </w:r>
            <w:r w:rsidR="009D255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0504" w:rsidRPr="00621848" w:rsidRDefault="00800504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06115E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Соисполнители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госуда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6115E" w:rsidRPr="00621848" w:rsidRDefault="0006115E" w:rsidP="0006115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области;</w:t>
            </w:r>
          </w:p>
          <w:p w:rsidR="0006115E" w:rsidRPr="00621848" w:rsidRDefault="0006115E" w:rsidP="0006115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природы и цикличной эконом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ки Ульяновской области;</w:t>
            </w:r>
          </w:p>
          <w:p w:rsidR="0006115E" w:rsidRPr="00621848" w:rsidRDefault="0006115E" w:rsidP="0006115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промышленности и транспорта Ульяновской области;</w:t>
            </w:r>
          </w:p>
          <w:p w:rsidR="003D25CE" w:rsidRPr="00621848" w:rsidRDefault="003D25CE" w:rsidP="0006115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строительства и архитектуры Ульяновской области;</w:t>
            </w:r>
          </w:p>
          <w:p w:rsidR="0006115E" w:rsidRPr="00621848" w:rsidRDefault="003D25CE" w:rsidP="00444FB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Областное государственное казённое учрежд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ние «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Корпорация развития </w:t>
            </w:r>
            <w:proofErr w:type="gramStart"/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многофункциональный центр предоставления государственных и муниц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06115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пальных услуг в Улья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новской области» </w:t>
            </w:r>
            <w:r w:rsidR="00E5706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ОГКУ «Правительство для граждан»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800504" w:rsidRPr="00621848" w:rsidRDefault="00800504" w:rsidP="0080050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3D25CE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Подпрограммы госуда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D25CE" w:rsidRPr="00621848" w:rsidRDefault="00894729" w:rsidP="003D25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Снижение административных барьеров, </w:t>
            </w:r>
            <w:r w:rsidR="0030300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оптимизация и повышение качества предоста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ления государственных услуг исполнительн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 органами государственной власти Ульяно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ской области и муниципальных услуг органами местного самоуправления муниципальных </w:t>
            </w:r>
            <w:r w:rsidR="00B12A4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образований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3D25CE" w:rsidRPr="00621848" w:rsidRDefault="00894729" w:rsidP="003D25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доступности информац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онных и телекоммуникационных технологий для физических и юридических лиц в Ульяно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3D25CE" w:rsidRPr="00621848" w:rsidRDefault="00894729" w:rsidP="003D25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информационно-</w:t>
            </w:r>
            <w:proofErr w:type="spellStart"/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ционного</w:t>
            </w:r>
            <w:proofErr w:type="spellEnd"/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взаимодействия исполнительных о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ганов государственной власти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800504" w:rsidRPr="00621848" w:rsidRDefault="00894729" w:rsidP="003D25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Внедрение результатов космической деятел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ности и создание региональной инфраструкт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ры пространственных данных Ульяновской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EA64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3D25CE" w:rsidRPr="00621848" w:rsidRDefault="003D25CE" w:rsidP="003D25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>П</w:t>
            </w:r>
            <w:r w:rsidR="00EB0C6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роекты, реализуемые  </w:t>
            </w:r>
            <w:r w:rsidR="00EB0C6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 xml:space="preserve">в составе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государстве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D25CE" w:rsidRPr="00621848" w:rsidRDefault="005B559D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80050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Цифровое госуда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ственное управление</w:t>
            </w:r>
            <w:r w:rsidR="0080050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»;</w:t>
            </w:r>
          </w:p>
          <w:p w:rsidR="00800504" w:rsidRPr="00621848" w:rsidRDefault="00800504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Информационная </w:t>
            </w:r>
            <w:r w:rsidR="00DB4F5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безопасность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»;</w:t>
            </w:r>
          </w:p>
          <w:p w:rsidR="00800504" w:rsidRPr="00621848" w:rsidRDefault="00800504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</w:t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Информационная </w:t>
            </w:r>
            <w:r w:rsidR="00DB4F5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D25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инфраструктура»</w:t>
            </w:r>
            <w:r w:rsidR="00EA64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800504" w:rsidRPr="00621848" w:rsidRDefault="00800504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3D25CE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Цели </w:t>
            </w:r>
            <w:r w:rsidR="0060379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и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задачи госуда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90C9C" w:rsidRPr="00621848" w:rsidRDefault="00444FBF" w:rsidP="00E828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</w:t>
            </w:r>
            <w:r w:rsidR="006F20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елями государственной программы являются:</w:t>
            </w:r>
          </w:p>
          <w:p w:rsidR="00E82858" w:rsidRPr="00621848" w:rsidRDefault="00E82858" w:rsidP="00E828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качества и 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уровня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доступности предоставления государственных услуг испо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нительными органами государственной власти Ульяновской области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</w:t>
            </w:r>
            <w:r w:rsidR="00F25E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также 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 ИОГВ)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92F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муниципальных услуг органами местного самоуправления муниципальных </w:t>
            </w:r>
            <w:r w:rsidR="00890C9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образований 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890C9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</w:t>
            </w:r>
            <w:r w:rsidR="00F25E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также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ОМСУ)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92F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территории Ульяновской области;</w:t>
            </w:r>
          </w:p>
          <w:p w:rsidR="004700BD" w:rsidRPr="00621848" w:rsidRDefault="004700BD" w:rsidP="00E828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внедрение цифровых технологий и платфо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менных решений в сферах государственного управления и оказания государственных услуг, в том числе в интересах населения 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ской области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субъектов малого и среднего предпринимательства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включая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индивидуал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предпринимателей</w:t>
            </w:r>
            <w:r w:rsidR="00444FB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AC3F3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 территории Уль</w:t>
            </w:r>
            <w:r w:rsidR="00AC3F3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AC3F3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82858" w:rsidRPr="00621848" w:rsidRDefault="00E82858" w:rsidP="00E828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стимулирование населения Ульяновской </w:t>
            </w:r>
            <w:r w:rsidR="006766A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 к освоению информационн</w:t>
            </w:r>
            <w:r w:rsidR="005102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о-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коммуникационных технологий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– ИКТ)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82858" w:rsidRPr="00621848" w:rsidRDefault="00E82858" w:rsidP="00E828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эффективности информационного обмена и документооборота в</w:t>
            </w:r>
            <w:r w:rsidR="00890C9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3699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Правительстве Ульяновской области и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ИОГВ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536997" w:rsidRPr="00621848" w:rsidRDefault="00536997" w:rsidP="0053699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устойчивой и безопасной информ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ционно-телекоммуникационной инфраструкт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ры высокоскоростной передачи, обработки </w:t>
            </w:r>
            <w:r w:rsidR="005B55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хран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ения больших объё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мов данных, </w:t>
            </w:r>
            <w:r w:rsidR="005B55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доступной для всех организаций и домох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зяйств на территории Ульяновской области;</w:t>
            </w:r>
          </w:p>
          <w:p w:rsidR="00536997" w:rsidRPr="00621848" w:rsidRDefault="00536997" w:rsidP="0053699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создание глобальной конкурентоспособной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инфраструктуры передачи данных на основе отечественных разработок на </w:t>
            </w:r>
            <w:r w:rsidR="006110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6110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Ульяновской области;</w:t>
            </w:r>
          </w:p>
          <w:p w:rsidR="00800504" w:rsidRPr="00621848" w:rsidRDefault="00E82858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использования резуль</w:t>
            </w:r>
            <w:r w:rsidR="00AF11D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="00AF11D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AF11D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тов космической деятельности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РКД)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населением Ульяновской области,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ИОГВ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ОМСУ</w:t>
            </w:r>
            <w:r w:rsidR="00890C9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890C9C" w:rsidRPr="00621848" w:rsidRDefault="006F20DB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Задачами государственной программы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являются:</w:t>
            </w:r>
          </w:p>
          <w:p w:rsidR="00890C9C" w:rsidRPr="00621848" w:rsidRDefault="00890C9C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предоставления государственных и муниципальных услуг по принципу «одного окна», в том числе в многофункциональных центрах предоставления государственных 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муниципальных услуг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МФЦ)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4700BD" w:rsidRPr="00621848" w:rsidRDefault="00714FD0" w:rsidP="004700B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обеспечение</w:t>
            </w:r>
            <w:r w:rsidR="001039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04D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предоставлени</w:t>
            </w:r>
            <w:r w:rsidR="001039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4700B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04D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населению </w:t>
            </w:r>
            <w:r w:rsidR="005B55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004D9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4700B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государственных 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700B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м</w:t>
            </w:r>
            <w:r w:rsidR="00D36CB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униципальных услуг в электронной</w:t>
            </w:r>
            <w:r w:rsidR="001039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форме</w:t>
            </w:r>
            <w:r w:rsidR="00D36CB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1039B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цифровом виде</w:t>
            </w:r>
            <w:r w:rsidR="0027060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890C9C" w:rsidRPr="00621848" w:rsidRDefault="00890C9C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развития информацио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ного общества на территории Ульяновской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области;</w:t>
            </w:r>
          </w:p>
          <w:p w:rsidR="00890C9C" w:rsidRPr="00621848" w:rsidRDefault="004E7344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развитие и модернизация </w:t>
            </w:r>
            <w:r w:rsidR="006766A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информационных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766A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систем и электронных сервисов Правительства Ульяновской области и ИОГВ</w:t>
            </w:r>
            <w:r w:rsidR="00890C9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C9282F" w:rsidRPr="00621848" w:rsidRDefault="00C9282F" w:rsidP="00C9282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обеспечение единства, устойчивости </w:t>
            </w:r>
            <w:r w:rsidR="0094508E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 безопасности информационно-</w:t>
            </w:r>
            <w:proofErr w:type="spellStart"/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телекомму</w:t>
            </w:r>
            <w:proofErr w:type="spellEnd"/>
            <w:r w:rsidR="0094508E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-</w:t>
            </w:r>
            <w:proofErr w:type="spellStart"/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никационной</w:t>
            </w:r>
            <w:proofErr w:type="spellEnd"/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инфраструктуры Ульяновской области на всех уровнях информационного пространства;</w:t>
            </w:r>
          </w:p>
          <w:p w:rsidR="00D6260F" w:rsidRPr="00621848" w:rsidRDefault="00D6260F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обеспечение современными услугами связи, </w:t>
            </w:r>
            <w:r w:rsidR="008B7FDB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в том числе широкополосным доступом </w:t>
            </w:r>
            <w:r w:rsidR="008B7FDB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 информационно-телекоммуникационной сети «Интернет»</w:t>
            </w:r>
            <w:r w:rsidR="009261E8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(далее – сеть «Интернет»)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, соц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="002778CC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ально значимых объектов</w:t>
            </w:r>
            <w:r w:rsidR="006E3E41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</w:t>
            </w:r>
            <w:r w:rsidR="002778CC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ИОГВ и ОМСУ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;</w:t>
            </w:r>
          </w:p>
          <w:p w:rsidR="00890C9C" w:rsidRPr="00621848" w:rsidRDefault="00890C9C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региональной инфраструктуры пр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странственных данных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– ИПД)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виде территориально распределё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нной системы сб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ра, обработки, хранения и использ</w:t>
            </w:r>
            <w:r w:rsidR="00EC116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ования пр</w:t>
            </w:r>
            <w:r w:rsidR="00EC116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EC116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странственных данных</w:t>
            </w:r>
            <w:r w:rsidR="009D255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392F72" w:rsidRPr="00621848" w:rsidRDefault="00392F72" w:rsidP="00890C9C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00504" w:rsidRPr="00621848" w:rsidTr="00766A3F">
        <w:tc>
          <w:tcPr>
            <w:tcW w:w="3319" w:type="dxa"/>
            <w:shd w:val="clear" w:color="auto" w:fill="auto"/>
          </w:tcPr>
          <w:p w:rsidR="00800504" w:rsidRPr="00621848" w:rsidRDefault="00392F72" w:rsidP="00800504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>Целевые индикаторы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государственной пр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800504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51" w:type="dxa"/>
            <w:shd w:val="clear" w:color="auto" w:fill="auto"/>
          </w:tcPr>
          <w:p w:rsidR="00800504" w:rsidRPr="00621848" w:rsidRDefault="00800504" w:rsidP="00800504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92F72" w:rsidRPr="00621848" w:rsidRDefault="00392F72" w:rsidP="00392F72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населения Ульяновской области, 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имеющего доступ к получению государстве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ных и муниципальных услуг по принципу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«одного окна» по месту жительства (пребыв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ния), в том числе</w:t>
            </w:r>
            <w:r w:rsidR="00B464B3" w:rsidRPr="00621848">
              <w:rPr>
                <w:rFonts w:ascii="PT Astra Serif" w:hAnsi="PT Astra Serif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МФЦ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в общей численности населения Ульяновской области;</w:t>
            </w:r>
          </w:p>
          <w:p w:rsidR="00392F72" w:rsidRPr="00621848" w:rsidRDefault="00392F72" w:rsidP="00392F72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функционирующих окон обслуж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вания физических или юридических лиц либо их уполномоченных представителей (далее </w:t>
            </w:r>
            <w:r w:rsidR="00886C4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заявители) в</w:t>
            </w:r>
            <w:r w:rsidRPr="00621848">
              <w:rPr>
                <w:rFonts w:ascii="PT Astra Serif" w:hAnsi="PT Astra Serif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МФЦ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800504" w:rsidRPr="00621848" w:rsidRDefault="00392F72" w:rsidP="00392F72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жителей Ульяновской области и орган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заций, обратившихся за получением госуда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ственных и муниципальных услуг, предоста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ление которых организовано </w:t>
            </w:r>
            <w:r w:rsidR="00DB3D4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1D581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ОГКУ 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«Прав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3778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тельство для граждан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D7344" w:rsidRPr="00621848" w:rsidRDefault="00766A3F" w:rsidP="006D7344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оля взаимодействий граждан и коммерческих организаций с государственными (муниц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пальными) органами и бюджетными учрежд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ниями, осуществляемых в цифровом виде;</w:t>
            </w:r>
          </w:p>
          <w:p w:rsidR="006D7344" w:rsidRPr="00621848" w:rsidRDefault="00766A3F" w:rsidP="006D7344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оля приоритетных государственных услуг 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сервисов, соответствующих целевой модели цифровой трансформации (предоставление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без необходимости личного посещения гос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дарственных органов и иных организаций,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применением реестровой модели, онлайн </w:t>
            </w:r>
            <w:r w:rsidR="00CD41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(в автоматическом режиме), </w:t>
            </w:r>
            <w:proofErr w:type="spellStart"/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проактивно</w:t>
            </w:r>
            <w:proofErr w:type="spellEnd"/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);</w:t>
            </w:r>
          </w:p>
          <w:p w:rsidR="006D7344" w:rsidRPr="00621848" w:rsidRDefault="00766A3F" w:rsidP="003778C0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оля запросов, направляемых посредством в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дов сведений </w:t>
            </w:r>
            <w:r w:rsidR="005E09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единой системы межведомстве</w:t>
            </w:r>
            <w:r w:rsidR="005E09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5E09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ного электронного взаимодействия (далее – СМЭВ)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A410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версии 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F66DA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общем числе </w:t>
            </w:r>
            <w:r w:rsidR="006D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запросов, направляемых посредством СМЭВ</w:t>
            </w:r>
            <w:r w:rsidR="00FB215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A07E71" w:rsidRPr="00621848" w:rsidRDefault="00A07E71" w:rsidP="00A07E71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информационных систем, испол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зуемых для предоставления государственных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муниципальных услуг и осуществления ме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ведомственного информационного взаимоде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й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ствия в электронной форме, введё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нных в пр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мышленную эксплуатацию;</w:t>
            </w:r>
          </w:p>
          <w:p w:rsidR="00766A3F" w:rsidRPr="00621848" w:rsidRDefault="00766A3F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участников мероприятий в сфере ИКТ международного, межрегионального и реги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нального масштаба, проводимых на террит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рии Ульяновской области, в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том числе с и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пользованием удалё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подключения с п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мощью сети </w:t>
            </w:r>
            <w:r w:rsidR="00136D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Интернет</w:t>
            </w:r>
            <w:r w:rsidR="00136D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766A3F" w:rsidRPr="00621848" w:rsidRDefault="00766A3F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</w:t>
            </w:r>
            <w:r w:rsidR="00516B9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оличество мероприятий</w:t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проведённых</w:t>
            </w:r>
            <w:r w:rsidR="00890C4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890C4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территории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рамках функционирования Евразийского региональн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 офиса Всемирной организации умных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устойчивых городов (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WeGO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которым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до 2023 года определена Ульяновская область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7D053D" w:rsidRPr="00621848" w:rsidRDefault="007D053D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неисключительных (пользовател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ских) лицензий на 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использование программн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обеспече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2625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Единой системы электронного документооборота Правительства Ульяновской области и </w:t>
            </w:r>
            <w:r w:rsidR="002C099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ИОГВ</w:t>
            </w:r>
            <w:r w:rsidR="002625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– ЕСЭД)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925B14" w:rsidRPr="00621848" w:rsidRDefault="00925B14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функциональных модулей ЕСЭД;</w:t>
            </w:r>
          </w:p>
          <w:p w:rsidR="00FB2158" w:rsidRPr="00621848" w:rsidRDefault="00FB2158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точек подкл</w:t>
            </w:r>
            <w:r w:rsidR="00AD27E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ючения к защищё</w:t>
            </w:r>
            <w:r w:rsidR="001D581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нной </w:t>
            </w:r>
            <w:r w:rsidR="00B213E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сети передачи данных Правительства Ульяно</w:t>
            </w:r>
            <w:r w:rsidR="00B213E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B213E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396724" w:rsidRPr="00621848" w:rsidRDefault="00396724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количество точек подключения </w:t>
            </w:r>
            <w:r w:rsidR="00607AF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информац</w:t>
            </w:r>
            <w:r w:rsidR="00607AF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607AF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онным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систем</w:t>
            </w:r>
            <w:r w:rsidR="00607AF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Правительства Ульяновской области и ИОГВ, соответствующих требован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ям защиты информации;</w:t>
            </w:r>
          </w:p>
          <w:p w:rsidR="00FB2158" w:rsidRPr="00621848" w:rsidRDefault="00FB2158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лицензий на пользование корпор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тивной электронной почтой Правительства Ульяновской области и</w:t>
            </w:r>
            <w:r w:rsidR="00607AF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ИОГВ</w:t>
            </w:r>
            <w:r w:rsidR="005319C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766A3F" w:rsidRPr="00621848" w:rsidRDefault="00766A3F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средний срок простоя государственных 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формационных систем в результате компь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терных атак;</w:t>
            </w:r>
          </w:p>
          <w:p w:rsidR="0086310E" w:rsidRPr="00621848" w:rsidRDefault="0086310E" w:rsidP="00FB215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органов государственной власти,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ОМСУ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7105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государственных внебюджетных фондов, 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имеющих широкополосный доступ к сети «И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тернет»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FB2158" w:rsidRPr="00621848" w:rsidRDefault="006F20DB" w:rsidP="00AD27E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Ситуационного центра</w:t>
            </w:r>
            <w:r w:rsidR="00FB215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Губерна</w:t>
            </w:r>
            <w:r w:rsidR="005319C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тора Ульяновской области</w:t>
            </w:r>
            <w:r w:rsidR="00AD27E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AD27E3" w:rsidRPr="00621848" w:rsidRDefault="00AD27E3" w:rsidP="00AD27E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созданных подси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стем мониторинга, контроля и учё</w:t>
            </w:r>
            <w:r w:rsidR="00B033A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 с использованием дистанц</w:t>
            </w:r>
            <w:r w:rsidR="00B033A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2613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онного зондирования З</w:t>
            </w:r>
            <w:r w:rsidR="00B033A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емли (далее – ДЗЗ)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AD27E3" w:rsidRPr="00621848" w:rsidRDefault="00AD27E3" w:rsidP="00AD27E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зарегистрированных пользователей ге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информационной системы «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Геопортал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новской области»</w:t>
            </w:r>
            <w:r w:rsidR="005D2E5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AD27E3" w:rsidRPr="00621848" w:rsidRDefault="00AD27E3" w:rsidP="00AD27E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D27E3" w:rsidRPr="00621848" w:rsidTr="00AD27E3">
        <w:tc>
          <w:tcPr>
            <w:tcW w:w="3319" w:type="dxa"/>
            <w:shd w:val="clear" w:color="auto" w:fill="auto"/>
          </w:tcPr>
          <w:p w:rsidR="00AD27E3" w:rsidRPr="00621848" w:rsidRDefault="00DF0ACE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>Сроки и этапы реализ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ции государственной программы</w:t>
            </w:r>
          </w:p>
          <w:p w:rsidR="0062428D" w:rsidRPr="00621848" w:rsidRDefault="0062428D" w:rsidP="00766A3F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AD27E3" w:rsidRPr="00621848" w:rsidRDefault="00AD27E3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AD27E3" w:rsidRPr="00621848" w:rsidRDefault="000E183C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2020-2024</w:t>
            </w:r>
            <w:r w:rsidR="00C861D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годы</w:t>
            </w:r>
            <w:r w:rsidR="00F46B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(этапы не выделяются)</w:t>
            </w:r>
            <w:r w:rsidR="009D255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AD27E3" w:rsidRPr="00621848" w:rsidRDefault="00AD27E3" w:rsidP="00766A3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D27E3" w:rsidRPr="00621848" w:rsidTr="00766A3F">
        <w:tc>
          <w:tcPr>
            <w:tcW w:w="3319" w:type="dxa"/>
            <w:shd w:val="clear" w:color="auto" w:fill="auto"/>
          </w:tcPr>
          <w:p w:rsidR="00DF0ACE" w:rsidRPr="00BF58F0" w:rsidRDefault="00DF0ACE" w:rsidP="00BF58F0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Ресурсное обеспечение государственной пр</w:t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о</w:t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граммы с разбивкой </w:t>
            </w:r>
            <w:r w:rsid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по этапам и годам реал</w:t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и</w:t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651" w:type="dxa"/>
            <w:shd w:val="clear" w:color="auto" w:fill="auto"/>
          </w:tcPr>
          <w:p w:rsidR="00AD27E3" w:rsidRPr="00621848" w:rsidRDefault="00AD27E3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AC749B" w:rsidRPr="00621848" w:rsidRDefault="00C377CB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объё</w:t>
            </w:r>
            <w:r w:rsidR="00DF0A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 бюджетных ассигнований </w:t>
            </w:r>
            <w:r w:rsidR="008B7FD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DF0A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областного бюджета Ульяновской области </w:t>
            </w:r>
            <w:r w:rsidR="00AF11D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DF0A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финансовое обеспечение реализации </w:t>
            </w:r>
            <w:r w:rsidR="000D0E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DF0AC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государственной программы составит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1983268,4 тыс. рублей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в том числе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AC749B" w:rsidRPr="00621848" w:rsidRDefault="00F46B78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458138,8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749B" w:rsidRPr="00621848" w:rsidRDefault="00F46B78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381282,4 тыс. рублей;</w:t>
            </w:r>
          </w:p>
          <w:p w:rsidR="00AC749B" w:rsidRPr="00621848" w:rsidRDefault="00F46B78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- 381282,4 тыс. рублей;</w:t>
            </w:r>
          </w:p>
          <w:p w:rsidR="00AC749B" w:rsidRPr="00621848" w:rsidRDefault="00F46B78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- 381282,4 тыс. рублей;</w:t>
            </w:r>
          </w:p>
          <w:p w:rsidR="00AC749B" w:rsidRPr="00621848" w:rsidRDefault="00F46B78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- 381282,4 тыс. рублей.</w:t>
            </w:r>
          </w:p>
          <w:p w:rsidR="00AC749B" w:rsidRPr="00621848" w:rsidRDefault="00AC749B" w:rsidP="00BB03E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D27E3" w:rsidRPr="00621848" w:rsidTr="00AD27E3">
        <w:tc>
          <w:tcPr>
            <w:tcW w:w="3319" w:type="dxa"/>
            <w:shd w:val="clear" w:color="auto" w:fill="auto"/>
          </w:tcPr>
          <w:p w:rsidR="00AD27E3" w:rsidRPr="00BF58F0" w:rsidRDefault="00DF0ACE" w:rsidP="00BF58F0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</w:t>
            </w:r>
            <w:r w:rsid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</w:r>
            <w:r w:rsidR="00BF58F0"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в составе государствен</w:t>
            </w:r>
            <w:r w:rsidRPr="00BF58F0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651" w:type="dxa"/>
            <w:shd w:val="clear" w:color="auto" w:fill="auto"/>
          </w:tcPr>
          <w:p w:rsidR="00AD27E3" w:rsidRPr="00621848" w:rsidRDefault="00AD27E3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AC749B" w:rsidRPr="00621848" w:rsidRDefault="00AC749B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проектов, реализуемых в составе госуда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ственной программы, составит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159327,4 тыс. рублей,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AC749B" w:rsidRPr="00621848" w:rsidRDefault="006B27BE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109945,0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749B" w:rsidRPr="00621848" w:rsidRDefault="006B27BE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12345,6 тыс. рублей;</w:t>
            </w:r>
          </w:p>
          <w:p w:rsidR="00AC749B" w:rsidRPr="00621848" w:rsidRDefault="006B27BE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12345,6 тыс. рублей;</w:t>
            </w:r>
          </w:p>
          <w:p w:rsidR="00AC749B" w:rsidRPr="00621848" w:rsidRDefault="006B27BE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12345,6 тыс. рублей;</w:t>
            </w:r>
          </w:p>
          <w:p w:rsidR="00DF0ACE" w:rsidRPr="00621848" w:rsidRDefault="006B27BE" w:rsidP="00AC749B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BB03E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12345,6 тыс. рублей</w:t>
            </w:r>
            <w:r w:rsidR="00AC749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0504" w:rsidRPr="00621848" w:rsidRDefault="00800504" w:rsidP="00D36BF2">
      <w:pPr>
        <w:pStyle w:val="ConsPlusNormal"/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AD27E3" w:rsidRPr="00621848" w:rsidTr="00766A3F">
        <w:tc>
          <w:tcPr>
            <w:tcW w:w="3319" w:type="dxa"/>
            <w:shd w:val="clear" w:color="auto" w:fill="auto"/>
          </w:tcPr>
          <w:p w:rsidR="00AD27E3" w:rsidRPr="00621848" w:rsidRDefault="000E183C" w:rsidP="000E183C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Ожидаемые</w:t>
            </w:r>
            <w:r w:rsidR="00DF0ACE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результаты</w:t>
            </w:r>
            <w:r w:rsidR="00AD27E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реализации госуда</w:t>
            </w:r>
            <w:r w:rsidR="00AD27E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</w:t>
            </w:r>
            <w:r w:rsidR="00AD27E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51" w:type="dxa"/>
            <w:shd w:val="clear" w:color="auto" w:fill="auto"/>
          </w:tcPr>
          <w:p w:rsidR="00AD27E3" w:rsidRPr="00621848" w:rsidRDefault="00AD27E3" w:rsidP="00766A3F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населения Ульяновской </w:t>
            </w:r>
            <w:r w:rsidR="0094508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2778CC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области, удовлетворё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качеством пред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ставленных государственных и м</w:t>
            </w:r>
            <w:r w:rsidR="007D053D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униципал</w:t>
            </w:r>
            <w:r w:rsidR="007D053D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7D053D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услуг по принципу «одного окна»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месту </w:t>
            </w:r>
            <w:r w:rsidR="008B7FD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жительства (пребывания), в том числе в МФЦ, </w:t>
            </w:r>
            <w:r w:rsidR="008B7FD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общей численнос</w:t>
            </w:r>
            <w:r w:rsidR="001631E4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 опрошенного населения</w:t>
            </w:r>
            <w:r w:rsidR="00133240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сокращение времени ожидания в очереди при обращении заявителя для получения госуда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ственных (му</w:t>
            </w:r>
            <w:r w:rsidR="00766A3F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ниципальных) услуг по принципу «одного окна»</w:t>
            </w:r>
            <w:r w:rsidR="001631E4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в том числе в МФЦ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1631E4" w:rsidRPr="001243E7" w:rsidRDefault="001631E4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взаимодействий граждан </w:t>
            </w:r>
            <w:r w:rsidR="00F66DA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коммерческих организаций с государстве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ными (муниципальными) органами и бюдже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ными учреждениями, осуществляемых в ци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ровом виде;</w:t>
            </w:r>
          </w:p>
          <w:p w:rsidR="002778CC" w:rsidRPr="001243E7" w:rsidRDefault="002778CC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опережение темпа роста отрасли информац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онных технологий (далее – ИТ) по сравнению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с темпом роста валового регионального пр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дукта Ульяновской области;</w:t>
            </w:r>
          </w:p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выпускников организаций, осуществляющих образовательную деятел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ность по образовательным программам </w:t>
            </w:r>
            <w:r w:rsidR="0094508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среднего профессионального образования </w:t>
            </w:r>
            <w:r w:rsidR="00AF11D5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высшего образования, находящихся </w:t>
            </w:r>
            <w:r w:rsidR="00AF11D5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</w:t>
            </w:r>
            <w:r w:rsidR="0094508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обучения, в те</w:t>
            </w:r>
            <w:r w:rsidR="001631E4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кущем году</w:t>
            </w:r>
            <w:r w:rsidR="00E30DD6" w:rsidRPr="001243E7">
              <w:rPr>
                <w:rFonts w:ascii="PT Astra Serif" w:hAnsi="PT Astra Serif"/>
              </w:rPr>
              <w:t xml:space="preserve"> </w:t>
            </w:r>
            <w:r w:rsidR="00E30DD6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уровню 2019 года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опережение темпа роста отрасли ИТ </w:t>
            </w:r>
            <w:r w:rsidR="00AF11D5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сравнению с темпом роста валового реги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нального продукта Ульяновской области;</w:t>
            </w:r>
          </w:p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сокращение времени на обработку и пересылку электронных документов в Правительстве </w:t>
            </w:r>
            <w:r w:rsidR="008B7FD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1631E4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льяновской области, ИОГВ и ОМСУ;</w:t>
            </w:r>
          </w:p>
          <w:p w:rsidR="00DF0ACE" w:rsidRPr="001243E7" w:rsidRDefault="00DF0ACE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функционирующих сервисов </w:t>
            </w:r>
            <w:r w:rsidR="00AF11D5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систем в </w:t>
            </w:r>
            <w:r w:rsidR="00B24AA6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корпоративной сети передачи </w:t>
            </w:r>
            <w:r w:rsidR="0094508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B24AA6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данных (далее –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КСПД</w:t>
            </w:r>
            <w:r w:rsidR="00B24AA6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общем количестве сервисов и систем в КСПД;</w:t>
            </w:r>
          </w:p>
          <w:p w:rsidR="00BE342E" w:rsidRPr="001243E7" w:rsidRDefault="00AB5EAA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сокращение </w:t>
            </w:r>
            <w:r w:rsidR="00F342B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среднего срока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простоя </w:t>
            </w:r>
            <w:r w:rsidR="00FC141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</w:t>
            </w:r>
            <w:r w:rsidR="00FC141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FC141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ственных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информационных систем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функци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нирующих на территории Ульяновской обл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сти,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E342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результате компьютерных атак</w:t>
            </w:r>
            <w:r w:rsidR="00607AF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напра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ленных на несанкционированный доступ </w:t>
            </w:r>
            <w:r w:rsidR="00F66DA8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объекту атаки и (или) блокировки доступн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 объекта атаки</w:t>
            </w:r>
            <w:r w:rsidR="00BE342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5D2E50" w:rsidRPr="001243E7" w:rsidRDefault="00EE41EC" w:rsidP="00DF0ACE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hAnsi="PT Astra Serif"/>
                <w:sz w:val="28"/>
                <w:szCs w:val="28"/>
              </w:rPr>
              <w:t xml:space="preserve">увеличение доли органов государственной </w:t>
            </w:r>
            <w:r w:rsidR="0094508E" w:rsidRPr="001243E7">
              <w:rPr>
                <w:rFonts w:ascii="PT Astra Serif" w:hAnsi="PT Astra Serif"/>
                <w:sz w:val="28"/>
                <w:szCs w:val="28"/>
              </w:rPr>
              <w:br/>
            </w:r>
            <w:r w:rsidRPr="001243E7">
              <w:rPr>
                <w:rFonts w:ascii="PT Astra Serif" w:hAnsi="PT Astra Serif"/>
                <w:sz w:val="28"/>
                <w:szCs w:val="28"/>
              </w:rPr>
              <w:t xml:space="preserve">власти, </w:t>
            </w:r>
            <w:r w:rsidR="002C0998" w:rsidRPr="001243E7">
              <w:rPr>
                <w:rFonts w:ascii="PT Astra Serif" w:hAnsi="PT Astra Serif"/>
                <w:sz w:val="28"/>
                <w:szCs w:val="28"/>
              </w:rPr>
              <w:t>ОМСУ</w:t>
            </w:r>
            <w:r w:rsidRPr="001243E7">
              <w:rPr>
                <w:rFonts w:ascii="PT Astra Serif" w:hAnsi="PT Astra Serif"/>
                <w:sz w:val="28"/>
                <w:szCs w:val="28"/>
              </w:rPr>
              <w:t xml:space="preserve"> и государственных внебюдже</w:t>
            </w:r>
            <w:r w:rsidRPr="001243E7">
              <w:rPr>
                <w:rFonts w:ascii="PT Astra Serif" w:hAnsi="PT Astra Serif"/>
                <w:sz w:val="28"/>
                <w:szCs w:val="28"/>
              </w:rPr>
              <w:t>т</w:t>
            </w:r>
            <w:r w:rsidRPr="001243E7">
              <w:rPr>
                <w:rFonts w:ascii="PT Astra Serif" w:hAnsi="PT Astra Serif"/>
                <w:sz w:val="28"/>
                <w:szCs w:val="28"/>
              </w:rPr>
              <w:t>ных фондов, имеющих широкополосный д</w:t>
            </w:r>
            <w:r w:rsidRPr="001243E7">
              <w:rPr>
                <w:rFonts w:ascii="PT Astra Serif" w:hAnsi="PT Astra Serif"/>
                <w:sz w:val="28"/>
                <w:szCs w:val="28"/>
              </w:rPr>
              <w:t>о</w:t>
            </w:r>
            <w:r w:rsidRPr="001243E7">
              <w:rPr>
                <w:rFonts w:ascii="PT Astra Serif" w:hAnsi="PT Astra Serif"/>
                <w:sz w:val="28"/>
                <w:szCs w:val="28"/>
              </w:rPr>
              <w:t xml:space="preserve">ступ к </w:t>
            </w:r>
            <w:r w:rsidR="00914400" w:rsidRPr="001243E7">
              <w:rPr>
                <w:rFonts w:ascii="PT Astra Serif" w:hAnsi="PT Astra Serif"/>
                <w:sz w:val="28"/>
                <w:szCs w:val="28"/>
              </w:rPr>
              <w:t>сети «Интернет»</w:t>
            </w:r>
            <w:r w:rsidR="005D2E50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E6AB7" w:rsidRPr="001243E7" w:rsidRDefault="006E6AB7" w:rsidP="006E6AB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площади земельных участков, расположенных в границах территории </w:t>
            </w:r>
            <w:r w:rsidR="008B7FD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области, на которые имеется </w:t>
            </w:r>
            <w:r w:rsidR="008B7FDB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картографическое описание, в общей площади зем</w:t>
            </w:r>
            <w:r w:rsidR="002778CC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ельных участков, расположенных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гран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цах территории Ульяновской области;</w:t>
            </w:r>
          </w:p>
          <w:p w:rsidR="006E6AB7" w:rsidRPr="001243E7" w:rsidRDefault="006E6AB7" w:rsidP="006E6AB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площади земель сельскох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зяйственного назначения, находящихся на те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ритории Ульяновской области, охваченных мониторингом с использованием ДЗЗ, в общей площади земель сельскохозяйственного назн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чения, находящихся на территории Ульяно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области;</w:t>
            </w:r>
          </w:p>
          <w:p w:rsidR="006E6AB7" w:rsidRPr="001243E7" w:rsidRDefault="006E6AB7" w:rsidP="006E6AB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площади особо охраняемых природных территорий регионального знач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ния, находящихся на территории Ульяновской области, охваченных мониторингом</w:t>
            </w:r>
            <w:r w:rsidR="0094508E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испол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зованием ДЗЗ, в общей площади особо охран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емых природных территорий </w:t>
            </w:r>
            <w:r w:rsidR="00154879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регионального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значения, находящихся на территории Уль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новской области;</w:t>
            </w:r>
          </w:p>
          <w:p w:rsidR="006E6AB7" w:rsidRPr="001243E7" w:rsidRDefault="006E6AB7" w:rsidP="003A5D48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площади водных ресурсов, 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находящихся на территории Ульяновской </w:t>
            </w:r>
            <w:r w:rsidR="00C33015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области, охваченных мониторингом с испол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зованием ДЗЗ, в общей площади водных ресу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сов, находящихся на территории Ульяновской области;</w:t>
            </w:r>
          </w:p>
          <w:p w:rsidR="004F2B20" w:rsidRPr="001243E7" w:rsidRDefault="00E82355" w:rsidP="00061D65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оснащё</w:t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нности транспор</w:t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средств категорий М</w:t>
            </w:r>
            <w:proofErr w:type="gramStart"/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М3, осуществл</w:t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ющих перевозки пассажиров, аппаратурой спутниковой навигации ГЛОНАСС или </w:t>
            </w:r>
            <w:r w:rsidR="00F25ED6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E6AB7" w:rsidRPr="001243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ГЛОНАСС/GPS.</w:t>
            </w:r>
          </w:p>
          <w:p w:rsidR="00E82355" w:rsidRPr="001243E7" w:rsidRDefault="00E82355" w:rsidP="006E6AB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36BF2" w:rsidRPr="00621848" w:rsidRDefault="00D90F61" w:rsidP="00061D65">
      <w:pPr>
        <w:pStyle w:val="ConsPlusNormal"/>
        <w:spacing w:line="23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/>
          <w:sz w:val="28"/>
        </w:rPr>
        <w:lastRenderedPageBreak/>
        <w:t>1. Введение</w:t>
      </w:r>
    </w:p>
    <w:p w:rsidR="00650855" w:rsidRPr="00621848" w:rsidRDefault="00650855" w:rsidP="00061D65">
      <w:pPr>
        <w:pStyle w:val="ConsPlusNormal"/>
        <w:spacing w:line="23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57565" w:rsidRPr="00621848" w:rsidRDefault="00D90F61" w:rsidP="00061D65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Приоритетными направлениями развития информационного общества</w:t>
      </w:r>
      <w:r w:rsidR="008A6AD0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Ульяновской области являются 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повышение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уровня 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благосостояния, качества жизни и работы граждан, доступности и качества государственных услуг, </w:t>
      </w:r>
      <w:r w:rsidR="00F66DA8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а также 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информированности и цифровой грамотности, развитие экономическ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го потенциала с использованием современных информационных, телекоммун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кационны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х и цифровых технологий</w:t>
      </w:r>
      <w:r w:rsidR="00E363E6" w:rsidRPr="0062184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A2BCC" w:rsidRPr="00621848" w:rsidRDefault="00F2167F" w:rsidP="00061D65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До 2020 года мероприятия, направленные на развитие информационного общества в Ульяновской области</w:t>
      </w:r>
      <w:r w:rsidR="008B120B" w:rsidRPr="00621848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B120B" w:rsidRPr="00621848">
        <w:rPr>
          <w:rFonts w:ascii="PT Astra Serif" w:hAnsi="PT Astra Serif"/>
          <w:color w:val="000000" w:themeColor="text1"/>
          <w:sz w:val="28"/>
          <w:szCs w:val="28"/>
        </w:rPr>
        <w:t>реализовались</w:t>
      </w:r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рамках </w:t>
      </w:r>
      <w:proofErr w:type="gramStart"/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>государственной</w:t>
      </w:r>
      <w:proofErr w:type="gramEnd"/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F756D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программы Ульяновской области «Развитие информационного общества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br/>
        <w:t xml:space="preserve">и </w:t>
      </w:r>
      <w:r w:rsidR="00FF756D" w:rsidRPr="00621848">
        <w:rPr>
          <w:rFonts w:ascii="PT Astra Serif" w:hAnsi="PT Astra Serif"/>
          <w:color w:val="000000" w:themeColor="text1"/>
          <w:sz w:val="28"/>
          <w:szCs w:val="28"/>
        </w:rPr>
        <w:t>электронного правительства в Ульяновской обла</w:t>
      </w:r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>сти» на 2015-2021</w:t>
      </w:r>
      <w:r w:rsidR="00FF756D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годы</w:t>
      </w:r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BD0B1F" w:rsidRPr="00621848">
        <w:rPr>
          <w:rFonts w:ascii="PT Astra Serif" w:hAnsi="PT Astra Serif"/>
          <w:color w:val="000000" w:themeColor="text1"/>
          <w:sz w:val="28"/>
          <w:szCs w:val="28"/>
        </w:rPr>
        <w:t>что позволило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D0B1F" w:rsidRPr="00621848">
        <w:rPr>
          <w:rFonts w:ascii="PT Astra Serif" w:hAnsi="PT Astra Serif"/>
          <w:color w:val="000000" w:themeColor="text1"/>
          <w:sz w:val="28"/>
          <w:szCs w:val="28"/>
        </w:rPr>
        <w:t>в период 2015-2019 годов</w:t>
      </w:r>
      <w:r w:rsidR="0065085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достичь следующих результатов:</w:t>
      </w:r>
    </w:p>
    <w:p w:rsidR="00FF756D" w:rsidRPr="00621848" w:rsidRDefault="00846042" w:rsidP="00061D65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Cs/>
          <w:color w:val="000000" w:themeColor="text1"/>
          <w:sz w:val="28"/>
          <w:szCs w:val="28"/>
        </w:rPr>
        <w:t>доля населения Ульяновской области, использующего возможность пол</w:t>
      </w:r>
      <w:r w:rsidRPr="00621848">
        <w:rPr>
          <w:rFonts w:ascii="PT Astra Serif" w:hAnsi="PT Astra Serif"/>
          <w:bCs/>
          <w:color w:val="000000" w:themeColor="text1"/>
          <w:sz w:val="28"/>
          <w:szCs w:val="28"/>
        </w:rPr>
        <w:t>у</w:t>
      </w:r>
      <w:r w:rsidRPr="00621848">
        <w:rPr>
          <w:rFonts w:ascii="PT Astra Serif" w:hAnsi="PT Astra Serif"/>
          <w:bCs/>
          <w:color w:val="000000" w:themeColor="text1"/>
          <w:sz w:val="28"/>
          <w:szCs w:val="28"/>
        </w:rPr>
        <w:t>чения государственных и муниципальных услуг в электронной форме, в общей численности населения Ульяновской области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составила </w:t>
      </w:r>
      <w:r w:rsidR="00152403" w:rsidRPr="00621848">
        <w:rPr>
          <w:rFonts w:ascii="PT Astra Serif" w:hAnsi="PT Astra Serif"/>
          <w:color w:val="000000" w:themeColor="text1"/>
          <w:sz w:val="28"/>
          <w:szCs w:val="28"/>
        </w:rPr>
        <w:t>72,5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2403" w:rsidRPr="00621848">
        <w:rPr>
          <w:rFonts w:ascii="PT Astra Serif" w:hAnsi="PT Astra Serif"/>
          <w:color w:val="000000" w:themeColor="text1"/>
          <w:sz w:val="28"/>
          <w:szCs w:val="28"/>
        </w:rPr>
        <w:t>%;</w:t>
      </w:r>
    </w:p>
    <w:p w:rsidR="00152403" w:rsidRPr="00621848" w:rsidRDefault="00906E40" w:rsidP="00061D65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152403" w:rsidRPr="00621848">
        <w:rPr>
          <w:rFonts w:ascii="PT Astra Serif" w:hAnsi="PT Astra Serif"/>
          <w:color w:val="000000" w:themeColor="text1"/>
          <w:sz w:val="28"/>
          <w:szCs w:val="28"/>
        </w:rPr>
        <w:t>а территории Ульяновской обл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>асти</w:t>
      </w:r>
      <w:r w:rsidRPr="00621848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создана сеть</w:t>
      </w:r>
      <w:r w:rsidR="00130F8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МФЦ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в составе</w:t>
      </w:r>
      <w:r w:rsidR="003324CA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кот</w:t>
      </w:r>
      <w:r w:rsidR="003324CA" w:rsidRPr="00621848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3324CA" w:rsidRPr="00621848">
        <w:rPr>
          <w:rFonts w:ascii="PT Astra Serif" w:hAnsi="PT Astra Serif"/>
          <w:color w:val="000000" w:themeColor="text1"/>
          <w:sz w:val="28"/>
          <w:szCs w:val="28"/>
        </w:rPr>
        <w:t>рых функционируют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более 320</w:t>
      </w:r>
      <w:r w:rsidR="00152403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46042" w:rsidRPr="0062184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окон обслуживания </w:t>
      </w:r>
      <w:r w:rsidR="002778CC" w:rsidRPr="00621848">
        <w:rPr>
          <w:rFonts w:ascii="PT Astra Serif" w:hAnsi="PT Astra Serif"/>
          <w:bCs/>
          <w:color w:val="000000" w:themeColor="text1"/>
          <w:sz w:val="28"/>
          <w:szCs w:val="28"/>
        </w:rPr>
        <w:t>заявителей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324CA" w:rsidRPr="00621848" w:rsidRDefault="003324CA" w:rsidP="00061D65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более 70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% граждан Ульяновской области старше 14 лет имеют учётные записи </w:t>
      </w:r>
      <w:r w:rsidR="00091651" w:rsidRPr="00621848">
        <w:rPr>
          <w:rFonts w:ascii="PT Astra Serif" w:hAnsi="PT Astra Serif"/>
          <w:color w:val="000000" w:themeColor="text1"/>
          <w:sz w:val="28"/>
          <w:szCs w:val="28"/>
        </w:rPr>
        <w:t>в федеральной государственной информационной системе «Единый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порта</w:t>
      </w:r>
      <w:r w:rsidR="00091651" w:rsidRPr="00621848">
        <w:rPr>
          <w:rFonts w:ascii="PT Astra Serif" w:hAnsi="PT Astra Serif"/>
          <w:color w:val="000000" w:themeColor="text1"/>
          <w:sz w:val="28"/>
          <w:szCs w:val="28"/>
        </w:rPr>
        <w:t>л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</w:t>
      </w:r>
      <w:r w:rsidR="00091651" w:rsidRPr="00621848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46042" w:rsidRPr="00621848" w:rsidRDefault="00906E40" w:rsidP="00061D6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на территории Ульяновской области проведены межрегиональные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>и международ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ные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мероприя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тия, направленные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на популяризацию ИКТ среди населения Ульяновской области</w:t>
      </w:r>
      <w:r w:rsidR="00A35EE6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F25ED6">
        <w:rPr>
          <w:rFonts w:ascii="PT Astra Serif" w:hAnsi="PT Astra Serif"/>
          <w:color w:val="000000" w:themeColor="text1"/>
          <w:sz w:val="28"/>
          <w:szCs w:val="28"/>
        </w:rPr>
        <w:t>обмен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опытом между</w:t>
      </w:r>
      <w:r w:rsidR="00A35EE6" w:rsidRPr="00621848">
        <w:rPr>
          <w:rFonts w:ascii="PT Astra Serif" w:eastAsia="Times New Roman" w:hAnsi="PT Astra Serif"/>
          <w:sz w:val="28"/>
          <w:szCs w:val="28"/>
        </w:rPr>
        <w:t xml:space="preserve"> </w:t>
      </w:r>
      <w:r w:rsidR="00A35EE6" w:rsidRPr="00621848">
        <w:rPr>
          <w:rFonts w:ascii="PT Astra Serif" w:hAnsi="PT Astra Serif"/>
          <w:color w:val="000000" w:themeColor="text1"/>
          <w:sz w:val="28"/>
          <w:szCs w:val="28"/>
        </w:rPr>
        <w:t>специалистами в сфере ИКТ</w:t>
      </w:r>
      <w:r w:rsidR="00846042" w:rsidRPr="00621848">
        <w:rPr>
          <w:rFonts w:ascii="PT Astra Serif" w:hAnsi="PT Astra Serif"/>
          <w:color w:val="000000" w:themeColor="text1"/>
          <w:sz w:val="28"/>
          <w:szCs w:val="28"/>
        </w:rPr>
        <w:t>, в том числе в части государственного управления, в которых приняло участие более 50 тыс. человек;</w:t>
      </w:r>
    </w:p>
    <w:p w:rsidR="00096279" w:rsidRPr="00621848" w:rsidRDefault="000955E0" w:rsidP="00061D6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обновлено программное обеспечение и 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>модернизировано технологич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ское оборудование для </w:t>
      </w:r>
      <w:r w:rsidR="00091651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обеспечения функционирования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ЕСЭД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50855" w:rsidRPr="00621848" w:rsidRDefault="00650855" w:rsidP="00061D6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число пользователей 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>ЕСЭД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96279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увеличилось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до</w:t>
      </w:r>
      <w:r w:rsidR="00E82355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1500 человек.</w:t>
      </w:r>
    </w:p>
    <w:p w:rsidR="003340EF" w:rsidRPr="00621848" w:rsidRDefault="00057565" w:rsidP="00061D6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Несмотря на</w:t>
      </w:r>
      <w:r w:rsidR="002E608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достигнутые </w:t>
      </w:r>
      <w:r w:rsidR="00B75557" w:rsidRPr="00621848">
        <w:rPr>
          <w:rFonts w:ascii="PT Astra Serif" w:hAnsi="PT Astra Serif"/>
          <w:color w:val="000000" w:themeColor="text1"/>
          <w:sz w:val="28"/>
          <w:szCs w:val="28"/>
        </w:rPr>
        <w:t>результаты</w:t>
      </w:r>
      <w:r w:rsidR="008B120B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608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развитии информационного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="002E6082" w:rsidRPr="00621848">
        <w:rPr>
          <w:rFonts w:ascii="PT Astra Serif" w:hAnsi="PT Astra Serif"/>
          <w:color w:val="000000" w:themeColor="text1"/>
          <w:sz w:val="28"/>
          <w:szCs w:val="28"/>
        </w:rPr>
        <w:t>общества</w:t>
      </w:r>
      <w:r w:rsidR="00F25ED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E6082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в Ульяновской об</w:t>
      </w:r>
      <w:r w:rsidR="003B126C" w:rsidRPr="00621848">
        <w:rPr>
          <w:rFonts w:ascii="PT Astra Serif" w:hAnsi="PT Astra Serif"/>
          <w:color w:val="000000" w:themeColor="text1"/>
          <w:sz w:val="28"/>
          <w:szCs w:val="28"/>
        </w:rPr>
        <w:t>ласти сохраняется ряд проблем</w:t>
      </w:r>
      <w:r w:rsidR="003340EF" w:rsidRPr="00621848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66242" w:rsidRPr="00621848" w:rsidRDefault="00E66242" w:rsidP="0006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невозможность получения населением Ульяновской области значител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ь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ного числа приоритетных государственных услуг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без необходимости личного посещения государственных орг</w:t>
      </w:r>
      <w:r w:rsidR="00F46B7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анов и иных организаций,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применением </w:t>
      </w:r>
      <w:r w:rsidR="00F46B7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реестровой модели, онлайн (в автоматическом режиме), </w:t>
      </w:r>
      <w:proofErr w:type="spellStart"/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проактивно</w:t>
      </w:r>
      <w:proofErr w:type="spellEnd"/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837D15" w:rsidRPr="00621848" w:rsidRDefault="00837D15" w:rsidP="00F01A68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lastRenderedPageBreak/>
        <w:t>невысокий уровень цифровой грамотности и информированности насел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ния</w:t>
      </w:r>
      <w:r w:rsidR="00F46B78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, препятствующие активному использованию гражд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нами и организациями государственных услуг в электронном виде;</w:t>
      </w:r>
    </w:p>
    <w:p w:rsidR="00837D15" w:rsidRPr="00621848" w:rsidRDefault="00837D15" w:rsidP="00F01A68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нехватка квалифицированных кадров, обладающих компетенциями </w:t>
      </w:r>
      <w:r w:rsidR="00CD417A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ИТ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 цифровой экономики;</w:t>
      </w:r>
    </w:p>
    <w:p w:rsidR="00DE6207" w:rsidRPr="00621848" w:rsidRDefault="003548A7" w:rsidP="00F01A68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отсутствие единой цифровой платформы для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ИОГВ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ОМСУ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, а также н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обходимой </w:t>
      </w:r>
      <w:r w:rsidR="004236D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связи с этим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инфраструктуры для обмена данными между орган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ми власти на всей территории Ульяновской области;</w:t>
      </w:r>
    </w:p>
    <w:p w:rsidR="00837D15" w:rsidRPr="00621848" w:rsidRDefault="00071EC6" w:rsidP="00F01A68">
      <w:pPr>
        <w:pStyle w:val="ConsPlusNormal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отсутствие достаточного количества средств защиты информации </w:t>
      </w:r>
      <w:r w:rsidR="002778CC" w:rsidRPr="00621848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Pr="00621848">
        <w:rPr>
          <w:rFonts w:ascii="PT Astra Serif" w:eastAsia="Times New Roman" w:hAnsi="PT Astra Serif"/>
          <w:color w:val="000000"/>
          <w:sz w:val="28"/>
          <w:szCs w:val="28"/>
        </w:rPr>
        <w:t>в ИОГВ, удовлетворяющего требовани</w:t>
      </w:r>
      <w:r w:rsidR="002778CC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ям законодательства Российской </w:t>
      </w:r>
      <w:r w:rsidRPr="00621848">
        <w:rPr>
          <w:rFonts w:ascii="PT Astra Serif" w:eastAsia="Times New Roman" w:hAnsi="PT Astra Serif"/>
          <w:color w:val="000000"/>
          <w:sz w:val="28"/>
          <w:szCs w:val="28"/>
        </w:rPr>
        <w:t>Фед</w:t>
      </w:r>
      <w:r w:rsidRPr="00621848"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Pr="00621848">
        <w:rPr>
          <w:rFonts w:ascii="PT Astra Serif" w:eastAsia="Times New Roman" w:hAnsi="PT Astra Serif"/>
          <w:color w:val="000000"/>
          <w:sz w:val="28"/>
          <w:szCs w:val="28"/>
        </w:rPr>
        <w:t>рации в области защиты информации.</w:t>
      </w:r>
    </w:p>
    <w:p w:rsidR="00406A0E" w:rsidRPr="00621848" w:rsidRDefault="008B120B" w:rsidP="0040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</w:t>
      </w:r>
      <w:r w:rsidR="00406A0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дальнейшего развития информационного общества в Ул</w:t>
      </w:r>
      <w:r w:rsidR="00953FA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ьяновской</w:t>
      </w:r>
      <w:r w:rsidR="002778CC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</w:t>
      </w:r>
      <w:r w:rsidR="002778CC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2778CC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ласти</w:t>
      </w:r>
      <w:r w:rsidR="00953FA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6A0E" w:rsidRPr="00621848">
        <w:rPr>
          <w:rFonts w:ascii="PT Astra Serif" w:hAnsi="PT Astra Serif"/>
          <w:color w:val="000000" w:themeColor="text1"/>
          <w:sz w:val="28"/>
          <w:szCs w:val="28"/>
        </w:rPr>
        <w:t>сформированы следующие направления деятельности в сфере реализации государственной программы:</w:t>
      </w:r>
    </w:p>
    <w:p w:rsidR="00953FAE" w:rsidRPr="00621848" w:rsidRDefault="008B120B" w:rsidP="00953FA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использование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ИКТ, в том числе </w:t>
      </w:r>
      <w:r w:rsidR="00953FAE" w:rsidRPr="00621848">
        <w:rPr>
          <w:rFonts w:ascii="PT Astra Serif" w:eastAsia="Times New Roman" w:hAnsi="PT Astra Serif"/>
          <w:sz w:val="28"/>
          <w:szCs w:val="28"/>
        </w:rPr>
        <w:t>цифровых технологий и платформенных решений в сферах государственного управления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, для повышения качества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>и оперативности предоставления государственных услуг и исполнения госуда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ственных функций, в том числе с использованием </w:t>
      </w:r>
      <w:proofErr w:type="spellStart"/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>проактивной</w:t>
      </w:r>
      <w:proofErr w:type="spellEnd"/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модели оказ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53FAE" w:rsidRPr="00621848">
        <w:rPr>
          <w:rFonts w:ascii="PT Astra Serif" w:hAnsi="PT Astra Serif"/>
          <w:color w:val="000000" w:themeColor="text1"/>
          <w:sz w:val="28"/>
          <w:szCs w:val="28"/>
        </w:rPr>
        <w:t>ния услуг и комплексного решения жизненных ситуаций;</w:t>
      </w:r>
    </w:p>
    <w:p w:rsidR="00406A0E" w:rsidRPr="00621848" w:rsidRDefault="00406A0E" w:rsidP="00406A0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современной информационно-телекоммуникационной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инфраструктуры, предоставление на её основе качественных услуг в сфере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ИТ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 обеспечение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для населения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высокого уровня доступности информации и те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х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нологий;</w:t>
      </w:r>
    </w:p>
    <w:p w:rsidR="00406A0E" w:rsidRPr="00621848" w:rsidRDefault="00406A0E" w:rsidP="00406A0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развитие кадрового потенциала и подготовка квалифицированных кадров в сфере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ИТ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 цифровой экономики;</w:t>
      </w:r>
    </w:p>
    <w:p w:rsidR="00406A0E" w:rsidRPr="00621848" w:rsidRDefault="00406A0E" w:rsidP="00406A0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внедрение типовых информационно-технологических сервисов, единой сети передачи данных, а также системы центров обработки данных;</w:t>
      </w:r>
    </w:p>
    <w:p w:rsidR="00406A0E" w:rsidRPr="00621848" w:rsidRDefault="00406A0E" w:rsidP="00406A0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защиты информации, содержащейся в государственных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br/>
        <w:t>информационных системах, и обеспечение информационной безопасности при использовании ИКТ в деятельности государственных органов;</w:t>
      </w:r>
    </w:p>
    <w:p w:rsidR="00406A0E" w:rsidRPr="00621848" w:rsidRDefault="00406A0E" w:rsidP="00406A0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внедрение региональных 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СМЭВ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при предоставлении государственных </w:t>
      </w:r>
      <w:r w:rsidR="00F66DA8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и муни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ципальных услуг,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а также при осуществлении контрольно-надзорных функций;</w:t>
      </w:r>
    </w:p>
    <w:p w:rsidR="00406A0E" w:rsidRPr="00621848" w:rsidRDefault="003E153F" w:rsidP="00F01A68">
      <w:pPr>
        <w:pStyle w:val="ConsPlusNormal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1848">
        <w:rPr>
          <w:rFonts w:ascii="PT Astra Serif" w:eastAsia="Times New Roman" w:hAnsi="PT Astra Serif"/>
          <w:sz w:val="28"/>
          <w:szCs w:val="28"/>
        </w:rPr>
        <w:t xml:space="preserve">создание условий для использования </w:t>
      </w:r>
      <w:r w:rsidR="002778CC" w:rsidRPr="00621848">
        <w:rPr>
          <w:rFonts w:ascii="PT Astra Serif" w:eastAsia="Times New Roman" w:hAnsi="PT Astra Serif"/>
          <w:sz w:val="28"/>
          <w:szCs w:val="28"/>
        </w:rPr>
        <w:t>РКД</w:t>
      </w:r>
      <w:r w:rsidR="00D4044D" w:rsidRPr="00621848">
        <w:rPr>
          <w:rFonts w:ascii="PT Astra Serif" w:eastAsia="Times New Roman" w:hAnsi="PT Astra Serif"/>
          <w:sz w:val="28"/>
          <w:szCs w:val="28"/>
        </w:rPr>
        <w:t>.</w:t>
      </w:r>
    </w:p>
    <w:p w:rsidR="00AB4C9F" w:rsidRPr="00621848" w:rsidRDefault="008B120B" w:rsidP="00AB4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Реализация</w:t>
      </w:r>
      <w:r w:rsidR="00AB4C9F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мероприятий государственной программы позволит решить 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указанные </w:t>
      </w:r>
      <w:r w:rsidR="00F46B78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проблемы за счё</w:t>
      </w:r>
      <w:r w:rsidR="00AB4C9F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 комплексного подхода к развитию информацио</w:t>
      </w:r>
      <w:r w:rsidR="00AB4C9F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AB4C9F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ного общества в Ульяновской области.</w:t>
      </w:r>
    </w:p>
    <w:p w:rsidR="00D4044D" w:rsidRPr="00621848" w:rsidRDefault="00D4044D" w:rsidP="00D4044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В случае отказа от использования комплексного метода возможны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следующие негативные последствия:</w:t>
      </w:r>
    </w:p>
    <w:p w:rsidR="00D4044D" w:rsidRPr="00621848" w:rsidRDefault="00D4044D" w:rsidP="00D4044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неэффективность проводимых мероприятий государственной программы в целом, неоптимальное расходование бюджетных средств;</w:t>
      </w:r>
    </w:p>
    <w:p w:rsidR="00D4044D" w:rsidRPr="00621848" w:rsidRDefault="00D4044D" w:rsidP="00D4044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незначительный охват населения</w:t>
      </w:r>
      <w:r w:rsidR="00F46B78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при проведении социально значимых мероприятий;</w:t>
      </w:r>
    </w:p>
    <w:p w:rsidR="00BB604B" w:rsidRDefault="00D4044D" w:rsidP="00F01A68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увеличение сроков подготовки и снижение качества мероприятий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государственной программы.</w:t>
      </w:r>
    </w:p>
    <w:p w:rsidR="00B26048" w:rsidRPr="00621848" w:rsidRDefault="00EA3662" w:rsidP="00CF7695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 xml:space="preserve">2. </w:t>
      </w:r>
      <w:r w:rsidR="00B26048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Организация управления </w:t>
      </w:r>
      <w:r w:rsidR="000C1FFD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реализацией </w:t>
      </w:r>
      <w:r w:rsidR="00CF7695" w:rsidRPr="0062184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6934CD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государственной </w:t>
      </w:r>
      <w:r w:rsidR="005A66F0" w:rsidRPr="00621848">
        <w:rPr>
          <w:rFonts w:ascii="PT Astra Serif" w:hAnsi="PT Astra Serif"/>
          <w:b/>
          <w:color w:val="000000" w:themeColor="text1"/>
          <w:sz w:val="28"/>
          <w:szCs w:val="28"/>
        </w:rPr>
        <w:t>программы</w:t>
      </w:r>
    </w:p>
    <w:p w:rsidR="00E2608F" w:rsidRPr="00621848" w:rsidRDefault="00E2608F" w:rsidP="00A41167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26048" w:rsidRPr="00621848" w:rsidRDefault="00B26048" w:rsidP="00DB1D2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621848">
        <w:rPr>
          <w:rFonts w:ascii="PT Astra Serif" w:hAnsi="PT Astra Serif"/>
          <w:color w:val="000000" w:themeColor="text1"/>
          <w:sz w:val="28"/>
          <w:szCs w:val="28"/>
        </w:rPr>
        <w:t>Реализация мероприятий государственной программы осуществляется Правительством Ульяновской области совместно с соисполнителями госуда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ственной программы в </w:t>
      </w:r>
      <w:r w:rsidR="00F46B78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соответствии с </w:t>
      </w:r>
      <w:r w:rsidR="00F46B78" w:rsidRPr="00621848">
        <w:rPr>
          <w:rFonts w:ascii="PT Astra Serif" w:hAnsi="PT Astra Serif"/>
          <w:bCs/>
          <w:sz w:val="28"/>
          <w:szCs w:val="28"/>
        </w:rPr>
        <w:t xml:space="preserve">Правилами разработки, реализации </w:t>
      </w:r>
      <w:r w:rsidR="00F66DA8" w:rsidRPr="00621848">
        <w:rPr>
          <w:rFonts w:ascii="PT Astra Serif" w:hAnsi="PT Astra Serif"/>
          <w:bCs/>
          <w:sz w:val="28"/>
          <w:szCs w:val="28"/>
        </w:rPr>
        <w:br/>
      </w:r>
      <w:r w:rsidR="00F46B78" w:rsidRPr="00621848">
        <w:rPr>
          <w:rFonts w:ascii="PT Astra Serif" w:hAnsi="PT Astra Serif"/>
          <w:bCs/>
          <w:sz w:val="28"/>
          <w:szCs w:val="28"/>
        </w:rPr>
        <w:t xml:space="preserve">и оценки эффективности государственных программ Ульяновской области, </w:t>
      </w:r>
      <w:r w:rsidR="00F66DA8" w:rsidRPr="00621848">
        <w:rPr>
          <w:rFonts w:ascii="PT Astra Serif" w:hAnsi="PT Astra Serif"/>
          <w:bCs/>
          <w:sz w:val="28"/>
          <w:szCs w:val="28"/>
        </w:rPr>
        <w:br/>
      </w:r>
      <w:r w:rsidR="00F46B78" w:rsidRPr="00621848">
        <w:rPr>
          <w:rFonts w:ascii="PT Astra Serif" w:hAnsi="PT Astra Serif"/>
          <w:bCs/>
          <w:sz w:val="28"/>
          <w:szCs w:val="28"/>
        </w:rPr>
        <w:t xml:space="preserve">а также осуществления </w:t>
      </w:r>
      <w:r w:rsidR="006F7D64" w:rsidRPr="00621848">
        <w:rPr>
          <w:rFonts w:ascii="PT Astra Serif" w:hAnsi="PT Astra Serif"/>
          <w:bCs/>
          <w:sz w:val="28"/>
          <w:szCs w:val="28"/>
        </w:rPr>
        <w:t xml:space="preserve">контроля за ходом их реализации, </w:t>
      </w:r>
      <w:r w:rsidR="002778CC" w:rsidRPr="00621848">
        <w:rPr>
          <w:rFonts w:ascii="PT Astra Serif" w:hAnsi="PT Astra Serif"/>
          <w:bCs/>
          <w:sz w:val="28"/>
          <w:szCs w:val="28"/>
        </w:rPr>
        <w:t>утверждёнными</w:t>
      </w:r>
      <w:r w:rsidR="006F7D64" w:rsidRPr="00621848">
        <w:rPr>
          <w:rFonts w:ascii="PT Astra Serif" w:hAnsi="PT Astra Serif"/>
          <w:bCs/>
          <w:sz w:val="28"/>
          <w:szCs w:val="28"/>
        </w:rPr>
        <w:t xml:space="preserve"> п</w:t>
      </w:r>
      <w:r w:rsidR="006F7D64" w:rsidRPr="00621848">
        <w:rPr>
          <w:rFonts w:ascii="PT Astra Serif" w:hAnsi="PT Astra Serif"/>
          <w:bCs/>
          <w:sz w:val="28"/>
          <w:szCs w:val="28"/>
        </w:rPr>
        <w:t>о</w:t>
      </w:r>
      <w:r w:rsidR="006F7D64" w:rsidRPr="00621848">
        <w:rPr>
          <w:rFonts w:ascii="PT Astra Serif" w:hAnsi="PT Astra Serif"/>
          <w:bCs/>
          <w:sz w:val="28"/>
          <w:szCs w:val="28"/>
        </w:rPr>
        <w:t>становлением Правительства Ульяновской</w:t>
      </w:r>
      <w:r w:rsidR="002778CC" w:rsidRPr="00621848">
        <w:rPr>
          <w:rFonts w:ascii="PT Astra Serif" w:hAnsi="PT Astra Serif"/>
          <w:bCs/>
          <w:sz w:val="28"/>
          <w:szCs w:val="28"/>
        </w:rPr>
        <w:t xml:space="preserve"> области от 13.09.2019 № 460-П </w:t>
      </w:r>
      <w:r w:rsidR="002778CC" w:rsidRPr="00621848">
        <w:rPr>
          <w:rFonts w:ascii="PT Astra Serif" w:hAnsi="PT Astra Serif"/>
          <w:bCs/>
          <w:sz w:val="28"/>
          <w:szCs w:val="28"/>
        </w:rPr>
        <w:br/>
      </w:r>
      <w:r w:rsidR="006F7D64" w:rsidRPr="00621848">
        <w:rPr>
          <w:rFonts w:ascii="PT Astra Serif" w:hAnsi="PT Astra Serif"/>
          <w:bCs/>
          <w:sz w:val="28"/>
          <w:szCs w:val="28"/>
        </w:rPr>
        <w:t xml:space="preserve">«Об утверждении Правил разработки, реализации и оценки эффективности </w:t>
      </w:r>
      <w:r w:rsidR="006F7D64" w:rsidRPr="00621848">
        <w:rPr>
          <w:rFonts w:ascii="PT Astra Serif" w:hAnsi="PT Astra Serif"/>
          <w:bCs/>
          <w:sz w:val="28"/>
          <w:szCs w:val="28"/>
        </w:rPr>
        <w:br/>
        <w:t xml:space="preserve">государственных программ Ульяновской области, а также осуществления </w:t>
      </w:r>
      <w:r w:rsidR="006F7D64" w:rsidRPr="00621848">
        <w:rPr>
          <w:rFonts w:ascii="PT Astra Serif" w:hAnsi="PT Astra Serif"/>
          <w:bCs/>
          <w:sz w:val="28"/>
          <w:szCs w:val="28"/>
        </w:rPr>
        <w:br/>
        <w:t>контроля за ходом</w:t>
      </w:r>
      <w:proofErr w:type="gramEnd"/>
      <w:r w:rsidR="006F7D64" w:rsidRPr="00621848">
        <w:rPr>
          <w:rFonts w:ascii="PT Astra Serif" w:hAnsi="PT Astra Serif"/>
          <w:bCs/>
          <w:sz w:val="28"/>
          <w:szCs w:val="28"/>
        </w:rPr>
        <w:t xml:space="preserve"> их реализации» (далее – </w:t>
      </w:r>
      <w:r w:rsidR="000C6225" w:rsidRPr="00621848">
        <w:rPr>
          <w:rFonts w:ascii="PT Astra Serif" w:hAnsi="PT Astra Serif"/>
          <w:bCs/>
          <w:sz w:val="28"/>
          <w:szCs w:val="28"/>
        </w:rPr>
        <w:t>П</w:t>
      </w:r>
      <w:r w:rsidR="002778CC" w:rsidRPr="00621848">
        <w:rPr>
          <w:rFonts w:ascii="PT Astra Serif" w:hAnsi="PT Astra Serif"/>
          <w:bCs/>
          <w:sz w:val="28"/>
          <w:szCs w:val="28"/>
        </w:rPr>
        <w:t>равила</w:t>
      </w:r>
      <w:r w:rsidR="006F7D64" w:rsidRPr="00621848">
        <w:rPr>
          <w:rFonts w:ascii="PT Astra Serif" w:hAnsi="PT Astra Serif"/>
          <w:bCs/>
          <w:sz w:val="28"/>
          <w:szCs w:val="28"/>
        </w:rPr>
        <w:t>)</w:t>
      </w:r>
      <w:r w:rsidR="00133240" w:rsidRPr="00621848">
        <w:rPr>
          <w:rFonts w:ascii="PT Astra Serif" w:hAnsi="PT Astra Serif"/>
          <w:bCs/>
          <w:sz w:val="28"/>
          <w:szCs w:val="28"/>
        </w:rPr>
        <w:t>.</w:t>
      </w:r>
    </w:p>
    <w:p w:rsidR="00F2167F" w:rsidRPr="00621848" w:rsidRDefault="00F2167F" w:rsidP="00142EEE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ab/>
        <w:t xml:space="preserve">Мониторинг хода реализации мероприятий государственной программы осуществляется в соответствии с целевыми индикаторами, 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установле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ны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>ми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4508E" w:rsidRPr="00621848">
        <w:rPr>
          <w:rFonts w:ascii="PT Astra Serif" w:hAnsi="PT Astra Serif"/>
          <w:color w:val="000000" w:themeColor="text1"/>
          <w:sz w:val="28"/>
          <w:szCs w:val="28"/>
        </w:rPr>
        <w:br/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приложением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 w:rsidR="00584F28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к государственной программе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0768E" w:rsidRPr="00621848" w:rsidRDefault="00A0768E" w:rsidP="00142EEE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t>Система мероприятий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программы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>объём бюджетных ассигнований областного бюджета Ульяновской области на финансовое обе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C146BB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печение реализации государственной программы в 2020-2024 годах 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установл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ны приложением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№ 2</w:t>
      </w:r>
      <w:r w:rsidRPr="00621848">
        <w:rPr>
          <w:rFonts w:ascii="PT Astra Serif" w:hAnsi="PT Astra Serif"/>
        </w:rPr>
        <w:t xml:space="preserve"> 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к государственной программе.</w:t>
      </w:r>
    </w:p>
    <w:p w:rsidR="00704288" w:rsidRPr="00621848" w:rsidRDefault="00704288" w:rsidP="0014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показателей, характеризующих ожидаемые результаты реализ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ции </w:t>
      </w:r>
      <w:r w:rsidR="00DC5BE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программы, </w:t>
      </w:r>
      <w:r w:rsidR="002778CC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</w:t>
      </w:r>
      <w:r w:rsidR="006F7D6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приложением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584F2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3 к госуда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ственной программе.</w:t>
      </w:r>
    </w:p>
    <w:p w:rsidR="00A0768E" w:rsidRPr="00621848" w:rsidRDefault="00704288" w:rsidP="0014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Методика определения значений целевых индикаторов</w:t>
      </w:r>
      <w:r w:rsidR="00584F2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778CC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ожидаемых </w:t>
      </w:r>
      <w:r w:rsidR="00D57737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D57737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D57737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зультатов реализации </w:t>
      </w:r>
      <w:r w:rsidR="00A0768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государственной программы 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установле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A0768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приложен</w:t>
      </w:r>
      <w:r w:rsidR="002778CC" w:rsidRPr="0062184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A0768E" w:rsidRPr="0062184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6F7D64" w:rsidRPr="00621848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A0768E" w:rsidRPr="00621848">
        <w:rPr>
          <w:rFonts w:ascii="PT Astra Serif" w:hAnsi="PT Astra Serif"/>
          <w:color w:val="000000" w:themeColor="text1"/>
          <w:sz w:val="28"/>
          <w:szCs w:val="28"/>
        </w:rPr>
        <w:t xml:space="preserve"> № 4</w:t>
      </w:r>
      <w:r w:rsidR="00A0768E" w:rsidRPr="00621848">
        <w:rPr>
          <w:rFonts w:ascii="PT Astra Serif" w:hAnsi="PT Astra Serif"/>
        </w:rPr>
        <w:t xml:space="preserve"> </w:t>
      </w:r>
      <w:r w:rsidR="00A0768E" w:rsidRPr="00621848">
        <w:rPr>
          <w:rFonts w:ascii="PT Astra Serif" w:hAnsi="PT Astra Serif"/>
          <w:color w:val="000000" w:themeColor="text1"/>
          <w:sz w:val="28"/>
          <w:szCs w:val="28"/>
        </w:rPr>
        <w:t>к государственной программе.</w:t>
      </w:r>
    </w:p>
    <w:p w:rsidR="00A0768E" w:rsidRPr="00621848" w:rsidRDefault="00A0768E" w:rsidP="0062428D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2428D" w:rsidRPr="00621848" w:rsidRDefault="0062428D" w:rsidP="00CF7695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Подпрограмма</w:t>
      </w:r>
    </w:p>
    <w:p w:rsidR="0062428D" w:rsidRPr="00621848" w:rsidRDefault="0062428D" w:rsidP="0004606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«Снижение административных барьеров, оптимизация </w:t>
      </w:r>
      <w:r w:rsidR="002778CC" w:rsidRPr="00621848">
        <w:rPr>
          <w:rFonts w:ascii="PT Astra Serif" w:hAnsi="PT Astra Serif"/>
          <w:b/>
          <w:color w:val="000000" w:themeColor="text1"/>
          <w:sz w:val="28"/>
          <w:szCs w:val="28"/>
        </w:rPr>
        <w:br/>
        <w:t>и</w:t>
      </w:r>
      <w:r w:rsidR="00046068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повышение качества предоставления государственных услуг</w:t>
      </w:r>
    </w:p>
    <w:p w:rsidR="0062428D" w:rsidRPr="00621848" w:rsidRDefault="0062428D" w:rsidP="0004606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исполнительными органами государственной власти</w:t>
      </w:r>
    </w:p>
    <w:p w:rsidR="0062428D" w:rsidRPr="00621848" w:rsidRDefault="0062428D" w:rsidP="0004606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Ульяновской области и муниципальных услуг органами</w:t>
      </w:r>
    </w:p>
    <w:p w:rsidR="0062428D" w:rsidRPr="00621848" w:rsidRDefault="0062428D" w:rsidP="0004606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местного самоуправления муниципальных образований</w:t>
      </w:r>
    </w:p>
    <w:p w:rsidR="00B23495" w:rsidRPr="00621848" w:rsidRDefault="0062428D" w:rsidP="00046068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Ульяновской области» </w:t>
      </w:r>
    </w:p>
    <w:p w:rsidR="00B23495" w:rsidRPr="00621848" w:rsidRDefault="00B23495" w:rsidP="0062428D">
      <w:pPr>
        <w:pStyle w:val="ConsPlusNormal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2428D" w:rsidRPr="00621848" w:rsidRDefault="00C22F46" w:rsidP="0062428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ПАСПОРТ</w:t>
      </w:r>
      <w:r w:rsidR="001436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62428D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подпрограммы </w:t>
      </w:r>
    </w:p>
    <w:p w:rsidR="0062428D" w:rsidRPr="00621848" w:rsidRDefault="0062428D" w:rsidP="0062428D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0C1FF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Наименование </w:t>
            </w:r>
            <w:r w:rsidR="000C1FF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2F280F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B5B73" w:rsidP="002F280F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Снижение административных барьеров,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оптимизация и повышение качества предоста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ления государственных услуг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исполнительн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 органами государственной власти Ульяно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 и муниципальных услуг органами местного самоуправления муниципальных о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разований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(далее –</w:t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2F28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программа)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0C1FF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 xml:space="preserve">Государственный </w:t>
            </w:r>
            <w:r w:rsidR="000C1FF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заказчик </w:t>
            </w:r>
            <w:r w:rsidR="002F280F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Ульяновской области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428D" w:rsidRPr="00621848" w:rsidRDefault="0062428D" w:rsidP="0062428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0C1FF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Соисполнители </w:t>
            </w:r>
            <w:r w:rsidR="000C1FF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2F280F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ОГКУ «Правительство для граждан»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5F550A" w:rsidRPr="00621848" w:rsidRDefault="0062428D" w:rsidP="000C1FF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Проекты, реализуемые 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>в составе</w:t>
            </w:r>
            <w:r w:rsidR="005F550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подпрограммы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«Цифро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вое госуда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ственное управление».</w:t>
            </w:r>
          </w:p>
          <w:p w:rsidR="0062428D" w:rsidRPr="00621848" w:rsidRDefault="0062428D" w:rsidP="005F550A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592B86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Цели</w:t>
            </w:r>
            <w:r w:rsidRPr="00F25ED6">
              <w:rPr>
                <w:rFonts w:ascii="PT Astra Serif" w:eastAsia="Times New Roman" w:hAnsi="PT Astra Serif" w:cs="Times New Roman CYR"/>
                <w:spacing w:val="-20"/>
                <w:sz w:val="28"/>
                <w:szCs w:val="28"/>
                <w:lang w:eastAsia="ru-RU"/>
              </w:rPr>
              <w:t xml:space="preserve"> </w:t>
            </w:r>
            <w:r w:rsidR="00257C9B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и</w:t>
            </w:r>
            <w:r w:rsidR="00257C9B" w:rsidRPr="00F25ED6">
              <w:rPr>
                <w:rFonts w:ascii="PT Astra Serif" w:eastAsia="Times New Roman" w:hAnsi="PT Astra Serif" w:cs="Times New Roman CYR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задачи</w:t>
            </w:r>
            <w:r w:rsidR="008F0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подпр</w:t>
            </w:r>
            <w:r w:rsidR="008F0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8F0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граммы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2778CC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</w:t>
            </w:r>
            <w:r w:rsidR="006F7D6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елями подпрограммы являются:</w:t>
            </w:r>
          </w:p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качества и </w:t>
            </w:r>
            <w:r w:rsidR="006F5D5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уровня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доступности предоставления государственных услуг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ИОГВ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ОМСУ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территории Ульяновской области;</w:t>
            </w:r>
          </w:p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внедрен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ие цифровых технологий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платфо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менных решений в сферах государственного управления и оказания государственных услуг, в том числе в интересах населения</w:t>
            </w:r>
            <w:r w:rsidR="006B27B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</w:t>
            </w:r>
            <w:r w:rsidR="006B27B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ской области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субъектов малого и среднего предпринимательства, включая 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индивидуал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предпринимателей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8451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 территории Уль</w:t>
            </w:r>
            <w:r w:rsidR="008451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новской </w:t>
            </w:r>
            <w:r w:rsidR="0084517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  <w:r w:rsidR="006950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</w:t>
            </w:r>
            <w:r w:rsidR="006B27B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ами подпрограммы являются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62428D" w:rsidRPr="00621848" w:rsidRDefault="0062428D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предоставления государственных и муниципальных услуг по принципу «одного окна», в том числе в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МФЦ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2428D" w:rsidRPr="00621848" w:rsidRDefault="00714FD0" w:rsidP="00624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обеспечение предоставления населению Уль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овской области государственных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муниц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пал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ьных услуг в электронной форме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цифр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вом виде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62428D" w:rsidRPr="00621848" w:rsidRDefault="0062428D" w:rsidP="008F0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592B86" w:rsidRDefault="0062428D" w:rsidP="000C1FFD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592B86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Целевые индикаторы </w:t>
            </w:r>
            <w:r w:rsidR="008F028D" w:rsidRPr="00592B86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под</w:t>
            </w:r>
            <w:r w:rsidR="00592B86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softHyphen/>
            </w:r>
            <w:r w:rsidR="008F028D" w:rsidRPr="00592B86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62428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населения Ульяновской области,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имеющего доступ к получению государстве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ных и муниципальных услуг по принципу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«одного окна» по месту жительства (пребыв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ния), в том числе</w:t>
            </w:r>
            <w:r w:rsidR="004F2712" w:rsidRPr="00621848">
              <w:rPr>
                <w:rFonts w:ascii="PT Astra Serif" w:hAnsi="PT Astra Serif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МФЦ, в общей численности населения Ульяновской области;</w:t>
            </w:r>
          </w:p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функционирующих окон обслуж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вания 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заявителей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</w:t>
            </w:r>
            <w:r w:rsidRPr="00621848">
              <w:rPr>
                <w:rFonts w:ascii="PT Astra Serif" w:hAnsi="PT Astra Serif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МФЦ;</w:t>
            </w:r>
          </w:p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жителей Ульяновской области и орган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заций, обратившихся за получением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государственных и муниципальных услуг, предоставление которых организовано </w:t>
            </w:r>
            <w:r w:rsidR="00DB3D4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ОГКУ «Правительство для граждан»;</w:t>
            </w:r>
          </w:p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взаимодействий граждан и коммерческих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организаций с государственными (муниц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пальными) органами и бюджетными учрежд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ниями, осуществляемых в цифровом виде;</w:t>
            </w:r>
          </w:p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приоритетных государственных услуг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 сервисов, соответствующих целевой модели цифровой трансформации (предоставление без необходимости личного посещения госуда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ственных органов и иных организаций,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применением реестровой модели, онлайн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(в автоматическом режиме), 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проактивно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);</w:t>
            </w:r>
          </w:p>
          <w:p w:rsidR="0062428D" w:rsidRPr="00621848" w:rsidRDefault="0062428D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 запросов, направляемых посредством 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дов сведений СМЭВ </w:t>
            </w:r>
            <w:r w:rsidR="000A410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версии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2778C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B27B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общем числе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запросов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направляемых посред</w:t>
            </w:r>
            <w:r w:rsidR="00A07E7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ством СМЭВ;</w:t>
            </w:r>
          </w:p>
          <w:p w:rsidR="00A07E71" w:rsidRPr="00621848" w:rsidRDefault="00A07E71" w:rsidP="00592B86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информационных систем, испол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зуемых для предоставления государственных </w:t>
            </w:r>
            <w:r w:rsidR="00734BC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муниципальных услуг и осуществления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межведомственного информационного взаим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дей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ствия в электронной форме, введё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нных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промышленную эксплуатацию.</w:t>
            </w:r>
          </w:p>
          <w:p w:rsidR="0062428D" w:rsidRPr="00621848" w:rsidRDefault="0062428D" w:rsidP="008F028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8F028D" w:rsidP="00D934C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 xml:space="preserve">Сроки и этапы </w:t>
            </w:r>
            <w:r w:rsidR="00624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реализ</w:t>
            </w:r>
            <w:r w:rsidR="00624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="00624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ции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подпрограммы </w:t>
            </w:r>
          </w:p>
          <w:p w:rsidR="0062428D" w:rsidRPr="00621848" w:rsidRDefault="0062428D" w:rsidP="00D934C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D2EB2" w:rsidRPr="00621848" w:rsidRDefault="008D2EB2" w:rsidP="00D934C9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20-2024 годы</w:t>
            </w:r>
            <w:r w:rsidR="006B27B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(этапы не выделяются)</w:t>
            </w:r>
            <w:r w:rsidR="00DA6CA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62428D" w:rsidRPr="00621848" w:rsidRDefault="0062428D" w:rsidP="00D934C9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8F0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  <w:r w:rsidR="0035560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 разби</w:t>
            </w:r>
            <w:r w:rsidR="0035560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в</w:t>
            </w:r>
            <w:r w:rsidR="0035560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кой по этапам и годам реализации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E82355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объё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областного бюджета Ульяновской области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="0094508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программы составит </w:t>
            </w:r>
            <w:r w:rsidR="004F27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1678431,4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4F27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6934CD" w:rsidRPr="00621848" w:rsidRDefault="006B27BE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7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F25E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71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313251,4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2428D" w:rsidRPr="00621848" w:rsidRDefault="006B27BE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342795,0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2428D" w:rsidRPr="00621848" w:rsidRDefault="006B27BE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340795,0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2428D" w:rsidRPr="00621848" w:rsidRDefault="006B27BE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340795,0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6934CD" w:rsidRPr="00621848" w:rsidRDefault="006B27BE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340795,0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62428D" w:rsidRPr="00621848" w:rsidRDefault="0062428D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проектов, реализуемых </w:t>
            </w:r>
          </w:p>
          <w:p w:rsidR="0062428D" w:rsidRPr="00621848" w:rsidRDefault="0062428D" w:rsidP="00D934C9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в составе </w:t>
            </w:r>
            <w:r w:rsidR="008F028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проектов, реализуемых в составе </w:t>
            </w:r>
            <w:r w:rsidR="0035560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мы,</w:t>
            </w:r>
            <w:r w:rsidR="008F0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составит 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47527,4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6934CD" w:rsidRPr="00621848" w:rsidRDefault="00DC5BE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7585,0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934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2428D" w:rsidRPr="00621848" w:rsidRDefault="00DC5BE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9985,6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2428D" w:rsidRPr="00621848" w:rsidRDefault="00DC5BE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9985,6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62428D" w:rsidRPr="00621848" w:rsidRDefault="00DC5BE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9985,6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6934CD" w:rsidRPr="00621848" w:rsidRDefault="00DC5BE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9985,6 </w:t>
            </w:r>
            <w:r w:rsidR="0062428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428D" w:rsidRPr="00621848" w:rsidRDefault="0062428D" w:rsidP="0062428D">
      <w:pPr>
        <w:pStyle w:val="ConsPlusNormal"/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62428D" w:rsidRPr="00621848" w:rsidTr="0062428D">
        <w:tc>
          <w:tcPr>
            <w:tcW w:w="3319" w:type="dxa"/>
            <w:shd w:val="clear" w:color="auto" w:fill="auto"/>
          </w:tcPr>
          <w:p w:rsidR="0062428D" w:rsidRPr="001F0408" w:rsidRDefault="003830FF" w:rsidP="00D934C9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</w:pPr>
            <w:r w:rsidRPr="001F0408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lastRenderedPageBreak/>
              <w:t>Ожидаемые</w:t>
            </w:r>
            <w:r w:rsidR="0062428D" w:rsidRPr="001F0408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</w:t>
            </w:r>
            <w:r w:rsidR="00D543D2" w:rsidRPr="001F0408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>результаты</w:t>
            </w:r>
            <w:r w:rsidR="0062428D" w:rsidRPr="001F0408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реализации </w:t>
            </w:r>
            <w:r w:rsidR="0035560A" w:rsidRPr="001F0408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62428D" w:rsidRPr="00621848" w:rsidRDefault="0062428D" w:rsidP="00D934C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2428D" w:rsidRPr="00621848" w:rsidRDefault="0062428D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населения Ульяновской обл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сти, удовлетворё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качеством предоста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ленных государственных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муниципальных услуг по принципу «одного окна» по месту ж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тельства (пребывания), в том числе в МФЦ, </w:t>
            </w:r>
            <w:r w:rsidR="008547A9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общей численности опрошенного населения</w:t>
            </w:r>
            <w:r w:rsidR="00DC5BE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62428D" w:rsidRPr="00621848" w:rsidRDefault="0062428D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сокращение времени ожидания в очереди при обращении заявителя для получения</w:t>
            </w:r>
            <w:r w:rsidR="00F66DA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="00F66DA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твенных (муниципальных) услуг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принц</w:t>
            </w:r>
            <w:r w:rsidR="00F66DA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ипу «одного окна», в том числе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МФЦ;</w:t>
            </w:r>
          </w:p>
          <w:p w:rsidR="0061717E" w:rsidRDefault="0062428D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взаимодействий гражд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ан </w:t>
            </w:r>
            <w:r w:rsidR="00135B2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и коммерческих организаций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государстве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ными (муниципальными) органами и бюдже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ными учреждениями,</w:t>
            </w:r>
            <w:r w:rsidR="00EA64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осуществляемых в ци</w:t>
            </w:r>
            <w:r w:rsidR="00EA64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="00BD3B77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ровом виде.</w:t>
            </w:r>
          </w:p>
          <w:p w:rsidR="00117C78" w:rsidRPr="00621848" w:rsidRDefault="00117C78" w:rsidP="00D934C9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EA3662" w:rsidRPr="00621848" w:rsidRDefault="00615AD3" w:rsidP="00117C78">
      <w:pPr>
        <w:pStyle w:val="ConsPlusNormal"/>
        <w:spacing w:line="235" w:lineRule="auto"/>
        <w:jc w:val="center"/>
        <w:rPr>
          <w:rFonts w:ascii="PT Astra Serif" w:hAnsi="PT Astra Serif"/>
          <w:b/>
          <w:color w:val="000000"/>
          <w:sz w:val="28"/>
        </w:rPr>
      </w:pPr>
      <w:r w:rsidRPr="00621848">
        <w:rPr>
          <w:rFonts w:ascii="PT Astra Serif" w:hAnsi="PT Astra Serif"/>
          <w:b/>
          <w:color w:val="000000"/>
          <w:sz w:val="28"/>
        </w:rPr>
        <w:t>1. Введение</w:t>
      </w:r>
      <w:r w:rsidR="00EA3662" w:rsidRPr="00621848">
        <w:rPr>
          <w:rFonts w:ascii="PT Astra Serif" w:hAnsi="PT Astra Serif"/>
          <w:b/>
          <w:color w:val="000000"/>
          <w:sz w:val="28"/>
        </w:rPr>
        <w:t xml:space="preserve"> </w:t>
      </w:r>
    </w:p>
    <w:p w:rsidR="000D570D" w:rsidRPr="00621848" w:rsidRDefault="000D570D" w:rsidP="00117C78">
      <w:pPr>
        <w:pStyle w:val="ConsPlusNormal"/>
        <w:spacing w:line="235" w:lineRule="auto"/>
        <w:ind w:firstLine="709"/>
        <w:jc w:val="center"/>
        <w:rPr>
          <w:rFonts w:ascii="PT Astra Serif" w:hAnsi="PT Astra Serif"/>
          <w:b/>
          <w:color w:val="000000"/>
          <w:sz w:val="28"/>
        </w:rPr>
      </w:pPr>
    </w:p>
    <w:p w:rsidR="000D570D" w:rsidRPr="00621848" w:rsidRDefault="000D570D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Для реализации приоритетов развития Ульяновской области необходимо обеспечить такой уровень доступности и качества государственных и муниц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пальных услуг, при котором </w:t>
      </w:r>
      <w:r w:rsidR="00F25ED6">
        <w:rPr>
          <w:rFonts w:ascii="PT Astra Serif" w:eastAsia="Times New Roman" w:hAnsi="PT Astra Serif" w:cs="Calibri"/>
          <w:sz w:val="28"/>
          <w:szCs w:val="28"/>
          <w:lang w:eastAsia="ru-RU"/>
        </w:rPr>
        <w:t>заявители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Ульяновской области несли бы мин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мально возможные расходы на их получение.</w:t>
      </w:r>
    </w:p>
    <w:p w:rsidR="00240AB4" w:rsidRPr="00621848" w:rsidRDefault="000C6225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Одной из причин незавершё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нности и низкой эффективности при внедр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нии в регионе и в Российской Федерации в целом электронного правительства стало создание новых электронных технологий при сохранении ранее действ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25ED6">
        <w:rPr>
          <w:rFonts w:ascii="PT Astra Serif" w:eastAsia="Times New Roman" w:hAnsi="PT Astra Serif" w:cs="Times New Roman"/>
          <w:sz w:val="28"/>
          <w:szCs w:val="28"/>
          <w:lang w:eastAsia="ru-RU"/>
        </w:rPr>
        <w:t>ющих аналоговых или бумажных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применение к ним единых правовых норм.</w:t>
      </w:r>
    </w:p>
    <w:p w:rsidR="00240AB4" w:rsidRPr="00621848" w:rsidRDefault="00240AB4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Использование цифровых технологий в государственном управлении должно полностью исключать всевозможные дублирования и обеспечивать юридическую значимость всех электронных документов, изменений в них, </w:t>
      </w:r>
      <w:r w:rsidR="0094508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а также полный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переход на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электронный документооборот как внутри, так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 между органами власти.</w:t>
      </w:r>
    </w:p>
    <w:p w:rsidR="000D570D" w:rsidRPr="00621848" w:rsidRDefault="000D570D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Проблемами, на решение которых направлена подпрограмма, являются:</w:t>
      </w:r>
    </w:p>
    <w:p w:rsidR="000D570D" w:rsidRPr="00621848" w:rsidRDefault="000D570D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необходимость личного посещения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заявителями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орг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нов и иных организаций при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получении востребованных государственных </w:t>
      </w:r>
      <w:r w:rsidR="00F25ED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муниципальных услуг;</w:t>
      </w:r>
    </w:p>
    <w:p w:rsidR="000D570D" w:rsidRPr="00621848" w:rsidRDefault="000D570D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недостаточное число жителей Ульяновской области, имеющих доступ </w:t>
      </w:r>
      <w:r w:rsidR="0094508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получению государственных и муниципальных услуг по принципу «одного окна» по месту пребывания, в том числе в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МФЦ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D570D" w:rsidRPr="00621848" w:rsidRDefault="000D570D" w:rsidP="00117C78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значительные временные затраты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заявителей</w:t>
      </w:r>
      <w:r w:rsidR="002F638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получении госуда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ственных и муниципальных услуг по принципу «одного окна» по месту преб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вания, в том числе в МФЦ;</w:t>
      </w:r>
    </w:p>
    <w:p w:rsidR="000D570D" w:rsidRPr="00621848" w:rsidRDefault="000D570D" w:rsidP="00117C7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невысокий уровень цифровой грамотности и информированности </w:t>
      </w:r>
      <w:r w:rsidR="0094508E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населения</w:t>
      </w:r>
      <w:r w:rsidR="00DC5BE8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препятствующие активному использованию </w:t>
      </w:r>
      <w:r w:rsidR="005C5B42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гражданами и </w:t>
      </w:r>
      <w:r w:rsidR="004A0772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коммерческими </w:t>
      </w:r>
      <w:r w:rsidR="005C5B42"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организациями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государственных услуг в эле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6218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тронном виде;</w:t>
      </w:r>
    </w:p>
    <w:p w:rsidR="000D570D" w:rsidRPr="00621848" w:rsidRDefault="000D570D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недостаточный уровень развития электронного правительства </w:t>
      </w:r>
      <w:r w:rsidR="0094508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Ульяновской области, в результате чего тормозятся процессы </w:t>
      </w:r>
      <w:r w:rsidR="0094508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межведомственного информацион</w:t>
      </w:r>
      <w:r w:rsidR="0080150F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взаимодействия</w:t>
      </w:r>
      <w:r w:rsidR="00E8235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электронной форме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70F3C" w:rsidRPr="00621848" w:rsidRDefault="00570F3C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В результате использования программно-целевого метода будут решены задачи по развитию и содержанию сети МФЦ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17706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 обновлению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их материально-технической базы, формированию устойчивой информационно-коммуникационной инфраструктуры государственных и муниципальных </w:t>
      </w:r>
      <w:r w:rsidR="00504F72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нов,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обеспечению предоставления государственных и негосударственных услуг </w:t>
      </w:r>
      <w:r w:rsidR="00BD00BB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электронной форме и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цифровом виде.</w:t>
      </w:r>
    </w:p>
    <w:p w:rsidR="000D570D" w:rsidRPr="00621848" w:rsidRDefault="000D570D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Рисками реализации подпрограммы являются:</w:t>
      </w:r>
    </w:p>
    <w:p w:rsidR="000D570D" w:rsidRPr="00621848" w:rsidRDefault="000D570D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изменение законодательства Российской Федерации;</w:t>
      </w:r>
    </w:p>
    <w:p w:rsidR="000D570D" w:rsidRPr="00621848" w:rsidRDefault="000D570D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изменение финансово-экономической ситуации в Ульяновской области;</w:t>
      </w:r>
    </w:p>
    <w:p w:rsidR="000D570D" w:rsidRDefault="000D570D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прекращение и приостановка деятельности </w:t>
      </w:r>
      <w:r w:rsidR="006B27B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организаций</w:t>
      </w:r>
      <w:r w:rsidR="0018294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2F49D1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</w:t>
      </w:r>
      <w:r w:rsidR="002F49D1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18294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щие</w:t>
      </w:r>
      <w:r w:rsidR="006B27B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деятельность на территории 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области, задействованных в о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ганизации межведомственного электронного взаимодействия, по причинам субъективного характера.</w:t>
      </w:r>
    </w:p>
    <w:p w:rsidR="00684FD8" w:rsidRPr="00621848" w:rsidRDefault="00684FD8" w:rsidP="00684FD8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3662" w:rsidRPr="00621848" w:rsidRDefault="006B5B73" w:rsidP="00684FD8">
      <w:pPr>
        <w:pStyle w:val="ConsPlusNormal"/>
        <w:spacing w:line="23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2. Организация </w:t>
      </w:r>
      <w:r w:rsidR="00EA3662" w:rsidRPr="00621848">
        <w:rPr>
          <w:rFonts w:ascii="PT Astra Serif" w:hAnsi="PT Astra Serif"/>
          <w:b/>
          <w:color w:val="000000" w:themeColor="text1"/>
          <w:sz w:val="28"/>
          <w:szCs w:val="28"/>
        </w:rPr>
        <w:t>управления</w:t>
      </w: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реализацией</w:t>
      </w:r>
      <w:r w:rsidR="00EA3662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A66F0" w:rsidRPr="00621848">
        <w:rPr>
          <w:rFonts w:ascii="PT Astra Serif" w:hAnsi="PT Astra Serif"/>
          <w:b/>
          <w:color w:val="000000" w:themeColor="text1"/>
          <w:sz w:val="28"/>
          <w:szCs w:val="28"/>
        </w:rPr>
        <w:t>подпрограммы</w:t>
      </w:r>
    </w:p>
    <w:p w:rsidR="00EA3662" w:rsidRPr="00621848" w:rsidRDefault="00EA3662" w:rsidP="00684FD8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D570D" w:rsidRPr="00621848" w:rsidRDefault="000D570D" w:rsidP="00684FD8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18294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</w:t>
      </w:r>
      <w:r w:rsidR="005A66F0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</w:t>
      </w:r>
      <w:r w:rsidR="00504F72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C6225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Правилами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1717E" w:rsidRPr="00621848" w:rsidRDefault="0061717E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13D13" w:rsidRPr="00621848" w:rsidRDefault="00D13D13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Подпрограмма </w:t>
      </w:r>
    </w:p>
    <w:p w:rsidR="000C6225" w:rsidRPr="00621848" w:rsidRDefault="00D13D13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«Повышение уровня доступности информационных </w:t>
      </w:r>
      <w:r w:rsidR="000C6225"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и телекоммуникационных технологий </w:t>
      </w:r>
      <w:proofErr w:type="gramStart"/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для</w:t>
      </w:r>
      <w:proofErr w:type="gramEnd"/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физических </w:t>
      </w:r>
    </w:p>
    <w:p w:rsidR="00D13D13" w:rsidRPr="00621848" w:rsidRDefault="00D13D13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 юридических лиц в Ульяновской области»</w:t>
      </w:r>
    </w:p>
    <w:p w:rsidR="00D13D13" w:rsidRPr="00621848" w:rsidRDefault="00D13D13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3662" w:rsidRPr="00621848" w:rsidRDefault="00CB7E01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ПАСПОРТ</w:t>
      </w:r>
      <w:r w:rsidR="00B90F33"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подпрограммы </w:t>
      </w:r>
    </w:p>
    <w:p w:rsidR="00EA3662" w:rsidRPr="00621848" w:rsidRDefault="00EA3662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Наименование </w:t>
            </w:r>
            <w:r w:rsidR="000C1FF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D13D1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0C1FFD" w:rsidP="00684FD8">
            <w:pPr>
              <w:keepNext/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доступности информац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онных и телекоммуникационных технологий для физических и юридических лиц в Ульяно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(далее – </w:t>
            </w:r>
            <w:r w:rsidR="00D13D1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программа)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21848" w:rsidRDefault="00EA3662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Государственный </w:t>
            </w:r>
            <w:r w:rsidR="0076124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заказчик </w:t>
            </w:r>
            <w:r w:rsidR="00B90F3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684FD8">
            <w:pPr>
              <w:keepNext/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Ульяновской области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21848" w:rsidRDefault="00EA3662" w:rsidP="00684FD8">
      <w:pPr>
        <w:spacing w:after="0" w:line="23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Соисполнители </w:t>
            </w:r>
            <w:r w:rsidR="0076124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B90F3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0C6225" w:rsidP="00684FD8">
            <w:pPr>
              <w:keepNext/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ОГКУ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для граждан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684FD8">
            <w:pPr>
              <w:keepNext/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Проекты, реализуемые 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 xml:space="preserve">в составе </w:t>
            </w:r>
            <w:r w:rsidR="00D13D1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B90F33" w:rsidRPr="00621848" w:rsidRDefault="00B90F33" w:rsidP="00684FD8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84FD8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B90F33" w:rsidP="00684FD8">
            <w:pPr>
              <w:keepNext/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 предусмотрены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66286F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Цели </w:t>
            </w:r>
            <w:r w:rsidR="00257C9B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и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задачи </w:t>
            </w:r>
            <w:r w:rsidR="00B90F3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подпр</w:t>
            </w:r>
            <w:r w:rsidR="00B90F3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B90F3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66286F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0C6225" w:rsidP="0066286F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</w:t>
            </w:r>
            <w:r w:rsidR="00CB7E0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</w:t>
            </w:r>
            <w:r w:rsidR="002F49D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ью подпрограммы являет</w:t>
            </w:r>
            <w:r w:rsidR="0018294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ся 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стимулиров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ние населения Ул</w:t>
            </w:r>
            <w:r w:rsidR="0018294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ьяновской 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 к осво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EE0A7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нию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ИКТ</w:t>
            </w:r>
            <w:r w:rsidR="00B90F3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18294E" w:rsidP="0066286F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Задачей подпрограммы является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развития информационного общ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ства на территории Ульяновской </w:t>
            </w:r>
            <w:r w:rsidR="00EC116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66286F">
            <w:pPr>
              <w:keepNext/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D25444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D25444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lastRenderedPageBreak/>
              <w:t>Цел</w:t>
            </w:r>
            <w:r w:rsidR="000C6225" w:rsidRPr="00D25444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евые индикаторы </w:t>
            </w:r>
            <w:r w:rsidR="002D653A" w:rsidRPr="00D25444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под</w:t>
            </w:r>
            <w:r w:rsidR="00D25444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softHyphen/>
            </w:r>
            <w:r w:rsidR="002D653A" w:rsidRPr="00D25444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участников мероприятий в сфере ИКТ ме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ждународного, межрегионального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реги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нального масштаба, проводимых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террит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рии Ульяновской области, в том числе с 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пользованием удалё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подключения с п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мощью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сети </w:t>
            </w:r>
            <w:r w:rsidR="00136D7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Интернет;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мероприятий</w:t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проведённых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156FD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территории Ульяновской области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рамках функционирования Евразийского региональн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 офиса Всемирной организации умных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устойчивых городов (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WeGO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которым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B90EA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 2023 года определена Ульяновская область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Сроки и этапы реализ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ции </w:t>
            </w:r>
            <w:r w:rsidR="002D653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76124A" w:rsidRPr="00621848" w:rsidRDefault="0076124A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8D2EB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  <w:r w:rsidR="00CB7E0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20-2024 годы</w:t>
            </w:r>
            <w:r w:rsidR="002F49D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(этапы не выделяются)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D2544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2D653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 разби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кой по этапам и годам реализации</w:t>
            </w:r>
          </w:p>
          <w:p w:rsidR="00EA3662" w:rsidRPr="00621848" w:rsidRDefault="00EA3662" w:rsidP="00D2544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D2544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82355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объё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областного бюджета Ульяновской области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2D653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программы составит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101400,0 тыс. рублей,</w:t>
            </w:r>
            <w:r w:rsidR="00D25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CB7E0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EA3662" w:rsidRPr="00621848" w:rsidRDefault="002F49D1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25400,0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2F49D1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19000,0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2F49D1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19000,0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2F49D1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19000,0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2F49D1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19000,0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4F2B2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D653A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D2544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проектов, реализуемых </w:t>
            </w:r>
          </w:p>
          <w:p w:rsidR="00EA3662" w:rsidRPr="00621848" w:rsidRDefault="00EA3662" w:rsidP="00D2544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в составе </w:t>
            </w:r>
            <w:r w:rsidR="00D13D1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D2544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4F2B20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 предусмотрено.</w:t>
            </w:r>
          </w:p>
        </w:tc>
      </w:tr>
    </w:tbl>
    <w:p w:rsidR="00EA3662" w:rsidRPr="00621848" w:rsidRDefault="00EA3662" w:rsidP="00D25444">
      <w:pPr>
        <w:pStyle w:val="ConsPlusNormal"/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B01599" w:rsidRDefault="00D543D2" w:rsidP="00D2544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</w:pPr>
            <w:r w:rsidRPr="00B01599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>Ожидаемые</w:t>
            </w:r>
            <w:r w:rsidR="00EA3662" w:rsidRPr="00B01599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01599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>результаты</w:t>
            </w:r>
            <w:r w:rsidR="00EA3662" w:rsidRPr="00B01599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реализации </w:t>
            </w:r>
            <w:r w:rsidR="00D13D13" w:rsidRPr="00B01599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D2544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4F2B20" w:rsidRPr="00621848" w:rsidRDefault="00EA3662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опережение темпа роста отрасли ИТ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сравнению с темпом роста валового реги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нального п</w:t>
            </w:r>
            <w:r w:rsidR="00CB7E0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родукта Ульяновской области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0C6225" w:rsidRPr="00621848" w:rsidRDefault="000C6225" w:rsidP="00D25444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выпускников организаций, 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осуществляющих образовательную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деятел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ность по образовательным программам средн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профессионального образования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высшего образования, наход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ящихся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области, впервые устроившихся на работу в ИТ-организации, осуществляющие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деятельность на территории Ульяновской 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ласти, после окончания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обучения, в текущем году</w:t>
            </w:r>
            <w:r w:rsidRPr="00621848">
              <w:rPr>
                <w:rFonts w:ascii="PT Astra Serif" w:hAnsi="PT Astra Serif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уровню 2019 года.</w:t>
            </w:r>
          </w:p>
        </w:tc>
      </w:tr>
    </w:tbl>
    <w:p w:rsidR="00F34B7D" w:rsidRDefault="00F34B7D" w:rsidP="00CF7695">
      <w:pPr>
        <w:pStyle w:val="ConsPlusNormal"/>
        <w:tabs>
          <w:tab w:val="left" w:pos="3969"/>
        </w:tabs>
        <w:jc w:val="center"/>
        <w:rPr>
          <w:rFonts w:ascii="PT Astra Serif" w:hAnsi="PT Astra Serif"/>
          <w:b/>
          <w:color w:val="000000"/>
          <w:sz w:val="28"/>
        </w:rPr>
      </w:pPr>
    </w:p>
    <w:p w:rsidR="008D2EB2" w:rsidRPr="00621848" w:rsidRDefault="00CB7E01" w:rsidP="00CF7695">
      <w:pPr>
        <w:pStyle w:val="ConsPlusNormal"/>
        <w:tabs>
          <w:tab w:val="left" w:pos="3969"/>
        </w:tabs>
        <w:jc w:val="center"/>
        <w:rPr>
          <w:rFonts w:ascii="PT Astra Serif" w:hAnsi="PT Astra Serif"/>
          <w:b/>
          <w:color w:val="000000"/>
          <w:sz w:val="28"/>
        </w:rPr>
      </w:pPr>
      <w:r w:rsidRPr="00621848">
        <w:rPr>
          <w:rFonts w:ascii="PT Astra Serif" w:hAnsi="PT Astra Serif"/>
          <w:b/>
          <w:color w:val="000000"/>
          <w:sz w:val="28"/>
        </w:rPr>
        <w:t>1. Введение</w:t>
      </w:r>
    </w:p>
    <w:p w:rsidR="00861227" w:rsidRPr="00621848" w:rsidRDefault="00861227" w:rsidP="00117C78">
      <w:pPr>
        <w:pStyle w:val="ConsPlusNormal"/>
        <w:spacing w:line="235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Подпрограмма определяет основные приоритеты, направления и этапы реализации государственной политики в сфере создания условий для получения населением Ульяновской области и организациями, ведущими хозяйственную деятельность на территории Ульяновской области, преимуществ от применения </w:t>
      </w:r>
      <w:r w:rsidR="000C6225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ИКТ</w:t>
      </w:r>
      <w:r w:rsidR="002F49D1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за счё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т формирования единого информационного пространства на терр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тории Ульяновской области.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Проблемами, на решение которых направлена подпрограмма, являются: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низкий уровень обеспеченности работниками, являющимися специал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стами в сфере </w:t>
      </w:r>
      <w:r w:rsidR="00F25ED6">
        <w:rPr>
          <w:rFonts w:ascii="PT Astra Serif" w:eastAsia="Times New Roman" w:hAnsi="PT Astra Serif" w:cs="Calibri"/>
          <w:sz w:val="28"/>
          <w:szCs w:val="28"/>
          <w:lang w:eastAsia="ru-RU"/>
        </w:rPr>
        <w:t>ИТ</w:t>
      </w:r>
      <w:r w:rsidR="002F49D1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</w:t>
      </w:r>
      <w:r w:rsidR="00F25ED6">
        <w:rPr>
          <w:rFonts w:ascii="PT Astra Serif" w:eastAsia="Times New Roman" w:hAnsi="PT Astra Serif" w:cs="Calibri"/>
          <w:sz w:val="28"/>
          <w:szCs w:val="28"/>
          <w:lang w:eastAsia="ru-RU"/>
        </w:rPr>
        <w:t>организаций, осуществляющих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деятельность на территории Ульяновской области;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низкий уровень конкуренции на межрегиональных информационных рынках, что приводит к низкому качеству продукции и услуг сферы ИКТ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в Ульяновской области;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отток профессиональных кадров и абитуриентов, поступающих на спец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альности сферы ИКТ, в другие субъекты Российской Федерации с более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разви</w:t>
      </w:r>
      <w:r w:rsidR="00A33CBF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той сферой ИКТ.</w:t>
      </w:r>
    </w:p>
    <w:p w:rsidR="004A0772" w:rsidRPr="00621848" w:rsidRDefault="000C6225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>Для комплексного решения указанных проблем в рамках подпрограммы необходима реализация следующих мероприятий:</w:t>
      </w:r>
    </w:p>
    <w:p w:rsidR="00C53481" w:rsidRPr="00621848" w:rsidRDefault="00F273FA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>создание условий для появления передовых технологий, организаций, м</w:t>
      </w:r>
      <w:r w:rsidRPr="00621848">
        <w:rPr>
          <w:rFonts w:ascii="PT Astra Serif" w:eastAsia="Calibri" w:hAnsi="PT Astra Serif" w:cs="Times New Roman"/>
          <w:sz w:val="28"/>
          <w:szCs w:val="28"/>
        </w:rPr>
        <w:t>е</w:t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тодов обучения федерального и мирового уровня в сфере </w:t>
      </w:r>
      <w:r w:rsidR="000C6225" w:rsidRPr="00621848">
        <w:rPr>
          <w:rFonts w:ascii="PT Astra Serif" w:eastAsia="Calibri" w:hAnsi="PT Astra Serif" w:cs="Times New Roman"/>
          <w:sz w:val="28"/>
          <w:szCs w:val="28"/>
        </w:rPr>
        <w:t>ИТ</w:t>
      </w:r>
      <w:r w:rsidR="00E82355" w:rsidRPr="0062184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01E56" w:rsidRPr="00621848">
        <w:rPr>
          <w:rFonts w:ascii="PT Astra Serif" w:eastAsia="Calibri" w:hAnsi="PT Astra Serif" w:cs="Times New Roman"/>
          <w:sz w:val="28"/>
          <w:szCs w:val="28"/>
        </w:rPr>
        <w:t xml:space="preserve">на территории </w:t>
      </w:r>
      <w:r w:rsidRPr="00621848">
        <w:rPr>
          <w:rFonts w:ascii="PT Astra Serif" w:eastAsia="Calibri" w:hAnsi="PT Astra Serif" w:cs="Times New Roman"/>
          <w:sz w:val="28"/>
          <w:szCs w:val="28"/>
        </w:rPr>
        <w:t>Ульяновской области;</w:t>
      </w:r>
    </w:p>
    <w:p w:rsidR="00F273FA" w:rsidRPr="00621848" w:rsidRDefault="00F273FA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 xml:space="preserve">поддержку развития научно-исследовательской деятельности в области </w:t>
      </w:r>
      <w:r w:rsidR="00E82355" w:rsidRPr="00621848">
        <w:rPr>
          <w:rFonts w:ascii="PT Astra Serif" w:eastAsia="Calibri" w:hAnsi="PT Astra Serif" w:cs="Times New Roman"/>
          <w:sz w:val="28"/>
          <w:szCs w:val="28"/>
        </w:rPr>
        <w:t>ИТ</w:t>
      </w:r>
      <w:r w:rsidR="00701E56" w:rsidRPr="00621848">
        <w:rPr>
          <w:rFonts w:ascii="PT Astra Serif" w:eastAsia="Calibri" w:hAnsi="PT Astra Serif" w:cs="Times New Roman"/>
          <w:sz w:val="28"/>
          <w:szCs w:val="28"/>
        </w:rPr>
        <w:t xml:space="preserve"> на территории Ульяновской области;</w:t>
      </w:r>
    </w:p>
    <w:p w:rsidR="00F273FA" w:rsidRPr="00621848" w:rsidRDefault="00F273FA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 xml:space="preserve">развитию малого бизнеса и технологического предпринимательства </w:t>
      </w:r>
      <w:r w:rsidR="00504F72" w:rsidRPr="00621848">
        <w:rPr>
          <w:rFonts w:ascii="PT Astra Serif" w:eastAsia="Calibri" w:hAnsi="PT Astra Serif" w:cs="Times New Roman"/>
          <w:sz w:val="28"/>
          <w:szCs w:val="28"/>
        </w:rPr>
        <w:br/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отрасли </w:t>
      </w:r>
      <w:r w:rsidR="00E82355" w:rsidRPr="00621848">
        <w:rPr>
          <w:rFonts w:ascii="PT Astra Serif" w:eastAsia="Calibri" w:hAnsi="PT Astra Serif" w:cs="Times New Roman"/>
          <w:sz w:val="28"/>
          <w:szCs w:val="28"/>
        </w:rPr>
        <w:t>ИТ</w:t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 на территории Ульяновской области</w:t>
      </w:r>
      <w:r w:rsidR="00701E56" w:rsidRPr="00621848">
        <w:rPr>
          <w:rFonts w:ascii="PT Astra Serif" w:eastAsia="Calibri" w:hAnsi="PT Astra Serif" w:cs="Times New Roman"/>
          <w:sz w:val="28"/>
          <w:szCs w:val="28"/>
        </w:rPr>
        <w:t>;</w:t>
      </w:r>
    </w:p>
    <w:p w:rsidR="00701E56" w:rsidRPr="00621848" w:rsidRDefault="00701E56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 xml:space="preserve">развитию кадрового потенциала и подготовки квалифицированных </w:t>
      </w:r>
      <w:r w:rsidR="00B12A43" w:rsidRPr="00621848">
        <w:rPr>
          <w:rFonts w:ascii="PT Astra Serif" w:eastAsia="Calibri" w:hAnsi="PT Astra Serif" w:cs="Times New Roman"/>
          <w:sz w:val="28"/>
          <w:szCs w:val="28"/>
        </w:rPr>
        <w:br/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кадров в сфере </w:t>
      </w:r>
      <w:r w:rsidR="00E82355" w:rsidRPr="00621848">
        <w:rPr>
          <w:rFonts w:ascii="PT Astra Serif" w:eastAsia="Calibri" w:hAnsi="PT Astra Serif" w:cs="Times New Roman"/>
          <w:sz w:val="28"/>
          <w:szCs w:val="28"/>
        </w:rPr>
        <w:t>И</w:t>
      </w:r>
      <w:r w:rsidR="002A062F" w:rsidRPr="00621848">
        <w:rPr>
          <w:rFonts w:ascii="PT Astra Serif" w:eastAsia="Calibri" w:hAnsi="PT Astra Serif" w:cs="Times New Roman"/>
          <w:sz w:val="28"/>
          <w:szCs w:val="28"/>
        </w:rPr>
        <w:t>К</w:t>
      </w:r>
      <w:r w:rsidR="00E82355" w:rsidRPr="00621848">
        <w:rPr>
          <w:rFonts w:ascii="PT Astra Serif" w:eastAsia="Calibri" w:hAnsi="PT Astra Serif" w:cs="Times New Roman"/>
          <w:sz w:val="28"/>
          <w:szCs w:val="28"/>
        </w:rPr>
        <w:t>Т</w:t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 на территории Ульяновской области;</w:t>
      </w:r>
    </w:p>
    <w:p w:rsidR="00701E56" w:rsidRPr="00621848" w:rsidRDefault="00701E56" w:rsidP="00117C78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 xml:space="preserve">обеспечение проведения мероприятий в сфере ИКТ международного, межрегионального и регионального масштаба на </w:t>
      </w:r>
      <w:r w:rsidR="009141CE" w:rsidRPr="00621848">
        <w:rPr>
          <w:rFonts w:ascii="PT Astra Serif" w:eastAsia="Calibri" w:hAnsi="PT Astra Serif" w:cs="Times New Roman"/>
          <w:sz w:val="28"/>
          <w:szCs w:val="28"/>
        </w:rPr>
        <w:t xml:space="preserve">территории Ульяновской </w:t>
      </w:r>
      <w:r w:rsidR="009141CE" w:rsidRPr="00621848">
        <w:rPr>
          <w:rFonts w:ascii="PT Astra Serif" w:eastAsia="Calibri" w:hAnsi="PT Astra Serif" w:cs="Times New Roman"/>
          <w:sz w:val="28"/>
          <w:szCs w:val="28"/>
        </w:rPr>
        <w:br/>
        <w:t>области.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К рискам реализации подпрограммы относятся:</w:t>
      </w:r>
    </w:p>
    <w:p w:rsidR="00E05855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изменение законод</w:t>
      </w:r>
      <w:r w:rsidR="00E05855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ательства Российской Федерации;</w:t>
      </w:r>
    </w:p>
    <w:p w:rsidR="00E05855" w:rsidRPr="00621848" w:rsidRDefault="00E05855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изменение финансово-экономической ситуации в Ульяновской области;</w:t>
      </w:r>
    </w:p>
    <w:p w:rsidR="00861227" w:rsidRPr="00621848" w:rsidRDefault="00861227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низкий уровень информированности населения Ульяновской области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 планируемых мероприятиях подпрограммы.</w:t>
      </w:r>
    </w:p>
    <w:p w:rsidR="00EA3662" w:rsidRPr="00621848" w:rsidRDefault="00EA3662" w:rsidP="00117C7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707277" w:rsidRPr="00621848" w:rsidRDefault="00D13D13" w:rsidP="00117C78">
      <w:pPr>
        <w:pStyle w:val="ConsPlusNormal"/>
        <w:spacing w:line="235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>2. Организация управления</w:t>
      </w:r>
      <w:r w:rsidR="0076124A" w:rsidRPr="00621848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76124A" w:rsidRPr="00621848">
        <w:rPr>
          <w:rFonts w:ascii="PT Astra Serif" w:hAnsi="PT Astra Serif"/>
          <w:b/>
          <w:color w:val="000000" w:themeColor="text1"/>
          <w:sz w:val="28"/>
          <w:szCs w:val="28"/>
        </w:rPr>
        <w:t>реализацией</w:t>
      </w: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подпро</w:t>
      </w:r>
      <w:r w:rsidR="005A66F0" w:rsidRPr="00621848">
        <w:rPr>
          <w:rFonts w:ascii="PT Astra Serif" w:hAnsi="PT Astra Serif"/>
          <w:b/>
          <w:color w:val="000000" w:themeColor="text1"/>
          <w:sz w:val="28"/>
          <w:szCs w:val="28"/>
        </w:rPr>
        <w:t>граммы</w:t>
      </w:r>
    </w:p>
    <w:p w:rsidR="00CB7E01" w:rsidRPr="00621848" w:rsidRDefault="00CB7E01" w:rsidP="00117C78">
      <w:pPr>
        <w:pStyle w:val="ConsPlusNormal"/>
        <w:spacing w:line="235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D5135" w:rsidRPr="00621848" w:rsidRDefault="00DD5135" w:rsidP="00117C78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Организация упр</w:t>
      </w:r>
      <w:r w:rsidR="0018294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авления реализацией подпрограмм</w:t>
      </w:r>
      <w:r w:rsidR="005A66F0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</w:t>
      </w:r>
      <w:r w:rsidR="00504F72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4606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Правилами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D13D13" w:rsidRPr="00621848" w:rsidRDefault="0092210F" w:rsidP="00D13D13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color w:val="000000" w:themeColor="text1"/>
          <w:sz w:val="28"/>
          <w:szCs w:val="28"/>
        </w:rPr>
        <w:lastRenderedPageBreak/>
        <w:t>Подпрограммой предусматривается предоставление субсидии Фонду ра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области, а также финанс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вого обеспечения затрат, связанных с осуществлением им уставной деятельн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621848">
        <w:rPr>
          <w:rFonts w:ascii="PT Astra Serif" w:hAnsi="PT Astra Serif"/>
          <w:color w:val="000000" w:themeColor="text1"/>
          <w:sz w:val="28"/>
          <w:szCs w:val="28"/>
        </w:rPr>
        <w:t>сти.</w:t>
      </w:r>
    </w:p>
    <w:p w:rsidR="00245CBE" w:rsidRDefault="00245CBE" w:rsidP="00CF769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D13D13" w:rsidRPr="00621848" w:rsidRDefault="00D13D13" w:rsidP="00CF769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Подпрограмма</w:t>
      </w:r>
    </w:p>
    <w:p w:rsidR="00D13D13" w:rsidRPr="00621848" w:rsidRDefault="00D13D13" w:rsidP="0004606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«Развитие информационно-телекоммуникационного взаимодействия </w:t>
      </w:r>
      <w:r w:rsidR="00046068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исполнительных органов государственной власти Ульяновской области»</w:t>
      </w:r>
    </w:p>
    <w:p w:rsidR="00C06A5F" w:rsidRPr="00621848" w:rsidRDefault="00C06A5F" w:rsidP="00B42A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A3662" w:rsidRPr="00621848" w:rsidRDefault="00CB7E01" w:rsidP="00EA36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ПАСПОРТ</w:t>
      </w:r>
      <w:r w:rsidR="0014364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4364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D13D13"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подпрограммы </w:t>
      </w:r>
    </w:p>
    <w:p w:rsidR="00EA3662" w:rsidRPr="00621848" w:rsidRDefault="00EA3662" w:rsidP="00EA3662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Наименование </w:t>
            </w:r>
            <w:r w:rsidR="0076124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D13D1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76124A" w:rsidP="00E82355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Развитие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информационно-</w:t>
            </w:r>
            <w:proofErr w:type="spellStart"/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ционного</w:t>
            </w:r>
            <w:proofErr w:type="spellEnd"/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взаимодействия исполнительных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органов государственной власти Ульяновской 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–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подпрограмма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21848" w:rsidRDefault="00EA3662" w:rsidP="00EA3662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Государственный </w:t>
            </w:r>
            <w:r w:rsidR="0076124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заказчик </w:t>
            </w:r>
            <w:r w:rsidR="00D13D13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Ульяновской области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21848" w:rsidRDefault="00EA3662" w:rsidP="00EA3662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Соисполнители </w:t>
            </w:r>
            <w:r w:rsidR="0076124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35560A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76124A" w:rsidRPr="00621848" w:rsidRDefault="0076124A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строительства и архитектуры Ульяновской области;</w:t>
            </w:r>
          </w:p>
          <w:p w:rsidR="00624E41" w:rsidRPr="00621848" w:rsidRDefault="000C6225" w:rsidP="000C6225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ОГКУ «Правительство для граждан».</w:t>
            </w:r>
          </w:p>
          <w:p w:rsidR="00046068" w:rsidRPr="00621848" w:rsidRDefault="00046068" w:rsidP="000C6225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Проекты, реализуемые 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 xml:space="preserve">в составе </w:t>
            </w:r>
            <w:r w:rsidR="00624E41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«Информационная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безопасность»;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«Информационная </w:t>
            </w:r>
            <w:r w:rsidR="00E8235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инфраструктура»</w:t>
            </w:r>
            <w:r w:rsidR="00624E4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6124A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Цели</w:t>
            </w:r>
            <w:r w:rsidR="00257C9B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задачи</w:t>
            </w:r>
            <w:r w:rsidR="00624E41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подпр</w:t>
            </w:r>
            <w:r w:rsidR="00624E41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624E41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граммы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115EAD" w:rsidRPr="00621848" w:rsidRDefault="000C6225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</w:t>
            </w:r>
            <w:r w:rsidR="00940F36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</w:t>
            </w:r>
            <w:r w:rsidR="009221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ями подпрограммы</w:t>
            </w:r>
            <w:r w:rsidR="0037628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EA3662" w:rsidRPr="00621848" w:rsidRDefault="00536997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эффективности информационного обмена и документооборота в Правительстве Ульяновской области и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ИОГВ</w:t>
            </w:r>
            <w:r w:rsidR="00115EA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115EAD" w:rsidRPr="00621848" w:rsidRDefault="00115EAD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устойчивой и безопасной информ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ционно-телекоммуникационной инфраструкт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ры высокос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коростной передачи, обработки 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хранения больши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 объё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мов данных, досту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ной для всех организаций и домохозяйств </w:t>
            </w:r>
            <w:r w:rsidR="004A07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</w:t>
            </w:r>
            <w:r w:rsidR="00603793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территории Ульяновской области;</w:t>
            </w:r>
          </w:p>
          <w:p w:rsidR="00603793" w:rsidRPr="00621848" w:rsidRDefault="00603793" w:rsidP="00603793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создание глобальной конкурентоспособной инфраструктуры передачи данных на основе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отечественных разработок на территории </w:t>
            </w:r>
            <w:r w:rsidR="00C9122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области.</w:t>
            </w:r>
          </w:p>
          <w:p w:rsidR="00EA3662" w:rsidRPr="00621848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дачами подпрограммы являются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1269BC" w:rsidRPr="00621848" w:rsidRDefault="001269BC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развитие </w:t>
            </w:r>
            <w:r w:rsidR="004E734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модернизация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информационных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систем и электронных сервисов Правительства Ульяновской области и ИОГВ;</w:t>
            </w:r>
          </w:p>
          <w:p w:rsidR="00D6260F" w:rsidRPr="00621848" w:rsidRDefault="00D6260F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обеспечение единства, устойчивости и бе</w:t>
            </w:r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з</w:t>
            </w:r>
            <w:r w:rsidR="00F25ED6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опасности информационно-</w:t>
            </w:r>
            <w:proofErr w:type="spellStart"/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F25ED6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-</w:t>
            </w:r>
            <w:proofErr w:type="spellStart"/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ционной</w:t>
            </w:r>
            <w:proofErr w:type="spellEnd"/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 xml:space="preserve"> инфраструктуры Ульяновской </w:t>
            </w:r>
            <w:r w:rsidR="00504F72"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области на всех уровнях информационного пространства</w:t>
            </w:r>
            <w:r w:rsidR="005E43C5" w:rsidRPr="00621848">
              <w:rPr>
                <w:rFonts w:ascii="PT Astra Serif" w:eastAsiaTheme="minorEastAsia" w:hAnsi="PT Astra Serif" w:cs="Arial"/>
                <w:sz w:val="28"/>
                <w:szCs w:val="28"/>
                <w:lang w:eastAsia="ru-RU"/>
              </w:rPr>
              <w:t>;</w:t>
            </w:r>
          </w:p>
          <w:p w:rsidR="005E43C5" w:rsidRPr="00621848" w:rsidRDefault="005E43C5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обеспечение современными услугами связи, </w:t>
            </w:r>
            <w:r w:rsidR="00504F72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в том числе широкополосным доступом </w:t>
            </w:r>
            <w:r w:rsidR="00504F72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к </w:t>
            </w:r>
            <w:r w:rsidR="000C6225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сети «Интернет»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, </w:t>
            </w:r>
            <w:r w:rsidR="000C6225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социально значимых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объе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</w:t>
            </w:r>
            <w:r w:rsidR="000C6225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тов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, </w:t>
            </w:r>
            <w:r w:rsidR="000C6225"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ИОГВ и ОМСУ</w:t>
            </w:r>
            <w:r w:rsidRPr="006218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940F36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940F36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неисключительных (пользовател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ских) лицензий на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использование программн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обеспече</w:t>
            </w:r>
            <w:r w:rsidR="0039035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ЕСЭД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функциональных модулей ЕСЭД;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точек подключения к защищённой сети передачи данных Правительства Ульяно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ской области;</w:t>
            </w:r>
          </w:p>
          <w:p w:rsidR="00EA3662" w:rsidRPr="00621848" w:rsidRDefault="000C6225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количество точек подключения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информац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онным системам Правительства Ульяновской области и ИОГВ, соответствующих требован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ям защиты информации;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лицензий на пользование корпор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тивной электронной почтой Правительства Ульяновской области и ИОГВ;</w:t>
            </w:r>
          </w:p>
          <w:p w:rsidR="00D6260F" w:rsidRPr="00621848" w:rsidRDefault="00D6260F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средний срок простоя государственных 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формационных систем в результате компь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терных атак;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органов государственной власти, 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ОМСУ</w:t>
            </w:r>
            <w:r w:rsidR="00D8777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547A9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государственных внебюджетных фондов, 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имеющих широкополосный доступ к сети «И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6E0B3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тернет»</w:t>
            </w:r>
            <w:r w:rsidR="0086310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Ситуационного центра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Губернатора Ульяновской области</w:t>
            </w:r>
            <w:r w:rsidR="00D626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Сроки и этапы реализ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ции </w:t>
            </w:r>
            <w:r w:rsidR="00D6260F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EA3662" w:rsidRPr="00621848" w:rsidRDefault="00EA3662" w:rsidP="00420C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8D2EB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  <w:r w:rsidR="00332794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20-2024 годы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этапы 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 выделяются)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D6260F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 разби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>кой по этапам и годам реализации</w:t>
            </w:r>
          </w:p>
          <w:p w:rsidR="00EA3662" w:rsidRPr="00621848" w:rsidRDefault="00EA3662" w:rsidP="00420C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420C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82355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объё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областного бюджета Ульяновской области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на финансовое обеспеч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ение реализации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программы составит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194737,0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</w:t>
            </w:r>
            <w:r w:rsidR="00D543D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ыс. рублей, </w:t>
            </w:r>
            <w:r w:rsidR="008715F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D543D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119247,4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19247,4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18747,4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18747,4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18747,4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420C9A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260F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90BE9">
            <w:pPr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</w:t>
            </w:r>
          </w:p>
          <w:p w:rsidR="00EA3662" w:rsidRPr="00621848" w:rsidRDefault="00EA3662" w:rsidP="00990BE9">
            <w:pPr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в составе </w:t>
            </w:r>
            <w:r w:rsidR="005E43C5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90BE9">
            <w:pPr>
              <w:widowControl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проектов, реализуемых в составе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мы, составит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111800,0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</w:t>
            </w:r>
            <w:r w:rsidR="00D543D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ыс. рублей, в том числе</w:t>
            </w:r>
            <w:r w:rsidR="000C622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EA3662" w:rsidRPr="00621848" w:rsidRDefault="007C5D68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102360,0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A3662" w:rsidRPr="00621848" w:rsidRDefault="007C5D68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2360,0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2360,0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2360,0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рублей;</w:t>
            </w:r>
          </w:p>
          <w:p w:rsidR="00EA3662" w:rsidRPr="00621848" w:rsidRDefault="007C5D68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</w:t>
            </w:r>
            <w:r w:rsidR="005E43C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2360,0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21848" w:rsidRDefault="00EA3662" w:rsidP="00990BE9">
      <w:pPr>
        <w:pStyle w:val="ConsPlusNormal"/>
        <w:spacing w:line="250" w:lineRule="auto"/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77AB5" w:rsidRDefault="00D543D2" w:rsidP="00990BE9">
            <w:pPr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</w:pPr>
            <w:r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>Ожидаемые</w:t>
            </w:r>
            <w:r w:rsidR="0035560A"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>результаты</w:t>
            </w:r>
            <w:r w:rsidR="0035560A"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 реализации 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90BE9">
            <w:pPr>
              <w:widowControl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сокращение времени на обработку и пересылку электронных документов в Правительстве Ул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яновской области, ИОГВ и</w:t>
            </w:r>
            <w:r w:rsidR="00115EA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F769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ОМСУ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A3662" w:rsidRPr="00621848" w:rsidRDefault="00EA3662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функционирующих сервисов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и систем в КСПД в общем количестве сервисов и систем в КСПД;</w:t>
            </w:r>
          </w:p>
          <w:p w:rsidR="00EA3662" w:rsidRPr="00621848" w:rsidRDefault="00FC141B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сокращение </w:t>
            </w:r>
            <w:r w:rsidR="00F342B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среднего срока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простоя 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ственных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информационных систем, функци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нирующих на территории Ульяновской обл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сти, в результате компьютерных атак, напра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ных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несанкционированный доступ </w:t>
            </w:r>
            <w:r w:rsidR="008547A9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объекту атаки и (или) блокировки доступн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 объекта атаки</w:t>
            </w:r>
            <w:r w:rsidR="00115EA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C13DEA" w:rsidRPr="00621848" w:rsidRDefault="006B29CD" w:rsidP="00990BE9">
            <w:pPr>
              <w:keepNext/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органов государственной вл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сти, </w:t>
            </w:r>
            <w:r w:rsidR="00CF769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ОМСУ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государственных внебюджетных фондов, имеющих широкополосный доступ </w:t>
            </w:r>
            <w:r w:rsidR="008547A9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с</w:t>
            </w:r>
            <w:r w:rsidR="00914400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ети «Интернет</w:t>
            </w:r>
            <w:r w:rsidR="0076124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C13DEA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6A5F" w:rsidRPr="00621848" w:rsidRDefault="00C06A5F" w:rsidP="00990BE9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C06A5F" w:rsidRPr="00621848" w:rsidRDefault="00154879" w:rsidP="00990BE9">
      <w:pPr>
        <w:widowControl w:val="0"/>
        <w:autoSpaceDE w:val="0"/>
        <w:autoSpaceDN w:val="0"/>
        <w:spacing w:after="0" w:line="25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 Введение</w:t>
      </w:r>
    </w:p>
    <w:p w:rsidR="00707277" w:rsidRPr="00621848" w:rsidRDefault="00707277" w:rsidP="00990BE9">
      <w:pPr>
        <w:widowControl w:val="0"/>
        <w:autoSpaceDE w:val="0"/>
        <w:autoSpaceDN w:val="0"/>
        <w:spacing w:after="0" w:line="250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54066D" w:rsidRPr="00621848" w:rsidRDefault="0039035B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Подпрограмма</w:t>
      </w:r>
      <w:r w:rsidR="00C06A5F" w:rsidRPr="00621848">
        <w:rPr>
          <w:rFonts w:ascii="PT Astra Serif" w:eastAsia="Times New Roman" w:hAnsi="PT Astra Serif" w:cs="Calibri"/>
          <w:sz w:val="28"/>
          <w:szCs w:val="28"/>
        </w:rPr>
        <w:t xml:space="preserve"> направлена на оптимизацию и повышение скорости </w:t>
      </w:r>
      <w:r w:rsidR="00504F72" w:rsidRPr="00621848">
        <w:rPr>
          <w:rFonts w:ascii="PT Astra Serif" w:eastAsia="Times New Roman" w:hAnsi="PT Astra Serif" w:cs="Calibri"/>
          <w:sz w:val="28"/>
          <w:szCs w:val="28"/>
        </w:rPr>
        <w:br/>
      </w:r>
      <w:r w:rsidR="00C06A5F" w:rsidRPr="00621848">
        <w:rPr>
          <w:rFonts w:ascii="PT Astra Serif" w:eastAsia="Times New Roman" w:hAnsi="PT Astra Serif" w:cs="Calibri"/>
          <w:sz w:val="28"/>
          <w:szCs w:val="28"/>
        </w:rPr>
        <w:t>информационного обмена, автоматизацию делопроизводства и управленческих процессов в</w:t>
      </w:r>
      <w:r w:rsidR="00646AE7" w:rsidRPr="00621848">
        <w:rPr>
          <w:rFonts w:ascii="PT Astra Serif" w:eastAsia="Times New Roman" w:hAnsi="PT Astra Serif" w:cs="Calibri"/>
          <w:sz w:val="28"/>
          <w:szCs w:val="28"/>
        </w:rPr>
        <w:t xml:space="preserve"> Правительстве Ульяновской области и</w:t>
      </w:r>
      <w:r w:rsidR="00C06A5F" w:rsidRPr="00621848">
        <w:rPr>
          <w:rFonts w:ascii="PT Astra Serif" w:eastAsia="Times New Roman" w:hAnsi="PT Astra Serif" w:cs="Calibri"/>
          <w:sz w:val="28"/>
          <w:szCs w:val="28"/>
        </w:rPr>
        <w:t xml:space="preserve"> ИОГВ</w:t>
      </w:r>
      <w:r w:rsidR="00F44A44" w:rsidRPr="00621848">
        <w:rPr>
          <w:rFonts w:ascii="PT Astra Serif" w:eastAsia="Times New Roman" w:hAnsi="PT Astra Serif" w:cs="Calibri"/>
          <w:sz w:val="28"/>
          <w:szCs w:val="28"/>
        </w:rPr>
        <w:t>, а также</w:t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504F72" w:rsidRPr="00621848">
        <w:rPr>
          <w:rFonts w:ascii="PT Astra Serif" w:eastAsia="Times New Roman" w:hAnsi="PT Astra Serif" w:cs="Calibri"/>
          <w:sz w:val="28"/>
          <w:szCs w:val="28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</w:rPr>
        <w:lastRenderedPageBreak/>
        <w:t>на обеспечение</w:t>
      </w:r>
      <w:r w:rsidR="00F44A44" w:rsidRPr="00621848">
        <w:rPr>
          <w:rFonts w:ascii="PT Astra Serif" w:eastAsia="Times New Roman" w:hAnsi="PT Astra Serif" w:cs="Calibri"/>
          <w:sz w:val="28"/>
          <w:szCs w:val="28"/>
        </w:rPr>
        <w:t xml:space="preserve"> п</w:t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>риведения</w:t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 xml:space="preserve"> информационно-телекоммуникационной инфр</w:t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>а</w:t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 xml:space="preserve">структуры </w:t>
      </w:r>
      <w:r w:rsidR="00C84A06" w:rsidRPr="00621848">
        <w:rPr>
          <w:rFonts w:ascii="PT Astra Serif" w:eastAsia="Times New Roman" w:hAnsi="PT Astra Serif" w:cs="Calibri"/>
          <w:sz w:val="28"/>
          <w:szCs w:val="28"/>
        </w:rPr>
        <w:t>Правитель</w:t>
      </w:r>
      <w:r w:rsidR="00F44A44" w:rsidRPr="00621848">
        <w:rPr>
          <w:rFonts w:ascii="PT Astra Serif" w:eastAsia="Times New Roman" w:hAnsi="PT Astra Serif" w:cs="Calibri"/>
          <w:sz w:val="28"/>
          <w:szCs w:val="28"/>
        </w:rPr>
        <w:t>ства</w:t>
      </w:r>
      <w:r w:rsidR="00C84A06" w:rsidRPr="00621848">
        <w:rPr>
          <w:rFonts w:ascii="PT Astra Serif" w:eastAsia="Times New Roman" w:hAnsi="PT Astra Serif" w:cs="Calibri"/>
          <w:sz w:val="28"/>
          <w:szCs w:val="28"/>
        </w:rPr>
        <w:t xml:space="preserve"> Ульяновской</w:t>
      </w:r>
      <w:r w:rsidR="009969EF" w:rsidRPr="00621848">
        <w:rPr>
          <w:rFonts w:ascii="PT Astra Serif" w:eastAsia="Times New Roman" w:hAnsi="PT Astra Serif" w:cs="Calibri"/>
          <w:sz w:val="28"/>
          <w:szCs w:val="28"/>
          <w:lang w:eastAsia="en-US"/>
        </w:rPr>
        <w:t xml:space="preserve"> </w:t>
      </w:r>
      <w:r w:rsidR="009969EF" w:rsidRPr="00621848">
        <w:rPr>
          <w:rFonts w:ascii="PT Astra Serif" w:eastAsia="Times New Roman" w:hAnsi="PT Astra Serif" w:cs="Calibri"/>
          <w:sz w:val="28"/>
          <w:szCs w:val="28"/>
        </w:rPr>
        <w:t>области</w:t>
      </w:r>
      <w:r w:rsidR="00C84A06" w:rsidRPr="00621848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9969EF" w:rsidRPr="00621848">
        <w:rPr>
          <w:rFonts w:ascii="PT Astra Serif" w:eastAsia="Times New Roman" w:hAnsi="PT Astra Serif" w:cs="Calibri"/>
          <w:sz w:val="28"/>
          <w:szCs w:val="28"/>
        </w:rPr>
        <w:t xml:space="preserve">и ИОГВ </w:t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 xml:space="preserve">в соответствие </w:t>
      </w:r>
      <w:r w:rsidR="009969C8">
        <w:rPr>
          <w:rFonts w:ascii="PT Astra Serif" w:eastAsia="Times New Roman" w:hAnsi="PT Astra Serif" w:cs="Calibri"/>
          <w:sz w:val="28"/>
          <w:szCs w:val="28"/>
        </w:rPr>
        <w:br/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 xml:space="preserve">с </w:t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>требованиям</w:t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>и</w:t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 xml:space="preserve"> Федеральной службы по техническому и экспортному </w:t>
      </w:r>
      <w:r w:rsidR="009969C8">
        <w:rPr>
          <w:rFonts w:ascii="PT Astra Serif" w:eastAsia="Times New Roman" w:hAnsi="PT Astra Serif" w:cs="Calibri"/>
          <w:sz w:val="28"/>
          <w:szCs w:val="28"/>
        </w:rPr>
        <w:br/>
      </w:r>
      <w:r w:rsidR="0054066D" w:rsidRPr="00621848">
        <w:rPr>
          <w:rFonts w:ascii="PT Astra Serif" w:eastAsia="Times New Roman" w:hAnsi="PT Astra Serif" w:cs="Calibri"/>
          <w:sz w:val="28"/>
          <w:szCs w:val="28"/>
        </w:rPr>
        <w:t>контролю.</w:t>
      </w:r>
    </w:p>
    <w:p w:rsidR="0022338F" w:rsidRPr="00621848" w:rsidRDefault="0022338F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Основными проблемами, на решение которых направлена подпрограмма, являются:</w:t>
      </w:r>
    </w:p>
    <w:p w:rsidR="00504F72" w:rsidRPr="00621848" w:rsidRDefault="00EF26DB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 xml:space="preserve">недостаточная обеспеченность </w:t>
      </w:r>
      <w:r w:rsidR="00776BCF" w:rsidRPr="00621848">
        <w:rPr>
          <w:rFonts w:ascii="PT Astra Serif" w:eastAsia="Times New Roman" w:hAnsi="PT Astra Serif" w:cs="Calibri"/>
          <w:sz w:val="28"/>
          <w:szCs w:val="28"/>
        </w:rPr>
        <w:t>дополнительными функциями</w:t>
      </w:r>
      <w:r w:rsidR="007C0FAB" w:rsidRPr="00621848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>ЕСЭД</w:t>
      </w:r>
      <w:r w:rsidR="00776BCF" w:rsidRPr="00621848">
        <w:rPr>
          <w:rFonts w:ascii="PT Astra Serif" w:eastAsia="Times New Roman" w:hAnsi="PT Astra Serif" w:cs="Calibri"/>
          <w:sz w:val="28"/>
          <w:szCs w:val="28"/>
        </w:rPr>
        <w:t>, по</w:t>
      </w:r>
      <w:r w:rsidR="00776BCF" w:rsidRPr="00621848">
        <w:rPr>
          <w:rFonts w:ascii="PT Astra Serif" w:eastAsia="Times New Roman" w:hAnsi="PT Astra Serif" w:cs="Calibri"/>
          <w:sz w:val="28"/>
          <w:szCs w:val="28"/>
        </w:rPr>
        <w:t>з</w:t>
      </w:r>
      <w:r w:rsidR="00CF7695" w:rsidRPr="00621848">
        <w:rPr>
          <w:rFonts w:ascii="PT Astra Serif" w:eastAsia="Times New Roman" w:hAnsi="PT Astra Serif" w:cs="Calibri"/>
          <w:sz w:val="28"/>
          <w:szCs w:val="28"/>
        </w:rPr>
        <w:t>воляющими</w:t>
      </w:r>
      <w:r w:rsidR="00776BCF" w:rsidRPr="00621848">
        <w:rPr>
          <w:rFonts w:ascii="PT Astra Serif" w:eastAsia="Times New Roman" w:hAnsi="PT Astra Serif" w:cs="Calibri"/>
          <w:sz w:val="28"/>
          <w:szCs w:val="28"/>
        </w:rPr>
        <w:t xml:space="preserve"> автоматизировать ряд управленческих процессов</w:t>
      </w:r>
      <w:r w:rsidR="00504F72" w:rsidRPr="00621848">
        <w:rPr>
          <w:rFonts w:ascii="PT Astra Serif" w:eastAsia="Times New Roman" w:hAnsi="PT Astra Serif" w:cs="Calibri"/>
          <w:sz w:val="28"/>
          <w:szCs w:val="28"/>
        </w:rPr>
        <w:t>;</w:t>
      </w:r>
    </w:p>
    <w:p w:rsidR="00EF26DB" w:rsidRPr="00621848" w:rsidRDefault="00EF26DB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увеличение нагрузки</w:t>
      </w:r>
      <w:r w:rsidR="009141CE" w:rsidRPr="00621848">
        <w:rPr>
          <w:rFonts w:ascii="PT Astra Serif" w:eastAsia="Times New Roman" w:hAnsi="PT Astra Serif" w:cs="Calibri"/>
          <w:sz w:val="28"/>
          <w:szCs w:val="28"/>
        </w:rPr>
        <w:t xml:space="preserve"> на сетевую инфраструктуру</w:t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 и серверное оборудов</w:t>
      </w:r>
      <w:r w:rsidRPr="00621848">
        <w:rPr>
          <w:rFonts w:ascii="PT Astra Serif" w:eastAsia="Times New Roman" w:hAnsi="PT Astra Serif" w:cs="Calibri"/>
          <w:sz w:val="28"/>
          <w:szCs w:val="28"/>
        </w:rPr>
        <w:t>а</w:t>
      </w:r>
      <w:r w:rsidRPr="00621848">
        <w:rPr>
          <w:rFonts w:ascii="PT Astra Serif" w:eastAsia="Times New Roman" w:hAnsi="PT Astra Serif" w:cs="Calibri"/>
          <w:sz w:val="28"/>
          <w:szCs w:val="28"/>
        </w:rPr>
        <w:t>ние Правительства Ульяновской области</w:t>
      </w:r>
      <w:r w:rsidR="00312298" w:rsidRPr="00621848">
        <w:rPr>
          <w:rFonts w:ascii="PT Astra Serif" w:eastAsia="Times New Roman" w:hAnsi="PT Astra Serif" w:cs="Calibri"/>
          <w:sz w:val="28"/>
          <w:szCs w:val="28"/>
        </w:rPr>
        <w:t xml:space="preserve">, снижающие производительность </w:t>
      </w:r>
      <w:r w:rsidR="00312298" w:rsidRPr="00621848">
        <w:rPr>
          <w:rFonts w:ascii="PT Astra Serif" w:eastAsia="Times New Roman" w:hAnsi="PT Astra Serif" w:cs="Calibri"/>
          <w:sz w:val="28"/>
          <w:szCs w:val="28"/>
        </w:rPr>
        <w:br/>
        <w:t>информационных систем</w:t>
      </w:r>
      <w:r w:rsidRPr="00621848">
        <w:rPr>
          <w:rFonts w:ascii="PT Astra Serif" w:eastAsia="Times New Roman" w:hAnsi="PT Astra Serif" w:cs="Calibri"/>
          <w:sz w:val="28"/>
          <w:szCs w:val="28"/>
        </w:rPr>
        <w:t>;</w:t>
      </w:r>
    </w:p>
    <w:p w:rsidR="00EF26DB" w:rsidRPr="00621848" w:rsidRDefault="00EF26DB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21848">
        <w:rPr>
          <w:rFonts w:ascii="PT Astra Serif" w:eastAsia="Times New Roman" w:hAnsi="PT Astra Serif"/>
          <w:color w:val="000000"/>
          <w:sz w:val="28"/>
          <w:szCs w:val="28"/>
        </w:rPr>
        <w:t>отсутствие достаточного количества средств защиты информации</w:t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046068" w:rsidRPr="00621848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>в ИОГВ</w:t>
      </w:r>
      <w:r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, удовлетворяющего </w:t>
      </w:r>
      <w:r w:rsidR="00D73CEE" w:rsidRPr="00621848">
        <w:rPr>
          <w:rFonts w:ascii="PT Astra Serif" w:eastAsia="Times New Roman" w:hAnsi="PT Astra Serif"/>
          <w:color w:val="000000"/>
          <w:sz w:val="28"/>
          <w:szCs w:val="28"/>
        </w:rPr>
        <w:t>требованиям законодательства Российской Фед</w:t>
      </w:r>
      <w:r w:rsidR="00D73CEE" w:rsidRPr="00621848"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="00D73CEE" w:rsidRPr="00621848">
        <w:rPr>
          <w:rFonts w:ascii="PT Astra Serif" w:eastAsia="Times New Roman" w:hAnsi="PT Astra Serif"/>
          <w:color w:val="000000"/>
          <w:sz w:val="28"/>
          <w:szCs w:val="28"/>
        </w:rPr>
        <w:t>рации</w:t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 в области защиты</w:t>
      </w:r>
      <w:r w:rsidR="00D73CEE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 информации</w:t>
      </w:r>
      <w:r w:rsidR="00C732C2" w:rsidRPr="00621848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:rsidR="00C732C2" w:rsidRPr="00621848" w:rsidRDefault="00C732C2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/>
          <w:color w:val="000000"/>
          <w:sz w:val="28"/>
          <w:szCs w:val="28"/>
        </w:rPr>
        <w:t>отсутствие в Ульяновск</w:t>
      </w:r>
      <w:r w:rsidR="0034771A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ой области ситуационного центра </w:t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>органа госуда</w:t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>р</w:t>
      </w:r>
      <w:r w:rsidR="00071EC6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ственной </w:t>
      </w:r>
      <w:r w:rsidR="0034771A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власти, </w:t>
      </w:r>
      <w:r w:rsidR="00046068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что приводит к низкому уровню </w:t>
      </w:r>
      <w:r w:rsidR="0034771A" w:rsidRPr="00621848">
        <w:rPr>
          <w:rFonts w:ascii="PT Astra Serif" w:eastAsia="Times New Roman" w:hAnsi="PT Astra Serif"/>
          <w:color w:val="000000"/>
          <w:sz w:val="28"/>
          <w:szCs w:val="28"/>
        </w:rPr>
        <w:t xml:space="preserve">оперативности и качества принятия управленческих решений в области государственного управления </w:t>
      </w:r>
      <w:r w:rsidR="008547A9" w:rsidRPr="00621848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="0034771A" w:rsidRPr="00621848">
        <w:rPr>
          <w:rFonts w:ascii="PT Astra Serif" w:eastAsia="Times New Roman" w:hAnsi="PT Astra Serif"/>
          <w:color w:val="000000"/>
          <w:sz w:val="28"/>
          <w:szCs w:val="28"/>
        </w:rPr>
        <w:t>и обеспечения комплексной безопасности региона.</w:t>
      </w:r>
    </w:p>
    <w:p w:rsidR="002E0C2C" w:rsidRPr="00621848" w:rsidRDefault="002E0C2C" w:rsidP="009969C8">
      <w:pPr>
        <w:spacing w:after="0" w:line="252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21848">
        <w:rPr>
          <w:rFonts w:ascii="PT Astra Serif" w:eastAsia="Calibri" w:hAnsi="PT Astra Serif" w:cs="Times New Roman"/>
          <w:sz w:val="28"/>
          <w:szCs w:val="28"/>
        </w:rPr>
        <w:t>Реализация мероприятий подпрограммы является комплексным решен</w:t>
      </w:r>
      <w:r w:rsidRPr="00621848">
        <w:rPr>
          <w:rFonts w:ascii="PT Astra Serif" w:eastAsia="Calibri" w:hAnsi="PT Astra Serif" w:cs="Times New Roman"/>
          <w:sz w:val="28"/>
          <w:szCs w:val="28"/>
        </w:rPr>
        <w:t>и</w:t>
      </w:r>
      <w:r w:rsidR="0023445D">
        <w:rPr>
          <w:rFonts w:ascii="PT Astra Serif" w:eastAsia="Calibri" w:hAnsi="PT Astra Serif" w:cs="Times New Roman"/>
          <w:sz w:val="28"/>
          <w:szCs w:val="28"/>
        </w:rPr>
        <w:t>ем указанных проблем</w:t>
      </w:r>
      <w:r w:rsidRPr="00621848">
        <w:rPr>
          <w:rFonts w:ascii="PT Astra Serif" w:eastAsia="Calibri" w:hAnsi="PT Astra Serif" w:cs="Times New Roman"/>
          <w:sz w:val="28"/>
          <w:szCs w:val="28"/>
        </w:rPr>
        <w:t xml:space="preserve"> и предполагает:</w:t>
      </w:r>
    </w:p>
    <w:p w:rsidR="00EF26DB" w:rsidRPr="00621848" w:rsidRDefault="00A86D79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hAnsi="PT Astra Serif"/>
          <w:sz w:val="28"/>
          <w:szCs w:val="28"/>
        </w:rPr>
        <w:t>у</w:t>
      </w:r>
      <w:r w:rsidR="002E0C2C" w:rsidRPr="00621848">
        <w:rPr>
          <w:rFonts w:ascii="PT Astra Serif" w:hAnsi="PT Astra Serif"/>
          <w:sz w:val="28"/>
          <w:szCs w:val="28"/>
        </w:rPr>
        <w:t>стано</w:t>
      </w:r>
      <w:r w:rsidR="009E38B3" w:rsidRPr="00621848">
        <w:rPr>
          <w:rFonts w:ascii="PT Astra Serif" w:hAnsi="PT Astra Serif"/>
          <w:sz w:val="28"/>
          <w:szCs w:val="28"/>
        </w:rPr>
        <w:t>вку</w:t>
      </w:r>
      <w:r w:rsidR="002E0C2C" w:rsidRPr="00621848">
        <w:rPr>
          <w:rFonts w:ascii="PT Astra Serif" w:hAnsi="PT Astra Serif"/>
          <w:sz w:val="28"/>
          <w:szCs w:val="28"/>
        </w:rPr>
        <w:t xml:space="preserve"> в ЕСЭД дополнительных функциональных модулей </w:t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для </w:t>
      </w:r>
      <w:r w:rsidR="00504F72" w:rsidRPr="00621848">
        <w:rPr>
          <w:rFonts w:ascii="PT Astra Serif" w:eastAsia="Times New Roman" w:hAnsi="PT Astra Serif" w:cs="Calibri"/>
          <w:sz w:val="28"/>
          <w:szCs w:val="28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автоматизации </w:t>
      </w:r>
      <w:r w:rsidR="00C34591" w:rsidRPr="00621848">
        <w:rPr>
          <w:rFonts w:ascii="PT Astra Serif" w:eastAsia="Times New Roman" w:hAnsi="PT Astra Serif" w:cs="Calibri"/>
          <w:sz w:val="28"/>
          <w:szCs w:val="28"/>
        </w:rPr>
        <w:t xml:space="preserve">делопроизводства и </w:t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ряда управленческих процессов </w:t>
      </w:r>
      <w:r w:rsidR="00504F72" w:rsidRPr="00621848">
        <w:rPr>
          <w:rFonts w:ascii="PT Astra Serif" w:eastAsia="Times New Roman" w:hAnsi="PT Astra Serif" w:cs="Calibri"/>
          <w:sz w:val="28"/>
          <w:szCs w:val="28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</w:rPr>
        <w:t>в Правительстве Ульяновской области и ИОГВ;</w:t>
      </w:r>
    </w:p>
    <w:p w:rsidR="00EF26DB" w:rsidRPr="00621848" w:rsidRDefault="00FD728B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мо</w:t>
      </w:r>
      <w:r w:rsidR="009E38B3" w:rsidRPr="00621848">
        <w:rPr>
          <w:rFonts w:ascii="PT Astra Serif" w:eastAsia="Times New Roman" w:hAnsi="PT Astra Serif" w:cs="Calibri"/>
          <w:sz w:val="28"/>
          <w:szCs w:val="28"/>
        </w:rPr>
        <w:t>дернизацию</w:t>
      </w:r>
      <w:r w:rsidRPr="00621848">
        <w:rPr>
          <w:rFonts w:ascii="PT Astra Serif" w:eastAsia="Times New Roman" w:hAnsi="PT Astra Serif" w:cs="Calibri"/>
          <w:sz w:val="28"/>
          <w:szCs w:val="28"/>
        </w:rPr>
        <w:t xml:space="preserve"> центра обработки данных и формирование резервного центра обработки данных</w:t>
      </w:r>
      <w:r w:rsidR="009E38B3" w:rsidRPr="00621848">
        <w:rPr>
          <w:rFonts w:ascii="PT Astra Serif" w:eastAsia="Times New Roman" w:hAnsi="PT Astra Serif" w:cs="Calibri"/>
          <w:sz w:val="28"/>
          <w:szCs w:val="28"/>
        </w:rPr>
        <w:t xml:space="preserve"> для обеспечения функционирования информацио</w:t>
      </w:r>
      <w:r w:rsidR="009E38B3" w:rsidRPr="00621848">
        <w:rPr>
          <w:rFonts w:ascii="PT Astra Serif" w:eastAsia="Times New Roman" w:hAnsi="PT Astra Serif" w:cs="Calibri"/>
          <w:sz w:val="28"/>
          <w:szCs w:val="28"/>
        </w:rPr>
        <w:t>н</w:t>
      </w:r>
      <w:r w:rsidR="009E38B3" w:rsidRPr="00621848">
        <w:rPr>
          <w:rFonts w:ascii="PT Astra Serif" w:eastAsia="Times New Roman" w:hAnsi="PT Astra Serif" w:cs="Calibri"/>
          <w:sz w:val="28"/>
          <w:szCs w:val="28"/>
        </w:rPr>
        <w:t>ных систем Правительства Ульяновской области и ИОГВ;</w:t>
      </w:r>
    </w:p>
    <w:p w:rsidR="00EF26DB" w:rsidRPr="00621848" w:rsidRDefault="009E38B3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обеспечение организационных и технических мер защиты информации, не составляющей государственную тайну, содержащейся в государственных информационных системах</w:t>
      </w:r>
      <w:r w:rsidR="00C732C2" w:rsidRPr="00621848">
        <w:rPr>
          <w:rFonts w:ascii="PT Astra Serif" w:eastAsia="Times New Roman" w:hAnsi="PT Astra Serif" w:cs="Calibri"/>
          <w:sz w:val="28"/>
          <w:szCs w:val="28"/>
        </w:rPr>
        <w:t>;</w:t>
      </w:r>
    </w:p>
    <w:p w:rsidR="00C732C2" w:rsidRPr="00621848" w:rsidRDefault="00C732C2" w:rsidP="009969C8">
      <w:pPr>
        <w:pStyle w:val="ConsPlusNormal"/>
        <w:spacing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21848">
        <w:rPr>
          <w:rFonts w:ascii="PT Astra Serif" w:eastAsia="Times New Roman" w:hAnsi="PT Astra Serif" w:cs="Calibri"/>
          <w:sz w:val="28"/>
          <w:szCs w:val="28"/>
        </w:rPr>
        <w:t>создание Ситуационного центра Губернатора Ульяновской области.</w:t>
      </w:r>
    </w:p>
    <w:p w:rsidR="00FF2930" w:rsidRPr="00621848" w:rsidRDefault="00FF2930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К рискам реализации подпрограммы относятся:</w:t>
      </w:r>
    </w:p>
    <w:p w:rsidR="00240AB4" w:rsidRPr="00621848" w:rsidRDefault="00240AB4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изменение финансово-экономической ситуации в Ульяновской области;</w:t>
      </w:r>
    </w:p>
    <w:p w:rsidR="00FF2930" w:rsidRPr="00621848" w:rsidRDefault="00FF2930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отсутствие договорных отношений с разработчиком программного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обеспечения ЕСЭД, </w:t>
      </w:r>
      <w:r w:rsidR="000460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что не позволяет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рассчитывать на поддержку, исправление ошибок и обновление </w:t>
      </w:r>
      <w:r w:rsidR="00F17F36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программного обеспечения ЕСЭД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240AB4" w:rsidRPr="00621848" w:rsidRDefault="00240AB4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прекращение закупок </w:t>
      </w:r>
      <w:r w:rsidR="0051042B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средств защиты информации, серверного 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сетевого оборудования.</w:t>
      </w:r>
    </w:p>
    <w:p w:rsidR="00FF2930" w:rsidRPr="00621848" w:rsidRDefault="00FF2930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707277" w:rsidRPr="00621848" w:rsidRDefault="00707277" w:rsidP="009969C8">
      <w:pPr>
        <w:pStyle w:val="ConsPlusNormal"/>
        <w:spacing w:line="252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2. Организация управления </w:t>
      </w:r>
      <w:r w:rsidR="0076124A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реализацией </w:t>
      </w:r>
      <w:r w:rsidR="003A7EA1" w:rsidRPr="00621848">
        <w:rPr>
          <w:rFonts w:ascii="PT Astra Serif" w:hAnsi="PT Astra Serif"/>
          <w:b/>
          <w:color w:val="000000" w:themeColor="text1"/>
          <w:sz w:val="28"/>
          <w:szCs w:val="28"/>
        </w:rPr>
        <w:t>подпрограммы</w:t>
      </w:r>
    </w:p>
    <w:p w:rsidR="00707277" w:rsidRPr="00621848" w:rsidRDefault="00707277" w:rsidP="009969C8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707277" w:rsidRPr="00621848" w:rsidRDefault="00DD5135" w:rsidP="009969C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18294E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</w:t>
      </w:r>
      <w:r w:rsidR="003A7EA1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</w:t>
      </w:r>
      <w:r w:rsidR="00504F72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4606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Правилами.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86C45" w:rsidRPr="00621848" w:rsidRDefault="00886C45" w:rsidP="00C06A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B56DCD" w:rsidRPr="00621848" w:rsidRDefault="00B56DCD" w:rsidP="006E7E72">
      <w:pPr>
        <w:widowControl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lastRenderedPageBreak/>
        <w:t>Подпрограмма</w:t>
      </w:r>
    </w:p>
    <w:p w:rsidR="00EA3662" w:rsidRDefault="00B56DCD" w:rsidP="009A68F4">
      <w:pPr>
        <w:widowControl w:val="0"/>
        <w:autoSpaceDE w:val="0"/>
        <w:autoSpaceDN w:val="0"/>
        <w:spacing w:after="0" w:line="223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«Внедрение результатов космической деятельности </w:t>
      </w:r>
      <w:r w:rsidR="00046068"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и создание региональной инфраструктуры пространственных данных </w:t>
      </w: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br/>
        <w:t>Ульяновской области»</w:t>
      </w:r>
    </w:p>
    <w:p w:rsidR="009A68F4" w:rsidRPr="00621848" w:rsidRDefault="009A68F4" w:rsidP="009A68F4">
      <w:pPr>
        <w:widowControl w:val="0"/>
        <w:autoSpaceDE w:val="0"/>
        <w:autoSpaceDN w:val="0"/>
        <w:spacing w:after="0" w:line="223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B56DCD" w:rsidRPr="00621848" w:rsidRDefault="00F21775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ПАСПОРТ</w:t>
      </w:r>
      <w:r w:rsidR="00EA3662"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EA3662" w:rsidRPr="00621848" w:rsidRDefault="00B56DCD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подпрограммы </w:t>
      </w:r>
    </w:p>
    <w:p w:rsidR="00EA3662" w:rsidRPr="006E7E72" w:rsidRDefault="00EA3662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Наименование </w:t>
            </w:r>
            <w:r w:rsidR="009F58B5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9F58B5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Внедрение результатов космической деятел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ности и создание региональной инфраструкт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ры пространственных данных Ульяновской </w:t>
            </w:r>
            <w:r w:rsidR="006E7E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(далее –</w:t>
            </w:r>
            <w:r w:rsidR="00223E4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56DCD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программа)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E7E72" w:rsidRDefault="00EA3662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Государственный зака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з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чик 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Правительство Ульяновской области</w:t>
            </w:r>
            <w:r w:rsidR="008D2EB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3662" w:rsidRPr="006E7E72" w:rsidRDefault="00EA3662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Соисполнители 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подпр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области;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природы и цикличной эконом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ки Ульяновской области;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Министерство промышленности и транспорта Ульяновской области;</w:t>
            </w:r>
          </w:p>
          <w:p w:rsidR="00EA3662" w:rsidRPr="00621848" w:rsidRDefault="000460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ОГКУ «Правительство для граждан».</w:t>
            </w:r>
          </w:p>
        </w:tc>
      </w:tr>
    </w:tbl>
    <w:p w:rsidR="00EA3662" w:rsidRPr="006E7E72" w:rsidRDefault="00EA3662" w:rsidP="009A68F4">
      <w:pPr>
        <w:spacing w:after="0" w:line="223" w:lineRule="auto"/>
        <w:jc w:val="center"/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C76DBC" w:rsidRPr="00621848" w:rsidTr="00707277">
        <w:tc>
          <w:tcPr>
            <w:tcW w:w="3319" w:type="dxa"/>
            <w:shd w:val="clear" w:color="auto" w:fill="auto"/>
          </w:tcPr>
          <w:p w:rsidR="00B56DCD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Проекты, реализуемые 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 xml:space="preserve">в составе 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9F58B5" w:rsidRPr="00621848" w:rsidRDefault="009F58B5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B56DCD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C76DBC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Цели</w:t>
            </w:r>
            <w:r w:rsidR="00257C9B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задачи 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подпр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="00B56DCD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E7E72" w:rsidRDefault="000460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ц</w:t>
            </w:r>
            <w:r w:rsidR="004E000B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елью подпрограммы является 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создание условий для использования </w:t>
            </w: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РКД</w:t>
            </w:r>
            <w:r w:rsidR="00223E4B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населением Ульяно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ской области, </w:t>
            </w: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ИОГВ 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ОМСУ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EA3662" w:rsidRPr="006E7E72" w:rsidRDefault="004E000B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Задачей подпрограммы являе</w:t>
            </w:r>
            <w:r w:rsidR="007C5D68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тся</w:t>
            </w:r>
            <w:r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развитие реги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о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нальной </w:t>
            </w:r>
            <w:r w:rsidR="00046068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ИПД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в виде территориально рас</w:t>
            </w:r>
            <w:r w:rsidR="0023445D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пред</w:t>
            </w:r>
            <w:r w:rsidR="0023445D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е</w:t>
            </w:r>
            <w:r w:rsidR="0023445D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лё</w:t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нной системы сбора, обработки, хранения </w:t>
            </w:r>
            <w:r w:rsid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br/>
            </w:r>
            <w:r w:rsidR="00EA3662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и исполь</w:t>
            </w:r>
            <w:r w:rsidR="0095609D" w:rsidRPr="006E7E72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зования пространственных данных.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76DBC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Целевые индикаторы </w:t>
            </w:r>
            <w:r w:rsidR="00C76DBC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созданных подси</w:t>
            </w:r>
            <w:r w:rsid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стем мониторинга, контроля и учё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 с использованием </w:t>
            </w:r>
            <w:r w:rsidR="000460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ДЗЗ</w:t>
            </w:r>
            <w:r w:rsidR="003E352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число зарегистрированных пользователей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геоинформационной системы «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Геопортал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области»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76DBC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Сроки и этапы реализ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ции </w:t>
            </w:r>
            <w:r w:rsidR="00C76DBC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  <w:p w:rsidR="009F58B5" w:rsidRPr="00621848" w:rsidRDefault="009F58B5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8D2EB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  <w:r w:rsidR="00F2177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20-2024 годы</w:t>
            </w:r>
            <w:r w:rsidR="007C5D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(этапы не выделяются)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76DBC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502AA7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 разби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кой по этапам и годам реализации</w:t>
            </w:r>
          </w:p>
          <w:p w:rsidR="00EA3662" w:rsidRPr="00621848" w:rsidRDefault="00EA3662" w:rsidP="009A68F4">
            <w:pPr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9A68F4">
            <w:pPr>
              <w:widowControl w:val="0"/>
              <w:spacing w:after="0" w:line="223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F70A7D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объё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 бюджетных ассигнований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областного бюджета Ульяновской области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 финансовое обеспечение реализации </w:t>
            </w:r>
            <w:r w:rsidR="00504F7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программы составит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8700,0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677A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F21775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 том числе</w:t>
            </w:r>
            <w:r w:rsidR="00046068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годам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EA3662" w:rsidRPr="00621848" w:rsidRDefault="007C5D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A3662" w:rsidRPr="00621848" w:rsidRDefault="007C5D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A3662" w:rsidRPr="00621848" w:rsidRDefault="007C5D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2740,0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A3662" w:rsidRPr="00621848" w:rsidRDefault="007C5D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2740,0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A3662" w:rsidRPr="00621848" w:rsidRDefault="007C5D68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2740,0</w:t>
            </w:r>
            <w:r w:rsidR="00EA3662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76DBC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EA3662" w:rsidRPr="00621848" w:rsidRDefault="00EA3662" w:rsidP="009A68F4">
            <w:pPr>
              <w:keepNext/>
              <w:widowControl w:val="0"/>
              <w:spacing w:after="0" w:line="223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76DBC" w:rsidRPr="00621848" w:rsidTr="00707277">
        <w:tc>
          <w:tcPr>
            <w:tcW w:w="3319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</w:t>
            </w:r>
          </w:p>
          <w:p w:rsidR="00EA3662" w:rsidRPr="00621848" w:rsidRDefault="00EA3662" w:rsidP="009F58B5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в составе </w:t>
            </w:r>
            <w:r w:rsidR="00C76DBC" w:rsidRPr="00621848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621848" w:rsidRDefault="00C76DBC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 предусмотрено.</w:t>
            </w:r>
          </w:p>
        </w:tc>
      </w:tr>
    </w:tbl>
    <w:p w:rsidR="00EA3662" w:rsidRPr="00621848" w:rsidRDefault="00EA3662" w:rsidP="00EA3662">
      <w:pPr>
        <w:pStyle w:val="ConsPlusNormal"/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EA3662" w:rsidRPr="00621848" w:rsidTr="00707277">
        <w:tc>
          <w:tcPr>
            <w:tcW w:w="3319" w:type="dxa"/>
            <w:shd w:val="clear" w:color="auto" w:fill="auto"/>
          </w:tcPr>
          <w:p w:rsidR="00EA3662" w:rsidRPr="00677AB5" w:rsidRDefault="003830FF" w:rsidP="009F58B5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</w:pPr>
            <w:r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502AA7" w:rsidRPr="00677AB5">
              <w:rPr>
                <w:rFonts w:ascii="PT Astra Serif" w:eastAsia="Times New Roman" w:hAnsi="PT Astra Serif" w:cs="Times New Roman CYR"/>
                <w:spacing w:val="-6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51" w:type="dxa"/>
            <w:shd w:val="clear" w:color="auto" w:fill="auto"/>
          </w:tcPr>
          <w:p w:rsidR="00EA3662" w:rsidRPr="00621848" w:rsidRDefault="00EA3662" w:rsidP="00707277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EA3662" w:rsidRPr="0023445D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площади земельных участков, расположенных в границах территории Уль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новской области, на которые имеется карт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графическое описание, в общей площади </w:t>
            </w:r>
            <w:r w:rsidR="00046068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зем</w:t>
            </w:r>
            <w:r w:rsidR="00046068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ельных участков, расположенных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гран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цах территории Ульяновской области;</w:t>
            </w:r>
          </w:p>
          <w:p w:rsidR="00EA3662" w:rsidRPr="0023445D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доли площади земель сельскох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зяйственного назначения, находящихся на те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ритории Ульяновской об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ласти, охвачен</w:t>
            </w:r>
            <w:r w:rsidR="00046068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ных 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мониторингом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использ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ованием ДЗЗ, в общей</w:t>
            </w:r>
            <w:r w:rsidR="00F70A7D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площади земель сельскохозяйственного назн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чения, находящихся на территории </w:t>
            </w:r>
            <w:r w:rsidR="005914F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области;</w:t>
            </w:r>
          </w:p>
          <w:p w:rsidR="00EA3662" w:rsidRPr="0023445D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площади особо охраняемых природных территорий </w:t>
            </w:r>
            <w:r w:rsidR="00C76DBC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регионального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знач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ния, находящихся на территории Ульяновской области, охваченных мониторингом с испол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зованием ДЗЗ, в общей</w:t>
            </w:r>
            <w:r w:rsidR="00F70A7D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площади особо охран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емых природных территорий </w:t>
            </w:r>
            <w:r w:rsidR="00154879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регионального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значения, находящихся на территории Уль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новской области;</w:t>
            </w:r>
          </w:p>
          <w:p w:rsidR="00EA3662" w:rsidRPr="0023445D" w:rsidRDefault="00EA366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увеличение доли площади водных ресурсов, находящихся на территории Ульяновской </w:t>
            </w:r>
            <w:r w:rsidR="00504F7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</w:t>
            </w:r>
            <w:r w:rsidR="00046068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ласти, охваченных мониторингом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зованием ДЗЗ, в общей</w:t>
            </w:r>
            <w:r w:rsidR="00F70A7D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площади вод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ресу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="006E6AB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сов, находящихся </w:t>
            </w: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территории Ульяновской области;</w:t>
            </w:r>
          </w:p>
          <w:p w:rsidR="00EA3662" w:rsidRPr="0023445D" w:rsidRDefault="004A0772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оснащё</w:t>
            </w:r>
            <w:r w:rsidR="00046068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нности </w:t>
            </w:r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транспор</w:t>
            </w:r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ных средств категорий М</w:t>
            </w:r>
            <w:proofErr w:type="gramStart"/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М3, </w:t>
            </w:r>
            <w:r w:rsidR="00F92FFB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осуществл</w:t>
            </w:r>
            <w:r w:rsidR="00F92FFB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F92FFB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ющих</w:t>
            </w:r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перевозки пассажиров, аппаратурой спутниковой навигации ГЛОНАСС или </w:t>
            </w:r>
            <w:r w:rsidR="006E71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A3662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ГЛОНАСС/GPS</w:t>
            </w:r>
            <w:r w:rsidR="00502AA7" w:rsidRPr="002344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502AA7" w:rsidRPr="0023445D" w:rsidRDefault="00502AA7" w:rsidP="00707277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502AA7" w:rsidRPr="00621848" w:rsidRDefault="00154879" w:rsidP="0004606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b/>
          <w:sz w:val="28"/>
          <w:szCs w:val="28"/>
          <w:lang w:eastAsia="ru-RU"/>
        </w:rPr>
        <w:lastRenderedPageBreak/>
        <w:t>1. Введение</w:t>
      </w:r>
    </w:p>
    <w:p w:rsidR="00502AA7" w:rsidRPr="00621848" w:rsidRDefault="00502AA7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046068" w:rsidRPr="00621848" w:rsidRDefault="0039035B" w:rsidP="004F6E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Одним из важнейших факторов, определяющих конкурентоспособность субъекта Российской Федерации в сфере новых технологий, является использ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вание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460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РКД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. </w:t>
      </w:r>
    </w:p>
    <w:p w:rsidR="004F6EEB" w:rsidRPr="00621848" w:rsidRDefault="0039035B" w:rsidP="004F6E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Эффективное использование РКД и их интеграция с реальными проце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сами повседневной деятельности органов государственной власти, </w:t>
      </w:r>
      <w:r w:rsidR="000460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ОМСУ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, населения</w:t>
      </w:r>
      <w:r w:rsidR="007C5D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Ульяновской области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, организаций</w:t>
      </w:r>
      <w:r w:rsidR="00411D91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7C5D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осуществляю</w:t>
      </w:r>
      <w:r w:rsidR="00216F03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щи</w:t>
      </w:r>
      <w:r w:rsidR="00411D91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деятельность на территории Ульяновской области, является существенным фактором для ускорения социально-экономического </w:t>
      </w:r>
      <w:r w:rsidR="00E1347E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инновационного 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развития Ульяновской области.</w:t>
      </w:r>
      <w:r w:rsidR="004F6EEB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</w:p>
    <w:p w:rsidR="004F6EEB" w:rsidRPr="00621848" w:rsidRDefault="004F6EEB" w:rsidP="004F6E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подпрограмме реализован подход, при котором работы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 использованию РКД в социальной и экономической сферах направлены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на их ускоренное внедрение в деятельность </w:t>
      </w:r>
      <w:r w:rsidR="000460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ИОГВ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, расширение видов пред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ставляемых услуг и в конечном итоге </w:t>
      </w:r>
      <w:r w:rsidR="000460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на повышение </w:t>
      </w:r>
      <w:r w:rsidR="0023445D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уровня 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конкурентосп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собности Ульяновской области в тех сферах деятельности, где будут использ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ваться РКД.</w:t>
      </w:r>
      <w:proofErr w:type="gramEnd"/>
    </w:p>
    <w:p w:rsidR="00502AA7" w:rsidRPr="00621848" w:rsidRDefault="00502AA7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Основными проблемами, на решение которых направлена подпрограмма, являются:</w:t>
      </w:r>
    </w:p>
    <w:p w:rsidR="00502AA7" w:rsidRPr="00621848" w:rsidRDefault="00502AA7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устаревание пространственных данных и необходимость их постоянной актуализации;</w:t>
      </w:r>
    </w:p>
    <w:p w:rsidR="00502AA7" w:rsidRPr="00621848" w:rsidRDefault="00502AA7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недостаточная оперативность в принятии управленческих решений,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том числе связанных с обеспечением безопасности Ульяновской области,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вызванная отсутствием отдельных видов пространственных данных, чт</w:t>
      </w:r>
      <w:r w:rsidR="00F70A7D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о влечё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т за собой снижение качества информационных услуг.</w:t>
      </w:r>
    </w:p>
    <w:p w:rsidR="00502AA7" w:rsidRPr="00621848" w:rsidRDefault="00502AA7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Единственным вариантом комплексного решения указанных проблем, </w:t>
      </w:r>
      <w:r w:rsidR="00504F72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а также дальнейшей интеграции организаций, </w:t>
      </w:r>
      <w:r w:rsidR="0023445D">
        <w:rPr>
          <w:rFonts w:ascii="PT Astra Serif" w:eastAsia="Times New Roman" w:hAnsi="PT Astra Serif" w:cs="Calibri"/>
          <w:sz w:val="28"/>
          <w:szCs w:val="28"/>
          <w:lang w:eastAsia="ru-RU"/>
        </w:rPr>
        <w:t>осуществляющих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деятельность на территории Ульяновской области и решающих комплекс задач инновацио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ного исп</w:t>
      </w:r>
      <w:r w:rsidR="00E22AAC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ользования РКД и </w:t>
      </w:r>
      <w:proofErr w:type="spellStart"/>
      <w:r w:rsidR="00E22AAC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геоинформатики</w:t>
      </w:r>
      <w:proofErr w:type="spellEnd"/>
      <w:r w:rsidR="00E22AAC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является реализация мероприятий подпрограммы.</w:t>
      </w:r>
    </w:p>
    <w:p w:rsidR="0039035B" w:rsidRPr="00621848" w:rsidRDefault="0039035B" w:rsidP="0039035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Рисками реализации подпрограммы являются:</w:t>
      </w:r>
    </w:p>
    <w:p w:rsidR="0039035B" w:rsidRPr="00621848" w:rsidRDefault="0039035B" w:rsidP="0039035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изменение законодательства Российской Федерации;</w:t>
      </w:r>
    </w:p>
    <w:p w:rsidR="0039035B" w:rsidRPr="00621848" w:rsidRDefault="0039035B" w:rsidP="0039035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изменение финансово-экономической ситуации в Ульяновской области</w:t>
      </w:r>
      <w:r w:rsidR="00240AB4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40AB4" w:rsidRPr="00621848" w:rsidRDefault="00240AB4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низкое кач</w:t>
      </w:r>
      <w:r w:rsidR="007C5D68"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>ество выполнения работ (оказания</w:t>
      </w:r>
      <w:r w:rsidRPr="0062184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услуг).</w:t>
      </w:r>
    </w:p>
    <w:p w:rsidR="00737195" w:rsidRPr="00621848" w:rsidRDefault="00737195" w:rsidP="0050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223E4B" w:rsidRPr="00621848" w:rsidRDefault="00223E4B" w:rsidP="00597F9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2. Организация управления </w:t>
      </w:r>
      <w:r w:rsidR="009F58B5" w:rsidRPr="00621848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реализацией </w:t>
      </w:r>
      <w:r w:rsidR="003A7EA1" w:rsidRPr="00621848">
        <w:rPr>
          <w:rFonts w:ascii="PT Astra Serif" w:hAnsi="PT Astra Serif"/>
          <w:b/>
          <w:color w:val="000000" w:themeColor="text1"/>
          <w:sz w:val="28"/>
          <w:szCs w:val="28"/>
        </w:rPr>
        <w:t>подпрограммы</w:t>
      </w:r>
    </w:p>
    <w:p w:rsidR="00DD5135" w:rsidRPr="00621848" w:rsidRDefault="00DD5135" w:rsidP="00223E4B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D5135" w:rsidRDefault="00DD5135" w:rsidP="00DD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Организация управления реализацией подпрограммы осуществляется </w:t>
      </w:r>
      <w:r w:rsidR="00504F72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46068"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Правилами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E71D4" w:rsidRDefault="006E71D4" w:rsidP="00DD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1D4" w:rsidRPr="00621848" w:rsidRDefault="006E71D4" w:rsidP="00DD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6F03" w:rsidRPr="00621848" w:rsidRDefault="00216F03" w:rsidP="00216F03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______________</w:t>
      </w:r>
    </w:p>
    <w:p w:rsidR="00216F03" w:rsidRPr="00621848" w:rsidRDefault="00216F03" w:rsidP="00DD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678B9" w:rsidRPr="00621848" w:rsidRDefault="002678B9" w:rsidP="002678B9">
      <w:pPr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2678B9" w:rsidRPr="00621848" w:rsidRDefault="002678B9" w:rsidP="00C06A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  <w:sectPr w:rsidR="002678B9" w:rsidRPr="00621848" w:rsidSect="0066286F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938" w:rsidRPr="00621848" w:rsidRDefault="00120938" w:rsidP="00597F9B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lastRenderedPageBreak/>
        <w:t>П</w:t>
      </w:r>
      <w:r w:rsidR="00597F9B"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РИЛОЖЕНИЕ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="00FC60F4" w:rsidRPr="0062184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1</w:t>
      </w:r>
    </w:p>
    <w:p w:rsidR="00597F9B" w:rsidRPr="00621848" w:rsidRDefault="00597F9B" w:rsidP="00597F9B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120938" w:rsidRPr="00621848" w:rsidRDefault="00120938" w:rsidP="00120938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государственной программе</w:t>
      </w:r>
    </w:p>
    <w:p w:rsidR="00A45481" w:rsidRPr="00621848" w:rsidRDefault="00A45481" w:rsidP="00FA23C4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F21775" w:rsidRPr="00621848" w:rsidRDefault="00F21775" w:rsidP="00FA23C4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F21775" w:rsidRPr="00621848" w:rsidRDefault="00F21775" w:rsidP="00FA23C4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3C3894" w:rsidRPr="00621848" w:rsidRDefault="003C3894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ЦЕЛЕВЫХ ИНДИКАТОРОВ</w:t>
      </w:r>
    </w:p>
    <w:p w:rsidR="00B71051" w:rsidRPr="00621848" w:rsidRDefault="00A45481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программы</w:t>
      </w:r>
      <w:r w:rsidR="00F21775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B71051"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Ульяновской области</w:t>
      </w:r>
    </w:p>
    <w:p w:rsidR="00046068" w:rsidRPr="00621848" w:rsidRDefault="00F21775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«Развитие информационного обществ</w:t>
      </w:r>
      <w:r w:rsidR="003C3894"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а и электронного правительства </w:t>
      </w: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 Ульяновской области»</w:t>
      </w:r>
    </w:p>
    <w:p w:rsidR="00EA0054" w:rsidRPr="00621848" w:rsidRDefault="00EA0054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10"/>
          <w:lang w:eastAsia="ru-RU"/>
        </w:rPr>
      </w:pPr>
    </w:p>
    <w:p w:rsidR="008C3E0F" w:rsidRPr="00621848" w:rsidRDefault="008C3E0F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"/>
          <w:szCs w:val="2"/>
          <w:lang w:eastAsia="ru-RU"/>
        </w:rPr>
      </w:pPr>
    </w:p>
    <w:p w:rsidR="008C3E0F" w:rsidRPr="00621848" w:rsidRDefault="008C3E0F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"/>
          <w:szCs w:val="2"/>
          <w:lang w:eastAsia="ru-RU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163"/>
        <w:gridCol w:w="1420"/>
        <w:gridCol w:w="1411"/>
        <w:gridCol w:w="1143"/>
        <w:gridCol w:w="1133"/>
        <w:gridCol w:w="1133"/>
        <w:gridCol w:w="1275"/>
        <w:gridCol w:w="1133"/>
      </w:tblGrid>
      <w:tr w:rsidR="008C3E0F" w:rsidRPr="00621848" w:rsidTr="00B71051">
        <w:tc>
          <w:tcPr>
            <w:tcW w:w="715" w:type="dxa"/>
            <w:vMerge w:val="restart"/>
            <w:vAlign w:val="center"/>
          </w:tcPr>
          <w:p w:rsidR="008C3E0F" w:rsidRPr="00621848" w:rsidRDefault="00046068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="008C3E0F"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8C3E0F" w:rsidRPr="0062184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163" w:type="dxa"/>
            <w:vMerge w:val="restart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20" w:type="dxa"/>
            <w:vMerge w:val="restart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1411" w:type="dxa"/>
            <w:vMerge w:val="restart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Базовое значение целевого индикат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ра</w:t>
            </w:r>
          </w:p>
        </w:tc>
        <w:tc>
          <w:tcPr>
            <w:tcW w:w="5817" w:type="dxa"/>
            <w:gridSpan w:val="5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Значени</w:t>
            </w:r>
            <w:r w:rsidR="009F58B5"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целев</w:t>
            </w:r>
            <w:r w:rsidR="006B5B73" w:rsidRPr="00621848">
              <w:rPr>
                <w:rFonts w:ascii="PT Astra Serif" w:hAnsi="PT Astra Serif"/>
                <w:sz w:val="28"/>
                <w:szCs w:val="28"/>
              </w:rPr>
              <w:t>ого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индикатор</w:t>
            </w:r>
            <w:r w:rsidR="006B5B73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597F9B" w:rsidRPr="00621848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</w:p>
        </w:tc>
      </w:tr>
      <w:tr w:rsidR="008C3E0F" w:rsidRPr="00621848" w:rsidTr="00B71051">
        <w:tc>
          <w:tcPr>
            <w:tcW w:w="715" w:type="dxa"/>
            <w:vMerge/>
          </w:tcPr>
          <w:p w:rsidR="008C3E0F" w:rsidRPr="00621848" w:rsidRDefault="008C3E0F" w:rsidP="00B71051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C3E0F" w:rsidRPr="00621848" w:rsidRDefault="008C3E0F" w:rsidP="00B71051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8C3E0F" w:rsidRPr="00621848" w:rsidRDefault="008C3E0F" w:rsidP="00B71051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8C3E0F" w:rsidRPr="00621848" w:rsidRDefault="008C3E0F" w:rsidP="00B71051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2020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год</w:t>
            </w:r>
          </w:p>
        </w:tc>
        <w:tc>
          <w:tcPr>
            <w:tcW w:w="1133" w:type="dxa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1133" w:type="dxa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2022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год</w:t>
            </w:r>
          </w:p>
        </w:tc>
        <w:tc>
          <w:tcPr>
            <w:tcW w:w="1275" w:type="dxa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2023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год</w:t>
            </w:r>
          </w:p>
        </w:tc>
        <w:tc>
          <w:tcPr>
            <w:tcW w:w="1133" w:type="dxa"/>
            <w:vAlign w:val="center"/>
          </w:tcPr>
          <w:p w:rsidR="008C3E0F" w:rsidRPr="00621848" w:rsidRDefault="008C3E0F" w:rsidP="00B710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2024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год</w:t>
            </w:r>
          </w:p>
        </w:tc>
      </w:tr>
    </w:tbl>
    <w:p w:rsidR="00B71051" w:rsidRPr="00621848" w:rsidRDefault="00B71051" w:rsidP="006E71D4">
      <w:pPr>
        <w:spacing w:after="0" w:line="14" w:lineRule="auto"/>
        <w:rPr>
          <w:sz w:val="2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156"/>
        <w:gridCol w:w="1427"/>
        <w:gridCol w:w="1416"/>
        <w:gridCol w:w="1138"/>
        <w:gridCol w:w="1133"/>
        <w:gridCol w:w="1133"/>
        <w:gridCol w:w="1275"/>
        <w:gridCol w:w="1133"/>
      </w:tblGrid>
      <w:tr w:rsidR="001845B5" w:rsidRPr="00621848" w:rsidTr="00B71051">
        <w:trPr>
          <w:cantSplit/>
          <w:tblHeader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56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27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8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133" w:type="dxa"/>
            <w:vAlign w:val="center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CA746A" w:rsidRPr="00621848" w:rsidTr="00B71051">
        <w:tc>
          <w:tcPr>
            <w:tcW w:w="14526" w:type="dxa"/>
            <w:gridSpan w:val="9"/>
          </w:tcPr>
          <w:p w:rsidR="00CA746A" w:rsidRPr="00621848" w:rsidRDefault="00913399" w:rsidP="000A4106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bookmarkStart w:id="1" w:name="P1780"/>
            <w:bookmarkEnd w:id="1"/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</w:t>
            </w:r>
            <w:r w:rsidR="000A4106" w:rsidRPr="00621848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CA746A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</w:t>
            </w:r>
            <w:r w:rsidR="00636476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CA746A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и муниципальных услуг органами местного самоуправления муниципальных образований </w:t>
            </w:r>
            <w:r w:rsidR="00636476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CA746A" w:rsidRPr="00621848">
              <w:rPr>
                <w:rFonts w:ascii="PT Astra Serif" w:hAnsi="PT Astra Serif"/>
                <w:b/>
                <w:sz w:val="28"/>
                <w:szCs w:val="28"/>
              </w:rPr>
              <w:t>Ульяновской</w:t>
            </w:r>
            <w:r w:rsidR="000A4106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области»</w:t>
            </w:r>
          </w:p>
        </w:tc>
      </w:tr>
      <w:tr w:rsidR="000A377D" w:rsidRPr="00621848" w:rsidTr="00B71051">
        <w:tc>
          <w:tcPr>
            <w:tcW w:w="715" w:type="dxa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CA746A" w:rsidRPr="00621848" w:rsidRDefault="00CA746A" w:rsidP="00597F9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Доля населения Ульяновской области, имеющего доступ к получению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ственных и м</w:t>
            </w:r>
            <w:r w:rsidR="009D2557" w:rsidRPr="00621848">
              <w:rPr>
                <w:rFonts w:ascii="PT Astra Serif" w:hAnsi="PT Astra Serif"/>
                <w:sz w:val="28"/>
                <w:szCs w:val="28"/>
              </w:rPr>
              <w:t>униципальных услуг по принципу «одного окна»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по месту </w:t>
            </w:r>
            <w:r w:rsidR="008B7FDB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жительства (пребывания), в том числе </w:t>
            </w:r>
            <w:r w:rsidR="008B7FDB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в многофункциональных центрах пред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ставления государственных и муниц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пальных услуг (далее </w:t>
            </w:r>
            <w:r w:rsidR="00597F9B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МФЦ), в общей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численности населения Ульяновской </w:t>
            </w:r>
            <w:r w:rsidR="008B7FDB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1427" w:type="dxa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6" w:type="dxa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1138" w:type="dxa"/>
          </w:tcPr>
          <w:p w:rsidR="00CA746A" w:rsidRPr="00621848" w:rsidRDefault="00827F6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133" w:type="dxa"/>
          </w:tcPr>
          <w:p w:rsidR="00CA746A" w:rsidRPr="00621848" w:rsidRDefault="00827F6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133" w:type="dxa"/>
          </w:tcPr>
          <w:p w:rsidR="00CA746A" w:rsidRPr="00621848" w:rsidRDefault="00827F6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CA746A" w:rsidRPr="00621848" w:rsidRDefault="00827F6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133" w:type="dxa"/>
          </w:tcPr>
          <w:p w:rsidR="00CA746A" w:rsidRPr="00621848" w:rsidRDefault="00827F6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</w:tr>
      <w:tr w:rsidR="000A377D" w:rsidRPr="00621848" w:rsidTr="00B71051">
        <w:tc>
          <w:tcPr>
            <w:tcW w:w="715" w:type="dxa"/>
          </w:tcPr>
          <w:p w:rsidR="00CA746A" w:rsidRPr="00621848" w:rsidRDefault="00CA746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CA746A" w:rsidRPr="00621848" w:rsidRDefault="00CA746A" w:rsidP="003035B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функционирующих окон </w:t>
            </w:r>
            <w:r w:rsidR="008B7FDB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обслуживания </w:t>
            </w:r>
            <w:r w:rsidR="007C5D68" w:rsidRPr="00621848">
              <w:rPr>
                <w:rFonts w:ascii="PT Astra Serif" w:hAnsi="PT Astra Serif"/>
                <w:sz w:val="28"/>
                <w:szCs w:val="28"/>
              </w:rPr>
              <w:t>физических или юрид</w:t>
            </w:r>
            <w:r w:rsidR="007C5D68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7C5D68" w:rsidRPr="00621848">
              <w:rPr>
                <w:rFonts w:ascii="PT Astra Serif" w:hAnsi="PT Astra Serif"/>
                <w:sz w:val="28"/>
                <w:szCs w:val="28"/>
              </w:rPr>
              <w:t xml:space="preserve">ческих лиц либо их уполномоченных представителей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 МФЦ</w:t>
            </w:r>
          </w:p>
        </w:tc>
        <w:tc>
          <w:tcPr>
            <w:tcW w:w="1427" w:type="dxa"/>
          </w:tcPr>
          <w:p w:rsidR="00CA746A" w:rsidRPr="00621848" w:rsidRDefault="00CA746A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CA746A" w:rsidRPr="00621848" w:rsidRDefault="00163B32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318</w:t>
            </w:r>
          </w:p>
        </w:tc>
        <w:tc>
          <w:tcPr>
            <w:tcW w:w="1138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  <w:tc>
          <w:tcPr>
            <w:tcW w:w="1133" w:type="dxa"/>
          </w:tcPr>
          <w:p w:rsidR="00CA746A" w:rsidRPr="00621848" w:rsidRDefault="00CA746A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  <w:r w:rsidR="00827F66" w:rsidRPr="00621848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1133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  <w:tc>
          <w:tcPr>
            <w:tcW w:w="1275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  <w:tc>
          <w:tcPr>
            <w:tcW w:w="1133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</w:tr>
      <w:tr w:rsidR="000A377D" w:rsidRPr="00621848" w:rsidTr="00B71051">
        <w:tc>
          <w:tcPr>
            <w:tcW w:w="715" w:type="dxa"/>
          </w:tcPr>
          <w:p w:rsidR="00CA746A" w:rsidRPr="00621848" w:rsidRDefault="000A410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  <w:r w:rsidR="00CA746A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CA746A" w:rsidRPr="00621848" w:rsidRDefault="00CA746A" w:rsidP="003035B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Число жителей Ульяновской области </w:t>
            </w:r>
            <w:r w:rsidR="008B7FDB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и организаций, обратившихся за получ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нием государственных и муниципал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услуг, предоставление которых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ганизовано в областном государстве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0A4106" w:rsidRPr="00621848">
              <w:rPr>
                <w:rFonts w:ascii="PT Astra Serif" w:hAnsi="PT Astra Serif"/>
                <w:sz w:val="28"/>
                <w:szCs w:val="28"/>
              </w:rPr>
              <w:t xml:space="preserve">ом </w:t>
            </w:r>
            <w:r w:rsidR="00597F9B" w:rsidRPr="00621848">
              <w:rPr>
                <w:rFonts w:ascii="PT Astra Serif" w:hAnsi="PT Astra Serif"/>
                <w:sz w:val="28"/>
                <w:szCs w:val="28"/>
              </w:rPr>
              <w:t>казё</w:t>
            </w:r>
            <w:r w:rsidR="000A4106" w:rsidRPr="00621848">
              <w:rPr>
                <w:rFonts w:ascii="PT Astra Serif" w:hAnsi="PT Astra Serif"/>
                <w:sz w:val="28"/>
                <w:szCs w:val="28"/>
              </w:rPr>
              <w:t>нном учреждении «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Корпорация развития 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</w:rPr>
              <w:t>интернет-технологий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6C0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мн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гофункциональный центр предоставл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ния государственных и муниципаль</w:t>
            </w:r>
            <w:r w:rsidR="000A4106" w:rsidRPr="00621848">
              <w:rPr>
                <w:rFonts w:ascii="PT Astra Serif" w:hAnsi="PT Astra Serif"/>
                <w:sz w:val="28"/>
                <w:szCs w:val="28"/>
              </w:rPr>
              <w:t>ных услуг в Ульяновской области»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</w:tcPr>
          <w:p w:rsidR="00CA746A" w:rsidRPr="00621848" w:rsidRDefault="00CA746A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1260000</w:t>
            </w:r>
          </w:p>
        </w:tc>
        <w:tc>
          <w:tcPr>
            <w:tcW w:w="1138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1400000</w:t>
            </w:r>
          </w:p>
        </w:tc>
        <w:tc>
          <w:tcPr>
            <w:tcW w:w="1133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1400000</w:t>
            </w:r>
          </w:p>
        </w:tc>
        <w:tc>
          <w:tcPr>
            <w:tcW w:w="1133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1450000</w:t>
            </w:r>
          </w:p>
        </w:tc>
        <w:tc>
          <w:tcPr>
            <w:tcW w:w="1275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1450000</w:t>
            </w:r>
          </w:p>
        </w:tc>
        <w:tc>
          <w:tcPr>
            <w:tcW w:w="1133" w:type="dxa"/>
          </w:tcPr>
          <w:p w:rsidR="00CA746A" w:rsidRPr="00621848" w:rsidRDefault="00827F66" w:rsidP="003035B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1450000</w:t>
            </w:r>
          </w:p>
        </w:tc>
      </w:tr>
      <w:tr w:rsidR="000A377D" w:rsidRPr="00621848" w:rsidTr="00B71051">
        <w:tc>
          <w:tcPr>
            <w:tcW w:w="715" w:type="dxa"/>
          </w:tcPr>
          <w:p w:rsidR="00827F66" w:rsidRPr="00621848" w:rsidRDefault="000A410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</w:t>
            </w:r>
            <w:r w:rsidR="00827F6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27F66" w:rsidRPr="00621848" w:rsidRDefault="00827F66" w:rsidP="003035B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Доля взаимодействий граждан и ко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мерческих организаций с государстве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ными (муниципальными) органами и бюджетными учреждениями, осущест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ляемых в цифровом виде</w:t>
            </w:r>
          </w:p>
        </w:tc>
        <w:tc>
          <w:tcPr>
            <w:tcW w:w="1427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0A377D" w:rsidRPr="00621848" w:rsidTr="00B71051">
        <w:tc>
          <w:tcPr>
            <w:tcW w:w="715" w:type="dxa"/>
          </w:tcPr>
          <w:p w:rsidR="00827F66" w:rsidRPr="00621848" w:rsidRDefault="000A410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  <w:r w:rsidR="00827F6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27F66" w:rsidRPr="00621848" w:rsidRDefault="00827F66" w:rsidP="003035BE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Доля приоритетных государственных услуг и сервисов, соответствующих ц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левой модели цифровой трансформации (предоставление без необходимости </w:t>
            </w:r>
            <w:r w:rsidR="008B7FDB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br/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личного посещения государственных </w:t>
            </w:r>
            <w:r w:rsidR="008B7FDB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br/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органов и иных организаций, с примен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нием реестровой модели, онлайн (в авт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матическом режиме), 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проактивно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427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27F66" w:rsidRPr="00621848" w:rsidRDefault="00827F66" w:rsidP="003035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0A377D" w:rsidRPr="00621848" w:rsidTr="00B71051">
        <w:tc>
          <w:tcPr>
            <w:tcW w:w="715" w:type="dxa"/>
          </w:tcPr>
          <w:p w:rsidR="00827F66" w:rsidRPr="00621848" w:rsidRDefault="00D41CB0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827F6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27F66" w:rsidRPr="00621848" w:rsidRDefault="00827F66" w:rsidP="007C5D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Доля запросов, направляемых посре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ством видов сведений </w:t>
            </w:r>
            <w:r w:rsidR="005E0920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единой системы межведомственного электронного вза</w:t>
            </w:r>
            <w:r w:rsidR="005E0920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="005E0920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модействия (далее – СМЭВ)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0A4106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версии 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3</w:t>
            </w:r>
            <w:r w:rsidR="00597F9B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C5D68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в общем числе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запросов, направляемых посредством СМЭВ</w:t>
            </w:r>
          </w:p>
        </w:tc>
        <w:tc>
          <w:tcPr>
            <w:tcW w:w="1427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1138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100</w:t>
            </w:r>
          </w:p>
        </w:tc>
      </w:tr>
      <w:tr w:rsidR="000A377D" w:rsidRPr="00621848" w:rsidTr="00B71051">
        <w:tc>
          <w:tcPr>
            <w:tcW w:w="715" w:type="dxa"/>
          </w:tcPr>
          <w:p w:rsidR="00827F66" w:rsidRPr="00621848" w:rsidRDefault="00D41CB0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</w:t>
            </w:r>
            <w:r w:rsidR="000A410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27F66" w:rsidRPr="00621848" w:rsidRDefault="00827F66" w:rsidP="000A37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Количество информационных систем, используемых для предоставления гос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дарственных и муниципальных услуг и осуществления межведомственного и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формационного взаимодействия в эле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трон</w:t>
            </w:r>
            <w:r w:rsidR="00597F9B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ной форме, введё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нных в промы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ленную эксплуатацию</w:t>
            </w:r>
          </w:p>
        </w:tc>
        <w:tc>
          <w:tcPr>
            <w:tcW w:w="1427" w:type="dxa"/>
          </w:tcPr>
          <w:p w:rsidR="00827F66" w:rsidRPr="00621848" w:rsidRDefault="000A410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27F66" w:rsidRPr="00621848" w:rsidRDefault="00827F66" w:rsidP="000A41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827F66" w:rsidRPr="00621848" w:rsidTr="00B71051">
        <w:tc>
          <w:tcPr>
            <w:tcW w:w="14526" w:type="dxa"/>
            <w:gridSpan w:val="9"/>
          </w:tcPr>
          <w:p w:rsidR="00827F66" w:rsidRPr="00621848" w:rsidRDefault="00913399" w:rsidP="000A377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bookmarkStart w:id="2" w:name="P1902"/>
            <w:bookmarkEnd w:id="2"/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</w:t>
            </w:r>
            <w:r w:rsidR="000D6B26" w:rsidRPr="00621848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827F66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Повышение уровня доступности информационных и телекоммуникационных технологий </w:t>
            </w:r>
            <w:r w:rsidR="00D2050D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827F66" w:rsidRPr="00621848">
              <w:rPr>
                <w:rFonts w:ascii="PT Astra Serif" w:hAnsi="PT Astra Serif"/>
                <w:b/>
                <w:sz w:val="28"/>
                <w:szCs w:val="28"/>
              </w:rPr>
              <w:t>для физических и юридических лиц в Ульяновс</w:t>
            </w:r>
            <w:r w:rsidR="000D6B26" w:rsidRPr="00621848">
              <w:rPr>
                <w:rFonts w:ascii="PT Astra Serif" w:hAnsi="PT Astra Serif"/>
                <w:b/>
                <w:sz w:val="28"/>
                <w:szCs w:val="28"/>
              </w:rPr>
              <w:t>кой области»</w:t>
            </w:r>
          </w:p>
        </w:tc>
      </w:tr>
      <w:tr w:rsidR="008E170C" w:rsidRPr="00621848" w:rsidTr="00B71051">
        <w:tc>
          <w:tcPr>
            <w:tcW w:w="715" w:type="dxa"/>
          </w:tcPr>
          <w:p w:rsidR="000D6B26" w:rsidRPr="00621848" w:rsidRDefault="006E0B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0D6B26" w:rsidRPr="00621848" w:rsidRDefault="000D6B26" w:rsidP="00FD11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Число участников мероприятий в сфере информационных и телекоммуникац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онных технологий международного, межрегионального и регионального масштаба, проводимых на территории Ульяновской области, в том числе с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пользованием </w:t>
            </w:r>
            <w:r w:rsidR="00597F9B" w:rsidRPr="00621848">
              <w:rPr>
                <w:rFonts w:ascii="PT Astra Serif" w:hAnsi="PT Astra Serif"/>
                <w:sz w:val="28"/>
                <w:szCs w:val="28"/>
              </w:rPr>
              <w:t>удалё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нного подключения с помощью </w:t>
            </w:r>
            <w:r w:rsidR="008776C0" w:rsidRPr="00621848">
              <w:rPr>
                <w:rFonts w:ascii="PT Astra Serif" w:hAnsi="PT Astra Serif"/>
                <w:sz w:val="28"/>
                <w:szCs w:val="28"/>
              </w:rPr>
              <w:t>информационно-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телекомму</w:t>
            </w:r>
            <w:proofErr w:type="spellEnd"/>
            <w:r w:rsidR="005B4FF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никационной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сети «Интернет»</w:t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5C34" w:rsidRPr="00621848">
              <w:rPr>
                <w:rFonts w:ascii="PT Astra Serif" w:hAnsi="PT Astra Serif"/>
                <w:sz w:val="28"/>
                <w:szCs w:val="28"/>
              </w:rPr>
              <w:t>(далее – сеть «Интернет»)</w:t>
            </w:r>
          </w:p>
        </w:tc>
        <w:tc>
          <w:tcPr>
            <w:tcW w:w="1427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1416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8500</w:t>
            </w:r>
          </w:p>
        </w:tc>
        <w:tc>
          <w:tcPr>
            <w:tcW w:w="1138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8900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9100</w:t>
            </w:r>
          </w:p>
        </w:tc>
        <w:tc>
          <w:tcPr>
            <w:tcW w:w="1275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9300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9500</w:t>
            </w:r>
          </w:p>
        </w:tc>
      </w:tr>
      <w:tr w:rsidR="008E170C" w:rsidRPr="00621848" w:rsidTr="00B71051">
        <w:tc>
          <w:tcPr>
            <w:tcW w:w="715" w:type="dxa"/>
          </w:tcPr>
          <w:p w:rsidR="000D6B26" w:rsidRPr="00621848" w:rsidRDefault="006E0B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0D6B26" w:rsidRPr="00621848" w:rsidRDefault="00890C4E" w:rsidP="00B90E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мероприятий</w:t>
            </w:r>
            <w:r w:rsidR="00B90EAF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 xml:space="preserve"> проведённых 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 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 xml:space="preserve">в рамках функционирования Евразийского 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lastRenderedPageBreak/>
              <w:t>регионального офиса Всемирной орг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>низации умных и устойчивых городов (</w:t>
            </w:r>
            <w:proofErr w:type="spellStart"/>
            <w:r w:rsidR="000D6B26" w:rsidRPr="00621848">
              <w:rPr>
                <w:rFonts w:ascii="PT Astra Serif" w:hAnsi="PT Astra Serif"/>
                <w:sz w:val="28"/>
                <w:szCs w:val="28"/>
              </w:rPr>
              <w:t>WeGO</w:t>
            </w:r>
            <w:proofErr w:type="spellEnd"/>
            <w:r w:rsidR="000D6B26"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B90EAF" w:rsidRPr="00621848">
              <w:rPr>
                <w:rFonts w:ascii="PT Astra Serif" w:hAnsi="PT Astra Serif"/>
                <w:sz w:val="28"/>
                <w:szCs w:val="28"/>
              </w:rPr>
              <w:t>, которым до 2023 года опред</w:t>
            </w:r>
            <w:r w:rsidR="00B90EA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B90EAF" w:rsidRPr="00621848">
              <w:rPr>
                <w:rFonts w:ascii="PT Astra Serif" w:hAnsi="PT Astra Serif"/>
                <w:sz w:val="28"/>
                <w:szCs w:val="28"/>
              </w:rPr>
              <w:t>лена Ульяновская область</w:t>
            </w:r>
            <w:r w:rsidR="000D6B26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6" w:type="dxa"/>
          </w:tcPr>
          <w:p w:rsidR="000D6B26" w:rsidRPr="00621848" w:rsidRDefault="0091339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0D6B26" w:rsidRPr="00621848" w:rsidRDefault="000D6B26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827F66" w:rsidRPr="00621848" w:rsidTr="00B71051">
        <w:tc>
          <w:tcPr>
            <w:tcW w:w="14526" w:type="dxa"/>
            <w:gridSpan w:val="9"/>
          </w:tcPr>
          <w:p w:rsidR="00827F66" w:rsidRPr="00621848" w:rsidRDefault="00913399" w:rsidP="000A377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bookmarkStart w:id="3" w:name="P1925"/>
            <w:bookmarkEnd w:id="3"/>
            <w:r w:rsidRPr="0062184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Подпрограмма </w:t>
            </w:r>
            <w:r w:rsidR="001B295E" w:rsidRPr="00621848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827F66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Развитие информационно-телекоммуникационного взаимодействия </w:t>
            </w:r>
            <w:r w:rsidR="00597F9B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="00827F66" w:rsidRPr="00621848">
              <w:rPr>
                <w:rFonts w:ascii="PT Astra Serif" w:hAnsi="PT Astra Serif"/>
                <w:b/>
                <w:sz w:val="28"/>
                <w:szCs w:val="28"/>
              </w:rPr>
              <w:t>исполнительных органов государственной власти Ульяновс</w:t>
            </w:r>
            <w:r w:rsidR="001B295E" w:rsidRPr="00621848">
              <w:rPr>
                <w:rFonts w:ascii="PT Astra Serif" w:hAnsi="PT Astra Serif"/>
                <w:b/>
                <w:sz w:val="28"/>
                <w:szCs w:val="28"/>
              </w:rPr>
              <w:t>кой области»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E170C" w:rsidRPr="00621848" w:rsidRDefault="008E170C" w:rsidP="008776C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неисключительных (польз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вательских) лицензий на 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 xml:space="preserve">использование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программ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ного обеспечения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Единой с</w:t>
            </w:r>
            <w:r w:rsidR="00D620F5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D620F5" w:rsidRPr="00621848">
              <w:rPr>
                <w:rFonts w:ascii="PT Astra Serif" w:hAnsi="PT Astra Serif"/>
                <w:sz w:val="28"/>
                <w:szCs w:val="28"/>
              </w:rPr>
              <w:t>стемы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электронного документооборота Правительства Ульяновской области и исполнительных органов государстве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ной власти Ульяновской области </w:t>
            </w:r>
            <w:r w:rsidR="008776C0" w:rsidRPr="00621848">
              <w:rPr>
                <w:rFonts w:ascii="PT Astra Serif" w:hAnsi="PT Astra Serif"/>
                <w:sz w:val="28"/>
                <w:szCs w:val="28"/>
              </w:rPr>
              <w:br/>
              <w:t>(далее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6C0" w:rsidRPr="00621848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ЕСЭД)</w:t>
            </w:r>
          </w:p>
        </w:tc>
        <w:tc>
          <w:tcPr>
            <w:tcW w:w="1427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8E170C" w:rsidRPr="00621848" w:rsidRDefault="0093610A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  <w:vAlign w:val="center"/>
          </w:tcPr>
          <w:p w:rsidR="008E170C" w:rsidRPr="00621848" w:rsidRDefault="008E170C" w:rsidP="000A377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функциональных модулей ЕСЭД</w:t>
            </w:r>
          </w:p>
        </w:tc>
        <w:tc>
          <w:tcPr>
            <w:tcW w:w="1427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DB0C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E170C" w:rsidRPr="00621848" w:rsidRDefault="008E170C" w:rsidP="007C5D6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точек подключения к защ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щённой сети передачи данных Прав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тельства Ульяновской области</w:t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8E170C" w:rsidRPr="00621848" w:rsidRDefault="00A53DB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  <w:tc>
          <w:tcPr>
            <w:tcW w:w="1138" w:type="dxa"/>
          </w:tcPr>
          <w:p w:rsidR="008E170C" w:rsidRPr="00621848" w:rsidRDefault="000227F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378</w:t>
            </w:r>
          </w:p>
        </w:tc>
        <w:tc>
          <w:tcPr>
            <w:tcW w:w="1133" w:type="dxa"/>
          </w:tcPr>
          <w:p w:rsidR="008E170C" w:rsidRPr="00621848" w:rsidRDefault="000227F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433</w:t>
            </w:r>
          </w:p>
        </w:tc>
        <w:tc>
          <w:tcPr>
            <w:tcW w:w="1133" w:type="dxa"/>
          </w:tcPr>
          <w:p w:rsidR="008E170C" w:rsidRPr="00621848" w:rsidRDefault="000227F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501</w:t>
            </w:r>
          </w:p>
        </w:tc>
        <w:tc>
          <w:tcPr>
            <w:tcW w:w="1275" w:type="dxa"/>
          </w:tcPr>
          <w:p w:rsidR="008E170C" w:rsidRPr="00621848" w:rsidRDefault="000227F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571</w:t>
            </w:r>
          </w:p>
        </w:tc>
        <w:tc>
          <w:tcPr>
            <w:tcW w:w="1133" w:type="dxa"/>
          </w:tcPr>
          <w:p w:rsidR="008E170C" w:rsidRPr="00621848" w:rsidRDefault="000227FF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745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8E170C" w:rsidRPr="00621848" w:rsidRDefault="0050044C" w:rsidP="007C5D6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точек подключения 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к и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формационным системам Правительства Ульяновской области и исполнительных органов государственной власти Уль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913399" w:rsidRPr="00621848">
              <w:rPr>
                <w:rFonts w:ascii="PT Astra Serif" w:hAnsi="PT Astra Serif"/>
                <w:sz w:val="28"/>
                <w:szCs w:val="28"/>
              </w:rPr>
              <w:t xml:space="preserve"> (далее – ИОГВ)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, соо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ветствующих требованиям защиты и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формации</w:t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617</w:t>
            </w:r>
          </w:p>
        </w:tc>
        <w:tc>
          <w:tcPr>
            <w:tcW w:w="1138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684</w:t>
            </w:r>
          </w:p>
        </w:tc>
        <w:tc>
          <w:tcPr>
            <w:tcW w:w="1133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770</w:t>
            </w:r>
          </w:p>
        </w:tc>
        <w:tc>
          <w:tcPr>
            <w:tcW w:w="1133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922</w:t>
            </w:r>
          </w:p>
        </w:tc>
        <w:tc>
          <w:tcPr>
            <w:tcW w:w="1275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1108</w:t>
            </w:r>
          </w:p>
        </w:tc>
        <w:tc>
          <w:tcPr>
            <w:tcW w:w="1133" w:type="dxa"/>
          </w:tcPr>
          <w:p w:rsidR="008E170C" w:rsidRPr="00621848" w:rsidRDefault="00EE52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1316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  <w:vAlign w:val="center"/>
          </w:tcPr>
          <w:p w:rsidR="008E170C" w:rsidRPr="00621848" w:rsidRDefault="008E170C" w:rsidP="007C5D6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лицензий на пользование корпоративной электронной почтой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Правительства Ульяновской области </w:t>
            </w:r>
            <w:r w:rsidR="00745CB6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913399" w:rsidRPr="00621848">
              <w:rPr>
                <w:rFonts w:ascii="PT Astra Serif" w:hAnsi="PT Astra Serif"/>
                <w:sz w:val="28"/>
                <w:szCs w:val="28"/>
              </w:rPr>
              <w:t>ИОГВ</w:t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6" w:type="dxa"/>
          </w:tcPr>
          <w:p w:rsidR="008E170C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138" w:type="dxa"/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  <w:r w:rsidR="00FD11DB" w:rsidRPr="00621848">
              <w:rPr>
                <w:rFonts w:ascii="PT Astra Serif" w:hAnsi="PT Astra Serif"/>
                <w:sz w:val="28"/>
                <w:szCs w:val="28"/>
              </w:rPr>
              <w:t>7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133" w:type="dxa"/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  <w:r w:rsidR="002B7B75" w:rsidRPr="00621848">
              <w:rPr>
                <w:rFonts w:ascii="PT Astra Serif" w:hAnsi="PT Astra Serif"/>
                <w:sz w:val="28"/>
                <w:szCs w:val="28"/>
              </w:rPr>
              <w:t>0</w:t>
            </w:r>
            <w:r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0A377D" w:rsidRPr="00621848" w:rsidTr="00B71051">
        <w:tc>
          <w:tcPr>
            <w:tcW w:w="715" w:type="dxa"/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  <w:vAlign w:val="center"/>
          </w:tcPr>
          <w:p w:rsidR="008E170C" w:rsidRPr="00621848" w:rsidRDefault="002B7B75" w:rsidP="00FD11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A53DBF" w:rsidRPr="00621848">
              <w:rPr>
                <w:rFonts w:ascii="PT Astra Serif" w:hAnsi="PT Astra Serif"/>
                <w:sz w:val="28"/>
                <w:szCs w:val="28"/>
              </w:rPr>
              <w:t>редний срок простоя государственных информационных систем</w:t>
            </w:r>
            <w:r w:rsidR="00913399" w:rsidRPr="00621848">
              <w:rPr>
                <w:rFonts w:ascii="PT Astra Serif" w:hAnsi="PT Astra Serif"/>
                <w:sz w:val="28"/>
                <w:szCs w:val="28"/>
              </w:rPr>
              <w:t xml:space="preserve"> в результате компьютерных атак</w:t>
            </w:r>
          </w:p>
        </w:tc>
        <w:tc>
          <w:tcPr>
            <w:tcW w:w="1427" w:type="dxa"/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час.</w:t>
            </w:r>
          </w:p>
        </w:tc>
        <w:tc>
          <w:tcPr>
            <w:tcW w:w="1416" w:type="dxa"/>
          </w:tcPr>
          <w:p w:rsidR="008E170C" w:rsidRPr="00621848" w:rsidRDefault="00CF16E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1138" w:type="dxa"/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133" w:type="dxa"/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53DBF" w:rsidRPr="00621848" w:rsidTr="00B71051">
        <w:tc>
          <w:tcPr>
            <w:tcW w:w="715" w:type="dxa"/>
          </w:tcPr>
          <w:p w:rsidR="00A53DBF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</w:t>
            </w:r>
            <w:r w:rsidR="006E0B35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</w:tcPr>
          <w:p w:rsidR="00EE41EC" w:rsidRPr="00747A84" w:rsidRDefault="002B7B75" w:rsidP="0023445D">
            <w:pPr>
              <w:keepNext/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747A84">
              <w:rPr>
                <w:rFonts w:ascii="PT Astra Serif" w:hAnsi="PT Astra Serif"/>
                <w:spacing w:val="-4"/>
                <w:sz w:val="28"/>
                <w:szCs w:val="28"/>
              </w:rPr>
              <w:t>Доля органов государственной власти, о</w:t>
            </w:r>
            <w:r w:rsidRPr="00747A84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747A84">
              <w:rPr>
                <w:rFonts w:ascii="PT Astra Serif" w:hAnsi="PT Astra Serif"/>
                <w:spacing w:val="-4"/>
                <w:sz w:val="28"/>
                <w:szCs w:val="28"/>
              </w:rPr>
              <w:t>ганов местного самоуправления и гос</w:t>
            </w:r>
            <w:r w:rsidRPr="00747A84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747A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дарственных внебюджетных фондов, </w:t>
            </w:r>
            <w:r w:rsidR="0086310E" w:rsidRPr="00747A84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имеющих широкополосный доступ к сети «Интернет»</w:t>
            </w:r>
          </w:p>
        </w:tc>
        <w:tc>
          <w:tcPr>
            <w:tcW w:w="1427" w:type="dxa"/>
          </w:tcPr>
          <w:p w:rsidR="00A53DBF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A53DBF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18,82</w:t>
            </w:r>
          </w:p>
        </w:tc>
        <w:tc>
          <w:tcPr>
            <w:tcW w:w="1138" w:type="dxa"/>
          </w:tcPr>
          <w:p w:rsidR="00A53DBF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A53DBF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A53DBF" w:rsidRPr="00621848" w:rsidRDefault="00360A9D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53DBF" w:rsidRPr="00621848" w:rsidRDefault="00360A9D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A53DBF" w:rsidRPr="00621848" w:rsidRDefault="00360A9D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0A377D" w:rsidRPr="00621848" w:rsidTr="00B71051">
        <w:tblPrEx>
          <w:tblBorders>
            <w:insideH w:val="nil"/>
          </w:tblBorders>
        </w:tblPrEx>
        <w:tc>
          <w:tcPr>
            <w:tcW w:w="715" w:type="dxa"/>
            <w:tcBorders>
              <w:bottom w:val="nil"/>
            </w:tcBorders>
          </w:tcPr>
          <w:p w:rsidR="008E170C" w:rsidRPr="00621848" w:rsidRDefault="00625B29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</w:t>
            </w:r>
            <w:r w:rsidR="008E170C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8E170C" w:rsidRPr="00621848" w:rsidRDefault="002F6384" w:rsidP="000A377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Создание Ситуационного центра</w:t>
            </w:r>
            <w:r w:rsidR="002B7B75" w:rsidRPr="00621848">
              <w:rPr>
                <w:rFonts w:ascii="PT Astra Serif" w:hAnsi="PT Astra Serif"/>
                <w:sz w:val="28"/>
                <w:szCs w:val="28"/>
              </w:rPr>
              <w:t xml:space="preserve"> Губе</w:t>
            </w:r>
            <w:r w:rsidR="002B7B75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2B7B75" w:rsidRPr="00621848">
              <w:rPr>
                <w:rFonts w:ascii="PT Astra Serif" w:hAnsi="PT Astra Serif"/>
                <w:sz w:val="28"/>
                <w:szCs w:val="28"/>
              </w:rPr>
              <w:t>натора Ульяновской области</w:t>
            </w:r>
          </w:p>
        </w:tc>
        <w:tc>
          <w:tcPr>
            <w:tcW w:w="1427" w:type="dxa"/>
            <w:tcBorders>
              <w:bottom w:val="nil"/>
            </w:tcBorders>
          </w:tcPr>
          <w:p w:rsidR="008E170C" w:rsidRPr="00621848" w:rsidRDefault="008E170C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  <w:tcBorders>
              <w:bottom w:val="nil"/>
            </w:tcBorders>
          </w:tcPr>
          <w:p w:rsidR="008E170C" w:rsidRPr="00621848" w:rsidRDefault="008E170C" w:rsidP="0050044C">
            <w:pPr>
              <w:pStyle w:val="ConsPlusNormal"/>
              <w:ind w:left="-6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8E170C" w:rsidRPr="00621848" w:rsidRDefault="002B7B7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8E170C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E170C" w:rsidRPr="00621848" w:rsidTr="00B71051">
        <w:tc>
          <w:tcPr>
            <w:tcW w:w="14526" w:type="dxa"/>
            <w:gridSpan w:val="9"/>
          </w:tcPr>
          <w:p w:rsidR="008E170C" w:rsidRPr="00621848" w:rsidRDefault="00913399" w:rsidP="000A377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bookmarkStart w:id="4" w:name="P2016"/>
            <w:bookmarkEnd w:id="4"/>
            <w:r w:rsidRPr="00621848">
              <w:rPr>
                <w:rFonts w:ascii="PT Astra Serif" w:hAnsi="PT Astra Serif"/>
                <w:b/>
                <w:sz w:val="28"/>
                <w:szCs w:val="28"/>
              </w:rPr>
              <w:t>Подпрограмма</w:t>
            </w:r>
            <w:r w:rsidR="001845B5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«</w:t>
            </w:r>
            <w:r w:rsidR="008E170C" w:rsidRPr="00621848">
              <w:rPr>
                <w:rFonts w:ascii="PT Astra Serif" w:hAnsi="PT Astra Serif"/>
                <w:b/>
                <w:sz w:val="28"/>
                <w:szCs w:val="28"/>
              </w:rPr>
              <w:t>Внедрение результатов космической деятельности и создание региональной инфраструктуры пространственных данных У</w:t>
            </w:r>
            <w:r w:rsidR="001845B5" w:rsidRPr="00621848">
              <w:rPr>
                <w:rFonts w:ascii="PT Astra Serif" w:hAnsi="PT Astra Serif"/>
                <w:b/>
                <w:sz w:val="28"/>
                <w:szCs w:val="28"/>
              </w:rPr>
              <w:t>льяновской области»</w:t>
            </w:r>
          </w:p>
        </w:tc>
      </w:tr>
      <w:tr w:rsidR="000A377D" w:rsidRPr="00621848" w:rsidTr="00B71051">
        <w:tc>
          <w:tcPr>
            <w:tcW w:w="715" w:type="dxa"/>
          </w:tcPr>
          <w:p w:rsidR="001845B5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  <w:vAlign w:val="center"/>
          </w:tcPr>
          <w:p w:rsidR="001845B5" w:rsidRPr="00621848" w:rsidRDefault="00B033AE" w:rsidP="00B033A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созданных подсистем мон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торинга, контроля и учёта с использов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нием дистанционного зондирования земли </w:t>
            </w:r>
          </w:p>
        </w:tc>
        <w:tc>
          <w:tcPr>
            <w:tcW w:w="1427" w:type="dxa"/>
          </w:tcPr>
          <w:p w:rsidR="001845B5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1845B5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1845B5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845B5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845B5" w:rsidRPr="00621848" w:rsidRDefault="001B295E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845B5" w:rsidRPr="00621848" w:rsidRDefault="001B295E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1845B5" w:rsidRPr="00621848" w:rsidRDefault="001B295E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0A377D" w:rsidRPr="00621848" w:rsidTr="00B71051">
        <w:tc>
          <w:tcPr>
            <w:tcW w:w="715" w:type="dxa"/>
          </w:tcPr>
          <w:p w:rsidR="001845B5" w:rsidRPr="00621848" w:rsidRDefault="006E0B3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  <w:r w:rsidR="001845B5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56" w:type="dxa"/>
            <w:tcMar>
              <w:left w:w="108" w:type="dxa"/>
              <w:right w:w="108" w:type="dxa"/>
            </w:tcMar>
            <w:vAlign w:val="center"/>
          </w:tcPr>
          <w:p w:rsidR="001845B5" w:rsidRPr="00621848" w:rsidRDefault="001845B5" w:rsidP="007C5D6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Число зарегистрированных пользоват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лей геоинформационной системы</w:t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2050D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="001B295E" w:rsidRPr="00621848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1B295E" w:rsidRPr="00621848">
              <w:rPr>
                <w:rFonts w:ascii="PT Astra Serif" w:hAnsi="PT Astra Serif"/>
                <w:sz w:val="28"/>
                <w:szCs w:val="28"/>
              </w:rPr>
              <w:t>Геопортал</w:t>
            </w:r>
            <w:proofErr w:type="spellEnd"/>
            <w:r w:rsidR="001B295E" w:rsidRPr="00621848">
              <w:rPr>
                <w:rFonts w:ascii="PT Astra Serif" w:hAnsi="PT Astra Serif"/>
                <w:sz w:val="28"/>
                <w:szCs w:val="28"/>
              </w:rPr>
              <w:t xml:space="preserve"> Ульяновской области» </w:t>
            </w:r>
          </w:p>
        </w:tc>
        <w:tc>
          <w:tcPr>
            <w:tcW w:w="1427" w:type="dxa"/>
          </w:tcPr>
          <w:p w:rsidR="001845B5" w:rsidRPr="00621848" w:rsidRDefault="001845B5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1416" w:type="dxa"/>
          </w:tcPr>
          <w:p w:rsidR="001845B5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900</w:t>
            </w:r>
          </w:p>
        </w:tc>
        <w:tc>
          <w:tcPr>
            <w:tcW w:w="1138" w:type="dxa"/>
          </w:tcPr>
          <w:p w:rsidR="001845B5" w:rsidRPr="00621848" w:rsidRDefault="00FD11DB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1133" w:type="dxa"/>
          </w:tcPr>
          <w:p w:rsidR="001845B5" w:rsidRPr="00621848" w:rsidRDefault="008E6823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13</w:t>
            </w:r>
            <w:r w:rsidR="00FD11DB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1845B5" w:rsidRPr="00621848" w:rsidRDefault="008E6823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</w:t>
            </w:r>
            <w:r w:rsidR="00FD11DB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845B5" w:rsidRPr="00621848" w:rsidRDefault="008E6823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18</w:t>
            </w:r>
            <w:r w:rsidR="00FD11DB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1845B5" w:rsidRPr="00621848" w:rsidRDefault="008E6823" w:rsidP="000A377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21</w:t>
            </w:r>
            <w:r w:rsidR="00FD11DB" w:rsidRPr="0062184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</w:tbl>
    <w:p w:rsidR="00747A84" w:rsidRDefault="00747A84" w:rsidP="00D0552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747A84" w:rsidRDefault="00747A84" w:rsidP="00D0552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D05526" w:rsidRPr="00621848" w:rsidRDefault="007C5D68" w:rsidP="00D0552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_________</w:t>
      </w:r>
      <w:r w:rsidR="00747A84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_____</w:t>
      </w:r>
    </w:p>
    <w:p w:rsidR="00D05526" w:rsidRPr="00621848" w:rsidRDefault="00D05526" w:rsidP="003736A3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D05526" w:rsidRPr="00621848" w:rsidRDefault="00D05526" w:rsidP="003736A3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195117" w:rsidRPr="00621848" w:rsidRDefault="00195117" w:rsidP="003736A3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sectPr w:rsidR="00195117" w:rsidRPr="00621848" w:rsidSect="00747A84">
          <w:headerReference w:type="default" r:id="rId14"/>
          <w:headerReference w:type="first" r:id="rId15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120938" w:rsidRPr="00621848" w:rsidRDefault="00FC60F4" w:rsidP="003736A3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lastRenderedPageBreak/>
        <w:t>П</w:t>
      </w:r>
      <w:r w:rsidR="003736A3"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РИЛОЖЕНИЕ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Pr="00621848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="00120938"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2</w:t>
      </w:r>
    </w:p>
    <w:p w:rsidR="003736A3" w:rsidRPr="00621848" w:rsidRDefault="003736A3" w:rsidP="003736A3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120938" w:rsidRPr="00621848" w:rsidRDefault="00120938" w:rsidP="00120938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государственной программе</w:t>
      </w:r>
    </w:p>
    <w:p w:rsidR="00120938" w:rsidRPr="00621848" w:rsidRDefault="00120938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163B32" w:rsidRPr="00621848" w:rsidRDefault="00163B32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163B32" w:rsidRPr="00621848" w:rsidRDefault="00163B32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A45481" w:rsidRPr="00621848" w:rsidRDefault="00163B32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СИСТЕМА МЕРОПРИЯТИЙ</w:t>
      </w:r>
    </w:p>
    <w:p w:rsidR="00A45481" w:rsidRPr="00621848" w:rsidRDefault="00A45481" w:rsidP="00A4548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программы Ульяновской области</w:t>
      </w:r>
    </w:p>
    <w:p w:rsidR="000A377D" w:rsidRPr="00621848" w:rsidRDefault="00A45481" w:rsidP="002B355C">
      <w:pPr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«Развитие информационного обществ</w:t>
      </w:r>
      <w:r w:rsidR="00047DF2"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а и электронного правительства </w:t>
      </w:r>
      <w:r w:rsidRPr="0062184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 Ульяновской области»</w:t>
      </w:r>
    </w:p>
    <w:p w:rsidR="00A45481" w:rsidRPr="00621848" w:rsidRDefault="00A45481" w:rsidP="002B355C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708"/>
        <w:gridCol w:w="709"/>
        <w:gridCol w:w="851"/>
        <w:gridCol w:w="850"/>
        <w:gridCol w:w="1134"/>
        <w:gridCol w:w="1134"/>
        <w:gridCol w:w="992"/>
        <w:gridCol w:w="851"/>
        <w:gridCol w:w="850"/>
        <w:gridCol w:w="851"/>
        <w:gridCol w:w="850"/>
        <w:gridCol w:w="851"/>
      </w:tblGrid>
      <w:tr w:rsidR="000A377D" w:rsidRPr="00621848" w:rsidTr="00995BC3">
        <w:trPr>
          <w:trHeight w:val="82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проекта, 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основного 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мероприятия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(мероприятия)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Ответственные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исполнители</w:t>
            </w:r>
          </w:p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Кон</w:t>
            </w:r>
            <w:r w:rsidR="002F1FE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трольное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событие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Дата наступ</w:t>
            </w:r>
            <w:r w:rsidR="002F1FE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ления кон</w:t>
            </w:r>
            <w:r w:rsidR="002F1FE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трольн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8776C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го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ы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="008776C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ние </w:t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целевого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Источник</w:t>
            </w:r>
          </w:p>
          <w:p w:rsidR="000A377D" w:rsidRPr="00621848" w:rsidRDefault="005B4FFA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финансового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обеспечения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7D" w:rsidRPr="00621848" w:rsidRDefault="00163B3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Объём ф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инансово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 обеспечения</w:t>
            </w:r>
            <w:r w:rsidR="006B5B7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реализации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="006B5B7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мероприятий по годам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 тыс. руб.</w:t>
            </w:r>
          </w:p>
        </w:tc>
      </w:tr>
      <w:tr w:rsidR="00995BC3" w:rsidRPr="00621848" w:rsidTr="00995BC3">
        <w:trPr>
          <w:trHeight w:val="52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56E2C" w:rsidRPr="00621848" w:rsidRDefault="005B4FFA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</w:t>
            </w:r>
            <w:r w:rsidR="00163B3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56E2C" w:rsidRPr="00621848" w:rsidRDefault="00163B3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окон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чания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56E2C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C56E2C" w:rsidRPr="00621848" w:rsidRDefault="003736A3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D41CB0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  <w:r w:rsidR="009E096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2022 </w:t>
            </w:r>
            <w:r w:rsidR="009E096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2023 </w:t>
            </w:r>
            <w:r w:rsidR="009E096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  <w:p w:rsidR="00C56E2C" w:rsidRPr="00621848" w:rsidRDefault="00C56E2C" w:rsidP="000A377D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</w:tr>
    </w:tbl>
    <w:p w:rsidR="00FA23C4" w:rsidRPr="00621848" w:rsidRDefault="00FA23C4" w:rsidP="00747A84">
      <w:pPr>
        <w:spacing w:after="0" w:line="14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"/>
          <w:szCs w:val="2"/>
          <w:lang w:eastAsia="ru-RU"/>
        </w:rPr>
      </w:pPr>
    </w:p>
    <w:tbl>
      <w:tblPr>
        <w:tblW w:w="22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418"/>
        <w:gridCol w:w="708"/>
        <w:gridCol w:w="709"/>
        <w:gridCol w:w="851"/>
        <w:gridCol w:w="850"/>
        <w:gridCol w:w="1134"/>
        <w:gridCol w:w="1134"/>
        <w:gridCol w:w="992"/>
        <w:gridCol w:w="851"/>
        <w:gridCol w:w="850"/>
        <w:gridCol w:w="851"/>
        <w:gridCol w:w="850"/>
        <w:gridCol w:w="852"/>
        <w:gridCol w:w="236"/>
        <w:gridCol w:w="47"/>
        <w:gridCol w:w="424"/>
        <w:gridCol w:w="7689"/>
      </w:tblGrid>
      <w:tr w:rsidR="00995BC3" w:rsidRPr="00621848" w:rsidTr="00995BC3">
        <w:trPr>
          <w:gridAfter w:val="2"/>
          <w:wAfter w:w="8113" w:type="dxa"/>
          <w:trHeight w:val="57"/>
          <w:tblHeader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CB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A377D" w:rsidRPr="00621848" w:rsidTr="00867CC8">
        <w:trPr>
          <w:gridAfter w:val="2"/>
          <w:wAfter w:w="8113" w:type="dxa"/>
        </w:trPr>
        <w:tc>
          <w:tcPr>
            <w:tcW w:w="1446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0A377D" w:rsidRPr="00621848" w:rsidRDefault="000A377D" w:rsidP="00A619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услуг </w:t>
            </w: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br/>
              <w:t xml:space="preserve">исполнительными органами государственной власти Ульяновской области и муниципальных услуг органами местного самоуправления </w:t>
            </w: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br/>
              <w:t xml:space="preserve">муниципальных образований Ульяновской области»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77D" w:rsidRPr="00621848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0A377D" w:rsidRPr="00510A5F" w:rsidTr="00867CC8">
        <w:trPr>
          <w:gridAfter w:val="2"/>
          <w:wAfter w:w="8113" w:type="dxa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047DF2" w:rsidRPr="00621848" w:rsidRDefault="00AA76BD" w:rsidP="005A28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</w:t>
            </w:r>
            <w:r w:rsidR="005A289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 подпрограммы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2C763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повышение качества и </w:t>
            </w:r>
            <w:r w:rsidR="003736A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уровня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доступности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</w:t>
            </w:r>
            <w:r w:rsidR="00E41717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образований Ульяновской области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 территории Ульяновской области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77D" w:rsidRPr="00510A5F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0A377D" w:rsidRPr="00510A5F" w:rsidTr="00867CC8">
        <w:trPr>
          <w:gridAfter w:val="2"/>
          <w:wAfter w:w="8113" w:type="dxa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8C22F8" w:rsidRPr="00621848" w:rsidRDefault="00AA76BD" w:rsidP="005A28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Задач</w:t>
            </w:r>
            <w:r w:rsidR="005A289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="002C763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5A289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подпрограммы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2C763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по принц</w:t>
            </w:r>
            <w:r w:rsidR="00E41717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ипу «одного окна», в том числе </w:t>
            </w:r>
            <w:r w:rsidR="000A377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многофункциональных центрах предоставления государст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венных и муниципальных услуг</w:t>
            </w:r>
            <w:r w:rsidR="003736A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(далее – МФЦ)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77D" w:rsidRPr="00510A5F" w:rsidRDefault="000A377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510A5F" w:rsidTr="008776C0">
        <w:trPr>
          <w:gridAfter w:val="2"/>
          <w:wAfter w:w="8113" w:type="dxa"/>
          <w:trHeight w:val="60"/>
        </w:trPr>
        <w:tc>
          <w:tcPr>
            <w:tcW w:w="560" w:type="dxa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745CB6" w:rsidRPr="00621848" w:rsidRDefault="00745CB6" w:rsidP="00995B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Основное мероприятие «Развитие сети 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МФЦ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 обновление их матер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ально-технической базы»</w:t>
            </w:r>
          </w:p>
        </w:tc>
        <w:tc>
          <w:tcPr>
            <w:tcW w:w="1418" w:type="dxa"/>
          </w:tcPr>
          <w:p w:rsidR="00745CB6" w:rsidRPr="00621848" w:rsidRDefault="00745CB6" w:rsidP="000A377D">
            <w:pPr>
              <w:widowControl w:val="0"/>
              <w:spacing w:after="0" w:line="245" w:lineRule="auto"/>
              <w:ind w:righ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Правительство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области,</w:t>
            </w:r>
          </w:p>
          <w:p w:rsidR="00745CB6" w:rsidRPr="00621848" w:rsidRDefault="00745CB6" w:rsidP="00576F8C">
            <w:pPr>
              <w:widowControl w:val="0"/>
              <w:spacing w:after="0" w:line="245" w:lineRule="auto"/>
              <w:ind w:righ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областное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государственное казённое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учреждение «Корпорация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развития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интернет-тех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нологий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– мн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гофунк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циональный центр предо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ставления 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государствен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ных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 муници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пальных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услуг 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в Ульяновской области»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(далее </w:t>
            </w:r>
            <w:r w:rsidR="00576F8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ОГКУ «</w:t>
            </w:r>
            <w:r w:rsidR="002F1FE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="002F1FE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вительство для граждан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708" w:type="dxa"/>
          </w:tcPr>
          <w:p w:rsidR="00745CB6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2020</w:t>
            </w:r>
            <w:r w:rsidR="00745CB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45CB6" w:rsidRPr="00621848" w:rsidRDefault="00C56E2C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насе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ления Уль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яновской области, имеющего доступ к получению государ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ственных и муници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пальных услуг по принципу «одного окна» по месту жи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тельства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(пребыв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ния),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ле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МФЦ, в общей чис</w:t>
            </w:r>
            <w:r w:rsidR="00C56E2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ленности населения </w:t>
            </w:r>
          </w:p>
          <w:p w:rsidR="00745CB6" w:rsidRPr="00621848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Ульяновской </w:t>
            </w:r>
          </w:p>
          <w:p w:rsidR="00293236" w:rsidRPr="00621848" w:rsidRDefault="002F1FE2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области</w:t>
            </w:r>
            <w:r w:rsidR="0029323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5CB6" w:rsidRPr="00621848" w:rsidRDefault="00745CB6" w:rsidP="00995B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Бюджетные ассигнов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ния облас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бюдж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та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Ульяно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области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 xml:space="preserve">(далее </w:t>
            </w:r>
            <w:r w:rsidR="002C763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област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жет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  <w:r w:rsidR="00745CB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45CB6" w:rsidRPr="00621848" w:rsidRDefault="00EA7B0B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B6" w:rsidRPr="00510A5F" w:rsidRDefault="00745CB6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D7818" w:rsidRPr="00621848" w:rsidTr="008547A9">
        <w:trPr>
          <w:gridAfter w:val="2"/>
          <w:wAfter w:w="8113" w:type="dxa"/>
          <w:trHeight w:val="60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BD7818" w:rsidRPr="00621848" w:rsidRDefault="00BD7818" w:rsidP="00995B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Цель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="00995BC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AA76B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</w:t>
            </w:r>
            <w:r w:rsidR="002F638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Ульяновской области </w:t>
            </w:r>
            <w:r w:rsidR="00AA76B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 субъектов малого и среднего предпринимательства, включая индивидуальных предпринимателей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AA76B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на территории Ульяновской области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818" w:rsidRPr="00621848" w:rsidRDefault="00BD7818" w:rsidP="00BD78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D7818" w:rsidRPr="00621848" w:rsidTr="008547A9">
        <w:trPr>
          <w:gridAfter w:val="2"/>
          <w:wAfter w:w="8113" w:type="dxa"/>
          <w:trHeight w:val="212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BD7818" w:rsidRPr="00621848" w:rsidRDefault="00BD7818" w:rsidP="00BD78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Задача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AA76B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предоставления населению Ульяновской области государственных и муниципальных услуг в электронной форме и цифровом виде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818" w:rsidRPr="00621848" w:rsidRDefault="00BD7818" w:rsidP="00BD78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95BC3" w:rsidRPr="00621848" w:rsidTr="0023445D">
        <w:trPr>
          <w:gridAfter w:val="2"/>
          <w:wAfter w:w="8113" w:type="dxa"/>
          <w:trHeight w:val="452"/>
        </w:trPr>
        <w:tc>
          <w:tcPr>
            <w:tcW w:w="560" w:type="dxa"/>
          </w:tcPr>
          <w:p w:rsidR="005A289E" w:rsidRPr="00621848" w:rsidRDefault="005A289E" w:rsidP="000A377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5A289E" w:rsidRPr="00621848" w:rsidRDefault="005A289E" w:rsidP="00C64702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«Реализация реги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нального проекта «Цифровое госуда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ственное управление», направленного на 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стижение целей, пок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зателей и результатов  федерального проекта «Цифровое госуда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ственное управление»</w:t>
            </w:r>
          </w:p>
        </w:tc>
        <w:tc>
          <w:tcPr>
            <w:tcW w:w="1418" w:type="dxa"/>
          </w:tcPr>
          <w:p w:rsidR="005A289E" w:rsidRPr="00621848" w:rsidRDefault="00D577B3" w:rsidP="00C56E2C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В Улья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новской области обеспе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чено предо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ставл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е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ние приори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тетных масс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о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вых социал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ь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но зн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а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чимых государ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стве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ных (муници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пал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ь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ных) услуг, государ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стве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ных и иных сервисов в цифр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о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вом виде в соо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т</w:t>
            </w:r>
            <w:r w:rsidR="008547A9"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вет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ствии с цел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е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вым состоя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нием</w:t>
            </w:r>
          </w:p>
        </w:tc>
        <w:tc>
          <w:tcPr>
            <w:tcW w:w="850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31.12.</w:t>
            </w:r>
          </w:p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5A289E" w:rsidRPr="00621848" w:rsidRDefault="005A289E" w:rsidP="00E3577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вза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модействий граждан и ком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ских орган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заций с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су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дар-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ственными</w:t>
            </w:r>
            <w:proofErr w:type="spellEnd"/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муници-пальными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 органами и бюджет-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учр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ждениями, 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осущест-вляемых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в цифровом виде.</w:t>
            </w:r>
          </w:p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прио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ритетных государ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ствен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ных услуг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 се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висов, соо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вет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ствующих целевой модели 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ровой трансфор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мации (предостав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ление без необходим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 лич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посе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щен</w:t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ия гос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ных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органов и иных орг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низаций, с при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менением реестровой модели, он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лайн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(в автома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тическ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ом режиме), </w:t>
            </w:r>
            <w:proofErr w:type="spellStart"/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ктивно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).</w:t>
            </w:r>
          </w:p>
          <w:p w:rsidR="005A289E" w:rsidRPr="00621848" w:rsidRDefault="009F58B5" w:rsidP="00B34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функцион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рующих окон обсл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жи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ния 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физических или юрид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ческих лиц либо их уполном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ченных представит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лей в МФЦ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. 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запр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сов, напра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ляемых п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средством видов свед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ний единой системы межведо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ственного электронн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 взаим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действия (далее – СМЭВ) ве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сии 3</w:t>
            </w:r>
            <w:r w:rsidR="009E096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о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  <w:r w:rsidR="007C5D6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щем числе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запросов, направля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мых посре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</w:t>
            </w:r>
            <w:r w:rsidR="00F96B42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ством СМЭВ</w:t>
            </w:r>
          </w:p>
        </w:tc>
        <w:tc>
          <w:tcPr>
            <w:tcW w:w="1134" w:type="dxa"/>
          </w:tcPr>
          <w:p w:rsidR="005A289E" w:rsidRPr="00621848" w:rsidRDefault="00AC2901" w:rsidP="00867C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4" w:right="-109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</w:t>
            </w:r>
            <w:r w:rsidR="005A289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бласт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ной</w:t>
            </w:r>
            <w:r w:rsidR="005A289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5A289E" w:rsidRPr="00621848" w:rsidRDefault="00AC2901" w:rsidP="00AC29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47527,4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7585,0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9985,6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9985,6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9985,6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A289E" w:rsidRPr="00621848" w:rsidRDefault="005A289E" w:rsidP="003830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9985,6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95BC3" w:rsidRPr="00621848" w:rsidTr="0023445D">
        <w:trPr>
          <w:gridAfter w:val="2"/>
          <w:wAfter w:w="8113" w:type="dxa"/>
          <w:trHeight w:val="70"/>
        </w:trPr>
        <w:tc>
          <w:tcPr>
            <w:tcW w:w="560" w:type="dxa"/>
          </w:tcPr>
          <w:p w:rsidR="005A289E" w:rsidRPr="00621848" w:rsidRDefault="005A289E" w:rsidP="000A377D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5A289E" w:rsidRPr="00621848" w:rsidRDefault="005A289E" w:rsidP="000A377D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предо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ставления приорите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массовых соц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ально значи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мых гос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дарственных (муниц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пальных) услуг, гос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дарственных и иных сервисов в цифровом виде в соответствии с целевым состоянием</w:t>
            </w:r>
          </w:p>
        </w:tc>
        <w:tc>
          <w:tcPr>
            <w:tcW w:w="1418" w:type="dxa"/>
          </w:tcPr>
          <w:p w:rsidR="005A289E" w:rsidRPr="00621848" w:rsidRDefault="00D577B3" w:rsidP="00D62E07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Правительство Ульяновской области, ОГКУ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«Правительство для граждан»</w:t>
            </w:r>
          </w:p>
        </w:tc>
        <w:tc>
          <w:tcPr>
            <w:tcW w:w="708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C2901" w:rsidRPr="00621848" w:rsidRDefault="00AC2901" w:rsidP="00AC29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5A289E" w:rsidRPr="00621848" w:rsidRDefault="00AC2901" w:rsidP="00AC29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21710,0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4342,0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4342,0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4342,0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9E" w:rsidRPr="00621848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23445D">
        <w:trPr>
          <w:gridAfter w:val="2"/>
          <w:wAfter w:w="8113" w:type="dxa"/>
        </w:trPr>
        <w:tc>
          <w:tcPr>
            <w:tcW w:w="560" w:type="dxa"/>
          </w:tcPr>
          <w:p w:rsidR="005A289E" w:rsidRPr="00621848" w:rsidRDefault="005A289E" w:rsidP="000A377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использ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вания исполнительн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ы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 органа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 госу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ственной власти Уль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новской области и органами местного са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 xml:space="preserve">моуправления 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муниц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пальных образований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Уль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новской области </w:t>
            </w:r>
            <w:r w:rsidR="00AC290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СМЭВ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версии 3 </w:t>
            </w:r>
          </w:p>
        </w:tc>
        <w:tc>
          <w:tcPr>
            <w:tcW w:w="1418" w:type="dxa"/>
          </w:tcPr>
          <w:p w:rsidR="005A289E" w:rsidRPr="00621848" w:rsidRDefault="00D577B3" w:rsidP="00B343B2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C2901" w:rsidRPr="00621848" w:rsidRDefault="00AC2901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5A289E" w:rsidRPr="00621848" w:rsidRDefault="00AC2901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23067,4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2693,0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2693,0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9E" w:rsidRPr="00510A5F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995BC3">
        <w:trPr>
          <w:gridAfter w:val="1"/>
          <w:wAfter w:w="7689" w:type="dxa"/>
        </w:trPr>
        <w:tc>
          <w:tcPr>
            <w:tcW w:w="560" w:type="dxa"/>
          </w:tcPr>
          <w:p w:rsidR="005A289E" w:rsidRPr="00621848" w:rsidRDefault="005A289E" w:rsidP="000A377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5A289E" w:rsidRPr="00621848" w:rsidRDefault="005A289E" w:rsidP="00B343B2">
            <w:pPr>
              <w:widowControl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Популяризация воз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softHyphen/>
              <w:t>можности получения государствен</w:t>
            </w:r>
            <w:r w:rsidR="00D577B3"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ных и </w:t>
            </w:r>
            <w:r w:rsidR="009E0965"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му</w:t>
            </w:r>
            <w:r w:rsidRPr="00621848">
              <w:rPr>
                <w:rFonts w:ascii="PT Astra Serif" w:eastAsia="Calibri" w:hAnsi="PT Astra Serif" w:cs="Times New Roman"/>
                <w:sz w:val="16"/>
                <w:szCs w:val="16"/>
              </w:rPr>
              <w:t>ниципальных услуг в электронной форме</w:t>
            </w:r>
          </w:p>
        </w:tc>
        <w:tc>
          <w:tcPr>
            <w:tcW w:w="1418" w:type="dxa"/>
          </w:tcPr>
          <w:p w:rsidR="005A289E" w:rsidRPr="00621848" w:rsidRDefault="00D577B3" w:rsidP="00B343B2">
            <w:pPr>
              <w:widowControl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C2901" w:rsidRPr="00621848" w:rsidRDefault="00AC2901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5A289E" w:rsidRPr="00621848" w:rsidRDefault="00AC2901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A289E" w:rsidRPr="00621848" w:rsidRDefault="005A289E" w:rsidP="00B343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9E" w:rsidRPr="00510A5F" w:rsidRDefault="005A289E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E0965" w:rsidRPr="00621848" w:rsidTr="00995BC3">
        <w:trPr>
          <w:gridAfter w:val="1"/>
          <w:wAfter w:w="7689" w:type="dxa"/>
        </w:trPr>
        <w:tc>
          <w:tcPr>
            <w:tcW w:w="560" w:type="dxa"/>
          </w:tcPr>
          <w:p w:rsidR="009E0965" w:rsidRPr="00621848" w:rsidRDefault="009E0965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9E0965" w:rsidRPr="00621848" w:rsidRDefault="009E0965" w:rsidP="00B343B2">
            <w:pPr>
              <w:widowControl w:val="0"/>
              <w:spacing w:after="0" w:line="25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«Обеспечение функц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онирования инфр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структуры электронн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 правительства»</w:t>
            </w:r>
          </w:p>
        </w:tc>
        <w:tc>
          <w:tcPr>
            <w:tcW w:w="1418" w:type="dxa"/>
          </w:tcPr>
          <w:p w:rsidR="009E0965" w:rsidRPr="00621848" w:rsidRDefault="00D577B3" w:rsidP="00B343B2">
            <w:pPr>
              <w:widowControl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E0965" w:rsidRPr="00621848" w:rsidRDefault="009E0965" w:rsidP="00B343B2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hAnsi="PT Astra Serif"/>
                <w:sz w:val="16"/>
                <w:szCs w:val="16"/>
              </w:rPr>
              <w:t>Количество информа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ционных систем, ис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 xml:space="preserve">пользуемых </w:t>
            </w:r>
            <w:r w:rsidRPr="00621848">
              <w:rPr>
                <w:rFonts w:ascii="PT Astra Serif" w:hAnsi="PT Astra Serif"/>
                <w:sz w:val="16"/>
                <w:szCs w:val="16"/>
              </w:rPr>
              <w:lastRenderedPageBreak/>
              <w:t>для предо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ставления государ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ственных и муници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пальных услуг и ос</w:t>
            </w:r>
            <w:r w:rsidRPr="00621848">
              <w:rPr>
                <w:rFonts w:ascii="PT Astra Serif" w:hAnsi="PT Astra Serif"/>
                <w:sz w:val="16"/>
                <w:szCs w:val="16"/>
              </w:rPr>
              <w:t>у</w:t>
            </w:r>
            <w:r w:rsidR="0016794C" w:rsidRPr="00621848">
              <w:rPr>
                <w:rFonts w:ascii="PT Astra Serif" w:hAnsi="PT Astra Serif"/>
                <w:sz w:val="16"/>
                <w:szCs w:val="16"/>
              </w:rPr>
              <w:t>ществления меж</w:t>
            </w:r>
            <w:r w:rsidRPr="00621848">
              <w:rPr>
                <w:rFonts w:ascii="PT Astra Serif" w:hAnsi="PT Astra Serif"/>
                <w:sz w:val="16"/>
                <w:szCs w:val="16"/>
              </w:rPr>
              <w:t>ведом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ственного информа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ционного взаимодей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ствия в эле</w:t>
            </w:r>
            <w:r w:rsidRPr="00621848">
              <w:rPr>
                <w:rFonts w:ascii="PT Astra Serif" w:hAnsi="PT Astra Serif"/>
                <w:sz w:val="16"/>
                <w:szCs w:val="16"/>
              </w:rPr>
              <w:t>к</w:t>
            </w:r>
            <w:r w:rsidRPr="00621848">
              <w:rPr>
                <w:rFonts w:ascii="PT Astra Serif" w:hAnsi="PT Astra Serif"/>
                <w:sz w:val="16"/>
                <w:szCs w:val="16"/>
              </w:rPr>
              <w:t>тронной форме, вв</w:t>
            </w:r>
            <w:r w:rsidRPr="00621848">
              <w:rPr>
                <w:rFonts w:ascii="PT Astra Serif" w:hAnsi="PT Astra Serif"/>
                <w:sz w:val="16"/>
                <w:szCs w:val="16"/>
              </w:rPr>
              <w:t>е</w:t>
            </w:r>
            <w:r w:rsidR="00BD0B1F" w:rsidRPr="00621848">
              <w:rPr>
                <w:rFonts w:ascii="PT Astra Serif" w:hAnsi="PT Astra Serif"/>
                <w:sz w:val="16"/>
                <w:szCs w:val="16"/>
              </w:rPr>
              <w:t>дё</w:t>
            </w:r>
            <w:r w:rsidRPr="00621848">
              <w:rPr>
                <w:rFonts w:ascii="PT Astra Serif" w:hAnsi="PT Astra Serif"/>
                <w:sz w:val="16"/>
                <w:szCs w:val="16"/>
              </w:rPr>
              <w:t>нных в промыш</w:t>
            </w:r>
            <w:r w:rsidRPr="00621848">
              <w:rPr>
                <w:rFonts w:ascii="PT Astra Serif" w:hAnsi="PT Astra Serif"/>
                <w:sz w:val="16"/>
                <w:szCs w:val="16"/>
              </w:rPr>
              <w:softHyphen/>
              <w:t>ленную эксплуат</w:t>
            </w:r>
            <w:r w:rsidRPr="00621848">
              <w:rPr>
                <w:rFonts w:ascii="PT Astra Serif" w:hAnsi="PT Astra Serif"/>
                <w:sz w:val="16"/>
                <w:szCs w:val="16"/>
              </w:rPr>
              <w:t>а</w:t>
            </w:r>
            <w:r w:rsidRPr="00621848">
              <w:rPr>
                <w:rFonts w:ascii="PT Astra Serif" w:hAnsi="PT Astra Serif"/>
                <w:sz w:val="16"/>
                <w:szCs w:val="16"/>
              </w:rPr>
              <w:t>цию</w:t>
            </w:r>
          </w:p>
        </w:tc>
        <w:tc>
          <w:tcPr>
            <w:tcW w:w="1134" w:type="dxa"/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Областной </w:t>
            </w:r>
          </w:p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63948,1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12790,1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9E0965" w:rsidRPr="00621848" w:rsidRDefault="009E0965" w:rsidP="00B343B2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965" w:rsidRPr="00621848" w:rsidRDefault="009E0965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E0965" w:rsidRPr="00621848" w:rsidTr="00995BC3">
        <w:trPr>
          <w:gridAfter w:val="1"/>
          <w:wAfter w:w="7689" w:type="dxa"/>
        </w:trPr>
        <w:tc>
          <w:tcPr>
            <w:tcW w:w="560" w:type="dxa"/>
          </w:tcPr>
          <w:p w:rsidR="009E0965" w:rsidRPr="00621848" w:rsidRDefault="009E0965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9E0965" w:rsidRPr="002B7E47" w:rsidRDefault="009E0965" w:rsidP="008336BC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</w:pP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Создание, эксплуатация, модернизация и разв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и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 xml:space="preserve">тие информационных систем, используемых для предоставления </w:t>
            </w:r>
            <w:r w:rsidR="0016794C"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государственных и м</w:t>
            </w:r>
            <w:r w:rsidR="0016794C"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у</w:t>
            </w:r>
            <w:r w:rsidR="0016794C"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 xml:space="preserve">ниципальных 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услуг и осуществления межв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е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домственного информ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а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ционного взаимоде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й</w:t>
            </w:r>
            <w:r w:rsidRPr="002B7E47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ствия в электронной форме</w:t>
            </w:r>
          </w:p>
        </w:tc>
        <w:tc>
          <w:tcPr>
            <w:tcW w:w="1418" w:type="dxa"/>
          </w:tcPr>
          <w:p w:rsidR="009E0965" w:rsidRPr="00621848" w:rsidRDefault="00D577B3" w:rsidP="008336BC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9E0965" w:rsidRPr="00621848" w:rsidRDefault="009E0965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9E0965" w:rsidRPr="00621848" w:rsidRDefault="009E0965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E0965" w:rsidRPr="00621848" w:rsidRDefault="009E0965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E0965" w:rsidRPr="00621848" w:rsidRDefault="009E0965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0965" w:rsidRPr="00621848" w:rsidRDefault="009E0965" w:rsidP="00D90D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9E0965" w:rsidRPr="00621848" w:rsidRDefault="009E0965" w:rsidP="00D90D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63948,1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12790,1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9E0965" w:rsidRPr="00621848" w:rsidRDefault="009E0965" w:rsidP="00600BA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12789,5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965" w:rsidRPr="00621848" w:rsidRDefault="009E0965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1614D" w:rsidRPr="00621848" w:rsidTr="00C1614D">
        <w:trPr>
          <w:gridAfter w:val="1"/>
          <w:wAfter w:w="7689" w:type="dxa"/>
        </w:trPr>
        <w:tc>
          <w:tcPr>
            <w:tcW w:w="560" w:type="dxa"/>
          </w:tcPr>
          <w:p w:rsidR="00C1614D" w:rsidRPr="00621848" w:rsidRDefault="00C1614D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C1614D" w:rsidRPr="00621848" w:rsidRDefault="00C1614D" w:rsidP="008336BC">
            <w:pPr>
              <w:widowControl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«Обеспечение текущей деятельности подв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домственных учрежд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ний»</w:t>
            </w:r>
          </w:p>
        </w:tc>
        <w:tc>
          <w:tcPr>
            <w:tcW w:w="1418" w:type="dxa"/>
          </w:tcPr>
          <w:p w:rsidR="00C1614D" w:rsidRPr="00621848" w:rsidRDefault="00C1614D" w:rsidP="008336BC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Число жит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лей Уль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новской области и ор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ганизаций, обратив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шихся за получением госу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дарственных и му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ниципал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ных услуг, предостав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ление кот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рых ор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softHyphen/>
              <w:t>ганизовано в ОГКУ «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вительство для гра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дан</w:t>
            </w:r>
            <w:r w:rsidRPr="0062184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</w:t>
            </w:r>
          </w:p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1503955,9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287876,3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14D" w:rsidRPr="00621848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C1614D" w:rsidRPr="00621848" w:rsidTr="00995BC3">
        <w:trPr>
          <w:gridAfter w:val="1"/>
          <w:wAfter w:w="7689" w:type="dxa"/>
          <w:trHeight w:val="70"/>
        </w:trPr>
        <w:tc>
          <w:tcPr>
            <w:tcW w:w="560" w:type="dxa"/>
          </w:tcPr>
          <w:p w:rsidR="00C1614D" w:rsidRPr="00621848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Финансовое обеспеч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ние деятельности ОГКУ «Правительство для граждан»»</w:t>
            </w:r>
          </w:p>
        </w:tc>
        <w:tc>
          <w:tcPr>
            <w:tcW w:w="1418" w:type="dxa"/>
          </w:tcPr>
          <w:p w:rsidR="00C1614D" w:rsidRPr="00621848" w:rsidRDefault="00C1614D" w:rsidP="008336BC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1614D" w:rsidRPr="00621848" w:rsidRDefault="00C1614D" w:rsidP="008336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C1614D" w:rsidRPr="00621848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</w:t>
            </w:r>
          </w:p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14D" w:rsidRPr="00621848" w:rsidRDefault="00C1614D" w:rsidP="00ED44A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1503955,9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287876,3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621848" w:rsidRDefault="00C1614D" w:rsidP="009E09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614D" w:rsidRPr="00621848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304019,9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14D" w:rsidRPr="00621848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C1614D" w:rsidRPr="00C1614D" w:rsidTr="00510A5F">
        <w:trPr>
          <w:gridAfter w:val="1"/>
          <w:wAfter w:w="7689" w:type="dxa"/>
          <w:trHeight w:val="20"/>
        </w:trPr>
        <w:tc>
          <w:tcPr>
            <w:tcW w:w="9214" w:type="dxa"/>
            <w:gridSpan w:val="9"/>
          </w:tcPr>
          <w:p w:rsidR="00C1614D" w:rsidRPr="00C1614D" w:rsidRDefault="00C1614D" w:rsidP="00867C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35" w:right="32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14D" w:rsidRPr="00C1614D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1678431,4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C1614D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313251,4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C1614D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342795,0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14D" w:rsidRPr="00C1614D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340795,0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14D" w:rsidRPr="00C1614D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340795,0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614D" w:rsidRPr="00C1614D" w:rsidRDefault="00C1614D" w:rsidP="00245CB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C1614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340795,0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14D" w:rsidRPr="00510A5F" w:rsidRDefault="00C1614D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0141" w:rsidRPr="00621848" w:rsidTr="00867CC8">
        <w:tblPrEx>
          <w:tblLook w:val="01E0" w:firstRow="1" w:lastRow="1" w:firstColumn="1" w:lastColumn="1" w:noHBand="0" w:noVBand="0"/>
        </w:tblPrEx>
        <w:trPr>
          <w:gridAfter w:val="3"/>
          <w:wAfter w:w="8160" w:type="dxa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CC0141" w:rsidRPr="00621848" w:rsidRDefault="00CC0141" w:rsidP="000A377D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Подпрограмма «Повышение уровня доступности информационных и телекоммуникационных технологий</w:t>
            </w:r>
          </w:p>
          <w:p w:rsidR="00CC0141" w:rsidRPr="00621848" w:rsidRDefault="00CC0141" w:rsidP="00600BA5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для физических и юридических лиц в Ульяновской области»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0141" w:rsidRPr="00510A5F" w:rsidTr="00867CC8">
        <w:tblPrEx>
          <w:tblLook w:val="01E0" w:firstRow="1" w:lastRow="1" w:firstColumn="1" w:lastColumn="1" w:noHBand="0" w:noVBand="0"/>
        </w:tblPrEx>
        <w:trPr>
          <w:gridAfter w:val="3"/>
          <w:wAfter w:w="8160" w:type="dxa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CC0141" w:rsidRPr="00621848" w:rsidRDefault="00CC0141" w:rsidP="00E41717">
            <w:pPr>
              <w:widowControl w:val="0"/>
              <w:spacing w:after="0" w:line="257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Цель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– стимулирование населения Ульяновской области </w:t>
            </w:r>
            <w:r w:rsidR="00EE0A78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 освоению информационно-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коммуникационных технологий</w:t>
            </w:r>
            <w:r w:rsidR="00D07E1E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(далее – ИКТ)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510A5F" w:rsidRDefault="00CC0141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0141" w:rsidRPr="00510A5F" w:rsidTr="00867CC8">
        <w:tblPrEx>
          <w:tblLook w:val="01E0" w:firstRow="1" w:lastRow="1" w:firstColumn="1" w:lastColumn="1" w:noHBand="0" w:noVBand="0"/>
        </w:tblPrEx>
        <w:trPr>
          <w:gridAfter w:val="3"/>
          <w:wAfter w:w="8160" w:type="dxa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E41717" w:rsidRPr="00621848" w:rsidRDefault="003103B6" w:rsidP="00E41717">
            <w:pPr>
              <w:widowControl w:val="0"/>
              <w:spacing w:after="0" w:line="257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Задача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условий для развития информационного общества на территории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510A5F" w:rsidRDefault="00CC0141" w:rsidP="00E41717">
            <w:pPr>
              <w:widowControl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D90D96">
        <w:trPr>
          <w:gridAfter w:val="2"/>
          <w:wAfter w:w="8113" w:type="dxa"/>
          <w:trHeight w:val="70"/>
        </w:trPr>
        <w:tc>
          <w:tcPr>
            <w:tcW w:w="560" w:type="dxa"/>
          </w:tcPr>
          <w:p w:rsidR="0076572F" w:rsidRPr="00621848" w:rsidRDefault="0076572F" w:rsidP="000A377D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76572F" w:rsidRPr="00621848" w:rsidRDefault="0076572F" w:rsidP="00D07E1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Основное мероприятие «Обеспечение провед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lastRenderedPageBreak/>
              <w:t>ния мероприятий в сф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 xml:space="preserve">ре </w:t>
            </w:r>
            <w:r w:rsidR="00D07E1E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ИКТ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 xml:space="preserve"> международн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го, межрегионального и регионального масшт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ба, а также участие в них»</w:t>
            </w:r>
          </w:p>
        </w:tc>
        <w:tc>
          <w:tcPr>
            <w:tcW w:w="1418" w:type="dxa"/>
          </w:tcPr>
          <w:p w:rsidR="0076572F" w:rsidRPr="00621848" w:rsidRDefault="00D577B3" w:rsidP="00600BA5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Правительство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области, ОГКУ «Правительство для граждан»</w:t>
            </w:r>
          </w:p>
        </w:tc>
        <w:tc>
          <w:tcPr>
            <w:tcW w:w="708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6572F" w:rsidRPr="00621848" w:rsidRDefault="0076572F" w:rsidP="00B90EA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меропри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тий, прове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дённых на территории Ульяновской области в рам</w:t>
            </w:r>
            <w:r w:rsidR="00D577B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ках </w:t>
            </w:r>
            <w:proofErr w:type="spellStart"/>
            <w:proofErr w:type="gramStart"/>
            <w:r w:rsidR="00D577B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функ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ци-онирования</w:t>
            </w:r>
            <w:proofErr w:type="spellEnd"/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Евразий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ского реги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онального офиса Все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мирной организации ум</w:t>
            </w:r>
            <w:r w:rsidR="00D577B3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и устойчи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вых городов (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WeGO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), которым до 2023 года определена Ульяновская область </w:t>
            </w:r>
          </w:p>
        </w:tc>
        <w:tc>
          <w:tcPr>
            <w:tcW w:w="1134" w:type="dxa"/>
          </w:tcPr>
          <w:p w:rsidR="0076572F" w:rsidRPr="00621848" w:rsidRDefault="00D07E1E" w:rsidP="00D07E1E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572F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72F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572F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6572F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D90D96">
        <w:trPr>
          <w:gridAfter w:val="2"/>
          <w:wAfter w:w="8113" w:type="dxa"/>
          <w:trHeight w:val="70"/>
        </w:trPr>
        <w:tc>
          <w:tcPr>
            <w:tcW w:w="560" w:type="dxa"/>
          </w:tcPr>
          <w:p w:rsidR="0076572F" w:rsidRPr="00621848" w:rsidRDefault="0076572F" w:rsidP="000A377D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76572F" w:rsidRPr="00621848" w:rsidRDefault="0076572F" w:rsidP="00B90EA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Обеспечение функци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нирования Евразийского регионального офиса Всемирной организации умных и устойчивых городов (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WeGO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),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кот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рым определена Уль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 xml:space="preserve">новская область </w:t>
            </w:r>
          </w:p>
        </w:tc>
        <w:tc>
          <w:tcPr>
            <w:tcW w:w="1418" w:type="dxa"/>
          </w:tcPr>
          <w:p w:rsidR="0076572F" w:rsidRPr="00621848" w:rsidRDefault="00D577B3" w:rsidP="007602C1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6572F" w:rsidRPr="00621848" w:rsidRDefault="00D577B3" w:rsidP="00D577B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572F" w:rsidRPr="00621848" w:rsidRDefault="00CF77A4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72F" w:rsidRPr="00621848" w:rsidRDefault="00CF77A4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572F" w:rsidRPr="00621848" w:rsidRDefault="00CF77A4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6572F" w:rsidRPr="00621848" w:rsidRDefault="00CF77A4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2F" w:rsidRPr="00621848" w:rsidRDefault="0076572F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D90D96">
        <w:trPr>
          <w:gridAfter w:val="2"/>
          <w:wAfter w:w="8113" w:type="dxa"/>
          <w:trHeight w:val="70"/>
        </w:trPr>
        <w:tc>
          <w:tcPr>
            <w:tcW w:w="560" w:type="dxa"/>
          </w:tcPr>
          <w:p w:rsidR="00CC0141" w:rsidRPr="00621848" w:rsidRDefault="000B79B6" w:rsidP="000A377D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Основное мероприя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тие «Предоставление субс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дии Фонду развития информацион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ных те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х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нологий Уль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яновской области в целях фина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сового обеспечения затрат, связанных с реа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softHyphen/>
              <w:t>лизацией мероприятий по повыш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ению уровня доступности информ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ционных и телекомму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softHyphen/>
              <w:t>никационных техно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л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гий для физиче</w:t>
            </w:r>
            <w:r w:rsidR="006B656B"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ских и юридических лиц в Уль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t>яновской области, а также финансового обеспечения затрат, связанных с осуществ</w:t>
            </w:r>
            <w:r w:rsidRPr="00621848">
              <w:rPr>
                <w:rFonts w:ascii="PT Astra Serif" w:eastAsia="Times New Roman" w:hAnsi="PT Astra Serif" w:cs="Times New Roman"/>
                <w:spacing w:val="-4"/>
                <w:sz w:val="16"/>
                <w:szCs w:val="16"/>
                <w:lang w:eastAsia="ru-RU"/>
              </w:rPr>
              <w:softHyphen/>
              <w:t>лением им уставной деятельности»</w:t>
            </w:r>
          </w:p>
        </w:tc>
        <w:tc>
          <w:tcPr>
            <w:tcW w:w="1418" w:type="dxa"/>
          </w:tcPr>
          <w:p w:rsidR="00CC0141" w:rsidRPr="00621848" w:rsidRDefault="00D90D96" w:rsidP="000A377D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Число участников меро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приятий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сфере 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и тел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комму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никаци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техно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логий меж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дународ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ного, меж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регио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нал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и ре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гионального масштаба, про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водимых на террит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рии Уль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новской обла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сти,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с использо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ванием 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лённого подклю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ния с по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мощью 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</w:t>
            </w:r>
            <w:r w:rsidR="00D434A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но-теле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ционной сети «Ин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тернет»</w:t>
            </w:r>
          </w:p>
        </w:tc>
        <w:tc>
          <w:tcPr>
            <w:tcW w:w="1134" w:type="dxa"/>
          </w:tcPr>
          <w:p w:rsidR="00CC0141" w:rsidRPr="00621848" w:rsidRDefault="009A3C37" w:rsidP="00D90D96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Областной 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141" w:rsidRPr="00621848" w:rsidRDefault="00CC0141">
            <w:pPr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0141" w:rsidRPr="00621848" w:rsidRDefault="00CC0141">
            <w:pPr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0141" w:rsidRPr="00621848" w:rsidRDefault="00CC0141">
            <w:pPr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0141" w:rsidRPr="00621848" w:rsidTr="00EA12F5">
        <w:trPr>
          <w:gridAfter w:val="2"/>
          <w:wAfter w:w="8113" w:type="dxa"/>
          <w:trHeight w:val="75"/>
        </w:trPr>
        <w:tc>
          <w:tcPr>
            <w:tcW w:w="9214" w:type="dxa"/>
            <w:gridSpan w:val="9"/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141" w:rsidRPr="0023445D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101400,0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141" w:rsidRPr="0023445D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25400,0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0141" w:rsidRPr="0023445D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141" w:rsidRPr="0023445D" w:rsidRDefault="00CC0141" w:rsidP="007602C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0141" w:rsidRPr="0023445D" w:rsidRDefault="00CC0141" w:rsidP="00ED44A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0141" w:rsidRPr="0023445D" w:rsidRDefault="00CC0141" w:rsidP="00ED44A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19000,0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0141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CC0141" w:rsidRPr="00621848" w:rsidRDefault="00CC0141" w:rsidP="002606BD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Подпрограмма «Развитие информационно-телекоммуникационного взаимодействия исполнительных органов государственной власти </w:t>
            </w: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br/>
              <w:t xml:space="preserve">Ульяновской области»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0141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C9122D" w:rsidRPr="00621848" w:rsidRDefault="003103B6" w:rsidP="006B656B">
            <w:pPr>
              <w:widowControl w:val="0"/>
              <w:spacing w:after="0" w:line="230" w:lineRule="auto"/>
              <w:ind w:firstLine="34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Цель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эффективности информационного обмена и документооборота в Пра</w:t>
            </w:r>
            <w:r w:rsidR="006B656B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вительстве Ульяновской области 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 исполнительных органах государстве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нной власти Ульяновской области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(далее – ИОГВ)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0141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8C22F8" w:rsidRPr="00621848" w:rsidRDefault="003103B6" w:rsidP="00D90D96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Задача </w:t>
            </w:r>
            <w:r w:rsidR="009F58B5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подпрограммы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</w:t>
            </w:r>
            <w:r w:rsidR="004E734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 модернизация </w:t>
            </w:r>
            <w:r w:rsidR="00CC0141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информационных систем и электронных сервисов Правительства Ульяновской области и </w:t>
            </w:r>
            <w:r w:rsidR="00D90D9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ИОГВ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141" w:rsidRPr="00621848" w:rsidRDefault="00CC0141" w:rsidP="000A377D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9A3C37">
        <w:trPr>
          <w:gridAfter w:val="2"/>
          <w:wAfter w:w="8113" w:type="dxa"/>
          <w:trHeight w:val="230"/>
        </w:trPr>
        <w:tc>
          <w:tcPr>
            <w:tcW w:w="560" w:type="dxa"/>
          </w:tcPr>
          <w:p w:rsidR="006A4C10" w:rsidRPr="00621848" w:rsidRDefault="006A4C10" w:rsidP="000A377D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«Модернизация сетей передачи данных и об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новление программ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ного обеспечения»</w:t>
            </w:r>
          </w:p>
        </w:tc>
        <w:tc>
          <w:tcPr>
            <w:tcW w:w="1418" w:type="dxa"/>
          </w:tcPr>
          <w:p w:rsidR="006A4C10" w:rsidRPr="00621848" w:rsidRDefault="00D90D96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нистерство стро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ительства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и архитектуры Ульяновской об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 xml:space="preserve">ласти 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(далее – Мини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стерство строи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тельства)</w:t>
            </w:r>
          </w:p>
        </w:tc>
        <w:tc>
          <w:tcPr>
            <w:tcW w:w="708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точек под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ключения к защищённой сети перед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чи данных Правител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ства Улья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новской области.</w:t>
            </w:r>
          </w:p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функци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нальных модулей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Единой с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стемы эле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тронного документ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оборота Правител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ства Уль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новской области и ИОГВ </w:t>
            </w:r>
            <w:r w:rsidR="00F9406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="00CF77A4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(далее – ЕСЭД).</w:t>
            </w:r>
          </w:p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неисключ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тельных (пользов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тельских) лицензий на использов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ние 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граммного обеспечения ЕСЭД.</w:t>
            </w:r>
          </w:p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точек по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ключения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к информ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ционным системам Правител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ства Уль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новской области и ИОГВ, соо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ветству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ю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щих треб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ваниям 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щиты 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формации.</w:t>
            </w:r>
          </w:p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лицензий на пользование корпорати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ной эле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тронной почтой 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вительства Ульяновской области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и ИОГВ</w:t>
            </w:r>
          </w:p>
        </w:tc>
        <w:tc>
          <w:tcPr>
            <w:tcW w:w="1134" w:type="dxa"/>
          </w:tcPr>
          <w:p w:rsidR="006A4C10" w:rsidRPr="00621848" w:rsidRDefault="00D90D96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82937,0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16887,4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16887,4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16387,4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16387,4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16387,4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10" w:rsidRPr="00621848" w:rsidRDefault="006A4C10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95BC3" w:rsidRPr="00621848" w:rsidTr="009A3C37">
        <w:trPr>
          <w:gridAfter w:val="2"/>
          <w:wAfter w:w="8113" w:type="dxa"/>
          <w:trHeight w:val="311"/>
        </w:trPr>
        <w:tc>
          <w:tcPr>
            <w:tcW w:w="560" w:type="dxa"/>
          </w:tcPr>
          <w:p w:rsidR="006A4C10" w:rsidRPr="00621848" w:rsidRDefault="006A4C10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Приобретение про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граммного обеспеч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ния, программно-аппаратных и технич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ских сре</w:t>
            </w:r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 обе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печения функционир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вания серверов </w:t>
            </w:r>
            <w:r w:rsidR="00F94066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ЕСЭД</w:t>
            </w:r>
          </w:p>
        </w:tc>
        <w:tc>
          <w:tcPr>
            <w:tcW w:w="1418" w:type="dxa"/>
          </w:tcPr>
          <w:p w:rsidR="006A4C10" w:rsidRPr="00621848" w:rsidRDefault="009A3C37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Правительство Ульяновской 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сти, 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ОГКУ </w:t>
            </w:r>
          </w:p>
          <w:p w:rsidR="006A4C10" w:rsidRPr="00621848" w:rsidRDefault="009A3C37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«Правитель</w:t>
            </w:r>
            <w:r w:rsidR="006A4C10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ство для граждан»</w:t>
            </w:r>
          </w:p>
        </w:tc>
        <w:tc>
          <w:tcPr>
            <w:tcW w:w="708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A4C10" w:rsidRPr="00621848" w:rsidRDefault="009A3C37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6A4C10" w:rsidRPr="00621848" w:rsidRDefault="006A4C10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10" w:rsidRPr="00621848" w:rsidRDefault="006A4C10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9A3C37">
        <w:trPr>
          <w:gridAfter w:val="2"/>
          <w:wAfter w:w="8113" w:type="dxa"/>
          <w:trHeight w:val="7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Приобретение польз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вательских и серве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лицензий для обеспечения функци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нирования ЕСЭД</w:t>
            </w:r>
          </w:p>
        </w:tc>
        <w:tc>
          <w:tcPr>
            <w:tcW w:w="1418" w:type="dxa"/>
          </w:tcPr>
          <w:p w:rsidR="00495FE4" w:rsidRPr="00621848" w:rsidRDefault="00495FE4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Правительство Ульяновской области, ОГКУ </w:t>
            </w:r>
          </w:p>
          <w:p w:rsidR="00495FE4" w:rsidRPr="00621848" w:rsidRDefault="00495FE4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9A3C37">
        <w:trPr>
          <w:gridAfter w:val="2"/>
          <w:wAfter w:w="8113" w:type="dxa"/>
          <w:trHeight w:val="62"/>
        </w:trPr>
        <w:tc>
          <w:tcPr>
            <w:tcW w:w="560" w:type="dxa"/>
          </w:tcPr>
          <w:p w:rsidR="00495FE4" w:rsidRPr="00621848" w:rsidRDefault="00495FE4" w:rsidP="00ED44A9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Приобретение польз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вательских и серве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лицензий для обеспечения функци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нирования системы корпоративной эле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тронной почты Прави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тельства Ульяновской области и ИОГВ</w:t>
            </w:r>
          </w:p>
        </w:tc>
        <w:tc>
          <w:tcPr>
            <w:tcW w:w="1418" w:type="dxa"/>
          </w:tcPr>
          <w:p w:rsidR="00495FE4" w:rsidRPr="00621848" w:rsidRDefault="00495FE4" w:rsidP="005108B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51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1990,0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9A3C37">
        <w:trPr>
          <w:gridAfter w:val="2"/>
          <w:wAfter w:w="8113" w:type="dxa"/>
          <w:trHeight w:val="6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Модернизация корп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ративной сети перед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чи данных Правител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ства Ульяновской 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ласти, приобретение и монтаж серверного и сетевого оборудования</w:t>
            </w:r>
          </w:p>
        </w:tc>
        <w:tc>
          <w:tcPr>
            <w:tcW w:w="1418" w:type="dxa"/>
          </w:tcPr>
          <w:p w:rsidR="00495FE4" w:rsidRPr="00621848" w:rsidRDefault="00495FE4" w:rsidP="007376CB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Правительство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5FE4" w:rsidRPr="00621848" w:rsidRDefault="00495FE4" w:rsidP="009A3C3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9A3C37">
        <w:trPr>
          <w:gridAfter w:val="2"/>
          <w:wAfter w:w="8113" w:type="dxa"/>
          <w:trHeight w:val="6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E30D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Модернизация центра обработки данных и формирование резер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центра обработки данных для обеспече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ния функционирования информационных 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стем Правительства Ульяновской области и ИОГВ</w:t>
            </w:r>
          </w:p>
        </w:tc>
        <w:tc>
          <w:tcPr>
            <w:tcW w:w="1418" w:type="dxa"/>
          </w:tcPr>
          <w:p w:rsidR="00495FE4" w:rsidRPr="00621848" w:rsidRDefault="00495FE4" w:rsidP="007376CB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Правительство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5FE4" w:rsidRPr="00621848" w:rsidRDefault="00495FE4" w:rsidP="009A3C3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31987,0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6397,4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6397,4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5A289E">
        <w:trPr>
          <w:gridAfter w:val="2"/>
          <w:wAfter w:w="8113" w:type="dxa"/>
          <w:trHeight w:val="60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495FE4" w:rsidRPr="00621848" w:rsidRDefault="00495FE4" w:rsidP="003103B6">
            <w:pPr>
              <w:widowControl w:val="0"/>
              <w:spacing w:after="0" w:line="230" w:lineRule="auto"/>
              <w:ind w:firstLine="34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Цель подпрограммы – создание устойчивой и безопасной информационно-телекоммуникационной инфраструктуры высокоскоростной передачи, обработки и хранения больших объёмов данных, доступной для всех организаций и домохозяйств на территории Ульяновской области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510A5F" w:rsidRDefault="00495FE4" w:rsidP="00BD781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5A289E">
        <w:trPr>
          <w:gridAfter w:val="2"/>
          <w:wAfter w:w="8113" w:type="dxa"/>
          <w:trHeight w:val="60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495FE4" w:rsidRPr="00621848" w:rsidRDefault="00495FE4" w:rsidP="003103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Задача подпрограммы –</w:t>
            </w:r>
            <w:r w:rsidRPr="00621848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единства, устойчивости и безопасности информационно-телекоммуникационной инфраструктуры Ульяновской области на всех уровнях информационного пространства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510A5F" w:rsidRDefault="00495FE4" w:rsidP="00BD781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A246D4">
        <w:trPr>
          <w:gridAfter w:val="2"/>
          <w:wAfter w:w="8113" w:type="dxa"/>
          <w:trHeight w:val="6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C6470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«Реализация реги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нального проекта «Ин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формационная без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опасность», напра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ленного на достижение целей, показателей и результатов федерал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проекта «Инфо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мационная без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опа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ность»</w:t>
            </w:r>
          </w:p>
        </w:tc>
        <w:tc>
          <w:tcPr>
            <w:tcW w:w="1418" w:type="dxa"/>
          </w:tcPr>
          <w:p w:rsidR="00495FE4" w:rsidRPr="00621848" w:rsidRDefault="00495FE4" w:rsidP="009A3C37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дена моде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низация защ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щённой сети передачи данных Прав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тельства Уль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новской области</w:t>
            </w:r>
          </w:p>
        </w:tc>
        <w:tc>
          <w:tcPr>
            <w:tcW w:w="850" w:type="dxa"/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30.11.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2024</w:t>
            </w:r>
          </w:p>
        </w:tc>
        <w:tc>
          <w:tcPr>
            <w:tcW w:w="1134" w:type="dxa"/>
            <w:vMerge w:val="restart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Средний срок простоя госуда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ственных 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формацио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систем в результате компьюте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атак</w:t>
            </w:r>
          </w:p>
        </w:tc>
        <w:tc>
          <w:tcPr>
            <w:tcW w:w="1134" w:type="dxa"/>
          </w:tcPr>
          <w:p w:rsidR="00495FE4" w:rsidRPr="00621848" w:rsidRDefault="00495FE4" w:rsidP="006D068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A246D4">
        <w:trPr>
          <w:gridAfter w:val="2"/>
          <w:wAfter w:w="8113" w:type="dxa"/>
          <w:trHeight w:val="6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Приобретение про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 xml:space="preserve">граммно-аппаратных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комплексов средств защиты информации и системное сопрово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ж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дение средств защиты информации, образу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ющейся в процессе деятельности Прав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тельства Ульяновской области</w:t>
            </w:r>
          </w:p>
        </w:tc>
        <w:tc>
          <w:tcPr>
            <w:tcW w:w="1418" w:type="dxa"/>
          </w:tcPr>
          <w:p w:rsidR="00495FE4" w:rsidRPr="00621848" w:rsidRDefault="00495FE4" w:rsidP="00A246D4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Правительство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ретены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но-аппара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ные средства крипт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графич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ской защиты инфо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мации, средства (пр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ные ко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плексы) защиты инфо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850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30.11.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2024</w:t>
            </w:r>
          </w:p>
        </w:tc>
        <w:tc>
          <w:tcPr>
            <w:tcW w:w="1134" w:type="dxa"/>
            <w:vMerge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5FE4" w:rsidRPr="00621848" w:rsidRDefault="00495FE4" w:rsidP="006D068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495FE4" w:rsidP="00ED44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5A289E">
        <w:trPr>
          <w:gridAfter w:val="2"/>
          <w:wAfter w:w="8113" w:type="dxa"/>
          <w:trHeight w:val="70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495FE4" w:rsidRPr="00621848" w:rsidRDefault="00495FE4" w:rsidP="002C7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Цель подпрограммы – создание глобальной конкурентоспособной инфраструктуры передачи данных на основе отечественных разработок на территории Ульяновской области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BD781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5A289E">
        <w:trPr>
          <w:gridAfter w:val="2"/>
          <w:wAfter w:w="8113" w:type="dxa"/>
          <w:trHeight w:val="70"/>
        </w:trPr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495FE4" w:rsidRPr="00621848" w:rsidRDefault="00495FE4" w:rsidP="006D06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Задача подпрограммы – обеспечение современными услугами связи, в том числе широкополосным доступом к сети «Интернет», социально значимых объектов, ИОГВ и органов местного самоуправления муниципальных образований Ульяновской области (далее – ОМСУ)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BD781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95FE4" w:rsidRPr="00621848" w:rsidTr="00816049">
        <w:trPr>
          <w:gridAfter w:val="2"/>
          <w:wAfter w:w="8113" w:type="dxa"/>
          <w:trHeight w:val="70"/>
        </w:trPr>
        <w:tc>
          <w:tcPr>
            <w:tcW w:w="560" w:type="dxa"/>
          </w:tcPr>
          <w:p w:rsidR="00495FE4" w:rsidRPr="00621848" w:rsidRDefault="00495FE4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495FE4" w:rsidRPr="00621848" w:rsidRDefault="00495FE4" w:rsidP="00C6470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«Реализация реги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нального проекта «Ин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формационная инфр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структура», направле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на достижение целей, показателей и результатов федерал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проекта «Инфо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мационная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структура»</w:t>
            </w:r>
          </w:p>
        </w:tc>
        <w:tc>
          <w:tcPr>
            <w:tcW w:w="1418" w:type="dxa"/>
          </w:tcPr>
          <w:p w:rsidR="00495FE4" w:rsidRPr="00621848" w:rsidRDefault="00495FE4" w:rsidP="00495FE4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495FE4" w:rsidRPr="00621848" w:rsidRDefault="00495FE4" w:rsidP="00EF7C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Оказано содей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ствие в подклю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чении к сети «Ин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тернет» органов государ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ственной власти, органов местного само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управле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ния и государ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внебюд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жетных фондов</w:t>
            </w:r>
            <w:r w:rsidR="009809B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наход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щих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ся на террит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рии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Улья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новской области</w:t>
            </w:r>
          </w:p>
        </w:tc>
        <w:tc>
          <w:tcPr>
            <w:tcW w:w="850" w:type="dxa"/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31.12.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2020</w:t>
            </w:r>
          </w:p>
        </w:tc>
        <w:tc>
          <w:tcPr>
            <w:tcW w:w="1134" w:type="dxa"/>
          </w:tcPr>
          <w:p w:rsidR="00495FE4" w:rsidRPr="00621848" w:rsidRDefault="00495FE4" w:rsidP="006A52A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Доля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органов госуда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ственной власти, орг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 местного са</w:t>
            </w:r>
            <w:r w:rsidR="0016794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моуправ</w:t>
            </w:r>
            <w:r w:rsidR="0016794C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 xml:space="preserve">ления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 государ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ственных внебюд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жетных фондов, имеющих широкоп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лосный 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ступ к сети «Интернет»</w:t>
            </w:r>
          </w:p>
        </w:tc>
        <w:tc>
          <w:tcPr>
            <w:tcW w:w="1134" w:type="dxa"/>
          </w:tcPr>
          <w:p w:rsidR="00495FE4" w:rsidRPr="00621848" w:rsidRDefault="00495FE4" w:rsidP="00495FE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5FE4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5FE4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95FE4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E4" w:rsidRPr="00621848" w:rsidRDefault="00495FE4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70"/>
        </w:trPr>
        <w:tc>
          <w:tcPr>
            <w:tcW w:w="560" w:type="dxa"/>
            <w:vMerge w:val="restart"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850" w:type="dxa"/>
            <w:vMerge w:val="restart"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Ситуацио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центра Губерн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тора Ульяновской области</w:t>
            </w:r>
          </w:p>
        </w:tc>
        <w:tc>
          <w:tcPr>
            <w:tcW w:w="1418" w:type="dxa"/>
          </w:tcPr>
          <w:p w:rsidR="00816049" w:rsidRPr="00621848" w:rsidRDefault="00816049" w:rsidP="00495FE4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16049" w:rsidRPr="00621848" w:rsidRDefault="00816049" w:rsidP="00630ED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 Ситу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ционный центр Губерн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тора Уль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новской области, интегр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рова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ный в систему распр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делё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ситуац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онных центров Росси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й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ской Федер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50" w:type="dxa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31.12.</w:t>
            </w:r>
          </w:p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Ситуацио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центра Губернатора Ульяновской области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70"/>
        </w:trPr>
        <w:tc>
          <w:tcPr>
            <w:tcW w:w="560" w:type="dxa"/>
            <w:vMerge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16049" w:rsidRPr="00621848" w:rsidRDefault="00816049" w:rsidP="00ED44A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Министерство строительства</w:t>
            </w:r>
          </w:p>
        </w:tc>
        <w:tc>
          <w:tcPr>
            <w:tcW w:w="708" w:type="dxa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01.03.</w:t>
            </w:r>
          </w:p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EA12F5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75"/>
        </w:trPr>
        <w:tc>
          <w:tcPr>
            <w:tcW w:w="9214" w:type="dxa"/>
            <w:gridSpan w:val="9"/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194737,0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119247,4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19247,4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18747,4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18747,4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23445D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18747,4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816049" w:rsidRPr="00621848" w:rsidRDefault="00816049" w:rsidP="008E6823">
            <w:pPr>
              <w:widowControl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Подпрограмма «Внедрение результатов космической деятельности </w:t>
            </w: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br/>
              <w:t xml:space="preserve">и создание региональной инфраструктуры пространственных данных Ульяновской области»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816049" w:rsidRPr="00621848" w:rsidRDefault="00816049" w:rsidP="00495FE4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Цель подпрограммы – создание условий для использования результатов космической деятельности населением Ульяновской области, ИОГВ и ОМСУ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67CC8">
        <w:tblPrEx>
          <w:tblLook w:val="01E0" w:firstRow="1" w:lastRow="1" w:firstColumn="1" w:lastColumn="1" w:noHBand="0" w:noVBand="0"/>
        </w:tblPrEx>
        <w:tc>
          <w:tcPr>
            <w:tcW w:w="14460" w:type="dxa"/>
            <w:gridSpan w:val="15"/>
            <w:tcBorders>
              <w:right w:val="single" w:sz="4" w:space="0" w:color="auto"/>
            </w:tcBorders>
          </w:tcPr>
          <w:p w:rsidR="00816049" w:rsidRPr="00621848" w:rsidRDefault="00816049" w:rsidP="005A289E">
            <w:pPr>
              <w:widowControl w:val="0"/>
              <w:spacing w:after="0" w:line="23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Задача подпрограммы – развитие региональной инфраструктуры пространственных данных в виде территориально-распределённой системы сбора, обработки, хранения и использования пространственных данных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spacing w:after="0" w:line="233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  <w:vMerge w:val="restart"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Основное мероприятие «Модернизация и те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ническое обеспечение функционирования геоинформационной системы «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Геопортал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Ульяновской области»</w:t>
            </w:r>
          </w:p>
        </w:tc>
        <w:tc>
          <w:tcPr>
            <w:tcW w:w="1418" w:type="dxa"/>
            <w:vMerge w:val="restart"/>
          </w:tcPr>
          <w:p w:rsidR="00816049" w:rsidRPr="00621848" w:rsidRDefault="00816049" w:rsidP="00495FE4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Министерство агропромышле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комплекса и развития сел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ских территорий Ульяновской области (далее</w:t>
            </w:r>
            <w:r w:rsidRPr="00621848">
              <w:rPr>
                <w:rFonts w:ascii="PT Astra Serif" w:eastAsia="Times New Roman" w:hAnsi="PT Astra Serif" w:cs="Times New Roman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 Министерство агропромышле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комплекса),</w:t>
            </w:r>
          </w:p>
          <w:p w:rsidR="00816049" w:rsidRPr="00621848" w:rsidRDefault="00816049" w:rsidP="00A56CEA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Министерство природы и ци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личной эконом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ки Ульяновской 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области (далее – Министерство природы),</w:t>
            </w:r>
          </w:p>
          <w:p w:rsidR="00816049" w:rsidRPr="00621848" w:rsidRDefault="00816049" w:rsidP="002C7634">
            <w:pPr>
              <w:widowControl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Министерство промышленн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 и транспорта Ульяновской области (далее – Министерство промышленн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сти)</w:t>
            </w:r>
          </w:p>
        </w:tc>
        <w:tc>
          <w:tcPr>
            <w:tcW w:w="708" w:type="dxa"/>
            <w:vMerge w:val="restart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2020 год</w:t>
            </w:r>
          </w:p>
        </w:tc>
        <w:tc>
          <w:tcPr>
            <w:tcW w:w="709" w:type="dxa"/>
            <w:vMerge w:val="restart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16049" w:rsidRPr="00621848" w:rsidRDefault="00816049" w:rsidP="007870F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Число заре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гистриро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ванных пользоват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лей геоин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формацио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ной си</w:t>
            </w:r>
            <w:r w:rsidR="00DA5EC7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стемы «</w:t>
            </w:r>
            <w:proofErr w:type="spellStart"/>
            <w:r w:rsidR="00DA5EC7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опортал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Ульянов</w:t>
            </w:r>
            <w:r w:rsidR="007527ED"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ской обла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сти». Количество созданных подсистем монитори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га, контроля и учёта с использов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нием д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станционн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 зондир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вания Земли (далее – ДЗЗ)</w:t>
            </w:r>
          </w:p>
        </w:tc>
        <w:tc>
          <w:tcPr>
            <w:tcW w:w="1134" w:type="dxa"/>
            <w:vMerge w:val="restart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  <w:vMerge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ED44A9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Проведение меропри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тий по модернизации и техническому обесп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чению функционир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вания геоинформац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онной системы «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опортал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Ульяновской области»</w:t>
            </w:r>
          </w:p>
        </w:tc>
        <w:tc>
          <w:tcPr>
            <w:tcW w:w="1418" w:type="dxa"/>
          </w:tcPr>
          <w:p w:rsidR="00816049" w:rsidRPr="00621848" w:rsidRDefault="00816049" w:rsidP="0081604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1848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ED44A9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2F638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Создание подсистемы мониторинга состояния сельскохозяйственных угодий и </w:t>
            </w:r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ними на основе обр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ботки и интерпретации данных ДЗЗ</w:t>
            </w:r>
          </w:p>
        </w:tc>
        <w:tc>
          <w:tcPr>
            <w:tcW w:w="1418" w:type="dxa"/>
          </w:tcPr>
          <w:p w:rsidR="00816049" w:rsidRPr="00621848" w:rsidRDefault="00816049" w:rsidP="00495FE4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Министерство агропромышле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ного комплекса</w:t>
            </w:r>
          </w:p>
        </w:tc>
        <w:tc>
          <w:tcPr>
            <w:tcW w:w="708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подсистемы мониторинга состояния особо охраняемых при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родных территорий регионального знач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ния в Ульяновской области и </w:t>
            </w:r>
            <w:proofErr w:type="gramStart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ним на основе обрабо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ки и интерпретации данных ДЗЗ</w:t>
            </w:r>
          </w:p>
        </w:tc>
        <w:tc>
          <w:tcPr>
            <w:tcW w:w="1418" w:type="dxa"/>
          </w:tcPr>
          <w:p w:rsidR="00816049" w:rsidRPr="00621848" w:rsidRDefault="00816049" w:rsidP="0081604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Министерство природы</w:t>
            </w:r>
          </w:p>
        </w:tc>
        <w:tc>
          <w:tcPr>
            <w:tcW w:w="708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подсистемы мониторинга водных объектов на основе обработки и интерпр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тации данных ДЗЗ</w:t>
            </w:r>
          </w:p>
        </w:tc>
        <w:tc>
          <w:tcPr>
            <w:tcW w:w="1418" w:type="dxa"/>
          </w:tcPr>
          <w:p w:rsidR="00816049" w:rsidRPr="00621848" w:rsidRDefault="00816049" w:rsidP="0081604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Министерство природы</w:t>
            </w:r>
          </w:p>
        </w:tc>
        <w:tc>
          <w:tcPr>
            <w:tcW w:w="708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0A377D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подсистемы государственного 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дастрового учёта 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движимого имущества, находящегося на тер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softHyphen/>
              <w:t>ритории Ульяновской области, обеспечив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="005108B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ющей реализацию госу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дарственной пол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тики эффективного и рационального испол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ь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зования земельных участков, иных объе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тов недвижимости, и управления ими на основе обработки и интерпретации данных ДЗЗ</w:t>
            </w:r>
          </w:p>
        </w:tc>
        <w:tc>
          <w:tcPr>
            <w:tcW w:w="1418" w:type="dxa"/>
          </w:tcPr>
          <w:p w:rsidR="00816049" w:rsidRPr="00621848" w:rsidRDefault="00816049" w:rsidP="0081604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Правительство Ульяновской области, ОГКУ «Правительство для граждан»</w:t>
            </w:r>
          </w:p>
        </w:tc>
        <w:tc>
          <w:tcPr>
            <w:tcW w:w="708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305"/>
        </w:trPr>
        <w:tc>
          <w:tcPr>
            <w:tcW w:w="560" w:type="dxa"/>
          </w:tcPr>
          <w:p w:rsidR="00816049" w:rsidRPr="00621848" w:rsidRDefault="00816049" w:rsidP="00D618A8">
            <w:pPr>
              <w:widowControl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</w:tcPr>
          <w:p w:rsidR="00816049" w:rsidRPr="00621848" w:rsidRDefault="00816049" w:rsidP="00517AF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Создание подсистемы мониторинга объектов навигационной де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тельности на террит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рии Ульяновской обл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сти на основе 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ГЛОНАСС/GPS-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техно</w:t>
            </w:r>
            <w:r w:rsidR="005B4FF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логий с использо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ван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="0023445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ем нави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гационных сигналов с открытым доступом</w:t>
            </w:r>
          </w:p>
        </w:tc>
        <w:tc>
          <w:tcPr>
            <w:tcW w:w="1418" w:type="dxa"/>
          </w:tcPr>
          <w:p w:rsidR="00816049" w:rsidRPr="00621848" w:rsidRDefault="00816049" w:rsidP="00816049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Правительство Ульяновской области, ОГКУ «Правительство для граждан», Министерство промышленн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708" w:type="dxa"/>
          </w:tcPr>
          <w:p w:rsidR="00816049" w:rsidRPr="00621848" w:rsidRDefault="00816049" w:rsidP="00D618A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16049" w:rsidRPr="00621848" w:rsidRDefault="00816049" w:rsidP="00D618A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049" w:rsidRPr="00621848" w:rsidRDefault="00816049" w:rsidP="00D618A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16049" w:rsidRPr="00621848" w:rsidRDefault="00816049" w:rsidP="00D618A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D618A8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81604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75"/>
        </w:trPr>
        <w:tc>
          <w:tcPr>
            <w:tcW w:w="9214" w:type="dxa"/>
            <w:gridSpan w:val="9"/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2740,0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16049" w:rsidRPr="00621848" w:rsidTr="00816049">
        <w:trPr>
          <w:gridAfter w:val="2"/>
          <w:wAfter w:w="8113" w:type="dxa"/>
          <w:trHeight w:val="75"/>
        </w:trPr>
        <w:tc>
          <w:tcPr>
            <w:tcW w:w="9214" w:type="dxa"/>
            <w:gridSpan w:val="9"/>
          </w:tcPr>
          <w:p w:rsidR="00816049" w:rsidRPr="00621848" w:rsidRDefault="00816049" w:rsidP="00DA5E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32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ВСЕГО по государственной программе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1983268,4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458138,8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381282,4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049" w:rsidRPr="0023445D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381282,4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049" w:rsidRPr="0023445D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381282,4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16049" w:rsidRPr="0023445D" w:rsidRDefault="00816049" w:rsidP="00ED44A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23445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381282,4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9" w:rsidRPr="00621848" w:rsidRDefault="00816049" w:rsidP="000A377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0A377D" w:rsidRDefault="000A377D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</w:p>
    <w:p w:rsidR="005108B3" w:rsidRPr="00621848" w:rsidRDefault="005108B3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</w:p>
    <w:p w:rsidR="003E6831" w:rsidRPr="00621848" w:rsidRDefault="005038FA" w:rsidP="002678B9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</w:t>
      </w:r>
      <w:r w:rsidR="00C15E9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__________</w:t>
      </w:r>
    </w:p>
    <w:p w:rsidR="003E6831" w:rsidRPr="00621848" w:rsidRDefault="003E6831">
      <w:pP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 w:type="page"/>
      </w:r>
    </w:p>
    <w:p w:rsidR="00195117" w:rsidRPr="00621848" w:rsidRDefault="00195117" w:rsidP="00CA5557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sectPr w:rsidR="00195117" w:rsidRPr="00621848" w:rsidSect="00747A8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9C7752" w:rsidRPr="00621848" w:rsidRDefault="00FC60F4" w:rsidP="00CA5557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lastRenderedPageBreak/>
        <w:t>П</w:t>
      </w:r>
      <w:r w:rsidR="00CA5557"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РИЛОЖЕНИЕ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Pr="0062184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3</w:t>
      </w:r>
    </w:p>
    <w:p w:rsidR="00CA5557" w:rsidRPr="00621848" w:rsidRDefault="00CA5557" w:rsidP="00CA5557">
      <w:pPr>
        <w:spacing w:after="0" w:line="240" w:lineRule="auto"/>
        <w:ind w:left="11057"/>
        <w:jc w:val="center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0A377D" w:rsidRPr="00621848" w:rsidRDefault="009C7752" w:rsidP="009C7752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государственной программе</w:t>
      </w:r>
    </w:p>
    <w:p w:rsidR="009C7752" w:rsidRPr="00621848" w:rsidRDefault="009C7752" w:rsidP="009C7752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A0054" w:rsidRPr="00621848" w:rsidRDefault="00EA0054" w:rsidP="009C7752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A0054" w:rsidRPr="00621848" w:rsidRDefault="00EA0054" w:rsidP="009C7752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9A556A" w:rsidRPr="00621848" w:rsidRDefault="009A556A" w:rsidP="00C3225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ПОКАЗАТЕЛЕЙ</w:t>
      </w:r>
      <w:r w:rsidR="00DB49AC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</w:p>
    <w:p w:rsidR="00DB49AC" w:rsidRPr="00621848" w:rsidRDefault="009A556A" w:rsidP="009A55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</w:t>
      </w:r>
      <w:r w:rsidR="00DB49AC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зующих</w:t>
      </w:r>
      <w:proofErr w:type="gramEnd"/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ожидаемые результаты</w:t>
      </w:r>
      <w:r w:rsidR="00DB49AC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реализации </w:t>
      </w:r>
    </w:p>
    <w:p w:rsidR="009A556A" w:rsidRPr="00621848" w:rsidRDefault="009A556A" w:rsidP="009A55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программы Ульяновской области</w:t>
      </w:r>
    </w:p>
    <w:p w:rsidR="00DB49AC" w:rsidRPr="00621848" w:rsidRDefault="00DB49AC" w:rsidP="009A55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«Развитие информационного общества и электронного прави</w:t>
      </w:r>
      <w:r w:rsidR="00433BF2" w:rsidRPr="006218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тельства в Ульяновской области»</w:t>
      </w:r>
    </w:p>
    <w:p w:rsidR="003E6831" w:rsidRPr="00621848" w:rsidRDefault="003E6831" w:rsidP="009A55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1418"/>
        <w:gridCol w:w="1701"/>
        <w:gridCol w:w="1559"/>
        <w:gridCol w:w="1701"/>
        <w:gridCol w:w="1701"/>
        <w:gridCol w:w="1701"/>
      </w:tblGrid>
      <w:tr w:rsidR="00476C5D" w:rsidRPr="00621848" w:rsidTr="005108B3">
        <w:tc>
          <w:tcPr>
            <w:tcW w:w="629" w:type="dxa"/>
            <w:vMerge w:val="restart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363" w:type="dxa"/>
            <w:gridSpan w:val="5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Значени</w:t>
            </w:r>
            <w:r w:rsidR="005A289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показателей по годам </w:t>
            </w:r>
          </w:p>
        </w:tc>
      </w:tr>
      <w:tr w:rsidR="00476C5D" w:rsidRPr="00621848" w:rsidTr="005108B3">
        <w:trPr>
          <w:trHeight w:val="489"/>
        </w:trPr>
        <w:tc>
          <w:tcPr>
            <w:tcW w:w="629" w:type="dxa"/>
            <w:vMerge/>
          </w:tcPr>
          <w:p w:rsidR="00476C5D" w:rsidRPr="00621848" w:rsidRDefault="00476C5D" w:rsidP="003E683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476C5D" w:rsidRPr="00621848" w:rsidRDefault="00476C5D" w:rsidP="003E683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76C5D" w:rsidRPr="00621848" w:rsidRDefault="00476C5D" w:rsidP="003E683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76C5D" w:rsidRPr="00621848" w:rsidRDefault="00476C5D" w:rsidP="003E6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год</w:t>
            </w:r>
          </w:p>
        </w:tc>
      </w:tr>
    </w:tbl>
    <w:p w:rsidR="003E6831" w:rsidRPr="005108B3" w:rsidRDefault="003E6831" w:rsidP="005108B3">
      <w:pPr>
        <w:spacing w:after="0" w:line="14" w:lineRule="auto"/>
        <w:rPr>
          <w:rFonts w:ascii="PT Astra Serif" w:hAnsi="PT Astra Serif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4111"/>
        <w:gridCol w:w="1418"/>
        <w:gridCol w:w="1701"/>
        <w:gridCol w:w="1559"/>
        <w:gridCol w:w="1701"/>
        <w:gridCol w:w="1701"/>
        <w:gridCol w:w="1701"/>
      </w:tblGrid>
      <w:tr w:rsidR="009A1060" w:rsidRPr="00621848" w:rsidTr="005108B3">
        <w:trPr>
          <w:trHeight w:val="56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1060" w:rsidRPr="00621848" w:rsidRDefault="009A1060" w:rsidP="009B4BD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B4BDC" w:rsidRPr="00621848" w:rsidTr="00C2149F">
        <w:tc>
          <w:tcPr>
            <w:tcW w:w="14521" w:type="dxa"/>
            <w:gridSpan w:val="8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B4BDC" w:rsidRPr="00621848" w:rsidRDefault="009B4BDC" w:rsidP="009B4BDC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«Снижение административных барьеров, оптимизация и повышение качества предоставления </w:t>
            </w:r>
            <w:r w:rsidR="00BE41FC"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государственных услуг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исполнительными органами государственной власти Ульяновской области </w:t>
            </w:r>
            <w:r w:rsidR="009A556A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>и муниципальных услуг органами местного самоуправле</w:t>
            </w:r>
            <w:r w:rsidR="00BE41FC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ния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муниципальных образований </w:t>
            </w:r>
            <w:r w:rsidR="009A556A" w:rsidRPr="00621848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>Ульяновской области»</w:t>
            </w:r>
          </w:p>
        </w:tc>
      </w:tr>
      <w:tr w:rsidR="0086210C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86210C" w:rsidRPr="00621848" w:rsidRDefault="009B4BDC" w:rsidP="00C32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10C" w:rsidRPr="00621848" w:rsidRDefault="0086210C" w:rsidP="00B269E2">
            <w:pPr>
              <w:pStyle w:val="ConsPlusNormal"/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населения Ульяновской области, удовл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16794C" w:rsidRPr="00621848">
              <w:rPr>
                <w:rFonts w:ascii="PT Astra Serif" w:hAnsi="PT Astra Serif"/>
                <w:sz w:val="28"/>
                <w:szCs w:val="28"/>
              </w:rPr>
              <w:t>творё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нного качеством пред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ставленных государственных и муниципальных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 xml:space="preserve"> услуг по при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>ципу «одного окна»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по месту житель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>ства (пребывания), в том числе в многофункциональных центрах предоставления гос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дар</w:t>
            </w:r>
            <w:r w:rsidR="00C26104" w:rsidRPr="00621848">
              <w:rPr>
                <w:rFonts w:ascii="PT Astra Serif" w:hAnsi="PT Astra Serif"/>
                <w:sz w:val="28"/>
                <w:szCs w:val="28"/>
              </w:rPr>
              <w:t xml:space="preserve">ственных и муниципальных услуг </w:t>
            </w:r>
            <w:r w:rsidR="00636490" w:rsidRPr="00621848">
              <w:rPr>
                <w:rFonts w:ascii="PT Astra Serif" w:hAnsi="PT Astra Serif"/>
                <w:sz w:val="28"/>
                <w:szCs w:val="28"/>
              </w:rPr>
              <w:t>(далее – МФЦ)</w:t>
            </w:r>
            <w:r w:rsidRPr="00621848">
              <w:rPr>
                <w:rFonts w:ascii="PT Astra Serif" w:hAnsi="PT Astra Serif"/>
                <w:sz w:val="28"/>
                <w:szCs w:val="28"/>
              </w:rPr>
              <w:t>, в общей численности опрошенного населения</w:t>
            </w:r>
            <w:r w:rsidR="00170FD2" w:rsidRPr="00621848">
              <w:rPr>
                <w:rFonts w:ascii="PT Astra Serif" w:hAnsi="PT Astra Serif"/>
                <w:sz w:val="28"/>
                <w:szCs w:val="28"/>
              </w:rPr>
              <w:t xml:space="preserve"> Ульяновской обл</w:t>
            </w:r>
            <w:r w:rsidR="00170FD2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170FD2" w:rsidRPr="00621848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</w:tr>
      <w:tr w:rsidR="0086210C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86210C" w:rsidRPr="00621848" w:rsidRDefault="006950BB" w:rsidP="00C32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10C" w:rsidRPr="004C296D" w:rsidRDefault="0086210C" w:rsidP="00B269E2">
            <w:pPr>
              <w:pStyle w:val="ConsPlusNormal"/>
              <w:tabs>
                <w:tab w:val="left" w:pos="3861"/>
              </w:tabs>
              <w:ind w:left="34" w:right="8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времени ожидания в очереди при обращении </w:t>
            </w:r>
            <w:r w:rsidR="00CA5557" w:rsidRPr="004C296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физ</w:t>
            </w:r>
            <w:r w:rsidR="00CA5557" w:rsidRPr="004C296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и</w:t>
            </w:r>
            <w:r w:rsidR="00CA5557" w:rsidRPr="004C296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ческих или юридических лиц либо их уполномоченных пре</w:t>
            </w:r>
            <w:r w:rsidR="00CA5557" w:rsidRPr="004C296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д</w:t>
            </w:r>
            <w:r w:rsidR="00CA5557" w:rsidRPr="004C296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ставителей 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для получения гос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дарственных (муниципальных) услуг по принципу </w:t>
            </w:r>
            <w:r w:rsidR="00636490" w:rsidRPr="004C296D">
              <w:rPr>
                <w:rFonts w:ascii="PT Astra Serif" w:hAnsi="PT Astra Serif"/>
                <w:spacing w:val="-4"/>
                <w:sz w:val="28"/>
                <w:szCs w:val="28"/>
              </w:rPr>
              <w:t>«одного о</w:t>
            </w:r>
            <w:r w:rsidR="00636490" w:rsidRPr="004C296D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="00636490" w:rsidRPr="004C296D">
              <w:rPr>
                <w:rFonts w:ascii="PT Astra Serif" w:hAnsi="PT Astra Serif"/>
                <w:spacing w:val="-4"/>
                <w:sz w:val="28"/>
                <w:szCs w:val="28"/>
              </w:rPr>
              <w:t>на»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, в том числе в МФЦ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мин.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86210C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86210C" w:rsidRPr="00621848" w:rsidRDefault="006950BB" w:rsidP="00C32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10C" w:rsidRPr="00621848" w:rsidRDefault="0086210C" w:rsidP="00B269E2">
            <w:pPr>
              <w:pStyle w:val="ConsPlusNormal"/>
              <w:ind w:left="34" w:right="8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Увеличение доли 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взаимоде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й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ствий граждан и коммерческих организаций с государстве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ными (муниципальными) орг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нами и бюджетными учрежд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ниями, осуществляемых в ци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ф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ровом виде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210C" w:rsidRPr="00621848" w:rsidRDefault="0086210C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86210C" w:rsidP="00BE4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15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6210C" w:rsidRPr="00621848" w:rsidRDefault="0086210C" w:rsidP="00E663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BD3B7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BD3B7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6210C" w:rsidRPr="00621848" w:rsidRDefault="00BD3B7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E2318" w:rsidRPr="00621848" w:rsidTr="00C2149F">
        <w:tc>
          <w:tcPr>
            <w:tcW w:w="1452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18" w:rsidRPr="00621848" w:rsidRDefault="008E2318" w:rsidP="009B4BDC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«Повышение уровня доступности информационных и телекоммуникационных технологий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>для физических и юридических лиц в Ульяновской области»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C32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AE6F3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Опережение темпа роста отра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ли информационных технол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гий (далее – ИТ) по сравнению с темпом роста валового реги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нального продукта Ульяновской области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AE6F3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C32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63649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выпускников организаций, осуществляющих образовательную деятельность по образовательным програ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мам среднего профессионал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образования и высшего образования, находящихся на территории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впервые устроившихся на работу в ИТ-организации, 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ществляющие деятельность на территории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после окончания обучения, в текущем году к уровню 2019 года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CA5557" w:rsidRPr="00621848" w:rsidTr="00C2149F">
        <w:tc>
          <w:tcPr>
            <w:tcW w:w="1452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9B4BDC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«Развитие информационно-телекоммуникационного взаимодействия </w:t>
            </w:r>
            <w:r w:rsidR="00E4644C"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исполнительных органов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>государственной власти Ульяновской области»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9B4BD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Сокращение времени на обр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ботку и пересылку электронных документов в Правительстве Ульяновской области, исполн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тельных органах государстве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ной власти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 и органах местного сам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управления муниципальных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разований Ульяновской области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BB37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функцион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рующих сервисов и систем в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корпоративной сети передачи данных (далее – КСПД) в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щем количестве сервисов и 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стем в КСПД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F342B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Сокращение среднего срока простоя государственных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формационных систем, фун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ционирующих на территории Ульяновской области, в резул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тате к</w:t>
            </w:r>
            <w:r w:rsidR="00C97B90" w:rsidRPr="00621848">
              <w:rPr>
                <w:rFonts w:ascii="PT Astra Serif" w:hAnsi="PT Astra Serif"/>
                <w:sz w:val="28"/>
                <w:szCs w:val="28"/>
              </w:rPr>
              <w:t xml:space="preserve">омпьютерных атак, направленных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на несанкцион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рованный доступ к объекту ат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ки и (или) блокировки досту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ности объекта атаки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FC141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1327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1327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1327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1327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57" w:rsidRPr="00621848" w:rsidRDefault="00CA5557" w:rsidP="0013278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E4644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органов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дарственной власти, органов местного самоуправления и государственных внебюдже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фондов, имеющих широк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полосный доступ к информац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онно-телекоммуникационной сети «Интернет»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1452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9B4BDC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«Внедрение результатов космической деятельности и создание </w:t>
            </w:r>
            <w:r w:rsidR="00E4644C"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региональной инфраструктуры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>пространственных данных Ульяновской области»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D86D3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мельных участков, расположе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в границах территории Ульяновской области, на кот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рые имеется картографическое описание, в общей площади 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мельных участков, расположе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в границах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4C296D" w:rsidRDefault="00CA5557" w:rsidP="004C296D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Увеличение доли площади з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мель сельскохозяйственного назначения, находящихся на те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ритории Ульяновской области, охваченных мониторингом с и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пользованием дистанционного зондирования Земли (далее – ДЗЗ), в общей площади земель сельскохозяйственного назнач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ния, находящихся на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1548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бо охраняемых природных те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риторий регионального знач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ния, находящихся на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рии Ульяновской области, охваченных мониторингом с использованием ДЗЗ, в общей площади особо охраняемых природных территорий реги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нального значения, находящи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х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ся на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621848" w:rsidRDefault="00CA5557" w:rsidP="00D86D3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во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ресурсов, находящихся на территории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охваченных мониторингом с использованием ДЗЗ, в общей площади водных ресурсов, находящихся на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CA5557" w:rsidRPr="00621848" w:rsidTr="00C2149F">
        <w:tc>
          <w:tcPr>
            <w:tcW w:w="62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557" w:rsidRPr="004C296D" w:rsidRDefault="00E4644C" w:rsidP="004C296D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C296D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оснащё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нн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сти транспортных средств кат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горий М</w:t>
            </w:r>
            <w:proofErr w:type="gramStart"/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proofErr w:type="gramEnd"/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М3, осуществля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 перевозки пассажиров, </w:t>
            </w:r>
            <w:r w:rsidR="004C296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аппаратурой спутниковой нав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гации ГЛОНАСС или </w:t>
            </w:r>
            <w:r w:rsidR="004C296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CA5557" w:rsidRPr="004C296D">
              <w:rPr>
                <w:rFonts w:ascii="PT Astra Serif" w:hAnsi="PT Astra Serif"/>
                <w:spacing w:val="-4"/>
                <w:sz w:val="28"/>
                <w:szCs w:val="28"/>
              </w:rPr>
              <w:t>ГЛОНАСС/GPS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A5557" w:rsidRPr="00621848" w:rsidRDefault="00CA5557" w:rsidP="006364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5557" w:rsidRPr="00621848" w:rsidRDefault="00CA5557" w:rsidP="00D86D3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</w:tbl>
    <w:p w:rsidR="00C97B90" w:rsidRDefault="00C97B90" w:rsidP="00C97B90">
      <w:pPr>
        <w:spacing w:after="0" w:line="240" w:lineRule="auto"/>
        <w:ind w:left="708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C296D" w:rsidRPr="00621848" w:rsidRDefault="004C296D" w:rsidP="00C97B90">
      <w:pPr>
        <w:spacing w:after="0" w:line="240" w:lineRule="auto"/>
        <w:ind w:left="708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97B90" w:rsidRPr="00621848" w:rsidRDefault="00C97B90" w:rsidP="004C296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4C296D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</w:p>
    <w:p w:rsidR="00195117" w:rsidRPr="00621848" w:rsidRDefault="00195117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195117" w:rsidRPr="00621848" w:rsidRDefault="00195117" w:rsidP="00B269E2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195117" w:rsidRPr="00621848" w:rsidSect="004C296D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D2D8F" w:rsidRPr="00621848" w:rsidRDefault="002D2D8F" w:rsidP="00B269E2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4</w:t>
      </w:r>
    </w:p>
    <w:p w:rsidR="002D2D8F" w:rsidRPr="00621848" w:rsidRDefault="002D2D8F" w:rsidP="002D2D8F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D2D8F" w:rsidRPr="00621848" w:rsidRDefault="002D2D8F" w:rsidP="002D2D8F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к государственной программе</w:t>
      </w:r>
    </w:p>
    <w:p w:rsidR="002D2D8F" w:rsidRPr="00621848" w:rsidRDefault="002D2D8F" w:rsidP="002D2D8F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D2D8F" w:rsidRPr="00621848" w:rsidRDefault="002D2D8F" w:rsidP="002D2D8F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D2D8F" w:rsidRPr="00621848" w:rsidRDefault="002D2D8F" w:rsidP="002D2D8F">
      <w:pPr>
        <w:spacing w:after="0" w:line="240" w:lineRule="auto"/>
        <w:ind w:left="1091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D2D8F" w:rsidRPr="00621848" w:rsidRDefault="002D2D8F" w:rsidP="002D2D8F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МЕТОДИКА РАСЧЁТА </w:t>
      </w:r>
    </w:p>
    <w:p w:rsidR="002D2D8F" w:rsidRPr="00621848" w:rsidRDefault="002D2D8F" w:rsidP="002D2D8F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значений целевых индикаторов</w:t>
      </w:r>
      <w:r w:rsidR="00C97EA1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(показателей)</w:t>
      </w:r>
      <w:r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</w:t>
      </w:r>
      <w:r w:rsidR="003067D2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и ожидаемых результатов реализации </w:t>
      </w:r>
      <w:r w:rsidR="003067D2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br/>
      </w:r>
      <w:r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государственной программы Ульяновской области «</w:t>
      </w:r>
      <w:r w:rsidR="00517AFE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Ра</w:t>
      </w:r>
      <w:r w:rsidR="003067D2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звитие информационного общества </w:t>
      </w:r>
      <w:r w:rsidR="003067D2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br/>
      </w:r>
      <w:r w:rsidR="00517AFE"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и электронного правительства в Ульяновской области</w:t>
      </w:r>
      <w:r w:rsidRPr="00621848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» </w:t>
      </w:r>
    </w:p>
    <w:p w:rsidR="002D2D8F" w:rsidRPr="00621848" w:rsidRDefault="002D2D8F" w:rsidP="002D2D8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536"/>
        <w:gridCol w:w="1134"/>
        <w:gridCol w:w="3969"/>
        <w:gridCol w:w="4820"/>
      </w:tblGrid>
      <w:tr w:rsidR="002D2D8F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2D2D8F" w:rsidRPr="00621848" w:rsidRDefault="00B269E2" w:rsidP="002D2D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№</w:t>
            </w:r>
            <w:r w:rsidR="002D2D8F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D2D8F"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2D2D8F" w:rsidRPr="0062184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2D2D8F" w:rsidRPr="00621848" w:rsidRDefault="002D2D8F" w:rsidP="002D2D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 xml:space="preserve">целевого 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br/>
              <w:t>индикатора (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показателя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D2D8F" w:rsidRPr="00621848" w:rsidRDefault="00B112B0" w:rsidP="002D2D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Един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ца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мер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2D2D8F" w:rsidRPr="00621848" w:rsidRDefault="005E520F" w:rsidP="002D2D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Методика расчё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 xml:space="preserve">та </w:t>
            </w:r>
            <w:r w:rsidR="002F6384" w:rsidRPr="00621848">
              <w:rPr>
                <w:rFonts w:ascii="PT Astra Serif" w:hAnsi="PT Astra Serif"/>
                <w:sz w:val="28"/>
                <w:szCs w:val="28"/>
              </w:rPr>
              <w:t>значения</w:t>
            </w:r>
            <w:r w:rsidR="00DD5135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целево</w:t>
            </w:r>
            <w:r w:rsidR="00DD5135" w:rsidRPr="00621848">
              <w:rPr>
                <w:rFonts w:ascii="PT Astra Serif" w:hAnsi="PT Astra Serif"/>
                <w:sz w:val="28"/>
                <w:szCs w:val="28"/>
              </w:rPr>
              <w:t xml:space="preserve">го 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>индикато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ра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 xml:space="preserve"> (показ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474AD6" w:rsidRPr="00621848">
              <w:rPr>
                <w:rFonts w:ascii="PT Astra Serif" w:hAnsi="PT Astra Serif"/>
                <w:sz w:val="28"/>
                <w:szCs w:val="28"/>
              </w:rPr>
              <w:t xml:space="preserve">теля) 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2F6384" w:rsidRPr="00621848">
              <w:rPr>
                <w:rFonts w:ascii="PT Astra Serif" w:hAnsi="PT Astra Serif"/>
                <w:sz w:val="28"/>
                <w:szCs w:val="28"/>
              </w:rPr>
              <w:t>ожидаемого результата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2D2D8F" w:rsidRPr="00621848" w:rsidRDefault="00B112B0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Источник да</w:t>
            </w:r>
            <w:r w:rsidR="005E520F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нных для расчё</w:t>
            </w: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</w:t>
            </w:r>
          </w:p>
        </w:tc>
      </w:tr>
    </w:tbl>
    <w:p w:rsidR="002D2D8F" w:rsidRPr="00621848" w:rsidRDefault="002D2D8F" w:rsidP="002D2D8F">
      <w:pPr>
        <w:spacing w:after="0" w:line="14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536"/>
        <w:gridCol w:w="1134"/>
        <w:gridCol w:w="3969"/>
        <w:gridCol w:w="4820"/>
      </w:tblGrid>
      <w:tr w:rsidR="002D2D8F" w:rsidRPr="00621848" w:rsidTr="00517AFE">
        <w:trPr>
          <w:tblHeader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2D2D8F" w:rsidRPr="00621848" w:rsidRDefault="002D2D8F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2D2D8F" w:rsidRPr="00621848" w:rsidRDefault="002D2D8F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D2D8F" w:rsidRPr="00621848" w:rsidRDefault="002D2D8F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D2D8F" w:rsidRPr="00621848" w:rsidRDefault="002D2D8F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D2D8F" w:rsidRPr="00621848" w:rsidRDefault="002D2D8F" w:rsidP="002D2D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2D8F" w:rsidRPr="00621848" w:rsidTr="00A22BC3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2D2D8F" w:rsidRPr="00621848" w:rsidRDefault="00B112B0" w:rsidP="002D2D8F">
            <w:pPr>
              <w:pStyle w:val="1"/>
              <w:spacing w:before="0" w:after="0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Подпрограмма «Снижение административных барьеров, оптимизация и повышение качества предоставления </w:t>
            </w:r>
            <w:r w:rsidR="00B269E2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государственных услуг исполнительными органами государственной власти Ульяновской области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органами местного самоуправления муниципальных образований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Ульяновской области»</w:t>
            </w:r>
          </w:p>
        </w:tc>
      </w:tr>
      <w:tr w:rsidR="001D0A83" w:rsidRPr="00621848" w:rsidTr="00F342BB">
        <w:trPr>
          <w:trHeight w:val="60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1D0A83" w:rsidRPr="00621848" w:rsidRDefault="006A6622" w:rsidP="00C97EA1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C97EA1" w:rsidRPr="00621848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B269E2" w:rsidRPr="00621848">
              <w:rPr>
                <w:rFonts w:ascii="PT Astra Serif" w:hAnsi="PT Astra Serif"/>
                <w:b/>
                <w:sz w:val="28"/>
                <w:szCs w:val="28"/>
              </w:rPr>
              <w:t>тодика расчё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t>та значения</w:t>
            </w:r>
            <w:r w:rsidR="00AC5DFC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целевого индикатора</w:t>
            </w:r>
            <w:r w:rsidR="002F6384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74AD6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(показателя) </w:t>
            </w:r>
            <w:r w:rsidR="002F6384" w:rsidRPr="00621848">
              <w:rPr>
                <w:rFonts w:ascii="PT Astra Serif" w:hAnsi="PT Astra Serif"/>
                <w:b/>
                <w:sz w:val="28"/>
                <w:szCs w:val="28"/>
              </w:rPr>
              <w:t>государственной программы</w:t>
            </w:r>
          </w:p>
        </w:tc>
      </w:tr>
      <w:tr w:rsidR="00B112B0" w:rsidRPr="00621848" w:rsidTr="00517AFE">
        <w:trPr>
          <w:trHeight w:val="60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B269E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Доля населения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имеющего доступ к получению государственных и муниципальных услуг по принципу «одного окна» по месту жительства (пребывания), в том числе в многофункционал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центрах предоставления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дарственных и муниципальных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услуг (далее</w:t>
            </w:r>
            <w:r w:rsidR="00B269E2" w:rsidRPr="006218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МФЦ), в общей чи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ленности населения Ульяновской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области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112B0" w:rsidRPr="00621848" w:rsidRDefault="005E520F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в соответствии с методикой</w:t>
            </w:r>
            <w:r w:rsidR="006A6622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 xml:space="preserve"> утвержд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ённой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 xml:space="preserve"> пр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токолом заседания Правител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ственной комиссии по пров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дению административной р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 xml:space="preserve">формы от 30.10.2012 </w:t>
            </w:r>
            <w:r w:rsidR="008C2EAD" w:rsidRPr="00621848">
              <w:rPr>
                <w:rFonts w:ascii="PT Astra Serif" w:hAnsi="PT Astra Serif"/>
                <w:sz w:val="28"/>
                <w:szCs w:val="28"/>
              </w:rPr>
              <w:t>№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135</w:t>
            </w:r>
            <w:r w:rsidR="006A6622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A6622" w:rsidRPr="00621848" w:rsidRDefault="006A6622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Значение целевого индикатора рассчитывается применител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lastRenderedPageBreak/>
              <w:t>но к каждому кварталу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реал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зации государственной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BE500E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Данные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 xml:space="preserve"> Федеральной службы гос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="00B112B0" w:rsidRPr="00621848">
              <w:rPr>
                <w:rFonts w:ascii="PT Astra Serif" w:hAnsi="PT Astra Serif"/>
                <w:sz w:val="28"/>
                <w:szCs w:val="28"/>
              </w:rPr>
              <w:t>дарственной статистики</w:t>
            </w:r>
          </w:p>
        </w:tc>
      </w:tr>
      <w:tr w:rsidR="00B112B0" w:rsidRPr="00621848" w:rsidTr="004C296D">
        <w:trPr>
          <w:trHeight w:val="1819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4C296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4C296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функционирующих окон обслуживания </w:t>
            </w:r>
            <w:r w:rsidR="005E0C9F" w:rsidRPr="00621848">
              <w:rPr>
                <w:rFonts w:ascii="PT Astra Serif" w:hAnsi="PT Astra Serif"/>
                <w:sz w:val="28"/>
                <w:szCs w:val="28"/>
              </w:rPr>
              <w:t>физических или юридических лиц либо их уполномоченных представителей (далее – заявители)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 МФЦ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DE57D2" w:rsidP="004C296D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D3276F" w:rsidRPr="004C296D" w:rsidRDefault="007D3FA1" w:rsidP="004C29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Определяется на конец отчё</w:t>
            </w:r>
            <w:r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т</w:t>
            </w:r>
            <w:r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ного периода как значение фа</w:t>
            </w:r>
            <w:r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к</w:t>
            </w:r>
            <w:r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тического </w:t>
            </w:r>
            <w:r w:rsidR="00F841D3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количества</w:t>
            </w:r>
            <w:r w:rsidR="00DE57D2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B7E69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функци</w:t>
            </w:r>
            <w:r w:rsidR="009B7E69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о</w:t>
            </w:r>
            <w:r w:rsidR="009B7E69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нирующих </w:t>
            </w:r>
            <w:r w:rsidR="00DE57D2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окон обслуживания заявителей в МФЦ</w:t>
            </w:r>
            <w:r w:rsidR="00D3276F" w:rsidRPr="004C296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Значение целевого индикатора рассчит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вается применительно к кажд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 </w:t>
            </w:r>
            <w:r w:rsidR="00C97EA1" w:rsidRPr="004C296D">
              <w:rPr>
                <w:rFonts w:ascii="PT Astra Serif" w:hAnsi="PT Astra Serif"/>
                <w:spacing w:val="-4"/>
                <w:sz w:val="28"/>
                <w:szCs w:val="28"/>
              </w:rPr>
              <w:t>кварталу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реализации гос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D3276F" w:rsidRPr="004C296D">
              <w:rPr>
                <w:rFonts w:ascii="PT Astra Serif" w:hAnsi="PT Astra Serif"/>
                <w:spacing w:val="-4"/>
                <w:sz w:val="28"/>
                <w:szCs w:val="28"/>
              </w:rPr>
              <w:t>дарственной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DE57D2" w:rsidP="004C296D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Ежеквартальный отчёт 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областного государственного казённого учр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ждения «Корпорация развития </w:t>
            </w:r>
            <w:proofErr w:type="gramStart"/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инте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нет-технологий</w:t>
            </w:r>
            <w:proofErr w:type="gramEnd"/>
            <w:r w:rsidR="00B269E2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269E2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многофункционал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ный центр предоставления госуда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ственных и муниципальных услуг в Ульяновской области» (далее </w:t>
            </w:r>
            <w:r w:rsidR="00B269E2" w:rsidRPr="00621848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ОГКУ «Правительство для граждан»</w:t>
            </w:r>
            <w:r w:rsidR="00F16C2C" w:rsidRPr="0062184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B112B0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Число жителей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 и организаций, обратившихся за получением государственных и муниципальных услуг, предоста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DB3D4A" w:rsidRPr="00621848">
              <w:rPr>
                <w:rFonts w:ascii="PT Astra Serif" w:hAnsi="PT Astra Serif"/>
                <w:sz w:val="28"/>
                <w:szCs w:val="28"/>
              </w:rPr>
              <w:t>ление которых организовано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B3D4A" w:rsidRPr="00621848">
              <w:rPr>
                <w:rFonts w:ascii="PT Astra Serif" w:hAnsi="PT Astra Serif"/>
                <w:sz w:val="28"/>
                <w:szCs w:val="28"/>
              </w:rPr>
              <w:br/>
              <w:t xml:space="preserve">в </w:t>
            </w:r>
            <w:r w:rsidR="00F16C2C" w:rsidRPr="00621848">
              <w:rPr>
                <w:rFonts w:ascii="PT Astra Serif" w:hAnsi="PT Astra Serif"/>
                <w:sz w:val="28"/>
                <w:szCs w:val="28"/>
              </w:rPr>
              <w:t>ОГКУ «Правительство для гра</w:t>
            </w:r>
            <w:r w:rsidR="00F16C2C" w:rsidRPr="00621848">
              <w:rPr>
                <w:rFonts w:ascii="PT Astra Serif" w:hAnsi="PT Astra Serif"/>
                <w:sz w:val="28"/>
                <w:szCs w:val="28"/>
              </w:rPr>
              <w:t>ж</w:t>
            </w:r>
            <w:r w:rsidR="00F16C2C" w:rsidRPr="00621848">
              <w:rPr>
                <w:rFonts w:ascii="PT Astra Serif" w:hAnsi="PT Astra Serif"/>
                <w:sz w:val="28"/>
                <w:szCs w:val="28"/>
              </w:rPr>
              <w:t>дан»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DE57D2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112B0" w:rsidRPr="00621848" w:rsidRDefault="007D3FA1" w:rsidP="00C97EA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периода как значение</w:t>
            </w:r>
            <w:r w:rsidR="005E0C9F" w:rsidRPr="00621848">
              <w:rPr>
                <w:rFonts w:ascii="PT Astra Serif" w:hAnsi="PT Astra Serif"/>
                <w:sz w:val="28"/>
                <w:szCs w:val="28"/>
              </w:rPr>
              <w:t xml:space="preserve"> фактического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7E69" w:rsidRPr="00621848">
              <w:rPr>
                <w:rFonts w:ascii="PT Astra Serif" w:hAnsi="PT Astra Serif"/>
                <w:sz w:val="28"/>
                <w:szCs w:val="28"/>
              </w:rPr>
              <w:t>числа</w:t>
            </w:r>
            <w:r w:rsidR="00F841D3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9712C" w:rsidRPr="00621848">
              <w:rPr>
                <w:rFonts w:ascii="PT Astra Serif" w:hAnsi="PT Astra Serif"/>
                <w:sz w:val="28"/>
                <w:szCs w:val="28"/>
              </w:rPr>
              <w:t>жителей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 xml:space="preserve"> Ульяновской области и орг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низаций, обратившихся за п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лучением государственных и муниципальных услуг, пред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ставление которых организ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 xml:space="preserve">вано </w:t>
            </w:r>
            <w:r w:rsidR="00DB3D4A" w:rsidRPr="00621848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DE57D2" w:rsidRPr="00621848">
              <w:rPr>
                <w:rFonts w:ascii="PT Astra Serif" w:hAnsi="PT Astra Serif"/>
                <w:sz w:val="28"/>
                <w:szCs w:val="28"/>
              </w:rPr>
              <w:t>ОГКУ «Правительство для граждан»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вого индикатора рассчитыв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ется применительно к каждому 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t>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DE57D2" w:rsidP="00A22BC3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B112B0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Доля взаимодействий граждан и коммерческих организаций с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дарственными (муниципальными) органами и бюджетными учрежд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 xml:space="preserve">ниями, осуществляемых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 цифр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вом виде</w:t>
            </w:r>
            <w:r w:rsidR="00D2561E" w:rsidRPr="00621848">
              <w:rPr>
                <w:rFonts w:ascii="PT Astra Serif" w:hAnsi="PT Astra Serif"/>
                <w:sz w:val="28"/>
                <w:szCs w:val="28"/>
              </w:rPr>
              <w:t xml:space="preserve">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385F" w:rsidRDefault="00C2149F" w:rsidP="008B09EF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</w:p>
          <w:p w:rsidR="004C296D" w:rsidRDefault="004C296D" w:rsidP="008B09EF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B78C1" w:rsidRPr="00621848" w:rsidRDefault="00EC3F25" w:rsidP="008B09EF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 = ОБР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/ОБР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2 </w:t>
            </w:r>
            <w:r w:rsidR="00C57E8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7E8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100, где:</w:t>
            </w:r>
          </w:p>
          <w:p w:rsidR="001B78C1" w:rsidRPr="00621848" w:rsidRDefault="001B78C1" w:rsidP="008B09EF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9712C" w:rsidRPr="00621848" w:rsidRDefault="0039712C" w:rsidP="000671F3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ОБР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60E37" w:rsidRPr="0062184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обращений и заявлений граждан и ко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мерческих организаций в 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ударственные и муниципал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ные органы и бюджетные учреждения, направленных в электронной форме через </w:t>
            </w:r>
            <w:r w:rsidR="00D618A8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FC7B02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C2149F">
              <w:rPr>
                <w:rFonts w:ascii="PT Astra Serif" w:hAnsi="PT Astra Serif"/>
                <w:sz w:val="28"/>
                <w:szCs w:val="28"/>
              </w:rPr>
              <w:t>формационно-</w:t>
            </w:r>
            <w:proofErr w:type="spellStart"/>
            <w:r w:rsidR="00FC7B02" w:rsidRPr="00621848">
              <w:rPr>
                <w:rFonts w:ascii="PT Astra Serif" w:hAnsi="PT Astra Serif"/>
                <w:sz w:val="28"/>
                <w:szCs w:val="28"/>
              </w:rPr>
              <w:t>телекоммуника</w:t>
            </w:r>
            <w:proofErr w:type="spellEnd"/>
            <w:r w:rsidR="00C2149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FC7B02" w:rsidRPr="00621848">
              <w:rPr>
                <w:rFonts w:ascii="PT Astra Serif" w:hAnsi="PT Astra Serif"/>
                <w:sz w:val="28"/>
                <w:szCs w:val="28"/>
              </w:rPr>
              <w:t>ционную</w:t>
            </w:r>
            <w:proofErr w:type="spellEnd"/>
            <w:r w:rsidR="00FC7B02" w:rsidRPr="00621848">
              <w:rPr>
                <w:rFonts w:ascii="PT Astra Serif" w:hAnsi="PT Astra Serif"/>
                <w:sz w:val="28"/>
                <w:szCs w:val="28"/>
              </w:rPr>
              <w:t xml:space="preserve"> сеть «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Интер</w:t>
            </w:r>
            <w:r w:rsidR="00FC7B02" w:rsidRPr="00621848">
              <w:rPr>
                <w:rFonts w:ascii="PT Astra Serif" w:hAnsi="PT Astra Serif"/>
                <w:sz w:val="28"/>
                <w:szCs w:val="28"/>
              </w:rPr>
              <w:t>нет»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 xml:space="preserve"> (д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>лее – сеть «Интернет»)</w:t>
            </w:r>
            <w:r w:rsidRPr="0062184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112B0" w:rsidRPr="00621848" w:rsidRDefault="0039712C" w:rsidP="000671F3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ОБР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общее </w:t>
            </w:r>
            <w:r w:rsidR="00860E37" w:rsidRPr="0062184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ращений и заявлений граждан и коммерческих организаций в государственные и муниц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пальны</w:t>
            </w:r>
            <w:r w:rsidR="00A055B5" w:rsidRPr="00621848">
              <w:rPr>
                <w:rFonts w:ascii="PT Astra Serif" w:hAnsi="PT Astra Serif"/>
                <w:sz w:val="28"/>
                <w:szCs w:val="28"/>
              </w:rPr>
              <w:t>е органы и бюджетные учреждения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го индикатора рассчитывается применительно к каждому </w:t>
            </w:r>
            <w:r w:rsidR="00514F07" w:rsidRPr="00621848">
              <w:rPr>
                <w:rFonts w:ascii="PT Astra Serif" w:hAnsi="PT Astra Serif"/>
                <w:sz w:val="28"/>
                <w:szCs w:val="28"/>
              </w:rPr>
              <w:t>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BB26AF" w:rsidP="00A22BC3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Данные государственной автоматиз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рованной системы «Управление»</w:t>
            </w:r>
          </w:p>
        </w:tc>
      </w:tr>
      <w:tr w:rsidR="00B112B0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Доля приоритетных государстве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ных услуг и сервисов, соответств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lastRenderedPageBreak/>
              <w:t>ровой модели, онлайн (в автомат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ческом режиме), </w:t>
            </w:r>
            <w:proofErr w:type="spellStart"/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проактивно</w:t>
            </w:r>
            <w:proofErr w:type="spellEnd"/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)</w:t>
            </w:r>
            <w:r w:rsidR="00D2561E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2149F" w:rsidRDefault="00B41140" w:rsidP="00A22BC3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</w:p>
          <w:p w:rsidR="00660D56" w:rsidRPr="00621848" w:rsidRDefault="00EC3F25" w:rsidP="00A22BC3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 = ПГС</w:t>
            </w:r>
            <w:proofErr w:type="gramStart"/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/</w:t>
            </w:r>
            <w:r w:rsidR="00956BAC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ПГС</w:t>
            </w:r>
            <w:r w:rsidR="00956BAC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  <w:vertAlign w:val="subscript"/>
              </w:rPr>
              <w:t>2</w:t>
            </w:r>
            <w:r w:rsidR="00C57E87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5F5381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</w:rPr>
                <m:t>*</m:t>
              </m:r>
            </m:oMath>
            <w:r w:rsidR="005F5381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100, где:</w:t>
            </w:r>
          </w:p>
          <w:p w:rsidR="008B09EF" w:rsidRPr="00621848" w:rsidRDefault="008B09EF" w:rsidP="00A22BC3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</w:p>
          <w:p w:rsidR="00660D56" w:rsidRPr="00621848" w:rsidRDefault="00660D56" w:rsidP="00A22BC3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ПГС</w:t>
            </w:r>
            <w:proofErr w:type="gramStart"/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– </w:t>
            </w:r>
            <w:r w:rsidR="008C2EAD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количество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приорите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ных государствен</w:t>
            </w:r>
            <w:r w:rsidR="008B09EF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ных услуг и сервисов из утверждё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нного п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речня, предоставляемых без необходимости личного пос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щения государственных орг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 и иных организаций, с применением реестровой м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дели, онлайн (в автоматич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ском режи</w:t>
            </w:r>
            <w:r w:rsidR="00AA69D6" w:rsidRPr="0062184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ме);</w:t>
            </w:r>
          </w:p>
          <w:p w:rsidR="00B112B0" w:rsidRPr="00621848" w:rsidRDefault="00660D56" w:rsidP="00C97EA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ПГС</w:t>
            </w:r>
            <w:proofErr w:type="gramStart"/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– общее </w:t>
            </w:r>
            <w:r w:rsidR="008C2EAD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количество</w:t>
            </w: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пр</w:t>
            </w: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оритетных государственных услуг и сервисов по утве</w:t>
            </w: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р</w:t>
            </w:r>
            <w:r w:rsidR="008B09EF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ждё</w:t>
            </w:r>
            <w:r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нному перечню</w:t>
            </w:r>
            <w:r w:rsidR="00D3276F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. Значение целевого индикатора рассч</w:t>
            </w:r>
            <w:r w:rsidR="00D3276F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="00D3276F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тывается применительно к каждому </w:t>
            </w:r>
            <w:r w:rsidR="00C97EA1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кварталу</w:t>
            </w:r>
            <w:r w:rsidR="00D3276F" w:rsidRPr="0062184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реализации государственной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474AD6" w:rsidP="00A22BC3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Ежеквартальный отчё</w:t>
            </w:r>
            <w:r w:rsidR="006C224E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t>т ОГКУ</w:t>
            </w:r>
            <w:r w:rsidR="008C22F8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br/>
            </w:r>
            <w:r w:rsidR="006C224E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t>«Правительство для граждан»</w:t>
            </w:r>
          </w:p>
        </w:tc>
      </w:tr>
      <w:tr w:rsidR="00B112B0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5E0C9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Доля запросов, направляемых п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средством видов сведений единой системы межведомственного эле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тронного взаимодействия (далее – СМЭВ) версии 3</w:t>
            </w:r>
            <w:r w:rsidR="00B41140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,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5E0C9F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в общем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5E0C9F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числе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з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просов, направляемых посредством СМЭВ</w:t>
            </w:r>
            <w:r w:rsidR="00D2561E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 xml:space="preserve">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2149F" w:rsidRDefault="00B41140" w:rsidP="00B41140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8C2EAD" w:rsidRPr="00621848" w:rsidRDefault="00956BAC" w:rsidP="00B41140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СМЭВ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/СМЭВ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="00C57E8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7E87" w:rsidRPr="00621848">
              <w:rPr>
                <w:rFonts w:ascii="PT Astra Serif" w:hAnsi="PT Astra Serif"/>
                <w:sz w:val="28"/>
                <w:szCs w:val="28"/>
              </w:rPr>
              <w:t>100, где:</w:t>
            </w:r>
          </w:p>
          <w:p w:rsidR="008B09EF" w:rsidRPr="00621848" w:rsidRDefault="008B09EF" w:rsidP="00B41140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9712C" w:rsidRPr="00621848" w:rsidRDefault="0039712C" w:rsidP="00B41140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СМЭВ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число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запросов, направляемых посредством видов сведений</w:t>
            </w:r>
            <w:r w:rsidR="00132A87" w:rsidRPr="00621848">
              <w:rPr>
                <w:rFonts w:ascii="PT Astra Serif" w:hAnsi="PT Astra Serif"/>
                <w:sz w:val="28"/>
                <w:szCs w:val="28"/>
              </w:rPr>
              <w:t xml:space="preserve"> СМЭВ </w:t>
            </w:r>
            <w:r w:rsidR="00132A87" w:rsidRPr="00621848">
              <w:rPr>
                <w:rFonts w:ascii="PT Astra Serif" w:hAnsi="PT Astra Serif"/>
                <w:sz w:val="28"/>
                <w:szCs w:val="28"/>
              </w:rPr>
              <w:br/>
              <w:t>версии 3</w:t>
            </w:r>
            <w:r w:rsidR="00E46C59" w:rsidRPr="0062184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112B0" w:rsidRPr="00621848" w:rsidRDefault="0039712C" w:rsidP="00B41140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СМЭВ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="005309BA" w:rsidRPr="00621848">
              <w:rPr>
                <w:rFonts w:ascii="PT Astra Serif" w:hAnsi="PT Astra Serif"/>
                <w:sz w:val="28"/>
                <w:szCs w:val="28"/>
              </w:rPr>
              <w:t xml:space="preserve"> – общее </w:t>
            </w:r>
            <w:r w:rsidR="005E0C9F" w:rsidRPr="00621848">
              <w:rPr>
                <w:rFonts w:ascii="PT Astra Serif" w:hAnsi="PT Astra Serif"/>
                <w:sz w:val="28"/>
                <w:szCs w:val="28"/>
              </w:rPr>
              <w:t>число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 xml:space="preserve"> запр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сов</w:t>
            </w:r>
            <w:r w:rsidR="007B4882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направляемых посре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ством СМЭВ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вого индикатора рассчитыв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ется применительно к каждому 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lastRenderedPageBreak/>
              <w:t>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F658B1" w:rsidP="00A22BC3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Данные ф</w:t>
            </w:r>
            <w:r w:rsidR="006C224E" w:rsidRPr="00621848">
              <w:rPr>
                <w:rFonts w:ascii="PT Astra Serif" w:hAnsi="PT Astra Serif" w:cs="Times New Roman"/>
                <w:sz w:val="28"/>
                <w:szCs w:val="28"/>
              </w:rPr>
              <w:t>едеральной государстве</w:t>
            </w:r>
            <w:r w:rsidR="006C224E" w:rsidRPr="0062184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6C224E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ной информационной системы </w:t>
            </w:r>
            <w:r w:rsidR="008C22F8" w:rsidRPr="0062184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C224E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«Федеральный ситуационный центр электронного правительства» </w:t>
            </w:r>
          </w:p>
        </w:tc>
      </w:tr>
      <w:tr w:rsidR="00B112B0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112B0" w:rsidRPr="00621848" w:rsidRDefault="00B112B0" w:rsidP="00C15E98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Количество информационных с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стем, используемых для предоста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ления государственных и муниц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пальных услуг и осуществления межведомственного информацио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ного взаимодей</w:t>
            </w:r>
            <w:r w:rsidR="00B41140"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ствия в электронной форме, введё</w:t>
            </w:r>
            <w:r w:rsidRPr="00621848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  <w:szCs w:val="28"/>
              </w:rPr>
              <w:t>нных в промышленную эксплуатацию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112B0" w:rsidRPr="00621848" w:rsidRDefault="00956BAC" w:rsidP="00C15E98">
            <w:pPr>
              <w:pStyle w:val="afc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112B0" w:rsidRPr="00621848" w:rsidRDefault="00682957" w:rsidP="00C15E98">
            <w:pPr>
              <w:pStyle w:val="afc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</w:t>
            </w:r>
            <w:r w:rsidR="00AA69D6" w:rsidRPr="00621848">
              <w:rPr>
                <w:rFonts w:ascii="PT Astra Serif" w:hAnsi="PT Astra Serif"/>
                <w:sz w:val="28"/>
                <w:szCs w:val="28"/>
              </w:rPr>
              <w:t xml:space="preserve">количества 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формационных систем, и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пользуемых для предоставл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ния государственных и мун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ципальных услуг и осущест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ления межведомственного и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формационного взаимоде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й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>ствия в электронной форме, введё</w:t>
            </w:r>
            <w:r w:rsidR="00956BAC" w:rsidRPr="00621848">
              <w:rPr>
                <w:rFonts w:ascii="PT Astra Serif" w:hAnsi="PT Astra Serif"/>
                <w:sz w:val="28"/>
                <w:szCs w:val="28"/>
              </w:rPr>
              <w:t>нных в промышленную эксплуатацию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</w:t>
            </w:r>
            <w:r w:rsidR="00D3276F" w:rsidRPr="00621848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 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Значение цел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вого индикатора рассчитыв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ется применительно к каждому 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t>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112B0" w:rsidRPr="00621848" w:rsidRDefault="00474AD6" w:rsidP="00C15E98">
            <w:pPr>
              <w:pStyle w:val="ac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t>Ежеквартальный отчё</w:t>
            </w:r>
            <w:r w:rsidR="00132A87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т ОГКУ </w:t>
            </w:r>
            <w:r w:rsidR="008C22F8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br/>
            </w:r>
            <w:r w:rsidR="00132A87" w:rsidRPr="00621848">
              <w:rPr>
                <w:rFonts w:ascii="PT Astra Serif" w:eastAsia="Calibri" w:hAnsi="PT Astra Serif" w:cs="Times New Roman"/>
                <w:color w:val="000000"/>
                <w:spacing w:val="-2"/>
                <w:sz w:val="28"/>
                <w:szCs w:val="28"/>
                <w:lang w:eastAsia="en-US"/>
              </w:rPr>
              <w:t>«Правительство для граждан»</w:t>
            </w:r>
          </w:p>
        </w:tc>
      </w:tr>
      <w:tr w:rsidR="00132A87" w:rsidRPr="00621848" w:rsidTr="00A22BC3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132A87" w:rsidRPr="00621848" w:rsidRDefault="00132A87" w:rsidP="00A22BC3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«Повышение уровня доступности информационных и телекоммуникационных технологий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>для физических и юридических лиц в Ульяновской области»</w:t>
            </w:r>
          </w:p>
        </w:tc>
      </w:tr>
      <w:tr w:rsidR="00F658B1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F658B1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658B1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F658B1" w:rsidP="00C15E9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Число участников мероприятий в сфере информационных и тел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коммуникационных технологий международного, межрегиональн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го и регионального масштаба,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водимых на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области, в том числе с испол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>зованием удалё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нного подключения с помощью</w:t>
            </w:r>
            <w:r w:rsidR="00E53B71" w:rsidRPr="00621848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 </w:t>
            </w:r>
            <w:r w:rsidR="00E53B71" w:rsidRPr="00621848">
              <w:rPr>
                <w:rFonts w:ascii="PT Astra Serif" w:hAnsi="PT Astra Serif"/>
                <w:sz w:val="28"/>
                <w:szCs w:val="28"/>
              </w:rPr>
              <w:t>сети «Интернет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>»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F658B1" w:rsidP="00C15E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682957" w:rsidP="00C15E98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периода как</w:t>
            </w:r>
            <w:r w:rsidR="004E24A5" w:rsidRPr="00621848">
              <w:rPr>
                <w:rFonts w:ascii="PT Astra Serif" w:hAnsi="PT Astra Serif"/>
                <w:sz w:val="28"/>
                <w:szCs w:val="28"/>
              </w:rPr>
              <w:t xml:space="preserve"> значение фактического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7E69" w:rsidRPr="00621848">
              <w:rPr>
                <w:rFonts w:ascii="PT Astra Serif" w:hAnsi="PT Astra Serif"/>
                <w:sz w:val="28"/>
                <w:szCs w:val="28"/>
              </w:rPr>
              <w:t>числа</w:t>
            </w:r>
            <w:r w:rsidR="00AA69D6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участн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ков мероприятий в сфере и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формационных и телекомм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никационных технологий международного, межреги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нального и регионального масштаба, проводимых на те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ритории Ульяновской области, в том числе с использованием 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>удалё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нного подключения с помощью сети «Интернет»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целевого индикатора рассчитывается применител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t>но к каждому 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зации государственной пр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F658B1" w:rsidP="00C15E98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F658B1" w:rsidRPr="00621848" w:rsidTr="00B41140"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B41140" w:rsidP="00B4114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F658B1" w:rsidP="00C15E9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мероприятий</w:t>
            </w:r>
            <w:r w:rsidR="005A1BB0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пров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дённых на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 в рамках функцион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рования Евразийского регионал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офиса Всемирной организации умных и устойчивых городов (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WeGO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5A1BB0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 xml:space="preserve">которым до 2023 года определена Ульяновская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3F7611" w:rsidP="00C15E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682957" w:rsidP="00C15E98">
            <w:pPr>
              <w:pStyle w:val="afc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ного периода как значение фактического </w:t>
            </w:r>
            <w:r w:rsidR="00AA69D6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количества 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м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роприятий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 xml:space="preserve"> проведённых на территории Ульяновской о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ласти в рамках функционир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вания Евразийского реги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нального офиса Всемирной о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ганизации умных и устойч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F658B1" w:rsidRPr="00621848">
              <w:rPr>
                <w:rFonts w:ascii="PT Astra Serif" w:hAnsi="PT Astra Serif"/>
                <w:sz w:val="28"/>
                <w:szCs w:val="28"/>
              </w:rPr>
              <w:t>вых городов (</w:t>
            </w:r>
            <w:proofErr w:type="spellStart"/>
            <w:r w:rsidR="00F658B1" w:rsidRPr="00621848">
              <w:rPr>
                <w:rFonts w:ascii="PT Astra Serif" w:hAnsi="PT Astra Serif"/>
                <w:sz w:val="28"/>
                <w:szCs w:val="28"/>
              </w:rPr>
              <w:t>WeGO</w:t>
            </w:r>
            <w:proofErr w:type="spellEnd"/>
            <w:r w:rsidR="00F658B1"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, которым до 2023 года определена Уль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="005309BA" w:rsidRPr="00621848">
              <w:rPr>
                <w:rFonts w:ascii="PT Astra Serif" w:hAnsi="PT Astra Serif"/>
                <w:sz w:val="28"/>
                <w:szCs w:val="28"/>
              </w:rPr>
              <w:t>новская область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левого индикатора рассчит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ы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вается применительно к ка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ж</w:t>
            </w:r>
            <w:r w:rsidR="00C97EA1" w:rsidRPr="00621848">
              <w:rPr>
                <w:rFonts w:ascii="PT Astra Serif" w:hAnsi="PT Astra Serif"/>
                <w:sz w:val="28"/>
                <w:szCs w:val="28"/>
              </w:rPr>
              <w:t>дому 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ударственной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F658B1" w:rsidP="00C15E98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F658B1" w:rsidRPr="00621848" w:rsidTr="00A22BC3">
        <w:tc>
          <w:tcPr>
            <w:tcW w:w="15132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658B1" w:rsidRPr="00621848" w:rsidRDefault="003F7611" w:rsidP="00C15E98">
            <w:pPr>
              <w:pStyle w:val="afc"/>
              <w:spacing w:line="235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5" w:name="sub_1010013"/>
            <w:bookmarkEnd w:id="5"/>
            <w:r w:rsidRPr="0062184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Подпрограмма «Развитие информационно-телекоммуникационного взаимодействия исполнительных органов </w:t>
            </w:r>
            <w:r w:rsidRPr="00621848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государственной власти Ульяновской области»</w:t>
            </w:r>
          </w:p>
        </w:tc>
      </w:tr>
      <w:tr w:rsidR="003F7611" w:rsidRPr="00621848" w:rsidTr="00517AFE"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6" w:name="sub_1010014"/>
            <w:bookmarkEnd w:id="6"/>
            <w:r w:rsidRPr="0062184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7611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3F7611" w:rsidP="00C15E9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неисключительных (пользовательских) лицензий на 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lastRenderedPageBreak/>
              <w:t>использование программного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пече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ния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Единой системы электро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документооборота Правител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ства Ульяновской области и испо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нительных органов государстве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 xml:space="preserve">ной власти 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Ульяновской области (далее 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ЕСЭД)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BE500E" w:rsidP="00C15E98">
            <w:pPr>
              <w:pStyle w:val="afc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4E24A5" w:rsidP="00C15E98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фактического </w:t>
            </w:r>
            <w:r w:rsidR="00EB53B6" w:rsidRPr="00621848">
              <w:rPr>
                <w:rFonts w:ascii="PT Astra Serif" w:hAnsi="PT Astra Serif"/>
                <w:sz w:val="28"/>
                <w:szCs w:val="28"/>
              </w:rPr>
              <w:t xml:space="preserve">количества 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исключительных (пользов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тельских) лицензий на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 xml:space="preserve"> испол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зование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 xml:space="preserve"> программ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ного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 xml:space="preserve"> обесп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>чен</w:t>
            </w:r>
            <w:r w:rsidR="0039035B" w:rsidRPr="00621848">
              <w:rPr>
                <w:rFonts w:ascii="PT Astra Serif" w:hAnsi="PT Astra Serif"/>
                <w:sz w:val="28"/>
                <w:szCs w:val="28"/>
              </w:rPr>
              <w:t>ия</w:t>
            </w:r>
            <w:r w:rsidR="003F7611" w:rsidRPr="00621848">
              <w:rPr>
                <w:rFonts w:ascii="PT Astra Serif" w:hAnsi="PT Astra Serif"/>
                <w:sz w:val="28"/>
                <w:szCs w:val="28"/>
              </w:rPr>
              <w:t xml:space="preserve"> ЕСЭД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го индикатора рассчиты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вается применительно к каждому 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3F7611" w:rsidP="00C15E98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3F7611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3F7611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  <w:r w:rsidR="003F7611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3F7611" w:rsidP="00B4114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функциональных 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дулей ЕСЭД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BE500E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D52F15" w:rsidRDefault="004E24A5" w:rsidP="00D52F15">
            <w:pPr>
              <w:pStyle w:val="afc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D52F15">
              <w:rPr>
                <w:rFonts w:ascii="PT Astra Serif" w:hAnsi="PT Astra Serif"/>
                <w:spacing w:val="-4"/>
                <w:sz w:val="28"/>
                <w:szCs w:val="28"/>
              </w:rPr>
              <w:t>Определяется на конец отчё</w:t>
            </w:r>
            <w:r w:rsidRPr="00D52F1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D52F15">
              <w:rPr>
                <w:rFonts w:ascii="PT Astra Serif" w:hAnsi="PT Astra Serif"/>
                <w:spacing w:val="-4"/>
                <w:sz w:val="28"/>
                <w:szCs w:val="28"/>
              </w:rPr>
              <w:t>ного периода как значение фа</w:t>
            </w:r>
            <w:r w:rsidRPr="00D52F15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D52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тического </w:t>
            </w:r>
            <w:r w:rsidR="005A1BB0" w:rsidRPr="00D52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количества </w:t>
            </w:r>
            <w:r w:rsidR="00BE500E" w:rsidRPr="00D52F15">
              <w:rPr>
                <w:rFonts w:ascii="PT Astra Serif" w:hAnsi="PT Astra Serif"/>
                <w:spacing w:val="-4"/>
                <w:sz w:val="28"/>
                <w:szCs w:val="28"/>
              </w:rPr>
              <w:t>функци</w:t>
            </w:r>
            <w:r w:rsidR="00BE500E" w:rsidRPr="00D52F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E500E" w:rsidRPr="00D52F15">
              <w:rPr>
                <w:rFonts w:ascii="PT Astra Serif" w:hAnsi="PT Astra Serif"/>
                <w:spacing w:val="-4"/>
                <w:sz w:val="28"/>
                <w:szCs w:val="28"/>
              </w:rPr>
              <w:t>нальных модулей</w:t>
            </w:r>
            <w:r w:rsidR="00EB53B6" w:rsidRPr="00D52F15">
              <w:rPr>
                <w:rFonts w:ascii="PT Astra Serif" w:hAnsi="PT Astra Serif"/>
                <w:spacing w:val="-4"/>
                <w:sz w:val="28"/>
                <w:szCs w:val="28"/>
              </w:rPr>
              <w:t>, установле</w:t>
            </w:r>
            <w:r w:rsidR="00EB53B6" w:rsidRPr="00D52F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EB53B6" w:rsidRPr="00D52F15">
              <w:rPr>
                <w:rFonts w:ascii="PT Astra Serif" w:hAnsi="PT Astra Serif"/>
                <w:spacing w:val="-4"/>
                <w:sz w:val="28"/>
                <w:szCs w:val="28"/>
              </w:rPr>
              <w:t>ных в</w:t>
            </w:r>
            <w:r w:rsidR="00BE500E" w:rsidRPr="00D52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ЕСЭД</w:t>
            </w:r>
            <w:r w:rsidR="00D3276F" w:rsidRPr="00D52F1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D3276F" w:rsidRPr="00D52F15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3276F" w:rsidRPr="00D52F15">
              <w:rPr>
                <w:rFonts w:ascii="PT Astra Serif" w:hAnsi="PT Astra Serif"/>
                <w:spacing w:val="-4"/>
                <w:sz w:val="28"/>
                <w:szCs w:val="28"/>
              </w:rPr>
              <w:t>Значение целевого индикатора рассчитывается применитель</w:t>
            </w:r>
            <w:r w:rsidR="003131D7" w:rsidRPr="00D52F15">
              <w:rPr>
                <w:rFonts w:ascii="PT Astra Serif" w:hAnsi="PT Astra Serif"/>
                <w:spacing w:val="-4"/>
                <w:sz w:val="28"/>
                <w:szCs w:val="28"/>
              </w:rPr>
              <w:t>но к каждому кварталу</w:t>
            </w:r>
            <w:r w:rsidR="00D3276F" w:rsidRPr="00D52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реализации госуда</w:t>
            </w:r>
            <w:r w:rsidR="00D3276F" w:rsidRPr="00D52F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D3276F" w:rsidRPr="00D52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ственной программы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7611" w:rsidRPr="00621848" w:rsidRDefault="003F7611" w:rsidP="00A22BC3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3F7611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3F7611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3F7611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3F7611" w:rsidRPr="00621848" w:rsidRDefault="003F7611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точек подключения к защищённой сети передачи данных Правительства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EE490D" w:rsidRPr="00621848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F7611" w:rsidRPr="00621848" w:rsidRDefault="00BE500E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F7611" w:rsidRPr="00621848" w:rsidRDefault="004E24A5" w:rsidP="00A22BC3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</w:t>
            </w:r>
            <w:r w:rsidR="00EE490D" w:rsidRPr="00621848">
              <w:rPr>
                <w:rFonts w:ascii="PT Astra Serif" w:hAnsi="PT Astra Serif"/>
                <w:sz w:val="28"/>
                <w:szCs w:val="28"/>
              </w:rPr>
              <w:t xml:space="preserve">количества 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чек подключения к защищё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ной сети передачи данных Правительства Ульяновской области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целевого индикатора рассчиты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вается применительно к каждому кварталу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3F7611" w:rsidRPr="00621848" w:rsidRDefault="003F7611" w:rsidP="00A22BC3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BE500E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E500E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7" w:name="sub_10121"/>
            <w:bookmarkEnd w:id="7"/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</w:t>
            </w:r>
            <w:r w:rsidR="00BE500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E500E" w:rsidRDefault="00BE500E" w:rsidP="00D52F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Количество точек подключения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  <w:t>к информационным системам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вительства Ульяновской области и исполнительных органов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ственной власти Ульяновской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ласти (далее – ИОГВ), соотве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ствующих требованиям защиты информации </w:t>
            </w:r>
          </w:p>
          <w:p w:rsidR="00D52F15" w:rsidRPr="00621848" w:rsidRDefault="00D52F15" w:rsidP="00D52F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D52F15">
            <w:pPr>
              <w:pStyle w:val="afc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E500E" w:rsidRPr="00621848" w:rsidRDefault="004E24A5" w:rsidP="00D52F15">
            <w:pPr>
              <w:pStyle w:val="afc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</w:t>
            </w:r>
            <w:r w:rsidR="00EE490D" w:rsidRPr="00621848">
              <w:rPr>
                <w:rFonts w:ascii="PT Astra Serif" w:hAnsi="PT Astra Serif"/>
                <w:sz w:val="28"/>
                <w:szCs w:val="28"/>
              </w:rPr>
              <w:t xml:space="preserve">количества </w:t>
            </w:r>
            <w:r w:rsidR="00EA04C5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EA04C5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EA04C5" w:rsidRPr="00621848">
              <w:rPr>
                <w:rFonts w:ascii="PT Astra Serif" w:hAnsi="PT Astra Serif"/>
                <w:sz w:val="28"/>
                <w:szCs w:val="28"/>
              </w:rPr>
              <w:t>чек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 подключения к информ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ционным системам Прав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тельства Ульяновской области и </w:t>
            </w:r>
            <w:r w:rsidR="002F2383" w:rsidRPr="00621848">
              <w:rPr>
                <w:rFonts w:ascii="PT Astra Serif" w:hAnsi="PT Astra Serif"/>
                <w:sz w:val="28"/>
                <w:szCs w:val="28"/>
              </w:rPr>
              <w:t>ИОГВ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, соответствующих требованиям защиты инфо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мации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целевого 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дикатора рассчитывается пр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менительно к каждому кварт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государстве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D52F1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BE500E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E500E" w:rsidRPr="00621848" w:rsidRDefault="005A1BB0" w:rsidP="00517AFE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8" w:name="sub_1122"/>
            <w:bookmarkEnd w:id="8"/>
            <w:r w:rsidRPr="00621848">
              <w:rPr>
                <w:rFonts w:ascii="PT Astra Serif" w:hAnsi="PT Astra Serif"/>
                <w:sz w:val="28"/>
                <w:szCs w:val="28"/>
              </w:rPr>
              <w:t>5</w:t>
            </w:r>
            <w:r w:rsidR="00517AFE" w:rsidRPr="006218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D52F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лицензий на пользов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ние корпоративной электронной почтой Правительства Ульяновской области и ИОГВ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D52F15">
            <w:pPr>
              <w:pStyle w:val="afc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E500E" w:rsidRPr="00A716D5" w:rsidRDefault="004E24A5" w:rsidP="00D52F15">
            <w:pPr>
              <w:pStyle w:val="afc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716D5">
              <w:rPr>
                <w:rFonts w:ascii="PT Astra Serif" w:hAnsi="PT Astra Serif"/>
                <w:spacing w:val="-4"/>
                <w:sz w:val="28"/>
                <w:szCs w:val="28"/>
              </w:rPr>
              <w:t>Определяется на конец отчё</w:t>
            </w:r>
            <w:r w:rsidRPr="00A716D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716D5">
              <w:rPr>
                <w:rFonts w:ascii="PT Astra Serif" w:hAnsi="PT Astra Serif"/>
                <w:spacing w:val="-4"/>
                <w:sz w:val="28"/>
                <w:szCs w:val="28"/>
              </w:rPr>
              <w:t>ного периода как значение фа</w:t>
            </w:r>
            <w:r w:rsidRPr="00A716D5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A716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тического </w:t>
            </w:r>
            <w:r w:rsidR="00EE490D" w:rsidRPr="00A716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количества </w:t>
            </w:r>
            <w:r w:rsidR="00BE500E" w:rsidRPr="00A716D5">
              <w:rPr>
                <w:rFonts w:ascii="PT Astra Serif" w:hAnsi="PT Astra Serif"/>
                <w:spacing w:val="-4"/>
                <w:sz w:val="28"/>
                <w:szCs w:val="28"/>
              </w:rPr>
              <w:t>лицензий на пользование корпоративной электронной почтой Прав</w:t>
            </w:r>
            <w:r w:rsidR="00BE500E" w:rsidRPr="00A716D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BE500E" w:rsidRPr="00A716D5">
              <w:rPr>
                <w:rFonts w:ascii="PT Astra Serif" w:hAnsi="PT Astra Serif"/>
                <w:spacing w:val="-4"/>
                <w:sz w:val="28"/>
                <w:szCs w:val="28"/>
              </w:rPr>
              <w:t>тельства Ульяновской области и ИОГВ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>. Значение целевого и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>дикатора рассчитывается пр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>менительно к каж</w:t>
            </w:r>
            <w:r w:rsidR="003131D7" w:rsidRPr="00A716D5">
              <w:rPr>
                <w:rFonts w:ascii="PT Astra Serif" w:hAnsi="PT Astra Serif"/>
                <w:spacing w:val="-4"/>
                <w:sz w:val="28"/>
                <w:szCs w:val="28"/>
              </w:rPr>
              <w:t>дому кварталу</w:t>
            </w:r>
            <w:r w:rsidR="00D3276F" w:rsidRPr="00A716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реализации государственной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D52F15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8C22F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BE500E" w:rsidRPr="00621848" w:rsidTr="00517AFE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E500E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9" w:name="sub_1123"/>
            <w:bookmarkEnd w:id="9"/>
            <w:r w:rsidRPr="0062184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E500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B4114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Средний срок простоя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ственных информационных систем в результате компьютерных атак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A22BC3">
            <w:pPr>
              <w:pStyle w:val="afc"/>
              <w:spacing w:after="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час.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E500E" w:rsidRPr="00621848" w:rsidRDefault="004E24A5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в соответствии с м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етоди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кой,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 утвержд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ённой</w:t>
            </w:r>
            <w:r w:rsidR="008B09EF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1140"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риказом Министерства ци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ф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рового развития, связи и ма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совых коммуникаций Росси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й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lastRenderedPageBreak/>
              <w:t>ской Федерации</w:t>
            </w:r>
            <w:r w:rsidR="008C2EAD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от 30.04.2019 № 178 «Об утверждении мет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ED385F">
              <w:rPr>
                <w:rFonts w:ascii="PT Astra Serif" w:hAnsi="PT Astra Serif"/>
                <w:sz w:val="28"/>
                <w:szCs w:val="28"/>
              </w:rPr>
              <w:t>дик расчё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та целевых показат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лей национальной программы «Цифровая экономика </w:t>
            </w:r>
            <w:r w:rsidR="00BE500E" w:rsidRPr="003A39AB">
              <w:rPr>
                <w:rFonts w:ascii="PT Astra Serif" w:hAnsi="PT Astra Serif"/>
                <w:spacing w:val="-4"/>
                <w:sz w:val="28"/>
                <w:szCs w:val="28"/>
              </w:rPr>
              <w:t>Росси</w:t>
            </w:r>
            <w:r w:rsidR="00BE500E" w:rsidRPr="003A39AB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="00BE500E" w:rsidRPr="003A39AB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Федерации»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. Значение ц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левого индикатора рассчитыв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ется применительно к каждому году реализации государстве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D3276F" w:rsidRPr="003A39AB">
              <w:rPr>
                <w:rFonts w:ascii="PT Astra Serif" w:hAnsi="PT Astra Serif"/>
                <w:spacing w:val="-4"/>
                <w:sz w:val="28"/>
                <w:szCs w:val="28"/>
              </w:rPr>
              <w:t>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Данные Федеральной службы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дарственной статистики</w:t>
            </w:r>
          </w:p>
        </w:tc>
      </w:tr>
      <w:tr w:rsidR="00BE500E" w:rsidRPr="00621848" w:rsidTr="00517AFE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E500E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</w:t>
            </w:r>
            <w:r w:rsidR="00BE500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A22BC3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Доля органов государственной вл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органов местного самоупра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ления</w:t>
            </w:r>
            <w:r w:rsidR="00B427C1" w:rsidRPr="00621848">
              <w:rPr>
                <w:rFonts w:ascii="PT Astra Serif" w:hAnsi="PT Astra Serif"/>
                <w:sz w:val="28"/>
                <w:szCs w:val="28"/>
              </w:rPr>
              <w:t xml:space="preserve"> муниципальных образований 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и государственных внебюджетных фондов, </w:t>
            </w:r>
            <w:r w:rsidR="00E30A2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имеющих широкополо</w:t>
            </w:r>
            <w:r w:rsidR="00E30A2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="00E30A21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ный доступ к сети «Интер</w:t>
            </w:r>
            <w:r w:rsidR="0072756B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нет»</w:t>
            </w:r>
            <w:r w:rsidR="00D2561E" w:rsidRPr="006218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573FE3" w:rsidP="00A22BC3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8C2EAD" w:rsidRPr="00621848" w:rsidRDefault="008C2EAD" w:rsidP="00A22BC3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="00E30A21" w:rsidRPr="00621848">
              <w:rPr>
                <w:rFonts w:ascii="PT Astra Serif" w:hAnsi="PT Astra Serif"/>
                <w:sz w:val="28"/>
                <w:szCs w:val="28"/>
              </w:rPr>
              <w:t xml:space="preserve"> = К</w:t>
            </w:r>
            <w:proofErr w:type="gramStart"/>
            <w:r w:rsidR="00E30A21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="00C57E87" w:rsidRPr="00621848">
              <w:rPr>
                <w:rFonts w:ascii="PT Astra Serif" w:hAnsi="PT Astra Serif"/>
                <w:sz w:val="28"/>
                <w:szCs w:val="28"/>
              </w:rPr>
              <w:t>/</w:t>
            </w:r>
            <w:r w:rsidR="00E30A21"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="00E30A21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100, где:</w:t>
            </w:r>
          </w:p>
          <w:p w:rsidR="008B09EF" w:rsidRPr="00621848" w:rsidRDefault="008B09EF" w:rsidP="00A22BC3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2EAD" w:rsidRPr="00621848" w:rsidRDefault="00E30A21" w:rsidP="00A22BC3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="008C2EAD" w:rsidRPr="00621848">
              <w:rPr>
                <w:rFonts w:ascii="PT Astra Serif" w:hAnsi="PT Astra Serif"/>
                <w:sz w:val="28"/>
                <w:szCs w:val="28"/>
              </w:rPr>
              <w:t xml:space="preserve"> – количество</w:t>
            </w:r>
            <w:r w:rsidR="00214200" w:rsidRPr="00621848">
              <w:rPr>
                <w:rFonts w:ascii="PT Astra Serif" w:hAnsi="PT Astra Serif"/>
                <w:sz w:val="28"/>
                <w:szCs w:val="28"/>
              </w:rPr>
              <w:t xml:space="preserve"> органов гос</w:t>
            </w:r>
            <w:r w:rsidR="00214200"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="00214200" w:rsidRPr="00621848">
              <w:rPr>
                <w:rFonts w:ascii="PT Astra Serif" w:hAnsi="PT Astra Serif"/>
                <w:sz w:val="28"/>
                <w:szCs w:val="28"/>
              </w:rPr>
              <w:t>дарственной власти, органов местного самоуправления и государственных внебюдже</w:t>
            </w:r>
            <w:r w:rsidR="00214200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214200" w:rsidRPr="00621848">
              <w:rPr>
                <w:rFonts w:ascii="PT Astra Serif" w:hAnsi="PT Astra Serif"/>
                <w:sz w:val="28"/>
                <w:szCs w:val="28"/>
              </w:rPr>
              <w:t>ных фондов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имеющих шир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кополосный доступ к сети «Интернет»</w:t>
            </w:r>
            <w:r w:rsidR="008C2EAD" w:rsidRPr="0062184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E500E" w:rsidRPr="00621848" w:rsidRDefault="00E30A21" w:rsidP="00A22BC3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="008C2EAD" w:rsidRPr="00621848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общее количество органов государственной власти, орг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 местного самоуправления и государственных внебю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жетных фондов </w:t>
            </w:r>
            <w:r w:rsidR="00EE41EC" w:rsidRPr="00621848">
              <w:rPr>
                <w:rFonts w:ascii="PT Astra Serif" w:hAnsi="PT Astra Serif"/>
                <w:sz w:val="28"/>
                <w:szCs w:val="28"/>
              </w:rPr>
              <w:t>подключё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ных </w:t>
            </w:r>
            <w:r w:rsidR="008C2EAD" w:rsidRPr="00621848">
              <w:rPr>
                <w:rFonts w:ascii="PT Astra Serif" w:hAnsi="PT Astra Serif"/>
                <w:sz w:val="28"/>
                <w:szCs w:val="28"/>
              </w:rPr>
              <w:t xml:space="preserve">к сети </w:t>
            </w:r>
            <w:r w:rsidR="00786205" w:rsidRPr="00621848">
              <w:rPr>
                <w:rFonts w:ascii="PT Astra Serif" w:hAnsi="PT Astra Serif"/>
                <w:sz w:val="28"/>
                <w:szCs w:val="28"/>
              </w:rPr>
              <w:t>«</w:t>
            </w:r>
            <w:r w:rsidR="008C2EAD" w:rsidRPr="00621848">
              <w:rPr>
                <w:rFonts w:ascii="PT Astra Serif" w:hAnsi="PT Astra Serif"/>
                <w:sz w:val="28"/>
                <w:szCs w:val="28"/>
              </w:rPr>
              <w:t>Интернет</w:t>
            </w:r>
            <w:r w:rsidR="00786205" w:rsidRPr="00621848">
              <w:rPr>
                <w:rFonts w:ascii="PT Astra Serif" w:hAnsi="PT Astra Serif"/>
                <w:sz w:val="28"/>
                <w:szCs w:val="28"/>
              </w:rPr>
              <w:t>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ние целевого индикатора ра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считывается применительно к </w:t>
            </w:r>
            <w:r w:rsidR="00D3276F" w:rsidRPr="009443B3">
              <w:rPr>
                <w:rFonts w:ascii="PT Astra Serif" w:hAnsi="PT Astra Serif"/>
                <w:spacing w:val="-4"/>
                <w:sz w:val="28"/>
                <w:szCs w:val="28"/>
              </w:rPr>
              <w:t>каждому году реализации гос</w:t>
            </w:r>
            <w:r w:rsidR="00D3276F" w:rsidRPr="009443B3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D3276F" w:rsidRPr="009443B3">
              <w:rPr>
                <w:rFonts w:ascii="PT Astra Serif" w:hAnsi="PT Astra Serif"/>
                <w:spacing w:val="-4"/>
                <w:sz w:val="28"/>
                <w:szCs w:val="28"/>
              </w:rPr>
              <w:t>дарственной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E500E" w:rsidRPr="00621848" w:rsidRDefault="00EE41EC" w:rsidP="00A22BC3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Данные Публичного акционерного общества «Ростелеком» </w:t>
            </w:r>
          </w:p>
        </w:tc>
      </w:tr>
      <w:tr w:rsidR="00BE500E" w:rsidRPr="00621848" w:rsidTr="00517AFE"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BE500E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</w:t>
            </w:r>
            <w:r w:rsidR="00BE500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E500E" w:rsidRPr="00621848" w:rsidRDefault="004E24A5" w:rsidP="00A22B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Создание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 Ситуацион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центра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 xml:space="preserve"> Губернатора Ульяновской области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E500E" w:rsidRPr="00621848" w:rsidRDefault="004E24A5" w:rsidP="004E24A5">
            <w:pPr>
              <w:pStyle w:val="afc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количества 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зданных Ситуационных це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BE500E" w:rsidRPr="00621848">
              <w:rPr>
                <w:rFonts w:ascii="PT Astra Serif" w:hAnsi="PT Astra Serif"/>
                <w:sz w:val="28"/>
                <w:szCs w:val="28"/>
              </w:rPr>
              <w:t>тров Губернатора Ульяновской области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</w:t>
            </w:r>
            <w:r w:rsidR="00D3276F" w:rsidRPr="00621848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 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Значение целевого индикатора рассчитывается применительно к каждому г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ду реализации государстве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E500E" w:rsidRPr="00621848" w:rsidRDefault="00BE500E" w:rsidP="0072756B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Еже</w:t>
            </w:r>
            <w:r w:rsidR="0072756B" w:rsidRPr="00621848">
              <w:rPr>
                <w:rFonts w:ascii="PT Astra Serif" w:hAnsi="PT Astra Serif"/>
                <w:sz w:val="28"/>
                <w:szCs w:val="28"/>
              </w:rPr>
              <w:t>годный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отчёт ОГКУ </w:t>
            </w:r>
            <w:r w:rsidR="005020C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EE41EC" w:rsidRPr="00621848" w:rsidTr="00A22BC3">
        <w:trPr>
          <w:trHeight w:val="285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EE41EC" w:rsidRPr="00621848" w:rsidRDefault="00EA04C5" w:rsidP="00A22BC3">
            <w:pPr>
              <w:pStyle w:val="af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Подпрограмма «Внедрение результатов космической деятельности и создание региональной инфраструктуры </w:t>
            </w:r>
            <w:r w:rsidRPr="00621848">
              <w:rPr>
                <w:rFonts w:ascii="PT Astra Serif" w:hAnsi="PT Astra Serif"/>
                <w:b/>
                <w:sz w:val="28"/>
                <w:szCs w:val="28"/>
              </w:rPr>
              <w:br/>
              <w:t>пространственных данных Ульяновской области»</w:t>
            </w:r>
          </w:p>
        </w:tc>
      </w:tr>
      <w:tr w:rsidR="00A22BC3" w:rsidRPr="00621848" w:rsidTr="00780C7A">
        <w:trPr>
          <w:trHeight w:val="1238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A22BC3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17AF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B033AE" w:rsidRPr="00621848" w:rsidRDefault="00B033AE" w:rsidP="009443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Количество созданных подси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стем мониторинга, контроля и учё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та с использованием дистанционного зондирования Земли (далее – ДЗЗ)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22BC3" w:rsidRPr="00621848" w:rsidRDefault="00A22BC3" w:rsidP="003A39A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22BC3" w:rsidRPr="00621848" w:rsidRDefault="004E24A5" w:rsidP="003A39AB">
            <w:pPr>
              <w:widowControl w:val="0"/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количества 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зданных подсистем монит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ринга, контроля и учё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та на о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нове обработки и интерпрет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ции данных ДЗЗ</w:t>
            </w:r>
            <w:r w:rsidR="00517AFE" w:rsidRPr="00621848">
              <w:rPr>
                <w:rFonts w:ascii="PT Astra Serif" w:hAnsi="PT Astra Serif"/>
                <w:sz w:val="28"/>
                <w:szCs w:val="28"/>
              </w:rPr>
              <w:t xml:space="preserve"> или </w:t>
            </w:r>
            <w:r w:rsidR="0098039A">
              <w:rPr>
                <w:rFonts w:ascii="PT Astra Serif" w:hAnsi="PT Astra Serif"/>
                <w:sz w:val="28"/>
                <w:szCs w:val="28"/>
              </w:rPr>
              <w:br/>
            </w:r>
            <w:r w:rsidR="00517AFE" w:rsidRPr="00621848">
              <w:rPr>
                <w:rFonts w:ascii="PT Astra Serif" w:hAnsi="PT Astra Serif"/>
                <w:sz w:val="28"/>
                <w:szCs w:val="28"/>
              </w:rPr>
              <w:t>ГЛОНАСС/GPS-технологий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целевого индикатора рассчитывается применител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но к каждому году реализации государственной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22BC3" w:rsidRPr="00621848" w:rsidRDefault="00A22BC3" w:rsidP="003A39A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Еже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годный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отчёт ОГКУ </w:t>
            </w:r>
            <w:r w:rsidR="005020C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A22BC3" w:rsidRPr="00621848" w:rsidTr="00A57A93">
        <w:trPr>
          <w:cantSplit/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A22BC3" w:rsidRPr="00621848" w:rsidRDefault="005A1BB0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  <w:r w:rsidR="00517AFE" w:rsidRPr="0062184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A22BC3" w:rsidRPr="00621848" w:rsidRDefault="00A22BC3" w:rsidP="00573FE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Число зарегистрированных польз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вателей геоинформационной 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стемы «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Геопортал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Ульяновской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ласти»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22BC3" w:rsidRPr="00621848" w:rsidRDefault="00A22BC3" w:rsidP="00A22BC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22BC3" w:rsidRPr="00621848" w:rsidRDefault="007B4882" w:rsidP="003131D7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ного периода как значение фактического </w:t>
            </w:r>
            <w:r w:rsidR="00DB3D4A" w:rsidRPr="00621848">
              <w:rPr>
                <w:rFonts w:ascii="PT Astra Serif" w:hAnsi="PT Astra Serif"/>
                <w:sz w:val="28"/>
                <w:szCs w:val="28"/>
              </w:rPr>
              <w:t>числа</w:t>
            </w:r>
            <w:r w:rsidR="00EE490D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зарег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 xml:space="preserve">стрированных пользователей геоинформационной системы </w:t>
            </w:r>
            <w:r w:rsidR="00620110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A22BC3" w:rsidRPr="00621848">
              <w:rPr>
                <w:rFonts w:ascii="PT Astra Serif" w:hAnsi="PT Astra Serif"/>
                <w:sz w:val="28"/>
                <w:szCs w:val="28"/>
              </w:rPr>
              <w:t>Геопортал</w:t>
            </w:r>
            <w:proofErr w:type="spellEnd"/>
            <w:r w:rsidR="00A22BC3" w:rsidRPr="00621848">
              <w:rPr>
                <w:rFonts w:ascii="PT Astra Serif" w:hAnsi="PT Astra Serif"/>
                <w:sz w:val="28"/>
                <w:szCs w:val="28"/>
              </w:rPr>
              <w:t xml:space="preserve"> Ульяновской </w:t>
            </w:r>
            <w:r w:rsidR="00D618A8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D618A8"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="00D618A8" w:rsidRPr="00621848">
              <w:rPr>
                <w:rFonts w:ascii="PT Astra Serif" w:hAnsi="PT Astra Serif"/>
                <w:sz w:val="28"/>
                <w:szCs w:val="28"/>
              </w:rPr>
              <w:t>ла</w:t>
            </w:r>
            <w:r w:rsidR="00A22BC3" w:rsidRPr="00621848">
              <w:rPr>
                <w:rFonts w:ascii="PT Astra Serif" w:hAnsi="PT Astra Serif"/>
                <w:sz w:val="28"/>
                <w:szCs w:val="28"/>
              </w:rPr>
              <w:t>сти»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. Значение целевого 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дикатора рассчитывается пр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менительно к каждому 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кварт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3131D7" w:rsidRPr="00621848">
              <w:rPr>
                <w:rFonts w:ascii="PT Astra Serif" w:hAnsi="PT Astra Serif"/>
                <w:sz w:val="28"/>
                <w:szCs w:val="28"/>
              </w:rPr>
              <w:t>лу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 xml:space="preserve"> реализации государстве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3276F" w:rsidRPr="00621848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22BC3" w:rsidRPr="00621848" w:rsidRDefault="00A22BC3" w:rsidP="00A22BC3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Ежеквартальный отчёт ОГКУ </w:t>
            </w:r>
            <w:r w:rsidR="005020C8" w:rsidRPr="00621848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«Правительство для граждан»</w:t>
            </w:r>
          </w:p>
        </w:tc>
      </w:tr>
      <w:tr w:rsidR="00AC5DFC" w:rsidRPr="00621848" w:rsidTr="00F342BB">
        <w:trPr>
          <w:trHeight w:val="60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AC5DFC" w:rsidRPr="00621848" w:rsidRDefault="00AC5DFC" w:rsidP="00AC5DFC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21848">
              <w:rPr>
                <w:rFonts w:ascii="PT Astra Serif" w:hAnsi="PT Astra Serif"/>
                <w:b/>
                <w:sz w:val="28"/>
                <w:szCs w:val="28"/>
              </w:rPr>
              <w:t>Методика расч</w:t>
            </w:r>
            <w:r w:rsidR="002F6384" w:rsidRPr="00621848">
              <w:rPr>
                <w:rFonts w:ascii="PT Astra Serif" w:hAnsi="PT Astra Serif"/>
                <w:b/>
                <w:sz w:val="28"/>
                <w:szCs w:val="28"/>
              </w:rPr>
              <w:t>ёта ожидаемого результата</w:t>
            </w:r>
            <w:r w:rsidR="00C75619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реализации</w:t>
            </w:r>
            <w:r w:rsidR="002F6384" w:rsidRPr="00621848">
              <w:rPr>
                <w:rFonts w:ascii="PT Astra Serif" w:hAnsi="PT Astra Serif"/>
                <w:b/>
                <w:sz w:val="28"/>
                <w:szCs w:val="28"/>
              </w:rPr>
              <w:t xml:space="preserve"> государственной программы</w:t>
            </w:r>
          </w:p>
        </w:tc>
      </w:tr>
      <w:tr w:rsidR="003067D2" w:rsidRPr="00621848" w:rsidTr="00AC5DFC">
        <w:trPr>
          <w:trHeight w:val="996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3067D2" w:rsidRPr="00621848" w:rsidRDefault="00C57E87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3067D2" w:rsidRPr="00621848" w:rsidRDefault="00AF655F" w:rsidP="0072415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населения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новской области, удовлетворё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нного качеством предоставленных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дарственных и муниципальных услуг по принципу «одного окна» по месту жительства (пребывания), </w:t>
            </w:r>
            <w:r w:rsidR="001D0A83" w:rsidRPr="00621848">
              <w:rPr>
                <w:rFonts w:ascii="PT Astra Serif" w:hAnsi="PT Astra Serif"/>
                <w:sz w:val="28"/>
                <w:szCs w:val="28"/>
              </w:rPr>
              <w:t xml:space="preserve">в том числе в МФЦ,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 общей чи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ленности опрошенн</w:t>
            </w:r>
            <w:r w:rsidR="00330F78" w:rsidRPr="00621848">
              <w:rPr>
                <w:rFonts w:ascii="PT Astra Serif" w:hAnsi="PT Astra Serif"/>
                <w:sz w:val="28"/>
                <w:szCs w:val="28"/>
              </w:rPr>
              <w:t>ого населения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67D2" w:rsidRPr="00621848" w:rsidRDefault="00716CF4" w:rsidP="0072415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067D2" w:rsidRPr="00621848" w:rsidRDefault="007B4882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Определяется на конец отчё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периода путём оценки</w:t>
            </w:r>
            <w:r w:rsidR="0098039A">
              <w:rPr>
                <w:rFonts w:ascii="PT Astra Serif" w:hAnsi="PT Astra Serif"/>
                <w:sz w:val="28"/>
                <w:szCs w:val="28"/>
              </w:rPr>
              <w:t xml:space="preserve"> удовлетворё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нности населения Ульяновской области кач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ством предоставления услуги по пятибалльной шкале:</w:t>
            </w:r>
          </w:p>
          <w:p w:rsidR="003067D2" w:rsidRPr="00621848" w:rsidRDefault="00573FE3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5 –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 xml:space="preserve"> очень доволен;</w:t>
            </w:r>
          </w:p>
          <w:p w:rsidR="003067D2" w:rsidRPr="00621848" w:rsidRDefault="00573FE3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4 –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 xml:space="preserve"> доволен;</w:t>
            </w:r>
          </w:p>
          <w:p w:rsidR="003067D2" w:rsidRPr="00621848" w:rsidRDefault="00573FE3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3 – удовлетворё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н;</w:t>
            </w:r>
          </w:p>
          <w:p w:rsidR="003067D2" w:rsidRPr="00621848" w:rsidRDefault="00573FE3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2 – не удовлетворё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н;</w:t>
            </w:r>
          </w:p>
          <w:p w:rsidR="003067D2" w:rsidRPr="00621848" w:rsidRDefault="00573FE3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1 – совсем не удовлетворё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н.</w:t>
            </w:r>
          </w:p>
          <w:p w:rsidR="003067D2" w:rsidRPr="00621848" w:rsidRDefault="00330F78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На основании проведё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нной оценки осуществляется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расчё</w:t>
            </w:r>
            <w:r w:rsidR="007B4882" w:rsidRPr="00621848">
              <w:rPr>
                <w:rFonts w:ascii="PT Astra Serif" w:hAnsi="PT Astra Serif"/>
                <w:sz w:val="28"/>
                <w:szCs w:val="28"/>
              </w:rPr>
              <w:t>т коэффициента удовлетворё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ности населения Ульяновской области качеством предоста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ления услуг</w:t>
            </w:r>
            <w:r w:rsidR="00E60A18" w:rsidRPr="00621848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60A18" w:rsidRPr="00621848">
              <w:rPr>
                <w:rFonts w:ascii="PT Astra Serif" w:hAnsi="PT Astra Serif"/>
                <w:sz w:val="28"/>
                <w:szCs w:val="28"/>
              </w:rPr>
              <w:t>K</w:t>
            </w:r>
            <w:proofErr w:type="gramEnd"/>
            <w:r w:rsidR="00E60A18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proofErr w:type="spellEnd"/>
            <w:r w:rsidR="00E60A18"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1B78C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по</w:t>
            </w:r>
            <w:r w:rsidR="004D583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67D2" w:rsidRPr="00621848">
              <w:rPr>
                <w:rFonts w:ascii="PT Astra Serif" w:hAnsi="PT Astra Serif"/>
                <w:sz w:val="28"/>
                <w:szCs w:val="28"/>
              </w:rPr>
              <w:t>формуле:</w:t>
            </w:r>
          </w:p>
          <w:p w:rsidR="00C42D41" w:rsidRPr="00621848" w:rsidRDefault="00C42D41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K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SUMУ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r w:rsidR="00C57E87" w:rsidRPr="00621848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K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0D15DE" w:rsidRPr="00621848" w:rsidRDefault="000D15DE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42D41" w:rsidRPr="00621848" w:rsidRDefault="00C42D41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SUM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r w:rsidR="00573FE3" w:rsidRPr="00621848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сумма средних зн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чений удовлетворё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нности по показателям удовлетворенн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 населения Ульяновской области качеством предоста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ления услуги (далее 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показ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тели); </w:t>
            </w:r>
          </w:p>
          <w:p w:rsidR="00C42D41" w:rsidRPr="00621848" w:rsidRDefault="00C42D41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K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r w:rsidR="00573FE3" w:rsidRPr="00621848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общее количество показ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телей;</w:t>
            </w:r>
          </w:p>
          <w:p w:rsidR="00C42D41" w:rsidRPr="00621848" w:rsidRDefault="00573FE3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n –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 xml:space="preserve"> показатель, имеющий зн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чение для обеспечения кач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ства услуги.</w:t>
            </w:r>
          </w:p>
          <w:p w:rsidR="00C42D41" w:rsidRPr="00621848" w:rsidRDefault="004F4FCB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реднее значение удовлетв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рё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нности по показателям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рассчитывается </w:t>
            </w:r>
            <w:r w:rsidR="00C42D41" w:rsidRPr="00621848">
              <w:rPr>
                <w:rFonts w:ascii="PT Astra Serif" w:hAnsi="PT Astra Serif"/>
                <w:sz w:val="28"/>
                <w:szCs w:val="28"/>
              </w:rPr>
              <w:t>по формуле:</w:t>
            </w:r>
          </w:p>
          <w:p w:rsidR="0098039A" w:rsidRDefault="0098039A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4452D" w:rsidRPr="00621848" w:rsidRDefault="00D4452D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= 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б</w:t>
            </w:r>
            <w:proofErr w:type="gramStart"/>
            <w:r w:rsidR="003E68A4" w:rsidRPr="00621848">
              <w:rPr>
                <w:rFonts w:ascii="PT Astra Serif" w:hAnsi="PT Astra Serif"/>
                <w:sz w:val="28"/>
                <w:szCs w:val="28"/>
              </w:rPr>
              <w:t>/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0D15DE" w:rsidRPr="00621848" w:rsidRDefault="000D15DE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4452D" w:rsidRPr="00621848" w:rsidRDefault="00D4452D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сумма баллов по показ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телям;</w:t>
            </w:r>
          </w:p>
          <w:p w:rsidR="00D4452D" w:rsidRPr="00621848" w:rsidRDefault="00D4452D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о</w:t>
            </w:r>
            <w:proofErr w:type="gramEnd"/>
            <w:r w:rsidR="00573FE3" w:rsidRPr="00621848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общее количество опр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шенных заявителей по показ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телям.</w:t>
            </w:r>
          </w:p>
          <w:p w:rsidR="00D4452D" w:rsidRPr="00621848" w:rsidRDefault="00573FE3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Коэффициент удовлетворё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ности населения Ульяновской области качеством предоста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 xml:space="preserve">ления услуги </w:t>
            </w:r>
            <w:r w:rsidR="004F4FCB" w:rsidRPr="00621848">
              <w:rPr>
                <w:rFonts w:ascii="PT Astra Serif" w:hAnsi="PT Astra Serif"/>
                <w:sz w:val="28"/>
                <w:szCs w:val="28"/>
              </w:rPr>
              <w:t>(К</w:t>
            </w:r>
            <w:proofErr w:type="gramStart"/>
            <w:r w:rsidR="004F4FCB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r w:rsidR="004D583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(</w:t>
            </w:r>
            <w:proofErr w:type="gramEnd"/>
            <w:r w:rsidR="004D583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%)</w:t>
            </w:r>
            <w:r w:rsidR="004F4FCB" w:rsidRPr="00621848">
              <w:rPr>
                <w:rFonts w:ascii="PT Astra Serif" w:hAnsi="PT Astra Serif"/>
                <w:sz w:val="28"/>
                <w:szCs w:val="28"/>
              </w:rPr>
              <w:t>)</w:t>
            </w:r>
            <w:r w:rsidR="003B1283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рассчит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ы</w:t>
            </w:r>
            <w:r w:rsidR="00D4452D" w:rsidRPr="00621848">
              <w:rPr>
                <w:rFonts w:ascii="PT Astra Serif" w:hAnsi="PT Astra Serif"/>
                <w:sz w:val="28"/>
                <w:szCs w:val="28"/>
              </w:rPr>
              <w:t>вается по формуле:</w:t>
            </w:r>
          </w:p>
          <w:p w:rsidR="00D4452D" w:rsidRPr="00621848" w:rsidRDefault="00D4452D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r w:rsidR="004D583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(</w:t>
            </w:r>
            <w:proofErr w:type="gramEnd"/>
            <w:r w:rsidR="004D583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%)</w:t>
            </w:r>
            <w:r w:rsidR="004D583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= (К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r w:rsidR="004D5837" w:rsidRPr="00621848">
              <w:rPr>
                <w:rFonts w:ascii="PT Astra Serif" w:hAnsi="PT Astra Serif"/>
                <w:sz w:val="28"/>
                <w:szCs w:val="28"/>
              </w:rPr>
              <w:t>/</w:t>
            </w:r>
            <w:r w:rsidR="0018056E" w:rsidRPr="00621848">
              <w:rPr>
                <w:rFonts w:ascii="PT Astra Serif" w:hAnsi="PT Astra Serif"/>
                <w:sz w:val="28"/>
                <w:szCs w:val="28"/>
              </w:rPr>
              <w:t xml:space="preserve">5)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0D15DE" w:rsidRPr="00621848" w:rsidRDefault="000D15DE" w:rsidP="00724150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4452D" w:rsidRPr="00621848" w:rsidRDefault="00D4452D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30F78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коэффициент удовлетв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98039A">
              <w:rPr>
                <w:rFonts w:ascii="PT Astra Serif" w:hAnsi="PT Astra Serif"/>
                <w:sz w:val="28"/>
                <w:szCs w:val="28"/>
              </w:rPr>
              <w:t>рё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нности населения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 качеством пред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ставления услуги;</w:t>
            </w:r>
          </w:p>
          <w:p w:rsidR="00D4452D" w:rsidRPr="00621848" w:rsidRDefault="00D4452D" w:rsidP="00724150">
            <w:pPr>
              <w:pStyle w:val="afc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="00330F78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="003B1283" w:rsidRPr="00621848">
              <w:rPr>
                <w:rFonts w:ascii="PT Astra Serif" w:hAnsi="PT Astra Serif"/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9D00DB" w:rsidRPr="00621848" w:rsidRDefault="009D00DB" w:rsidP="00724150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Анкетирование (стандартизированна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 xml:space="preserve">я анкета), интервьюирование по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фону с заявителем, получившим 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="00573FE3" w:rsidRPr="00621848">
              <w:rPr>
                <w:rFonts w:ascii="PT Astra Serif" w:hAnsi="PT Astra Serif"/>
                <w:sz w:val="28"/>
                <w:szCs w:val="28"/>
              </w:rPr>
              <w:t xml:space="preserve">нечный результат услуги, </w:t>
            </w:r>
            <w:r w:rsidR="001D0A83" w:rsidRPr="00621848">
              <w:rPr>
                <w:rFonts w:ascii="PT Astra Serif" w:hAnsi="PT Astra Serif"/>
                <w:sz w:val="28"/>
                <w:szCs w:val="28"/>
              </w:rPr>
              <w:t>данные  а</w:t>
            </w:r>
            <w:r w:rsidR="001D0A83"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1D0A83" w:rsidRPr="00621848">
              <w:rPr>
                <w:rFonts w:ascii="PT Astra Serif" w:hAnsi="PT Astra Serif"/>
                <w:sz w:val="28"/>
                <w:szCs w:val="28"/>
              </w:rPr>
              <w:t>томатизированной информ</w:t>
            </w:r>
            <w:r w:rsidR="0098039A">
              <w:rPr>
                <w:rFonts w:ascii="PT Astra Serif" w:hAnsi="PT Astra Serif"/>
                <w:sz w:val="28"/>
                <w:szCs w:val="28"/>
              </w:rPr>
              <w:t>ационной системы «Информационно-</w:t>
            </w:r>
            <w:proofErr w:type="spellStart"/>
            <w:r w:rsidR="001D0A83" w:rsidRPr="00621848">
              <w:rPr>
                <w:rFonts w:ascii="PT Astra Serif" w:hAnsi="PT Astra Serif"/>
                <w:sz w:val="28"/>
                <w:szCs w:val="28"/>
              </w:rPr>
              <w:t>аналити</w:t>
            </w:r>
            <w:proofErr w:type="spellEnd"/>
            <w:r w:rsidR="0098039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1D0A83" w:rsidRPr="00621848">
              <w:rPr>
                <w:rFonts w:ascii="PT Astra Serif" w:hAnsi="PT Astra Serif"/>
                <w:sz w:val="28"/>
                <w:szCs w:val="28"/>
              </w:rPr>
              <w:t>ческая</w:t>
            </w:r>
            <w:proofErr w:type="spellEnd"/>
            <w:r w:rsidR="001D0A83" w:rsidRPr="00621848">
              <w:rPr>
                <w:rFonts w:ascii="PT Astra Serif" w:hAnsi="PT Astra Serif"/>
                <w:sz w:val="28"/>
                <w:szCs w:val="28"/>
              </w:rPr>
              <w:t xml:space="preserve"> система мониторинга качества государственных услуг»</w:t>
            </w:r>
          </w:p>
        </w:tc>
      </w:tr>
      <w:tr w:rsidR="003067D2" w:rsidRPr="00621848" w:rsidTr="003A39AB">
        <w:trPr>
          <w:trHeight w:val="61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3067D2" w:rsidRPr="00621848" w:rsidRDefault="00C57E87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3067D2" w:rsidRPr="00621848" w:rsidRDefault="00AF655F" w:rsidP="0072415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Сокращение времени ожидания в очереди при обращении заявителя для получения государственных (муниципальных) услуг по при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ципу «одного окна», в том числе в МФЦ</w:t>
            </w:r>
            <w:r w:rsidR="006E02C4" w:rsidRPr="00621848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="006E02C4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6E02C4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ож</w:t>
            </w:r>
            <w:proofErr w:type="spellEnd"/>
            <w:r w:rsidR="006E02C4" w:rsidRPr="00621848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67D2" w:rsidRPr="00621848" w:rsidRDefault="00AB3EAF" w:rsidP="0072415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мин.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0D15DE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AF655F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C57E8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ож</w:t>
            </w:r>
            <w:proofErr w:type="spellEnd"/>
            <w:r w:rsidR="00C57E8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=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н</w:t>
            </w:r>
            <w:proofErr w:type="spellEnd"/>
            <w:r w:rsidR="00C84E2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K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s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0D15DE" w:rsidRPr="00621848" w:rsidRDefault="000D15DE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F655F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ож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</w:t>
            </w:r>
            <w:r w:rsidR="00C57E8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15DE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время ожидания в очер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ди заявителей при получении государственных и муниц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пальных услуг;</w:t>
            </w:r>
          </w:p>
          <w:p w:rsidR="00AF655F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н</w:t>
            </w:r>
            <w:proofErr w:type="spellEnd"/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15DE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68A4"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="005F5381" w:rsidRPr="00621848">
              <w:rPr>
                <w:rFonts w:ascii="PT Astra Serif" w:hAnsi="PT Astra Serif"/>
                <w:sz w:val="28"/>
                <w:szCs w:val="28"/>
              </w:rPr>
              <w:t>ремя</w:t>
            </w:r>
            <w:r w:rsidR="003E68A4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ожидания заявит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лей</w:t>
            </w:r>
            <w:r w:rsidR="003E68A4" w:rsidRPr="00621848">
              <w:rPr>
                <w:rFonts w:ascii="PT Astra Serif" w:hAnsi="PT Astra Serif"/>
                <w:sz w:val="28"/>
                <w:szCs w:val="28"/>
              </w:rPr>
              <w:t xml:space="preserve"> в очереди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за период, в 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чение которого проводится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следование (далее </w:t>
            </w:r>
            <w:r w:rsidR="00330F78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период);</w:t>
            </w:r>
          </w:p>
          <w:p w:rsidR="00AF655F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s</w:t>
            </w:r>
            <w:proofErr w:type="spellEnd"/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15DE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общее количество заяв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телей за период.</w:t>
            </w:r>
          </w:p>
          <w:p w:rsidR="006E02C4" w:rsidRPr="00621848" w:rsidRDefault="005F5381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Время</w:t>
            </w:r>
            <w:r w:rsidR="00930329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02C4" w:rsidRPr="00621848">
              <w:rPr>
                <w:rFonts w:ascii="PT Astra Serif" w:hAnsi="PT Astra Serif"/>
                <w:sz w:val="28"/>
                <w:szCs w:val="28"/>
              </w:rPr>
              <w:t xml:space="preserve">ожидания заявителей </w:t>
            </w:r>
            <w:r w:rsidR="00930329" w:rsidRPr="00621848">
              <w:rPr>
                <w:rFonts w:ascii="PT Astra Serif" w:hAnsi="PT Astra Serif"/>
                <w:sz w:val="28"/>
                <w:szCs w:val="28"/>
              </w:rPr>
              <w:t xml:space="preserve">в очереди </w:t>
            </w:r>
            <w:r w:rsidR="006E02C4" w:rsidRPr="00621848">
              <w:rPr>
                <w:rFonts w:ascii="PT Astra Serif" w:hAnsi="PT Astra Serif"/>
                <w:sz w:val="28"/>
                <w:szCs w:val="28"/>
              </w:rPr>
              <w:t>за период</w:t>
            </w:r>
            <w:r w:rsidR="006E02C4" w:rsidRPr="00621848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6E02C4"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6E02C4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н</w:t>
            </w:r>
            <w:proofErr w:type="spellEnd"/>
            <w:r w:rsidR="006E02C4" w:rsidRPr="00621848">
              <w:rPr>
                <w:rFonts w:ascii="PT Astra Serif" w:hAnsi="PT Astra Serif"/>
                <w:sz w:val="28"/>
                <w:szCs w:val="28"/>
              </w:rPr>
              <w:t>) рассч</w:t>
            </w:r>
            <w:r w:rsidR="006E02C4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6E02C4" w:rsidRPr="00621848">
              <w:rPr>
                <w:rFonts w:ascii="PT Astra Serif" w:hAnsi="PT Astra Serif"/>
                <w:sz w:val="28"/>
                <w:szCs w:val="28"/>
              </w:rPr>
              <w:t>тывается по формуле:</w:t>
            </w:r>
          </w:p>
          <w:p w:rsidR="0098039A" w:rsidRDefault="0098039A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F655F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="00C57E87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н</w:t>
            </w:r>
            <w:proofErr w:type="spellEnd"/>
            <w:r w:rsidR="00C57E87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= 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+ ...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0D15DE" w:rsidRPr="00621848" w:rsidRDefault="000D15DE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75019" w:rsidRPr="00621848" w:rsidRDefault="00C75019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н</w:t>
            </w:r>
            <w:proofErr w:type="spellEnd"/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15DE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="005F5381" w:rsidRPr="00621848">
              <w:rPr>
                <w:rFonts w:ascii="PT Astra Serif" w:hAnsi="PT Astra Serif"/>
                <w:sz w:val="28"/>
                <w:szCs w:val="28"/>
              </w:rPr>
              <w:t xml:space="preserve"> время</w:t>
            </w:r>
            <w:r w:rsidR="00930329"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ожидания заявит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лей </w:t>
            </w:r>
            <w:r w:rsidR="00930329" w:rsidRPr="00621848">
              <w:rPr>
                <w:rFonts w:ascii="PT Astra Serif" w:hAnsi="PT Astra Serif"/>
                <w:sz w:val="28"/>
                <w:szCs w:val="28"/>
              </w:rPr>
              <w:t xml:space="preserve">в очереди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за период;</w:t>
            </w:r>
          </w:p>
          <w:p w:rsidR="00AF655F" w:rsidRPr="003A39AB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15DE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время ожидания в очереди 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первого заявителя за период;</w:t>
            </w:r>
          </w:p>
          <w:p w:rsidR="003067D2" w:rsidRPr="00621848" w:rsidRDefault="00AF65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proofErr w:type="gramStart"/>
            <w:r w:rsidRPr="003A39AB">
              <w:rPr>
                <w:rFonts w:ascii="PT Astra Serif" w:hAnsi="PT Astra Serif"/>
                <w:spacing w:val="-4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D15DE" w:rsidRPr="003A39AB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время ожидания в очереди последнего заявителя за период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3067D2" w:rsidRPr="00621848" w:rsidRDefault="00C57E87" w:rsidP="00156C99">
            <w:pPr>
              <w:spacing w:after="0"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Данные системы управления очер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дью «ДАМАСК»</w:t>
            </w:r>
          </w:p>
        </w:tc>
      </w:tr>
      <w:tr w:rsidR="003067D2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3067D2" w:rsidRPr="00621848" w:rsidRDefault="00C75019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3067D2" w:rsidRPr="00621848" w:rsidRDefault="00C75019" w:rsidP="00156C99">
            <w:pPr>
              <w:pStyle w:val="ConsPlusNormal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взаимодействий граждан и коммерческих организ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ций с государственными (муниц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пальными) органами и бюджетн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ы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ми учреждениями, осуществляемых в цифровом виде</w:t>
            </w:r>
            <w:r w:rsidR="00D2561E" w:rsidRPr="00621848">
              <w:rPr>
                <w:rFonts w:ascii="PT Astra Serif" w:hAnsi="PT Astra Serif"/>
                <w:sz w:val="28"/>
                <w:szCs w:val="28"/>
              </w:rPr>
              <w:t xml:space="preserve">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67D2" w:rsidRPr="00621848" w:rsidRDefault="00716CF4" w:rsidP="00156C99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56C99" w:rsidRDefault="000D15DE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</w:p>
          <w:p w:rsidR="00156C99" w:rsidRDefault="00156C99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75019" w:rsidRPr="0098039A" w:rsidRDefault="00D2561E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Д = 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>ОБР</w:t>
            </w:r>
            <w:proofErr w:type="gramStart"/>
            <w:r w:rsidR="00C75019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="00C75019" w:rsidRPr="00621848">
              <w:rPr>
                <w:rFonts w:ascii="PT Astra Serif" w:hAnsi="PT Astra Serif"/>
                <w:sz w:val="28"/>
                <w:szCs w:val="28"/>
              </w:rPr>
              <w:t>/ОБР</w:t>
            </w:r>
            <w:r w:rsidR="00C75019"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="0018056E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oMath>
            <w:r w:rsidR="00C75019" w:rsidRPr="0062184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16CF4" w:rsidRPr="00621848">
              <w:rPr>
                <w:rFonts w:ascii="PT Astra Serif" w:hAnsi="PT Astra Serif"/>
                <w:sz w:val="28"/>
                <w:szCs w:val="28"/>
              </w:rPr>
              <w:t>100</w:t>
            </w:r>
            <w:r w:rsidR="00C75019" w:rsidRPr="0062184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75019" w:rsidRPr="00621848">
              <w:rPr>
                <w:rFonts w:ascii="PT Astra Serif" w:hAnsi="PT Astra Serif" w:cs="PT Astra Serif"/>
                <w:sz w:val="28"/>
                <w:szCs w:val="28"/>
              </w:rPr>
              <w:t>где:</w:t>
            </w: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75019" w:rsidRPr="00621848" w:rsidRDefault="00C75019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ОБР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420EC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число обращений и 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явлений граждан и коммерч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ских организаций в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ственные и муниципальные органы и бюджетные учр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ждения, направленных в эле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тронной форме через сеть «Интернет»;</w:t>
            </w:r>
          </w:p>
          <w:p w:rsidR="003067D2" w:rsidRPr="00621848" w:rsidRDefault="00C75019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ОБР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общее число обращ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ний и заявлений граждан и коммерческих организаций в государственные и муниц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пальные органы и бюджетные учреждения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3067D2" w:rsidRPr="00621848" w:rsidRDefault="00C75019" w:rsidP="00156C99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Данные государственной автоматиз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рованной системы «Управление»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156C99">
            <w:pPr>
              <w:pStyle w:val="ConsPlusNormal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Опережение темпа роста отрасли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информационных технологий (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лее – ИТ) по сравнению с темпом роста валового регионального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дукта Ульяновской области (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ОТ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156C99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ОТ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врп</w:t>
            </w:r>
            <w:proofErr w:type="spellEnd"/>
            <w:r w:rsidR="0098039A">
              <w:rPr>
                <w:rFonts w:ascii="PT Astra Serif" w:hAnsi="PT Astra Serif"/>
                <w:sz w:val="28"/>
                <w:szCs w:val="28"/>
              </w:rPr>
              <w:t>/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врп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темп роста валового 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гионального продукта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области;</w:t>
            </w: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темп роста отрасли ИТ Ульяновской области.</w:t>
            </w:r>
          </w:p>
          <w:p w:rsidR="004420EC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Темп роста валового реги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нального продукта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 (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врп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>) рассчит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ы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вается по формуле: </w:t>
            </w:r>
          </w:p>
          <w:p w:rsidR="00ED385F" w:rsidRPr="00621848" w:rsidRDefault="00ED385F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врп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ВРП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тг</w:t>
            </w:r>
            <w:proofErr w:type="spellEnd"/>
            <w:r w:rsidR="0098039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ВРП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пг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</m:oMath>
            <w:r w:rsidR="0098039A">
              <w:rPr>
                <w:rFonts w:ascii="PT Astra Serif" w:hAnsi="PT Astra Serif"/>
                <w:sz w:val="28"/>
                <w:szCs w:val="28"/>
              </w:rPr>
              <w:t xml:space="preserve"> 100 – 100, где:</w:t>
            </w:r>
          </w:p>
          <w:p w:rsidR="003A39AB" w:rsidRPr="00621848" w:rsidRDefault="003A39AB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ВРП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тг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размер валового рег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онального продукта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 в текущем году;</w:t>
            </w:r>
          </w:p>
          <w:p w:rsidR="004420EC" w:rsidRPr="003A39AB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ВРП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  <w:vertAlign w:val="subscript"/>
              </w:rPr>
              <w:t>пг</w:t>
            </w:r>
            <w:proofErr w:type="spellEnd"/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размер валового реги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нального продукта Ульяно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области в предыдущем </w:t>
            </w:r>
            <w:r w:rsidR="003A39A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A39AB">
              <w:rPr>
                <w:rFonts w:ascii="PT Astra Serif" w:hAnsi="PT Astra Serif"/>
                <w:spacing w:val="-4"/>
                <w:sz w:val="28"/>
                <w:szCs w:val="28"/>
              </w:rPr>
              <w:t>году.</w:t>
            </w:r>
          </w:p>
          <w:p w:rsidR="004420EC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Темп роста отрасли ИТ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 (Т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) рассч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ED385F">
              <w:rPr>
                <w:rFonts w:ascii="PT Astra Serif" w:hAnsi="PT Astra Serif"/>
                <w:sz w:val="28"/>
                <w:szCs w:val="28"/>
              </w:rPr>
              <w:t>тывается по формуле:</w:t>
            </w:r>
          </w:p>
          <w:p w:rsidR="00CC3563" w:rsidRDefault="00CC3563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тг</w:t>
            </w:r>
            <w:proofErr w:type="spellEnd"/>
            <w:r w:rsidR="0098039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пг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 – 100, где:</w:t>
            </w:r>
          </w:p>
          <w:p w:rsidR="00602708" w:rsidRPr="00621848" w:rsidRDefault="00602708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тг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размер отрасли ИТ Ул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яновской области в текущем году;</w:t>
            </w:r>
          </w:p>
          <w:p w:rsidR="004420EC" w:rsidRPr="00621848" w:rsidRDefault="004420EC" w:rsidP="00156C99">
            <w:pPr>
              <w:pStyle w:val="afc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ИТ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пг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размер отрасли ИТ Ульяновской области в пред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ы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дущем году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156C99">
            <w:pPr>
              <w:spacing w:after="0"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общественного экспер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совета по развитию информац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онных технологий при Губернаторе Ульяновской области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выпускников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ганизаций, осуществляющих обр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зовательную деятельность по обр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зовательным программам среднего профессионального образования и высшего образования, находящихся на территории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сти, впервые устроившихся на 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боту в ИТ-организации, осущест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ляющие деятельность на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рии Ульяновской области, после окончания обучения, в текущем г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ду к уровню 2019 года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1B78C1" w:rsidP="003A39AB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Default="004420EC" w:rsidP="003A39AB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 = К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100/К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2019</w:t>
            </w:r>
            <w:r w:rsidR="00DE33F1">
              <w:rPr>
                <w:rFonts w:ascii="PT Astra Serif" w:hAnsi="PT Astra Serif"/>
                <w:sz w:val="28"/>
                <w:szCs w:val="28"/>
              </w:rPr>
              <w:t xml:space="preserve"> - 100, где:</w:t>
            </w:r>
          </w:p>
          <w:p w:rsidR="00DE33F1" w:rsidRPr="00621848" w:rsidRDefault="00DE33F1" w:rsidP="003A39AB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3A39AB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количество выпускников организаций, осуществляющих образовательную деятельность по образовательным програ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мам среднего профессионал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образования и высшего образования, находящихся на территории Ульяновской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ласти, впервые устроившихся на работу в ИТ-организации, осуществляющие деятельность на территории Ульяновской области, после окончания об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чения, в текущем году;</w:t>
            </w:r>
          </w:p>
          <w:p w:rsidR="004420EC" w:rsidRPr="00621848" w:rsidRDefault="004420EC" w:rsidP="003A39AB">
            <w:pPr>
              <w:pStyle w:val="afc"/>
              <w:jc w:val="both"/>
              <w:rPr>
                <w:rFonts w:ascii="PT Astra Serif" w:eastAsia="Calibri" w:hAnsi="PT Astra Serif" w:cs="Times New Roman"/>
                <w:spacing w:val="-20"/>
                <w:sz w:val="28"/>
                <w:szCs w:val="28"/>
                <w:lang w:eastAsia="en-US"/>
              </w:rPr>
            </w:pP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К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vertAlign w:val="subscript"/>
                <w:lang w:eastAsia="en-US"/>
              </w:rPr>
              <w:t>2019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количество выпускн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ков организаций, осуществл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я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ющих образовательную де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я</w:t>
            </w:r>
            <w:r w:rsidRPr="0062184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тельность по образовательным программам среднего 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профе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с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 xml:space="preserve">сионального образования </w:t>
            </w:r>
            <w:r w:rsid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br/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и высшего образования, нах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о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дящихся на территории Уль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я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 xml:space="preserve">новской области, впервые устроившихся на работу в ИТ-организации, осуществляющие деятельность на территории </w:t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lastRenderedPageBreak/>
              <w:t xml:space="preserve">Ульяновской области, после окончания обучения, в 2019 </w:t>
            </w:r>
            <w:r w:rsid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br/>
            </w:r>
            <w:r w:rsidRPr="003A39AB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общественного экспер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ного совета по развитию информац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онных технологий при Губернаторе Ульяновской области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Сокращение времени на обработку и пересылку электронных докуме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тов в Правительстве Ульяновской области, ИОГВ и органах местного самоуправления муниципальных образований Ульяновской области </w:t>
            </w:r>
            <w:r w:rsidR="00E64E4C" w:rsidRPr="00621848">
              <w:rPr>
                <w:rFonts w:ascii="PT Astra Serif" w:hAnsi="PT Astra Serif"/>
                <w:sz w:val="28"/>
                <w:szCs w:val="28"/>
              </w:rPr>
              <w:t xml:space="preserve">(далее – ОМСУ)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(Т)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DE33F1" w:rsidRDefault="00A62D9F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 xml:space="preserve">Рассчитывается по формуле: 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T = (T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- T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>)/Т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* 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>100, где:</w:t>
            </w:r>
          </w:p>
          <w:p w:rsidR="00A62D9F" w:rsidRPr="00621848" w:rsidRDefault="00A62D9F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текущие временные затр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ты на обработку и пересылку электронных документов;</w:t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временные затраты на 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б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работку и пересылку эле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тронных документов после 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ализации мероприятий по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Данные отдела прикладного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граммного обеспечения департамента по технической поддержке ОГКУ «Правительство для граждан»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функциониру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ю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щих сервисов и систем в </w:t>
            </w:r>
            <w:r w:rsidR="00AE6F3D" w:rsidRPr="00621848">
              <w:rPr>
                <w:rFonts w:ascii="PT Astra Serif" w:eastAsia="Times New Roman" w:hAnsi="PT Astra Serif"/>
                <w:sz w:val="28"/>
                <w:szCs w:val="28"/>
              </w:rPr>
              <w:t>корпор</w:t>
            </w:r>
            <w:r w:rsidR="00AE6F3D" w:rsidRPr="00621848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="00AE6F3D" w:rsidRPr="00621848">
              <w:rPr>
                <w:rFonts w:ascii="PT Astra Serif" w:eastAsia="Times New Roman" w:hAnsi="PT Astra Serif"/>
                <w:sz w:val="28"/>
                <w:szCs w:val="28"/>
              </w:rPr>
              <w:t>тивной сети передачи данных (д</w:t>
            </w:r>
            <w:r w:rsidR="00AE6F3D" w:rsidRPr="00621848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="00AE6F3D" w:rsidRPr="00621848">
              <w:rPr>
                <w:rFonts w:ascii="PT Astra Serif" w:eastAsia="Times New Roman" w:hAnsi="PT Astra Serif"/>
                <w:sz w:val="28"/>
                <w:szCs w:val="28"/>
              </w:rPr>
              <w:t xml:space="preserve">лее – КСПД)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 общем количестве сервисов и систем в КСПД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AE6F3D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ассчитывается по формуле: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ИС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="0098039A">
              <w:rPr>
                <w:rFonts w:ascii="PT Astra Serif" w:hAnsi="PT Astra Serif"/>
                <w:sz w:val="28"/>
                <w:szCs w:val="28"/>
              </w:rPr>
              <w:t>/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ИС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A62D9F" w:rsidRPr="00621848" w:rsidRDefault="00A62D9F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ИC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количество информац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="0098039A">
              <w:rPr>
                <w:rFonts w:ascii="PT Astra Serif" w:hAnsi="PT Astra Serif"/>
                <w:sz w:val="28"/>
                <w:szCs w:val="28"/>
              </w:rPr>
              <w:t>онных систем в защищё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нной сети;</w:t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ИС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общее количество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формационных систем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Данные отдела прикладного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граммного обеспечения департамента по технической поддержке ОГКУ «Правительство для граждан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Сокращение среднего срока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стоя государственных информац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онных систем, функционирующих на территории Ульяновской обл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сти, в результате к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 xml:space="preserve">омпьютерных атак, направленных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на несанкци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нированный доступ к объекту атаки и (или) блокировки доступности объекта атаки (Т)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8039A" w:rsidRDefault="00B427C1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="001B78C1"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T = (T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- T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>)/Т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>100, где:</w:t>
            </w:r>
          </w:p>
          <w:p w:rsidR="00B427C1" w:rsidRPr="00621848" w:rsidRDefault="00B427C1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средний срок простоя </w:t>
            </w:r>
            <w:r w:rsidR="00532BA2">
              <w:rPr>
                <w:rFonts w:ascii="PT Astra Serif" w:hAnsi="PT Astra Serif"/>
                <w:sz w:val="28"/>
                <w:szCs w:val="28"/>
              </w:rPr>
              <w:br/>
            </w:r>
            <w:r w:rsidRPr="00621848">
              <w:rPr>
                <w:rFonts w:ascii="PT Astra Serif" w:hAnsi="PT Astra Serif"/>
                <w:sz w:val="28"/>
                <w:szCs w:val="28"/>
              </w:rPr>
              <w:t>гос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ударственных информац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онных систем, функционир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ющих на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области, в результате компьютерных атак, напра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ленных на несанкционирова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ный доступ к объекту атаки и (или) блокировки доступности объекта атаки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 предыдущем году;</w:t>
            </w:r>
          </w:p>
          <w:p w:rsidR="004420EC" w:rsidRPr="00621848" w:rsidRDefault="004420EC" w:rsidP="004B0EFA">
            <w:pPr>
              <w:pStyle w:val="afc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62D9F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средний срок простоя го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дарственных информаци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систем, функциониру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ю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щих на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области, в результате компьютерных атак, напра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ленных на несанкционирова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ный доступ к объекту атаки и (или) блокировки доступности объекта атаки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в отчётном году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4B0E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Данные отдела защиты информации департамента по технической по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держке ОГКУ «Правительство для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граждан»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E64E4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органов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ственной власти, </w:t>
            </w:r>
            <w:r w:rsidR="00E64E4C" w:rsidRPr="00621848">
              <w:rPr>
                <w:rFonts w:ascii="PT Astra Serif" w:hAnsi="PT Astra Serif"/>
                <w:sz w:val="28"/>
                <w:szCs w:val="28"/>
              </w:rPr>
              <w:t>ОМСУ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и госуда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ственных внебюджетных фондов, имеющих широкополосный доступ к сети «Интернет»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32BA2" w:rsidRDefault="00AE6F3D" w:rsidP="00E53B7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E53B7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Д=К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/К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AE6F3D" w:rsidRPr="00621848" w:rsidRDefault="00AE6F3D" w:rsidP="00E53B7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E53B71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количество органов гос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дарственной власти, </w:t>
            </w:r>
            <w:r w:rsidR="00E64E4C" w:rsidRPr="00621848">
              <w:rPr>
                <w:rFonts w:ascii="PT Astra Serif" w:hAnsi="PT Astra Serif"/>
                <w:sz w:val="28"/>
                <w:szCs w:val="28"/>
              </w:rPr>
              <w:t>ОМСУ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и государственных внебюдже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ных фондов, имеющих шир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кополосный доступ к сети «Интернет»;</w:t>
            </w:r>
          </w:p>
          <w:p w:rsidR="004420EC" w:rsidRPr="00621848" w:rsidRDefault="004420EC" w:rsidP="00E64E4C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– общее количество </w:t>
            </w:r>
            <w:r w:rsidR="00532BA2">
              <w:rPr>
                <w:rFonts w:ascii="PT Astra Serif" w:hAnsi="PT Astra Serif"/>
                <w:sz w:val="28"/>
                <w:szCs w:val="28"/>
              </w:rPr>
              <w:t xml:space="preserve">органов государственной власти, </w:t>
            </w:r>
            <w:r w:rsidR="00532BA2">
              <w:rPr>
                <w:rFonts w:ascii="PT Astra Serif" w:hAnsi="PT Astra Serif"/>
                <w:sz w:val="28"/>
                <w:szCs w:val="28"/>
              </w:rPr>
              <w:br/>
            </w:r>
            <w:r w:rsidR="00E64E4C" w:rsidRPr="00621848">
              <w:rPr>
                <w:rFonts w:ascii="PT Astra Serif" w:hAnsi="PT Astra Serif"/>
                <w:sz w:val="28"/>
                <w:szCs w:val="28"/>
              </w:rPr>
              <w:t>ОМСУ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и государственных внебюджетных фондов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,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ключённых к сети «Интернет»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5462FA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Данные отдела инфраструктуры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странственных данных и связи депа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тамента по технической поддержке ОГКУ «Правительство для граждан»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E6F3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земел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участков, расположенных в границах территории Ульяновской области, на которые имеется карт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графическое описание, в общей площади земельных участков, ра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положенных в границах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рии Ульяновской области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E6F3D" w:rsidRPr="00621848" w:rsidRDefault="00AE6F3D" w:rsidP="00CE5849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</w:p>
          <w:p w:rsidR="00532BA2" w:rsidRDefault="00532BA2" w:rsidP="00CE5849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CE5849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/П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1B78C1" w:rsidRPr="00621848" w:rsidRDefault="001B78C1" w:rsidP="00CE5849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CE5849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площадь земель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 xml:space="preserve">ных 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участков, расположенных в границах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области, на которые им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ется картографическое опис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ние;</w:t>
            </w:r>
          </w:p>
          <w:p w:rsidR="004420EC" w:rsidRPr="00621848" w:rsidRDefault="004420EC" w:rsidP="00AE6F3D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общая площадь земел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участков, расположенных в границах территории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5462FA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Информация, размещённая на офиц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альном сайте оператора геоинформ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ционной системы «</w:t>
            </w:r>
            <w:proofErr w:type="spellStart"/>
            <w:r w:rsidRPr="00621848">
              <w:rPr>
                <w:rFonts w:ascii="PT Astra Serif" w:hAnsi="PT Astra Serif"/>
                <w:sz w:val="28"/>
                <w:szCs w:val="28"/>
              </w:rPr>
              <w:t>Геопортал</w:t>
            </w:r>
            <w:proofErr w:type="spell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области» ОГКУ «Правител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ство для граждан»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земель сельскохозяйственного назначения, находящихся на территории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области, охваченных м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ниторингом с использованием ДЗЗ, </w:t>
            </w:r>
          </w:p>
          <w:p w:rsidR="004420EC" w:rsidRPr="00621848" w:rsidRDefault="004420EC" w:rsidP="003A39A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в общей площади земель сельск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хозяйственного назначения, нах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дящихся на территории Ульяно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ской области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32BA2" w:rsidRDefault="00AE6F3D" w:rsidP="003A39AB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3A39AB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AE6F3D" w:rsidRPr="00621848" w:rsidRDefault="00AE6F3D" w:rsidP="003A39AB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3A39AB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площадь земель сельск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хозяйственного назначения, 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находящихся на территории Ульяновской области, охв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ченных мониторингом с 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пользованием ДЗЗ;</w:t>
            </w:r>
          </w:p>
          <w:p w:rsidR="004420EC" w:rsidRPr="00621848" w:rsidRDefault="004420EC" w:rsidP="003A39AB">
            <w:pPr>
              <w:pStyle w:val="afc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общая площадь земель сельскохозяйственного назн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чения, находящихся на терр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3A39AB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Министерства агропр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мышленного комплекса и развития сельских территорий Ульяновской области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особо охраняемых природных территорий регионального значения, наход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щихся на территории Ульяновской области, охваченных монитори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гом с использованием ДЗЗ, в общей площади особо охраняемых пр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родных территорий регионального значения, находящихся на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рии Ульяновской области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32BA2" w:rsidRDefault="00AE6F3D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AE6F3D" w:rsidRPr="00621848" w:rsidRDefault="00AE6F3D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площадь особо охраня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мых природных территорий регионального значения, нах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дящихся на территории Уль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я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новской области, охваченных мониторингом с использов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нием ДЗЗ;</w:t>
            </w: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общая площадь особо охраняемых природных терр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и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торий регионального значения,</w:t>
            </w:r>
            <w:r w:rsidRPr="00621848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 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находящихся на территории Ульяновской области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Информация Министерства приро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ресурсов и цикличной экономики Ульяновской области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2184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Увеличение доли площади водных ресурсов, находящихся на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рии Ульяновской области, охв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а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ченных мониторингом с использ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ванием ДЗЗ, в общей площади во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ресурсов, находящихся на те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ритории Ульяновской области (Д)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84E27" w:rsidRDefault="00AE6F3D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  <w:r w:rsidRPr="00621848"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Д = 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>/П</w:t>
            </w:r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621848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AE6F3D" w:rsidRPr="00621848" w:rsidRDefault="00AE6F3D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площадь водных ресу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сов, находящихся на террит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о</w:t>
            </w: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рии Ульяновской области, охваченных мониторингом с использованием ДЗЗ;</w:t>
            </w:r>
          </w:p>
          <w:p w:rsidR="004420EC" w:rsidRPr="00621848" w:rsidRDefault="004420EC" w:rsidP="000B60AF">
            <w:pPr>
              <w:pStyle w:val="afc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621848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proofErr w:type="gramEnd"/>
            <w:r w:rsidRPr="006218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6F3D" w:rsidRPr="00621848">
              <w:rPr>
                <w:rFonts w:ascii="PT Astra Serif" w:hAnsi="PT Astra Serif"/>
                <w:sz w:val="28"/>
                <w:szCs w:val="28"/>
              </w:rPr>
              <w:t>–</w:t>
            </w:r>
            <w:r w:rsidRPr="00621848">
              <w:rPr>
                <w:rFonts w:ascii="PT Astra Serif" w:hAnsi="PT Astra Serif"/>
                <w:sz w:val="28"/>
                <w:szCs w:val="28"/>
              </w:rPr>
              <w:t xml:space="preserve"> общая площадь водных ресурсов, находящихся на те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</w:t>
            </w:r>
            <w:r w:rsidRPr="00621848">
              <w:rPr>
                <w:rFonts w:ascii="PT Astra Serif" w:hAnsi="PT Astra Serif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0B60AF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1848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Министерства приро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д</w:t>
            </w:r>
            <w:r w:rsidRPr="00621848">
              <w:rPr>
                <w:rFonts w:ascii="PT Astra Serif" w:hAnsi="PT Astra Serif"/>
                <w:sz w:val="28"/>
                <w:szCs w:val="28"/>
              </w:rPr>
              <w:t>ных ресурсов и цикличной экономики Ульяновской области</w:t>
            </w:r>
          </w:p>
        </w:tc>
      </w:tr>
      <w:tr w:rsidR="004420EC" w:rsidRPr="00621848" w:rsidTr="00D4452D">
        <w:trPr>
          <w:trHeight w:val="285"/>
        </w:trPr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4420EC" w:rsidRPr="008953EE" w:rsidRDefault="004420EC" w:rsidP="00A22BC3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953E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4420EC" w:rsidRPr="008953EE" w:rsidRDefault="004420EC" w:rsidP="002613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Повышение уровня оснащённости транспортных средств категорий М</w:t>
            </w:r>
            <w:proofErr w:type="gramStart"/>
            <w:r w:rsidRPr="008953EE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Pr="008953EE">
              <w:rPr>
                <w:rFonts w:ascii="PT Astra Serif" w:hAnsi="PT Astra Serif"/>
                <w:sz w:val="28"/>
                <w:szCs w:val="28"/>
              </w:rPr>
              <w:t xml:space="preserve"> и М3, осуществляющих пер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е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возки пассажиров, аппаратурой спутниковой навигации ГЛОНАСС или ГЛОНАСС/GPS (О)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20EC" w:rsidRPr="008953EE" w:rsidRDefault="004420EC" w:rsidP="00A22BC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E6F3D" w:rsidRPr="008953EE" w:rsidRDefault="00AE6F3D" w:rsidP="00441EF7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Рассчитывается по формуле:</w:t>
            </w:r>
          </w:p>
          <w:p w:rsidR="00532BA2" w:rsidRPr="008953EE" w:rsidRDefault="00532BA2" w:rsidP="00441EF7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8953EE" w:rsidRDefault="004420EC" w:rsidP="00441EF7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О = К</w:t>
            </w:r>
            <w:proofErr w:type="gramStart"/>
            <w:r w:rsidRPr="008953EE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proofErr w:type="gramEnd"/>
            <w:r w:rsidRPr="008953EE">
              <w:rPr>
                <w:rFonts w:ascii="PT Astra Serif" w:hAnsi="PT Astra Serif"/>
                <w:sz w:val="28"/>
                <w:szCs w:val="28"/>
              </w:rPr>
              <w:t>/К</w:t>
            </w:r>
            <w:r w:rsidRPr="008953EE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</m:oMath>
            <w:r w:rsidRPr="008953EE">
              <w:rPr>
                <w:rFonts w:ascii="PT Astra Serif" w:hAnsi="PT Astra Serif"/>
                <w:sz w:val="28"/>
                <w:szCs w:val="28"/>
              </w:rPr>
              <w:t xml:space="preserve"> 100, где:</w:t>
            </w:r>
          </w:p>
          <w:p w:rsidR="00653A7B" w:rsidRPr="008953EE" w:rsidRDefault="00653A7B" w:rsidP="00441EF7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20EC" w:rsidRPr="008953EE" w:rsidRDefault="004420EC" w:rsidP="003A3DBD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K</w:t>
            </w:r>
            <w:r w:rsidRPr="008953EE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209C" w:rsidRPr="008953EE">
              <w:rPr>
                <w:rFonts w:ascii="PT Astra Serif" w:hAnsi="PT Astra Serif"/>
                <w:sz w:val="28"/>
                <w:szCs w:val="28"/>
              </w:rPr>
              <w:t>–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 количество транспортных средств категорий М</w:t>
            </w:r>
            <w:proofErr w:type="gramStart"/>
            <w:r w:rsidRPr="008953EE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Pr="008953EE">
              <w:rPr>
                <w:rFonts w:ascii="PT Astra Serif" w:hAnsi="PT Astra Serif"/>
                <w:sz w:val="28"/>
                <w:szCs w:val="28"/>
              </w:rPr>
              <w:t xml:space="preserve"> и М3, осуществляющих перевозки пассажиров, оснащённых а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п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паратурой спутниковой нав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и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гации ГЛОНАСС или </w:t>
            </w:r>
            <w:r w:rsidR="00532BA2" w:rsidRPr="008953EE">
              <w:rPr>
                <w:rFonts w:ascii="PT Astra Serif" w:hAnsi="PT Astra Serif"/>
                <w:sz w:val="28"/>
                <w:szCs w:val="28"/>
              </w:rPr>
              <w:br/>
            </w:r>
            <w:r w:rsidRPr="008953EE">
              <w:rPr>
                <w:rFonts w:ascii="PT Astra Serif" w:hAnsi="PT Astra Serif"/>
                <w:sz w:val="28"/>
                <w:szCs w:val="28"/>
              </w:rPr>
              <w:t>ГЛОНАСС/GPS;</w:t>
            </w:r>
          </w:p>
          <w:p w:rsidR="004420EC" w:rsidRPr="008953EE" w:rsidRDefault="004420EC" w:rsidP="000D209C">
            <w:pPr>
              <w:pStyle w:val="af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K</w:t>
            </w:r>
            <w:r w:rsidRPr="008953EE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209C" w:rsidRPr="008953EE">
              <w:rPr>
                <w:rFonts w:ascii="PT Astra Serif" w:hAnsi="PT Astra Serif"/>
                <w:sz w:val="28"/>
                <w:szCs w:val="28"/>
              </w:rPr>
              <w:t>–</w:t>
            </w:r>
            <w:r w:rsidRPr="008953EE">
              <w:rPr>
                <w:rFonts w:ascii="PT Astra Serif" w:hAnsi="PT Astra Serif"/>
                <w:sz w:val="28"/>
                <w:szCs w:val="28"/>
              </w:rPr>
              <w:t xml:space="preserve"> общее количество тран</w:t>
            </w:r>
            <w:r w:rsidRPr="008953EE">
              <w:rPr>
                <w:rFonts w:ascii="PT Astra Serif" w:hAnsi="PT Astra Serif"/>
                <w:sz w:val="28"/>
                <w:szCs w:val="28"/>
              </w:rPr>
              <w:t>с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портных средств категорий М</w:t>
            </w:r>
            <w:proofErr w:type="gramStart"/>
            <w:r w:rsidRPr="008953EE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Pr="008953EE">
              <w:rPr>
                <w:rFonts w:ascii="PT Astra Serif" w:hAnsi="PT Astra Serif"/>
                <w:sz w:val="28"/>
                <w:szCs w:val="28"/>
              </w:rPr>
              <w:t xml:space="preserve"> и М3, осуществляющих пер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е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возки пассажиров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420EC" w:rsidRPr="00621848" w:rsidRDefault="004420EC" w:rsidP="00A22BC3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3EE">
              <w:rPr>
                <w:rFonts w:ascii="PT Astra Serif" w:hAnsi="PT Astra Serif"/>
                <w:sz w:val="28"/>
                <w:szCs w:val="28"/>
              </w:rPr>
              <w:t>Информация Министерства промы</w:t>
            </w:r>
            <w:r w:rsidRPr="008953EE">
              <w:rPr>
                <w:rFonts w:ascii="PT Astra Serif" w:hAnsi="PT Astra Serif"/>
                <w:sz w:val="28"/>
                <w:szCs w:val="28"/>
              </w:rPr>
              <w:t>ш</w:t>
            </w:r>
            <w:r w:rsidRPr="008953EE">
              <w:rPr>
                <w:rFonts w:ascii="PT Astra Serif" w:hAnsi="PT Astra Serif"/>
                <w:sz w:val="28"/>
                <w:szCs w:val="28"/>
              </w:rPr>
              <w:t>ленности и транспорта Ульяновской области</w:t>
            </w:r>
          </w:p>
        </w:tc>
      </w:tr>
    </w:tbl>
    <w:p w:rsidR="00BE17FD" w:rsidRDefault="00BE17FD" w:rsidP="003D52CF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39AB" w:rsidRPr="00621848" w:rsidRDefault="003A39AB" w:rsidP="003D52CF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22BC3" w:rsidRPr="00046068" w:rsidRDefault="00A22BC3" w:rsidP="003D52CF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</w:t>
      </w:r>
      <w:r w:rsidR="003A39A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621848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</w:p>
    <w:sectPr w:rsidR="00A22BC3" w:rsidRPr="00046068" w:rsidSect="003A39AB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38" w:rsidRDefault="00D55238" w:rsidP="00644F93">
      <w:pPr>
        <w:spacing w:after="0" w:line="240" w:lineRule="auto"/>
      </w:pPr>
      <w:r>
        <w:separator/>
      </w:r>
    </w:p>
  </w:endnote>
  <w:endnote w:type="continuationSeparator" w:id="0">
    <w:p w:rsidR="00D55238" w:rsidRDefault="00D55238" w:rsidP="0064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07" w:rsidRPr="00CE55DD" w:rsidRDefault="00DB4007" w:rsidP="00CE55DD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38" w:rsidRDefault="00D55238" w:rsidP="00644F93">
      <w:pPr>
        <w:spacing w:after="0" w:line="240" w:lineRule="auto"/>
      </w:pPr>
      <w:r>
        <w:separator/>
      </w:r>
    </w:p>
  </w:footnote>
  <w:footnote w:type="continuationSeparator" w:id="0">
    <w:p w:rsidR="00D55238" w:rsidRDefault="00D55238" w:rsidP="0064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07" w:rsidRDefault="00DB4007" w:rsidP="005E0E6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:rsidR="00DB4007" w:rsidRDefault="00DB40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718254"/>
      <w:docPartObj>
        <w:docPartGallery w:val="Page Numbers (Top of Page)"/>
        <w:docPartUnique/>
      </w:docPartObj>
    </w:sdtPr>
    <w:sdtEndPr>
      <w:rPr>
        <w:rFonts w:ascii="PT Astra Serif" w:hAnsi="PT Astra Serif"/>
        <w:sz w:val="16"/>
        <w:szCs w:val="16"/>
      </w:rPr>
    </w:sdtEndPr>
    <w:sdtContent>
      <w:p w:rsidR="00DB4007" w:rsidRPr="008E5BE7" w:rsidRDefault="00DB4007" w:rsidP="005E0E61">
        <w:pPr>
          <w:pStyle w:val="a4"/>
          <w:tabs>
            <w:tab w:val="clear" w:pos="9355"/>
            <w:tab w:val="left" w:pos="4620"/>
            <w:tab w:val="center" w:pos="4819"/>
          </w:tabs>
          <w:jc w:val="center"/>
          <w:rPr>
            <w:rFonts w:ascii="PT Astra Serif" w:hAnsi="PT Astra Serif"/>
            <w:sz w:val="16"/>
            <w:szCs w:val="16"/>
          </w:rPr>
        </w:pPr>
        <w:r w:rsidRPr="008E5BE7">
          <w:rPr>
            <w:rFonts w:ascii="PT Astra Serif" w:hAnsi="PT Astra Serif"/>
            <w:sz w:val="28"/>
            <w:szCs w:val="28"/>
          </w:rPr>
          <w:fldChar w:fldCharType="begin"/>
        </w:r>
        <w:r w:rsidRPr="008E5B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BE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</w:t>
        </w:r>
        <w:r w:rsidRPr="008E5B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79449712"/>
      <w:docPartObj>
        <w:docPartGallery w:val="Page Numbers (Top of Page)"/>
        <w:docPartUnique/>
      </w:docPartObj>
    </w:sdtPr>
    <w:sdtEndPr>
      <w:rPr>
        <w:rFonts w:ascii="PT Astra Serif" w:hAnsi="PT Astra Serif"/>
        <w:sz w:val="16"/>
        <w:szCs w:val="16"/>
      </w:rPr>
    </w:sdtEndPr>
    <w:sdtContent>
      <w:p w:rsidR="00DB4007" w:rsidRPr="008E5BE7" w:rsidRDefault="00DB4007" w:rsidP="005E0E61">
        <w:pPr>
          <w:pStyle w:val="a4"/>
          <w:tabs>
            <w:tab w:val="clear" w:pos="9355"/>
            <w:tab w:val="left" w:pos="4620"/>
            <w:tab w:val="center" w:pos="4819"/>
          </w:tabs>
          <w:jc w:val="center"/>
          <w:rPr>
            <w:rFonts w:ascii="PT Astra Serif" w:hAnsi="PT Astra Serif"/>
            <w:sz w:val="16"/>
            <w:szCs w:val="16"/>
          </w:rPr>
        </w:pPr>
        <w:r w:rsidRPr="008E5BE7">
          <w:rPr>
            <w:rFonts w:ascii="PT Astra Serif" w:hAnsi="PT Astra Serif"/>
            <w:sz w:val="28"/>
            <w:szCs w:val="28"/>
          </w:rPr>
          <w:fldChar w:fldCharType="begin"/>
        </w:r>
        <w:r w:rsidRPr="008E5B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BE7">
          <w:rPr>
            <w:rFonts w:ascii="PT Astra Serif" w:hAnsi="PT Astra Serif"/>
            <w:sz w:val="28"/>
            <w:szCs w:val="28"/>
          </w:rPr>
          <w:fldChar w:fldCharType="separate"/>
        </w:r>
        <w:r w:rsidR="00884572">
          <w:rPr>
            <w:rFonts w:ascii="PT Astra Serif" w:hAnsi="PT Astra Serif"/>
            <w:noProof/>
            <w:sz w:val="28"/>
            <w:szCs w:val="28"/>
          </w:rPr>
          <w:t>2</w:t>
        </w:r>
        <w:r w:rsidRPr="008E5B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07" w:rsidRDefault="00DB400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98370841"/>
      <w:docPartObj>
        <w:docPartGallery w:val="Page Numbers (Top of Page)"/>
        <w:docPartUnique/>
      </w:docPartObj>
    </w:sdtPr>
    <w:sdtEndPr>
      <w:rPr>
        <w:rFonts w:ascii="PT Astra Serif" w:hAnsi="PT Astra Serif"/>
        <w:sz w:val="16"/>
        <w:szCs w:val="16"/>
      </w:rPr>
    </w:sdtEndPr>
    <w:sdtContent>
      <w:p w:rsidR="00DB4007" w:rsidRPr="008E5BE7" w:rsidRDefault="00DB4007" w:rsidP="005E0E61">
        <w:pPr>
          <w:pStyle w:val="a4"/>
          <w:tabs>
            <w:tab w:val="clear" w:pos="9355"/>
            <w:tab w:val="left" w:pos="4620"/>
            <w:tab w:val="center" w:pos="4819"/>
          </w:tabs>
          <w:jc w:val="center"/>
          <w:rPr>
            <w:rFonts w:ascii="PT Astra Serif" w:hAnsi="PT Astra Serif"/>
            <w:sz w:val="16"/>
            <w:szCs w:val="16"/>
          </w:rPr>
        </w:pPr>
        <w:r w:rsidRPr="008E5BE7">
          <w:rPr>
            <w:rFonts w:ascii="PT Astra Serif" w:hAnsi="PT Astra Serif"/>
            <w:sz w:val="28"/>
            <w:szCs w:val="28"/>
          </w:rPr>
          <w:fldChar w:fldCharType="begin"/>
        </w:r>
        <w:r w:rsidRPr="008E5B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BE7">
          <w:rPr>
            <w:rFonts w:ascii="PT Astra Serif" w:hAnsi="PT Astra Serif"/>
            <w:sz w:val="28"/>
            <w:szCs w:val="28"/>
          </w:rPr>
          <w:fldChar w:fldCharType="separate"/>
        </w:r>
        <w:r w:rsidR="00884572">
          <w:rPr>
            <w:rFonts w:ascii="PT Astra Serif" w:hAnsi="PT Astra Serif"/>
            <w:noProof/>
            <w:sz w:val="28"/>
            <w:szCs w:val="28"/>
          </w:rPr>
          <w:t>21</w:t>
        </w:r>
        <w:r w:rsidRPr="008E5B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07" w:rsidRDefault="00DB4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570"/>
    <w:multiLevelType w:val="multilevel"/>
    <w:tmpl w:val="8BFCCD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5" w:hanging="936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645" w:hanging="936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3F272D"/>
    <w:multiLevelType w:val="hybridMultilevel"/>
    <w:tmpl w:val="D82226FE"/>
    <w:lvl w:ilvl="0" w:tplc="A0F0889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1"/>
    <w:rsid w:val="000007DC"/>
    <w:rsid w:val="00000D99"/>
    <w:rsid w:val="00004D9D"/>
    <w:rsid w:val="00011B54"/>
    <w:rsid w:val="000138C9"/>
    <w:rsid w:val="000227FF"/>
    <w:rsid w:val="000237D7"/>
    <w:rsid w:val="000262AE"/>
    <w:rsid w:val="00031807"/>
    <w:rsid w:val="0003389B"/>
    <w:rsid w:val="000348CE"/>
    <w:rsid w:val="000372A3"/>
    <w:rsid w:val="00045E4D"/>
    <w:rsid w:val="00046068"/>
    <w:rsid w:val="00047DF2"/>
    <w:rsid w:val="00053AFB"/>
    <w:rsid w:val="000561C5"/>
    <w:rsid w:val="00057565"/>
    <w:rsid w:val="0006115E"/>
    <w:rsid w:val="00061D65"/>
    <w:rsid w:val="00064018"/>
    <w:rsid w:val="00064A5C"/>
    <w:rsid w:val="000671F3"/>
    <w:rsid w:val="00071EC6"/>
    <w:rsid w:val="00081F49"/>
    <w:rsid w:val="00084D08"/>
    <w:rsid w:val="00091651"/>
    <w:rsid w:val="000955E0"/>
    <w:rsid w:val="00096279"/>
    <w:rsid w:val="000A09D4"/>
    <w:rsid w:val="000A377D"/>
    <w:rsid w:val="000A3A30"/>
    <w:rsid w:val="000A4106"/>
    <w:rsid w:val="000A4C0E"/>
    <w:rsid w:val="000B3182"/>
    <w:rsid w:val="000B4801"/>
    <w:rsid w:val="000B60AF"/>
    <w:rsid w:val="000B79B6"/>
    <w:rsid w:val="000C00E3"/>
    <w:rsid w:val="000C13EA"/>
    <w:rsid w:val="000C1FFD"/>
    <w:rsid w:val="000C6225"/>
    <w:rsid w:val="000C63C6"/>
    <w:rsid w:val="000D0ECC"/>
    <w:rsid w:val="000D15DE"/>
    <w:rsid w:val="000D209C"/>
    <w:rsid w:val="000D570D"/>
    <w:rsid w:val="000D6B26"/>
    <w:rsid w:val="000D6C47"/>
    <w:rsid w:val="000E15B1"/>
    <w:rsid w:val="000E183C"/>
    <w:rsid w:val="000F48DE"/>
    <w:rsid w:val="000F4F7A"/>
    <w:rsid w:val="000F5AB6"/>
    <w:rsid w:val="000F722A"/>
    <w:rsid w:val="00100044"/>
    <w:rsid w:val="001012E6"/>
    <w:rsid w:val="00101BD0"/>
    <w:rsid w:val="001039BA"/>
    <w:rsid w:val="00105F87"/>
    <w:rsid w:val="00106241"/>
    <w:rsid w:val="0011038E"/>
    <w:rsid w:val="00111941"/>
    <w:rsid w:val="00115EAD"/>
    <w:rsid w:val="00117C78"/>
    <w:rsid w:val="00120938"/>
    <w:rsid w:val="001237BC"/>
    <w:rsid w:val="0012436F"/>
    <w:rsid w:val="001243E7"/>
    <w:rsid w:val="001269BC"/>
    <w:rsid w:val="00130291"/>
    <w:rsid w:val="001306D1"/>
    <w:rsid w:val="00130F85"/>
    <w:rsid w:val="00130FA1"/>
    <w:rsid w:val="00132197"/>
    <w:rsid w:val="00132788"/>
    <w:rsid w:val="00132A87"/>
    <w:rsid w:val="00133240"/>
    <w:rsid w:val="00134895"/>
    <w:rsid w:val="00135B27"/>
    <w:rsid w:val="00136D7A"/>
    <w:rsid w:val="001400B6"/>
    <w:rsid w:val="00142EEE"/>
    <w:rsid w:val="0014364C"/>
    <w:rsid w:val="001440FE"/>
    <w:rsid w:val="001477BF"/>
    <w:rsid w:val="001505DA"/>
    <w:rsid w:val="00152403"/>
    <w:rsid w:val="00152505"/>
    <w:rsid w:val="00154879"/>
    <w:rsid w:val="00156428"/>
    <w:rsid w:val="00156C99"/>
    <w:rsid w:val="00156FDA"/>
    <w:rsid w:val="001631E4"/>
    <w:rsid w:val="00163B32"/>
    <w:rsid w:val="00164D1D"/>
    <w:rsid w:val="00164EF8"/>
    <w:rsid w:val="0016794C"/>
    <w:rsid w:val="00170FD2"/>
    <w:rsid w:val="001727D2"/>
    <w:rsid w:val="001743EE"/>
    <w:rsid w:val="001760B8"/>
    <w:rsid w:val="0017618D"/>
    <w:rsid w:val="001761F5"/>
    <w:rsid w:val="00177097"/>
    <w:rsid w:val="0018056E"/>
    <w:rsid w:val="0018294E"/>
    <w:rsid w:val="001845B5"/>
    <w:rsid w:val="0019112E"/>
    <w:rsid w:val="00192D18"/>
    <w:rsid w:val="00195117"/>
    <w:rsid w:val="00195336"/>
    <w:rsid w:val="0019795A"/>
    <w:rsid w:val="001A1A7E"/>
    <w:rsid w:val="001A2433"/>
    <w:rsid w:val="001B1FA7"/>
    <w:rsid w:val="001B22B8"/>
    <w:rsid w:val="001B295E"/>
    <w:rsid w:val="001B3BC5"/>
    <w:rsid w:val="001B78C1"/>
    <w:rsid w:val="001C10C5"/>
    <w:rsid w:val="001C43BA"/>
    <w:rsid w:val="001C504A"/>
    <w:rsid w:val="001D0A83"/>
    <w:rsid w:val="001D29A3"/>
    <w:rsid w:val="001D41E9"/>
    <w:rsid w:val="001D5814"/>
    <w:rsid w:val="001E3410"/>
    <w:rsid w:val="001F0408"/>
    <w:rsid w:val="001F2ADF"/>
    <w:rsid w:val="001F4414"/>
    <w:rsid w:val="00200362"/>
    <w:rsid w:val="002019E1"/>
    <w:rsid w:val="00202780"/>
    <w:rsid w:val="002029AB"/>
    <w:rsid w:val="00210724"/>
    <w:rsid w:val="00211A6E"/>
    <w:rsid w:val="002126DE"/>
    <w:rsid w:val="00214200"/>
    <w:rsid w:val="00216F03"/>
    <w:rsid w:val="00220504"/>
    <w:rsid w:val="0022338F"/>
    <w:rsid w:val="00223DF2"/>
    <w:rsid w:val="00223E4B"/>
    <w:rsid w:val="0023128B"/>
    <w:rsid w:val="0023445D"/>
    <w:rsid w:val="002368E6"/>
    <w:rsid w:val="00240AB4"/>
    <w:rsid w:val="00243AD5"/>
    <w:rsid w:val="00245CBE"/>
    <w:rsid w:val="00251215"/>
    <w:rsid w:val="00251D5F"/>
    <w:rsid w:val="002525BD"/>
    <w:rsid w:val="00252923"/>
    <w:rsid w:val="00257C9B"/>
    <w:rsid w:val="00257FDA"/>
    <w:rsid w:val="002606BD"/>
    <w:rsid w:val="00260DA0"/>
    <w:rsid w:val="002613DB"/>
    <w:rsid w:val="00262512"/>
    <w:rsid w:val="002635D1"/>
    <w:rsid w:val="00263F9A"/>
    <w:rsid w:val="002672BE"/>
    <w:rsid w:val="002678B9"/>
    <w:rsid w:val="00270600"/>
    <w:rsid w:val="002754C8"/>
    <w:rsid w:val="00276C21"/>
    <w:rsid w:val="002778CC"/>
    <w:rsid w:val="0028190A"/>
    <w:rsid w:val="00290132"/>
    <w:rsid w:val="00293236"/>
    <w:rsid w:val="00294ECC"/>
    <w:rsid w:val="002A062F"/>
    <w:rsid w:val="002A11BF"/>
    <w:rsid w:val="002A1BDA"/>
    <w:rsid w:val="002A2B9C"/>
    <w:rsid w:val="002A4472"/>
    <w:rsid w:val="002A7046"/>
    <w:rsid w:val="002B1ACE"/>
    <w:rsid w:val="002B2872"/>
    <w:rsid w:val="002B355C"/>
    <w:rsid w:val="002B599A"/>
    <w:rsid w:val="002B7A2F"/>
    <w:rsid w:val="002B7B75"/>
    <w:rsid w:val="002B7E47"/>
    <w:rsid w:val="002C07C5"/>
    <w:rsid w:val="002C0998"/>
    <w:rsid w:val="002C0A57"/>
    <w:rsid w:val="002C1FA3"/>
    <w:rsid w:val="002C2AB1"/>
    <w:rsid w:val="002C7634"/>
    <w:rsid w:val="002C7A03"/>
    <w:rsid w:val="002D2D8F"/>
    <w:rsid w:val="002D653A"/>
    <w:rsid w:val="002D6BCC"/>
    <w:rsid w:val="002E0C2C"/>
    <w:rsid w:val="002E0F99"/>
    <w:rsid w:val="002E1C63"/>
    <w:rsid w:val="002E3446"/>
    <w:rsid w:val="002E519E"/>
    <w:rsid w:val="002E6082"/>
    <w:rsid w:val="002F0764"/>
    <w:rsid w:val="002F1FE2"/>
    <w:rsid w:val="002F2383"/>
    <w:rsid w:val="002F280F"/>
    <w:rsid w:val="002F4546"/>
    <w:rsid w:val="002F49D1"/>
    <w:rsid w:val="002F5757"/>
    <w:rsid w:val="002F6384"/>
    <w:rsid w:val="00300252"/>
    <w:rsid w:val="00302E2E"/>
    <w:rsid w:val="00303004"/>
    <w:rsid w:val="003035BE"/>
    <w:rsid w:val="003067D2"/>
    <w:rsid w:val="003070A1"/>
    <w:rsid w:val="003103B6"/>
    <w:rsid w:val="00312298"/>
    <w:rsid w:val="003131D7"/>
    <w:rsid w:val="00317706"/>
    <w:rsid w:val="0032090B"/>
    <w:rsid w:val="0032503B"/>
    <w:rsid w:val="00330F78"/>
    <w:rsid w:val="003324CA"/>
    <w:rsid w:val="00332794"/>
    <w:rsid w:val="00332951"/>
    <w:rsid w:val="003340EF"/>
    <w:rsid w:val="00345F16"/>
    <w:rsid w:val="0034771A"/>
    <w:rsid w:val="00353696"/>
    <w:rsid w:val="003548A7"/>
    <w:rsid w:val="0035560A"/>
    <w:rsid w:val="00360A9D"/>
    <w:rsid w:val="00362124"/>
    <w:rsid w:val="00364221"/>
    <w:rsid w:val="00365515"/>
    <w:rsid w:val="003665B7"/>
    <w:rsid w:val="003717AD"/>
    <w:rsid w:val="003727DC"/>
    <w:rsid w:val="003736A3"/>
    <w:rsid w:val="00374A8C"/>
    <w:rsid w:val="00376283"/>
    <w:rsid w:val="003778C0"/>
    <w:rsid w:val="00382DC8"/>
    <w:rsid w:val="003830FF"/>
    <w:rsid w:val="0038491B"/>
    <w:rsid w:val="00385A25"/>
    <w:rsid w:val="00387802"/>
    <w:rsid w:val="0039035B"/>
    <w:rsid w:val="00392F72"/>
    <w:rsid w:val="00393590"/>
    <w:rsid w:val="003963B4"/>
    <w:rsid w:val="00396724"/>
    <w:rsid w:val="0039712C"/>
    <w:rsid w:val="003A005E"/>
    <w:rsid w:val="003A11A5"/>
    <w:rsid w:val="003A2BCC"/>
    <w:rsid w:val="003A39AB"/>
    <w:rsid w:val="003A3DBD"/>
    <w:rsid w:val="003A5D48"/>
    <w:rsid w:val="003A7EA1"/>
    <w:rsid w:val="003B126C"/>
    <w:rsid w:val="003B1283"/>
    <w:rsid w:val="003B29A7"/>
    <w:rsid w:val="003B4CA8"/>
    <w:rsid w:val="003B7DA0"/>
    <w:rsid w:val="003C0B33"/>
    <w:rsid w:val="003C3894"/>
    <w:rsid w:val="003C455F"/>
    <w:rsid w:val="003C6704"/>
    <w:rsid w:val="003C765F"/>
    <w:rsid w:val="003C7715"/>
    <w:rsid w:val="003D25CE"/>
    <w:rsid w:val="003D52CF"/>
    <w:rsid w:val="003E150F"/>
    <w:rsid w:val="003E153F"/>
    <w:rsid w:val="003E3521"/>
    <w:rsid w:val="003E48D9"/>
    <w:rsid w:val="003E615C"/>
    <w:rsid w:val="003E6831"/>
    <w:rsid w:val="003E68A4"/>
    <w:rsid w:val="003F73F0"/>
    <w:rsid w:val="003F7611"/>
    <w:rsid w:val="00401FC8"/>
    <w:rsid w:val="00402585"/>
    <w:rsid w:val="00402F69"/>
    <w:rsid w:val="00406A0E"/>
    <w:rsid w:val="00406BC3"/>
    <w:rsid w:val="00407089"/>
    <w:rsid w:val="00410D45"/>
    <w:rsid w:val="00411D91"/>
    <w:rsid w:val="00420C9A"/>
    <w:rsid w:val="00420CBB"/>
    <w:rsid w:val="004236DE"/>
    <w:rsid w:val="00426E7F"/>
    <w:rsid w:val="00431329"/>
    <w:rsid w:val="00432396"/>
    <w:rsid w:val="00433BF2"/>
    <w:rsid w:val="004341A3"/>
    <w:rsid w:val="00437D92"/>
    <w:rsid w:val="00441EF7"/>
    <w:rsid w:val="004420EC"/>
    <w:rsid w:val="004428D2"/>
    <w:rsid w:val="00444FBF"/>
    <w:rsid w:val="00455B29"/>
    <w:rsid w:val="004560AB"/>
    <w:rsid w:val="0046516B"/>
    <w:rsid w:val="004700BD"/>
    <w:rsid w:val="00470583"/>
    <w:rsid w:val="00471764"/>
    <w:rsid w:val="00473738"/>
    <w:rsid w:val="00474AD6"/>
    <w:rsid w:val="00474D2A"/>
    <w:rsid w:val="00476C5D"/>
    <w:rsid w:val="00476D71"/>
    <w:rsid w:val="004804F0"/>
    <w:rsid w:val="00491541"/>
    <w:rsid w:val="004929F2"/>
    <w:rsid w:val="004941D8"/>
    <w:rsid w:val="00495B91"/>
    <w:rsid w:val="00495FE4"/>
    <w:rsid w:val="004A0772"/>
    <w:rsid w:val="004A22D0"/>
    <w:rsid w:val="004B0EFA"/>
    <w:rsid w:val="004B2B39"/>
    <w:rsid w:val="004B4428"/>
    <w:rsid w:val="004B7126"/>
    <w:rsid w:val="004C0D6A"/>
    <w:rsid w:val="004C296D"/>
    <w:rsid w:val="004C47A8"/>
    <w:rsid w:val="004D2F32"/>
    <w:rsid w:val="004D5837"/>
    <w:rsid w:val="004D6D89"/>
    <w:rsid w:val="004E000B"/>
    <w:rsid w:val="004E0FA9"/>
    <w:rsid w:val="004E24A5"/>
    <w:rsid w:val="004E2885"/>
    <w:rsid w:val="004E32D1"/>
    <w:rsid w:val="004E5DE2"/>
    <w:rsid w:val="004E7344"/>
    <w:rsid w:val="004F123A"/>
    <w:rsid w:val="004F2712"/>
    <w:rsid w:val="004F2B20"/>
    <w:rsid w:val="004F423F"/>
    <w:rsid w:val="004F4FCB"/>
    <w:rsid w:val="004F6166"/>
    <w:rsid w:val="004F6EE2"/>
    <w:rsid w:val="004F6EEB"/>
    <w:rsid w:val="0050018D"/>
    <w:rsid w:val="0050044C"/>
    <w:rsid w:val="005020C8"/>
    <w:rsid w:val="00502AA7"/>
    <w:rsid w:val="00502F8C"/>
    <w:rsid w:val="0050311D"/>
    <w:rsid w:val="005038FA"/>
    <w:rsid w:val="00504F72"/>
    <w:rsid w:val="005102CE"/>
    <w:rsid w:val="0051042B"/>
    <w:rsid w:val="005108B3"/>
    <w:rsid w:val="00510A5F"/>
    <w:rsid w:val="00510C8F"/>
    <w:rsid w:val="0051398A"/>
    <w:rsid w:val="00513EF1"/>
    <w:rsid w:val="0051457A"/>
    <w:rsid w:val="00514F07"/>
    <w:rsid w:val="00516B93"/>
    <w:rsid w:val="00517100"/>
    <w:rsid w:val="0051785C"/>
    <w:rsid w:val="00517AFE"/>
    <w:rsid w:val="005206FC"/>
    <w:rsid w:val="00520C87"/>
    <w:rsid w:val="00523622"/>
    <w:rsid w:val="005309BA"/>
    <w:rsid w:val="005319C3"/>
    <w:rsid w:val="00532BA2"/>
    <w:rsid w:val="00536997"/>
    <w:rsid w:val="0054066D"/>
    <w:rsid w:val="00543DCA"/>
    <w:rsid w:val="00544155"/>
    <w:rsid w:val="005462FA"/>
    <w:rsid w:val="00550982"/>
    <w:rsid w:val="00551855"/>
    <w:rsid w:val="00553F13"/>
    <w:rsid w:val="005607F4"/>
    <w:rsid w:val="005612D3"/>
    <w:rsid w:val="00563505"/>
    <w:rsid w:val="00570F3C"/>
    <w:rsid w:val="00573FE3"/>
    <w:rsid w:val="00576F8C"/>
    <w:rsid w:val="005815A3"/>
    <w:rsid w:val="00584F28"/>
    <w:rsid w:val="00587536"/>
    <w:rsid w:val="00590E40"/>
    <w:rsid w:val="005914F7"/>
    <w:rsid w:val="00592B86"/>
    <w:rsid w:val="0059793C"/>
    <w:rsid w:val="00597F9B"/>
    <w:rsid w:val="005A1BB0"/>
    <w:rsid w:val="005A289E"/>
    <w:rsid w:val="005A2D2E"/>
    <w:rsid w:val="005A66F0"/>
    <w:rsid w:val="005B0810"/>
    <w:rsid w:val="005B4FFA"/>
    <w:rsid w:val="005B559D"/>
    <w:rsid w:val="005B5AEA"/>
    <w:rsid w:val="005C3EA5"/>
    <w:rsid w:val="005C5B42"/>
    <w:rsid w:val="005D2E50"/>
    <w:rsid w:val="005D4900"/>
    <w:rsid w:val="005D58DC"/>
    <w:rsid w:val="005D7B1C"/>
    <w:rsid w:val="005E0920"/>
    <w:rsid w:val="005E0C9F"/>
    <w:rsid w:val="005E0E61"/>
    <w:rsid w:val="005E1593"/>
    <w:rsid w:val="005E1627"/>
    <w:rsid w:val="005E43C5"/>
    <w:rsid w:val="005E520F"/>
    <w:rsid w:val="005E7366"/>
    <w:rsid w:val="005F1EA5"/>
    <w:rsid w:val="005F3BA4"/>
    <w:rsid w:val="005F5381"/>
    <w:rsid w:val="005F550A"/>
    <w:rsid w:val="00600765"/>
    <w:rsid w:val="00600BA5"/>
    <w:rsid w:val="00602708"/>
    <w:rsid w:val="00603793"/>
    <w:rsid w:val="006048D4"/>
    <w:rsid w:val="0060504E"/>
    <w:rsid w:val="00607AF8"/>
    <w:rsid w:val="006110BA"/>
    <w:rsid w:val="006115A5"/>
    <w:rsid w:val="00615AD3"/>
    <w:rsid w:val="00615FB9"/>
    <w:rsid w:val="0061717E"/>
    <w:rsid w:val="00620110"/>
    <w:rsid w:val="00620805"/>
    <w:rsid w:val="00621848"/>
    <w:rsid w:val="0062428D"/>
    <w:rsid w:val="00624E41"/>
    <w:rsid w:val="00625B29"/>
    <w:rsid w:val="006272C8"/>
    <w:rsid w:val="00630ED2"/>
    <w:rsid w:val="00636476"/>
    <w:rsid w:val="00636490"/>
    <w:rsid w:val="00640BB2"/>
    <w:rsid w:val="00641D3E"/>
    <w:rsid w:val="00644F93"/>
    <w:rsid w:val="006467F7"/>
    <w:rsid w:val="00646AE7"/>
    <w:rsid w:val="00650855"/>
    <w:rsid w:val="00653A7B"/>
    <w:rsid w:val="0065692B"/>
    <w:rsid w:val="00656A7F"/>
    <w:rsid w:val="00657413"/>
    <w:rsid w:val="00660D56"/>
    <w:rsid w:val="0066286F"/>
    <w:rsid w:val="0066414F"/>
    <w:rsid w:val="0067365F"/>
    <w:rsid w:val="006766AC"/>
    <w:rsid w:val="0067694C"/>
    <w:rsid w:val="00677709"/>
    <w:rsid w:val="00677AB5"/>
    <w:rsid w:val="00682957"/>
    <w:rsid w:val="00684FD8"/>
    <w:rsid w:val="00686C99"/>
    <w:rsid w:val="006923F7"/>
    <w:rsid w:val="00692444"/>
    <w:rsid w:val="006934CD"/>
    <w:rsid w:val="006941CE"/>
    <w:rsid w:val="0069494F"/>
    <w:rsid w:val="006950BB"/>
    <w:rsid w:val="006A1E25"/>
    <w:rsid w:val="006A49EF"/>
    <w:rsid w:val="006A4C10"/>
    <w:rsid w:val="006A52AE"/>
    <w:rsid w:val="006A6622"/>
    <w:rsid w:val="006B27BE"/>
    <w:rsid w:val="006B29CD"/>
    <w:rsid w:val="006B3A31"/>
    <w:rsid w:val="006B52D9"/>
    <w:rsid w:val="006B5B73"/>
    <w:rsid w:val="006B656B"/>
    <w:rsid w:val="006B6C4C"/>
    <w:rsid w:val="006B7F6D"/>
    <w:rsid w:val="006C224E"/>
    <w:rsid w:val="006C53C4"/>
    <w:rsid w:val="006D0684"/>
    <w:rsid w:val="006D0F72"/>
    <w:rsid w:val="006D7344"/>
    <w:rsid w:val="006E02C4"/>
    <w:rsid w:val="006E0B35"/>
    <w:rsid w:val="006E2819"/>
    <w:rsid w:val="006E3E41"/>
    <w:rsid w:val="006E5DF3"/>
    <w:rsid w:val="006E61DC"/>
    <w:rsid w:val="006E6AB7"/>
    <w:rsid w:val="006E71D4"/>
    <w:rsid w:val="006E7E72"/>
    <w:rsid w:val="006E7EBC"/>
    <w:rsid w:val="006F20DB"/>
    <w:rsid w:val="006F3297"/>
    <w:rsid w:val="006F5D50"/>
    <w:rsid w:val="006F6790"/>
    <w:rsid w:val="006F7498"/>
    <w:rsid w:val="006F7D64"/>
    <w:rsid w:val="0070185E"/>
    <w:rsid w:val="00701E56"/>
    <w:rsid w:val="007030B9"/>
    <w:rsid w:val="00704288"/>
    <w:rsid w:val="00706DF1"/>
    <w:rsid w:val="00707277"/>
    <w:rsid w:val="00714C40"/>
    <w:rsid w:val="00714FD0"/>
    <w:rsid w:val="00715905"/>
    <w:rsid w:val="00716B7A"/>
    <w:rsid w:val="00716CF4"/>
    <w:rsid w:val="00722B8F"/>
    <w:rsid w:val="00724150"/>
    <w:rsid w:val="0072634B"/>
    <w:rsid w:val="00726FCD"/>
    <w:rsid w:val="0072756B"/>
    <w:rsid w:val="0073275D"/>
    <w:rsid w:val="00734BC0"/>
    <w:rsid w:val="00734DEE"/>
    <w:rsid w:val="00737195"/>
    <w:rsid w:val="007376CB"/>
    <w:rsid w:val="00741289"/>
    <w:rsid w:val="00741906"/>
    <w:rsid w:val="00745CB6"/>
    <w:rsid w:val="007467D4"/>
    <w:rsid w:val="00747A84"/>
    <w:rsid w:val="00750254"/>
    <w:rsid w:val="007527ED"/>
    <w:rsid w:val="007531F1"/>
    <w:rsid w:val="007552BF"/>
    <w:rsid w:val="00756E74"/>
    <w:rsid w:val="007602C1"/>
    <w:rsid w:val="0076124A"/>
    <w:rsid w:val="00762BC0"/>
    <w:rsid w:val="00762D66"/>
    <w:rsid w:val="00763F17"/>
    <w:rsid w:val="0076572F"/>
    <w:rsid w:val="00766A3F"/>
    <w:rsid w:val="0077150C"/>
    <w:rsid w:val="00776BCF"/>
    <w:rsid w:val="00780C7A"/>
    <w:rsid w:val="00780DAD"/>
    <w:rsid w:val="00784858"/>
    <w:rsid w:val="00786205"/>
    <w:rsid w:val="007870F8"/>
    <w:rsid w:val="00790E11"/>
    <w:rsid w:val="00793DCE"/>
    <w:rsid w:val="007945C8"/>
    <w:rsid w:val="00794D56"/>
    <w:rsid w:val="007A0BA0"/>
    <w:rsid w:val="007B0103"/>
    <w:rsid w:val="007B4882"/>
    <w:rsid w:val="007C0FAB"/>
    <w:rsid w:val="007C1522"/>
    <w:rsid w:val="007C374A"/>
    <w:rsid w:val="007C575C"/>
    <w:rsid w:val="007C5D68"/>
    <w:rsid w:val="007D053D"/>
    <w:rsid w:val="007D0622"/>
    <w:rsid w:val="007D3230"/>
    <w:rsid w:val="007D3FA1"/>
    <w:rsid w:val="007D4E88"/>
    <w:rsid w:val="007D5153"/>
    <w:rsid w:val="007D6640"/>
    <w:rsid w:val="007E1699"/>
    <w:rsid w:val="007E31FC"/>
    <w:rsid w:val="007E3618"/>
    <w:rsid w:val="007F005C"/>
    <w:rsid w:val="007F0076"/>
    <w:rsid w:val="007F0180"/>
    <w:rsid w:val="007F6539"/>
    <w:rsid w:val="0080042B"/>
    <w:rsid w:val="00800504"/>
    <w:rsid w:val="0080150F"/>
    <w:rsid w:val="00805E04"/>
    <w:rsid w:val="00807070"/>
    <w:rsid w:val="00816049"/>
    <w:rsid w:val="00816B0A"/>
    <w:rsid w:val="00816DF5"/>
    <w:rsid w:val="0082012D"/>
    <w:rsid w:val="00825616"/>
    <w:rsid w:val="0082656A"/>
    <w:rsid w:val="00827DBE"/>
    <w:rsid w:val="00827F66"/>
    <w:rsid w:val="008336BC"/>
    <w:rsid w:val="00836554"/>
    <w:rsid w:val="00837D15"/>
    <w:rsid w:val="00841189"/>
    <w:rsid w:val="00845173"/>
    <w:rsid w:val="00846042"/>
    <w:rsid w:val="0084738F"/>
    <w:rsid w:val="008547A9"/>
    <w:rsid w:val="00860E37"/>
    <w:rsid w:val="00861227"/>
    <w:rsid w:val="0086210C"/>
    <w:rsid w:val="00862F34"/>
    <w:rsid w:val="0086310E"/>
    <w:rsid w:val="008636A4"/>
    <w:rsid w:val="00867CC8"/>
    <w:rsid w:val="008715F1"/>
    <w:rsid w:val="008723A2"/>
    <w:rsid w:val="008776C0"/>
    <w:rsid w:val="00884572"/>
    <w:rsid w:val="008858FB"/>
    <w:rsid w:val="00885B15"/>
    <w:rsid w:val="00885EE1"/>
    <w:rsid w:val="00886C45"/>
    <w:rsid w:val="00890C4E"/>
    <w:rsid w:val="00890C9C"/>
    <w:rsid w:val="008929CD"/>
    <w:rsid w:val="00894729"/>
    <w:rsid w:val="0089519C"/>
    <w:rsid w:val="008953EE"/>
    <w:rsid w:val="008A0B94"/>
    <w:rsid w:val="008A1B62"/>
    <w:rsid w:val="008A2148"/>
    <w:rsid w:val="008A6AD0"/>
    <w:rsid w:val="008B09EF"/>
    <w:rsid w:val="008B120B"/>
    <w:rsid w:val="008B2D2B"/>
    <w:rsid w:val="008B7FDB"/>
    <w:rsid w:val="008C22F8"/>
    <w:rsid w:val="008C2EAD"/>
    <w:rsid w:val="008C3E0F"/>
    <w:rsid w:val="008C52D3"/>
    <w:rsid w:val="008D02F3"/>
    <w:rsid w:val="008D2EB2"/>
    <w:rsid w:val="008E01EB"/>
    <w:rsid w:val="008E170C"/>
    <w:rsid w:val="008E2318"/>
    <w:rsid w:val="008E540F"/>
    <w:rsid w:val="008E6823"/>
    <w:rsid w:val="008E7E99"/>
    <w:rsid w:val="008F028D"/>
    <w:rsid w:val="008F14BB"/>
    <w:rsid w:val="008F3F8E"/>
    <w:rsid w:val="008F479C"/>
    <w:rsid w:val="008F5F6B"/>
    <w:rsid w:val="00903B02"/>
    <w:rsid w:val="00906E40"/>
    <w:rsid w:val="00907CBE"/>
    <w:rsid w:val="00913399"/>
    <w:rsid w:val="009141CE"/>
    <w:rsid w:val="00914400"/>
    <w:rsid w:val="00914D30"/>
    <w:rsid w:val="00915A87"/>
    <w:rsid w:val="00916272"/>
    <w:rsid w:val="00917B73"/>
    <w:rsid w:val="0092210F"/>
    <w:rsid w:val="00922162"/>
    <w:rsid w:val="0092598D"/>
    <w:rsid w:val="00925B14"/>
    <w:rsid w:val="009261E8"/>
    <w:rsid w:val="00930329"/>
    <w:rsid w:val="00931915"/>
    <w:rsid w:val="0093340B"/>
    <w:rsid w:val="0093610A"/>
    <w:rsid w:val="0093713C"/>
    <w:rsid w:val="009405ED"/>
    <w:rsid w:val="00940F36"/>
    <w:rsid w:val="00943127"/>
    <w:rsid w:val="009443B3"/>
    <w:rsid w:val="009446DF"/>
    <w:rsid w:val="00944C76"/>
    <w:rsid w:val="0094508E"/>
    <w:rsid w:val="00950EB6"/>
    <w:rsid w:val="00951035"/>
    <w:rsid w:val="00953FAE"/>
    <w:rsid w:val="0095609D"/>
    <w:rsid w:val="00956BAC"/>
    <w:rsid w:val="00956F44"/>
    <w:rsid w:val="00970FA9"/>
    <w:rsid w:val="009720E3"/>
    <w:rsid w:val="00972145"/>
    <w:rsid w:val="00972CFF"/>
    <w:rsid w:val="00975591"/>
    <w:rsid w:val="0098039A"/>
    <w:rsid w:val="009809BC"/>
    <w:rsid w:val="0098646F"/>
    <w:rsid w:val="00990BE9"/>
    <w:rsid w:val="00995BC3"/>
    <w:rsid w:val="009969C8"/>
    <w:rsid w:val="009969EF"/>
    <w:rsid w:val="00997A0B"/>
    <w:rsid w:val="009A1060"/>
    <w:rsid w:val="009A3C37"/>
    <w:rsid w:val="009A556A"/>
    <w:rsid w:val="009A68F4"/>
    <w:rsid w:val="009B4BDC"/>
    <w:rsid w:val="009B7CCD"/>
    <w:rsid w:val="009B7E69"/>
    <w:rsid w:val="009C05CF"/>
    <w:rsid w:val="009C7752"/>
    <w:rsid w:val="009D00DB"/>
    <w:rsid w:val="009D0593"/>
    <w:rsid w:val="009D1C2C"/>
    <w:rsid w:val="009D2557"/>
    <w:rsid w:val="009D267D"/>
    <w:rsid w:val="009D28C3"/>
    <w:rsid w:val="009D3800"/>
    <w:rsid w:val="009D5B09"/>
    <w:rsid w:val="009E0965"/>
    <w:rsid w:val="009E25DF"/>
    <w:rsid w:val="009E38B3"/>
    <w:rsid w:val="009E6AEF"/>
    <w:rsid w:val="009F299B"/>
    <w:rsid w:val="009F3B65"/>
    <w:rsid w:val="009F58B5"/>
    <w:rsid w:val="009F5FCC"/>
    <w:rsid w:val="009F7733"/>
    <w:rsid w:val="00A0089A"/>
    <w:rsid w:val="00A055B5"/>
    <w:rsid w:val="00A061E5"/>
    <w:rsid w:val="00A0768E"/>
    <w:rsid w:val="00A07E71"/>
    <w:rsid w:val="00A16A83"/>
    <w:rsid w:val="00A22BC3"/>
    <w:rsid w:val="00A241C0"/>
    <w:rsid w:val="00A246D4"/>
    <w:rsid w:val="00A31D43"/>
    <w:rsid w:val="00A33CBF"/>
    <w:rsid w:val="00A3454B"/>
    <w:rsid w:val="00A354EB"/>
    <w:rsid w:val="00A35721"/>
    <w:rsid w:val="00A35EE6"/>
    <w:rsid w:val="00A403EA"/>
    <w:rsid w:val="00A41167"/>
    <w:rsid w:val="00A44E64"/>
    <w:rsid w:val="00A45481"/>
    <w:rsid w:val="00A456BA"/>
    <w:rsid w:val="00A51F1A"/>
    <w:rsid w:val="00A53DBF"/>
    <w:rsid w:val="00A56CEA"/>
    <w:rsid w:val="00A57A93"/>
    <w:rsid w:val="00A61960"/>
    <w:rsid w:val="00A620C0"/>
    <w:rsid w:val="00A62D9F"/>
    <w:rsid w:val="00A716D5"/>
    <w:rsid w:val="00A75F35"/>
    <w:rsid w:val="00A836C9"/>
    <w:rsid w:val="00A83D8A"/>
    <w:rsid w:val="00A86D79"/>
    <w:rsid w:val="00A93181"/>
    <w:rsid w:val="00A945BD"/>
    <w:rsid w:val="00AA68E7"/>
    <w:rsid w:val="00AA69D6"/>
    <w:rsid w:val="00AA76BD"/>
    <w:rsid w:val="00AB34CE"/>
    <w:rsid w:val="00AB3EAF"/>
    <w:rsid w:val="00AB495F"/>
    <w:rsid w:val="00AB4C9F"/>
    <w:rsid w:val="00AB5EAA"/>
    <w:rsid w:val="00AB699E"/>
    <w:rsid w:val="00AC103A"/>
    <w:rsid w:val="00AC2901"/>
    <w:rsid w:val="00AC3F36"/>
    <w:rsid w:val="00AC5DFC"/>
    <w:rsid w:val="00AC691C"/>
    <w:rsid w:val="00AC749B"/>
    <w:rsid w:val="00AD27E3"/>
    <w:rsid w:val="00AE177C"/>
    <w:rsid w:val="00AE6F3D"/>
    <w:rsid w:val="00AF0C6D"/>
    <w:rsid w:val="00AF11D5"/>
    <w:rsid w:val="00AF4808"/>
    <w:rsid w:val="00AF4E30"/>
    <w:rsid w:val="00AF52B3"/>
    <w:rsid w:val="00AF655F"/>
    <w:rsid w:val="00AF6F2B"/>
    <w:rsid w:val="00AF7B59"/>
    <w:rsid w:val="00B01599"/>
    <w:rsid w:val="00B01A6C"/>
    <w:rsid w:val="00B033AE"/>
    <w:rsid w:val="00B112B0"/>
    <w:rsid w:val="00B12A43"/>
    <w:rsid w:val="00B12F7B"/>
    <w:rsid w:val="00B1681F"/>
    <w:rsid w:val="00B213ED"/>
    <w:rsid w:val="00B23495"/>
    <w:rsid w:val="00B23E23"/>
    <w:rsid w:val="00B24AA6"/>
    <w:rsid w:val="00B26048"/>
    <w:rsid w:val="00B269E2"/>
    <w:rsid w:val="00B3375E"/>
    <w:rsid w:val="00B34254"/>
    <w:rsid w:val="00B343B2"/>
    <w:rsid w:val="00B3662E"/>
    <w:rsid w:val="00B41140"/>
    <w:rsid w:val="00B41206"/>
    <w:rsid w:val="00B41838"/>
    <w:rsid w:val="00B427C1"/>
    <w:rsid w:val="00B42AF7"/>
    <w:rsid w:val="00B464B3"/>
    <w:rsid w:val="00B47AB5"/>
    <w:rsid w:val="00B56DCD"/>
    <w:rsid w:val="00B65E26"/>
    <w:rsid w:val="00B71051"/>
    <w:rsid w:val="00B74FC2"/>
    <w:rsid w:val="00B75557"/>
    <w:rsid w:val="00B8110D"/>
    <w:rsid w:val="00B82791"/>
    <w:rsid w:val="00B90EAF"/>
    <w:rsid w:val="00B90F33"/>
    <w:rsid w:val="00B944F3"/>
    <w:rsid w:val="00B9468D"/>
    <w:rsid w:val="00B955D1"/>
    <w:rsid w:val="00B96AEF"/>
    <w:rsid w:val="00BA01B0"/>
    <w:rsid w:val="00BA0D78"/>
    <w:rsid w:val="00BA1A5F"/>
    <w:rsid w:val="00BA4D50"/>
    <w:rsid w:val="00BA631B"/>
    <w:rsid w:val="00BA7473"/>
    <w:rsid w:val="00BB03EE"/>
    <w:rsid w:val="00BB26AF"/>
    <w:rsid w:val="00BB37A7"/>
    <w:rsid w:val="00BB604B"/>
    <w:rsid w:val="00BB7658"/>
    <w:rsid w:val="00BC3040"/>
    <w:rsid w:val="00BC4834"/>
    <w:rsid w:val="00BC7E0D"/>
    <w:rsid w:val="00BD00BB"/>
    <w:rsid w:val="00BD0B1F"/>
    <w:rsid w:val="00BD20A3"/>
    <w:rsid w:val="00BD3B77"/>
    <w:rsid w:val="00BD4EA9"/>
    <w:rsid w:val="00BD7818"/>
    <w:rsid w:val="00BE0239"/>
    <w:rsid w:val="00BE0ED5"/>
    <w:rsid w:val="00BE157A"/>
    <w:rsid w:val="00BE17FD"/>
    <w:rsid w:val="00BE342E"/>
    <w:rsid w:val="00BE3710"/>
    <w:rsid w:val="00BE41FC"/>
    <w:rsid w:val="00BE500E"/>
    <w:rsid w:val="00BE772D"/>
    <w:rsid w:val="00BF0399"/>
    <w:rsid w:val="00BF3ABC"/>
    <w:rsid w:val="00BF58F0"/>
    <w:rsid w:val="00C044F1"/>
    <w:rsid w:val="00C06A5F"/>
    <w:rsid w:val="00C138CD"/>
    <w:rsid w:val="00C13973"/>
    <w:rsid w:val="00C13DEA"/>
    <w:rsid w:val="00C146BB"/>
    <w:rsid w:val="00C15E98"/>
    <w:rsid w:val="00C1614D"/>
    <w:rsid w:val="00C16A85"/>
    <w:rsid w:val="00C2149F"/>
    <w:rsid w:val="00C22F46"/>
    <w:rsid w:val="00C256A5"/>
    <w:rsid w:val="00C26104"/>
    <w:rsid w:val="00C3216E"/>
    <w:rsid w:val="00C32252"/>
    <w:rsid w:val="00C33015"/>
    <w:rsid w:val="00C34591"/>
    <w:rsid w:val="00C35F67"/>
    <w:rsid w:val="00C377CB"/>
    <w:rsid w:val="00C40839"/>
    <w:rsid w:val="00C42D41"/>
    <w:rsid w:val="00C43859"/>
    <w:rsid w:val="00C4627F"/>
    <w:rsid w:val="00C53481"/>
    <w:rsid w:val="00C56E2C"/>
    <w:rsid w:val="00C57E87"/>
    <w:rsid w:val="00C609F6"/>
    <w:rsid w:val="00C61E7D"/>
    <w:rsid w:val="00C61EFD"/>
    <w:rsid w:val="00C64702"/>
    <w:rsid w:val="00C65B02"/>
    <w:rsid w:val="00C71C83"/>
    <w:rsid w:val="00C732C2"/>
    <w:rsid w:val="00C73B74"/>
    <w:rsid w:val="00C7451A"/>
    <w:rsid w:val="00C75019"/>
    <w:rsid w:val="00C75619"/>
    <w:rsid w:val="00C75BF6"/>
    <w:rsid w:val="00C76DBC"/>
    <w:rsid w:val="00C8022A"/>
    <w:rsid w:val="00C83805"/>
    <w:rsid w:val="00C84A06"/>
    <w:rsid w:val="00C84E27"/>
    <w:rsid w:val="00C859E0"/>
    <w:rsid w:val="00C861DC"/>
    <w:rsid w:val="00C9066C"/>
    <w:rsid w:val="00C90EE4"/>
    <w:rsid w:val="00C9122D"/>
    <w:rsid w:val="00C91D53"/>
    <w:rsid w:val="00C9282F"/>
    <w:rsid w:val="00C95C2C"/>
    <w:rsid w:val="00C96128"/>
    <w:rsid w:val="00C97B90"/>
    <w:rsid w:val="00C97EA1"/>
    <w:rsid w:val="00CA139D"/>
    <w:rsid w:val="00CA477E"/>
    <w:rsid w:val="00CA485D"/>
    <w:rsid w:val="00CA54AE"/>
    <w:rsid w:val="00CA5557"/>
    <w:rsid w:val="00CA67BE"/>
    <w:rsid w:val="00CA6B45"/>
    <w:rsid w:val="00CA746A"/>
    <w:rsid w:val="00CB0603"/>
    <w:rsid w:val="00CB273C"/>
    <w:rsid w:val="00CB7E01"/>
    <w:rsid w:val="00CC0141"/>
    <w:rsid w:val="00CC3563"/>
    <w:rsid w:val="00CC69D5"/>
    <w:rsid w:val="00CD1C34"/>
    <w:rsid w:val="00CD1D56"/>
    <w:rsid w:val="00CD2CA4"/>
    <w:rsid w:val="00CD417A"/>
    <w:rsid w:val="00CD626B"/>
    <w:rsid w:val="00CE55DD"/>
    <w:rsid w:val="00CE5849"/>
    <w:rsid w:val="00CF05B6"/>
    <w:rsid w:val="00CF16E5"/>
    <w:rsid w:val="00CF28B5"/>
    <w:rsid w:val="00CF7695"/>
    <w:rsid w:val="00CF77A4"/>
    <w:rsid w:val="00D01106"/>
    <w:rsid w:val="00D04F67"/>
    <w:rsid w:val="00D05526"/>
    <w:rsid w:val="00D07E1E"/>
    <w:rsid w:val="00D1364F"/>
    <w:rsid w:val="00D13744"/>
    <w:rsid w:val="00D1391D"/>
    <w:rsid w:val="00D13D13"/>
    <w:rsid w:val="00D13DCF"/>
    <w:rsid w:val="00D15217"/>
    <w:rsid w:val="00D17D4E"/>
    <w:rsid w:val="00D2050D"/>
    <w:rsid w:val="00D215BF"/>
    <w:rsid w:val="00D22EDF"/>
    <w:rsid w:val="00D25444"/>
    <w:rsid w:val="00D2561E"/>
    <w:rsid w:val="00D3276F"/>
    <w:rsid w:val="00D32AC1"/>
    <w:rsid w:val="00D3363F"/>
    <w:rsid w:val="00D34109"/>
    <w:rsid w:val="00D3604A"/>
    <w:rsid w:val="00D36BF2"/>
    <w:rsid w:val="00D36CB7"/>
    <w:rsid w:val="00D4044D"/>
    <w:rsid w:val="00D415AD"/>
    <w:rsid w:val="00D41CB0"/>
    <w:rsid w:val="00D42A78"/>
    <w:rsid w:val="00D4316D"/>
    <w:rsid w:val="00D434A5"/>
    <w:rsid w:val="00D4452D"/>
    <w:rsid w:val="00D445AB"/>
    <w:rsid w:val="00D45624"/>
    <w:rsid w:val="00D4723E"/>
    <w:rsid w:val="00D505B9"/>
    <w:rsid w:val="00D51673"/>
    <w:rsid w:val="00D51B27"/>
    <w:rsid w:val="00D52F15"/>
    <w:rsid w:val="00D543D2"/>
    <w:rsid w:val="00D55238"/>
    <w:rsid w:val="00D57737"/>
    <w:rsid w:val="00D577B3"/>
    <w:rsid w:val="00D618A8"/>
    <w:rsid w:val="00D620F5"/>
    <w:rsid w:val="00D6260F"/>
    <w:rsid w:val="00D62E07"/>
    <w:rsid w:val="00D73CEE"/>
    <w:rsid w:val="00D8153D"/>
    <w:rsid w:val="00D8352E"/>
    <w:rsid w:val="00D84BD8"/>
    <w:rsid w:val="00D86D33"/>
    <w:rsid w:val="00D87770"/>
    <w:rsid w:val="00D90781"/>
    <w:rsid w:val="00D90D96"/>
    <w:rsid w:val="00D90F61"/>
    <w:rsid w:val="00D934C9"/>
    <w:rsid w:val="00D9442A"/>
    <w:rsid w:val="00DA5C34"/>
    <w:rsid w:val="00DA5EC7"/>
    <w:rsid w:val="00DA6CA3"/>
    <w:rsid w:val="00DA7D98"/>
    <w:rsid w:val="00DB0C35"/>
    <w:rsid w:val="00DB1D2E"/>
    <w:rsid w:val="00DB3D4A"/>
    <w:rsid w:val="00DB3F8C"/>
    <w:rsid w:val="00DB4007"/>
    <w:rsid w:val="00DB49AC"/>
    <w:rsid w:val="00DB4F5D"/>
    <w:rsid w:val="00DC5BE8"/>
    <w:rsid w:val="00DC6941"/>
    <w:rsid w:val="00DD1865"/>
    <w:rsid w:val="00DD4EA8"/>
    <w:rsid w:val="00DD5135"/>
    <w:rsid w:val="00DD575D"/>
    <w:rsid w:val="00DD66E5"/>
    <w:rsid w:val="00DE0779"/>
    <w:rsid w:val="00DE33F1"/>
    <w:rsid w:val="00DE57D2"/>
    <w:rsid w:val="00DE5FA4"/>
    <w:rsid w:val="00DE6207"/>
    <w:rsid w:val="00DE6392"/>
    <w:rsid w:val="00DF0ACE"/>
    <w:rsid w:val="00DF4F37"/>
    <w:rsid w:val="00E00FB6"/>
    <w:rsid w:val="00E04923"/>
    <w:rsid w:val="00E05855"/>
    <w:rsid w:val="00E07079"/>
    <w:rsid w:val="00E07405"/>
    <w:rsid w:val="00E1347E"/>
    <w:rsid w:val="00E1384B"/>
    <w:rsid w:val="00E16E1E"/>
    <w:rsid w:val="00E1731F"/>
    <w:rsid w:val="00E203F3"/>
    <w:rsid w:val="00E21039"/>
    <w:rsid w:val="00E21D23"/>
    <w:rsid w:val="00E22AAC"/>
    <w:rsid w:val="00E22CC2"/>
    <w:rsid w:val="00E2608F"/>
    <w:rsid w:val="00E27C82"/>
    <w:rsid w:val="00E30A21"/>
    <w:rsid w:val="00E30DD6"/>
    <w:rsid w:val="00E3200C"/>
    <w:rsid w:val="00E35773"/>
    <w:rsid w:val="00E363E6"/>
    <w:rsid w:val="00E3767A"/>
    <w:rsid w:val="00E377B8"/>
    <w:rsid w:val="00E41717"/>
    <w:rsid w:val="00E42147"/>
    <w:rsid w:val="00E4644C"/>
    <w:rsid w:val="00E468FE"/>
    <w:rsid w:val="00E46C59"/>
    <w:rsid w:val="00E51090"/>
    <w:rsid w:val="00E53B71"/>
    <w:rsid w:val="00E564F3"/>
    <w:rsid w:val="00E5706D"/>
    <w:rsid w:val="00E60A18"/>
    <w:rsid w:val="00E63313"/>
    <w:rsid w:val="00E64E4C"/>
    <w:rsid w:val="00E655BF"/>
    <w:rsid w:val="00E66242"/>
    <w:rsid w:val="00E6631F"/>
    <w:rsid w:val="00E664CE"/>
    <w:rsid w:val="00E77243"/>
    <w:rsid w:val="00E77C89"/>
    <w:rsid w:val="00E82355"/>
    <w:rsid w:val="00E823AA"/>
    <w:rsid w:val="00E82858"/>
    <w:rsid w:val="00E84804"/>
    <w:rsid w:val="00E86D62"/>
    <w:rsid w:val="00E901D5"/>
    <w:rsid w:val="00E92F06"/>
    <w:rsid w:val="00E93BF5"/>
    <w:rsid w:val="00E93D0A"/>
    <w:rsid w:val="00E942AE"/>
    <w:rsid w:val="00E9669A"/>
    <w:rsid w:val="00E96E4B"/>
    <w:rsid w:val="00E973F3"/>
    <w:rsid w:val="00EA0054"/>
    <w:rsid w:val="00EA04C5"/>
    <w:rsid w:val="00EA12F5"/>
    <w:rsid w:val="00EA3312"/>
    <w:rsid w:val="00EA3662"/>
    <w:rsid w:val="00EA4C03"/>
    <w:rsid w:val="00EA5F09"/>
    <w:rsid w:val="00EA6435"/>
    <w:rsid w:val="00EA7B0B"/>
    <w:rsid w:val="00EB0C6C"/>
    <w:rsid w:val="00EB0C6D"/>
    <w:rsid w:val="00EB1A87"/>
    <w:rsid w:val="00EB3A9D"/>
    <w:rsid w:val="00EB4B5E"/>
    <w:rsid w:val="00EB4EC7"/>
    <w:rsid w:val="00EB53B6"/>
    <w:rsid w:val="00EC116E"/>
    <w:rsid w:val="00EC1839"/>
    <w:rsid w:val="00EC2B28"/>
    <w:rsid w:val="00EC3F25"/>
    <w:rsid w:val="00ED10F6"/>
    <w:rsid w:val="00ED385F"/>
    <w:rsid w:val="00ED44A9"/>
    <w:rsid w:val="00EE0A78"/>
    <w:rsid w:val="00EE1DD7"/>
    <w:rsid w:val="00EE2514"/>
    <w:rsid w:val="00EE41EC"/>
    <w:rsid w:val="00EE490D"/>
    <w:rsid w:val="00EE52E5"/>
    <w:rsid w:val="00EF26DB"/>
    <w:rsid w:val="00EF54E7"/>
    <w:rsid w:val="00EF5CC1"/>
    <w:rsid w:val="00EF7C34"/>
    <w:rsid w:val="00F01A68"/>
    <w:rsid w:val="00F113D7"/>
    <w:rsid w:val="00F11501"/>
    <w:rsid w:val="00F16C2C"/>
    <w:rsid w:val="00F16E22"/>
    <w:rsid w:val="00F17F36"/>
    <w:rsid w:val="00F2167F"/>
    <w:rsid w:val="00F21775"/>
    <w:rsid w:val="00F25ED6"/>
    <w:rsid w:val="00F273FA"/>
    <w:rsid w:val="00F3209F"/>
    <w:rsid w:val="00F32F9B"/>
    <w:rsid w:val="00F342BB"/>
    <w:rsid w:val="00F34B7D"/>
    <w:rsid w:val="00F4461B"/>
    <w:rsid w:val="00F44A44"/>
    <w:rsid w:val="00F46B78"/>
    <w:rsid w:val="00F5285D"/>
    <w:rsid w:val="00F6160A"/>
    <w:rsid w:val="00F649A7"/>
    <w:rsid w:val="00F656CD"/>
    <w:rsid w:val="00F658B1"/>
    <w:rsid w:val="00F66DA8"/>
    <w:rsid w:val="00F674E5"/>
    <w:rsid w:val="00F70A7D"/>
    <w:rsid w:val="00F73519"/>
    <w:rsid w:val="00F73786"/>
    <w:rsid w:val="00F74F2D"/>
    <w:rsid w:val="00F82BC4"/>
    <w:rsid w:val="00F83CC6"/>
    <w:rsid w:val="00F841D3"/>
    <w:rsid w:val="00F854CB"/>
    <w:rsid w:val="00F87316"/>
    <w:rsid w:val="00F91261"/>
    <w:rsid w:val="00F92FFB"/>
    <w:rsid w:val="00F94066"/>
    <w:rsid w:val="00F941A0"/>
    <w:rsid w:val="00F951C8"/>
    <w:rsid w:val="00F96B42"/>
    <w:rsid w:val="00FA20D9"/>
    <w:rsid w:val="00FA23C4"/>
    <w:rsid w:val="00FA4370"/>
    <w:rsid w:val="00FB2158"/>
    <w:rsid w:val="00FB294E"/>
    <w:rsid w:val="00FB3B3B"/>
    <w:rsid w:val="00FB3DD8"/>
    <w:rsid w:val="00FB422A"/>
    <w:rsid w:val="00FB70F7"/>
    <w:rsid w:val="00FB797F"/>
    <w:rsid w:val="00FC04E5"/>
    <w:rsid w:val="00FC141B"/>
    <w:rsid w:val="00FC3A2F"/>
    <w:rsid w:val="00FC60F4"/>
    <w:rsid w:val="00FC7B02"/>
    <w:rsid w:val="00FD0747"/>
    <w:rsid w:val="00FD11DB"/>
    <w:rsid w:val="00FD2C37"/>
    <w:rsid w:val="00FD728B"/>
    <w:rsid w:val="00FD731E"/>
    <w:rsid w:val="00FD757D"/>
    <w:rsid w:val="00FF2930"/>
    <w:rsid w:val="00FF4236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ne number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2"/>
  </w:style>
  <w:style w:type="paragraph" w:styleId="1">
    <w:name w:val="heading 1"/>
    <w:basedOn w:val="a"/>
    <w:link w:val="12"/>
    <w:uiPriority w:val="99"/>
    <w:qFormat/>
    <w:rsid w:val="002D2D8F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D2D8F"/>
    <w:pPr>
      <w:keepNext/>
      <w:keepLines/>
      <w:spacing w:before="200" w:after="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D2D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4C8"/>
    <w:pPr>
      <w:ind w:left="720"/>
      <w:contextualSpacing/>
    </w:pPr>
  </w:style>
  <w:style w:type="paragraph" w:customStyle="1" w:styleId="ConsPlusNormal">
    <w:name w:val="ConsPlusNormal"/>
    <w:qFormat/>
    <w:rsid w:val="003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44F93"/>
  </w:style>
  <w:style w:type="paragraph" w:styleId="a6">
    <w:name w:val="footer"/>
    <w:basedOn w:val="a"/>
    <w:link w:val="a7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44F93"/>
  </w:style>
  <w:style w:type="paragraph" w:styleId="a8">
    <w:name w:val="Balloon Text"/>
    <w:basedOn w:val="a"/>
    <w:link w:val="a9"/>
    <w:uiPriority w:val="99"/>
    <w:semiHidden/>
    <w:unhideWhenUsed/>
    <w:qFormat/>
    <w:rsid w:val="0064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644F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2AA7"/>
    <w:rPr>
      <w:color w:val="0000FF" w:themeColor="hyperlink"/>
      <w:u w:val="single"/>
    </w:rPr>
  </w:style>
  <w:style w:type="character" w:styleId="ab">
    <w:name w:val="page number"/>
    <w:basedOn w:val="a0"/>
    <w:uiPriority w:val="99"/>
    <w:qFormat/>
    <w:rsid w:val="00F656CD"/>
  </w:style>
  <w:style w:type="paragraph" w:customStyle="1" w:styleId="ac">
    <w:name w:val="Нормальный (таблица)"/>
    <w:basedOn w:val="a"/>
    <w:uiPriority w:val="99"/>
    <w:qFormat/>
    <w:rsid w:val="00251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9"/>
    <w:qFormat/>
    <w:rsid w:val="002D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2D2D8F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rsid w:val="002D2D8F"/>
    <w:rPr>
      <w:rFonts w:ascii="Arial" w:eastAsia="Times New Roman" w:hAnsi="Arial" w:cs="Arial"/>
      <w:b/>
      <w:bCs/>
      <w:sz w:val="26"/>
      <w:szCs w:val="26"/>
    </w:rPr>
  </w:style>
  <w:style w:type="character" w:customStyle="1" w:styleId="12">
    <w:name w:val="Заголовок 1 Знак2"/>
    <w:basedOn w:val="a0"/>
    <w:link w:val="1"/>
    <w:uiPriority w:val="99"/>
    <w:qFormat/>
    <w:locked/>
    <w:rsid w:val="002D2D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2D2D8F"/>
    <w:rPr>
      <w:b/>
      <w:bCs/>
    </w:rPr>
  </w:style>
  <w:style w:type="character" w:customStyle="1" w:styleId="grame">
    <w:name w:val="grame"/>
    <w:uiPriority w:val="99"/>
    <w:qFormat/>
    <w:rsid w:val="002D2D8F"/>
  </w:style>
  <w:style w:type="character" w:customStyle="1" w:styleId="-">
    <w:name w:val="Интернет-ссылка"/>
    <w:basedOn w:val="a0"/>
    <w:uiPriority w:val="99"/>
    <w:rsid w:val="002D2D8F"/>
    <w:rPr>
      <w:color w:val="0000FF"/>
      <w:u w:val="single"/>
    </w:rPr>
  </w:style>
  <w:style w:type="character" w:customStyle="1" w:styleId="ae">
    <w:name w:val="Основной текст Знак"/>
    <w:basedOn w:val="a0"/>
    <w:uiPriority w:val="99"/>
    <w:qFormat/>
    <w:locked/>
    <w:rsid w:val="002D2D8F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D2D8F"/>
    <w:rPr>
      <w:sz w:val="24"/>
      <w:szCs w:val="24"/>
    </w:rPr>
  </w:style>
  <w:style w:type="character" w:customStyle="1" w:styleId="ConsPlusNormal0">
    <w:name w:val="ConsPlusNormal Знак"/>
    <w:link w:val="ConsPlusNormal0"/>
    <w:uiPriority w:val="99"/>
    <w:qFormat/>
    <w:locked/>
    <w:rsid w:val="002D2D8F"/>
    <w:rPr>
      <w:rFonts w:ascii="Arial" w:hAnsi="Arial" w:cs="Arial"/>
      <w:sz w:val="22"/>
      <w:szCs w:val="22"/>
      <w:lang w:val="ru-RU" w:eastAsia="ru-RU"/>
    </w:rPr>
  </w:style>
  <w:style w:type="character" w:styleId="af">
    <w:name w:val="FollowedHyperlink"/>
    <w:basedOn w:val="a0"/>
    <w:uiPriority w:val="99"/>
    <w:qFormat/>
    <w:rsid w:val="002D2D8F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2D2D8F"/>
  </w:style>
  <w:style w:type="character" w:customStyle="1" w:styleId="CharAttribute0">
    <w:name w:val="CharAttribute0"/>
    <w:uiPriority w:val="99"/>
    <w:qFormat/>
    <w:rsid w:val="002D2D8F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2D2D8F"/>
    <w:rPr>
      <w:rFonts w:eastAsia="Times New Roman"/>
      <w:sz w:val="28"/>
      <w:szCs w:val="28"/>
    </w:rPr>
  </w:style>
  <w:style w:type="character" w:customStyle="1" w:styleId="af0">
    <w:name w:val="Сравнение редакций. Удаленный фрагмент"/>
    <w:uiPriority w:val="99"/>
    <w:qFormat/>
    <w:rsid w:val="002D2D8F"/>
    <w:rPr>
      <w:color w:val="000000"/>
      <w:shd w:val="clear" w:color="auto" w:fill="FFFFFF"/>
    </w:rPr>
  </w:style>
  <w:style w:type="character" w:customStyle="1" w:styleId="af1">
    <w:name w:val="Гипертекстовая ссылка"/>
    <w:uiPriority w:val="99"/>
    <w:qFormat/>
    <w:rsid w:val="002D2D8F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2D2D8F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qFormat/>
    <w:rsid w:val="002D2D8F"/>
    <w:rPr>
      <w:b/>
      <w:bCs/>
      <w:color w:val="26282F"/>
    </w:rPr>
  </w:style>
  <w:style w:type="character" w:styleId="af3">
    <w:name w:val="line number"/>
    <w:basedOn w:val="a0"/>
    <w:uiPriority w:val="99"/>
    <w:semiHidden/>
    <w:qFormat/>
    <w:rsid w:val="002D2D8F"/>
  </w:style>
  <w:style w:type="character" w:customStyle="1" w:styleId="ListLabel1">
    <w:name w:val="ListLabel 1"/>
    <w:qFormat/>
    <w:rsid w:val="002D2D8F"/>
    <w:rPr>
      <w:rFonts w:cs="Symbol"/>
      <w:sz w:val="26"/>
      <w:szCs w:val="26"/>
    </w:rPr>
  </w:style>
  <w:style w:type="character" w:customStyle="1" w:styleId="ListLabel2">
    <w:name w:val="ListLabel 2"/>
    <w:qFormat/>
    <w:rsid w:val="002D2D8F"/>
    <w:rPr>
      <w:rFonts w:cs="Symbol"/>
    </w:rPr>
  </w:style>
  <w:style w:type="character" w:customStyle="1" w:styleId="ListLabel3">
    <w:name w:val="ListLabel 3"/>
    <w:qFormat/>
    <w:rsid w:val="002D2D8F"/>
    <w:rPr>
      <w:rFonts w:cs="Courier New"/>
    </w:rPr>
  </w:style>
  <w:style w:type="character" w:customStyle="1" w:styleId="ListLabel4">
    <w:name w:val="ListLabel 4"/>
    <w:qFormat/>
    <w:rsid w:val="002D2D8F"/>
    <w:rPr>
      <w:rFonts w:cs="Wingdings"/>
    </w:rPr>
  </w:style>
  <w:style w:type="paragraph" w:customStyle="1" w:styleId="af4">
    <w:name w:val="Заголовок"/>
    <w:basedOn w:val="a"/>
    <w:next w:val="af5"/>
    <w:qFormat/>
    <w:rsid w:val="002D2D8F"/>
    <w:pPr>
      <w:keepNext/>
      <w:spacing w:before="240" w:after="120" w:line="240" w:lineRule="auto"/>
    </w:pPr>
    <w:rPr>
      <w:rFonts w:ascii="Liberation Sans" w:eastAsia="DejaVu Sans" w:hAnsi="Liberation Sans" w:cs="FreeSans"/>
      <w:sz w:val="28"/>
      <w:szCs w:val="28"/>
      <w:lang w:eastAsia="ru-RU"/>
    </w:rPr>
  </w:style>
  <w:style w:type="paragraph" w:styleId="af5">
    <w:name w:val="Body Text"/>
    <w:basedOn w:val="a"/>
    <w:link w:val="13"/>
    <w:uiPriority w:val="99"/>
    <w:rsid w:val="002D2D8F"/>
    <w:pPr>
      <w:spacing w:before="130" w:after="130" w:line="26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Основной текст Знак1"/>
    <w:basedOn w:val="a0"/>
    <w:link w:val="af5"/>
    <w:uiPriority w:val="99"/>
    <w:rsid w:val="002D2D8F"/>
    <w:rPr>
      <w:rFonts w:ascii="Times New Roman" w:eastAsia="Times New Roman" w:hAnsi="Times New Roman" w:cs="Times New Roman"/>
      <w:lang w:val="en-US"/>
    </w:rPr>
  </w:style>
  <w:style w:type="paragraph" w:styleId="af6">
    <w:name w:val="List"/>
    <w:basedOn w:val="af5"/>
    <w:rsid w:val="002D2D8F"/>
    <w:rPr>
      <w:rFonts w:cs="FreeSans"/>
    </w:rPr>
  </w:style>
  <w:style w:type="paragraph" w:styleId="af7">
    <w:name w:val="Title"/>
    <w:basedOn w:val="a"/>
    <w:link w:val="af8"/>
    <w:rsid w:val="002D2D8F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2D2D8F"/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D2D8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index heading"/>
    <w:basedOn w:val="a"/>
    <w:qFormat/>
    <w:rsid w:val="002D2D8F"/>
    <w:pPr>
      <w:suppressLineNumbers/>
      <w:spacing w:after="0" w:line="240" w:lineRule="auto"/>
    </w:pPr>
    <w:rPr>
      <w:rFonts w:ascii="Times New Roman" w:eastAsia="Times New Roman" w:hAnsi="Times New Roman" w:cs="FreeSans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2D2D8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rsid w:val="002D2D8F"/>
    <w:rPr>
      <w:sz w:val="28"/>
      <w:szCs w:val="28"/>
    </w:rPr>
  </w:style>
  <w:style w:type="character" w:customStyle="1" w:styleId="16">
    <w:name w:val="Нижний колонтитул Знак1"/>
    <w:basedOn w:val="a0"/>
    <w:uiPriority w:val="99"/>
    <w:rsid w:val="002D2D8F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D2D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D2D8F"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2D2D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2D2D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D2D8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2D2D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2D2D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2D2D8F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2D2D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qFormat/>
    <w:rsid w:val="002D2D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2D2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2D2D8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1111111110">
    <w:name w:val="11111111111"/>
    <w:basedOn w:val="ConsPlusNormal"/>
    <w:uiPriority w:val="99"/>
    <w:qFormat/>
    <w:rsid w:val="002D2D8F"/>
    <w:pPr>
      <w:suppressAutoHyphens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paragraph" w:customStyle="1" w:styleId="afc">
    <w:name w:val="Прижатый влево"/>
    <w:basedOn w:val="a"/>
    <w:uiPriority w:val="99"/>
    <w:qFormat/>
    <w:rsid w:val="002D2D8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Дочерний элемент списка"/>
    <w:basedOn w:val="a"/>
    <w:uiPriority w:val="99"/>
    <w:qFormat/>
    <w:rsid w:val="002D2D8F"/>
    <w:pPr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Заголовок группы контролов"/>
    <w:basedOn w:val="a"/>
    <w:uiPriority w:val="99"/>
    <w:qFormat/>
    <w:rsid w:val="002D2D8F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Комментарий"/>
    <w:basedOn w:val="a"/>
    <w:uiPriority w:val="99"/>
    <w:qFormat/>
    <w:rsid w:val="002D2D8F"/>
    <w:pPr>
      <w:spacing w:after="0" w:line="240" w:lineRule="auto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uiPriority w:val="99"/>
    <w:qFormat/>
    <w:rsid w:val="002D2D8F"/>
    <w:rPr>
      <w:i/>
      <w:iCs/>
    </w:rPr>
  </w:style>
  <w:style w:type="paragraph" w:customStyle="1" w:styleId="aff1">
    <w:name w:val="Информация о версии"/>
    <w:basedOn w:val="aff"/>
    <w:uiPriority w:val="99"/>
    <w:qFormat/>
    <w:rsid w:val="002D2D8F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Информация об изменениях"/>
    <w:basedOn w:val="a"/>
    <w:uiPriority w:val="99"/>
    <w:qFormat/>
    <w:rsid w:val="002D2D8F"/>
    <w:pPr>
      <w:widowControl w:val="0"/>
      <w:shd w:val="clear" w:color="auto" w:fill="EAEFED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2D2D8F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numbering" w:customStyle="1" w:styleId="23">
    <w:name w:val="Стиль2"/>
    <w:rsid w:val="002D2D8F"/>
  </w:style>
  <w:style w:type="table" w:styleId="aff4">
    <w:name w:val="Table Grid"/>
    <w:basedOn w:val="a1"/>
    <w:uiPriority w:val="99"/>
    <w:rsid w:val="002D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2D2D8F"/>
    <w:rPr>
      <w:color w:val="808080"/>
    </w:rPr>
  </w:style>
  <w:style w:type="paragraph" w:customStyle="1" w:styleId="Aff6">
    <w:name w:val="Текстовый блок A"/>
    <w:rsid w:val="002D2D8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ne number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2"/>
  </w:style>
  <w:style w:type="paragraph" w:styleId="1">
    <w:name w:val="heading 1"/>
    <w:basedOn w:val="a"/>
    <w:link w:val="12"/>
    <w:uiPriority w:val="99"/>
    <w:qFormat/>
    <w:rsid w:val="002D2D8F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D2D8F"/>
    <w:pPr>
      <w:keepNext/>
      <w:keepLines/>
      <w:spacing w:before="200" w:after="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D2D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4C8"/>
    <w:pPr>
      <w:ind w:left="720"/>
      <w:contextualSpacing/>
    </w:pPr>
  </w:style>
  <w:style w:type="paragraph" w:customStyle="1" w:styleId="ConsPlusNormal">
    <w:name w:val="ConsPlusNormal"/>
    <w:qFormat/>
    <w:rsid w:val="003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44F93"/>
  </w:style>
  <w:style w:type="paragraph" w:styleId="a6">
    <w:name w:val="footer"/>
    <w:basedOn w:val="a"/>
    <w:link w:val="a7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44F93"/>
  </w:style>
  <w:style w:type="paragraph" w:styleId="a8">
    <w:name w:val="Balloon Text"/>
    <w:basedOn w:val="a"/>
    <w:link w:val="a9"/>
    <w:uiPriority w:val="99"/>
    <w:semiHidden/>
    <w:unhideWhenUsed/>
    <w:qFormat/>
    <w:rsid w:val="0064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644F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2AA7"/>
    <w:rPr>
      <w:color w:val="0000FF" w:themeColor="hyperlink"/>
      <w:u w:val="single"/>
    </w:rPr>
  </w:style>
  <w:style w:type="character" w:styleId="ab">
    <w:name w:val="page number"/>
    <w:basedOn w:val="a0"/>
    <w:uiPriority w:val="99"/>
    <w:qFormat/>
    <w:rsid w:val="00F656CD"/>
  </w:style>
  <w:style w:type="paragraph" w:customStyle="1" w:styleId="ac">
    <w:name w:val="Нормальный (таблица)"/>
    <w:basedOn w:val="a"/>
    <w:uiPriority w:val="99"/>
    <w:qFormat/>
    <w:rsid w:val="00251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9"/>
    <w:qFormat/>
    <w:rsid w:val="002D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2D2D8F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rsid w:val="002D2D8F"/>
    <w:rPr>
      <w:rFonts w:ascii="Arial" w:eastAsia="Times New Roman" w:hAnsi="Arial" w:cs="Arial"/>
      <w:b/>
      <w:bCs/>
      <w:sz w:val="26"/>
      <w:szCs w:val="26"/>
    </w:rPr>
  </w:style>
  <w:style w:type="character" w:customStyle="1" w:styleId="12">
    <w:name w:val="Заголовок 1 Знак2"/>
    <w:basedOn w:val="a0"/>
    <w:link w:val="1"/>
    <w:uiPriority w:val="99"/>
    <w:qFormat/>
    <w:locked/>
    <w:rsid w:val="002D2D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2D2D8F"/>
    <w:rPr>
      <w:b/>
      <w:bCs/>
    </w:rPr>
  </w:style>
  <w:style w:type="character" w:customStyle="1" w:styleId="grame">
    <w:name w:val="grame"/>
    <w:uiPriority w:val="99"/>
    <w:qFormat/>
    <w:rsid w:val="002D2D8F"/>
  </w:style>
  <w:style w:type="character" w:customStyle="1" w:styleId="-">
    <w:name w:val="Интернет-ссылка"/>
    <w:basedOn w:val="a0"/>
    <w:uiPriority w:val="99"/>
    <w:rsid w:val="002D2D8F"/>
    <w:rPr>
      <w:color w:val="0000FF"/>
      <w:u w:val="single"/>
    </w:rPr>
  </w:style>
  <w:style w:type="character" w:customStyle="1" w:styleId="ae">
    <w:name w:val="Основной текст Знак"/>
    <w:basedOn w:val="a0"/>
    <w:uiPriority w:val="99"/>
    <w:qFormat/>
    <w:locked/>
    <w:rsid w:val="002D2D8F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D2D8F"/>
    <w:rPr>
      <w:sz w:val="24"/>
      <w:szCs w:val="24"/>
    </w:rPr>
  </w:style>
  <w:style w:type="character" w:customStyle="1" w:styleId="ConsPlusNormal0">
    <w:name w:val="ConsPlusNormal Знак"/>
    <w:link w:val="ConsPlusNormal0"/>
    <w:uiPriority w:val="99"/>
    <w:qFormat/>
    <w:locked/>
    <w:rsid w:val="002D2D8F"/>
    <w:rPr>
      <w:rFonts w:ascii="Arial" w:hAnsi="Arial" w:cs="Arial"/>
      <w:sz w:val="22"/>
      <w:szCs w:val="22"/>
      <w:lang w:val="ru-RU" w:eastAsia="ru-RU"/>
    </w:rPr>
  </w:style>
  <w:style w:type="character" w:styleId="af">
    <w:name w:val="FollowedHyperlink"/>
    <w:basedOn w:val="a0"/>
    <w:uiPriority w:val="99"/>
    <w:qFormat/>
    <w:rsid w:val="002D2D8F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2D2D8F"/>
  </w:style>
  <w:style w:type="character" w:customStyle="1" w:styleId="CharAttribute0">
    <w:name w:val="CharAttribute0"/>
    <w:uiPriority w:val="99"/>
    <w:qFormat/>
    <w:rsid w:val="002D2D8F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2D2D8F"/>
    <w:rPr>
      <w:rFonts w:eastAsia="Times New Roman"/>
      <w:sz w:val="28"/>
      <w:szCs w:val="28"/>
    </w:rPr>
  </w:style>
  <w:style w:type="character" w:customStyle="1" w:styleId="af0">
    <w:name w:val="Сравнение редакций. Удаленный фрагмент"/>
    <w:uiPriority w:val="99"/>
    <w:qFormat/>
    <w:rsid w:val="002D2D8F"/>
    <w:rPr>
      <w:color w:val="000000"/>
      <w:shd w:val="clear" w:color="auto" w:fill="FFFFFF"/>
    </w:rPr>
  </w:style>
  <w:style w:type="character" w:customStyle="1" w:styleId="af1">
    <w:name w:val="Гипертекстовая ссылка"/>
    <w:uiPriority w:val="99"/>
    <w:qFormat/>
    <w:rsid w:val="002D2D8F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2D2D8F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qFormat/>
    <w:rsid w:val="002D2D8F"/>
    <w:rPr>
      <w:b/>
      <w:bCs/>
      <w:color w:val="26282F"/>
    </w:rPr>
  </w:style>
  <w:style w:type="character" w:styleId="af3">
    <w:name w:val="line number"/>
    <w:basedOn w:val="a0"/>
    <w:uiPriority w:val="99"/>
    <w:semiHidden/>
    <w:qFormat/>
    <w:rsid w:val="002D2D8F"/>
  </w:style>
  <w:style w:type="character" w:customStyle="1" w:styleId="ListLabel1">
    <w:name w:val="ListLabel 1"/>
    <w:qFormat/>
    <w:rsid w:val="002D2D8F"/>
    <w:rPr>
      <w:rFonts w:cs="Symbol"/>
      <w:sz w:val="26"/>
      <w:szCs w:val="26"/>
    </w:rPr>
  </w:style>
  <w:style w:type="character" w:customStyle="1" w:styleId="ListLabel2">
    <w:name w:val="ListLabel 2"/>
    <w:qFormat/>
    <w:rsid w:val="002D2D8F"/>
    <w:rPr>
      <w:rFonts w:cs="Symbol"/>
    </w:rPr>
  </w:style>
  <w:style w:type="character" w:customStyle="1" w:styleId="ListLabel3">
    <w:name w:val="ListLabel 3"/>
    <w:qFormat/>
    <w:rsid w:val="002D2D8F"/>
    <w:rPr>
      <w:rFonts w:cs="Courier New"/>
    </w:rPr>
  </w:style>
  <w:style w:type="character" w:customStyle="1" w:styleId="ListLabel4">
    <w:name w:val="ListLabel 4"/>
    <w:qFormat/>
    <w:rsid w:val="002D2D8F"/>
    <w:rPr>
      <w:rFonts w:cs="Wingdings"/>
    </w:rPr>
  </w:style>
  <w:style w:type="paragraph" w:customStyle="1" w:styleId="af4">
    <w:name w:val="Заголовок"/>
    <w:basedOn w:val="a"/>
    <w:next w:val="af5"/>
    <w:qFormat/>
    <w:rsid w:val="002D2D8F"/>
    <w:pPr>
      <w:keepNext/>
      <w:spacing w:before="240" w:after="120" w:line="240" w:lineRule="auto"/>
    </w:pPr>
    <w:rPr>
      <w:rFonts w:ascii="Liberation Sans" w:eastAsia="DejaVu Sans" w:hAnsi="Liberation Sans" w:cs="FreeSans"/>
      <w:sz w:val="28"/>
      <w:szCs w:val="28"/>
      <w:lang w:eastAsia="ru-RU"/>
    </w:rPr>
  </w:style>
  <w:style w:type="paragraph" w:styleId="af5">
    <w:name w:val="Body Text"/>
    <w:basedOn w:val="a"/>
    <w:link w:val="13"/>
    <w:uiPriority w:val="99"/>
    <w:rsid w:val="002D2D8F"/>
    <w:pPr>
      <w:spacing w:before="130" w:after="130" w:line="26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Основной текст Знак1"/>
    <w:basedOn w:val="a0"/>
    <w:link w:val="af5"/>
    <w:uiPriority w:val="99"/>
    <w:rsid w:val="002D2D8F"/>
    <w:rPr>
      <w:rFonts w:ascii="Times New Roman" w:eastAsia="Times New Roman" w:hAnsi="Times New Roman" w:cs="Times New Roman"/>
      <w:lang w:val="en-US"/>
    </w:rPr>
  </w:style>
  <w:style w:type="paragraph" w:styleId="af6">
    <w:name w:val="List"/>
    <w:basedOn w:val="af5"/>
    <w:rsid w:val="002D2D8F"/>
    <w:rPr>
      <w:rFonts w:cs="FreeSans"/>
    </w:rPr>
  </w:style>
  <w:style w:type="paragraph" w:styleId="af7">
    <w:name w:val="Title"/>
    <w:basedOn w:val="a"/>
    <w:link w:val="af8"/>
    <w:rsid w:val="002D2D8F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2D2D8F"/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D2D8F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index heading"/>
    <w:basedOn w:val="a"/>
    <w:qFormat/>
    <w:rsid w:val="002D2D8F"/>
    <w:pPr>
      <w:suppressLineNumbers/>
      <w:spacing w:after="0" w:line="240" w:lineRule="auto"/>
    </w:pPr>
    <w:rPr>
      <w:rFonts w:ascii="Times New Roman" w:eastAsia="Times New Roman" w:hAnsi="Times New Roman" w:cs="FreeSans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2D2D8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rsid w:val="002D2D8F"/>
    <w:rPr>
      <w:sz w:val="28"/>
      <w:szCs w:val="28"/>
    </w:rPr>
  </w:style>
  <w:style w:type="character" w:customStyle="1" w:styleId="16">
    <w:name w:val="Нижний колонтитул Знак1"/>
    <w:basedOn w:val="a0"/>
    <w:uiPriority w:val="99"/>
    <w:rsid w:val="002D2D8F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D2D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D2D8F"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2D2D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2D2D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D2D8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2D2D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2D2D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2D2D8F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2D2D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qFormat/>
    <w:rsid w:val="002D2D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2D2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2D2D8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1111111110">
    <w:name w:val="11111111111"/>
    <w:basedOn w:val="ConsPlusNormal"/>
    <w:uiPriority w:val="99"/>
    <w:qFormat/>
    <w:rsid w:val="002D2D8F"/>
    <w:pPr>
      <w:suppressAutoHyphens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paragraph" w:customStyle="1" w:styleId="afc">
    <w:name w:val="Прижатый влево"/>
    <w:basedOn w:val="a"/>
    <w:uiPriority w:val="99"/>
    <w:qFormat/>
    <w:rsid w:val="002D2D8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Дочерний элемент списка"/>
    <w:basedOn w:val="a"/>
    <w:uiPriority w:val="99"/>
    <w:qFormat/>
    <w:rsid w:val="002D2D8F"/>
    <w:pPr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Заголовок группы контролов"/>
    <w:basedOn w:val="a"/>
    <w:uiPriority w:val="99"/>
    <w:qFormat/>
    <w:rsid w:val="002D2D8F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Комментарий"/>
    <w:basedOn w:val="a"/>
    <w:uiPriority w:val="99"/>
    <w:qFormat/>
    <w:rsid w:val="002D2D8F"/>
    <w:pPr>
      <w:spacing w:after="0" w:line="240" w:lineRule="auto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uiPriority w:val="99"/>
    <w:qFormat/>
    <w:rsid w:val="002D2D8F"/>
    <w:rPr>
      <w:i/>
      <w:iCs/>
    </w:rPr>
  </w:style>
  <w:style w:type="paragraph" w:customStyle="1" w:styleId="aff1">
    <w:name w:val="Информация о версии"/>
    <w:basedOn w:val="aff"/>
    <w:uiPriority w:val="99"/>
    <w:qFormat/>
    <w:rsid w:val="002D2D8F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2D2D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Информация об изменениях"/>
    <w:basedOn w:val="a"/>
    <w:uiPriority w:val="99"/>
    <w:qFormat/>
    <w:rsid w:val="002D2D8F"/>
    <w:pPr>
      <w:widowControl w:val="0"/>
      <w:shd w:val="clear" w:color="auto" w:fill="EAEFED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2D2D8F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numbering" w:customStyle="1" w:styleId="23">
    <w:name w:val="Стиль2"/>
    <w:rsid w:val="002D2D8F"/>
  </w:style>
  <w:style w:type="table" w:styleId="aff4">
    <w:name w:val="Table Grid"/>
    <w:basedOn w:val="a1"/>
    <w:uiPriority w:val="99"/>
    <w:rsid w:val="002D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2D2D8F"/>
    <w:rPr>
      <w:color w:val="808080"/>
    </w:rPr>
  </w:style>
  <w:style w:type="paragraph" w:customStyle="1" w:styleId="Aff6">
    <w:name w:val="Текстовый блок A"/>
    <w:rsid w:val="002D2D8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9D0A-72CD-45B2-B3DB-399956F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68</Pages>
  <Words>14261</Words>
  <Characters>81293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Алексей Юрьевич</dc:creator>
  <cp:lastModifiedBy>Сухов Игорь Анатольевич</cp:lastModifiedBy>
  <cp:revision>52</cp:revision>
  <cp:lastPrinted>2019-10-31T06:31:00Z</cp:lastPrinted>
  <dcterms:created xsi:type="dcterms:W3CDTF">2019-10-30T11:07:00Z</dcterms:created>
  <dcterms:modified xsi:type="dcterms:W3CDTF">2019-11-12T10:23:00Z</dcterms:modified>
</cp:coreProperties>
</file>