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47" w:rsidRPr="00345C47" w:rsidRDefault="00115C47" w:rsidP="005454A7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color w:val="000000"/>
          <w:kern w:val="3"/>
          <w:sz w:val="28"/>
          <w:szCs w:val="28"/>
        </w:rPr>
      </w:pPr>
      <w:bookmarkStart w:id="0" w:name="_Hlk16174755"/>
    </w:p>
    <w:p w:rsidR="004D28BD" w:rsidRPr="00345C47" w:rsidRDefault="004D28BD" w:rsidP="005454A7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color w:val="000000"/>
          <w:kern w:val="3"/>
          <w:sz w:val="28"/>
          <w:szCs w:val="28"/>
        </w:rPr>
      </w:pPr>
    </w:p>
    <w:p w:rsidR="004D28BD" w:rsidRPr="00345C47" w:rsidRDefault="004D28BD" w:rsidP="005454A7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color w:val="000000"/>
          <w:kern w:val="3"/>
          <w:sz w:val="28"/>
          <w:szCs w:val="28"/>
        </w:rPr>
      </w:pPr>
    </w:p>
    <w:p w:rsidR="004D28BD" w:rsidRPr="00345C47" w:rsidRDefault="004D28BD" w:rsidP="005454A7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color w:val="000000"/>
          <w:kern w:val="3"/>
          <w:sz w:val="28"/>
          <w:szCs w:val="28"/>
        </w:rPr>
      </w:pPr>
    </w:p>
    <w:p w:rsidR="004D28BD" w:rsidRPr="00345C47" w:rsidRDefault="004D28BD" w:rsidP="005454A7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color w:val="000000"/>
          <w:kern w:val="3"/>
          <w:sz w:val="28"/>
          <w:szCs w:val="28"/>
        </w:rPr>
      </w:pPr>
    </w:p>
    <w:p w:rsidR="004D28BD" w:rsidRPr="00345C47" w:rsidRDefault="004D28BD" w:rsidP="005454A7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color w:val="000000"/>
          <w:kern w:val="3"/>
          <w:sz w:val="28"/>
          <w:szCs w:val="28"/>
        </w:rPr>
      </w:pPr>
    </w:p>
    <w:p w:rsidR="004D28BD" w:rsidRPr="00345C47" w:rsidRDefault="004D28BD" w:rsidP="005454A7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color w:val="000000"/>
          <w:kern w:val="3"/>
          <w:sz w:val="28"/>
          <w:szCs w:val="28"/>
        </w:rPr>
      </w:pPr>
    </w:p>
    <w:p w:rsidR="004D28BD" w:rsidRPr="00345C47" w:rsidRDefault="004D28BD" w:rsidP="005454A7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color w:val="000000"/>
          <w:kern w:val="3"/>
          <w:sz w:val="28"/>
          <w:szCs w:val="28"/>
        </w:rPr>
      </w:pPr>
    </w:p>
    <w:p w:rsidR="004D28BD" w:rsidRPr="00345C47" w:rsidRDefault="004D28BD" w:rsidP="005454A7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color w:val="000000"/>
          <w:kern w:val="3"/>
          <w:sz w:val="28"/>
          <w:szCs w:val="28"/>
        </w:rPr>
      </w:pPr>
    </w:p>
    <w:p w:rsidR="004D28BD" w:rsidRPr="00345C47" w:rsidRDefault="004D28BD" w:rsidP="005454A7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color w:val="000000"/>
          <w:kern w:val="3"/>
          <w:sz w:val="28"/>
          <w:szCs w:val="28"/>
        </w:rPr>
      </w:pPr>
    </w:p>
    <w:p w:rsidR="004D28BD" w:rsidRPr="00345C47" w:rsidRDefault="004D28BD" w:rsidP="00341D1D">
      <w:pPr>
        <w:keepNext/>
        <w:keepLines/>
        <w:suppressAutoHyphens/>
        <w:autoSpaceDE w:val="0"/>
        <w:autoSpaceDN w:val="0"/>
        <w:jc w:val="center"/>
        <w:textAlignment w:val="baseline"/>
        <w:rPr>
          <w:rFonts w:ascii="PT Astra Serif" w:eastAsia="Calibri" w:hAnsi="PT Astra Serif"/>
          <w:kern w:val="3"/>
          <w:sz w:val="28"/>
          <w:szCs w:val="28"/>
        </w:rPr>
      </w:pPr>
    </w:p>
    <w:p w:rsidR="00115C47" w:rsidRPr="00345C47" w:rsidRDefault="00115C47" w:rsidP="00115C47">
      <w:pPr>
        <w:spacing w:line="226" w:lineRule="auto"/>
        <w:jc w:val="center"/>
        <w:outlineLvl w:val="0"/>
        <w:rPr>
          <w:rFonts w:ascii="PT Astra Serif" w:hAnsi="PT Astra Serif" w:cs="PT Astra Serif"/>
          <w:b/>
          <w:sz w:val="28"/>
          <w:szCs w:val="28"/>
        </w:rPr>
      </w:pPr>
      <w:r w:rsidRPr="00345C47">
        <w:rPr>
          <w:rFonts w:ascii="PT Astra Serif" w:hAnsi="PT Astra Serif" w:cs="PT Astra Serif"/>
          <w:b/>
          <w:sz w:val="28"/>
          <w:szCs w:val="28"/>
        </w:rPr>
        <w:t xml:space="preserve">Об утверждении государственной программы Ульяновской области </w:t>
      </w:r>
    </w:p>
    <w:p w:rsidR="005454A7" w:rsidRPr="00345C47" w:rsidRDefault="00115C47" w:rsidP="005454A7">
      <w:pPr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</w:rPr>
      </w:pPr>
      <w:r w:rsidRPr="00345C47">
        <w:rPr>
          <w:rFonts w:ascii="PT Astra Serif" w:hAnsi="PT Astra Serif"/>
          <w:b/>
          <w:sz w:val="28"/>
          <w:szCs w:val="28"/>
        </w:rPr>
        <w:t>«Научно-технологическое развитие в Ульяновской области»</w:t>
      </w:r>
    </w:p>
    <w:p w:rsidR="00115C47" w:rsidRPr="00345C47" w:rsidRDefault="00115C47" w:rsidP="005454A7">
      <w:pPr>
        <w:suppressAutoHyphens/>
        <w:autoSpaceDN w:val="0"/>
        <w:jc w:val="center"/>
        <w:textAlignment w:val="baseline"/>
        <w:rPr>
          <w:rFonts w:ascii="PT Astra Serif" w:hAnsi="PT Astra Serif"/>
          <w:b/>
          <w:kern w:val="3"/>
          <w:sz w:val="28"/>
          <w:szCs w:val="28"/>
        </w:rPr>
      </w:pPr>
    </w:p>
    <w:p w:rsidR="005454A7" w:rsidRPr="00345C47" w:rsidRDefault="005454A7" w:rsidP="005454A7">
      <w:pPr>
        <w:suppressAutoHyphens/>
        <w:autoSpaceDN w:val="0"/>
        <w:ind w:firstLine="567"/>
        <w:textAlignment w:val="baseline"/>
        <w:rPr>
          <w:rFonts w:ascii="PT Astra Serif" w:hAnsi="PT Astra Serif"/>
          <w:kern w:val="3"/>
          <w:sz w:val="28"/>
          <w:szCs w:val="28"/>
        </w:rPr>
      </w:pPr>
      <w:r w:rsidRPr="00345C47">
        <w:rPr>
          <w:rFonts w:ascii="PT Astra Serif" w:hAnsi="PT Astra Serif"/>
          <w:kern w:val="3"/>
          <w:sz w:val="28"/>
          <w:szCs w:val="28"/>
        </w:rPr>
        <w:t xml:space="preserve">Правительство Ульяновской области </w:t>
      </w:r>
      <w:proofErr w:type="gramStart"/>
      <w:r w:rsidRPr="00345C47">
        <w:rPr>
          <w:rFonts w:ascii="PT Astra Serif" w:hAnsi="PT Astra Serif"/>
          <w:kern w:val="3"/>
          <w:sz w:val="28"/>
          <w:szCs w:val="28"/>
        </w:rPr>
        <w:t>п</w:t>
      </w:r>
      <w:proofErr w:type="gramEnd"/>
      <w:r w:rsidRPr="00345C47">
        <w:rPr>
          <w:rFonts w:ascii="PT Astra Serif" w:hAnsi="PT Astra Serif"/>
          <w:kern w:val="3"/>
          <w:sz w:val="28"/>
          <w:szCs w:val="28"/>
        </w:rPr>
        <w:t xml:space="preserve"> о с т а н о в л я е т:</w:t>
      </w:r>
    </w:p>
    <w:p w:rsidR="009006DE" w:rsidRPr="00345C47" w:rsidRDefault="005A78D5" w:rsidP="001671D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 xml:space="preserve">1. Утвердить прилагаемую государственную </w:t>
      </w:r>
      <w:hyperlink w:anchor="P30" w:history="1">
        <w:r w:rsidRPr="00345C47">
          <w:rPr>
            <w:rFonts w:ascii="PT Astra Serif" w:hAnsi="PT Astra Serif"/>
            <w:sz w:val="28"/>
            <w:szCs w:val="28"/>
          </w:rPr>
          <w:t>программу</w:t>
        </w:r>
      </w:hyperlink>
      <w:r w:rsidRPr="00345C47">
        <w:rPr>
          <w:rFonts w:ascii="PT Astra Serif" w:hAnsi="PT Astra Serif"/>
          <w:sz w:val="28"/>
          <w:szCs w:val="28"/>
        </w:rPr>
        <w:t xml:space="preserve"> Ульяновской </w:t>
      </w:r>
      <w:r w:rsidR="004D28BD" w:rsidRPr="00345C47">
        <w:rPr>
          <w:rFonts w:ascii="PT Astra Serif" w:hAnsi="PT Astra Serif"/>
          <w:sz w:val="28"/>
          <w:szCs w:val="28"/>
        </w:rPr>
        <w:br/>
      </w:r>
      <w:r w:rsidRPr="00345C47">
        <w:rPr>
          <w:rFonts w:ascii="PT Astra Serif" w:hAnsi="PT Astra Serif"/>
          <w:sz w:val="28"/>
          <w:szCs w:val="28"/>
        </w:rPr>
        <w:t xml:space="preserve">области </w:t>
      </w:r>
      <w:r w:rsidR="00720017" w:rsidRPr="00345C47">
        <w:rPr>
          <w:rFonts w:ascii="PT Astra Serif" w:hAnsi="PT Astra Serif"/>
          <w:sz w:val="28"/>
          <w:szCs w:val="28"/>
        </w:rPr>
        <w:t>«</w:t>
      </w:r>
      <w:r w:rsidR="00981A01" w:rsidRPr="00345C47">
        <w:rPr>
          <w:rFonts w:ascii="PT Astra Serif" w:hAnsi="PT Astra Serif"/>
          <w:sz w:val="28"/>
          <w:szCs w:val="28"/>
        </w:rPr>
        <w:t>Научно-технологическое развитие</w:t>
      </w:r>
      <w:r w:rsidR="0013127C" w:rsidRPr="00345C47">
        <w:rPr>
          <w:rFonts w:ascii="PT Astra Serif" w:hAnsi="PT Astra Serif"/>
          <w:sz w:val="28"/>
          <w:szCs w:val="28"/>
        </w:rPr>
        <w:t xml:space="preserve"> в</w:t>
      </w:r>
      <w:r w:rsidR="00981A01" w:rsidRPr="00345C47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20017" w:rsidRPr="00345C47">
        <w:rPr>
          <w:rFonts w:ascii="PT Astra Serif" w:hAnsi="PT Astra Serif"/>
          <w:sz w:val="28"/>
          <w:szCs w:val="28"/>
        </w:rPr>
        <w:t>»</w:t>
      </w:r>
      <w:r w:rsidRPr="00345C47">
        <w:rPr>
          <w:rFonts w:ascii="PT Astra Serif" w:hAnsi="PT Astra Serif"/>
          <w:sz w:val="28"/>
          <w:szCs w:val="28"/>
        </w:rPr>
        <w:t>.</w:t>
      </w:r>
    </w:p>
    <w:p w:rsidR="005A78D5" w:rsidRPr="00345C47" w:rsidRDefault="007924A5" w:rsidP="001671DE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 xml:space="preserve">2. </w:t>
      </w:r>
      <w:r w:rsidR="005A78D5" w:rsidRPr="00345C47">
        <w:rPr>
          <w:rFonts w:ascii="PT Astra Serif" w:hAnsi="PT Astra Serif"/>
          <w:sz w:val="28"/>
          <w:szCs w:val="28"/>
        </w:rPr>
        <w:t>Настоящее постановление вступает в силу с 1 января 20</w:t>
      </w:r>
      <w:r w:rsidR="00CB41A6" w:rsidRPr="00345C47">
        <w:rPr>
          <w:rFonts w:ascii="PT Astra Serif" w:hAnsi="PT Astra Serif"/>
          <w:sz w:val="28"/>
          <w:szCs w:val="28"/>
        </w:rPr>
        <w:t>20</w:t>
      </w:r>
      <w:r w:rsidR="005A78D5" w:rsidRPr="00345C47">
        <w:rPr>
          <w:rFonts w:ascii="PT Astra Serif" w:hAnsi="PT Astra Serif"/>
          <w:sz w:val="28"/>
          <w:szCs w:val="28"/>
        </w:rPr>
        <w:t xml:space="preserve"> года.</w:t>
      </w:r>
    </w:p>
    <w:p w:rsidR="005A78D5" w:rsidRPr="00345C47" w:rsidRDefault="005A78D5" w:rsidP="001671DE">
      <w:pPr>
        <w:pStyle w:val="ConsPlusNormal"/>
        <w:ind w:left="708"/>
        <w:jc w:val="both"/>
        <w:rPr>
          <w:rFonts w:ascii="PT Astra Serif" w:hAnsi="PT Astra Serif"/>
          <w:sz w:val="28"/>
          <w:szCs w:val="28"/>
        </w:rPr>
      </w:pPr>
    </w:p>
    <w:p w:rsidR="0013127C" w:rsidRPr="00345C47" w:rsidRDefault="0013127C" w:rsidP="001671DE">
      <w:pPr>
        <w:pStyle w:val="ConsPlusNormal"/>
        <w:ind w:left="708"/>
        <w:jc w:val="both"/>
        <w:rPr>
          <w:rFonts w:ascii="PT Astra Serif" w:hAnsi="PT Astra Serif"/>
          <w:sz w:val="28"/>
          <w:szCs w:val="28"/>
        </w:rPr>
      </w:pPr>
    </w:p>
    <w:p w:rsidR="0013127C" w:rsidRPr="00345C47" w:rsidRDefault="0013127C" w:rsidP="001671DE">
      <w:pPr>
        <w:pStyle w:val="ConsPlusNormal"/>
        <w:ind w:left="708"/>
        <w:jc w:val="both"/>
        <w:rPr>
          <w:rFonts w:ascii="PT Astra Serif" w:hAnsi="PT Astra Serif"/>
          <w:sz w:val="28"/>
          <w:szCs w:val="28"/>
        </w:rPr>
      </w:pPr>
    </w:p>
    <w:p w:rsidR="004D28BD" w:rsidRPr="00345C47" w:rsidRDefault="00EF2456" w:rsidP="001671DE">
      <w:pPr>
        <w:pStyle w:val="ConsPlusNormal"/>
        <w:jc w:val="both"/>
        <w:rPr>
          <w:rFonts w:ascii="PT Astra Serif" w:hAnsi="PT Astra Serif"/>
          <w:sz w:val="28"/>
          <w:szCs w:val="28"/>
        </w:rPr>
      </w:pPr>
      <w:proofErr w:type="gramStart"/>
      <w:r w:rsidRPr="00345C47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345C47">
        <w:rPr>
          <w:rFonts w:ascii="PT Astra Serif" w:hAnsi="PT Astra Serif"/>
          <w:sz w:val="28"/>
          <w:szCs w:val="28"/>
        </w:rPr>
        <w:t xml:space="preserve"> обязанности </w:t>
      </w:r>
    </w:p>
    <w:p w:rsidR="005A78D5" w:rsidRPr="00345C47" w:rsidRDefault="00EF2456" w:rsidP="001671DE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>Председателя</w:t>
      </w:r>
    </w:p>
    <w:p w:rsidR="005A78D5" w:rsidRPr="00345C47" w:rsidRDefault="005A78D5" w:rsidP="00A0160A">
      <w:pPr>
        <w:pStyle w:val="ConsPlusNormal"/>
        <w:tabs>
          <w:tab w:val="left" w:pos="7797"/>
        </w:tabs>
        <w:jc w:val="both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>Правительства области</w:t>
      </w:r>
      <w:r w:rsidR="004D28BD" w:rsidRPr="00345C47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</w:t>
      </w:r>
      <w:proofErr w:type="spellStart"/>
      <w:r w:rsidR="00EF2456" w:rsidRPr="00345C47">
        <w:rPr>
          <w:rFonts w:ascii="PT Astra Serif" w:hAnsi="PT Astra Serif"/>
          <w:sz w:val="28"/>
          <w:szCs w:val="28"/>
        </w:rPr>
        <w:t>А.С</w:t>
      </w:r>
      <w:r w:rsidRPr="00345C47">
        <w:rPr>
          <w:rFonts w:ascii="PT Astra Serif" w:hAnsi="PT Astra Serif"/>
          <w:sz w:val="28"/>
          <w:szCs w:val="28"/>
        </w:rPr>
        <w:t>.</w:t>
      </w:r>
      <w:r w:rsidR="00EF2456" w:rsidRPr="00345C47">
        <w:rPr>
          <w:rFonts w:ascii="PT Astra Serif" w:hAnsi="PT Astra Serif"/>
          <w:sz w:val="28"/>
          <w:szCs w:val="28"/>
        </w:rPr>
        <w:t>Тюр</w:t>
      </w:r>
      <w:r w:rsidR="0013127C" w:rsidRPr="00345C47">
        <w:rPr>
          <w:rFonts w:ascii="PT Astra Serif" w:hAnsi="PT Astra Serif"/>
          <w:sz w:val="28"/>
          <w:szCs w:val="28"/>
        </w:rPr>
        <w:t>ин</w:t>
      </w:r>
      <w:proofErr w:type="spellEnd"/>
    </w:p>
    <w:p w:rsidR="005A78D5" w:rsidRPr="00345C47" w:rsidRDefault="005A78D5" w:rsidP="00780560">
      <w:pPr>
        <w:pStyle w:val="ConsPlusNormal"/>
        <w:ind w:left="708"/>
        <w:jc w:val="both"/>
        <w:rPr>
          <w:rFonts w:ascii="PT Astra Serif" w:hAnsi="PT Astra Serif"/>
          <w:sz w:val="28"/>
          <w:szCs w:val="28"/>
        </w:rPr>
      </w:pPr>
    </w:p>
    <w:p w:rsidR="00341D1D" w:rsidRPr="00345C47" w:rsidRDefault="00341D1D" w:rsidP="00780560">
      <w:pPr>
        <w:pStyle w:val="ConsPlusNormal"/>
        <w:ind w:left="708"/>
        <w:jc w:val="both"/>
        <w:rPr>
          <w:rFonts w:ascii="PT Astra Serif" w:hAnsi="PT Astra Serif"/>
          <w:szCs w:val="24"/>
        </w:rPr>
        <w:sectPr w:rsidR="00341D1D" w:rsidRPr="00345C47" w:rsidSect="004D28BD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5A78D5" w:rsidRPr="00345C47" w:rsidRDefault="0013127C" w:rsidP="00341D1D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13127C" w:rsidRPr="00345C47" w:rsidRDefault="0013127C" w:rsidP="00341D1D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341D1D" w:rsidRPr="00345C47" w:rsidRDefault="002840DB" w:rsidP="00341D1D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5A78D5" w:rsidRPr="00345C47">
        <w:rPr>
          <w:rFonts w:ascii="PT Astra Serif" w:hAnsi="PT Astra Serif"/>
          <w:sz w:val="28"/>
          <w:szCs w:val="28"/>
        </w:rPr>
        <w:t>остановлением</w:t>
      </w:r>
      <w:r w:rsidR="00341D1D" w:rsidRPr="00345C47">
        <w:rPr>
          <w:rFonts w:ascii="PT Astra Serif" w:hAnsi="PT Astra Serif"/>
          <w:sz w:val="28"/>
          <w:szCs w:val="28"/>
        </w:rPr>
        <w:t xml:space="preserve"> </w:t>
      </w:r>
      <w:r w:rsidR="005A78D5" w:rsidRPr="00345C47">
        <w:rPr>
          <w:rFonts w:ascii="PT Astra Serif" w:hAnsi="PT Astra Serif"/>
          <w:sz w:val="28"/>
          <w:szCs w:val="28"/>
        </w:rPr>
        <w:t>Правитель</w:t>
      </w:r>
      <w:r w:rsidR="00EF2456" w:rsidRPr="00345C47">
        <w:rPr>
          <w:rFonts w:ascii="PT Astra Serif" w:hAnsi="PT Astra Serif"/>
          <w:sz w:val="28"/>
          <w:szCs w:val="28"/>
        </w:rPr>
        <w:t>ства</w:t>
      </w:r>
      <w:r w:rsidR="00341D1D" w:rsidRPr="00345C47">
        <w:rPr>
          <w:rFonts w:ascii="PT Astra Serif" w:hAnsi="PT Astra Serif"/>
          <w:sz w:val="28"/>
          <w:szCs w:val="28"/>
        </w:rPr>
        <w:t xml:space="preserve"> </w:t>
      </w:r>
    </w:p>
    <w:p w:rsidR="005A78D5" w:rsidRPr="00345C47" w:rsidRDefault="00080642" w:rsidP="00341D1D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>У</w:t>
      </w:r>
      <w:r w:rsidR="005A78D5" w:rsidRPr="00345C47">
        <w:rPr>
          <w:rFonts w:ascii="PT Astra Serif" w:hAnsi="PT Astra Serif"/>
          <w:sz w:val="28"/>
          <w:szCs w:val="28"/>
        </w:rPr>
        <w:t xml:space="preserve">льяновской </w:t>
      </w:r>
      <w:r w:rsidRPr="00345C47">
        <w:rPr>
          <w:rFonts w:ascii="PT Astra Serif" w:hAnsi="PT Astra Serif"/>
          <w:sz w:val="28"/>
          <w:szCs w:val="28"/>
        </w:rPr>
        <w:t>о</w:t>
      </w:r>
      <w:r w:rsidR="005A78D5" w:rsidRPr="00345C47">
        <w:rPr>
          <w:rFonts w:ascii="PT Astra Serif" w:hAnsi="PT Astra Serif"/>
          <w:sz w:val="28"/>
          <w:szCs w:val="28"/>
        </w:rPr>
        <w:t>бласти</w:t>
      </w:r>
    </w:p>
    <w:p w:rsidR="005A78D5" w:rsidRPr="00345C47" w:rsidRDefault="005A78D5" w:rsidP="00780560">
      <w:pPr>
        <w:pStyle w:val="ConsPlusNormal"/>
        <w:ind w:left="708"/>
        <w:jc w:val="both"/>
        <w:rPr>
          <w:rFonts w:ascii="PT Astra Serif" w:hAnsi="PT Astra Serif"/>
          <w:sz w:val="28"/>
          <w:szCs w:val="28"/>
        </w:rPr>
      </w:pPr>
    </w:p>
    <w:p w:rsidR="00EF2456" w:rsidRPr="00345C47" w:rsidRDefault="00EF2456" w:rsidP="00780560">
      <w:pPr>
        <w:pStyle w:val="ConsPlusNormal"/>
        <w:ind w:left="708"/>
        <w:jc w:val="both"/>
        <w:rPr>
          <w:rFonts w:ascii="PT Astra Serif" w:hAnsi="PT Astra Serif"/>
          <w:sz w:val="28"/>
          <w:szCs w:val="28"/>
        </w:rPr>
      </w:pPr>
    </w:p>
    <w:p w:rsidR="0013127C" w:rsidRPr="00345C47" w:rsidRDefault="0013127C" w:rsidP="00780560">
      <w:pPr>
        <w:pStyle w:val="ConsPlusNormal"/>
        <w:ind w:left="708"/>
        <w:jc w:val="both"/>
        <w:rPr>
          <w:rFonts w:ascii="PT Astra Serif" w:hAnsi="PT Astra Serif"/>
          <w:sz w:val="28"/>
          <w:szCs w:val="28"/>
        </w:rPr>
      </w:pPr>
    </w:p>
    <w:p w:rsidR="005A78D5" w:rsidRPr="00345C47" w:rsidRDefault="001671DE" w:rsidP="00341D1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1" w:name="P30"/>
      <w:bookmarkEnd w:id="1"/>
      <w:r w:rsidRPr="00345C47">
        <w:rPr>
          <w:rFonts w:ascii="PT Astra Serif" w:hAnsi="PT Astra Serif"/>
          <w:sz w:val="28"/>
          <w:szCs w:val="28"/>
        </w:rPr>
        <w:t>Государственная программа Ульяновской области</w:t>
      </w:r>
    </w:p>
    <w:p w:rsidR="005A78D5" w:rsidRPr="00345C47" w:rsidRDefault="001671DE" w:rsidP="00341D1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>«Научно</w:t>
      </w:r>
      <w:r w:rsidR="00981A01" w:rsidRPr="00345C47">
        <w:rPr>
          <w:rFonts w:ascii="PT Astra Serif" w:hAnsi="PT Astra Serif"/>
          <w:sz w:val="28"/>
          <w:szCs w:val="28"/>
        </w:rPr>
        <w:t>-</w:t>
      </w:r>
      <w:r w:rsidRPr="00345C47">
        <w:rPr>
          <w:rFonts w:ascii="PT Astra Serif" w:hAnsi="PT Astra Serif"/>
          <w:sz w:val="28"/>
          <w:szCs w:val="28"/>
        </w:rPr>
        <w:t>технологическое развитие в Ульяновской области</w:t>
      </w:r>
      <w:r w:rsidR="00321BB1" w:rsidRPr="00345C47">
        <w:rPr>
          <w:rFonts w:ascii="PT Astra Serif" w:hAnsi="PT Astra Serif"/>
          <w:sz w:val="28"/>
          <w:szCs w:val="28"/>
        </w:rPr>
        <w:t>»</w:t>
      </w:r>
    </w:p>
    <w:p w:rsidR="005A78D5" w:rsidRPr="00345C47" w:rsidRDefault="005A78D5" w:rsidP="00780560">
      <w:pPr>
        <w:spacing w:after="1"/>
        <w:ind w:left="708"/>
        <w:rPr>
          <w:rFonts w:ascii="PT Astra Serif" w:hAnsi="PT Astra Serif"/>
          <w:sz w:val="28"/>
          <w:szCs w:val="28"/>
        </w:rPr>
      </w:pPr>
    </w:p>
    <w:p w:rsidR="005A78D5" w:rsidRPr="00345C47" w:rsidRDefault="005A78D5" w:rsidP="00341D1D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>ПАСПОРТ</w:t>
      </w:r>
    </w:p>
    <w:p w:rsidR="005A78D5" w:rsidRPr="00345C47" w:rsidRDefault="005A78D5" w:rsidP="00341D1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>государственной программы</w:t>
      </w:r>
    </w:p>
    <w:p w:rsidR="005A78D5" w:rsidRPr="00345C47" w:rsidRDefault="005A78D5" w:rsidP="00341D1D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283"/>
        <w:gridCol w:w="6049"/>
      </w:tblGrid>
      <w:tr w:rsidR="00780560" w:rsidRPr="00345C47" w:rsidTr="00341D1D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5A78D5" w:rsidP="00341D1D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Наименование госуда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р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6A3BA5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−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Default="00A66D89" w:rsidP="00341D1D">
            <w:pPr>
              <w:pStyle w:val="ConsPlusNormal"/>
              <w:widowControl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г</w:t>
            </w:r>
            <w:r w:rsidR="006A3BA5" w:rsidRPr="00345C47">
              <w:rPr>
                <w:rFonts w:ascii="PT Astra Serif" w:hAnsi="PT Astra Serif"/>
                <w:sz w:val="28"/>
                <w:szCs w:val="28"/>
              </w:rPr>
              <w:t>осуда</w:t>
            </w:r>
            <w:r w:rsidR="00A252FB" w:rsidRPr="00345C47">
              <w:rPr>
                <w:rFonts w:ascii="PT Astra Serif" w:hAnsi="PT Astra Serif"/>
                <w:sz w:val="28"/>
                <w:szCs w:val="28"/>
              </w:rPr>
              <w:t>рственная программа Ульяновской</w:t>
            </w:r>
            <w:r w:rsidR="00A252FB" w:rsidRPr="00345C47">
              <w:rPr>
                <w:rFonts w:ascii="PT Astra Serif" w:hAnsi="PT Astra Serif"/>
                <w:sz w:val="28"/>
                <w:szCs w:val="28"/>
              </w:rPr>
              <w:br/>
            </w:r>
            <w:r w:rsidR="006A3BA5" w:rsidRPr="00345C47">
              <w:rPr>
                <w:rFonts w:ascii="PT Astra Serif" w:hAnsi="PT Astra Serif"/>
                <w:sz w:val="28"/>
                <w:szCs w:val="28"/>
              </w:rPr>
              <w:t>обла</w:t>
            </w:r>
            <w:r w:rsidR="00EF2456" w:rsidRPr="00345C47">
              <w:rPr>
                <w:rFonts w:ascii="PT Astra Serif" w:hAnsi="PT Astra Serif"/>
                <w:sz w:val="28"/>
                <w:szCs w:val="28"/>
              </w:rPr>
              <w:t>сти</w:t>
            </w:r>
            <w:r w:rsidR="00A252FB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21BB1" w:rsidRPr="00345C47">
              <w:rPr>
                <w:rFonts w:ascii="PT Astra Serif" w:hAnsi="PT Astra Serif"/>
                <w:sz w:val="28"/>
                <w:szCs w:val="28"/>
              </w:rPr>
              <w:t>«</w:t>
            </w:r>
            <w:r w:rsidR="006A3BA5" w:rsidRPr="00345C47">
              <w:rPr>
                <w:rFonts w:ascii="PT Astra Serif" w:hAnsi="PT Astra Serif"/>
                <w:sz w:val="28"/>
                <w:szCs w:val="28"/>
              </w:rPr>
              <w:t>Научно-технологическое развитие</w:t>
            </w:r>
            <w:r w:rsidR="00A252FB" w:rsidRPr="00345C47">
              <w:rPr>
                <w:rFonts w:ascii="PT Astra Serif" w:hAnsi="PT Astra Serif"/>
                <w:sz w:val="28"/>
                <w:szCs w:val="28"/>
              </w:rPr>
              <w:br/>
            </w:r>
            <w:r w:rsidR="00C2533D" w:rsidRPr="00345C47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981A01" w:rsidRPr="00345C47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  <w:r w:rsidR="00321BB1" w:rsidRPr="00345C47">
              <w:rPr>
                <w:rFonts w:ascii="PT Astra Serif" w:hAnsi="PT Astra Serif"/>
                <w:sz w:val="28"/>
                <w:szCs w:val="28"/>
              </w:rPr>
              <w:t>»</w:t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 (далее</w:t>
            </w:r>
            <w:r w:rsidR="00DE4C03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A3BA5" w:rsidRPr="00345C47">
              <w:rPr>
                <w:rFonts w:ascii="PT Astra Serif" w:hAnsi="PT Astra Serif"/>
                <w:sz w:val="28"/>
                <w:szCs w:val="28"/>
              </w:rPr>
              <w:t>−</w:t>
            </w:r>
            <w:r w:rsidR="00DE4C03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A78D5" w:rsidRPr="00345C47">
              <w:rPr>
                <w:rFonts w:ascii="PT Astra Serif" w:hAnsi="PT Astra Serif"/>
                <w:sz w:val="28"/>
                <w:szCs w:val="28"/>
              </w:rPr>
              <w:t>государстве</w:t>
            </w:r>
            <w:r w:rsidR="005A78D5" w:rsidRPr="00345C47">
              <w:rPr>
                <w:rFonts w:ascii="PT Astra Serif" w:hAnsi="PT Astra Serif"/>
                <w:sz w:val="28"/>
                <w:szCs w:val="28"/>
              </w:rPr>
              <w:t>н</w:t>
            </w:r>
            <w:r w:rsidR="005A78D5" w:rsidRPr="00345C47">
              <w:rPr>
                <w:rFonts w:ascii="PT Astra Serif" w:hAnsi="PT Astra Serif"/>
                <w:sz w:val="28"/>
                <w:szCs w:val="28"/>
              </w:rPr>
              <w:t>ная программа).</w:t>
            </w:r>
          </w:p>
          <w:p w:rsidR="002840DB" w:rsidRPr="00345C47" w:rsidRDefault="002840DB" w:rsidP="00341D1D">
            <w:pPr>
              <w:pStyle w:val="ConsPlusNormal"/>
              <w:widowControl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80560" w:rsidRPr="00345C47" w:rsidTr="00341D1D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Default="005A78D5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Государственный зака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чик государственной пр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граммы (государственный заказчик </w:t>
            </w:r>
            <w:r w:rsidR="006A3BA5" w:rsidRPr="00345C47">
              <w:rPr>
                <w:rFonts w:ascii="PT Astra Serif" w:hAnsi="PT Astra Serif"/>
                <w:spacing w:val="-4"/>
                <w:sz w:val="28"/>
                <w:szCs w:val="28"/>
              </w:rPr>
              <w:t>−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координатор государственной пр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граммы)</w:t>
            </w:r>
          </w:p>
          <w:p w:rsidR="002840DB" w:rsidRPr="00345C47" w:rsidRDefault="002840DB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6A3BA5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−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170684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Министерство промышленности и транспорта Ульяновской области</w:t>
            </w:r>
            <w:r w:rsidR="009006DE" w:rsidRPr="00345C4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780560" w:rsidRPr="00345C47" w:rsidTr="00341D1D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5A78D5" w:rsidP="00341D1D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Соисполнители госуда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р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6A3BA5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−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72" w:rsidRPr="00345C47" w:rsidRDefault="00D35072" w:rsidP="00341D1D">
            <w:pPr>
              <w:spacing w:line="235" w:lineRule="auto"/>
              <w:ind w:hanging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Министерство образования и науки Ульяно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в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ской области</w:t>
            </w:r>
            <w:r w:rsidR="00721C9C" w:rsidRPr="00345C4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F107B" w:rsidRDefault="00170684" w:rsidP="00341D1D">
            <w:pPr>
              <w:spacing w:line="235" w:lineRule="auto"/>
              <w:ind w:hanging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Министерство цифровой экономики и конк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у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ренции Ульяновской области</w:t>
            </w:r>
            <w:r w:rsidR="009006DE" w:rsidRPr="00345C47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2840DB" w:rsidRPr="00345C47" w:rsidRDefault="002840DB" w:rsidP="00341D1D">
            <w:pPr>
              <w:spacing w:line="235" w:lineRule="auto"/>
              <w:ind w:hanging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80560" w:rsidRPr="00345C47" w:rsidTr="00341D1D">
        <w:trPr>
          <w:trHeight w:val="18"/>
        </w:trPr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Default="005A78D5" w:rsidP="00341D1D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Подпрограммы госуда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р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  <w:p w:rsidR="002840DB" w:rsidRPr="00345C47" w:rsidRDefault="002840DB" w:rsidP="00341D1D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6A3BA5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−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5454A7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отсутствуют</w:t>
            </w:r>
            <w:r w:rsidR="005A78D5" w:rsidRPr="00345C4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780560" w:rsidRPr="00345C47" w:rsidTr="00341D1D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Default="005A78D5" w:rsidP="00341D1D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 xml:space="preserve">Проекты, реализуемые в </w:t>
            </w:r>
            <w:r w:rsidR="008B0BFE" w:rsidRPr="00345C47">
              <w:rPr>
                <w:rFonts w:ascii="PT Astra Serif" w:hAnsi="PT Astra Serif"/>
                <w:sz w:val="28"/>
                <w:szCs w:val="28"/>
              </w:rPr>
              <w:t>составе</w:t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 государственной программы</w:t>
            </w:r>
          </w:p>
          <w:p w:rsidR="002840DB" w:rsidRPr="00345C47" w:rsidRDefault="002840DB" w:rsidP="00341D1D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6A3BA5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−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65C" w:rsidRPr="00345C47" w:rsidRDefault="006A3BA5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bookmarkStart w:id="2" w:name="_Hlk16235728"/>
            <w:r w:rsidRPr="00345C47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р</w:t>
            </w:r>
            <w:r w:rsidR="005454A7" w:rsidRPr="00345C47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егиональный п</w:t>
            </w:r>
            <w:r w:rsidR="00CE0D7C" w:rsidRPr="00345C47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риоритетный проект </w:t>
            </w:r>
            <w:r w:rsidR="00A07870" w:rsidRPr="00345C47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«</w:t>
            </w:r>
            <w:r w:rsidR="00A07870" w:rsidRPr="00345C47">
              <w:rPr>
                <w:rFonts w:ascii="PT Astra Serif" w:hAnsi="PT Astra Serif"/>
                <w:sz w:val="28"/>
                <w:szCs w:val="28"/>
              </w:rPr>
              <w:t>Развитие инновационного кластера Ульяновской обл</w:t>
            </w:r>
            <w:r w:rsidR="00A07870" w:rsidRPr="00345C47">
              <w:rPr>
                <w:rFonts w:ascii="PT Astra Serif" w:hAnsi="PT Astra Serif"/>
                <w:sz w:val="28"/>
                <w:szCs w:val="28"/>
              </w:rPr>
              <w:t>а</w:t>
            </w:r>
            <w:r w:rsidR="00A07870" w:rsidRPr="00345C47">
              <w:rPr>
                <w:rFonts w:ascii="PT Astra Serif" w:hAnsi="PT Astra Serif"/>
                <w:sz w:val="28"/>
                <w:szCs w:val="28"/>
              </w:rPr>
              <w:t>сти</w:t>
            </w:r>
            <w:bookmarkEnd w:id="2"/>
            <w:r w:rsidR="00C2533D" w:rsidRPr="00345C47">
              <w:rPr>
                <w:rFonts w:ascii="PT Astra Serif" w:hAnsi="PT Astra Serif"/>
                <w:sz w:val="28"/>
                <w:szCs w:val="28"/>
              </w:rPr>
              <w:t>»</w:t>
            </w:r>
            <w:r w:rsidR="0013127C" w:rsidRPr="00345C4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780560" w:rsidRPr="00345C47" w:rsidTr="00341D1D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5A78D5" w:rsidP="00341D1D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Цели и задачи госуда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р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6A3BA5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−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17" w:rsidRPr="00345C47" w:rsidRDefault="006A3BA5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ц</w:t>
            </w:r>
            <w:r w:rsidR="005A78D5" w:rsidRPr="00345C47">
              <w:rPr>
                <w:rFonts w:ascii="PT Astra Serif" w:hAnsi="PT Astra Serif"/>
                <w:sz w:val="28"/>
                <w:szCs w:val="28"/>
              </w:rPr>
              <w:t>ел</w:t>
            </w:r>
            <w:r w:rsidR="00321BB1" w:rsidRPr="00345C47">
              <w:rPr>
                <w:rFonts w:ascii="PT Astra Serif" w:hAnsi="PT Astra Serif"/>
                <w:sz w:val="28"/>
                <w:szCs w:val="28"/>
              </w:rPr>
              <w:t>ь</w:t>
            </w:r>
            <w:r w:rsidR="005454A7" w:rsidRPr="00345C47">
              <w:rPr>
                <w:rFonts w:ascii="PT Astra Serif" w:hAnsi="PT Astra Serif"/>
                <w:sz w:val="28"/>
                <w:szCs w:val="28"/>
              </w:rPr>
              <w:t>ю государственной программы является</w:t>
            </w:r>
            <w:bookmarkStart w:id="3" w:name="_Hlk17295924"/>
            <w:r w:rsidR="005454A7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82CAA" w:rsidRPr="00345C47">
              <w:rPr>
                <w:rFonts w:ascii="PT Astra Serif" w:hAnsi="PT Astra Serif"/>
                <w:sz w:val="28"/>
                <w:szCs w:val="28"/>
              </w:rPr>
              <w:t>осуществление прорывного научно-техноло</w:t>
            </w:r>
            <w:r w:rsidR="00341D1D" w:rsidRPr="00345C47">
              <w:rPr>
                <w:rFonts w:ascii="PT Astra Serif" w:hAnsi="PT Astra Serif"/>
                <w:sz w:val="28"/>
                <w:szCs w:val="28"/>
              </w:rPr>
              <w:softHyphen/>
            </w:r>
            <w:r w:rsidR="00F82CAA" w:rsidRPr="00345C47">
              <w:rPr>
                <w:rFonts w:ascii="PT Astra Serif" w:hAnsi="PT Astra Serif"/>
                <w:sz w:val="28"/>
                <w:szCs w:val="28"/>
              </w:rPr>
              <w:t xml:space="preserve">гического развития Ульяновской области </w:t>
            </w:r>
            <w:r w:rsidR="00341D1D" w:rsidRPr="00345C47">
              <w:rPr>
                <w:rFonts w:ascii="PT Astra Serif" w:hAnsi="PT Astra Serif"/>
                <w:sz w:val="28"/>
                <w:szCs w:val="28"/>
              </w:rPr>
              <w:br/>
            </w:r>
            <w:r w:rsidR="00F82CAA" w:rsidRPr="00345C47">
              <w:rPr>
                <w:rFonts w:ascii="PT Astra Serif" w:hAnsi="PT Astra Serif"/>
                <w:sz w:val="28"/>
                <w:szCs w:val="28"/>
              </w:rPr>
              <w:t xml:space="preserve">за счёт эффективного использования </w:t>
            </w:r>
            <w:r w:rsidR="00747AC6" w:rsidRPr="00345C47">
              <w:rPr>
                <w:rFonts w:ascii="PT Astra Serif" w:hAnsi="PT Astra Serif"/>
                <w:sz w:val="28"/>
                <w:szCs w:val="28"/>
              </w:rPr>
              <w:t>интелле</w:t>
            </w:r>
            <w:r w:rsidR="00747AC6" w:rsidRPr="00345C47">
              <w:rPr>
                <w:rFonts w:ascii="PT Astra Serif" w:hAnsi="PT Astra Serif"/>
                <w:sz w:val="28"/>
                <w:szCs w:val="28"/>
              </w:rPr>
              <w:t>к</w:t>
            </w:r>
            <w:r w:rsidR="00747AC6" w:rsidRPr="00345C47">
              <w:rPr>
                <w:rFonts w:ascii="PT Astra Serif" w:hAnsi="PT Astra Serif"/>
                <w:sz w:val="28"/>
                <w:szCs w:val="28"/>
              </w:rPr>
              <w:t>туального капитала</w:t>
            </w:r>
            <w:r w:rsidR="00F82CAA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454A7" w:rsidRPr="00345C47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  <w:r w:rsidR="00747AC6" w:rsidRPr="00345C47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341D1D" w:rsidRPr="00345C47">
              <w:rPr>
                <w:rFonts w:ascii="PT Astra Serif" w:hAnsi="PT Astra Serif"/>
                <w:sz w:val="28"/>
                <w:szCs w:val="28"/>
              </w:rPr>
              <w:br/>
            </w:r>
            <w:r w:rsidR="00DE4C03" w:rsidRPr="00345C47">
              <w:rPr>
                <w:rFonts w:ascii="PT Astra Serif" w:hAnsi="PT Astra Serif"/>
                <w:sz w:val="28"/>
                <w:szCs w:val="28"/>
              </w:rPr>
              <w:t xml:space="preserve">повышения </w:t>
            </w:r>
            <w:r w:rsidR="00F82CAA" w:rsidRPr="00345C47">
              <w:rPr>
                <w:rFonts w:ascii="PT Astra Serif" w:hAnsi="PT Astra Serif"/>
                <w:sz w:val="28"/>
                <w:szCs w:val="28"/>
              </w:rPr>
              <w:t xml:space="preserve">производительности труда и </w:t>
            </w:r>
            <w:r w:rsidR="007D7FD1" w:rsidRPr="00345C47">
              <w:rPr>
                <w:rFonts w:ascii="PT Astra Serif" w:hAnsi="PT Astra Serif"/>
                <w:sz w:val="28"/>
                <w:szCs w:val="28"/>
              </w:rPr>
              <w:t>сове</w:t>
            </w:r>
            <w:r w:rsidR="007D7FD1" w:rsidRPr="00345C47">
              <w:rPr>
                <w:rFonts w:ascii="PT Astra Serif" w:hAnsi="PT Astra Serif"/>
                <w:sz w:val="28"/>
                <w:szCs w:val="28"/>
              </w:rPr>
              <w:t>р</w:t>
            </w:r>
            <w:r w:rsidR="007D7FD1" w:rsidRPr="00345C47">
              <w:rPr>
                <w:rFonts w:ascii="PT Astra Serif" w:hAnsi="PT Astra Serif"/>
                <w:sz w:val="28"/>
                <w:szCs w:val="28"/>
              </w:rPr>
              <w:t>шенствования</w:t>
            </w:r>
            <w:r w:rsidR="00F82CAA" w:rsidRPr="00345C47">
              <w:rPr>
                <w:rFonts w:ascii="PT Astra Serif" w:hAnsi="PT Astra Serif"/>
                <w:sz w:val="28"/>
                <w:szCs w:val="28"/>
              </w:rPr>
              <w:t xml:space="preserve"> системы технологического пре</w:t>
            </w:r>
            <w:r w:rsidR="00F82CAA" w:rsidRPr="00345C47">
              <w:rPr>
                <w:rFonts w:ascii="PT Astra Serif" w:hAnsi="PT Astra Serif"/>
                <w:sz w:val="28"/>
                <w:szCs w:val="28"/>
              </w:rPr>
              <w:t>д</w:t>
            </w:r>
            <w:r w:rsidR="00F82CAA" w:rsidRPr="00345C47">
              <w:rPr>
                <w:rFonts w:ascii="PT Astra Serif" w:hAnsi="PT Astra Serif"/>
                <w:sz w:val="28"/>
                <w:szCs w:val="28"/>
              </w:rPr>
              <w:t>принимательства</w:t>
            </w:r>
            <w:bookmarkEnd w:id="3"/>
            <w:r w:rsidR="00321BB1" w:rsidRPr="00345C47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DE712B" w:rsidRPr="00345C47" w:rsidRDefault="005454A7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Для достижения </w:t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>цели государственной пр</w:t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>о</w:t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 xml:space="preserve">граммы предусмотрено решение следующих </w:t>
            </w:r>
            <w:r w:rsidR="00341D1D" w:rsidRPr="00345C47">
              <w:rPr>
                <w:rFonts w:ascii="PT Astra Serif" w:hAnsi="PT Astra Serif"/>
                <w:sz w:val="28"/>
                <w:szCs w:val="28"/>
              </w:rPr>
              <w:br/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>з</w:t>
            </w:r>
            <w:r w:rsidR="00DE712B" w:rsidRPr="00345C47">
              <w:rPr>
                <w:rFonts w:ascii="PT Astra Serif" w:hAnsi="PT Astra Serif"/>
                <w:sz w:val="28"/>
                <w:szCs w:val="28"/>
              </w:rPr>
              <w:t>адач</w:t>
            </w:r>
            <w:r w:rsidR="00321BB1" w:rsidRPr="00345C47">
              <w:rPr>
                <w:rFonts w:ascii="PT Astra Serif" w:hAnsi="PT Astra Serif"/>
                <w:sz w:val="28"/>
                <w:szCs w:val="28"/>
              </w:rPr>
              <w:t>:</w:t>
            </w:r>
            <w:r w:rsidR="00DE712B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B5AB9" w:rsidRPr="00345C47" w:rsidRDefault="00AB5AB9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поддержка всех стадий «жизненного цикла» знаний за счёт формирования эффективной с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и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стемы коммуникации в области науки, технол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о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гий и инноваций, повышения восприимчивости экономики и общества к ин</w:t>
            </w:r>
            <w:r w:rsidR="00A66D89" w:rsidRPr="00345C47">
              <w:rPr>
                <w:rFonts w:ascii="PT Astra Serif" w:hAnsi="PT Astra Serif"/>
                <w:sz w:val="28"/>
                <w:szCs w:val="28"/>
              </w:rPr>
              <w:t>новациям, формир</w:t>
            </w:r>
            <w:r w:rsidR="00A66D89" w:rsidRPr="00345C47">
              <w:rPr>
                <w:rFonts w:ascii="PT Astra Serif" w:hAnsi="PT Astra Serif"/>
                <w:sz w:val="28"/>
                <w:szCs w:val="28"/>
              </w:rPr>
              <w:t>о</w:t>
            </w:r>
            <w:r w:rsidR="00A66D89" w:rsidRPr="00345C47">
              <w:rPr>
                <w:rFonts w:ascii="PT Astra Serif" w:hAnsi="PT Astra Serif"/>
                <w:sz w:val="28"/>
                <w:szCs w:val="28"/>
              </w:rPr>
              <w:t>вания</w:t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 рынка интеллектуальной собственности Ульян</w:t>
            </w:r>
            <w:r w:rsidR="00A66D89" w:rsidRPr="00345C47">
              <w:rPr>
                <w:rFonts w:ascii="PT Astra Serif" w:hAnsi="PT Astra Serif"/>
                <w:sz w:val="28"/>
                <w:szCs w:val="28"/>
              </w:rPr>
              <w:t>овской области, а также создания</w:t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 условий для выявления и развития талантов и професс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и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онального роста научных, инженерных и пре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д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принимательских кадров;</w:t>
            </w:r>
          </w:p>
          <w:p w:rsidR="006F7CF4" w:rsidRPr="00345C47" w:rsidRDefault="006F7CF4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создание условий, обеспечивающих формир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о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вание конкурентоспособных отраслей;</w:t>
            </w:r>
          </w:p>
          <w:p w:rsidR="00F82CAA" w:rsidRPr="00345C47" w:rsidRDefault="00F82CAA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опережающее развитие инфраструктуры нау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ч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ной, научно-технической и инновационной де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я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тельности;</w:t>
            </w:r>
          </w:p>
          <w:p w:rsidR="00AB5AB9" w:rsidRPr="00345C47" w:rsidRDefault="00AB5AB9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 xml:space="preserve">создание и развитие механизмов комплексной поддержки инновационной деятельности, </w:t>
            </w:r>
            <w:r w:rsidR="00341D1D" w:rsidRPr="00345C47">
              <w:rPr>
                <w:rFonts w:ascii="PT Astra Serif" w:hAnsi="PT Astra Serif"/>
                <w:sz w:val="28"/>
                <w:szCs w:val="28"/>
              </w:rPr>
              <w:br/>
            </w:r>
            <w:r w:rsidRPr="00345C47">
              <w:rPr>
                <w:rFonts w:ascii="PT Astra Serif" w:hAnsi="PT Astra Serif"/>
                <w:sz w:val="28"/>
                <w:szCs w:val="28"/>
              </w:rPr>
              <w:t>в том числе поддержки сквозных цифровых технологий, улучшение координации между существующими и создаваемыми элементами и блоками инновационной системы;</w:t>
            </w:r>
          </w:p>
          <w:p w:rsidR="00170684" w:rsidRPr="00345C47" w:rsidRDefault="00F82CAA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повышение произ</w:t>
            </w:r>
            <w:r w:rsidR="00C87C3D" w:rsidRPr="00345C47">
              <w:rPr>
                <w:rFonts w:ascii="PT Astra Serif" w:hAnsi="PT Astra Serif"/>
                <w:sz w:val="28"/>
                <w:szCs w:val="28"/>
              </w:rPr>
              <w:t>водительности труда на кру</w:t>
            </w:r>
            <w:r w:rsidR="00C87C3D" w:rsidRPr="00345C47">
              <w:rPr>
                <w:rFonts w:ascii="PT Astra Serif" w:hAnsi="PT Astra Serif"/>
                <w:sz w:val="28"/>
                <w:szCs w:val="28"/>
              </w:rPr>
              <w:t>п</w:t>
            </w:r>
            <w:r w:rsidR="00C87C3D" w:rsidRPr="00345C47">
              <w:rPr>
                <w:rFonts w:ascii="PT Astra Serif" w:hAnsi="PT Astra Serif"/>
                <w:sz w:val="28"/>
                <w:szCs w:val="28"/>
              </w:rPr>
              <w:t xml:space="preserve">ных </w:t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и средних предприятиях </w:t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 xml:space="preserve">Ульяновской </w:t>
            </w:r>
            <w:r w:rsidR="002840DB">
              <w:rPr>
                <w:rFonts w:ascii="PT Astra Serif" w:hAnsi="PT Astra Serif"/>
                <w:sz w:val="28"/>
                <w:szCs w:val="28"/>
              </w:rPr>
              <w:br/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>области</w:t>
            </w:r>
            <w:r w:rsidR="00945F7C" w:rsidRPr="00345C4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45F7C" w:rsidRDefault="00945F7C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развитие инновационного кластера через вза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и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мосвязь традиционных секторов специализации с новыми секторами.</w:t>
            </w:r>
          </w:p>
          <w:p w:rsidR="002840DB" w:rsidRPr="00345C47" w:rsidRDefault="002840DB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80560" w:rsidRPr="00345C47" w:rsidTr="00341D1D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5A78D5" w:rsidP="00341D1D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lastRenderedPageBreak/>
              <w:t>Целевые индикаторы государственной пр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о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6A3BA5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−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B3" w:rsidRPr="00345C47" w:rsidRDefault="006F47B3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количество ежегодно поддерживаемых иссл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е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довательских проектов, реализуемых в интер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е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сах социально-экономического развития Уль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я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новской области;</w:t>
            </w:r>
          </w:p>
          <w:p w:rsidR="00E66006" w:rsidRPr="00345C47" w:rsidRDefault="00E66006" w:rsidP="00341D1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выработк</w:t>
            </w:r>
            <w:r w:rsidR="00AF165A" w:rsidRPr="00345C47">
              <w:rPr>
                <w:rFonts w:ascii="PT Astra Serif" w:hAnsi="PT Astra Serif"/>
                <w:sz w:val="28"/>
                <w:szCs w:val="28"/>
              </w:rPr>
              <w:t>а</w:t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 на одного работника организаций – участников инновационного кластера в сто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и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мостном выражении по отношению к предыд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у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щему году;</w:t>
            </w:r>
          </w:p>
          <w:p w:rsidR="00E762F5" w:rsidRPr="00345C47" w:rsidRDefault="00E762F5" w:rsidP="00341D1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количество организаций, участвующих в пр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о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грамме повышения производительности труда;</w:t>
            </w:r>
          </w:p>
          <w:p w:rsidR="00E762F5" w:rsidRPr="00345C47" w:rsidRDefault="00E762F5" w:rsidP="00341D1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количество новых рабочих мест, созданных о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р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ганизациями, получившими поддерж</w:t>
            </w:r>
            <w:r w:rsidR="0021459E" w:rsidRPr="00345C47">
              <w:rPr>
                <w:rFonts w:ascii="PT Astra Serif" w:hAnsi="PT Astra Serif"/>
                <w:sz w:val="28"/>
                <w:szCs w:val="28"/>
              </w:rPr>
              <w:t xml:space="preserve">ку </w:t>
            </w:r>
            <w:proofErr w:type="spellStart"/>
            <w:r w:rsidR="0021459E" w:rsidRPr="00345C47">
              <w:rPr>
                <w:rFonts w:ascii="PT Astra Serif" w:hAnsi="PT Astra Serif"/>
                <w:sz w:val="28"/>
                <w:szCs w:val="28"/>
              </w:rPr>
              <w:t>Микр</w:t>
            </w:r>
            <w:r w:rsidR="0021459E" w:rsidRPr="00345C47">
              <w:rPr>
                <w:rFonts w:ascii="PT Astra Serif" w:hAnsi="PT Astra Serif"/>
                <w:sz w:val="28"/>
                <w:szCs w:val="28"/>
              </w:rPr>
              <w:t>о</w:t>
            </w:r>
            <w:r w:rsidR="0021459E" w:rsidRPr="00345C47">
              <w:rPr>
                <w:rFonts w:ascii="PT Astra Serif" w:hAnsi="PT Astra Serif"/>
                <w:sz w:val="28"/>
                <w:szCs w:val="28"/>
              </w:rPr>
              <w:t>кредитной</w:t>
            </w:r>
            <w:proofErr w:type="spellEnd"/>
            <w:r w:rsidR="0021459E" w:rsidRPr="00345C47">
              <w:rPr>
                <w:rFonts w:ascii="PT Astra Serif" w:hAnsi="PT Astra Serif"/>
                <w:sz w:val="28"/>
                <w:szCs w:val="28"/>
              </w:rPr>
              <w:t xml:space="preserve"> компании </w:t>
            </w:r>
            <w:r w:rsidR="00EF2456" w:rsidRPr="00345C47">
              <w:rPr>
                <w:rFonts w:ascii="PT Astra Serif" w:hAnsi="PT Astra Serif"/>
                <w:sz w:val="28"/>
                <w:szCs w:val="28"/>
              </w:rPr>
              <w:t xml:space="preserve">фонда </w:t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«Фонд Развития </w:t>
            </w:r>
            <w:r w:rsidR="00D91E45">
              <w:rPr>
                <w:rFonts w:ascii="PT Astra Serif" w:hAnsi="PT Astra Serif"/>
                <w:sz w:val="28"/>
                <w:szCs w:val="28"/>
              </w:rPr>
              <w:br/>
            </w:r>
            <w:r w:rsidRPr="00345C47">
              <w:rPr>
                <w:rFonts w:ascii="PT Astra Serif" w:hAnsi="PT Astra Serif"/>
                <w:sz w:val="28"/>
                <w:szCs w:val="28"/>
              </w:rPr>
              <w:t>и Финансирования предпринимательства»;</w:t>
            </w:r>
          </w:p>
          <w:p w:rsidR="00E762F5" w:rsidRPr="00345C47" w:rsidRDefault="00E762F5" w:rsidP="00341D1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 xml:space="preserve">выработка на одного работника организаций </w:t>
            </w:r>
            <w:r w:rsidR="00341D1D" w:rsidRPr="00345C47">
              <w:rPr>
                <w:rFonts w:ascii="PT Astra Serif" w:hAnsi="PT Astra Serif"/>
                <w:sz w:val="28"/>
                <w:szCs w:val="28"/>
              </w:rPr>
              <w:t>–</w:t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45C4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участников ядерно-инновационного кластера </w:t>
            </w:r>
            <w:r w:rsidR="0013127C" w:rsidRPr="00345C47">
              <w:rPr>
                <w:rFonts w:ascii="PT Astra Serif" w:hAnsi="PT Astra Serif"/>
                <w:sz w:val="28"/>
                <w:szCs w:val="28"/>
              </w:rPr>
              <w:br/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в стоимостном выражении по отношению </w:t>
            </w:r>
            <w:r w:rsidR="0013127C" w:rsidRPr="00345C47">
              <w:rPr>
                <w:rFonts w:ascii="PT Astra Serif" w:hAnsi="PT Astra Serif"/>
                <w:sz w:val="28"/>
                <w:szCs w:val="28"/>
              </w:rPr>
              <w:br/>
            </w:r>
            <w:r w:rsidRPr="00345C47">
              <w:rPr>
                <w:rFonts w:ascii="PT Astra Serif" w:hAnsi="PT Astra Serif"/>
                <w:sz w:val="28"/>
                <w:szCs w:val="28"/>
              </w:rPr>
              <w:t>к предыдущему году;</w:t>
            </w:r>
          </w:p>
          <w:p w:rsidR="00E762F5" w:rsidRDefault="00E762F5" w:rsidP="00341D1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количество детей и молодёжи, воспользова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в</w:t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шихся услугами </w:t>
            </w:r>
            <w:r w:rsidR="0021459E" w:rsidRPr="00345C47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центров молодё</w:t>
            </w:r>
            <w:r w:rsidRPr="00345C47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жного иннов</w:t>
            </w:r>
            <w:r w:rsidRPr="00345C47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45C47">
              <w:rPr>
                <w:rFonts w:ascii="PT Astra Serif" w:hAnsi="PT Astra Serif" w:cs="Arial"/>
                <w:color w:val="000000"/>
                <w:sz w:val="28"/>
                <w:szCs w:val="28"/>
                <w:shd w:val="clear" w:color="auto" w:fill="FFFFFF"/>
              </w:rPr>
              <w:t>ционного творчества.</w:t>
            </w:r>
          </w:p>
          <w:p w:rsidR="002C59D1" w:rsidRPr="00345C47" w:rsidRDefault="002C59D1" w:rsidP="00341D1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80560" w:rsidRPr="00345C47" w:rsidTr="00341D1D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Default="005A78D5" w:rsidP="002C59D1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lastRenderedPageBreak/>
              <w:t>Сроки и этапы реализ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а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ции государственной программы</w:t>
            </w:r>
          </w:p>
          <w:p w:rsidR="002840DB" w:rsidRPr="00345C47" w:rsidRDefault="002840DB" w:rsidP="002C59D1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6A3BA5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−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5A78D5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20</w:t>
            </w:r>
            <w:r w:rsidR="004E2E21" w:rsidRPr="00345C47">
              <w:rPr>
                <w:rFonts w:ascii="PT Astra Serif" w:hAnsi="PT Astra Serif"/>
                <w:sz w:val="28"/>
                <w:szCs w:val="28"/>
              </w:rPr>
              <w:t>20</w:t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>-</w:t>
            </w:r>
            <w:r w:rsidRPr="00345C47">
              <w:rPr>
                <w:rFonts w:ascii="PT Astra Serif" w:hAnsi="PT Astra Serif"/>
                <w:sz w:val="28"/>
                <w:szCs w:val="28"/>
              </w:rPr>
              <w:t>2024 год</w:t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>ы</w:t>
            </w:r>
            <w:r w:rsidR="00EF2456" w:rsidRPr="00345C47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780560" w:rsidRPr="00345C47" w:rsidTr="00341D1D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5A78D5" w:rsidP="002C59D1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Ресурсное обеспечение государственной пр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о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граммы с разбивкой по</w:t>
            </w:r>
            <w:r w:rsidR="00C87C3D" w:rsidRPr="00345C47">
              <w:rPr>
                <w:rFonts w:ascii="PT Astra Serif" w:hAnsi="PT Astra Serif"/>
                <w:sz w:val="28"/>
                <w:szCs w:val="28"/>
              </w:rPr>
              <w:t xml:space="preserve"> этапам и 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годам реализ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а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6A3BA5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−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5A78D5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общий объ</w:t>
            </w:r>
            <w:r w:rsidR="00321BB1" w:rsidRPr="00345C47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м бюджетных ассигнований</w:t>
            </w:r>
            <w:r w:rsidR="009006DE" w:rsidRPr="00345C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341D1D" w:rsidRPr="00345C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006DE" w:rsidRPr="00345C47">
              <w:rPr>
                <w:rFonts w:ascii="PT Astra Serif" w:hAnsi="PT Astra Serif"/>
                <w:spacing w:val="-4"/>
                <w:sz w:val="28"/>
                <w:szCs w:val="28"/>
              </w:rPr>
              <w:t>областного бюджета Ульяновской области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341D1D" w:rsidRPr="00345C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на финансовое обеспеч</w:t>
            </w:r>
            <w:r w:rsidR="00C87C3D" w:rsidRPr="00345C47">
              <w:rPr>
                <w:rFonts w:ascii="PT Astra Serif" w:hAnsi="PT Astra Serif"/>
                <w:spacing w:val="-4"/>
                <w:sz w:val="28"/>
                <w:szCs w:val="28"/>
              </w:rPr>
              <w:t>ение реализации госуда</w:t>
            </w:r>
            <w:r w:rsidR="00C87C3D" w:rsidRPr="00345C4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="00C87C3D" w:rsidRPr="00345C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ственной 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программы состав</w:t>
            </w:r>
            <w:r w:rsidR="007E63B8" w:rsidRPr="00345C47">
              <w:rPr>
                <w:rFonts w:ascii="PT Astra Serif" w:hAnsi="PT Astra Serif"/>
                <w:spacing w:val="-4"/>
                <w:sz w:val="28"/>
                <w:szCs w:val="28"/>
              </w:rPr>
              <w:t>ляе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="008B2174" w:rsidRPr="00345C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2</w:t>
            </w:r>
            <w:r w:rsidR="0021459E" w:rsidRPr="00345C47">
              <w:rPr>
                <w:rFonts w:ascii="PT Astra Serif" w:hAnsi="PT Astra Serif"/>
                <w:spacing w:val="-4"/>
                <w:sz w:val="28"/>
                <w:szCs w:val="28"/>
              </w:rPr>
              <w:t>014</w:t>
            </w:r>
            <w:r w:rsidR="00B322BC" w:rsidRPr="00345C47">
              <w:rPr>
                <w:rFonts w:ascii="PT Astra Serif" w:hAnsi="PT Astra Serif"/>
                <w:spacing w:val="-4"/>
                <w:sz w:val="28"/>
                <w:szCs w:val="28"/>
              </w:rPr>
              <w:t>231,2</w:t>
            </w:r>
            <w:r w:rsidR="008B2174" w:rsidRPr="00345C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тыс. рублей</w:t>
            </w:r>
            <w:r w:rsidR="00AF435E" w:rsidRPr="00345C47">
              <w:rPr>
                <w:spacing w:val="-4"/>
                <w:sz w:val="28"/>
                <w:szCs w:val="28"/>
              </w:rPr>
              <w:t>‬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, в том числе</w:t>
            </w:r>
            <w:r w:rsidR="00C87C3D" w:rsidRPr="00345C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 годам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</w:p>
          <w:p w:rsidR="007E63B8" w:rsidRPr="00345C47" w:rsidRDefault="00115C47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5A78D5" w:rsidRPr="00345C47">
              <w:rPr>
                <w:rFonts w:ascii="PT Astra Serif" w:hAnsi="PT Astra Serif"/>
                <w:sz w:val="28"/>
                <w:szCs w:val="28"/>
              </w:rPr>
              <w:t>20</w:t>
            </w:r>
            <w:r w:rsidR="00AC3F74" w:rsidRPr="00345C47">
              <w:rPr>
                <w:rFonts w:ascii="PT Astra Serif" w:hAnsi="PT Astra Serif"/>
                <w:sz w:val="28"/>
                <w:szCs w:val="28"/>
              </w:rPr>
              <w:t>20</w:t>
            </w:r>
            <w:r w:rsidR="005A78D5" w:rsidRPr="00345C47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у</w:t>
            </w:r>
            <w:r w:rsidR="005A78D5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F435E" w:rsidRPr="00345C47">
              <w:rPr>
                <w:rFonts w:ascii="PT Astra Serif" w:hAnsi="PT Astra Serif"/>
                <w:sz w:val="28"/>
                <w:szCs w:val="28"/>
              </w:rPr>
              <w:t>–</w:t>
            </w:r>
            <w:r w:rsidR="00B10F3F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1459E" w:rsidRPr="00345C47">
              <w:rPr>
                <w:rFonts w:ascii="PT Astra Serif" w:hAnsi="PT Astra Serif"/>
                <w:sz w:val="28"/>
                <w:szCs w:val="28"/>
              </w:rPr>
              <w:t>343</w:t>
            </w:r>
            <w:r w:rsidR="00714835" w:rsidRPr="00345C47">
              <w:rPr>
                <w:rFonts w:ascii="PT Astra Serif" w:hAnsi="PT Astra Serif"/>
                <w:sz w:val="28"/>
                <w:szCs w:val="28"/>
              </w:rPr>
              <w:t>168,0</w:t>
            </w:r>
            <w:r w:rsidR="005A0BF3" w:rsidRPr="00345C47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7E63B8" w:rsidRPr="00345C47">
              <w:rPr>
                <w:rFonts w:ascii="PT Astra Serif" w:hAnsi="PT Astra Serif"/>
                <w:sz w:val="28"/>
                <w:szCs w:val="28"/>
              </w:rPr>
              <w:t>;</w:t>
            </w:r>
            <w:r w:rsidR="00AF435E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E63B8" w:rsidRPr="00345C47" w:rsidRDefault="00115C47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AC3F74" w:rsidRPr="00345C47">
              <w:rPr>
                <w:rFonts w:ascii="PT Astra Serif" w:hAnsi="PT Astra Serif"/>
                <w:sz w:val="28"/>
                <w:szCs w:val="28"/>
              </w:rPr>
              <w:t>2021 год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у</w:t>
            </w:r>
            <w:r w:rsidR="00AC3F74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71E47" w:rsidRPr="00345C47">
              <w:rPr>
                <w:rFonts w:ascii="PT Astra Serif" w:hAnsi="PT Astra Serif"/>
                <w:sz w:val="28"/>
                <w:szCs w:val="28"/>
              </w:rPr>
              <w:t>–</w:t>
            </w:r>
            <w:r w:rsidR="008B2174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1459E" w:rsidRPr="00345C47">
              <w:rPr>
                <w:rFonts w:ascii="PT Astra Serif" w:hAnsi="PT Astra Serif"/>
                <w:sz w:val="28"/>
                <w:szCs w:val="28"/>
              </w:rPr>
              <w:t>417</w:t>
            </w:r>
            <w:r w:rsidR="00714835" w:rsidRPr="00345C47">
              <w:rPr>
                <w:rFonts w:ascii="PT Astra Serif" w:hAnsi="PT Astra Serif"/>
                <w:sz w:val="28"/>
                <w:szCs w:val="28"/>
              </w:rPr>
              <w:t>765,8</w:t>
            </w:r>
            <w:r w:rsidR="008B2174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A0BF3" w:rsidRPr="00345C47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="007E63B8" w:rsidRPr="00345C47">
              <w:rPr>
                <w:rFonts w:ascii="PT Astra Serif" w:hAnsi="PT Astra Serif"/>
                <w:sz w:val="28"/>
                <w:szCs w:val="28"/>
              </w:rPr>
              <w:t>;</w:t>
            </w:r>
            <w:r w:rsidR="00AF435E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E63B8" w:rsidRPr="00345C47" w:rsidRDefault="00115C47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AC3F74" w:rsidRPr="00345C47">
              <w:rPr>
                <w:rFonts w:ascii="PT Astra Serif" w:hAnsi="PT Astra Serif"/>
                <w:sz w:val="28"/>
                <w:szCs w:val="28"/>
              </w:rPr>
              <w:t>2022 год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у</w:t>
            </w:r>
            <w:r w:rsidR="00AC3F74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71E47" w:rsidRPr="00345C47">
              <w:rPr>
                <w:rFonts w:ascii="PT Astra Serif" w:hAnsi="PT Astra Serif"/>
                <w:sz w:val="28"/>
                <w:szCs w:val="28"/>
              </w:rPr>
              <w:t>–</w:t>
            </w:r>
            <w:r w:rsidR="008B2174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1459E" w:rsidRPr="00345C47">
              <w:rPr>
                <w:rFonts w:ascii="PT Astra Serif" w:hAnsi="PT Astra Serif"/>
                <w:sz w:val="28"/>
                <w:szCs w:val="28"/>
              </w:rPr>
              <w:t>417</w:t>
            </w:r>
            <w:r w:rsidR="00714835" w:rsidRPr="00345C47">
              <w:rPr>
                <w:rFonts w:ascii="PT Astra Serif" w:hAnsi="PT Astra Serif"/>
                <w:sz w:val="28"/>
                <w:szCs w:val="28"/>
              </w:rPr>
              <w:t xml:space="preserve">765,8 </w:t>
            </w:r>
            <w:r w:rsidR="005A0BF3" w:rsidRPr="00345C47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="007E63B8" w:rsidRPr="00345C47">
              <w:rPr>
                <w:rFonts w:ascii="PT Astra Serif" w:hAnsi="PT Astra Serif"/>
                <w:sz w:val="28"/>
                <w:szCs w:val="28"/>
              </w:rPr>
              <w:t>;</w:t>
            </w:r>
            <w:r w:rsidR="00AF435E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E63B8" w:rsidRPr="00345C47" w:rsidRDefault="00115C47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AC3F74" w:rsidRPr="00345C47">
              <w:rPr>
                <w:rFonts w:ascii="PT Astra Serif" w:hAnsi="PT Astra Serif"/>
                <w:sz w:val="28"/>
                <w:szCs w:val="28"/>
              </w:rPr>
              <w:t>2023 год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у</w:t>
            </w:r>
            <w:r w:rsidR="00AC3F74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71E47" w:rsidRPr="00345C47">
              <w:rPr>
                <w:rFonts w:ascii="PT Astra Serif" w:hAnsi="PT Astra Serif"/>
                <w:sz w:val="28"/>
                <w:szCs w:val="28"/>
              </w:rPr>
              <w:t>–</w:t>
            </w:r>
            <w:r w:rsidR="008B2174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1459E" w:rsidRPr="00345C47">
              <w:rPr>
                <w:rFonts w:ascii="PT Astra Serif" w:hAnsi="PT Astra Serif"/>
                <w:sz w:val="28"/>
                <w:szCs w:val="28"/>
              </w:rPr>
              <w:t>417</w:t>
            </w:r>
            <w:r w:rsidR="00714835" w:rsidRPr="00345C47">
              <w:rPr>
                <w:rFonts w:ascii="PT Astra Serif" w:hAnsi="PT Astra Serif"/>
                <w:sz w:val="28"/>
                <w:szCs w:val="28"/>
              </w:rPr>
              <w:t xml:space="preserve">765,8 </w:t>
            </w:r>
            <w:r w:rsidR="005A0BF3" w:rsidRPr="00345C47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="007E63B8" w:rsidRPr="00345C47">
              <w:rPr>
                <w:rFonts w:ascii="PT Astra Serif" w:hAnsi="PT Astra Serif"/>
                <w:sz w:val="28"/>
                <w:szCs w:val="28"/>
              </w:rPr>
              <w:t>;</w:t>
            </w:r>
            <w:r w:rsidR="00AF435E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10F3F" w:rsidRDefault="00115C47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AC3F74" w:rsidRPr="00345C47">
              <w:rPr>
                <w:rFonts w:ascii="PT Astra Serif" w:hAnsi="PT Astra Serif"/>
                <w:sz w:val="28"/>
                <w:szCs w:val="28"/>
              </w:rPr>
              <w:t>2024 год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у</w:t>
            </w:r>
            <w:r w:rsidR="00AC3F74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71E47" w:rsidRPr="00345C47">
              <w:rPr>
                <w:rFonts w:ascii="PT Astra Serif" w:hAnsi="PT Astra Serif"/>
                <w:sz w:val="28"/>
                <w:szCs w:val="28"/>
              </w:rPr>
              <w:t>–</w:t>
            </w:r>
            <w:r w:rsidR="008B2174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1459E" w:rsidRPr="00345C47">
              <w:rPr>
                <w:rFonts w:ascii="PT Astra Serif" w:hAnsi="PT Astra Serif"/>
                <w:sz w:val="28"/>
                <w:szCs w:val="28"/>
              </w:rPr>
              <w:t>417</w:t>
            </w:r>
            <w:r w:rsidR="00714835" w:rsidRPr="00345C47">
              <w:rPr>
                <w:rFonts w:ascii="PT Astra Serif" w:hAnsi="PT Astra Serif"/>
                <w:sz w:val="28"/>
                <w:szCs w:val="28"/>
              </w:rPr>
              <w:t xml:space="preserve">765,8 </w:t>
            </w:r>
            <w:r w:rsidR="005A0BF3" w:rsidRPr="00345C47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="007E63B8" w:rsidRPr="00345C47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2840DB" w:rsidRPr="00345C47" w:rsidRDefault="002840DB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80560" w:rsidRPr="00345C47" w:rsidTr="00341D1D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5A78D5" w:rsidP="00341D1D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проектов, реализуемых в </w:t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>составе</w:t>
            </w:r>
            <w:r w:rsidR="00341D1D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6A3BA5" w:rsidP="00341D1D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−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9E" w:rsidRDefault="003A1905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общий объ</w:t>
            </w:r>
            <w:r w:rsidR="00DA146B" w:rsidRPr="00345C47">
              <w:rPr>
                <w:rFonts w:ascii="PT Astra Serif" w:hAnsi="PT Astra Serif"/>
                <w:sz w:val="28"/>
                <w:szCs w:val="28"/>
              </w:rPr>
              <w:t>ё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м бюджетных ассигнований</w:t>
            </w:r>
            <w:r w:rsidR="00EF2456" w:rsidRPr="00345C47">
              <w:rPr>
                <w:rFonts w:ascii="PT Astra Serif" w:hAnsi="PT Astra Serif"/>
                <w:sz w:val="28"/>
                <w:szCs w:val="28"/>
              </w:rPr>
              <w:br/>
            </w:r>
            <w:r w:rsidR="00586A4F" w:rsidRPr="00345C47">
              <w:rPr>
                <w:rFonts w:ascii="PT Astra Serif" w:hAnsi="PT Astra Serif"/>
                <w:sz w:val="28"/>
                <w:szCs w:val="28"/>
              </w:rPr>
              <w:t>областного бюджета Ульяновской области</w:t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671DE" w:rsidRPr="00345C47">
              <w:rPr>
                <w:rFonts w:ascii="PT Astra Serif" w:hAnsi="PT Astra Serif"/>
                <w:sz w:val="28"/>
                <w:szCs w:val="28"/>
              </w:rPr>
              <w:br/>
            </w:r>
            <w:r w:rsidRPr="00345C47">
              <w:rPr>
                <w:rFonts w:ascii="PT Astra Serif" w:hAnsi="PT Astra Serif"/>
                <w:sz w:val="28"/>
                <w:szCs w:val="28"/>
              </w:rPr>
              <w:t>на финансовое обеспечение проект</w:t>
            </w:r>
            <w:r w:rsidR="00C26C90" w:rsidRPr="00345C47">
              <w:rPr>
                <w:rFonts w:ascii="PT Astra Serif" w:hAnsi="PT Astra Serif"/>
                <w:sz w:val="28"/>
                <w:szCs w:val="28"/>
              </w:rPr>
              <w:t>а</w:t>
            </w:r>
            <w:r w:rsidRPr="00345C47">
              <w:rPr>
                <w:rFonts w:ascii="PT Astra Serif" w:hAnsi="PT Astra Serif"/>
                <w:sz w:val="28"/>
                <w:szCs w:val="28"/>
              </w:rPr>
              <w:t>, реализу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е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м</w:t>
            </w:r>
            <w:r w:rsidR="00C26C90" w:rsidRPr="00345C47">
              <w:rPr>
                <w:rFonts w:ascii="PT Astra Serif" w:hAnsi="PT Astra Serif"/>
                <w:sz w:val="28"/>
                <w:szCs w:val="28"/>
              </w:rPr>
              <w:t>ого</w:t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r w:rsidR="00DA146B" w:rsidRPr="00345C47">
              <w:rPr>
                <w:rFonts w:ascii="PT Astra Serif" w:hAnsi="PT Astra Serif"/>
                <w:sz w:val="28"/>
                <w:szCs w:val="28"/>
              </w:rPr>
              <w:t>составе</w:t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 г</w:t>
            </w:r>
            <w:r w:rsidR="0021459E" w:rsidRPr="00345C47">
              <w:rPr>
                <w:rFonts w:ascii="PT Astra Serif" w:hAnsi="PT Astra Serif"/>
                <w:sz w:val="28"/>
                <w:szCs w:val="28"/>
              </w:rPr>
              <w:t xml:space="preserve">осударственной программы </w:t>
            </w:r>
            <w:r w:rsidR="00341D1D" w:rsidRPr="00345C47">
              <w:rPr>
                <w:rFonts w:ascii="PT Astra Serif" w:hAnsi="PT Astra Serif"/>
                <w:sz w:val="28"/>
                <w:szCs w:val="28"/>
              </w:rPr>
              <w:br/>
            </w:r>
            <w:r w:rsidR="0021459E" w:rsidRPr="00345C47">
              <w:rPr>
                <w:rFonts w:ascii="PT Astra Serif" w:hAnsi="PT Astra Serif"/>
                <w:sz w:val="28"/>
                <w:szCs w:val="28"/>
              </w:rPr>
              <w:t>в 2020</w:t>
            </w:r>
            <w:r w:rsidR="00341D1D" w:rsidRPr="00345C47">
              <w:rPr>
                <w:rFonts w:ascii="PT Astra Serif" w:hAnsi="PT Astra Serif"/>
                <w:sz w:val="28"/>
                <w:szCs w:val="28"/>
              </w:rPr>
              <w:t>-</w:t>
            </w:r>
            <w:r w:rsidRPr="00345C47">
              <w:rPr>
                <w:rFonts w:ascii="PT Astra Serif" w:hAnsi="PT Astra Serif"/>
                <w:sz w:val="28"/>
                <w:szCs w:val="28"/>
              </w:rPr>
              <w:t>2024 годах</w:t>
            </w:r>
            <w:r w:rsidR="00A11025" w:rsidRPr="00345C47">
              <w:rPr>
                <w:rFonts w:ascii="PT Astra Serif" w:hAnsi="PT Astra Serif"/>
                <w:sz w:val="28"/>
                <w:szCs w:val="28"/>
              </w:rPr>
              <w:t>,</w:t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 составляет</w:t>
            </w:r>
            <w:r w:rsidR="00906626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1459E" w:rsidRPr="00345C47">
              <w:rPr>
                <w:rFonts w:ascii="PT Astra Serif" w:hAnsi="PT Astra Serif"/>
                <w:sz w:val="28"/>
                <w:szCs w:val="28"/>
              </w:rPr>
              <w:t>30</w:t>
            </w:r>
            <w:r w:rsidR="00C063DD" w:rsidRPr="00345C47">
              <w:rPr>
                <w:rFonts w:ascii="PT Astra Serif" w:hAnsi="PT Astra Serif"/>
                <w:sz w:val="28"/>
                <w:szCs w:val="28"/>
              </w:rPr>
              <w:t>852,00 тыс. рублей.</w:t>
            </w:r>
            <w:r w:rsidR="00906626"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2840DB" w:rsidRPr="00345C47" w:rsidRDefault="002840DB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80560" w:rsidRPr="00345C47" w:rsidTr="00341D1D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7C39D7" w:rsidP="00341D1D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Ожидаемые результаты реализации госуда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р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8D5" w:rsidRPr="00345C47" w:rsidRDefault="006A3BA5" w:rsidP="00341D1D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−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CF9" w:rsidRPr="00345C47" w:rsidRDefault="006A3BA5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в</w:t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 xml:space="preserve"> результате реализации государственной пр</w:t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>о</w:t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 xml:space="preserve">граммы планируется: </w:t>
            </w:r>
          </w:p>
          <w:p w:rsidR="005A78D5" w:rsidRPr="00345C47" w:rsidRDefault="00EC2BBE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уве</w:t>
            </w:r>
            <w:r w:rsidR="00DB12ED" w:rsidRPr="00345C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личение количества организаций, 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осущест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ляющих технологические инновации, до </w:t>
            </w:r>
            <w:r w:rsidR="00341D1D" w:rsidRPr="00345C47">
              <w:rPr>
                <w:rFonts w:ascii="PT Astra Serif" w:hAnsi="PT Astra Serif"/>
                <w:spacing w:val="-4"/>
                <w:sz w:val="28"/>
                <w:szCs w:val="28"/>
              </w:rPr>
              <w:t>50 %</w:t>
            </w:r>
            <w:r w:rsidR="00341D1D" w:rsidRPr="00345C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от их общего числа</w:t>
            </w:r>
            <w:r w:rsidR="00A11025" w:rsidRPr="00345C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 2024 году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;</w:t>
            </w:r>
          </w:p>
          <w:p w:rsidR="00720869" w:rsidRPr="00345C47" w:rsidRDefault="00E762F5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рост количества новых проектов, созданных при поддержке ядерно-инновационного кластера</w:t>
            </w:r>
            <w:r w:rsidR="00720869" w:rsidRPr="00345C4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66006" w:rsidRPr="00345C47" w:rsidRDefault="00E66006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число заявок на изобретения и полезные мод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е</w:t>
            </w:r>
            <w:r w:rsidR="00C049D8" w:rsidRPr="00345C47">
              <w:rPr>
                <w:rFonts w:ascii="PT Astra Serif" w:hAnsi="PT Astra Serif"/>
                <w:sz w:val="28"/>
                <w:szCs w:val="28"/>
              </w:rPr>
              <w:t>ли, поступивших</w:t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049D8" w:rsidRPr="00345C47">
              <w:rPr>
                <w:rFonts w:ascii="PT Astra Serif" w:hAnsi="PT Astra Serif"/>
                <w:sz w:val="28"/>
                <w:szCs w:val="28"/>
              </w:rPr>
              <w:t xml:space="preserve">за год </w:t>
            </w:r>
            <w:r w:rsidRPr="00345C47">
              <w:rPr>
                <w:rFonts w:ascii="PT Astra Serif" w:hAnsi="PT Astra Serif"/>
                <w:sz w:val="28"/>
                <w:szCs w:val="28"/>
              </w:rPr>
              <w:t xml:space="preserve">в Роспатент </w:t>
            </w:r>
            <w:r w:rsidR="001671DE" w:rsidRPr="00345C47">
              <w:rPr>
                <w:rFonts w:ascii="PT Astra Serif" w:hAnsi="PT Astra Serif"/>
                <w:sz w:val="28"/>
                <w:szCs w:val="28"/>
              </w:rPr>
              <w:br/>
            </w:r>
            <w:r w:rsidRPr="00345C47">
              <w:rPr>
                <w:rFonts w:ascii="PT Astra Serif" w:hAnsi="PT Astra Serif"/>
                <w:sz w:val="28"/>
                <w:szCs w:val="28"/>
              </w:rPr>
              <w:t>от заявителей</w:t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>, зарегистрированных на террит</w:t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>о</w:t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 xml:space="preserve">рии 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Ульяновской области;</w:t>
            </w:r>
          </w:p>
          <w:p w:rsidR="00B477BD" w:rsidRPr="00345C47" w:rsidRDefault="003B32FB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 xml:space="preserve">прирост </w:t>
            </w:r>
            <w:r w:rsidR="008C7358" w:rsidRPr="00345C47">
              <w:rPr>
                <w:rFonts w:ascii="PT Astra Serif" w:hAnsi="PT Astra Serif"/>
                <w:sz w:val="28"/>
                <w:szCs w:val="28"/>
              </w:rPr>
              <w:t xml:space="preserve">производительности труда на средних </w:t>
            </w:r>
            <w:r w:rsidR="0013127C" w:rsidRPr="00345C47">
              <w:rPr>
                <w:rFonts w:ascii="PT Astra Serif" w:hAnsi="PT Astra Serif"/>
                <w:sz w:val="28"/>
                <w:szCs w:val="28"/>
              </w:rPr>
              <w:br/>
            </w:r>
            <w:r w:rsidR="008C7358" w:rsidRPr="00345C47">
              <w:rPr>
                <w:rFonts w:ascii="PT Astra Serif" w:hAnsi="PT Astra Serif"/>
                <w:sz w:val="28"/>
                <w:szCs w:val="28"/>
              </w:rPr>
              <w:t xml:space="preserve">и крупных предприятиях </w:t>
            </w:r>
            <w:r w:rsidR="005D7CF9" w:rsidRPr="00345C47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  <w:r w:rsidR="001375CA" w:rsidRPr="00345C4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B0EFD" w:rsidRPr="00345C47" w:rsidRDefault="0070307D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45C47">
              <w:rPr>
                <w:rFonts w:ascii="PT Astra Serif" w:hAnsi="PT Astra Serif"/>
                <w:sz w:val="28"/>
                <w:szCs w:val="28"/>
              </w:rPr>
              <w:t>рост количества ежегодно поддерживаемых научных работников, реализующих исследов</w:t>
            </w:r>
            <w:r w:rsidRPr="00345C47">
              <w:rPr>
                <w:rFonts w:ascii="PT Astra Serif" w:hAnsi="PT Astra Serif"/>
                <w:sz w:val="28"/>
                <w:szCs w:val="28"/>
              </w:rPr>
              <w:t>а</w:t>
            </w:r>
            <w:r w:rsidRPr="00345C47">
              <w:rPr>
                <w:rFonts w:ascii="PT Astra Serif" w:hAnsi="PT Astra Serif"/>
                <w:sz w:val="28"/>
                <w:szCs w:val="28"/>
              </w:rPr>
              <w:t>тельские проекты в интересах социально-экономического развития Ульяновской области;</w:t>
            </w:r>
          </w:p>
          <w:p w:rsidR="0070307D" w:rsidRPr="00345C47" w:rsidRDefault="0070307D" w:rsidP="002C59D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рост количества ежегодно поддерживаемых м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лодых научных работников, реализующих иссл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345C47">
              <w:rPr>
                <w:rFonts w:ascii="PT Astra Serif" w:hAnsi="PT Astra Serif"/>
                <w:spacing w:val="-4"/>
                <w:sz w:val="28"/>
                <w:szCs w:val="28"/>
              </w:rPr>
              <w:t>довательские проекты в интересах социально-экономического развития Ульяновской области.</w:t>
            </w:r>
          </w:p>
        </w:tc>
      </w:tr>
      <w:bookmarkEnd w:id="0"/>
    </w:tbl>
    <w:p w:rsidR="00720869" w:rsidRPr="00345C47" w:rsidRDefault="00720869" w:rsidP="00780560">
      <w:pPr>
        <w:pStyle w:val="ConsPlusNormal"/>
        <w:ind w:left="708"/>
        <w:jc w:val="both"/>
        <w:rPr>
          <w:rFonts w:ascii="PT Astra Serif" w:hAnsi="PT Astra Serif"/>
          <w:sz w:val="28"/>
          <w:szCs w:val="28"/>
        </w:rPr>
      </w:pPr>
    </w:p>
    <w:p w:rsidR="005A78D5" w:rsidRPr="00345C47" w:rsidRDefault="00115C47" w:rsidP="00341D1D">
      <w:pPr>
        <w:pStyle w:val="ConsPlusTitle"/>
        <w:jc w:val="center"/>
        <w:outlineLvl w:val="1"/>
        <w:rPr>
          <w:rFonts w:ascii="PT Astra Serif" w:hAnsi="PT Astra Serif"/>
          <w:bCs/>
          <w:sz w:val="28"/>
          <w:szCs w:val="28"/>
        </w:rPr>
      </w:pPr>
      <w:r w:rsidRPr="00345C47">
        <w:rPr>
          <w:rFonts w:ascii="PT Astra Serif" w:hAnsi="PT Astra Serif"/>
          <w:bCs/>
          <w:sz w:val="28"/>
          <w:szCs w:val="28"/>
        </w:rPr>
        <w:t xml:space="preserve">1. </w:t>
      </w:r>
      <w:r w:rsidR="00586A4F" w:rsidRPr="00345C47">
        <w:rPr>
          <w:rFonts w:ascii="PT Astra Serif" w:hAnsi="PT Astra Serif"/>
          <w:bCs/>
          <w:sz w:val="28"/>
          <w:szCs w:val="28"/>
        </w:rPr>
        <w:t>Введение</w:t>
      </w:r>
    </w:p>
    <w:p w:rsidR="00115C47" w:rsidRPr="00345C47" w:rsidRDefault="00115C47" w:rsidP="00115C47">
      <w:pPr>
        <w:pStyle w:val="ConsPlusTitle"/>
        <w:ind w:left="573"/>
        <w:jc w:val="center"/>
        <w:outlineLvl w:val="1"/>
        <w:rPr>
          <w:rFonts w:ascii="PT Astra Serif" w:hAnsi="PT Astra Serif"/>
          <w:bCs/>
          <w:sz w:val="28"/>
          <w:szCs w:val="28"/>
        </w:rPr>
      </w:pPr>
    </w:p>
    <w:p w:rsidR="00CA7DB7" w:rsidRPr="00345C47" w:rsidRDefault="00C76038" w:rsidP="00345C4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45C47">
        <w:rPr>
          <w:rFonts w:ascii="PT Astra Serif" w:hAnsi="PT Astra Serif"/>
          <w:sz w:val="28"/>
          <w:szCs w:val="28"/>
        </w:rPr>
        <w:t xml:space="preserve">Одной из главных задач развития </w:t>
      </w:r>
      <w:r w:rsidR="0047364A" w:rsidRPr="00345C47">
        <w:rPr>
          <w:rFonts w:ascii="PT Astra Serif" w:hAnsi="PT Astra Serif"/>
          <w:sz w:val="28"/>
          <w:szCs w:val="28"/>
        </w:rPr>
        <w:t>экономики в Ульяновской области</w:t>
      </w:r>
      <w:r w:rsidRPr="00345C47">
        <w:rPr>
          <w:rFonts w:ascii="PT Astra Serif" w:hAnsi="PT Astra Serif"/>
          <w:sz w:val="28"/>
          <w:szCs w:val="28"/>
        </w:rPr>
        <w:t xml:space="preserve"> является с</w:t>
      </w:r>
      <w:r w:rsidR="00CA7DB7" w:rsidRPr="00345C47">
        <w:rPr>
          <w:rFonts w:ascii="PT Astra Serif" w:hAnsi="PT Astra Serif"/>
          <w:sz w:val="28"/>
          <w:szCs w:val="28"/>
        </w:rPr>
        <w:t>одействи</w:t>
      </w:r>
      <w:r w:rsidRPr="00345C47">
        <w:rPr>
          <w:rFonts w:ascii="PT Astra Serif" w:hAnsi="PT Astra Serif"/>
          <w:sz w:val="28"/>
          <w:szCs w:val="28"/>
        </w:rPr>
        <w:t>е</w:t>
      </w:r>
      <w:r w:rsidR="00CA7DB7" w:rsidRPr="00345C47">
        <w:rPr>
          <w:rFonts w:ascii="PT Astra Serif" w:hAnsi="PT Astra Serif"/>
          <w:sz w:val="28"/>
          <w:szCs w:val="28"/>
        </w:rPr>
        <w:t xml:space="preserve"> трансформации экономики </w:t>
      </w:r>
      <w:r w:rsidR="0047364A" w:rsidRPr="00345C47">
        <w:rPr>
          <w:rFonts w:ascii="PT Astra Serif" w:hAnsi="PT Astra Serif"/>
          <w:sz w:val="28"/>
          <w:szCs w:val="28"/>
        </w:rPr>
        <w:t>Ульяновской области</w:t>
      </w:r>
      <w:r w:rsidR="00CA7DB7" w:rsidRPr="00345C47">
        <w:rPr>
          <w:rFonts w:ascii="PT Astra Serif" w:hAnsi="PT Astra Serif"/>
          <w:sz w:val="28"/>
          <w:szCs w:val="28"/>
        </w:rPr>
        <w:t xml:space="preserve"> </w:t>
      </w:r>
      <w:r w:rsidR="002840DB">
        <w:rPr>
          <w:rFonts w:ascii="PT Astra Serif" w:hAnsi="PT Astra Serif"/>
          <w:sz w:val="28"/>
          <w:szCs w:val="28"/>
        </w:rPr>
        <w:br/>
      </w:r>
      <w:r w:rsidR="00CA7DB7" w:rsidRPr="00345C47">
        <w:rPr>
          <w:rFonts w:ascii="PT Astra Serif" w:hAnsi="PT Astra Serif"/>
          <w:sz w:val="28"/>
          <w:szCs w:val="28"/>
        </w:rPr>
        <w:t>от индустриальной</w:t>
      </w:r>
      <w:r w:rsidR="0047364A" w:rsidRPr="00345C47">
        <w:rPr>
          <w:rFonts w:ascii="PT Astra Serif" w:hAnsi="PT Astra Serif"/>
          <w:sz w:val="28"/>
          <w:szCs w:val="28"/>
        </w:rPr>
        <w:t xml:space="preserve"> </w:t>
      </w:r>
      <w:r w:rsidR="00CA7DB7" w:rsidRPr="00345C47">
        <w:rPr>
          <w:rFonts w:ascii="PT Astra Serif" w:hAnsi="PT Astra Serif"/>
          <w:sz w:val="28"/>
          <w:szCs w:val="28"/>
        </w:rPr>
        <w:t>модели с преобладанием крупных компаний, ориентированных на госзаказ и медленно растущие традиционные рынки</w:t>
      </w:r>
      <w:r w:rsidR="00A11025" w:rsidRPr="00345C47">
        <w:rPr>
          <w:rFonts w:ascii="PT Astra Serif" w:hAnsi="PT Astra Serif"/>
          <w:sz w:val="28"/>
          <w:szCs w:val="28"/>
        </w:rPr>
        <w:t>,</w:t>
      </w:r>
      <w:r w:rsidR="00CA7DB7" w:rsidRPr="00345C47">
        <w:rPr>
          <w:rFonts w:ascii="PT Astra Serif" w:hAnsi="PT Astra Serif"/>
          <w:sz w:val="28"/>
          <w:szCs w:val="28"/>
        </w:rPr>
        <w:t xml:space="preserve"> </w:t>
      </w:r>
      <w:r w:rsidR="002840DB">
        <w:rPr>
          <w:rFonts w:ascii="PT Astra Serif" w:hAnsi="PT Astra Serif"/>
          <w:sz w:val="28"/>
          <w:szCs w:val="28"/>
        </w:rPr>
        <w:br/>
      </w:r>
      <w:r w:rsidR="00CA7DB7" w:rsidRPr="00345C47">
        <w:rPr>
          <w:rFonts w:ascii="PT Astra Serif" w:hAnsi="PT Astra Serif"/>
          <w:sz w:val="28"/>
          <w:szCs w:val="28"/>
        </w:rPr>
        <w:t>к модели, при которой весомую</w:t>
      </w:r>
      <w:r w:rsidR="0047364A" w:rsidRPr="00345C47">
        <w:rPr>
          <w:rFonts w:ascii="PT Astra Serif" w:hAnsi="PT Astra Serif"/>
          <w:sz w:val="28"/>
          <w:szCs w:val="28"/>
        </w:rPr>
        <w:t xml:space="preserve"> </w:t>
      </w:r>
      <w:r w:rsidR="00CA7DB7" w:rsidRPr="00345C47">
        <w:rPr>
          <w:rFonts w:ascii="PT Astra Serif" w:hAnsi="PT Astra Serif"/>
          <w:sz w:val="28"/>
          <w:szCs w:val="28"/>
        </w:rPr>
        <w:t xml:space="preserve">долю в экономике </w:t>
      </w:r>
      <w:r w:rsidR="0047364A" w:rsidRPr="00345C47">
        <w:rPr>
          <w:rFonts w:ascii="PT Astra Serif" w:hAnsi="PT Astra Serif"/>
          <w:sz w:val="28"/>
          <w:szCs w:val="28"/>
        </w:rPr>
        <w:t>Ульяновской области</w:t>
      </w:r>
      <w:r w:rsidR="00CA7DB7" w:rsidRPr="00345C47">
        <w:rPr>
          <w:rFonts w:ascii="PT Astra Serif" w:hAnsi="PT Astra Serif"/>
          <w:sz w:val="28"/>
          <w:szCs w:val="28"/>
        </w:rPr>
        <w:t xml:space="preserve"> будет занимать высокотехнологичный малый и средний бизнес, ориентированный </w:t>
      </w:r>
      <w:r w:rsidR="002840DB">
        <w:rPr>
          <w:rFonts w:ascii="PT Astra Serif" w:hAnsi="PT Astra Serif"/>
          <w:sz w:val="28"/>
          <w:szCs w:val="28"/>
        </w:rPr>
        <w:br/>
      </w:r>
      <w:r w:rsidR="00CA7DB7" w:rsidRPr="00345C47">
        <w:rPr>
          <w:rFonts w:ascii="PT Astra Serif" w:hAnsi="PT Astra Serif"/>
          <w:sz w:val="28"/>
          <w:szCs w:val="28"/>
        </w:rPr>
        <w:t>на новые, быстрорастущие экспортные рынки, в том числе рынки Национальной технологической инициативы.</w:t>
      </w:r>
      <w:proofErr w:type="gramEnd"/>
    </w:p>
    <w:p w:rsidR="00F75E97" w:rsidRPr="00345C47" w:rsidRDefault="001375CA" w:rsidP="00345C4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>Д</w:t>
      </w:r>
      <w:r w:rsidR="00F75E97" w:rsidRPr="00345C47">
        <w:rPr>
          <w:rFonts w:ascii="PT Astra Serif" w:hAnsi="PT Astra Serif"/>
          <w:sz w:val="28"/>
          <w:szCs w:val="28"/>
        </w:rPr>
        <w:t xml:space="preserve">остижение </w:t>
      </w:r>
      <w:r w:rsidR="006A4C52" w:rsidRPr="00345C47">
        <w:rPr>
          <w:rFonts w:ascii="PT Astra Serif" w:hAnsi="PT Astra Serif"/>
          <w:sz w:val="28"/>
          <w:szCs w:val="28"/>
        </w:rPr>
        <w:t>целей и решение задач государственной программы</w:t>
      </w:r>
      <w:r w:rsidR="00F75E97" w:rsidRPr="00345C47">
        <w:rPr>
          <w:rFonts w:ascii="PT Astra Serif" w:hAnsi="PT Astra Serif"/>
          <w:sz w:val="28"/>
          <w:szCs w:val="28"/>
        </w:rPr>
        <w:t xml:space="preserve"> будет осуществляться через реализацию </w:t>
      </w:r>
      <w:r w:rsidR="006A4C52" w:rsidRPr="00345C47">
        <w:rPr>
          <w:rFonts w:ascii="PT Astra Serif" w:hAnsi="PT Astra Serif"/>
          <w:sz w:val="28"/>
          <w:szCs w:val="28"/>
        </w:rPr>
        <w:t xml:space="preserve">следующих </w:t>
      </w:r>
      <w:r w:rsidR="00C76038" w:rsidRPr="00345C47">
        <w:rPr>
          <w:rFonts w:ascii="PT Astra Serif" w:hAnsi="PT Astra Serif"/>
          <w:sz w:val="28"/>
          <w:szCs w:val="28"/>
        </w:rPr>
        <w:t>мероприятий</w:t>
      </w:r>
      <w:r w:rsidR="00F75E97" w:rsidRPr="00345C47">
        <w:rPr>
          <w:rFonts w:ascii="PT Astra Serif" w:hAnsi="PT Astra Serif"/>
          <w:sz w:val="28"/>
          <w:szCs w:val="28"/>
        </w:rPr>
        <w:t>:</w:t>
      </w:r>
    </w:p>
    <w:p w:rsidR="00F75E97" w:rsidRPr="00345C47" w:rsidRDefault="00A11025" w:rsidP="00345C47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eastAsia="Calibri" w:hAnsi="PT Astra Serif"/>
          <w:sz w:val="28"/>
          <w:szCs w:val="28"/>
          <w:lang w:eastAsia="en-US"/>
        </w:rPr>
        <w:t>создание</w:t>
      </w:r>
      <w:r w:rsidR="00F75E97" w:rsidRPr="00345C47">
        <w:rPr>
          <w:rFonts w:ascii="PT Astra Serif" w:eastAsia="Calibri" w:hAnsi="PT Astra Serif"/>
          <w:sz w:val="28"/>
          <w:szCs w:val="28"/>
          <w:lang w:eastAsia="en-US"/>
        </w:rPr>
        <w:t xml:space="preserve"> объектов инновационной и технологической инфраструктуры, предоставляющих технологические услуги высокотехнологичным компаниям;</w:t>
      </w:r>
    </w:p>
    <w:p w:rsidR="00F75E97" w:rsidRPr="00345C47" w:rsidRDefault="00A11025" w:rsidP="00345C47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eastAsia="Calibri" w:hAnsi="PT Astra Serif"/>
          <w:sz w:val="28"/>
          <w:szCs w:val="28"/>
          <w:lang w:eastAsia="en-US"/>
        </w:rPr>
        <w:t>обеспечение</w:t>
      </w:r>
      <w:r w:rsidR="00F75E97" w:rsidRPr="00345C47">
        <w:rPr>
          <w:rFonts w:ascii="PT Astra Serif" w:eastAsia="Calibri" w:hAnsi="PT Astra Serif"/>
          <w:sz w:val="28"/>
          <w:szCs w:val="28"/>
          <w:lang w:eastAsia="en-US"/>
        </w:rPr>
        <w:t xml:space="preserve"> роста числа </w:t>
      </w:r>
      <w:proofErr w:type="spellStart"/>
      <w:r w:rsidR="00F75E97" w:rsidRPr="00345C47">
        <w:rPr>
          <w:rFonts w:ascii="PT Astra Serif" w:eastAsia="Calibri" w:hAnsi="PT Astra Serif"/>
          <w:sz w:val="28"/>
          <w:szCs w:val="28"/>
          <w:lang w:eastAsia="en-US"/>
        </w:rPr>
        <w:t>стартапов</w:t>
      </w:r>
      <w:proofErr w:type="spellEnd"/>
      <w:r w:rsidR="00F75E97" w:rsidRPr="00345C47">
        <w:rPr>
          <w:rFonts w:ascii="PT Astra Serif" w:eastAsia="Calibri" w:hAnsi="PT Astra Serif"/>
          <w:sz w:val="28"/>
          <w:szCs w:val="28"/>
          <w:lang w:eastAsia="en-US"/>
        </w:rPr>
        <w:t>, создания системы для транслиров</w:t>
      </w:r>
      <w:r w:rsidR="00C049D8" w:rsidRPr="00345C47">
        <w:rPr>
          <w:rFonts w:ascii="PT Astra Serif" w:eastAsia="Calibri" w:hAnsi="PT Astra Serif"/>
          <w:sz w:val="28"/>
          <w:szCs w:val="28"/>
          <w:lang w:eastAsia="en-US"/>
        </w:rPr>
        <w:t>ания мирового опыта,</w:t>
      </w:r>
      <w:r w:rsidR="00F75E97" w:rsidRPr="00345C47">
        <w:rPr>
          <w:rFonts w:ascii="PT Astra Serif" w:eastAsia="Calibri" w:hAnsi="PT Astra Serif"/>
          <w:sz w:val="28"/>
          <w:szCs w:val="28"/>
          <w:lang w:eastAsia="en-US"/>
        </w:rPr>
        <w:t xml:space="preserve"> притока венчурных инвестиций; </w:t>
      </w:r>
    </w:p>
    <w:p w:rsidR="00F75E97" w:rsidRPr="00345C47" w:rsidRDefault="00C049D8" w:rsidP="00345C47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eastAsia="Calibri" w:hAnsi="PT Astra Serif"/>
          <w:sz w:val="28"/>
          <w:szCs w:val="28"/>
          <w:lang w:eastAsia="en-US"/>
        </w:rPr>
        <w:t>содействие</w:t>
      </w:r>
      <w:r w:rsidR="00F75E97" w:rsidRPr="00345C47">
        <w:rPr>
          <w:rFonts w:ascii="PT Astra Serif" w:eastAsia="Calibri" w:hAnsi="PT Astra Serif"/>
          <w:sz w:val="28"/>
          <w:szCs w:val="28"/>
          <w:lang w:eastAsia="en-US"/>
        </w:rPr>
        <w:t xml:space="preserve"> выходу высокотехнологичных организаций на новые рынки</w:t>
      </w:r>
      <w:r w:rsidRPr="00345C47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F75E97" w:rsidRPr="00345C4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345C47">
        <w:rPr>
          <w:rFonts w:ascii="PT Astra Serif" w:eastAsia="Calibri" w:hAnsi="PT Astra Serif"/>
          <w:sz w:val="28"/>
          <w:szCs w:val="28"/>
          <w:lang w:eastAsia="en-US"/>
        </w:rPr>
        <w:t>что привед</w:t>
      </w:r>
      <w:r w:rsidR="00341D1D" w:rsidRPr="00345C47">
        <w:rPr>
          <w:rFonts w:ascii="PT Astra Serif" w:eastAsia="Calibri" w:hAnsi="PT Astra Serif"/>
          <w:sz w:val="28"/>
          <w:szCs w:val="28"/>
          <w:lang w:eastAsia="en-US"/>
        </w:rPr>
        <w:t>ё</w:t>
      </w:r>
      <w:r w:rsidRPr="00345C47">
        <w:rPr>
          <w:rFonts w:ascii="PT Astra Serif" w:eastAsia="Calibri" w:hAnsi="PT Astra Serif"/>
          <w:sz w:val="28"/>
          <w:szCs w:val="28"/>
          <w:lang w:eastAsia="en-US"/>
        </w:rPr>
        <w:t xml:space="preserve">т к </w:t>
      </w:r>
      <w:r w:rsidR="00F75E97" w:rsidRPr="00345C47">
        <w:rPr>
          <w:rFonts w:ascii="PT Astra Serif" w:eastAsia="Calibri" w:hAnsi="PT Astra Serif"/>
          <w:sz w:val="28"/>
          <w:szCs w:val="28"/>
          <w:lang w:eastAsia="en-US"/>
        </w:rPr>
        <w:t xml:space="preserve">росту спроса на их продукцию со стороны крупных индустриальных организаций; </w:t>
      </w:r>
    </w:p>
    <w:p w:rsidR="00F75E97" w:rsidRPr="00345C47" w:rsidRDefault="00A11025" w:rsidP="00345C47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eastAsia="Calibri" w:hAnsi="PT Astra Serif"/>
          <w:sz w:val="28"/>
          <w:szCs w:val="28"/>
          <w:lang w:eastAsia="en-US"/>
        </w:rPr>
        <w:t>реализация</w:t>
      </w:r>
      <w:r w:rsidR="00F75E97" w:rsidRPr="00345C47">
        <w:rPr>
          <w:rFonts w:ascii="PT Astra Serif" w:eastAsia="Calibri" w:hAnsi="PT Astra Serif"/>
          <w:sz w:val="28"/>
          <w:szCs w:val="28"/>
          <w:lang w:eastAsia="en-US"/>
        </w:rPr>
        <w:t xml:space="preserve"> пилотного проект</w:t>
      </w:r>
      <w:r w:rsidRPr="00345C47">
        <w:rPr>
          <w:rFonts w:ascii="PT Astra Serif" w:eastAsia="Calibri" w:hAnsi="PT Astra Serif"/>
          <w:sz w:val="28"/>
          <w:szCs w:val="28"/>
          <w:lang w:eastAsia="en-US"/>
        </w:rPr>
        <w:t xml:space="preserve">а «Школа </w:t>
      </w:r>
      <w:proofErr w:type="spellStart"/>
      <w:r w:rsidRPr="00345C47">
        <w:rPr>
          <w:rFonts w:ascii="PT Astra Serif" w:eastAsia="Calibri" w:hAnsi="PT Astra Serif"/>
          <w:sz w:val="28"/>
          <w:szCs w:val="28"/>
          <w:lang w:eastAsia="en-US"/>
        </w:rPr>
        <w:t>Технокампуса</w:t>
      </w:r>
      <w:proofErr w:type="spellEnd"/>
      <w:r w:rsidRPr="00345C47">
        <w:rPr>
          <w:rFonts w:ascii="PT Astra Serif" w:eastAsia="Calibri" w:hAnsi="PT Astra Serif"/>
          <w:sz w:val="28"/>
          <w:szCs w:val="28"/>
          <w:lang w:eastAsia="en-US"/>
        </w:rPr>
        <w:t>», развитие</w:t>
      </w:r>
      <w:r w:rsidR="00F75E97" w:rsidRPr="00345C47">
        <w:rPr>
          <w:rFonts w:ascii="PT Astra Serif" w:eastAsia="Calibri" w:hAnsi="PT Astra Serif"/>
          <w:sz w:val="28"/>
          <w:szCs w:val="28"/>
          <w:lang w:eastAsia="en-US"/>
        </w:rPr>
        <w:t xml:space="preserve"> детского </w:t>
      </w:r>
      <w:r w:rsidR="0013127C" w:rsidRPr="00345C47">
        <w:rPr>
          <w:rFonts w:ascii="PT Astra Serif" w:eastAsia="Calibri" w:hAnsi="PT Astra Serif"/>
          <w:sz w:val="28"/>
          <w:szCs w:val="28"/>
          <w:lang w:eastAsia="en-US"/>
        </w:rPr>
        <w:br/>
      </w:r>
      <w:r w:rsidR="00F75E97" w:rsidRPr="00345C47">
        <w:rPr>
          <w:rFonts w:ascii="PT Astra Serif" w:eastAsia="Calibri" w:hAnsi="PT Astra Serif"/>
          <w:sz w:val="28"/>
          <w:szCs w:val="28"/>
          <w:lang w:eastAsia="en-US"/>
        </w:rPr>
        <w:t>и молодёжного технического творчества;</w:t>
      </w:r>
    </w:p>
    <w:p w:rsidR="00F75E97" w:rsidRPr="00345C47" w:rsidRDefault="00A11025" w:rsidP="00345C47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45C47">
        <w:rPr>
          <w:rFonts w:ascii="PT Astra Serif" w:eastAsia="Calibri" w:hAnsi="PT Astra Serif"/>
          <w:sz w:val="28"/>
          <w:szCs w:val="28"/>
          <w:lang w:eastAsia="en-US"/>
        </w:rPr>
        <w:t>создание</w:t>
      </w:r>
      <w:r w:rsidR="00F75E97" w:rsidRPr="00345C47">
        <w:rPr>
          <w:rFonts w:ascii="PT Astra Serif" w:eastAsia="Calibri" w:hAnsi="PT Astra Serif"/>
          <w:sz w:val="28"/>
          <w:szCs w:val="28"/>
          <w:lang w:eastAsia="en-US"/>
        </w:rPr>
        <w:t xml:space="preserve"> конкурентоспособного пакета социальных услуг для приезжающих специалистов и </w:t>
      </w:r>
      <w:proofErr w:type="spellStart"/>
      <w:r w:rsidR="00F75E97" w:rsidRPr="00345C47">
        <w:rPr>
          <w:rFonts w:ascii="PT Astra Serif" w:eastAsia="Calibri" w:hAnsi="PT Astra Serif"/>
          <w:sz w:val="28"/>
          <w:szCs w:val="28"/>
          <w:lang w:eastAsia="en-US"/>
        </w:rPr>
        <w:t>инноваторов</w:t>
      </w:r>
      <w:proofErr w:type="spellEnd"/>
      <w:r w:rsidR="00F75E97" w:rsidRPr="00345C47">
        <w:rPr>
          <w:rFonts w:ascii="PT Astra Serif" w:eastAsia="Calibri" w:hAnsi="PT Astra Serif"/>
          <w:sz w:val="28"/>
          <w:szCs w:val="28"/>
          <w:lang w:eastAsia="en-US"/>
        </w:rPr>
        <w:t xml:space="preserve"> из других </w:t>
      </w:r>
      <w:r w:rsidR="0047364A" w:rsidRPr="00345C47">
        <w:rPr>
          <w:rFonts w:ascii="PT Astra Serif" w:eastAsia="Calibri" w:hAnsi="PT Astra Serif"/>
          <w:sz w:val="28"/>
          <w:szCs w:val="28"/>
          <w:lang w:eastAsia="en-US"/>
        </w:rPr>
        <w:t>субъектов</w:t>
      </w:r>
      <w:r w:rsidR="00F75E97" w:rsidRPr="00345C47">
        <w:rPr>
          <w:rFonts w:ascii="PT Astra Serif" w:eastAsia="Calibri" w:hAnsi="PT Astra Serif"/>
          <w:sz w:val="28"/>
          <w:szCs w:val="28"/>
          <w:lang w:eastAsia="en-US"/>
        </w:rPr>
        <w:t xml:space="preserve"> Российской Федерации и зарубежных стран; </w:t>
      </w:r>
    </w:p>
    <w:p w:rsidR="00F75E97" w:rsidRPr="00345C47" w:rsidRDefault="00F75E97" w:rsidP="00345C47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45C47">
        <w:rPr>
          <w:rFonts w:ascii="PT Astra Serif" w:eastAsia="Calibri" w:hAnsi="PT Astra Serif"/>
          <w:sz w:val="28"/>
          <w:szCs w:val="28"/>
          <w:lang w:eastAsia="en-US"/>
        </w:rPr>
        <w:t>создани</w:t>
      </w:r>
      <w:r w:rsidR="00A11025" w:rsidRPr="00345C47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Pr="00345C47">
        <w:rPr>
          <w:rFonts w:ascii="PT Astra Serif" w:eastAsia="Calibri" w:hAnsi="PT Astra Serif"/>
          <w:sz w:val="28"/>
          <w:szCs w:val="28"/>
          <w:lang w:eastAsia="en-US"/>
        </w:rPr>
        <w:t xml:space="preserve"> вновь образованного муниципального образования (проектное название – </w:t>
      </w:r>
      <w:r w:rsidR="00C049D8" w:rsidRPr="00345C47">
        <w:rPr>
          <w:rFonts w:ascii="PT Astra Serif" w:eastAsia="Calibri" w:hAnsi="PT Astra Serif"/>
          <w:sz w:val="28"/>
          <w:szCs w:val="28"/>
          <w:lang w:eastAsia="en-US"/>
        </w:rPr>
        <w:t>г.</w:t>
      </w:r>
      <w:r w:rsidR="00341D1D" w:rsidRPr="00345C4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Pr="00345C47">
        <w:rPr>
          <w:rFonts w:ascii="PT Astra Serif" w:eastAsia="Calibri" w:hAnsi="PT Astra Serif"/>
          <w:sz w:val="28"/>
          <w:szCs w:val="28"/>
          <w:lang w:eastAsia="en-US"/>
        </w:rPr>
        <w:t>Сантор</w:t>
      </w:r>
      <w:proofErr w:type="spellEnd"/>
      <w:r w:rsidRPr="00345C47">
        <w:rPr>
          <w:rFonts w:ascii="PT Astra Serif" w:eastAsia="Calibri" w:hAnsi="PT Astra Serif"/>
          <w:sz w:val="28"/>
          <w:szCs w:val="28"/>
          <w:lang w:eastAsia="en-US"/>
        </w:rPr>
        <w:t>).</w:t>
      </w:r>
    </w:p>
    <w:p w:rsidR="00C7152B" w:rsidRPr="00345C47" w:rsidRDefault="00C7152B" w:rsidP="00345C4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 xml:space="preserve">В целом в научно-технологической и инновационной сферах </w:t>
      </w:r>
      <w:r w:rsidR="00341D1D" w:rsidRPr="00345C47">
        <w:rPr>
          <w:rFonts w:ascii="PT Astra Serif" w:hAnsi="PT Astra Serif"/>
          <w:sz w:val="28"/>
          <w:szCs w:val="28"/>
        </w:rPr>
        <w:t xml:space="preserve">в регионе </w:t>
      </w:r>
      <w:r w:rsidRPr="00345C47">
        <w:rPr>
          <w:rFonts w:ascii="PT Astra Serif" w:hAnsi="PT Astra Serif"/>
          <w:sz w:val="28"/>
          <w:szCs w:val="28"/>
        </w:rPr>
        <w:t>существует ряд проблем, которые являются сдерживающим фактором технологическо</w:t>
      </w:r>
      <w:r w:rsidR="00123D80" w:rsidRPr="00345C47">
        <w:rPr>
          <w:rFonts w:ascii="PT Astra Serif" w:hAnsi="PT Astra Serif"/>
          <w:sz w:val="28"/>
          <w:szCs w:val="28"/>
        </w:rPr>
        <w:t>го</w:t>
      </w:r>
      <w:r w:rsidRPr="00345C47">
        <w:rPr>
          <w:rFonts w:ascii="PT Astra Serif" w:hAnsi="PT Astra Serif"/>
          <w:sz w:val="28"/>
          <w:szCs w:val="28"/>
        </w:rPr>
        <w:t xml:space="preserve"> развити</w:t>
      </w:r>
      <w:r w:rsidR="00123D80" w:rsidRPr="00345C47">
        <w:rPr>
          <w:rFonts w:ascii="PT Astra Serif" w:hAnsi="PT Astra Serif"/>
          <w:sz w:val="28"/>
          <w:szCs w:val="28"/>
        </w:rPr>
        <w:t>я</w:t>
      </w:r>
      <w:r w:rsidRPr="00345C47">
        <w:rPr>
          <w:rFonts w:ascii="PT Astra Serif" w:hAnsi="PT Astra Serif"/>
          <w:sz w:val="28"/>
          <w:szCs w:val="28"/>
        </w:rPr>
        <w:t xml:space="preserve"> </w:t>
      </w:r>
      <w:r w:rsidR="006A4C52" w:rsidRPr="00345C47">
        <w:rPr>
          <w:rFonts w:ascii="PT Astra Serif" w:hAnsi="PT Astra Serif"/>
          <w:sz w:val="28"/>
          <w:szCs w:val="28"/>
        </w:rPr>
        <w:t>Ульяновской области</w:t>
      </w:r>
      <w:r w:rsidR="00A11025" w:rsidRPr="00345C47">
        <w:rPr>
          <w:rFonts w:ascii="PT Astra Serif" w:hAnsi="PT Astra Serif"/>
          <w:sz w:val="28"/>
          <w:szCs w:val="28"/>
        </w:rPr>
        <w:t>.</w:t>
      </w:r>
    </w:p>
    <w:p w:rsidR="00F83BF7" w:rsidRPr="00345C47" w:rsidRDefault="00A11025" w:rsidP="00345C47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EFEFE"/>
        </w:rPr>
      </w:pPr>
      <w:r w:rsidRPr="00345C47">
        <w:rPr>
          <w:rFonts w:ascii="PT Astra Serif" w:hAnsi="PT Astra Serif"/>
          <w:sz w:val="28"/>
          <w:szCs w:val="28"/>
          <w:shd w:val="clear" w:color="auto" w:fill="FEFEFE"/>
        </w:rPr>
        <w:t>Одной из проблем является н</w:t>
      </w:r>
      <w:r w:rsidR="00C7152B" w:rsidRPr="00345C47">
        <w:rPr>
          <w:rFonts w:ascii="PT Astra Serif" w:hAnsi="PT Astra Serif"/>
          <w:sz w:val="28"/>
          <w:szCs w:val="28"/>
          <w:shd w:val="clear" w:color="auto" w:fill="FEFEFE"/>
        </w:rPr>
        <w:t xml:space="preserve">изкий уровень </w:t>
      </w:r>
      <w:r w:rsidR="00F83BF7" w:rsidRPr="00345C47">
        <w:rPr>
          <w:rFonts w:ascii="PT Astra Serif" w:hAnsi="PT Astra Serif"/>
          <w:sz w:val="28"/>
          <w:szCs w:val="28"/>
          <w:shd w:val="clear" w:color="auto" w:fill="FEFEFE"/>
        </w:rPr>
        <w:t xml:space="preserve">инновационной активности </w:t>
      </w:r>
      <w:r w:rsidR="00C7152B" w:rsidRPr="00345C47">
        <w:rPr>
          <w:rFonts w:ascii="PT Astra Serif" w:hAnsi="PT Astra Serif"/>
          <w:sz w:val="28"/>
          <w:szCs w:val="28"/>
          <w:shd w:val="clear" w:color="auto" w:fill="FEFEFE"/>
        </w:rPr>
        <w:t xml:space="preserve">организаций </w:t>
      </w:r>
      <w:r w:rsidR="006A4C52" w:rsidRPr="00345C47">
        <w:rPr>
          <w:rFonts w:ascii="PT Astra Serif" w:hAnsi="PT Astra Serif"/>
          <w:sz w:val="28"/>
          <w:szCs w:val="28"/>
          <w:shd w:val="clear" w:color="auto" w:fill="FEFEFE"/>
        </w:rPr>
        <w:t>Ульяновской области</w:t>
      </w:r>
      <w:r w:rsidR="00F83BF7" w:rsidRPr="00345C47">
        <w:rPr>
          <w:rFonts w:ascii="PT Astra Serif" w:hAnsi="PT Astra Serif"/>
          <w:sz w:val="28"/>
          <w:szCs w:val="28"/>
          <w:shd w:val="clear" w:color="auto" w:fill="FEFEFE"/>
        </w:rPr>
        <w:t>, занимающихся инновационной деятельностью.</w:t>
      </w:r>
    </w:p>
    <w:p w:rsidR="00C7152B" w:rsidRPr="00345C47" w:rsidRDefault="00C7152B" w:rsidP="00345C47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EFEFE"/>
        </w:rPr>
      </w:pPr>
      <w:r w:rsidRPr="00345C47">
        <w:rPr>
          <w:rFonts w:ascii="PT Astra Serif" w:hAnsi="PT Astra Serif"/>
          <w:sz w:val="28"/>
          <w:szCs w:val="28"/>
          <w:shd w:val="clear" w:color="auto" w:fill="FEFEFE"/>
        </w:rPr>
        <w:t>По данным Федеральной службы государственной статистики</w:t>
      </w:r>
      <w:r w:rsidR="00D70B04" w:rsidRPr="00345C47">
        <w:rPr>
          <w:rFonts w:ascii="PT Astra Serif" w:hAnsi="PT Astra Serif"/>
          <w:sz w:val="28"/>
          <w:szCs w:val="28"/>
          <w:shd w:val="clear" w:color="auto" w:fill="FEFEFE"/>
        </w:rPr>
        <w:t xml:space="preserve"> </w:t>
      </w:r>
      <w:r w:rsidR="00B74C4C">
        <w:rPr>
          <w:rFonts w:ascii="PT Astra Serif" w:hAnsi="PT Astra Serif"/>
          <w:sz w:val="28"/>
          <w:szCs w:val="28"/>
          <w:shd w:val="clear" w:color="auto" w:fill="FEFEFE"/>
        </w:rPr>
        <w:br/>
      </w:r>
      <w:r w:rsidR="00D70B04" w:rsidRPr="00345C47">
        <w:rPr>
          <w:rFonts w:ascii="PT Astra Serif" w:hAnsi="PT Astra Serif"/>
          <w:sz w:val="28"/>
          <w:szCs w:val="28"/>
          <w:shd w:val="clear" w:color="auto" w:fill="FEFEFE"/>
        </w:rPr>
        <w:t>по Ульяновской области</w:t>
      </w:r>
      <w:r w:rsidR="00A11025" w:rsidRPr="00345C47">
        <w:rPr>
          <w:rFonts w:ascii="PT Astra Serif" w:hAnsi="PT Astra Serif"/>
          <w:sz w:val="28"/>
          <w:szCs w:val="28"/>
          <w:shd w:val="clear" w:color="auto" w:fill="FEFEFE"/>
        </w:rPr>
        <w:t>,</w:t>
      </w:r>
      <w:r w:rsidRPr="00345C47">
        <w:rPr>
          <w:rFonts w:ascii="PT Astra Serif" w:hAnsi="PT Astra Serif"/>
          <w:sz w:val="28"/>
          <w:szCs w:val="28"/>
          <w:shd w:val="clear" w:color="auto" w:fill="FEFEFE"/>
        </w:rPr>
        <w:t xml:space="preserve"> удельный вес организаций, осуществлявших технологические, организационные, маркетинговые инновации в отч</w:t>
      </w:r>
      <w:r w:rsidR="00115C47" w:rsidRPr="00345C47">
        <w:rPr>
          <w:rFonts w:ascii="PT Astra Serif" w:hAnsi="PT Astra Serif"/>
          <w:sz w:val="28"/>
          <w:szCs w:val="28"/>
          <w:shd w:val="clear" w:color="auto" w:fill="FEFEFE"/>
        </w:rPr>
        <w:t>ё</w:t>
      </w:r>
      <w:r w:rsidRPr="00345C47">
        <w:rPr>
          <w:rFonts w:ascii="PT Astra Serif" w:hAnsi="PT Astra Serif"/>
          <w:sz w:val="28"/>
          <w:szCs w:val="28"/>
          <w:shd w:val="clear" w:color="auto" w:fill="FEFEFE"/>
        </w:rPr>
        <w:t>тном году, в общем числе об</w:t>
      </w:r>
      <w:r w:rsidR="00A11025" w:rsidRPr="00345C47">
        <w:rPr>
          <w:rFonts w:ascii="PT Astra Serif" w:hAnsi="PT Astra Serif"/>
          <w:sz w:val="28"/>
          <w:szCs w:val="28"/>
          <w:shd w:val="clear" w:color="auto" w:fill="FEFEFE"/>
        </w:rPr>
        <w:t xml:space="preserve">следованных </w:t>
      </w:r>
      <w:r w:rsidR="00DE4C03" w:rsidRPr="00345C47">
        <w:rPr>
          <w:rFonts w:ascii="PT Astra Serif" w:hAnsi="PT Astra Serif"/>
          <w:sz w:val="28"/>
          <w:szCs w:val="28"/>
          <w:shd w:val="clear" w:color="auto" w:fill="FEFEFE"/>
        </w:rPr>
        <w:t xml:space="preserve">в 2017 году </w:t>
      </w:r>
      <w:r w:rsidR="00A11025" w:rsidRPr="00345C47">
        <w:rPr>
          <w:rFonts w:ascii="PT Astra Serif" w:hAnsi="PT Astra Serif"/>
          <w:sz w:val="28"/>
          <w:szCs w:val="28"/>
          <w:shd w:val="clear" w:color="auto" w:fill="FEFEFE"/>
        </w:rPr>
        <w:t>организаций</w:t>
      </w:r>
      <w:r w:rsidR="00DE4C03" w:rsidRPr="00345C47">
        <w:rPr>
          <w:rFonts w:ascii="PT Astra Serif" w:hAnsi="PT Astra Serif"/>
          <w:sz w:val="28"/>
          <w:szCs w:val="28"/>
          <w:shd w:val="clear" w:color="auto" w:fill="FEFEFE"/>
        </w:rPr>
        <w:t xml:space="preserve"> </w:t>
      </w:r>
      <w:r w:rsidRPr="00345C47">
        <w:rPr>
          <w:rFonts w:ascii="PT Astra Serif" w:hAnsi="PT Astra Serif"/>
          <w:sz w:val="28"/>
          <w:szCs w:val="28"/>
          <w:shd w:val="clear" w:color="auto" w:fill="FEFEFE"/>
        </w:rPr>
        <w:t>Ульяновской обл</w:t>
      </w:r>
      <w:r w:rsidR="00DE4C03" w:rsidRPr="00345C47">
        <w:rPr>
          <w:rFonts w:ascii="PT Astra Serif" w:hAnsi="PT Astra Serif"/>
          <w:sz w:val="28"/>
          <w:szCs w:val="28"/>
          <w:shd w:val="clear" w:color="auto" w:fill="FEFEFE"/>
        </w:rPr>
        <w:t>асти</w:t>
      </w:r>
      <w:r w:rsidRPr="00345C47">
        <w:rPr>
          <w:rFonts w:ascii="PT Astra Serif" w:hAnsi="PT Astra Serif"/>
          <w:sz w:val="28"/>
          <w:szCs w:val="28"/>
          <w:shd w:val="clear" w:color="auto" w:fill="FEFEFE"/>
        </w:rPr>
        <w:t xml:space="preserve"> составил </w:t>
      </w:r>
      <w:r w:rsidRPr="00345C47">
        <w:rPr>
          <w:rFonts w:ascii="PT Astra Serif" w:hAnsi="PT Astra Serif"/>
          <w:bCs/>
          <w:sz w:val="28"/>
          <w:szCs w:val="28"/>
          <w:shd w:val="clear" w:color="auto" w:fill="FEFEFE"/>
        </w:rPr>
        <w:t>3,4</w:t>
      </w:r>
      <w:r w:rsidR="00DE4C03" w:rsidRPr="00345C47">
        <w:rPr>
          <w:rFonts w:ascii="PT Astra Serif" w:hAnsi="PT Astra Serif"/>
          <w:bCs/>
          <w:sz w:val="28"/>
          <w:szCs w:val="28"/>
          <w:shd w:val="clear" w:color="auto" w:fill="FEFEFE"/>
        </w:rPr>
        <w:t xml:space="preserve"> </w:t>
      </w:r>
      <w:r w:rsidRPr="00345C47">
        <w:rPr>
          <w:rFonts w:ascii="PT Astra Serif" w:hAnsi="PT Astra Serif"/>
          <w:bCs/>
          <w:sz w:val="28"/>
          <w:szCs w:val="28"/>
          <w:shd w:val="clear" w:color="auto" w:fill="FEFEFE"/>
        </w:rPr>
        <w:t>%.</w:t>
      </w:r>
    </w:p>
    <w:p w:rsidR="00C7152B" w:rsidRPr="00345C47" w:rsidRDefault="00A11025" w:rsidP="00345C47">
      <w:pPr>
        <w:suppressAutoHyphens/>
        <w:spacing w:line="235" w:lineRule="auto"/>
        <w:ind w:firstLine="709"/>
        <w:jc w:val="both"/>
        <w:rPr>
          <w:rFonts w:ascii="PT Astra Serif" w:hAnsi="PT Astra Serif"/>
          <w:bCs/>
          <w:spacing w:val="-4"/>
          <w:sz w:val="28"/>
          <w:szCs w:val="28"/>
          <w:shd w:val="clear" w:color="auto" w:fill="FEFEFE"/>
        </w:rPr>
      </w:pPr>
      <w:r w:rsidRPr="00345C47">
        <w:rPr>
          <w:rFonts w:ascii="PT Astra Serif" w:hAnsi="PT Astra Serif"/>
          <w:bCs/>
          <w:spacing w:val="-4"/>
          <w:sz w:val="28"/>
          <w:szCs w:val="28"/>
          <w:shd w:val="clear" w:color="auto" w:fill="FEFEFE"/>
        </w:rPr>
        <w:t>Другой проблемой является то</w:t>
      </w:r>
      <w:r w:rsidR="00DE4C03" w:rsidRPr="00345C47">
        <w:rPr>
          <w:rFonts w:ascii="PT Astra Serif" w:hAnsi="PT Astra Serif"/>
          <w:bCs/>
          <w:spacing w:val="-4"/>
          <w:sz w:val="28"/>
          <w:szCs w:val="28"/>
          <w:shd w:val="clear" w:color="auto" w:fill="FEFEFE"/>
        </w:rPr>
        <w:t>,</w:t>
      </w:r>
      <w:r w:rsidRPr="00345C47">
        <w:rPr>
          <w:rFonts w:ascii="PT Astra Serif" w:hAnsi="PT Astra Serif"/>
          <w:bCs/>
          <w:spacing w:val="-4"/>
          <w:sz w:val="28"/>
          <w:szCs w:val="28"/>
          <w:shd w:val="clear" w:color="auto" w:fill="FEFEFE"/>
        </w:rPr>
        <w:t xml:space="preserve"> что </w:t>
      </w:r>
      <w:r w:rsidR="00341D1D" w:rsidRPr="00345C47">
        <w:rPr>
          <w:rFonts w:ascii="PT Astra Serif" w:hAnsi="PT Astra Serif"/>
          <w:bCs/>
          <w:spacing w:val="-4"/>
          <w:sz w:val="28"/>
          <w:szCs w:val="28"/>
          <w:shd w:val="clear" w:color="auto" w:fill="FEFEFE"/>
        </w:rPr>
        <w:t xml:space="preserve">в регионе </w:t>
      </w:r>
      <w:r w:rsidRPr="00345C47">
        <w:rPr>
          <w:rFonts w:ascii="PT Astra Serif" w:hAnsi="PT Astra Serif"/>
          <w:bCs/>
          <w:spacing w:val="-4"/>
          <w:sz w:val="28"/>
          <w:szCs w:val="28"/>
          <w:shd w:val="clear" w:color="auto" w:fill="FEFEFE"/>
        </w:rPr>
        <w:t>ф</w:t>
      </w:r>
      <w:r w:rsidR="00C7152B" w:rsidRPr="00345C47">
        <w:rPr>
          <w:rFonts w:ascii="PT Astra Serif" w:hAnsi="PT Astra Serif"/>
          <w:bCs/>
          <w:spacing w:val="-4"/>
          <w:sz w:val="28"/>
          <w:szCs w:val="28"/>
          <w:shd w:val="clear" w:color="auto" w:fill="FEFEFE"/>
        </w:rPr>
        <w:t>инансирование мероприятий, направленных на технологическое развитие</w:t>
      </w:r>
      <w:r w:rsidR="00F83BF7" w:rsidRPr="00345C47">
        <w:rPr>
          <w:rFonts w:ascii="PT Astra Serif" w:hAnsi="PT Astra Serif"/>
          <w:bCs/>
          <w:spacing w:val="-4"/>
          <w:sz w:val="28"/>
          <w:szCs w:val="28"/>
          <w:shd w:val="clear" w:color="auto" w:fill="FEFEFE"/>
        </w:rPr>
        <w:t>, осуществляется толь</w:t>
      </w:r>
      <w:r w:rsidRPr="00345C47">
        <w:rPr>
          <w:rFonts w:ascii="PT Astra Serif" w:hAnsi="PT Astra Serif"/>
          <w:bCs/>
          <w:spacing w:val="-4"/>
          <w:sz w:val="28"/>
          <w:szCs w:val="28"/>
          <w:shd w:val="clear" w:color="auto" w:fill="FEFEFE"/>
        </w:rPr>
        <w:t>ко за счё</w:t>
      </w:r>
      <w:r w:rsidR="00F83BF7" w:rsidRPr="00345C47">
        <w:rPr>
          <w:rFonts w:ascii="PT Astra Serif" w:hAnsi="PT Astra Serif"/>
          <w:bCs/>
          <w:spacing w:val="-4"/>
          <w:sz w:val="28"/>
          <w:szCs w:val="28"/>
          <w:shd w:val="clear" w:color="auto" w:fill="FEFEFE"/>
        </w:rPr>
        <w:t xml:space="preserve">т средств </w:t>
      </w:r>
      <w:r w:rsidR="006A4C52" w:rsidRPr="00345C47">
        <w:rPr>
          <w:rFonts w:ascii="PT Astra Serif" w:hAnsi="PT Astra Serif"/>
          <w:bCs/>
          <w:spacing w:val="-4"/>
          <w:sz w:val="28"/>
          <w:szCs w:val="28"/>
          <w:shd w:val="clear" w:color="auto" w:fill="FEFEFE"/>
        </w:rPr>
        <w:t>областного бюджета Ульяновской области</w:t>
      </w:r>
      <w:r w:rsidR="0047364A" w:rsidRPr="00345C47">
        <w:rPr>
          <w:rFonts w:ascii="PT Astra Serif" w:hAnsi="PT Astra Serif"/>
          <w:bCs/>
          <w:spacing w:val="-4"/>
          <w:sz w:val="28"/>
          <w:szCs w:val="28"/>
          <w:shd w:val="clear" w:color="auto" w:fill="FEFEFE"/>
        </w:rPr>
        <w:t xml:space="preserve"> </w:t>
      </w:r>
      <w:r w:rsidR="00C7152B" w:rsidRPr="00345C47">
        <w:rPr>
          <w:rFonts w:ascii="PT Astra Serif" w:hAnsi="PT Astra Serif"/>
          <w:spacing w:val="-4"/>
          <w:sz w:val="28"/>
          <w:szCs w:val="28"/>
          <w:shd w:val="clear" w:color="auto" w:fill="FEFEFE"/>
        </w:rPr>
        <w:t>без привлечения ассигнований федерального бюджета</w:t>
      </w:r>
      <w:r w:rsidR="00345C47" w:rsidRPr="00345C47">
        <w:rPr>
          <w:rFonts w:ascii="PT Astra Serif" w:hAnsi="PT Astra Serif"/>
          <w:spacing w:val="-4"/>
          <w:sz w:val="28"/>
          <w:szCs w:val="28"/>
        </w:rPr>
        <w:t>, э</w:t>
      </w:r>
      <w:r w:rsidR="00C7152B" w:rsidRPr="00345C47">
        <w:rPr>
          <w:rFonts w:ascii="PT Astra Serif" w:hAnsi="PT Astra Serif"/>
          <w:spacing w:val="-4"/>
          <w:sz w:val="28"/>
          <w:szCs w:val="28"/>
        </w:rPr>
        <w:t>то является недостаточным для решения задач</w:t>
      </w:r>
      <w:r w:rsidR="0047364A" w:rsidRPr="00345C4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7152B" w:rsidRPr="00345C47">
        <w:rPr>
          <w:rFonts w:ascii="PT Astra Serif" w:hAnsi="PT Astra Serif"/>
          <w:spacing w:val="-4"/>
          <w:sz w:val="28"/>
          <w:szCs w:val="28"/>
        </w:rPr>
        <w:t>научно-технологического развития</w:t>
      </w:r>
      <w:r w:rsidR="0047364A" w:rsidRPr="00345C47">
        <w:rPr>
          <w:rFonts w:ascii="PT Astra Serif" w:hAnsi="PT Astra Serif"/>
          <w:spacing w:val="-4"/>
          <w:sz w:val="28"/>
          <w:szCs w:val="28"/>
        </w:rPr>
        <w:t xml:space="preserve"> Ульяновской области</w:t>
      </w:r>
      <w:r w:rsidR="00C7152B" w:rsidRPr="00345C47">
        <w:rPr>
          <w:rFonts w:ascii="PT Astra Serif" w:hAnsi="PT Astra Serif"/>
          <w:spacing w:val="-4"/>
          <w:sz w:val="28"/>
          <w:szCs w:val="28"/>
        </w:rPr>
        <w:t>.</w:t>
      </w:r>
    </w:p>
    <w:p w:rsidR="00157F79" w:rsidRPr="00345C47" w:rsidRDefault="0078655B" w:rsidP="00345C47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lastRenderedPageBreak/>
        <w:t xml:space="preserve">Решить </w:t>
      </w:r>
      <w:r w:rsidR="00A11025" w:rsidRPr="00345C47">
        <w:rPr>
          <w:rFonts w:ascii="PT Astra Serif" w:hAnsi="PT Astra Serif"/>
          <w:sz w:val="28"/>
          <w:szCs w:val="28"/>
        </w:rPr>
        <w:t>указанные проблемы</w:t>
      </w:r>
      <w:r w:rsidRPr="00345C47">
        <w:rPr>
          <w:rFonts w:ascii="PT Astra Serif" w:hAnsi="PT Astra Serif"/>
          <w:sz w:val="28"/>
          <w:szCs w:val="28"/>
        </w:rPr>
        <w:t xml:space="preserve"> можно только</w:t>
      </w:r>
      <w:r w:rsidR="00345C47" w:rsidRPr="00345C47">
        <w:rPr>
          <w:rFonts w:ascii="PT Astra Serif" w:hAnsi="PT Astra Serif"/>
          <w:sz w:val="28"/>
          <w:szCs w:val="28"/>
        </w:rPr>
        <w:t xml:space="preserve"> путём реализаци</w:t>
      </w:r>
      <w:r w:rsidR="00B74C4C">
        <w:rPr>
          <w:rFonts w:ascii="PT Astra Serif" w:hAnsi="PT Astra Serif"/>
          <w:sz w:val="28"/>
          <w:szCs w:val="28"/>
        </w:rPr>
        <w:t>и</w:t>
      </w:r>
      <w:r w:rsidRPr="00345C47">
        <w:rPr>
          <w:rFonts w:ascii="PT Astra Serif" w:hAnsi="PT Astra Serif"/>
          <w:sz w:val="28"/>
          <w:szCs w:val="28"/>
        </w:rPr>
        <w:t xml:space="preserve"> комплекс</w:t>
      </w:r>
      <w:r w:rsidR="00345C47" w:rsidRPr="00345C47">
        <w:rPr>
          <w:rFonts w:ascii="PT Astra Serif" w:hAnsi="PT Astra Serif"/>
          <w:sz w:val="28"/>
          <w:szCs w:val="28"/>
        </w:rPr>
        <w:t>а</w:t>
      </w:r>
      <w:r w:rsidRPr="00345C47">
        <w:rPr>
          <w:rFonts w:ascii="PT Astra Serif" w:hAnsi="PT Astra Serif"/>
          <w:sz w:val="28"/>
          <w:szCs w:val="28"/>
        </w:rPr>
        <w:t xml:space="preserve"> мероприятий, предусмотренных в рамках государственной программы. Система мероприятий </w:t>
      </w:r>
      <w:r w:rsidR="00A11025" w:rsidRPr="00345C47">
        <w:rPr>
          <w:rFonts w:ascii="PT Astra Serif" w:hAnsi="PT Astra Serif"/>
          <w:sz w:val="28"/>
          <w:szCs w:val="28"/>
        </w:rPr>
        <w:t xml:space="preserve">государственной программы </w:t>
      </w:r>
      <w:r w:rsidRPr="00345C47">
        <w:rPr>
          <w:rFonts w:ascii="PT Astra Serif" w:hAnsi="PT Astra Serif"/>
          <w:sz w:val="28"/>
          <w:szCs w:val="28"/>
        </w:rPr>
        <w:t>приведена в приложении №</w:t>
      </w:r>
      <w:r w:rsidR="009055EC" w:rsidRPr="00345C47">
        <w:rPr>
          <w:rFonts w:ascii="PT Astra Serif" w:hAnsi="PT Astra Serif"/>
          <w:sz w:val="28"/>
          <w:szCs w:val="28"/>
        </w:rPr>
        <w:t xml:space="preserve"> 2</w:t>
      </w:r>
      <w:r w:rsidR="00A11025" w:rsidRPr="00345C47">
        <w:rPr>
          <w:rFonts w:ascii="PT Astra Serif" w:hAnsi="PT Astra Serif"/>
          <w:sz w:val="28"/>
          <w:szCs w:val="28"/>
        </w:rPr>
        <w:t xml:space="preserve"> </w:t>
      </w:r>
      <w:r w:rsidR="00345C47" w:rsidRPr="00345C47">
        <w:rPr>
          <w:rFonts w:ascii="PT Astra Serif" w:hAnsi="PT Astra Serif"/>
          <w:sz w:val="28"/>
          <w:szCs w:val="28"/>
        </w:rPr>
        <w:br/>
      </w:r>
      <w:r w:rsidR="00A11025" w:rsidRPr="00345C47">
        <w:rPr>
          <w:rFonts w:ascii="PT Astra Serif" w:hAnsi="PT Astra Serif"/>
          <w:sz w:val="28"/>
          <w:szCs w:val="28"/>
        </w:rPr>
        <w:t>к государственной программе</w:t>
      </w:r>
      <w:r w:rsidR="009055EC" w:rsidRPr="00345C47">
        <w:rPr>
          <w:rFonts w:ascii="PT Astra Serif" w:hAnsi="PT Astra Serif"/>
          <w:sz w:val="28"/>
          <w:szCs w:val="28"/>
        </w:rPr>
        <w:t>.</w:t>
      </w:r>
    </w:p>
    <w:p w:rsidR="0078655B" w:rsidRPr="00345C47" w:rsidRDefault="0078655B" w:rsidP="00345C47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345C47">
        <w:rPr>
          <w:rFonts w:ascii="PT Astra Serif" w:hAnsi="PT Astra Serif"/>
          <w:sz w:val="28"/>
          <w:szCs w:val="28"/>
          <w:shd w:val="clear" w:color="auto" w:fill="FFFFFF"/>
        </w:rPr>
        <w:t>Определения</w:t>
      </w:r>
      <w:r w:rsidR="0047364A" w:rsidRPr="00345C47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Pr="00345C47">
        <w:rPr>
          <w:rFonts w:ascii="PT Astra Serif" w:hAnsi="PT Astra Serif"/>
          <w:sz w:val="28"/>
          <w:szCs w:val="28"/>
          <w:shd w:val="clear" w:color="auto" w:fill="FFFFFF"/>
        </w:rPr>
        <w:t xml:space="preserve"> используемые в государственной программе:</w:t>
      </w:r>
    </w:p>
    <w:p w:rsidR="0078655B" w:rsidRPr="00345C47" w:rsidRDefault="0078655B" w:rsidP="00345C47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Calibri" w:hAnsi="PT Astra Serif"/>
          <w:spacing w:val="-4"/>
          <w:sz w:val="28"/>
          <w:szCs w:val="28"/>
          <w:lang w:eastAsia="en-US"/>
        </w:rPr>
      </w:pPr>
      <w:proofErr w:type="gramStart"/>
      <w:r w:rsidRPr="00345C47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инновационная инфраструктура </w:t>
      </w:r>
      <w:r w:rsidR="00945F7C" w:rsidRPr="00345C47">
        <w:rPr>
          <w:rFonts w:ascii="PT Astra Serif" w:hAnsi="PT Astra Serif"/>
          <w:spacing w:val="-4"/>
          <w:sz w:val="28"/>
          <w:szCs w:val="28"/>
          <w:shd w:val="clear" w:color="auto" w:fill="FFFFFF"/>
        </w:rPr>
        <w:t>–</w:t>
      </w:r>
      <w:r w:rsidRPr="00345C47">
        <w:rPr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совокупность организаций, способствующих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услуг;</w:t>
      </w:r>
      <w:proofErr w:type="gramEnd"/>
    </w:p>
    <w:p w:rsidR="0078655B" w:rsidRPr="00345C47" w:rsidRDefault="0078655B" w:rsidP="00341D1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45C47">
        <w:rPr>
          <w:rFonts w:ascii="PT Astra Serif" w:hAnsi="PT Astra Serif"/>
          <w:sz w:val="28"/>
          <w:szCs w:val="28"/>
        </w:rPr>
        <w:t>субъекты инновационной деятельности – физические и юридические лица, осуществляющие инновационную деятельность.</w:t>
      </w:r>
    </w:p>
    <w:p w:rsidR="005A78D5" w:rsidRPr="00345C47" w:rsidRDefault="005A78D5" w:rsidP="00341D1D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11025" w:rsidRPr="00345C47" w:rsidRDefault="00115C47" w:rsidP="00341D1D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 w:rsidRPr="00345C47">
        <w:rPr>
          <w:rFonts w:ascii="PT Astra Serif" w:hAnsi="PT Astra Serif" w:cs="PT Astra Serif"/>
          <w:b/>
          <w:sz w:val="28"/>
          <w:szCs w:val="28"/>
        </w:rPr>
        <w:t>2. Организация управления реализацией</w:t>
      </w:r>
    </w:p>
    <w:p w:rsidR="00115C47" w:rsidRPr="00345C47" w:rsidRDefault="00115C47" w:rsidP="00341D1D">
      <w:pPr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 w:rsidRPr="00345C47">
        <w:rPr>
          <w:rFonts w:ascii="PT Astra Serif" w:hAnsi="PT Astra Serif" w:cs="PT Astra Serif"/>
          <w:b/>
          <w:sz w:val="28"/>
          <w:szCs w:val="28"/>
        </w:rPr>
        <w:t>государственной программы</w:t>
      </w:r>
    </w:p>
    <w:p w:rsidR="00115C47" w:rsidRPr="00345C47" w:rsidRDefault="00115C47" w:rsidP="00341D1D">
      <w:pPr>
        <w:pStyle w:val="ConsPlusTitle"/>
        <w:suppressAutoHyphens/>
        <w:ind w:firstLine="709"/>
        <w:jc w:val="center"/>
        <w:outlineLvl w:val="1"/>
        <w:rPr>
          <w:rFonts w:ascii="PT Astra Serif" w:hAnsi="PT Astra Serif"/>
          <w:b w:val="0"/>
          <w:bCs/>
          <w:sz w:val="28"/>
          <w:szCs w:val="28"/>
        </w:rPr>
      </w:pPr>
    </w:p>
    <w:p w:rsidR="005A78D5" w:rsidRPr="00345C47" w:rsidRDefault="0047364A" w:rsidP="00341D1D">
      <w:pPr>
        <w:pStyle w:val="ConsPlusTitle"/>
        <w:suppressAutoHyphens/>
        <w:ind w:firstLine="709"/>
        <w:jc w:val="both"/>
        <w:outlineLvl w:val="1"/>
        <w:rPr>
          <w:rFonts w:ascii="PT Astra Serif" w:hAnsi="PT Astra Serif"/>
          <w:b w:val="0"/>
          <w:bCs/>
          <w:sz w:val="28"/>
          <w:szCs w:val="28"/>
        </w:rPr>
      </w:pPr>
      <w:r w:rsidRPr="00345C47">
        <w:rPr>
          <w:rFonts w:ascii="PT Astra Serif" w:hAnsi="PT Astra Serif"/>
          <w:b w:val="0"/>
          <w:bCs/>
          <w:sz w:val="28"/>
          <w:szCs w:val="28"/>
        </w:rPr>
        <w:t xml:space="preserve">Министерство промышленности и транспорта </w:t>
      </w:r>
      <w:r w:rsidR="00BE2D2D" w:rsidRPr="00345C47">
        <w:rPr>
          <w:rFonts w:ascii="PT Astra Serif" w:hAnsi="PT Astra Serif"/>
          <w:b w:val="0"/>
          <w:bCs/>
          <w:sz w:val="28"/>
          <w:szCs w:val="28"/>
        </w:rPr>
        <w:t xml:space="preserve">Ульяновской области, как государственный заказчик государственной программы, осуществляет функцию по организации управления </w:t>
      </w:r>
      <w:r w:rsidR="00FC63A7" w:rsidRPr="00345C47">
        <w:rPr>
          <w:rFonts w:ascii="PT Astra Serif" w:hAnsi="PT Astra Serif"/>
          <w:b w:val="0"/>
          <w:bCs/>
          <w:sz w:val="28"/>
          <w:szCs w:val="28"/>
        </w:rPr>
        <w:t>реализацией</w:t>
      </w:r>
      <w:r w:rsidR="005A78D5" w:rsidRPr="00345C47">
        <w:rPr>
          <w:rFonts w:ascii="PT Astra Serif" w:hAnsi="PT Astra Serif"/>
          <w:b w:val="0"/>
          <w:bCs/>
          <w:sz w:val="28"/>
          <w:szCs w:val="28"/>
        </w:rPr>
        <w:t xml:space="preserve"> государственной программ</w:t>
      </w:r>
      <w:r w:rsidR="0013127C" w:rsidRPr="00345C47">
        <w:rPr>
          <w:rFonts w:ascii="PT Astra Serif" w:hAnsi="PT Astra Serif"/>
          <w:b w:val="0"/>
          <w:bCs/>
          <w:sz w:val="28"/>
          <w:szCs w:val="28"/>
        </w:rPr>
        <w:t>ы</w:t>
      </w:r>
      <w:r w:rsidR="00BE2D2D" w:rsidRPr="00345C47">
        <w:rPr>
          <w:rFonts w:ascii="PT Astra Serif" w:hAnsi="PT Astra Serif"/>
          <w:b w:val="0"/>
          <w:bCs/>
          <w:sz w:val="28"/>
          <w:szCs w:val="28"/>
        </w:rPr>
        <w:t xml:space="preserve"> в со</w:t>
      </w:r>
      <w:r w:rsidR="00DE4C03" w:rsidRPr="00345C47">
        <w:rPr>
          <w:rFonts w:ascii="PT Astra Serif" w:hAnsi="PT Astra Serif"/>
          <w:b w:val="0"/>
          <w:bCs/>
          <w:sz w:val="28"/>
          <w:szCs w:val="28"/>
        </w:rPr>
        <w:t xml:space="preserve">ответствии с </w:t>
      </w:r>
      <w:r w:rsidR="00345C47" w:rsidRPr="00345C47">
        <w:rPr>
          <w:rFonts w:ascii="PT Astra Serif" w:hAnsi="PT Astra Serif"/>
          <w:b w:val="0"/>
          <w:bCs/>
          <w:sz w:val="28"/>
          <w:szCs w:val="28"/>
        </w:rPr>
        <w:t>п</w:t>
      </w:r>
      <w:r w:rsidR="00BE2D2D" w:rsidRPr="00345C47">
        <w:rPr>
          <w:rFonts w:ascii="PT Astra Serif" w:hAnsi="PT Astra Serif"/>
          <w:b w:val="0"/>
          <w:bCs/>
          <w:sz w:val="28"/>
          <w:szCs w:val="28"/>
        </w:rPr>
        <w:t xml:space="preserve">остановлением </w:t>
      </w:r>
      <w:r w:rsidR="00345C47" w:rsidRPr="00345C47">
        <w:rPr>
          <w:rFonts w:ascii="PT Astra Serif" w:hAnsi="PT Astra Serif"/>
          <w:b w:val="0"/>
          <w:bCs/>
          <w:sz w:val="28"/>
          <w:szCs w:val="28"/>
        </w:rPr>
        <w:t>П</w:t>
      </w:r>
      <w:r w:rsidR="00BE2D2D" w:rsidRPr="00345C47">
        <w:rPr>
          <w:rFonts w:ascii="PT Astra Serif" w:hAnsi="PT Astra Serif"/>
          <w:b w:val="0"/>
          <w:bCs/>
          <w:sz w:val="28"/>
          <w:szCs w:val="28"/>
        </w:rPr>
        <w:t xml:space="preserve">равительства Ульяновской области </w:t>
      </w:r>
      <w:r w:rsidR="00345C47" w:rsidRPr="00345C47">
        <w:rPr>
          <w:rFonts w:ascii="PT Astra Serif" w:hAnsi="PT Astra Serif"/>
          <w:b w:val="0"/>
          <w:bCs/>
          <w:sz w:val="28"/>
          <w:szCs w:val="28"/>
        </w:rPr>
        <w:br/>
      </w:r>
      <w:r w:rsidR="00BE2D2D" w:rsidRPr="00345C47">
        <w:rPr>
          <w:rFonts w:ascii="PT Astra Serif" w:hAnsi="PT Astra Serif"/>
          <w:b w:val="0"/>
          <w:bCs/>
          <w:sz w:val="28"/>
          <w:szCs w:val="28"/>
        </w:rPr>
        <w:t>от 13.09.2019 № 460-П</w:t>
      </w:r>
      <w:r w:rsidR="00BE2D2D" w:rsidRPr="00345C47">
        <w:rPr>
          <w:rFonts w:ascii="PT Astra Serif" w:hAnsi="PT Astra Serif"/>
          <w:b w:val="0"/>
          <w:bCs/>
        </w:rPr>
        <w:t xml:space="preserve"> «</w:t>
      </w:r>
      <w:r w:rsidR="00BE2D2D" w:rsidRPr="00345C47">
        <w:rPr>
          <w:rFonts w:ascii="PT Astra Serif" w:hAnsi="PT Astra Serif"/>
          <w:b w:val="0"/>
          <w:bCs/>
          <w:sz w:val="28"/>
          <w:szCs w:val="28"/>
        </w:rPr>
        <w:t>Об утве</w:t>
      </w:r>
      <w:r w:rsidR="00A11025" w:rsidRPr="00345C47">
        <w:rPr>
          <w:rFonts w:ascii="PT Astra Serif" w:hAnsi="PT Astra Serif"/>
          <w:b w:val="0"/>
          <w:bCs/>
          <w:sz w:val="28"/>
          <w:szCs w:val="28"/>
        </w:rPr>
        <w:t>рждении П</w:t>
      </w:r>
      <w:r w:rsidR="00BE2D2D" w:rsidRPr="00345C47">
        <w:rPr>
          <w:rFonts w:ascii="PT Astra Serif" w:hAnsi="PT Astra Serif"/>
          <w:b w:val="0"/>
          <w:bCs/>
          <w:sz w:val="28"/>
          <w:szCs w:val="28"/>
        </w:rPr>
        <w:t xml:space="preserve">равил разработки, реализации </w:t>
      </w:r>
      <w:r w:rsidR="00345C47" w:rsidRPr="00345C47">
        <w:rPr>
          <w:rFonts w:ascii="PT Astra Serif" w:hAnsi="PT Astra Serif"/>
          <w:b w:val="0"/>
          <w:bCs/>
          <w:sz w:val="28"/>
          <w:szCs w:val="28"/>
        </w:rPr>
        <w:br/>
      </w:r>
      <w:r w:rsidR="00BE2D2D" w:rsidRPr="00345C47">
        <w:rPr>
          <w:rFonts w:ascii="PT Astra Serif" w:hAnsi="PT Astra Serif"/>
          <w:b w:val="0"/>
          <w:bCs/>
          <w:sz w:val="28"/>
          <w:szCs w:val="28"/>
        </w:rPr>
        <w:t>и оценки эффектив</w:t>
      </w:r>
      <w:r w:rsidR="00A11025" w:rsidRPr="00345C47">
        <w:rPr>
          <w:rFonts w:ascii="PT Astra Serif" w:hAnsi="PT Astra Serif"/>
          <w:b w:val="0"/>
          <w:bCs/>
          <w:sz w:val="28"/>
          <w:szCs w:val="28"/>
        </w:rPr>
        <w:t>ности государственных программ У</w:t>
      </w:r>
      <w:r w:rsidR="00BE2D2D" w:rsidRPr="00345C47">
        <w:rPr>
          <w:rFonts w:ascii="PT Astra Serif" w:hAnsi="PT Astra Serif"/>
          <w:b w:val="0"/>
          <w:bCs/>
          <w:sz w:val="28"/>
          <w:szCs w:val="28"/>
        </w:rPr>
        <w:t xml:space="preserve">льяновской области, </w:t>
      </w:r>
      <w:r w:rsidR="00345C47" w:rsidRPr="00345C47">
        <w:rPr>
          <w:rFonts w:ascii="PT Astra Serif" w:hAnsi="PT Astra Serif"/>
          <w:b w:val="0"/>
          <w:bCs/>
          <w:sz w:val="28"/>
          <w:szCs w:val="28"/>
        </w:rPr>
        <w:br/>
      </w:r>
      <w:r w:rsidR="00BE2D2D" w:rsidRPr="00345C47">
        <w:rPr>
          <w:rFonts w:ascii="PT Astra Serif" w:hAnsi="PT Astra Serif"/>
          <w:b w:val="0"/>
          <w:bCs/>
          <w:sz w:val="28"/>
          <w:szCs w:val="28"/>
        </w:rPr>
        <w:t xml:space="preserve">а также осуществления </w:t>
      </w:r>
      <w:proofErr w:type="gramStart"/>
      <w:r w:rsidR="00BE2D2D" w:rsidRPr="00345C47">
        <w:rPr>
          <w:rFonts w:ascii="PT Astra Serif" w:hAnsi="PT Astra Serif"/>
          <w:b w:val="0"/>
          <w:bCs/>
          <w:sz w:val="28"/>
          <w:szCs w:val="28"/>
        </w:rPr>
        <w:t>контроля за</w:t>
      </w:r>
      <w:proofErr w:type="gramEnd"/>
      <w:r w:rsidR="00BE2D2D" w:rsidRPr="00345C47">
        <w:rPr>
          <w:rFonts w:ascii="PT Astra Serif" w:hAnsi="PT Astra Serif"/>
          <w:b w:val="0"/>
          <w:bCs/>
          <w:sz w:val="28"/>
          <w:szCs w:val="28"/>
        </w:rPr>
        <w:t xml:space="preserve"> ходом их реализации».</w:t>
      </w:r>
    </w:p>
    <w:p w:rsidR="008A7DAB" w:rsidRPr="00345C47" w:rsidRDefault="008A7DAB" w:rsidP="00341D1D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color w:val="000000"/>
          <w:sz w:val="23"/>
          <w:szCs w:val="23"/>
        </w:rPr>
      </w:pPr>
      <w:r w:rsidRPr="00345C47">
        <w:rPr>
          <w:rFonts w:ascii="PT Astra Serif" w:hAnsi="PT Astra Serif" w:cs="Arial"/>
          <w:color w:val="000000"/>
          <w:sz w:val="28"/>
          <w:szCs w:val="28"/>
        </w:rPr>
        <w:t xml:space="preserve">В рамках реализации </w:t>
      </w:r>
      <w:r w:rsidR="00A11025" w:rsidRPr="00345C47">
        <w:rPr>
          <w:rFonts w:ascii="PT Astra Serif" w:hAnsi="PT Astra Serif" w:cs="Arial"/>
          <w:color w:val="000000"/>
          <w:sz w:val="28"/>
          <w:szCs w:val="28"/>
        </w:rPr>
        <w:t xml:space="preserve">государственной </w:t>
      </w:r>
      <w:r w:rsidRPr="00345C47">
        <w:rPr>
          <w:rFonts w:ascii="PT Astra Serif" w:hAnsi="PT Astra Serif" w:cs="Arial"/>
          <w:color w:val="000000"/>
          <w:sz w:val="28"/>
          <w:szCs w:val="28"/>
        </w:rPr>
        <w:t>программы предусмотрено предоставление субсидий:</w:t>
      </w:r>
    </w:p>
    <w:p w:rsidR="008A7DAB" w:rsidRPr="00345C47" w:rsidRDefault="00DE4C03" w:rsidP="00341D1D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45C47">
        <w:rPr>
          <w:rFonts w:ascii="PT Astra Serif" w:hAnsi="PT Astra Serif" w:cs="Arial"/>
          <w:color w:val="000000"/>
          <w:sz w:val="28"/>
          <w:szCs w:val="28"/>
        </w:rPr>
        <w:t xml:space="preserve">1) </w:t>
      </w:r>
      <w:r w:rsidR="008A7DAB" w:rsidRPr="00345C47">
        <w:rPr>
          <w:rFonts w:ascii="PT Astra Serif" w:hAnsi="PT Astra Serif" w:cs="Arial"/>
          <w:color w:val="000000"/>
          <w:sz w:val="28"/>
          <w:szCs w:val="28"/>
        </w:rPr>
        <w:t>субъектам деятельности в сфере промышленности на возмещение части затрат, связанных с реализацией инвестиц</w:t>
      </w:r>
      <w:r w:rsidR="003A34AC" w:rsidRPr="00345C47">
        <w:rPr>
          <w:rFonts w:ascii="PT Astra Serif" w:hAnsi="PT Astra Serif" w:cs="Arial"/>
          <w:color w:val="000000"/>
          <w:sz w:val="28"/>
          <w:szCs w:val="28"/>
        </w:rPr>
        <w:t xml:space="preserve">ионных проектов </w:t>
      </w:r>
      <w:r w:rsidR="00345C47" w:rsidRPr="00345C47">
        <w:rPr>
          <w:rFonts w:ascii="PT Astra Serif" w:hAnsi="PT Astra Serif" w:cs="Arial"/>
          <w:color w:val="000000"/>
          <w:sz w:val="28"/>
          <w:szCs w:val="28"/>
        </w:rPr>
        <w:br/>
      </w:r>
      <w:r w:rsidR="003A34AC" w:rsidRPr="00345C47">
        <w:rPr>
          <w:rFonts w:ascii="PT Astra Serif" w:hAnsi="PT Astra Serif" w:cs="Arial"/>
          <w:color w:val="000000"/>
          <w:sz w:val="28"/>
          <w:szCs w:val="28"/>
        </w:rPr>
        <w:t>по модернизации</w:t>
      </w:r>
      <w:r w:rsidR="00345C47" w:rsidRPr="00345C4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8A7DAB" w:rsidRPr="00345C47">
        <w:rPr>
          <w:rFonts w:ascii="PT Astra Serif" w:hAnsi="PT Astra Serif" w:cs="Arial"/>
          <w:color w:val="000000"/>
          <w:sz w:val="28"/>
          <w:szCs w:val="28"/>
        </w:rPr>
        <w:t>и техническому перевооружению;</w:t>
      </w:r>
    </w:p>
    <w:p w:rsidR="005C41B7" w:rsidRPr="00345C47" w:rsidRDefault="00DE4C03" w:rsidP="00341D1D">
      <w:pPr>
        <w:shd w:val="clear" w:color="auto" w:fill="FFFFFF"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45C47">
        <w:rPr>
          <w:rFonts w:ascii="PT Astra Serif" w:hAnsi="PT Astra Serif"/>
          <w:bCs/>
          <w:sz w:val="28"/>
          <w:szCs w:val="28"/>
        </w:rPr>
        <w:t xml:space="preserve">2) </w:t>
      </w:r>
      <w:r w:rsidR="005C41B7" w:rsidRPr="00345C47">
        <w:rPr>
          <w:rFonts w:ascii="PT Astra Serif" w:hAnsi="PT Astra Serif"/>
          <w:bCs/>
          <w:sz w:val="28"/>
          <w:szCs w:val="28"/>
        </w:rPr>
        <w:t>субъектам деятельности в сфере промышленности на реализацию мероприятий по переобучению, повышению квалификации работников предприятий в целях поддержки занятости  и повышения эффективности рынка труда в рамках проекта «Адресная поддержка пов</w:t>
      </w:r>
      <w:r w:rsidRPr="00345C47">
        <w:rPr>
          <w:rFonts w:ascii="PT Astra Serif" w:hAnsi="PT Astra Serif"/>
          <w:bCs/>
          <w:sz w:val="28"/>
          <w:szCs w:val="28"/>
        </w:rPr>
        <w:t>ышения производительности труда</w:t>
      </w:r>
      <w:r w:rsidR="00345C47" w:rsidRPr="00345C47">
        <w:rPr>
          <w:rFonts w:ascii="PT Astra Serif" w:hAnsi="PT Astra Serif"/>
          <w:bCs/>
          <w:sz w:val="28"/>
          <w:szCs w:val="28"/>
        </w:rPr>
        <w:t xml:space="preserve"> </w:t>
      </w:r>
      <w:r w:rsidR="005C41B7" w:rsidRPr="00345C47">
        <w:rPr>
          <w:rFonts w:ascii="PT Astra Serif" w:hAnsi="PT Astra Serif"/>
          <w:bCs/>
          <w:sz w:val="28"/>
          <w:szCs w:val="28"/>
        </w:rPr>
        <w:t>на предприятиях</w:t>
      </w:r>
      <w:r w:rsidR="00944308" w:rsidRPr="00345C47">
        <w:rPr>
          <w:rFonts w:ascii="PT Astra Serif" w:hAnsi="PT Astra Serif"/>
          <w:bCs/>
          <w:sz w:val="28"/>
          <w:szCs w:val="28"/>
        </w:rPr>
        <w:t>»</w:t>
      </w:r>
      <w:r w:rsidR="005C41B7" w:rsidRPr="00345C47">
        <w:rPr>
          <w:rFonts w:ascii="PT Astra Serif" w:hAnsi="PT Astra Serif"/>
          <w:bCs/>
          <w:sz w:val="28"/>
          <w:szCs w:val="28"/>
        </w:rPr>
        <w:t>;</w:t>
      </w:r>
    </w:p>
    <w:p w:rsidR="00DE4C03" w:rsidRPr="00345C47" w:rsidRDefault="00DE4C03" w:rsidP="00341D1D">
      <w:pPr>
        <w:shd w:val="clear" w:color="auto" w:fill="FFFFFF"/>
        <w:suppressAutoHyphens/>
        <w:ind w:firstLine="709"/>
        <w:jc w:val="both"/>
        <w:rPr>
          <w:rFonts w:ascii="PT Astra Serif" w:hAnsi="PT Astra Serif"/>
          <w:bCs/>
          <w:sz w:val="28"/>
          <w:szCs w:val="28"/>
          <w:shd w:val="clear" w:color="auto" w:fill="FFFFFF"/>
        </w:rPr>
      </w:pPr>
      <w:r w:rsidRPr="00345C47">
        <w:rPr>
          <w:rFonts w:ascii="PT Astra Serif" w:hAnsi="PT Astra Serif"/>
          <w:bCs/>
          <w:sz w:val="28"/>
          <w:szCs w:val="28"/>
          <w:shd w:val="clear" w:color="auto" w:fill="FFFFFF"/>
        </w:rPr>
        <w:t>3) субъектам малого и среднего предпринимательства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молодёжи;</w:t>
      </w:r>
    </w:p>
    <w:p w:rsidR="008A7DAB" w:rsidRPr="00345C47" w:rsidRDefault="00DE4C03" w:rsidP="00341D1D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45C47">
        <w:rPr>
          <w:rFonts w:ascii="PT Astra Serif" w:hAnsi="PT Astra Serif" w:cs="Arial"/>
          <w:color w:val="000000"/>
          <w:sz w:val="28"/>
          <w:szCs w:val="28"/>
        </w:rPr>
        <w:t xml:space="preserve">4) </w:t>
      </w:r>
      <w:proofErr w:type="spellStart"/>
      <w:r w:rsidR="00944308" w:rsidRPr="00345C47">
        <w:rPr>
          <w:rFonts w:ascii="PT Astra Serif" w:hAnsi="PT Astra Serif" w:cs="Arial"/>
          <w:color w:val="000000"/>
          <w:sz w:val="28"/>
          <w:szCs w:val="28"/>
        </w:rPr>
        <w:t>Микрокредитной</w:t>
      </w:r>
      <w:proofErr w:type="spellEnd"/>
      <w:r w:rsidR="00944308" w:rsidRPr="00345C47">
        <w:rPr>
          <w:rFonts w:ascii="PT Astra Serif" w:hAnsi="PT Astra Serif" w:cs="Arial"/>
          <w:color w:val="000000"/>
          <w:sz w:val="28"/>
          <w:szCs w:val="28"/>
        </w:rPr>
        <w:t xml:space="preserve"> компании</w:t>
      </w:r>
      <w:r w:rsidR="008A7DAB" w:rsidRPr="00345C4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345C47">
        <w:rPr>
          <w:rFonts w:ascii="PT Astra Serif" w:hAnsi="PT Astra Serif" w:cs="Arial"/>
          <w:color w:val="000000"/>
          <w:sz w:val="28"/>
          <w:szCs w:val="28"/>
        </w:rPr>
        <w:t xml:space="preserve">фонду </w:t>
      </w:r>
      <w:r w:rsidR="008A7DAB" w:rsidRPr="00345C47">
        <w:rPr>
          <w:rFonts w:ascii="PT Astra Serif" w:hAnsi="PT Astra Serif" w:cs="Arial"/>
          <w:color w:val="000000"/>
          <w:sz w:val="28"/>
          <w:szCs w:val="28"/>
        </w:rPr>
        <w:t>«Фонд Развития и Финансирования предпринимательства» в целях предоставления займов субъектам деятельности в сфере промышленности и агропромышленного комплекса в целях модернизации действующего и (или) создания нового производства, внедрения передовых технологий и (или) организации импортозамещающих производств в Ульяновской области;</w:t>
      </w:r>
    </w:p>
    <w:p w:rsidR="00DE4C03" w:rsidRPr="00345C47" w:rsidRDefault="00DE4C03" w:rsidP="00341D1D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color w:val="000000"/>
          <w:sz w:val="23"/>
          <w:szCs w:val="23"/>
        </w:rPr>
      </w:pPr>
      <w:r w:rsidRPr="00345C47">
        <w:rPr>
          <w:rFonts w:ascii="PT Astra Serif" w:hAnsi="PT Astra Serif" w:cs="Arial"/>
          <w:color w:val="000000"/>
          <w:sz w:val="28"/>
          <w:szCs w:val="28"/>
        </w:rPr>
        <w:t xml:space="preserve">5) </w:t>
      </w:r>
      <w:r w:rsidRPr="00345C47">
        <w:rPr>
          <w:rFonts w:ascii="PT Astra Serif" w:hAnsi="PT Astra Serif"/>
          <w:bCs/>
          <w:sz w:val="28"/>
          <w:szCs w:val="28"/>
        </w:rPr>
        <w:t>Автономной некоммерческой организации «Центр развития ядерного инновационного кластера города Димитровграда Ульяновской области» в целях финансового обеспечения затрат в связи  с осуществлением деятельности;</w:t>
      </w:r>
    </w:p>
    <w:p w:rsidR="00DE4C03" w:rsidRPr="00345C47" w:rsidRDefault="00DE4C03" w:rsidP="00341D1D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45C47">
        <w:rPr>
          <w:rFonts w:ascii="PT Astra Serif" w:hAnsi="PT Astra Serif" w:cs="Arial"/>
          <w:color w:val="000000"/>
          <w:sz w:val="28"/>
          <w:szCs w:val="28"/>
        </w:rPr>
        <w:lastRenderedPageBreak/>
        <w:t xml:space="preserve">6) </w:t>
      </w:r>
      <w:r w:rsidR="008A7DAB" w:rsidRPr="00345C47">
        <w:rPr>
          <w:rFonts w:ascii="PT Astra Serif" w:hAnsi="PT Astra Serif" w:cs="Arial"/>
          <w:color w:val="000000"/>
          <w:sz w:val="28"/>
          <w:szCs w:val="28"/>
        </w:rPr>
        <w:t>Автономной некоммерческой организации дополнительного образования «Агентство технологического развития Ульяновской области»</w:t>
      </w:r>
      <w:r w:rsidRPr="00345C47">
        <w:rPr>
          <w:rFonts w:ascii="PT Astra Serif" w:hAnsi="PT Astra Serif" w:cs="Arial"/>
          <w:color w:val="000000"/>
          <w:sz w:val="28"/>
          <w:szCs w:val="28"/>
        </w:rPr>
        <w:t>:</w:t>
      </w:r>
    </w:p>
    <w:p w:rsidR="008A7DAB" w:rsidRPr="00345C47" w:rsidRDefault="00DE4C03" w:rsidP="00341D1D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345C47">
        <w:rPr>
          <w:rFonts w:ascii="PT Astra Serif" w:hAnsi="PT Astra Serif" w:cs="Arial"/>
          <w:color w:val="000000"/>
          <w:sz w:val="28"/>
          <w:szCs w:val="28"/>
        </w:rPr>
        <w:t xml:space="preserve">а) </w:t>
      </w:r>
      <w:r w:rsidR="008A7DAB" w:rsidRPr="00345C47">
        <w:rPr>
          <w:rFonts w:ascii="PT Astra Serif" w:hAnsi="PT Astra Serif" w:cs="Arial"/>
          <w:color w:val="000000"/>
          <w:sz w:val="28"/>
          <w:szCs w:val="28"/>
        </w:rPr>
        <w:t xml:space="preserve">в </w:t>
      </w:r>
      <w:r w:rsidR="00944308" w:rsidRPr="00345C47">
        <w:rPr>
          <w:rFonts w:ascii="PT Astra Serif" w:hAnsi="PT Astra Serif" w:cs="Arial"/>
          <w:color w:val="000000"/>
          <w:sz w:val="28"/>
          <w:szCs w:val="28"/>
        </w:rPr>
        <w:t>целях фи</w:t>
      </w:r>
      <w:r w:rsidRPr="00345C47">
        <w:rPr>
          <w:rFonts w:ascii="PT Astra Serif" w:hAnsi="PT Astra Serif" w:cs="Arial"/>
          <w:color w:val="000000"/>
          <w:sz w:val="28"/>
          <w:szCs w:val="28"/>
        </w:rPr>
        <w:t xml:space="preserve">нансового обеспечения </w:t>
      </w:r>
      <w:r w:rsidR="008A7DAB" w:rsidRPr="00345C47">
        <w:rPr>
          <w:rFonts w:ascii="PT Astra Serif" w:hAnsi="PT Astra Serif" w:cs="Arial"/>
          <w:color w:val="000000"/>
          <w:sz w:val="28"/>
          <w:szCs w:val="28"/>
        </w:rPr>
        <w:t>затрат, связанных с развитием талантов</w:t>
      </w:r>
      <w:r w:rsidRPr="00345C4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8A7DAB" w:rsidRPr="00345C47">
        <w:rPr>
          <w:rFonts w:ascii="PT Astra Serif" w:hAnsi="PT Astra Serif" w:cs="Arial"/>
          <w:color w:val="000000"/>
          <w:sz w:val="28"/>
          <w:szCs w:val="28"/>
        </w:rPr>
        <w:t xml:space="preserve">и профессионального роста научных, инженерных </w:t>
      </w:r>
      <w:r w:rsidR="00345C47">
        <w:rPr>
          <w:rFonts w:ascii="PT Astra Serif" w:hAnsi="PT Astra Serif" w:cs="Arial"/>
          <w:color w:val="000000"/>
          <w:sz w:val="28"/>
          <w:szCs w:val="28"/>
        </w:rPr>
        <w:br/>
      </w:r>
      <w:r w:rsidR="008A7DAB" w:rsidRPr="00345C47">
        <w:rPr>
          <w:rFonts w:ascii="PT Astra Serif" w:hAnsi="PT Astra Serif" w:cs="Arial"/>
          <w:color w:val="000000"/>
          <w:sz w:val="28"/>
          <w:szCs w:val="28"/>
        </w:rPr>
        <w:t xml:space="preserve">и предпринимательских кадров в области высокотехнологичной деятельности </w:t>
      </w:r>
      <w:r w:rsidR="00345C47">
        <w:rPr>
          <w:rFonts w:ascii="PT Astra Serif" w:hAnsi="PT Astra Serif" w:cs="Arial"/>
          <w:color w:val="000000"/>
          <w:sz w:val="28"/>
          <w:szCs w:val="28"/>
        </w:rPr>
        <w:br/>
      </w:r>
      <w:r w:rsidR="008A7DAB" w:rsidRPr="00345C47">
        <w:rPr>
          <w:rFonts w:ascii="PT Astra Serif" w:hAnsi="PT Astra Serif" w:cs="Arial"/>
          <w:color w:val="000000"/>
          <w:sz w:val="28"/>
          <w:szCs w:val="28"/>
        </w:rPr>
        <w:t>и поддержкой образовательных программ и проектов в научно-технологической сфере;</w:t>
      </w:r>
    </w:p>
    <w:p w:rsidR="005C41B7" w:rsidRPr="00345C47" w:rsidRDefault="00AB6111" w:rsidP="00341D1D">
      <w:pPr>
        <w:shd w:val="clear" w:color="auto" w:fill="FFFFFF"/>
        <w:suppressAutoHyphens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45C47">
        <w:rPr>
          <w:rFonts w:ascii="PT Astra Serif" w:hAnsi="PT Astra Serif" w:cs="Arial"/>
          <w:color w:val="000000"/>
          <w:sz w:val="28"/>
          <w:szCs w:val="23"/>
        </w:rPr>
        <w:t xml:space="preserve">б) </w:t>
      </w:r>
      <w:r w:rsidRPr="00345C47">
        <w:rPr>
          <w:rFonts w:ascii="PT Astra Serif" w:hAnsi="PT Astra Serif"/>
          <w:bCs/>
          <w:sz w:val="28"/>
          <w:szCs w:val="28"/>
        </w:rPr>
        <w:t>в целях финансового обеспечения затрат в связи с осуществлением деятельности;</w:t>
      </w:r>
    </w:p>
    <w:p w:rsidR="00AB6111" w:rsidRPr="00345C47" w:rsidRDefault="00AB6111" w:rsidP="00341D1D">
      <w:pPr>
        <w:shd w:val="clear" w:color="auto" w:fill="FFFFFF"/>
        <w:suppressAutoHyphens/>
        <w:ind w:firstLine="709"/>
        <w:jc w:val="both"/>
        <w:rPr>
          <w:rFonts w:ascii="PT Astra Serif" w:hAnsi="PT Astra Serif" w:cs="Arial"/>
          <w:color w:val="000000"/>
          <w:sz w:val="23"/>
          <w:szCs w:val="23"/>
        </w:rPr>
      </w:pPr>
      <w:r w:rsidRPr="00345C47">
        <w:rPr>
          <w:rFonts w:ascii="PT Astra Serif" w:hAnsi="PT Astra Serif"/>
          <w:bCs/>
          <w:sz w:val="28"/>
          <w:szCs w:val="28"/>
        </w:rPr>
        <w:t>в) для реализации основного мероприятия государственной программы «</w:t>
      </w:r>
      <w:r w:rsidRPr="00345C47">
        <w:rPr>
          <w:rFonts w:ascii="PT Astra Serif" w:hAnsi="PT Astra Serif"/>
          <w:bCs/>
          <w:sz w:val="28"/>
          <w:szCs w:val="28"/>
          <w:shd w:val="clear" w:color="auto" w:fill="FFFFFF"/>
        </w:rPr>
        <w:t>Реализация приоритетного проекта «Развитие инновационного кластера Ульяновской области».</w:t>
      </w:r>
    </w:p>
    <w:p w:rsidR="00E45E19" w:rsidRPr="00345C47" w:rsidRDefault="00E45E19" w:rsidP="00780560">
      <w:pPr>
        <w:pStyle w:val="ConsPlusNormal"/>
        <w:ind w:left="708"/>
        <w:jc w:val="both"/>
        <w:rPr>
          <w:rFonts w:ascii="PT Astra Serif" w:hAnsi="PT Astra Serif"/>
          <w:sz w:val="28"/>
          <w:szCs w:val="24"/>
        </w:rPr>
      </w:pPr>
    </w:p>
    <w:p w:rsidR="005A78D5" w:rsidRPr="00345C47" w:rsidRDefault="005A78D5" w:rsidP="00780560">
      <w:pPr>
        <w:pStyle w:val="ConsPlusNormal"/>
        <w:ind w:left="708"/>
        <w:jc w:val="both"/>
        <w:rPr>
          <w:rFonts w:ascii="PT Astra Serif" w:hAnsi="PT Astra Serif"/>
          <w:sz w:val="28"/>
          <w:szCs w:val="24"/>
        </w:rPr>
      </w:pPr>
    </w:p>
    <w:p w:rsidR="005A78D5" w:rsidRPr="00345C47" w:rsidRDefault="00AB6111" w:rsidP="00AB6111">
      <w:pPr>
        <w:jc w:val="center"/>
        <w:rPr>
          <w:rFonts w:ascii="PT Astra Serif" w:hAnsi="PT Astra Serif"/>
        </w:rPr>
        <w:sectPr w:rsidR="005A78D5" w:rsidRPr="00345C47" w:rsidSect="00341D1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45C47">
        <w:rPr>
          <w:rFonts w:ascii="PT Astra Serif" w:hAnsi="PT Astra Serif"/>
        </w:rPr>
        <w:t>____________________</w:t>
      </w:r>
    </w:p>
    <w:p w:rsidR="00307193" w:rsidRPr="00345C47" w:rsidRDefault="00307193" w:rsidP="006F36D5">
      <w:pPr>
        <w:pStyle w:val="ConsPlusNormal"/>
        <w:ind w:left="10773"/>
        <w:jc w:val="center"/>
        <w:outlineLvl w:val="1"/>
        <w:rPr>
          <w:rFonts w:ascii="PT Astra Serif" w:hAnsi="PT Astra Serif"/>
          <w:bCs/>
          <w:sz w:val="28"/>
          <w:szCs w:val="28"/>
        </w:rPr>
      </w:pPr>
      <w:r w:rsidRPr="00345C47">
        <w:rPr>
          <w:rFonts w:ascii="PT Astra Serif" w:hAnsi="PT Astra Serif"/>
          <w:bCs/>
          <w:sz w:val="28"/>
          <w:szCs w:val="28"/>
        </w:rPr>
        <w:lastRenderedPageBreak/>
        <w:t>ПРИЛОЖЕНИЕ № 1</w:t>
      </w:r>
    </w:p>
    <w:p w:rsidR="00307193" w:rsidRPr="00345C47" w:rsidRDefault="00307193" w:rsidP="006F36D5">
      <w:pPr>
        <w:pStyle w:val="ConsPlusNormal"/>
        <w:ind w:left="10773"/>
        <w:jc w:val="center"/>
        <w:outlineLvl w:val="1"/>
        <w:rPr>
          <w:rFonts w:ascii="PT Astra Serif" w:hAnsi="PT Astra Serif"/>
          <w:bCs/>
          <w:sz w:val="28"/>
          <w:szCs w:val="28"/>
        </w:rPr>
      </w:pPr>
    </w:p>
    <w:p w:rsidR="00307193" w:rsidRPr="00345C47" w:rsidRDefault="00307193" w:rsidP="006F36D5">
      <w:pPr>
        <w:pStyle w:val="ConsPlusNormal"/>
        <w:ind w:left="10773"/>
        <w:jc w:val="center"/>
        <w:rPr>
          <w:rFonts w:ascii="PT Astra Serif" w:hAnsi="PT Astra Serif"/>
          <w:bCs/>
          <w:sz w:val="28"/>
          <w:szCs w:val="28"/>
        </w:rPr>
      </w:pPr>
      <w:r w:rsidRPr="00345C47">
        <w:rPr>
          <w:rFonts w:ascii="PT Astra Serif" w:hAnsi="PT Astra Serif"/>
          <w:bCs/>
          <w:sz w:val="28"/>
          <w:szCs w:val="28"/>
        </w:rPr>
        <w:t>к государственной программе</w:t>
      </w:r>
    </w:p>
    <w:p w:rsidR="00307193" w:rsidRPr="00345C47" w:rsidRDefault="00307193" w:rsidP="00DE594F">
      <w:pPr>
        <w:pStyle w:val="ConsPlusTitle"/>
        <w:ind w:left="708"/>
        <w:jc w:val="center"/>
        <w:rPr>
          <w:rFonts w:ascii="PT Astra Serif" w:hAnsi="PT Astra Serif"/>
          <w:szCs w:val="24"/>
        </w:rPr>
      </w:pPr>
    </w:p>
    <w:p w:rsidR="00307193" w:rsidRDefault="00307193" w:rsidP="00DE594F">
      <w:pPr>
        <w:pStyle w:val="ConsPlusTitle"/>
        <w:ind w:left="708"/>
        <w:jc w:val="center"/>
        <w:rPr>
          <w:rFonts w:ascii="PT Astra Serif" w:hAnsi="PT Astra Serif"/>
          <w:szCs w:val="24"/>
        </w:rPr>
      </w:pPr>
    </w:p>
    <w:p w:rsidR="006F36D5" w:rsidRDefault="006F36D5" w:rsidP="00DE594F">
      <w:pPr>
        <w:pStyle w:val="ConsPlusTitle"/>
        <w:ind w:left="708"/>
        <w:jc w:val="center"/>
        <w:rPr>
          <w:rFonts w:ascii="PT Astra Serif" w:hAnsi="PT Astra Serif"/>
          <w:szCs w:val="24"/>
        </w:rPr>
      </w:pPr>
    </w:p>
    <w:p w:rsidR="006F36D5" w:rsidRPr="00345C47" w:rsidRDefault="006F36D5" w:rsidP="00DE594F">
      <w:pPr>
        <w:pStyle w:val="ConsPlusTitle"/>
        <w:ind w:left="708"/>
        <w:jc w:val="center"/>
        <w:rPr>
          <w:rFonts w:ascii="PT Astra Serif" w:hAnsi="PT Astra Serif"/>
          <w:szCs w:val="24"/>
        </w:rPr>
      </w:pPr>
    </w:p>
    <w:p w:rsidR="00307193" w:rsidRPr="00345C47" w:rsidRDefault="00307193" w:rsidP="00307193">
      <w:pPr>
        <w:pStyle w:val="ConsPlusTitle"/>
        <w:ind w:left="708"/>
        <w:jc w:val="center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 xml:space="preserve">ПЕРЕЧЕНЬ ЦЕЛЕВЫХ ИНДИКАТОРОВ </w:t>
      </w:r>
    </w:p>
    <w:p w:rsidR="00307193" w:rsidRPr="00345C47" w:rsidRDefault="00307193" w:rsidP="00307193">
      <w:pPr>
        <w:pStyle w:val="ConsPlusTitle"/>
        <w:ind w:left="708"/>
        <w:jc w:val="center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>государственной программы Ульяновской области</w:t>
      </w:r>
    </w:p>
    <w:p w:rsidR="00307193" w:rsidRPr="00345C47" w:rsidRDefault="00307193" w:rsidP="00307193">
      <w:pPr>
        <w:pStyle w:val="ConsPlusTitle"/>
        <w:ind w:left="708"/>
        <w:jc w:val="center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 xml:space="preserve">«Научно-технологическое развитие в Ульяновской области» </w:t>
      </w:r>
    </w:p>
    <w:p w:rsidR="00307193" w:rsidRPr="009A3760" w:rsidRDefault="00307193" w:rsidP="00307193">
      <w:pPr>
        <w:pStyle w:val="ConsPlusNormal"/>
        <w:ind w:left="708"/>
        <w:jc w:val="both"/>
        <w:rPr>
          <w:rFonts w:ascii="PT Astra Serif" w:hAnsi="PT Astra Serif"/>
          <w:sz w:val="28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811"/>
        <w:gridCol w:w="1560"/>
        <w:gridCol w:w="1984"/>
        <w:gridCol w:w="992"/>
        <w:gridCol w:w="993"/>
        <w:gridCol w:w="1134"/>
        <w:gridCol w:w="992"/>
        <w:gridCol w:w="992"/>
      </w:tblGrid>
      <w:tr w:rsidR="00307193" w:rsidRPr="00345C47" w:rsidTr="006F36D5">
        <w:tc>
          <w:tcPr>
            <w:tcW w:w="56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93" w:rsidRPr="00345C47" w:rsidRDefault="00307193" w:rsidP="006F36D5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 xml:space="preserve">№ </w:t>
            </w:r>
            <w:proofErr w:type="gramStart"/>
            <w:r w:rsidRPr="00345C47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345C47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5811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193" w:rsidRPr="00345C47" w:rsidRDefault="00307193" w:rsidP="006F36D5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6D5" w:rsidRDefault="00307193" w:rsidP="006F36D5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 xml:space="preserve">Единица </w:t>
            </w:r>
          </w:p>
          <w:p w:rsidR="00307193" w:rsidRPr="00345C47" w:rsidRDefault="00307193" w:rsidP="006F36D5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измерения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472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 xml:space="preserve">Базовое значение </w:t>
            </w:r>
            <w:proofErr w:type="gramStart"/>
            <w:r w:rsidRPr="00345C47">
              <w:rPr>
                <w:rFonts w:ascii="PT Astra Serif" w:hAnsi="PT Astra Serif"/>
                <w:sz w:val="20"/>
              </w:rPr>
              <w:t>целевого</w:t>
            </w:r>
            <w:proofErr w:type="gramEnd"/>
            <w:r w:rsidRPr="00345C47">
              <w:rPr>
                <w:rFonts w:ascii="PT Astra Serif" w:hAnsi="PT Astra Serif"/>
                <w:sz w:val="20"/>
              </w:rPr>
              <w:t xml:space="preserve"> </w:t>
            </w:r>
          </w:p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индикатора</w:t>
            </w:r>
          </w:p>
        </w:tc>
        <w:tc>
          <w:tcPr>
            <w:tcW w:w="510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Значения целевого индикатора</w:t>
            </w:r>
          </w:p>
        </w:tc>
      </w:tr>
      <w:tr w:rsidR="00307193" w:rsidRPr="00345C47" w:rsidTr="006F36D5">
        <w:tc>
          <w:tcPr>
            <w:tcW w:w="568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93" w:rsidRPr="00345C47" w:rsidRDefault="00307193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93" w:rsidRPr="00345C47" w:rsidRDefault="00307193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93" w:rsidRPr="00345C47" w:rsidRDefault="00307193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93" w:rsidRPr="00345C47" w:rsidRDefault="00307193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D5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 xml:space="preserve">2020 </w:t>
            </w:r>
          </w:p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D5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 xml:space="preserve">2021 </w:t>
            </w:r>
          </w:p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2022</w:t>
            </w:r>
            <w:r w:rsidRPr="00345C47">
              <w:rPr>
                <w:rFonts w:ascii="PT Astra Serif" w:hAnsi="PT Astra Serif"/>
                <w:sz w:val="20"/>
              </w:rPr>
              <w:br/>
              <w:t>год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D5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 xml:space="preserve">2023 </w:t>
            </w:r>
          </w:p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6D5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 xml:space="preserve">2024 </w:t>
            </w:r>
          </w:p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год</w:t>
            </w:r>
          </w:p>
        </w:tc>
      </w:tr>
    </w:tbl>
    <w:p w:rsidR="00307193" w:rsidRPr="006F36D5" w:rsidRDefault="00307193" w:rsidP="00307193">
      <w:pPr>
        <w:pStyle w:val="af0"/>
        <w:rPr>
          <w:szCs w:val="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811"/>
        <w:gridCol w:w="1560"/>
        <w:gridCol w:w="1984"/>
        <w:gridCol w:w="992"/>
        <w:gridCol w:w="993"/>
        <w:gridCol w:w="1134"/>
        <w:gridCol w:w="992"/>
        <w:gridCol w:w="992"/>
      </w:tblGrid>
      <w:tr w:rsidR="00307193" w:rsidRPr="00345C47" w:rsidTr="006F36D5">
        <w:trPr>
          <w:trHeight w:val="20"/>
          <w:tblHeader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307193" w:rsidRPr="00345C47" w:rsidRDefault="00307193" w:rsidP="00545FD0">
            <w:pPr>
              <w:pStyle w:val="ConsPlusNormal"/>
              <w:jc w:val="center"/>
              <w:rPr>
                <w:rFonts w:ascii="PT Astra Serif" w:hAnsi="PT Astra Serif"/>
                <w:color w:val="FFFFF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5811" w:type="dxa"/>
            <w:tcMar>
              <w:top w:w="0" w:type="dxa"/>
              <w:bottom w:w="0" w:type="dxa"/>
            </w:tcMar>
          </w:tcPr>
          <w:p w:rsidR="00307193" w:rsidRPr="00345C47" w:rsidRDefault="00307193" w:rsidP="00545F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7193" w:rsidRPr="00345C47" w:rsidRDefault="00307193" w:rsidP="00545F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07193" w:rsidRPr="00345C47" w:rsidRDefault="00307193" w:rsidP="00545F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45F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07193" w:rsidRPr="00345C47" w:rsidRDefault="00307193" w:rsidP="00545F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07193" w:rsidRPr="00345C47" w:rsidRDefault="00307193" w:rsidP="00545F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45F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45FD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9</w:t>
            </w:r>
          </w:p>
        </w:tc>
      </w:tr>
      <w:tr w:rsidR="00307193" w:rsidRPr="00345C47" w:rsidTr="006F36D5">
        <w:tc>
          <w:tcPr>
            <w:tcW w:w="568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1.</w:t>
            </w:r>
          </w:p>
        </w:tc>
        <w:tc>
          <w:tcPr>
            <w:tcW w:w="5811" w:type="dxa"/>
            <w:tcMar>
              <w:top w:w="0" w:type="dxa"/>
              <w:bottom w:w="0" w:type="dxa"/>
            </w:tcMar>
          </w:tcPr>
          <w:p w:rsidR="00307193" w:rsidRPr="00345C47" w:rsidRDefault="00307193" w:rsidP="006F36D5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Количество ежегодно поддерживаемых исследовательских прое</w:t>
            </w:r>
            <w:r w:rsidRPr="00345C47">
              <w:rPr>
                <w:rFonts w:ascii="PT Astra Serif" w:hAnsi="PT Astra Serif"/>
                <w:sz w:val="20"/>
              </w:rPr>
              <w:t>к</w:t>
            </w:r>
            <w:r w:rsidRPr="00345C47">
              <w:rPr>
                <w:rFonts w:ascii="PT Astra Serif" w:hAnsi="PT Astra Serif"/>
                <w:sz w:val="20"/>
              </w:rPr>
              <w:t>тов, реализуемых в интересах социально-экон</w:t>
            </w:r>
            <w:r w:rsidR="00545FD0" w:rsidRPr="00345C47">
              <w:rPr>
                <w:rFonts w:ascii="PT Astra Serif" w:hAnsi="PT Astra Serif"/>
                <w:sz w:val="20"/>
              </w:rPr>
              <w:t>омического разв</w:t>
            </w:r>
            <w:r w:rsidR="00545FD0" w:rsidRPr="00345C47">
              <w:rPr>
                <w:rFonts w:ascii="PT Astra Serif" w:hAnsi="PT Astra Serif"/>
                <w:sz w:val="20"/>
              </w:rPr>
              <w:t>и</w:t>
            </w:r>
            <w:r w:rsidR="00545FD0" w:rsidRPr="00345C47">
              <w:rPr>
                <w:rFonts w:ascii="PT Astra Serif" w:hAnsi="PT Astra Serif"/>
                <w:sz w:val="20"/>
              </w:rPr>
              <w:t>тия Ульяновской</w:t>
            </w:r>
            <w:r w:rsidR="006F36D5">
              <w:rPr>
                <w:rFonts w:ascii="PT Astra Serif" w:hAnsi="PT Astra Serif"/>
                <w:sz w:val="20"/>
              </w:rPr>
              <w:t xml:space="preserve"> </w:t>
            </w:r>
            <w:r w:rsidRPr="00345C47">
              <w:rPr>
                <w:rFonts w:ascii="PT Astra Serif" w:hAnsi="PT Astra Serif"/>
                <w:sz w:val="20"/>
              </w:rPr>
              <w:t>области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единиц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29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29</w:t>
            </w:r>
          </w:p>
        </w:tc>
      </w:tr>
      <w:tr w:rsidR="00307193" w:rsidRPr="00345C47" w:rsidTr="006F36D5">
        <w:tc>
          <w:tcPr>
            <w:tcW w:w="568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2.</w:t>
            </w:r>
          </w:p>
        </w:tc>
        <w:tc>
          <w:tcPr>
            <w:tcW w:w="5811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Выработка на одного работника организаций – участников инн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вационного кластера в стоимостном выражении по отношению </w:t>
            </w:r>
            <w:r w:rsidR="00F8245B">
              <w:rPr>
                <w:rFonts w:ascii="PT Astra Serif" w:hAnsi="PT Astra Serif"/>
                <w:sz w:val="20"/>
                <w:szCs w:val="20"/>
              </w:rPr>
              <w:br/>
            </w:r>
            <w:r w:rsidRPr="00345C47">
              <w:rPr>
                <w:rFonts w:ascii="PT Astra Serif" w:hAnsi="PT Astra Serif"/>
                <w:sz w:val="20"/>
                <w:szCs w:val="20"/>
              </w:rPr>
              <w:t>к предыдущему году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345C47">
              <w:rPr>
                <w:rFonts w:ascii="PT Astra Serif" w:hAnsi="PT Astra Serif"/>
                <w:sz w:val="20"/>
              </w:rPr>
              <w:t>млн</w:t>
            </w:r>
            <w:proofErr w:type="gramEnd"/>
            <w:r w:rsidRPr="00345C47">
              <w:rPr>
                <w:rFonts w:ascii="PT Astra Serif" w:hAnsi="PT Astra Serif"/>
                <w:sz w:val="20"/>
              </w:rPr>
              <w:t xml:space="preserve"> руб.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1,38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1,39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1,42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1,48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1,55</w:t>
            </w:r>
          </w:p>
        </w:tc>
      </w:tr>
      <w:tr w:rsidR="00307193" w:rsidRPr="00345C47" w:rsidTr="006F36D5">
        <w:tc>
          <w:tcPr>
            <w:tcW w:w="568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3.</w:t>
            </w:r>
          </w:p>
        </w:tc>
        <w:tc>
          <w:tcPr>
            <w:tcW w:w="5811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Количество организаций, участвующих в программе повышения производительности труда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единиц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</w:t>
            </w:r>
          </w:p>
        </w:tc>
      </w:tr>
      <w:tr w:rsidR="00307193" w:rsidRPr="00345C47" w:rsidTr="006F36D5">
        <w:tc>
          <w:tcPr>
            <w:tcW w:w="568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5811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Количество новых рабочих мест, созданных организациями, п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лучившими поддержку </w:t>
            </w:r>
            <w:proofErr w:type="spellStart"/>
            <w:r w:rsidRPr="00345C47">
              <w:rPr>
                <w:rFonts w:ascii="PT Astra Serif" w:hAnsi="PT Astra Serif"/>
                <w:sz w:val="20"/>
                <w:szCs w:val="20"/>
              </w:rPr>
              <w:t>Микрокредитной</w:t>
            </w:r>
            <w:proofErr w:type="spellEnd"/>
            <w:r w:rsidRPr="00345C47">
              <w:rPr>
                <w:rFonts w:ascii="PT Astra Serif" w:hAnsi="PT Astra Serif"/>
                <w:sz w:val="20"/>
                <w:szCs w:val="20"/>
              </w:rPr>
              <w:t xml:space="preserve"> компании фонд</w:t>
            </w:r>
            <w:r w:rsidR="00F8245B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 «Фонд Развития и Финансирования предпринимательства»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единиц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Не менее 120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Не</w:t>
            </w:r>
            <w:r w:rsidRPr="00345C47">
              <w:rPr>
                <w:rFonts w:ascii="PT Astra Serif" w:hAnsi="PT Astra Serif"/>
                <w:sz w:val="20"/>
              </w:rPr>
              <w:br/>
              <w:t>менее 120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Не</w:t>
            </w:r>
            <w:r w:rsidRPr="00345C47">
              <w:rPr>
                <w:rFonts w:ascii="PT Astra Serif" w:hAnsi="PT Astra Serif"/>
                <w:sz w:val="20"/>
              </w:rPr>
              <w:br/>
              <w:t>менее 120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Не</w:t>
            </w:r>
            <w:r w:rsidRPr="00345C47">
              <w:rPr>
                <w:rFonts w:ascii="PT Astra Serif" w:hAnsi="PT Astra Serif"/>
                <w:sz w:val="20"/>
              </w:rPr>
              <w:br/>
              <w:t>менее 120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Не</w:t>
            </w:r>
            <w:r w:rsidRPr="00345C47">
              <w:rPr>
                <w:rFonts w:ascii="PT Astra Serif" w:hAnsi="PT Astra Serif"/>
                <w:sz w:val="20"/>
              </w:rPr>
              <w:br/>
              <w:t>менее 120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Не</w:t>
            </w:r>
            <w:r w:rsidRPr="00345C47">
              <w:rPr>
                <w:rFonts w:ascii="PT Astra Serif" w:hAnsi="PT Astra Serif"/>
                <w:sz w:val="20"/>
              </w:rPr>
              <w:br/>
              <w:t>менее 120</w:t>
            </w:r>
          </w:p>
        </w:tc>
      </w:tr>
      <w:tr w:rsidR="00307193" w:rsidRPr="00345C47" w:rsidTr="006F36D5">
        <w:tc>
          <w:tcPr>
            <w:tcW w:w="568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5.</w:t>
            </w:r>
          </w:p>
        </w:tc>
        <w:tc>
          <w:tcPr>
            <w:tcW w:w="5811" w:type="dxa"/>
            <w:tcMar>
              <w:top w:w="0" w:type="dxa"/>
              <w:bottom w:w="0" w:type="dxa"/>
            </w:tcMar>
          </w:tcPr>
          <w:p w:rsidR="00307193" w:rsidRPr="00345C47" w:rsidRDefault="00307193" w:rsidP="00F824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Выработка на одного работника организаций − участников яде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но-инновационного к</w:t>
            </w:r>
            <w:r w:rsidR="00D07505" w:rsidRPr="00345C47">
              <w:rPr>
                <w:rFonts w:ascii="PT Astra Serif" w:hAnsi="PT Astra Serif"/>
                <w:sz w:val="20"/>
                <w:szCs w:val="20"/>
              </w:rPr>
              <w:t>ластера</w:t>
            </w:r>
            <w:r w:rsidR="00F8245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 стоимостном выражении по отн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шению к предыдущему году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345C47">
              <w:rPr>
                <w:rFonts w:ascii="PT Astra Serif" w:hAnsi="PT Astra Serif"/>
                <w:sz w:val="20"/>
              </w:rPr>
              <w:t>млн</w:t>
            </w:r>
            <w:proofErr w:type="gramEnd"/>
            <w:r w:rsidRPr="00345C47">
              <w:rPr>
                <w:rFonts w:ascii="PT Astra Serif" w:hAnsi="PT Astra Serif"/>
                <w:sz w:val="20"/>
              </w:rPr>
              <w:t xml:space="preserve"> руб.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1,89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1,90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1,91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1,92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1,93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1,94</w:t>
            </w:r>
          </w:p>
        </w:tc>
      </w:tr>
      <w:tr w:rsidR="00307193" w:rsidRPr="00345C47" w:rsidTr="006F36D5">
        <w:tc>
          <w:tcPr>
            <w:tcW w:w="568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6.</w:t>
            </w:r>
          </w:p>
        </w:tc>
        <w:tc>
          <w:tcPr>
            <w:tcW w:w="5811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 xml:space="preserve">Количество детей и молодёжи, воспользовавшихся услугами </w:t>
            </w:r>
            <w:r w:rsidRPr="00345C47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це</w:t>
            </w:r>
            <w:r w:rsidRPr="00345C47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345C47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тров молодёжного инновационного творчества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единиц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450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500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520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550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570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07193" w:rsidRPr="00345C47" w:rsidRDefault="00307193" w:rsidP="005F799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600</w:t>
            </w:r>
          </w:p>
        </w:tc>
      </w:tr>
    </w:tbl>
    <w:p w:rsidR="00307193" w:rsidRPr="00345C47" w:rsidRDefault="00307193" w:rsidP="00307193">
      <w:pPr>
        <w:pStyle w:val="ConsPlusNormal"/>
        <w:jc w:val="center"/>
        <w:outlineLvl w:val="1"/>
        <w:rPr>
          <w:rFonts w:ascii="PT Astra Serif" w:hAnsi="PT Astra Serif"/>
          <w:sz w:val="27"/>
          <w:szCs w:val="27"/>
        </w:rPr>
      </w:pPr>
    </w:p>
    <w:p w:rsidR="00307193" w:rsidRPr="00345C47" w:rsidRDefault="00307193" w:rsidP="00307193">
      <w:pPr>
        <w:pStyle w:val="ConsPlusNormal"/>
        <w:tabs>
          <w:tab w:val="left" w:pos="10490"/>
        </w:tabs>
        <w:jc w:val="center"/>
        <w:outlineLvl w:val="1"/>
        <w:rPr>
          <w:rFonts w:ascii="PT Astra Serif" w:hAnsi="PT Astra Serif"/>
          <w:sz w:val="27"/>
          <w:szCs w:val="27"/>
        </w:rPr>
      </w:pPr>
    </w:p>
    <w:p w:rsidR="00307193" w:rsidRPr="00345C47" w:rsidRDefault="00307193" w:rsidP="00307193">
      <w:pPr>
        <w:pStyle w:val="ConsPlusNormal"/>
        <w:tabs>
          <w:tab w:val="left" w:pos="10490"/>
        </w:tabs>
        <w:jc w:val="center"/>
        <w:outlineLvl w:val="1"/>
        <w:rPr>
          <w:rFonts w:ascii="PT Astra Serif" w:hAnsi="PT Astra Serif"/>
          <w:sz w:val="27"/>
          <w:szCs w:val="27"/>
        </w:rPr>
      </w:pPr>
      <w:r w:rsidRPr="00345C47">
        <w:rPr>
          <w:rFonts w:ascii="PT Astra Serif" w:hAnsi="PT Astra Serif"/>
          <w:sz w:val="27"/>
          <w:szCs w:val="27"/>
        </w:rPr>
        <w:t>______________________</w:t>
      </w:r>
    </w:p>
    <w:p w:rsidR="00307193" w:rsidRPr="00345C47" w:rsidRDefault="00307193" w:rsidP="00307193">
      <w:pPr>
        <w:rPr>
          <w:rFonts w:ascii="PT Astra Serif" w:hAnsi="PT Astra Serif"/>
        </w:rPr>
      </w:pPr>
    </w:p>
    <w:p w:rsidR="00EB0B7E" w:rsidRPr="00345C47" w:rsidRDefault="00EB0B7E" w:rsidP="005F7990">
      <w:pPr>
        <w:pStyle w:val="ConsPlusNormal"/>
        <w:tabs>
          <w:tab w:val="left" w:pos="10490"/>
        </w:tabs>
        <w:jc w:val="center"/>
        <w:outlineLvl w:val="1"/>
        <w:rPr>
          <w:rFonts w:ascii="PT Astra Serif" w:hAnsi="PT Astra Serif"/>
          <w:sz w:val="28"/>
          <w:szCs w:val="28"/>
        </w:rPr>
        <w:sectPr w:rsidR="00EB0B7E" w:rsidRPr="00345C47" w:rsidSect="00754472">
          <w:headerReference w:type="default" r:id="rId11"/>
          <w:pgSz w:w="16838" w:h="11905" w:orient="landscape" w:code="9"/>
          <w:pgMar w:top="1701" w:right="567" w:bottom="567" w:left="1134" w:header="1134" w:footer="454" w:gutter="0"/>
          <w:pgNumType w:start="1"/>
          <w:cols w:space="720"/>
          <w:titlePg/>
          <w:docGrid w:linePitch="326"/>
        </w:sectPr>
      </w:pPr>
    </w:p>
    <w:p w:rsidR="009A79D0" w:rsidRPr="00345C47" w:rsidRDefault="009A79D0" w:rsidP="005F7990">
      <w:pPr>
        <w:pStyle w:val="ConsPlusNormal"/>
        <w:tabs>
          <w:tab w:val="left" w:pos="10490"/>
        </w:tabs>
        <w:jc w:val="center"/>
        <w:outlineLvl w:val="1"/>
        <w:rPr>
          <w:rFonts w:ascii="PT Astra Serif" w:hAnsi="PT Astra Serif"/>
          <w:sz w:val="2"/>
          <w:szCs w:val="2"/>
        </w:rPr>
      </w:pPr>
    </w:p>
    <w:p w:rsidR="000634F8" w:rsidRPr="00345C47" w:rsidRDefault="00713349" w:rsidP="00DE594F">
      <w:pPr>
        <w:pStyle w:val="ConsPlusNormal"/>
        <w:ind w:left="10632"/>
        <w:jc w:val="center"/>
        <w:outlineLvl w:val="1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>ПРИЛОЖЕНИЕ № 2</w:t>
      </w:r>
    </w:p>
    <w:p w:rsidR="00833FEC" w:rsidRPr="00345C47" w:rsidRDefault="00833FEC" w:rsidP="00DE594F">
      <w:pPr>
        <w:pStyle w:val="ConsPlusNormal"/>
        <w:ind w:left="10632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0634F8" w:rsidRPr="00345C47" w:rsidRDefault="000634F8" w:rsidP="00DE594F">
      <w:pPr>
        <w:pStyle w:val="ConsPlusNormal"/>
        <w:ind w:left="10632"/>
        <w:jc w:val="center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0634F8" w:rsidRDefault="000634F8" w:rsidP="00DE594F">
      <w:pPr>
        <w:pStyle w:val="ConsPlusNormal"/>
        <w:ind w:left="708"/>
        <w:jc w:val="both"/>
        <w:rPr>
          <w:rFonts w:ascii="PT Astra Serif" w:hAnsi="PT Astra Serif"/>
          <w:szCs w:val="24"/>
        </w:rPr>
      </w:pPr>
    </w:p>
    <w:p w:rsidR="009A3760" w:rsidRDefault="009A3760" w:rsidP="00DE594F">
      <w:pPr>
        <w:pStyle w:val="ConsPlusNormal"/>
        <w:ind w:left="708"/>
        <w:jc w:val="both"/>
        <w:rPr>
          <w:rFonts w:ascii="PT Astra Serif" w:hAnsi="PT Astra Serif"/>
          <w:szCs w:val="24"/>
        </w:rPr>
      </w:pPr>
    </w:p>
    <w:p w:rsidR="009A3760" w:rsidRPr="00345C47" w:rsidRDefault="009A3760" w:rsidP="00DE594F">
      <w:pPr>
        <w:pStyle w:val="ConsPlusNormal"/>
        <w:ind w:left="708"/>
        <w:jc w:val="both"/>
        <w:rPr>
          <w:rFonts w:ascii="PT Astra Serif" w:hAnsi="PT Astra Serif"/>
          <w:szCs w:val="24"/>
        </w:rPr>
      </w:pPr>
    </w:p>
    <w:p w:rsidR="000634F8" w:rsidRPr="00345C47" w:rsidRDefault="000634F8" w:rsidP="000634F8">
      <w:pPr>
        <w:pStyle w:val="ConsPlusTitle"/>
        <w:ind w:left="708"/>
        <w:jc w:val="center"/>
        <w:rPr>
          <w:rFonts w:ascii="PT Astra Serif" w:hAnsi="PT Astra Serif"/>
          <w:sz w:val="28"/>
          <w:szCs w:val="28"/>
        </w:rPr>
      </w:pPr>
      <w:bookmarkStart w:id="4" w:name="P953"/>
      <w:bookmarkEnd w:id="4"/>
      <w:r w:rsidRPr="00345C47">
        <w:rPr>
          <w:rFonts w:ascii="PT Astra Serif" w:hAnsi="PT Astra Serif"/>
          <w:sz w:val="28"/>
          <w:szCs w:val="28"/>
        </w:rPr>
        <w:t xml:space="preserve">СИСТЕМА МЕРОПРИЯТИЙ </w:t>
      </w:r>
    </w:p>
    <w:p w:rsidR="000634F8" w:rsidRPr="00345C47" w:rsidRDefault="000634F8" w:rsidP="000634F8">
      <w:pPr>
        <w:pStyle w:val="ConsPlusTitle"/>
        <w:ind w:left="708"/>
        <w:jc w:val="center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</w:t>
      </w:r>
      <w:r w:rsidRPr="00345C47">
        <w:rPr>
          <w:rFonts w:ascii="PT Astra Serif" w:hAnsi="PT Astra Serif"/>
          <w:sz w:val="28"/>
          <w:szCs w:val="28"/>
        </w:rPr>
        <w:br/>
        <w:t>«Научно-технологическое развитие</w:t>
      </w:r>
      <w:r w:rsidR="0078655B" w:rsidRPr="00345C47">
        <w:rPr>
          <w:rFonts w:ascii="PT Astra Serif" w:hAnsi="PT Astra Serif"/>
          <w:sz w:val="28"/>
          <w:szCs w:val="28"/>
        </w:rPr>
        <w:t xml:space="preserve"> в</w:t>
      </w:r>
      <w:r w:rsidRPr="00345C47">
        <w:rPr>
          <w:rFonts w:ascii="PT Astra Serif" w:hAnsi="PT Astra Serif"/>
          <w:sz w:val="28"/>
          <w:szCs w:val="28"/>
        </w:rPr>
        <w:t xml:space="preserve"> Ульяновской области»</w:t>
      </w:r>
    </w:p>
    <w:p w:rsidR="00875FA3" w:rsidRPr="00345C47" w:rsidRDefault="00875FA3" w:rsidP="000634F8">
      <w:pPr>
        <w:pStyle w:val="ConsPlusTitle"/>
        <w:ind w:left="708"/>
        <w:jc w:val="center"/>
        <w:rPr>
          <w:rFonts w:ascii="PT Astra Serif" w:hAnsi="PT Astra Serif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134"/>
        <w:gridCol w:w="709"/>
        <w:gridCol w:w="709"/>
        <w:gridCol w:w="1275"/>
        <w:gridCol w:w="851"/>
        <w:gridCol w:w="1417"/>
        <w:gridCol w:w="993"/>
        <w:gridCol w:w="992"/>
        <w:gridCol w:w="992"/>
        <w:gridCol w:w="851"/>
        <w:gridCol w:w="850"/>
        <w:gridCol w:w="851"/>
        <w:gridCol w:w="850"/>
      </w:tblGrid>
      <w:tr w:rsidR="003101D9" w:rsidRPr="00345C47" w:rsidTr="007D3048">
        <w:trPr>
          <w:trHeight w:val="20"/>
        </w:trPr>
        <w:tc>
          <w:tcPr>
            <w:tcW w:w="629" w:type="dxa"/>
            <w:vMerge w:val="restart"/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№</w:t>
            </w:r>
            <w:r w:rsidR="005F7990" w:rsidRPr="00345C47">
              <w:rPr>
                <w:rFonts w:ascii="PT Astra Serif" w:hAnsi="PT Astra Serif"/>
                <w:sz w:val="20"/>
              </w:rPr>
              <w:t xml:space="preserve"> </w:t>
            </w:r>
            <w:proofErr w:type="gramStart"/>
            <w:r w:rsidRPr="00345C47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345C47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1843" w:type="dxa"/>
            <w:vMerge w:val="restart"/>
            <w:tcMar>
              <w:top w:w="0" w:type="dxa"/>
              <w:bottom w:w="0" w:type="dxa"/>
            </w:tcMar>
            <w:vAlign w:val="center"/>
          </w:tcPr>
          <w:p w:rsidR="009A3760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Наименование пр</w:t>
            </w:r>
            <w:r w:rsidRPr="00345C47">
              <w:rPr>
                <w:rFonts w:ascii="PT Astra Serif" w:hAnsi="PT Astra Serif"/>
                <w:sz w:val="20"/>
              </w:rPr>
              <w:t>о</w:t>
            </w:r>
            <w:r w:rsidRPr="00345C47">
              <w:rPr>
                <w:rFonts w:ascii="PT Astra Serif" w:hAnsi="PT Astra Serif"/>
                <w:sz w:val="20"/>
              </w:rPr>
              <w:t xml:space="preserve">екта, основного мероприятия </w:t>
            </w:r>
          </w:p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(мероприятия)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Отве</w:t>
            </w:r>
            <w:r w:rsidRPr="00345C47">
              <w:rPr>
                <w:rFonts w:ascii="PT Astra Serif" w:hAnsi="PT Astra Serif"/>
                <w:sz w:val="20"/>
              </w:rPr>
              <w:t>т</w:t>
            </w:r>
            <w:r w:rsidRPr="00345C47">
              <w:rPr>
                <w:rFonts w:ascii="PT Astra Serif" w:hAnsi="PT Astra Serif"/>
                <w:sz w:val="20"/>
              </w:rPr>
              <w:t>ственные исполнит</w:t>
            </w:r>
            <w:r w:rsidRPr="00345C47">
              <w:rPr>
                <w:rFonts w:ascii="PT Astra Serif" w:hAnsi="PT Astra Serif"/>
                <w:sz w:val="20"/>
              </w:rPr>
              <w:t>е</w:t>
            </w:r>
            <w:r w:rsidRPr="00345C47">
              <w:rPr>
                <w:rFonts w:ascii="PT Astra Serif" w:hAnsi="PT Astra Serif"/>
                <w:sz w:val="20"/>
              </w:rPr>
              <w:t>ли мер</w:t>
            </w:r>
            <w:r w:rsidRPr="00345C47">
              <w:rPr>
                <w:rFonts w:ascii="PT Astra Serif" w:hAnsi="PT Astra Serif"/>
                <w:sz w:val="20"/>
              </w:rPr>
              <w:t>о</w:t>
            </w:r>
            <w:r w:rsidRPr="00345C47">
              <w:rPr>
                <w:rFonts w:ascii="PT Astra Serif" w:hAnsi="PT Astra Serif"/>
                <w:sz w:val="20"/>
              </w:rPr>
              <w:t>приятий</w:t>
            </w:r>
          </w:p>
        </w:tc>
        <w:tc>
          <w:tcPr>
            <w:tcW w:w="1418" w:type="dxa"/>
            <w:gridSpan w:val="2"/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Срок реализ</w:t>
            </w:r>
            <w:r w:rsidRPr="00345C47">
              <w:rPr>
                <w:rFonts w:ascii="PT Astra Serif" w:hAnsi="PT Astra Serif"/>
                <w:sz w:val="20"/>
              </w:rPr>
              <w:t>а</w:t>
            </w:r>
            <w:r w:rsidRPr="00345C47">
              <w:rPr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Контрольное событие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Дата насту</w:t>
            </w:r>
            <w:r w:rsidRPr="00345C47">
              <w:rPr>
                <w:rFonts w:ascii="PT Astra Serif" w:hAnsi="PT Astra Serif"/>
                <w:sz w:val="20"/>
              </w:rPr>
              <w:t>п</w:t>
            </w:r>
            <w:r w:rsidRPr="00345C47">
              <w:rPr>
                <w:rFonts w:ascii="PT Astra Serif" w:hAnsi="PT Astra Serif"/>
                <w:sz w:val="20"/>
              </w:rPr>
              <w:t>ления ко</w:t>
            </w:r>
            <w:r w:rsidRPr="00345C47">
              <w:rPr>
                <w:rFonts w:ascii="PT Astra Serif" w:hAnsi="PT Astra Serif"/>
                <w:sz w:val="20"/>
              </w:rPr>
              <w:t>н</w:t>
            </w:r>
            <w:r w:rsidRPr="00345C47">
              <w:rPr>
                <w:rFonts w:ascii="PT Astra Serif" w:hAnsi="PT Astra Serif"/>
                <w:sz w:val="20"/>
              </w:rPr>
              <w:t>трол</w:t>
            </w:r>
            <w:r w:rsidRPr="00345C47">
              <w:rPr>
                <w:rFonts w:ascii="PT Astra Serif" w:hAnsi="PT Astra Serif"/>
                <w:sz w:val="20"/>
              </w:rPr>
              <w:t>ь</w:t>
            </w:r>
            <w:r w:rsidRPr="00345C47">
              <w:rPr>
                <w:rFonts w:ascii="PT Astra Serif" w:hAnsi="PT Astra Serif"/>
                <w:sz w:val="20"/>
              </w:rPr>
              <w:t>ного события</w:t>
            </w:r>
          </w:p>
        </w:tc>
        <w:tc>
          <w:tcPr>
            <w:tcW w:w="1417" w:type="dxa"/>
            <w:vMerge w:val="restart"/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Наименование целевого и</w:t>
            </w:r>
            <w:r w:rsidRPr="00345C47">
              <w:rPr>
                <w:rFonts w:ascii="PT Astra Serif" w:hAnsi="PT Astra Serif"/>
                <w:sz w:val="20"/>
              </w:rPr>
              <w:t>н</w:t>
            </w:r>
            <w:r w:rsidRPr="00345C47">
              <w:rPr>
                <w:rFonts w:ascii="PT Astra Serif" w:hAnsi="PT Astra Serif"/>
                <w:sz w:val="20"/>
              </w:rPr>
              <w:t>дикатора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Источник финанс</w:t>
            </w:r>
            <w:r w:rsidRPr="00345C47">
              <w:rPr>
                <w:rFonts w:ascii="PT Astra Serif" w:hAnsi="PT Astra Serif"/>
                <w:sz w:val="20"/>
              </w:rPr>
              <w:t>о</w:t>
            </w:r>
            <w:r w:rsidRPr="00345C47">
              <w:rPr>
                <w:rFonts w:ascii="PT Astra Serif" w:hAnsi="PT Astra Serif"/>
                <w:sz w:val="20"/>
              </w:rPr>
              <w:t>вого обесп</w:t>
            </w:r>
            <w:r w:rsidRPr="00345C47">
              <w:rPr>
                <w:rFonts w:ascii="PT Astra Serif" w:hAnsi="PT Astra Serif"/>
                <w:sz w:val="20"/>
              </w:rPr>
              <w:t>е</w:t>
            </w:r>
            <w:r w:rsidRPr="00345C47">
              <w:rPr>
                <w:rFonts w:ascii="PT Astra Serif" w:hAnsi="PT Astra Serif"/>
                <w:sz w:val="20"/>
              </w:rPr>
              <w:t>чения</w:t>
            </w:r>
          </w:p>
        </w:tc>
        <w:tc>
          <w:tcPr>
            <w:tcW w:w="5386" w:type="dxa"/>
            <w:gridSpan w:val="6"/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Финансовое обе</w:t>
            </w:r>
            <w:r w:rsidR="005F7990" w:rsidRPr="00345C47">
              <w:rPr>
                <w:rFonts w:ascii="PT Astra Serif" w:hAnsi="PT Astra Serif"/>
                <w:sz w:val="20"/>
              </w:rPr>
              <w:t>спечение реализации мероприятий</w:t>
            </w:r>
            <w:r w:rsidR="005F7990" w:rsidRPr="00345C47">
              <w:rPr>
                <w:rFonts w:ascii="PT Astra Serif" w:hAnsi="PT Astra Serif"/>
                <w:sz w:val="20"/>
              </w:rPr>
              <w:br/>
            </w:r>
            <w:r w:rsidRPr="00345C47">
              <w:rPr>
                <w:rFonts w:ascii="PT Astra Serif" w:hAnsi="PT Astra Serif"/>
                <w:sz w:val="20"/>
              </w:rPr>
              <w:t>по годам, тыс. руб.</w:t>
            </w:r>
          </w:p>
        </w:tc>
      </w:tr>
      <w:tr w:rsidR="0095701C" w:rsidRPr="00345C47" w:rsidTr="007D3048">
        <w:trPr>
          <w:trHeight w:val="20"/>
        </w:trPr>
        <w:tc>
          <w:tcPr>
            <w:tcW w:w="629" w:type="dxa"/>
            <w:vMerge/>
            <w:tcMar>
              <w:top w:w="0" w:type="dxa"/>
              <w:bottom w:w="0" w:type="dxa"/>
            </w:tcMar>
          </w:tcPr>
          <w:p w:rsidR="003101D9" w:rsidRPr="00345C47" w:rsidRDefault="003101D9" w:rsidP="0095701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0" w:type="dxa"/>
              <w:bottom w:w="0" w:type="dxa"/>
            </w:tcMar>
          </w:tcPr>
          <w:p w:rsidR="003101D9" w:rsidRPr="00345C47" w:rsidRDefault="003101D9" w:rsidP="0095701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3101D9" w:rsidRPr="00345C47" w:rsidRDefault="003101D9" w:rsidP="0095701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нача</w:t>
            </w:r>
            <w:r w:rsidR="005F7990" w:rsidRPr="00345C47">
              <w:rPr>
                <w:rFonts w:ascii="PT Astra Serif" w:hAnsi="PT Astra Serif"/>
                <w:sz w:val="20"/>
              </w:rPr>
              <w:t>ла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око</w:t>
            </w:r>
            <w:r w:rsidRPr="00345C47">
              <w:rPr>
                <w:rFonts w:ascii="PT Astra Serif" w:hAnsi="PT Astra Serif"/>
                <w:sz w:val="20"/>
              </w:rPr>
              <w:t>н</w:t>
            </w:r>
            <w:r w:rsidR="005F7990" w:rsidRPr="00345C47">
              <w:rPr>
                <w:rFonts w:ascii="PT Astra Serif" w:hAnsi="PT Astra Serif"/>
                <w:sz w:val="20"/>
              </w:rPr>
              <w:t>чания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3101D9" w:rsidRPr="00345C47" w:rsidRDefault="003101D9" w:rsidP="0095701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3101D9" w:rsidRPr="00345C47" w:rsidRDefault="003101D9" w:rsidP="0095701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</w:tcPr>
          <w:p w:rsidR="003101D9" w:rsidRPr="00345C47" w:rsidRDefault="003101D9" w:rsidP="0095701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</w:tcPr>
          <w:p w:rsidR="003101D9" w:rsidRPr="00345C47" w:rsidRDefault="003101D9" w:rsidP="0095701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всего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3101D9" w:rsidRPr="00345C47" w:rsidRDefault="0095701C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2020</w:t>
            </w:r>
            <w:r w:rsidRPr="00345C47">
              <w:rPr>
                <w:rFonts w:ascii="PT Astra Serif" w:hAnsi="PT Astra Serif"/>
                <w:sz w:val="20"/>
              </w:rPr>
              <w:br/>
            </w:r>
            <w:r w:rsidR="003101D9" w:rsidRPr="00345C47"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2021 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7D3048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 xml:space="preserve">2022 </w:t>
            </w:r>
          </w:p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7D3048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 xml:space="preserve">2023 </w:t>
            </w:r>
          </w:p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год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2024</w:t>
            </w:r>
            <w:r w:rsidR="0095701C" w:rsidRPr="00345C47">
              <w:rPr>
                <w:rFonts w:ascii="PT Astra Serif" w:hAnsi="PT Astra Serif"/>
                <w:sz w:val="20"/>
              </w:rPr>
              <w:br/>
            </w:r>
            <w:r w:rsidRPr="00345C47">
              <w:rPr>
                <w:rFonts w:ascii="PT Astra Serif" w:hAnsi="PT Astra Serif"/>
                <w:sz w:val="20"/>
              </w:rPr>
              <w:t>год</w:t>
            </w:r>
          </w:p>
        </w:tc>
      </w:tr>
    </w:tbl>
    <w:p w:rsidR="003101D9" w:rsidRPr="009A3760" w:rsidRDefault="003101D9" w:rsidP="00310239">
      <w:pPr>
        <w:pStyle w:val="0"/>
        <w:rPr>
          <w:szCs w:val="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134"/>
        <w:gridCol w:w="709"/>
        <w:gridCol w:w="709"/>
        <w:gridCol w:w="1275"/>
        <w:gridCol w:w="851"/>
        <w:gridCol w:w="1417"/>
        <w:gridCol w:w="993"/>
        <w:gridCol w:w="992"/>
        <w:gridCol w:w="992"/>
        <w:gridCol w:w="851"/>
        <w:gridCol w:w="850"/>
        <w:gridCol w:w="851"/>
        <w:gridCol w:w="850"/>
      </w:tblGrid>
      <w:tr w:rsidR="0095701C" w:rsidRPr="00345C47" w:rsidTr="00C51F2F">
        <w:trPr>
          <w:trHeight w:val="20"/>
          <w:tblHeader/>
        </w:trPr>
        <w:tc>
          <w:tcPr>
            <w:tcW w:w="62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15</w:t>
            </w:r>
          </w:p>
        </w:tc>
      </w:tr>
      <w:tr w:rsidR="003101D9" w:rsidRPr="00345C47" w:rsidTr="00C51F2F">
        <w:trPr>
          <w:trHeight w:val="20"/>
        </w:trPr>
        <w:tc>
          <w:tcPr>
            <w:tcW w:w="14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7D3048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 xml:space="preserve">Цель государственной программы: осуществление прорывного научно-технологического развития Ульяновской области за счёт эффективного использования </w:t>
            </w:r>
            <w:r w:rsidR="007D3048">
              <w:rPr>
                <w:rFonts w:ascii="PT Astra Serif" w:hAnsi="PT Astra Serif"/>
                <w:sz w:val="20"/>
              </w:rPr>
              <w:br/>
            </w:r>
            <w:r w:rsidRPr="00345C47">
              <w:rPr>
                <w:rFonts w:ascii="PT Astra Serif" w:hAnsi="PT Astra Serif"/>
                <w:sz w:val="20"/>
              </w:rPr>
              <w:t>интеллектуального капитала региона, повышения производительности труда и совершенствования системы технологического предпринимательства</w:t>
            </w:r>
          </w:p>
        </w:tc>
      </w:tr>
      <w:tr w:rsidR="003101D9" w:rsidRPr="00345C47" w:rsidTr="00C51F2F">
        <w:trPr>
          <w:trHeight w:val="20"/>
        </w:trPr>
        <w:tc>
          <w:tcPr>
            <w:tcW w:w="14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961BFE">
            <w:pPr>
              <w:pStyle w:val="ConsPlusNormal"/>
              <w:jc w:val="center"/>
              <w:outlineLvl w:val="2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Задача</w:t>
            </w:r>
            <w:r w:rsidR="00961BFE" w:rsidRPr="00345C47">
              <w:rPr>
                <w:rFonts w:ascii="PT Astra Serif" w:hAnsi="PT Astra Serif"/>
                <w:sz w:val="20"/>
              </w:rPr>
              <w:t xml:space="preserve"> государственной программы</w:t>
            </w:r>
            <w:r w:rsidRPr="00345C47">
              <w:rPr>
                <w:rFonts w:ascii="PT Astra Serif" w:hAnsi="PT Astra Serif"/>
                <w:sz w:val="20"/>
              </w:rPr>
              <w:t>: повышение производительности труда на крупных и средних предприятиях Ульяновской области</w:t>
            </w:r>
          </w:p>
        </w:tc>
      </w:tr>
      <w:tr w:rsidR="0095701C" w:rsidRPr="00345C47" w:rsidTr="00C51F2F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9570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7D304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Основное меропр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ятие «Адресная поддержка пов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ы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шения производ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тельности труда на предприятиях»</w:t>
            </w:r>
          </w:p>
          <w:p w:rsidR="003101D9" w:rsidRPr="00345C47" w:rsidRDefault="003101D9" w:rsidP="007D3048">
            <w:pPr>
              <w:pStyle w:val="ConsPlusNormal"/>
              <w:ind w:left="1249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9570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ство пр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мышленн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сти и транспорта Ульяно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ской обл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9570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9570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Количество организаций, участвующих в программе повышения производ</w:t>
            </w:r>
            <w:r w:rsidRPr="00345C47">
              <w:rPr>
                <w:rFonts w:ascii="PT Astra Serif" w:hAnsi="PT Astra Serif"/>
                <w:sz w:val="20"/>
              </w:rPr>
              <w:t>и</w:t>
            </w:r>
            <w:r w:rsidRPr="00345C47">
              <w:rPr>
                <w:rFonts w:ascii="PT Astra Serif" w:hAnsi="PT Astra Serif"/>
                <w:sz w:val="20"/>
              </w:rPr>
              <w:t>тельности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95701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Бюдже</w:t>
            </w:r>
            <w:r w:rsidRPr="00345C47">
              <w:rPr>
                <w:rFonts w:ascii="PT Astra Serif" w:hAnsi="PT Astra Serif"/>
                <w:sz w:val="20"/>
              </w:rPr>
              <w:t>т</w:t>
            </w:r>
            <w:r w:rsidRPr="00345C47">
              <w:rPr>
                <w:rFonts w:ascii="PT Astra Serif" w:hAnsi="PT Astra Serif"/>
                <w:sz w:val="20"/>
              </w:rPr>
              <w:t>ные а</w:t>
            </w:r>
            <w:r w:rsidRPr="00345C47">
              <w:rPr>
                <w:rFonts w:ascii="PT Astra Serif" w:hAnsi="PT Astra Serif"/>
                <w:sz w:val="20"/>
              </w:rPr>
              <w:t>с</w:t>
            </w:r>
            <w:r w:rsidRPr="00345C47">
              <w:rPr>
                <w:rFonts w:ascii="PT Astra Serif" w:hAnsi="PT Astra Serif"/>
                <w:sz w:val="20"/>
              </w:rPr>
              <w:t>сигнов</w:t>
            </w:r>
            <w:r w:rsidRPr="00345C47">
              <w:rPr>
                <w:rFonts w:ascii="PT Astra Serif" w:hAnsi="PT Astra Serif"/>
                <w:sz w:val="20"/>
              </w:rPr>
              <w:t>а</w:t>
            </w:r>
            <w:r w:rsidRPr="00345C47">
              <w:rPr>
                <w:rFonts w:ascii="PT Astra Serif" w:hAnsi="PT Astra Serif"/>
                <w:sz w:val="20"/>
              </w:rPr>
              <w:t>ния о</w:t>
            </w:r>
            <w:r w:rsidRPr="00345C47">
              <w:rPr>
                <w:rFonts w:ascii="PT Astra Serif" w:hAnsi="PT Astra Serif"/>
                <w:sz w:val="20"/>
              </w:rPr>
              <w:t>б</w:t>
            </w:r>
            <w:r w:rsidRPr="00345C47">
              <w:rPr>
                <w:rFonts w:ascii="PT Astra Serif" w:hAnsi="PT Astra Serif"/>
                <w:sz w:val="20"/>
              </w:rPr>
              <w:t>ластного бюджета Ульяно</w:t>
            </w:r>
            <w:r w:rsidRPr="00345C47">
              <w:rPr>
                <w:rFonts w:ascii="PT Astra Serif" w:hAnsi="PT Astra Serif"/>
                <w:sz w:val="20"/>
              </w:rPr>
              <w:t>в</w:t>
            </w:r>
            <w:r w:rsidRPr="00345C47">
              <w:rPr>
                <w:rFonts w:ascii="PT Astra Serif" w:hAnsi="PT Astra Serif"/>
                <w:sz w:val="20"/>
              </w:rPr>
              <w:t>ской о</w:t>
            </w:r>
            <w:r w:rsidRPr="00345C47">
              <w:rPr>
                <w:rFonts w:ascii="PT Astra Serif" w:hAnsi="PT Astra Serif"/>
                <w:sz w:val="20"/>
              </w:rPr>
              <w:t>б</w:t>
            </w:r>
            <w:r w:rsidRPr="00345C47">
              <w:rPr>
                <w:rFonts w:ascii="PT Astra Serif" w:hAnsi="PT Astra Serif"/>
                <w:sz w:val="20"/>
              </w:rPr>
              <w:t>ласти (далее – облас</w:t>
            </w:r>
            <w:r w:rsidRPr="00345C47">
              <w:rPr>
                <w:rFonts w:ascii="PT Astra Serif" w:hAnsi="PT Astra Serif"/>
                <w:sz w:val="20"/>
              </w:rPr>
              <w:t>т</w:t>
            </w:r>
            <w:r w:rsidRPr="00345C47">
              <w:rPr>
                <w:rFonts w:ascii="PT Astra Serif" w:hAnsi="PT Astra Serif"/>
                <w:sz w:val="20"/>
              </w:rPr>
              <w:t>ной бю</w:t>
            </w:r>
            <w:r w:rsidRPr="00345C47">
              <w:rPr>
                <w:rFonts w:ascii="PT Astra Serif" w:hAnsi="PT Astra Serif"/>
                <w:sz w:val="20"/>
              </w:rPr>
              <w:t>д</w:t>
            </w:r>
            <w:r w:rsidRPr="00345C47">
              <w:rPr>
                <w:rFonts w:ascii="PT Astra Serif" w:hAnsi="PT Astra Serif"/>
                <w:sz w:val="20"/>
              </w:rPr>
              <w:t>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35000,0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95701C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95701C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95701C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95701C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0,</w:t>
            </w:r>
            <w:r w:rsidR="003101D9" w:rsidRPr="00345C4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95701C" w:rsidRPr="00345C47" w:rsidTr="00C51F2F">
        <w:trPr>
          <w:trHeight w:val="20"/>
        </w:trPr>
        <w:tc>
          <w:tcPr>
            <w:tcW w:w="62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5F7990">
            <w:pPr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345C47">
              <w:rPr>
                <w:rFonts w:ascii="PT Astra Serif" w:hAnsi="PT Astra Serif"/>
                <w:sz w:val="20"/>
                <w:szCs w:val="20"/>
                <w:lang w:val="en-US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Предоставление субсидий субъе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к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там деятельности в 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сфере промышле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ности на реализ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цию мероприятий по переобучению, повышению квал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фикации работников предприятий в целях поддержки занят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сти и повышения эффективности рынка труда в ра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ках проекта «Адре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ная поддержка п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вышения произв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дительности труда на предприятиях»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ство пр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мышленн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сти и </w:t>
            </w: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транспорта Ульяно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ской обл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Бюдже</w:t>
            </w:r>
            <w:r w:rsidRPr="00345C47">
              <w:rPr>
                <w:rFonts w:ascii="PT Astra Serif" w:hAnsi="PT Astra Serif"/>
                <w:sz w:val="20"/>
              </w:rPr>
              <w:t>т</w:t>
            </w:r>
            <w:r w:rsidRPr="00345C47">
              <w:rPr>
                <w:rFonts w:ascii="PT Astra Serif" w:hAnsi="PT Astra Serif"/>
                <w:sz w:val="20"/>
              </w:rPr>
              <w:t>ные а</w:t>
            </w:r>
            <w:r w:rsidRPr="00345C47">
              <w:rPr>
                <w:rFonts w:ascii="PT Astra Serif" w:hAnsi="PT Astra Serif"/>
                <w:sz w:val="20"/>
              </w:rPr>
              <w:t>с</w:t>
            </w:r>
            <w:r w:rsidRPr="00345C47">
              <w:rPr>
                <w:rFonts w:ascii="PT Astra Serif" w:hAnsi="PT Astra Serif"/>
                <w:sz w:val="20"/>
              </w:rPr>
              <w:t>сигнов</w:t>
            </w:r>
            <w:r w:rsidRPr="00345C47">
              <w:rPr>
                <w:rFonts w:ascii="PT Astra Serif" w:hAnsi="PT Astra Serif"/>
                <w:sz w:val="20"/>
              </w:rPr>
              <w:t>а</w:t>
            </w:r>
            <w:r w:rsidRPr="00345C47">
              <w:rPr>
                <w:rFonts w:ascii="PT Astra Serif" w:hAnsi="PT Astra Serif"/>
                <w:sz w:val="20"/>
              </w:rPr>
              <w:t>ния о</w:t>
            </w:r>
            <w:r w:rsidRPr="00345C47">
              <w:rPr>
                <w:rFonts w:ascii="PT Astra Serif" w:hAnsi="PT Astra Serif"/>
                <w:sz w:val="20"/>
              </w:rPr>
              <w:t>б</w:t>
            </w:r>
            <w:r w:rsidRPr="00345C47">
              <w:rPr>
                <w:rFonts w:ascii="PT Astra Serif" w:hAnsi="PT Astra Serif"/>
                <w:sz w:val="20"/>
              </w:rPr>
              <w:lastRenderedPageBreak/>
              <w:t>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25</w:t>
            </w:r>
            <w:r w:rsidRPr="00345C47">
              <w:rPr>
                <w:rFonts w:ascii="PT Astra Serif" w:hAnsi="PT Astra Serif"/>
                <w:sz w:val="20"/>
                <w:szCs w:val="20"/>
                <w:lang w:val="en-US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25000,0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95701C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95701C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95701C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95701C" w:rsidRPr="00345C47" w:rsidTr="00C51F2F">
        <w:trPr>
          <w:trHeight w:val="2587"/>
        </w:trPr>
        <w:tc>
          <w:tcPr>
            <w:tcW w:w="629" w:type="dxa"/>
            <w:tcMar>
              <w:top w:w="0" w:type="dxa"/>
              <w:bottom w:w="0" w:type="dxa"/>
            </w:tcMar>
          </w:tcPr>
          <w:p w:rsidR="003101D9" w:rsidRPr="00345C47" w:rsidRDefault="003101D9" w:rsidP="005F799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  <w:lang w:val="en-US"/>
              </w:rPr>
              <w:lastRenderedPageBreak/>
              <w:t>1.2</w:t>
            </w:r>
            <w:r w:rsidR="00BC50D4" w:rsidRPr="00345C4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3101D9" w:rsidRPr="007D3048" w:rsidRDefault="003101D9" w:rsidP="00C51F2F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D304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Предоставление субсидий субъектам деятельности в сф</w:t>
            </w:r>
            <w:r w:rsidRPr="007D304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е</w:t>
            </w:r>
            <w:r w:rsidRPr="007D304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ре промышленности на возмещение ч</w:t>
            </w:r>
            <w:r w:rsidRPr="007D304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а</w:t>
            </w:r>
            <w:r w:rsidRPr="007D304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сти затрат, связа</w:t>
            </w:r>
            <w:r w:rsidRPr="007D304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</w:t>
            </w:r>
            <w:r w:rsidRPr="007D304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ных с реализацией инвестиционных проектов по моде</w:t>
            </w:r>
            <w:r w:rsidRPr="007D304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р</w:t>
            </w:r>
            <w:r w:rsidRPr="007D304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низации и технич</w:t>
            </w:r>
            <w:r w:rsidRPr="007D304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е</w:t>
            </w:r>
            <w:r w:rsidRPr="007D304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скому перевооруж</w:t>
            </w:r>
            <w:r w:rsidRPr="007D304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е</w:t>
            </w:r>
            <w:r w:rsidRPr="007D3048">
              <w:rPr>
                <w:rFonts w:ascii="PT Astra Serif" w:hAnsi="PT Astra Serif"/>
                <w:bCs/>
                <w:spacing w:val="-4"/>
                <w:sz w:val="20"/>
                <w:szCs w:val="20"/>
              </w:rPr>
              <w:t>нию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ство пр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мышленн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сти и транспорта Ульяно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ской обл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101D9" w:rsidRPr="00345C47" w:rsidRDefault="005F7990" w:rsidP="00C51F2F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Бюдже</w:t>
            </w:r>
            <w:r w:rsidRPr="00345C47">
              <w:rPr>
                <w:rFonts w:ascii="PT Astra Serif" w:hAnsi="PT Astra Serif"/>
                <w:sz w:val="20"/>
              </w:rPr>
              <w:t>т</w:t>
            </w:r>
            <w:r w:rsidRPr="00345C47">
              <w:rPr>
                <w:rFonts w:ascii="PT Astra Serif" w:hAnsi="PT Astra Serif"/>
                <w:sz w:val="20"/>
              </w:rPr>
              <w:t>ные а</w:t>
            </w:r>
            <w:r w:rsidRPr="00345C47">
              <w:rPr>
                <w:rFonts w:ascii="PT Astra Serif" w:hAnsi="PT Astra Serif"/>
                <w:sz w:val="20"/>
              </w:rPr>
              <w:t>с</w:t>
            </w:r>
            <w:r w:rsidRPr="00345C47">
              <w:rPr>
                <w:rFonts w:ascii="PT Astra Serif" w:hAnsi="PT Astra Serif"/>
                <w:sz w:val="20"/>
              </w:rPr>
              <w:t>сигнов</w:t>
            </w:r>
            <w:r w:rsidRPr="00345C47">
              <w:rPr>
                <w:rFonts w:ascii="PT Astra Serif" w:hAnsi="PT Astra Serif"/>
                <w:sz w:val="20"/>
              </w:rPr>
              <w:t>а</w:t>
            </w:r>
            <w:r w:rsidRPr="00345C47">
              <w:rPr>
                <w:rFonts w:ascii="PT Astra Serif" w:hAnsi="PT Astra Serif"/>
                <w:sz w:val="20"/>
              </w:rPr>
              <w:t>ния о</w:t>
            </w:r>
            <w:r w:rsidRPr="00345C47">
              <w:rPr>
                <w:rFonts w:ascii="PT Astra Serif" w:hAnsi="PT Astra Serif"/>
                <w:sz w:val="20"/>
              </w:rPr>
              <w:t>б</w:t>
            </w:r>
            <w:r w:rsidRPr="00345C47">
              <w:rPr>
                <w:rFonts w:ascii="PT Astra Serif" w:hAnsi="PT Astra Serif"/>
                <w:sz w:val="20"/>
              </w:rPr>
              <w:t>ластного бюджета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</w:t>
            </w:r>
            <w:r w:rsidRPr="00345C47">
              <w:rPr>
                <w:rFonts w:ascii="PT Astra Serif" w:hAnsi="PT Astra Serif"/>
                <w:sz w:val="20"/>
                <w:szCs w:val="20"/>
                <w:lang w:val="en-US"/>
              </w:rPr>
              <w:t>0000</w:t>
            </w:r>
            <w:r w:rsidRPr="00345C47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  <w:lang w:val="en-US"/>
              </w:rPr>
              <w:t>10000</w:t>
            </w:r>
            <w:r w:rsidRPr="00345C47">
              <w:rPr>
                <w:rFonts w:ascii="PT Astra Serif" w:hAnsi="PT Astra Serif"/>
                <w:sz w:val="20"/>
                <w:szCs w:val="20"/>
              </w:rPr>
              <w:t>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101D9" w:rsidRPr="00345C47" w:rsidRDefault="0095701C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101D9" w:rsidRPr="00345C47" w:rsidRDefault="0095701C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0,</w:t>
            </w:r>
            <w:r w:rsidR="003101D9" w:rsidRPr="00345C4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101D9" w:rsidRPr="00345C47" w:rsidRDefault="0095701C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0,</w:t>
            </w:r>
            <w:r w:rsidR="003101D9" w:rsidRPr="00345C4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101D9" w:rsidRPr="00345C47" w:rsidRDefault="0095701C" w:rsidP="00C51F2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0,0</w:t>
            </w:r>
          </w:p>
        </w:tc>
      </w:tr>
      <w:tr w:rsidR="003101D9" w:rsidRPr="00345C47" w:rsidTr="00C51F2F">
        <w:trPr>
          <w:trHeight w:val="20"/>
        </w:trPr>
        <w:tc>
          <w:tcPr>
            <w:tcW w:w="14946" w:type="dxa"/>
            <w:gridSpan w:val="15"/>
            <w:tcMar>
              <w:top w:w="0" w:type="dxa"/>
              <w:bottom w:w="0" w:type="dxa"/>
            </w:tcMar>
          </w:tcPr>
          <w:p w:rsidR="003101D9" w:rsidRPr="00345C47" w:rsidRDefault="003101D9" w:rsidP="0068158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Задача</w:t>
            </w:r>
            <w:r w:rsidR="00961BFE" w:rsidRPr="00345C47">
              <w:rPr>
                <w:rFonts w:ascii="PT Astra Serif" w:hAnsi="PT Astra Serif"/>
                <w:sz w:val="20"/>
                <w:szCs w:val="20"/>
              </w:rPr>
              <w:t xml:space="preserve"> государственной программы</w:t>
            </w:r>
            <w:r w:rsidRPr="00345C47">
              <w:rPr>
                <w:rFonts w:ascii="PT Astra Serif" w:hAnsi="PT Astra Serif"/>
                <w:sz w:val="20"/>
                <w:szCs w:val="20"/>
              </w:rPr>
              <w:t>: создание условий, обеспечивающих формирование конкурентоспособных отраслей</w:t>
            </w:r>
          </w:p>
        </w:tc>
      </w:tr>
      <w:tr w:rsidR="0095701C" w:rsidRPr="00345C47" w:rsidTr="00C51F2F">
        <w:trPr>
          <w:trHeight w:val="60"/>
        </w:trPr>
        <w:tc>
          <w:tcPr>
            <w:tcW w:w="629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keepLines/>
              <w:spacing w:line="230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45C47">
              <w:rPr>
                <w:rFonts w:ascii="PT Astra Serif" w:hAnsi="PT Astra Serif"/>
                <w:bCs/>
                <w:sz w:val="20"/>
                <w:szCs w:val="20"/>
              </w:rPr>
              <w:t>Основное меропр</w:t>
            </w:r>
            <w:r w:rsidRPr="00345C47">
              <w:rPr>
                <w:rFonts w:ascii="PT Astra Serif" w:hAnsi="PT Astra Serif"/>
                <w:bCs/>
                <w:sz w:val="20"/>
                <w:szCs w:val="20"/>
              </w:rPr>
              <w:t>и</w:t>
            </w:r>
            <w:r w:rsidRPr="00345C47">
              <w:rPr>
                <w:rFonts w:ascii="PT Astra Serif" w:hAnsi="PT Astra Serif"/>
                <w:bCs/>
                <w:sz w:val="20"/>
                <w:szCs w:val="20"/>
              </w:rPr>
              <w:t>ятие «Обеспечение конкурентоспосо</w:t>
            </w:r>
            <w:r w:rsidRPr="00345C47">
              <w:rPr>
                <w:rFonts w:ascii="PT Astra Serif" w:hAnsi="PT Astra Serif"/>
                <w:bCs/>
                <w:sz w:val="20"/>
                <w:szCs w:val="20"/>
              </w:rPr>
              <w:t>б</w:t>
            </w:r>
            <w:r w:rsidRPr="00345C47">
              <w:rPr>
                <w:rFonts w:ascii="PT Astra Serif" w:hAnsi="PT Astra Serif"/>
                <w:bCs/>
                <w:sz w:val="20"/>
                <w:szCs w:val="20"/>
              </w:rPr>
              <w:t xml:space="preserve">ности предприятий региона»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keepLine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ство пр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мышленн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сти и транспорта Ульяно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ской обл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keepLine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2020</w:t>
            </w:r>
            <w:r w:rsidR="006E5994" w:rsidRPr="00345C47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keepLine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2024</w:t>
            </w:r>
            <w:r w:rsidR="006E5994" w:rsidRPr="00345C47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pStyle w:val="ConsPlusNormal"/>
              <w:keepLines/>
              <w:widowControl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pStyle w:val="ConsPlusNormal"/>
              <w:keepLines/>
              <w:widowControl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pStyle w:val="ConsPlusNormal"/>
              <w:keepLines/>
              <w:widowControl/>
              <w:spacing w:line="230" w:lineRule="auto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Количество новых рабочих мест, созда</w:t>
            </w:r>
            <w:r w:rsidRPr="00345C47">
              <w:rPr>
                <w:rFonts w:ascii="PT Astra Serif" w:hAnsi="PT Astra Serif"/>
                <w:sz w:val="20"/>
              </w:rPr>
              <w:t>н</w:t>
            </w:r>
            <w:r w:rsidRPr="00345C47">
              <w:rPr>
                <w:rFonts w:ascii="PT Astra Serif" w:hAnsi="PT Astra Serif"/>
                <w:sz w:val="20"/>
              </w:rPr>
              <w:t>ных организ</w:t>
            </w:r>
            <w:r w:rsidRPr="00345C47">
              <w:rPr>
                <w:rFonts w:ascii="PT Astra Serif" w:hAnsi="PT Astra Serif"/>
                <w:sz w:val="20"/>
              </w:rPr>
              <w:t>а</w:t>
            </w:r>
            <w:r w:rsidRPr="00345C47">
              <w:rPr>
                <w:rFonts w:ascii="PT Astra Serif" w:hAnsi="PT Astra Serif"/>
                <w:sz w:val="20"/>
              </w:rPr>
              <w:t>циями, пол</w:t>
            </w:r>
            <w:r w:rsidRPr="00345C47">
              <w:rPr>
                <w:rFonts w:ascii="PT Astra Serif" w:hAnsi="PT Astra Serif"/>
                <w:sz w:val="20"/>
              </w:rPr>
              <w:t>у</w:t>
            </w:r>
            <w:r w:rsidRPr="00345C47">
              <w:rPr>
                <w:rFonts w:ascii="PT Astra Serif" w:hAnsi="PT Astra Serif"/>
                <w:sz w:val="20"/>
              </w:rPr>
              <w:t>чившими по</w:t>
            </w:r>
            <w:r w:rsidRPr="00345C47">
              <w:rPr>
                <w:rFonts w:ascii="PT Astra Serif" w:hAnsi="PT Astra Serif"/>
                <w:sz w:val="20"/>
              </w:rPr>
              <w:t>д</w:t>
            </w:r>
            <w:r w:rsidRPr="00345C47">
              <w:rPr>
                <w:rFonts w:ascii="PT Astra Serif" w:hAnsi="PT Astra Serif"/>
                <w:sz w:val="20"/>
              </w:rPr>
              <w:t xml:space="preserve">держку </w:t>
            </w:r>
            <w:proofErr w:type="spellStart"/>
            <w:r w:rsidRPr="00345C47">
              <w:rPr>
                <w:rFonts w:ascii="PT Astra Serif" w:hAnsi="PT Astra Serif"/>
                <w:sz w:val="20"/>
              </w:rPr>
              <w:t>Ми</w:t>
            </w:r>
            <w:r w:rsidRPr="00345C47">
              <w:rPr>
                <w:rFonts w:ascii="PT Astra Serif" w:hAnsi="PT Astra Serif"/>
                <w:sz w:val="20"/>
              </w:rPr>
              <w:t>к</w:t>
            </w:r>
            <w:r w:rsidRPr="00345C47">
              <w:rPr>
                <w:rFonts w:ascii="PT Astra Serif" w:hAnsi="PT Astra Serif"/>
                <w:sz w:val="20"/>
              </w:rPr>
              <w:t>рокредитной</w:t>
            </w:r>
            <w:proofErr w:type="spellEnd"/>
            <w:r w:rsidRPr="00345C47">
              <w:rPr>
                <w:rFonts w:ascii="PT Astra Serif" w:hAnsi="PT Astra Serif"/>
                <w:sz w:val="20"/>
              </w:rPr>
              <w:t xml:space="preserve"> компании фонд</w:t>
            </w:r>
            <w:r w:rsidR="001831D5" w:rsidRPr="00345C47">
              <w:rPr>
                <w:rFonts w:ascii="PT Astra Serif" w:hAnsi="PT Astra Serif"/>
                <w:sz w:val="20"/>
              </w:rPr>
              <w:t>а</w:t>
            </w:r>
            <w:r w:rsidRPr="00345C47">
              <w:rPr>
                <w:rFonts w:ascii="PT Astra Serif" w:hAnsi="PT Astra Serif"/>
                <w:sz w:val="20"/>
              </w:rPr>
              <w:t xml:space="preserve"> «Фонд Развития и Финансиров</w:t>
            </w:r>
            <w:r w:rsidRPr="00345C47">
              <w:rPr>
                <w:rFonts w:ascii="PT Astra Serif" w:hAnsi="PT Astra Serif"/>
                <w:sz w:val="20"/>
              </w:rPr>
              <w:t>а</w:t>
            </w:r>
            <w:r w:rsidRPr="00345C47">
              <w:rPr>
                <w:rFonts w:ascii="PT Astra Serif" w:hAnsi="PT Astra Serif"/>
                <w:sz w:val="20"/>
              </w:rPr>
              <w:t>ния предпр</w:t>
            </w:r>
            <w:r w:rsidRPr="00345C47">
              <w:rPr>
                <w:rFonts w:ascii="PT Astra Serif" w:hAnsi="PT Astra Serif"/>
                <w:sz w:val="20"/>
              </w:rPr>
              <w:t>и</w:t>
            </w:r>
            <w:r w:rsidRPr="00345C47">
              <w:rPr>
                <w:rFonts w:ascii="PT Astra Serif" w:hAnsi="PT Astra Serif"/>
                <w:sz w:val="20"/>
              </w:rPr>
              <w:t>нимательства»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101D9" w:rsidRPr="00345C47" w:rsidRDefault="001831D5" w:rsidP="00C51F2F">
            <w:pPr>
              <w:keepLine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Бюдже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ные 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сигнов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ния 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б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ластного бюджета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keepLine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14</w:t>
            </w:r>
            <w:r w:rsidRPr="00345C47">
              <w:rPr>
                <w:rFonts w:ascii="PT Astra Serif" w:hAnsi="PT Astra Serif"/>
                <w:sz w:val="20"/>
                <w:szCs w:val="20"/>
                <w:lang w:val="en-US"/>
              </w:rPr>
              <w:t>01000</w:t>
            </w:r>
            <w:r w:rsidRPr="00345C47">
              <w:rPr>
                <w:rFonts w:ascii="PT Astra Serif" w:hAnsi="PT Astra Serif"/>
                <w:sz w:val="20"/>
                <w:szCs w:val="20"/>
              </w:rPr>
              <w:t>,</w:t>
            </w:r>
            <w:r w:rsidRPr="00345C47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keepLines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</w:t>
            </w:r>
            <w:r w:rsidRPr="00345C47"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  <w:r w:rsidRPr="00345C47">
              <w:rPr>
                <w:rFonts w:ascii="PT Astra Serif" w:hAnsi="PT Astra Serif"/>
                <w:sz w:val="20"/>
                <w:szCs w:val="20"/>
              </w:rPr>
              <w:t>00</w:t>
            </w:r>
            <w:r w:rsidRPr="00345C47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345C47">
              <w:rPr>
                <w:rFonts w:ascii="PT Astra Serif" w:hAnsi="PT Astra Serif"/>
                <w:sz w:val="20"/>
                <w:szCs w:val="20"/>
              </w:rPr>
              <w:t>,</w:t>
            </w:r>
            <w:r w:rsidR="0095701C" w:rsidRPr="00345C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45C4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101D9" w:rsidRPr="007D3048" w:rsidRDefault="003101D9" w:rsidP="00C51F2F">
            <w:pPr>
              <w:keepLines/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D3048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300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00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0</w:t>
            </w:r>
            <w:r w:rsidR="0095701C" w:rsidRPr="007D3048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101D9" w:rsidRPr="007D3048" w:rsidRDefault="003101D9" w:rsidP="00C51F2F">
            <w:pPr>
              <w:keepLines/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D3048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300</w:t>
            </w:r>
            <w:r w:rsidR="0095701C" w:rsidRPr="007D3048">
              <w:rPr>
                <w:rFonts w:ascii="PT Astra Serif" w:hAnsi="PT Astra Serif"/>
                <w:spacing w:val="-4"/>
                <w:sz w:val="20"/>
                <w:szCs w:val="20"/>
              </w:rPr>
              <w:t>000,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101D9" w:rsidRPr="00C51F2F" w:rsidRDefault="003101D9" w:rsidP="00C51F2F">
            <w:pPr>
              <w:keepLines/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51F2F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300</w:t>
            </w:r>
            <w:r w:rsidRPr="00C51F2F">
              <w:rPr>
                <w:rFonts w:ascii="PT Astra Serif" w:hAnsi="PT Astra Serif"/>
                <w:spacing w:val="-4"/>
                <w:sz w:val="20"/>
                <w:szCs w:val="20"/>
              </w:rPr>
              <w:t>00</w:t>
            </w:r>
            <w:r w:rsidRPr="00C51F2F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0</w:t>
            </w:r>
            <w:r w:rsidR="0095701C" w:rsidRPr="00C51F2F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C51F2F">
              <w:rPr>
                <w:rFonts w:ascii="PT Astra Serif" w:hAnsi="PT Astra Serif"/>
                <w:spacing w:val="-4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101D9" w:rsidRPr="00C51F2F" w:rsidRDefault="003101D9" w:rsidP="00C51F2F">
            <w:pPr>
              <w:keepLines/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51F2F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300</w:t>
            </w:r>
            <w:r w:rsidRPr="00C51F2F">
              <w:rPr>
                <w:rFonts w:ascii="PT Astra Serif" w:hAnsi="PT Astra Serif"/>
                <w:spacing w:val="-4"/>
                <w:sz w:val="20"/>
                <w:szCs w:val="20"/>
              </w:rPr>
              <w:t>00</w:t>
            </w:r>
            <w:r w:rsidRPr="00C51F2F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0</w:t>
            </w:r>
            <w:r w:rsidRPr="00C51F2F">
              <w:rPr>
                <w:rFonts w:ascii="PT Astra Serif" w:hAnsi="PT Astra Serif"/>
                <w:spacing w:val="-4"/>
                <w:sz w:val="20"/>
                <w:szCs w:val="20"/>
              </w:rPr>
              <w:t>,0</w:t>
            </w:r>
          </w:p>
        </w:tc>
      </w:tr>
      <w:tr w:rsidR="0095701C" w:rsidRPr="00345C47" w:rsidTr="00C51F2F">
        <w:trPr>
          <w:trHeight w:val="20"/>
        </w:trPr>
        <w:tc>
          <w:tcPr>
            <w:tcW w:w="629" w:type="dxa"/>
            <w:tcMar>
              <w:top w:w="0" w:type="dxa"/>
              <w:bottom w:w="0" w:type="dxa"/>
            </w:tcMar>
          </w:tcPr>
          <w:p w:rsidR="0095701C" w:rsidRPr="00345C47" w:rsidRDefault="0095701C" w:rsidP="00DB7343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5701C" w:rsidRPr="00345C47" w:rsidRDefault="0095701C" w:rsidP="007D3048">
            <w:pPr>
              <w:keepNext/>
              <w:keepLine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 xml:space="preserve">Предоставление 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субсидий </w:t>
            </w:r>
            <w:proofErr w:type="spellStart"/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Микр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кредитной</w:t>
            </w:r>
            <w:proofErr w:type="spellEnd"/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компании фонду «Фонд Разв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тия и Финансиров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ния предприним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тельства» в целях предоставления займов субъектам деятельности в сф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ре промышленности и агропромышле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ного комплекса в целях модернизации действующего и (или) создания нов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го производства, внедрения перед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вых технологий и (или) организации импортозамеща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ю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щих производств в Ульяновской обл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5701C" w:rsidRPr="00345C47" w:rsidRDefault="0095701C" w:rsidP="00DB7343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ство пр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мышленн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сти и транспорта Ульяно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ской обл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95701C" w:rsidRPr="00345C47" w:rsidRDefault="0095701C" w:rsidP="00DB7343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95701C" w:rsidRPr="00345C47" w:rsidRDefault="0095701C" w:rsidP="00DB7343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95701C" w:rsidRPr="00345C47" w:rsidRDefault="0095701C" w:rsidP="00DB7343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95701C" w:rsidRPr="00345C47" w:rsidRDefault="0095701C" w:rsidP="00DB7343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5701C" w:rsidRPr="00345C47" w:rsidRDefault="0095701C" w:rsidP="00DB7343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95701C" w:rsidRPr="00345C47" w:rsidRDefault="001831D5" w:rsidP="00DB7343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Бюдже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ные 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сигнов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ния 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б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ластного бюджета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5701C" w:rsidRPr="00345C47" w:rsidRDefault="0095701C" w:rsidP="00DB7343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14</w:t>
            </w:r>
            <w:r w:rsidRPr="00345C47">
              <w:rPr>
                <w:rFonts w:ascii="PT Astra Serif" w:hAnsi="PT Astra Serif"/>
                <w:sz w:val="20"/>
                <w:szCs w:val="20"/>
                <w:lang w:val="en-US"/>
              </w:rPr>
              <w:t>01000</w:t>
            </w:r>
            <w:r w:rsidRPr="00345C47">
              <w:rPr>
                <w:rFonts w:ascii="PT Astra Serif" w:hAnsi="PT Astra Serif"/>
                <w:sz w:val="20"/>
                <w:szCs w:val="20"/>
              </w:rPr>
              <w:t>,</w:t>
            </w:r>
            <w:r w:rsidRPr="00345C47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5701C" w:rsidRPr="00345C47" w:rsidRDefault="0095701C" w:rsidP="00DB7343">
            <w:pPr>
              <w:keepNext/>
              <w:keepLines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</w:t>
            </w:r>
            <w:r w:rsidRPr="00345C47"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  <w:r w:rsidRPr="00345C47">
              <w:rPr>
                <w:rFonts w:ascii="PT Astra Serif" w:hAnsi="PT Astra Serif"/>
                <w:sz w:val="20"/>
                <w:szCs w:val="20"/>
              </w:rPr>
              <w:t>00</w:t>
            </w:r>
            <w:r w:rsidRPr="00345C47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  <w:r w:rsidRPr="00345C47">
              <w:rPr>
                <w:rFonts w:ascii="PT Astra Serif" w:hAnsi="PT Astra Serif"/>
                <w:sz w:val="20"/>
                <w:szCs w:val="20"/>
              </w:rPr>
              <w:t>, 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95701C" w:rsidRPr="007D3048" w:rsidRDefault="0095701C" w:rsidP="00DB7343">
            <w:pPr>
              <w:keepNext/>
              <w:keepLines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D3048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300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00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0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95701C" w:rsidRPr="007D3048" w:rsidRDefault="0095701C" w:rsidP="00DB7343">
            <w:pPr>
              <w:keepNext/>
              <w:keepLines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D3048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300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95701C" w:rsidRPr="007D3048" w:rsidRDefault="0095701C" w:rsidP="00DB7343">
            <w:pPr>
              <w:keepNext/>
              <w:keepLines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D3048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300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00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0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95701C" w:rsidRPr="007D3048" w:rsidRDefault="0095701C" w:rsidP="00DB7343">
            <w:pPr>
              <w:keepNext/>
              <w:keepLines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D3048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300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00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  <w:lang w:val="en-US"/>
              </w:rPr>
              <w:t>0</w:t>
            </w:r>
            <w:r w:rsidRPr="007D3048">
              <w:rPr>
                <w:rFonts w:ascii="PT Astra Serif" w:hAnsi="PT Astra Serif"/>
                <w:spacing w:val="-4"/>
                <w:sz w:val="20"/>
                <w:szCs w:val="20"/>
              </w:rPr>
              <w:t>,0</w:t>
            </w:r>
          </w:p>
        </w:tc>
      </w:tr>
      <w:tr w:rsidR="003101D9" w:rsidRPr="00345C47" w:rsidTr="00C51F2F">
        <w:trPr>
          <w:trHeight w:val="20"/>
        </w:trPr>
        <w:tc>
          <w:tcPr>
            <w:tcW w:w="14946" w:type="dxa"/>
            <w:gridSpan w:val="15"/>
          </w:tcPr>
          <w:p w:rsidR="003101D9" w:rsidRPr="00C51F2F" w:rsidRDefault="0069719D" w:rsidP="00623221">
            <w:pPr>
              <w:pStyle w:val="ConsPlusNormal"/>
              <w:keepNext/>
              <w:keepLines/>
              <w:widowControl/>
              <w:jc w:val="center"/>
              <w:outlineLvl w:val="2"/>
              <w:rPr>
                <w:rFonts w:ascii="PT Astra Serif" w:hAnsi="PT Astra Serif"/>
                <w:sz w:val="20"/>
              </w:rPr>
            </w:pPr>
            <w:proofErr w:type="gramStart"/>
            <w:r w:rsidRPr="00C51F2F">
              <w:rPr>
                <w:rFonts w:ascii="PT Astra Serif" w:hAnsi="PT Astra Serif"/>
                <w:sz w:val="20"/>
              </w:rPr>
              <w:t>Задача государственной программы: поддержка всех стадий «жизненного цикла» знаний за счёт формирования эффективной системы</w:t>
            </w:r>
            <w:r w:rsidR="00623221">
              <w:rPr>
                <w:rFonts w:ascii="PT Astra Serif" w:hAnsi="PT Astra Serif"/>
                <w:sz w:val="20"/>
              </w:rPr>
              <w:t xml:space="preserve"> </w:t>
            </w:r>
            <w:r w:rsidRPr="00C51F2F">
              <w:rPr>
                <w:rFonts w:ascii="PT Astra Serif" w:hAnsi="PT Astra Serif"/>
                <w:sz w:val="20"/>
              </w:rPr>
              <w:t xml:space="preserve">коммуникации в области науки, </w:t>
            </w:r>
            <w:r w:rsidR="00623221">
              <w:rPr>
                <w:rFonts w:ascii="PT Astra Serif" w:hAnsi="PT Astra Serif"/>
                <w:sz w:val="20"/>
              </w:rPr>
              <w:br/>
            </w:r>
            <w:r w:rsidRPr="00C51F2F">
              <w:rPr>
                <w:rFonts w:ascii="PT Astra Serif" w:hAnsi="PT Astra Serif"/>
                <w:sz w:val="20"/>
              </w:rPr>
              <w:t xml:space="preserve">технологий и инноваций, повышения восприимчивости экономики и общества к инновациям, формирование рынка интеллектуальной собственности в Ульяновской </w:t>
            </w:r>
            <w:r w:rsidR="00623221">
              <w:rPr>
                <w:rFonts w:ascii="PT Astra Serif" w:hAnsi="PT Astra Serif"/>
                <w:sz w:val="20"/>
              </w:rPr>
              <w:br/>
            </w:r>
            <w:r w:rsidRPr="00C51F2F">
              <w:rPr>
                <w:rFonts w:ascii="PT Astra Serif" w:hAnsi="PT Astra Serif"/>
                <w:sz w:val="20"/>
              </w:rPr>
              <w:t>области, а также создание условий для выявления и развития талантов</w:t>
            </w:r>
            <w:r w:rsidR="00C51F2F">
              <w:rPr>
                <w:rFonts w:ascii="PT Astra Serif" w:hAnsi="PT Astra Serif"/>
                <w:sz w:val="20"/>
              </w:rPr>
              <w:t xml:space="preserve"> </w:t>
            </w:r>
            <w:r w:rsidRPr="00C51F2F">
              <w:rPr>
                <w:rFonts w:ascii="PT Astra Serif" w:hAnsi="PT Astra Serif"/>
                <w:sz w:val="20"/>
              </w:rPr>
              <w:t>и профессионального роста научных, инженерных и предпринимательских кадров</w:t>
            </w:r>
            <w:r w:rsidR="00D07505" w:rsidRPr="00C51F2F">
              <w:rPr>
                <w:rFonts w:ascii="PT Astra Serif" w:hAnsi="PT Astra Serif"/>
                <w:sz w:val="20"/>
              </w:rPr>
              <w:t xml:space="preserve">  </w:t>
            </w:r>
            <w:proofErr w:type="gramEnd"/>
          </w:p>
        </w:tc>
      </w:tr>
      <w:tr w:rsidR="0095701C" w:rsidRPr="00345C47" w:rsidTr="00C51F2F">
        <w:trPr>
          <w:trHeight w:val="20"/>
        </w:trPr>
        <w:tc>
          <w:tcPr>
            <w:tcW w:w="629" w:type="dxa"/>
          </w:tcPr>
          <w:p w:rsidR="003101D9" w:rsidRPr="00345C47" w:rsidRDefault="003101D9" w:rsidP="0069719D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3101D9" w:rsidRPr="00345C47" w:rsidRDefault="003101D9" w:rsidP="00C51F2F">
            <w:pPr>
              <w:keepNext/>
              <w:keepLines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Основное меропр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я</w:t>
            </w:r>
            <w:r w:rsidR="001831D5" w:rsidRPr="00345C47">
              <w:rPr>
                <w:rFonts w:ascii="PT Astra Serif" w:hAnsi="PT Astra Serif"/>
                <w:sz w:val="20"/>
                <w:szCs w:val="20"/>
              </w:rPr>
              <w:t>тие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 «Развитие 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теллектуального потенциала реги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на»</w:t>
            </w:r>
          </w:p>
        </w:tc>
        <w:tc>
          <w:tcPr>
            <w:tcW w:w="1134" w:type="dxa"/>
          </w:tcPr>
          <w:p w:rsidR="003101D9" w:rsidRPr="00345C47" w:rsidRDefault="00681583" w:rsidP="0069719D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ство обр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зования и науки Ул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ь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яновской области</w:t>
            </w:r>
          </w:p>
        </w:tc>
        <w:tc>
          <w:tcPr>
            <w:tcW w:w="709" w:type="dxa"/>
          </w:tcPr>
          <w:p w:rsidR="003101D9" w:rsidRPr="00345C47" w:rsidRDefault="003101D9" w:rsidP="0069719D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2020</w:t>
            </w:r>
            <w:r w:rsidR="006E5994" w:rsidRPr="00345C47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3101D9" w:rsidRPr="00345C47" w:rsidRDefault="003101D9" w:rsidP="0069719D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2024</w:t>
            </w:r>
            <w:r w:rsidR="006E5994" w:rsidRPr="00345C47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3101D9" w:rsidRPr="00345C47" w:rsidRDefault="003101D9" w:rsidP="0069719D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851" w:type="dxa"/>
          </w:tcPr>
          <w:p w:rsidR="003101D9" w:rsidRPr="00345C47" w:rsidRDefault="003101D9" w:rsidP="0069719D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101D9" w:rsidRPr="00345C47" w:rsidRDefault="003101D9" w:rsidP="0069719D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Количество ежегодно по</w:t>
            </w:r>
            <w:r w:rsidRPr="00345C47">
              <w:rPr>
                <w:rFonts w:ascii="PT Astra Serif" w:hAnsi="PT Astra Serif"/>
                <w:sz w:val="20"/>
              </w:rPr>
              <w:t>д</w:t>
            </w:r>
            <w:r w:rsidRPr="00345C47">
              <w:rPr>
                <w:rFonts w:ascii="PT Astra Serif" w:hAnsi="PT Astra Serif"/>
                <w:sz w:val="20"/>
              </w:rPr>
              <w:t>держиваемых исследов</w:t>
            </w:r>
            <w:r w:rsidRPr="00345C47">
              <w:rPr>
                <w:rFonts w:ascii="PT Astra Serif" w:hAnsi="PT Astra Serif"/>
                <w:sz w:val="20"/>
              </w:rPr>
              <w:t>а</w:t>
            </w:r>
            <w:r w:rsidRPr="00345C47">
              <w:rPr>
                <w:rFonts w:ascii="PT Astra Serif" w:hAnsi="PT Astra Serif"/>
                <w:sz w:val="20"/>
              </w:rPr>
              <w:t>тельских пр</w:t>
            </w:r>
            <w:r w:rsidRPr="00345C47">
              <w:rPr>
                <w:rFonts w:ascii="PT Astra Serif" w:hAnsi="PT Astra Serif"/>
                <w:sz w:val="20"/>
              </w:rPr>
              <w:t>о</w:t>
            </w:r>
            <w:r w:rsidRPr="00345C47">
              <w:rPr>
                <w:rFonts w:ascii="PT Astra Serif" w:hAnsi="PT Astra Serif"/>
                <w:sz w:val="20"/>
              </w:rPr>
              <w:t>ектов, реал</w:t>
            </w:r>
            <w:r w:rsidRPr="00345C47">
              <w:rPr>
                <w:rFonts w:ascii="PT Astra Serif" w:hAnsi="PT Astra Serif"/>
                <w:sz w:val="20"/>
              </w:rPr>
              <w:t>и</w:t>
            </w:r>
            <w:r w:rsidRPr="00345C47">
              <w:rPr>
                <w:rFonts w:ascii="PT Astra Serif" w:hAnsi="PT Astra Serif"/>
                <w:sz w:val="20"/>
              </w:rPr>
              <w:t>зуемых в и</w:t>
            </w:r>
            <w:r w:rsidRPr="00345C47">
              <w:rPr>
                <w:rFonts w:ascii="PT Astra Serif" w:hAnsi="PT Astra Serif"/>
                <w:sz w:val="20"/>
              </w:rPr>
              <w:t>н</w:t>
            </w:r>
            <w:r w:rsidRPr="00345C47">
              <w:rPr>
                <w:rFonts w:ascii="PT Astra Serif" w:hAnsi="PT Astra Serif"/>
                <w:sz w:val="20"/>
              </w:rPr>
              <w:t>тересах соц</w:t>
            </w:r>
            <w:r w:rsidRPr="00345C47">
              <w:rPr>
                <w:rFonts w:ascii="PT Astra Serif" w:hAnsi="PT Astra Serif"/>
                <w:sz w:val="20"/>
              </w:rPr>
              <w:t>и</w:t>
            </w:r>
            <w:r w:rsidRPr="00345C47">
              <w:rPr>
                <w:rFonts w:ascii="PT Astra Serif" w:hAnsi="PT Astra Serif"/>
                <w:sz w:val="20"/>
              </w:rPr>
              <w:t>ально-экономическ</w:t>
            </w:r>
            <w:r w:rsidRPr="00345C47">
              <w:rPr>
                <w:rFonts w:ascii="PT Astra Serif" w:hAnsi="PT Astra Serif"/>
                <w:sz w:val="20"/>
              </w:rPr>
              <w:t>о</w:t>
            </w:r>
            <w:r w:rsidRPr="00345C47">
              <w:rPr>
                <w:rFonts w:ascii="PT Astra Serif" w:hAnsi="PT Astra Serif"/>
                <w:sz w:val="20"/>
              </w:rPr>
              <w:t>го развития Ульяновской области</w:t>
            </w:r>
          </w:p>
        </w:tc>
        <w:tc>
          <w:tcPr>
            <w:tcW w:w="993" w:type="dxa"/>
          </w:tcPr>
          <w:p w:rsidR="003101D9" w:rsidRPr="00345C47" w:rsidRDefault="001831D5" w:rsidP="0069719D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Бюдже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ные 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сигнов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ния 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б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ластного бюджета</w:t>
            </w:r>
          </w:p>
        </w:tc>
        <w:tc>
          <w:tcPr>
            <w:tcW w:w="992" w:type="dxa"/>
            <w:shd w:val="clear" w:color="auto" w:fill="auto"/>
          </w:tcPr>
          <w:p w:rsidR="003101D9" w:rsidRPr="00345C47" w:rsidRDefault="003101D9" w:rsidP="0069719D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250</w:t>
            </w:r>
            <w:r w:rsidR="0095701C" w:rsidRPr="00345C47">
              <w:rPr>
                <w:rFonts w:ascii="PT Astra Serif" w:hAnsi="PT Astra Serif"/>
                <w:sz w:val="20"/>
                <w:szCs w:val="20"/>
              </w:rPr>
              <w:t>000,</w:t>
            </w:r>
            <w:r w:rsidRPr="00345C4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01D9" w:rsidRPr="00345C47" w:rsidRDefault="006E5994" w:rsidP="0069719D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50</w:t>
            </w:r>
            <w:r w:rsidR="0095701C" w:rsidRPr="00345C47">
              <w:rPr>
                <w:rFonts w:ascii="PT Astra Serif" w:hAnsi="PT Astra Serif"/>
                <w:sz w:val="20"/>
                <w:szCs w:val="20"/>
              </w:rPr>
              <w:t>000,</w:t>
            </w:r>
            <w:r w:rsidR="003101D9" w:rsidRPr="00345C4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101D9" w:rsidRPr="00345C47" w:rsidRDefault="006E5994" w:rsidP="0069719D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50</w:t>
            </w:r>
            <w:r w:rsidR="0095701C" w:rsidRPr="00345C47">
              <w:rPr>
                <w:rFonts w:ascii="PT Astra Serif" w:hAnsi="PT Astra Serif"/>
                <w:sz w:val="20"/>
                <w:szCs w:val="20"/>
              </w:rPr>
              <w:t>000,</w:t>
            </w:r>
            <w:r w:rsidR="003101D9" w:rsidRPr="00345C4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01D9" w:rsidRPr="00345C47" w:rsidRDefault="006E5994" w:rsidP="0069719D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50</w:t>
            </w:r>
            <w:r w:rsidR="0095701C" w:rsidRPr="00345C47">
              <w:rPr>
                <w:rFonts w:ascii="PT Astra Serif" w:hAnsi="PT Astra Serif"/>
                <w:sz w:val="20"/>
                <w:szCs w:val="20"/>
              </w:rPr>
              <w:t>000,0</w:t>
            </w:r>
          </w:p>
        </w:tc>
        <w:tc>
          <w:tcPr>
            <w:tcW w:w="851" w:type="dxa"/>
          </w:tcPr>
          <w:p w:rsidR="003101D9" w:rsidRPr="00345C47" w:rsidRDefault="006E5994" w:rsidP="0069719D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50</w:t>
            </w:r>
            <w:r w:rsidR="0095701C" w:rsidRPr="00345C47">
              <w:rPr>
                <w:rFonts w:ascii="PT Astra Serif" w:hAnsi="PT Astra Serif"/>
                <w:sz w:val="20"/>
                <w:szCs w:val="20"/>
              </w:rPr>
              <w:t>000,</w:t>
            </w:r>
            <w:r w:rsidR="003101D9" w:rsidRPr="00345C4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101D9" w:rsidRPr="00345C47" w:rsidRDefault="006E5994" w:rsidP="0069719D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50</w:t>
            </w:r>
            <w:r w:rsidR="0095701C" w:rsidRPr="00345C47">
              <w:rPr>
                <w:rFonts w:ascii="PT Astra Serif" w:hAnsi="PT Astra Serif"/>
                <w:sz w:val="20"/>
                <w:szCs w:val="20"/>
              </w:rPr>
              <w:t>000,</w:t>
            </w:r>
            <w:r w:rsidR="003101D9" w:rsidRPr="00345C4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95701C" w:rsidRPr="00345C47" w:rsidTr="00C51F2F">
        <w:trPr>
          <w:trHeight w:val="20"/>
        </w:trPr>
        <w:tc>
          <w:tcPr>
            <w:tcW w:w="629" w:type="dxa"/>
          </w:tcPr>
          <w:p w:rsidR="0095701C" w:rsidRPr="00345C47" w:rsidRDefault="0095701C" w:rsidP="0095701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843" w:type="dxa"/>
          </w:tcPr>
          <w:p w:rsidR="0095701C" w:rsidRPr="00345C47" w:rsidRDefault="0095701C" w:rsidP="0068158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 w:cs="PT Astra Serif"/>
                <w:sz w:val="20"/>
                <w:szCs w:val="20"/>
              </w:rPr>
              <w:t>Предоставление грантов в форме субсидий из о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ластного бюджета по результатам р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гионального ко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курса проектов фундаментальных исследований, пр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водимого фед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ральным госуда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ственным бюдже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 xml:space="preserve">ным учреждением «Российский </w:t>
            </w:r>
            <w:r w:rsidR="00681583">
              <w:rPr>
                <w:rFonts w:ascii="PT Astra Serif" w:hAnsi="PT Astra Serif" w:cs="PT Astra Serif"/>
                <w:sz w:val="20"/>
                <w:szCs w:val="20"/>
              </w:rPr>
              <w:t>ф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онд фундаментальных исследований» и Правительством Ульяновской обл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 w:cs="PT Astra Serif"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95701C" w:rsidRPr="00345C47" w:rsidRDefault="0095701C" w:rsidP="00C51F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ство обр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зования и науки Ул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ь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яновской области</w:t>
            </w:r>
          </w:p>
        </w:tc>
        <w:tc>
          <w:tcPr>
            <w:tcW w:w="709" w:type="dxa"/>
          </w:tcPr>
          <w:p w:rsidR="0095701C" w:rsidRPr="00345C47" w:rsidRDefault="0095701C" w:rsidP="00C51F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95701C" w:rsidRPr="00345C47" w:rsidRDefault="0095701C" w:rsidP="00C51F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275" w:type="dxa"/>
          </w:tcPr>
          <w:p w:rsidR="0095701C" w:rsidRPr="00345C47" w:rsidRDefault="0095701C" w:rsidP="00C51F2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851" w:type="dxa"/>
          </w:tcPr>
          <w:p w:rsidR="0095701C" w:rsidRPr="00345C47" w:rsidRDefault="0095701C" w:rsidP="00C51F2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417" w:type="dxa"/>
          </w:tcPr>
          <w:p w:rsidR="0095701C" w:rsidRPr="00345C47" w:rsidRDefault="0095701C" w:rsidP="00C51F2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993" w:type="dxa"/>
          </w:tcPr>
          <w:p w:rsidR="0095701C" w:rsidRPr="00345C47" w:rsidRDefault="001831D5" w:rsidP="00C51F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Бюдже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ные 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сигнов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ния 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б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ластного бюджета</w:t>
            </w:r>
          </w:p>
        </w:tc>
        <w:tc>
          <w:tcPr>
            <w:tcW w:w="992" w:type="dxa"/>
          </w:tcPr>
          <w:p w:rsidR="0095701C" w:rsidRPr="00345C47" w:rsidRDefault="0095701C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250000,0</w:t>
            </w:r>
          </w:p>
        </w:tc>
        <w:tc>
          <w:tcPr>
            <w:tcW w:w="992" w:type="dxa"/>
          </w:tcPr>
          <w:p w:rsidR="0095701C" w:rsidRPr="00345C47" w:rsidRDefault="0095701C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  <w:tc>
          <w:tcPr>
            <w:tcW w:w="851" w:type="dxa"/>
          </w:tcPr>
          <w:p w:rsidR="0095701C" w:rsidRPr="00345C47" w:rsidRDefault="0095701C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  <w:tc>
          <w:tcPr>
            <w:tcW w:w="850" w:type="dxa"/>
          </w:tcPr>
          <w:p w:rsidR="0095701C" w:rsidRPr="00345C47" w:rsidRDefault="0095701C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  <w:tc>
          <w:tcPr>
            <w:tcW w:w="851" w:type="dxa"/>
          </w:tcPr>
          <w:p w:rsidR="0095701C" w:rsidRPr="00345C47" w:rsidRDefault="0095701C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  <w:tc>
          <w:tcPr>
            <w:tcW w:w="850" w:type="dxa"/>
          </w:tcPr>
          <w:p w:rsidR="0095701C" w:rsidRPr="00345C47" w:rsidRDefault="0095701C" w:rsidP="001831D5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</w:tr>
      <w:tr w:rsidR="003101D9" w:rsidRPr="00345C47" w:rsidTr="00C51F2F">
        <w:trPr>
          <w:trHeight w:val="20"/>
        </w:trPr>
        <w:tc>
          <w:tcPr>
            <w:tcW w:w="14946" w:type="dxa"/>
            <w:gridSpan w:val="15"/>
          </w:tcPr>
          <w:p w:rsidR="003101D9" w:rsidRPr="00345C47" w:rsidRDefault="003101D9" w:rsidP="00C51F2F">
            <w:pPr>
              <w:pStyle w:val="ConsPlusNormal"/>
              <w:keepLines/>
              <w:widowControl/>
              <w:jc w:val="center"/>
              <w:outlineLvl w:val="2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Задача</w:t>
            </w:r>
            <w:r w:rsidR="00961BFE" w:rsidRPr="00345C47">
              <w:rPr>
                <w:rFonts w:ascii="PT Astra Serif" w:hAnsi="PT Astra Serif"/>
                <w:sz w:val="20"/>
              </w:rPr>
              <w:t xml:space="preserve"> государственной программы</w:t>
            </w:r>
            <w:r w:rsidRPr="00345C47">
              <w:rPr>
                <w:rFonts w:ascii="PT Astra Serif" w:hAnsi="PT Astra Serif"/>
                <w:sz w:val="20"/>
              </w:rPr>
              <w:t>: опережающее развитие инфраструктуры научной, научно-технической и инновационной деятельности</w:t>
            </w:r>
          </w:p>
        </w:tc>
      </w:tr>
      <w:tr w:rsidR="0095701C" w:rsidRPr="00345C47" w:rsidTr="00C51F2F">
        <w:trPr>
          <w:trHeight w:val="60"/>
        </w:trPr>
        <w:tc>
          <w:tcPr>
            <w:tcW w:w="629" w:type="dxa"/>
          </w:tcPr>
          <w:p w:rsidR="003101D9" w:rsidRPr="00345C47" w:rsidRDefault="003101D9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3101D9" w:rsidRPr="00C51F2F" w:rsidRDefault="003101D9" w:rsidP="00C51F2F">
            <w:pPr>
              <w:keepLines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51F2F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</w:t>
            </w:r>
            <w:r w:rsidRPr="00C51F2F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="001831D5" w:rsidRPr="00C51F2F">
              <w:rPr>
                <w:rFonts w:ascii="PT Astra Serif" w:hAnsi="PT Astra Serif"/>
                <w:spacing w:val="-4"/>
                <w:sz w:val="20"/>
                <w:szCs w:val="20"/>
              </w:rPr>
              <w:t>тие</w:t>
            </w:r>
            <w:r w:rsidRPr="00C51F2F">
              <w:rPr>
                <w:rFonts w:ascii="PT Astra Serif" w:hAnsi="PT Astra Serif"/>
                <w:spacing w:val="-4"/>
                <w:sz w:val="20"/>
                <w:szCs w:val="20"/>
              </w:rPr>
              <w:t xml:space="preserve"> «Развитие и</w:t>
            </w:r>
            <w:r w:rsidRPr="00C51F2F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C51F2F">
              <w:rPr>
                <w:rFonts w:ascii="PT Astra Serif" w:hAnsi="PT Astra Serif"/>
                <w:spacing w:val="-4"/>
                <w:sz w:val="20"/>
                <w:szCs w:val="20"/>
              </w:rPr>
              <w:t>фраструктуры нау</w:t>
            </w:r>
            <w:r w:rsidRPr="00C51F2F">
              <w:rPr>
                <w:rFonts w:ascii="PT Astra Serif" w:hAnsi="PT Astra Serif"/>
                <w:spacing w:val="-4"/>
                <w:sz w:val="20"/>
                <w:szCs w:val="20"/>
              </w:rPr>
              <w:t>ч</w:t>
            </w:r>
            <w:r w:rsidRPr="00C51F2F">
              <w:rPr>
                <w:rFonts w:ascii="PT Astra Serif" w:hAnsi="PT Astra Serif"/>
                <w:spacing w:val="-4"/>
                <w:sz w:val="20"/>
                <w:szCs w:val="20"/>
              </w:rPr>
              <w:t>ной, научно-технологической и инновационной де</w:t>
            </w:r>
            <w:r w:rsidRPr="00C51F2F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C51F2F">
              <w:rPr>
                <w:rFonts w:ascii="PT Astra Serif" w:hAnsi="PT Astra Serif"/>
                <w:spacing w:val="-4"/>
                <w:sz w:val="20"/>
                <w:szCs w:val="20"/>
              </w:rPr>
              <w:t>тельности»</w:t>
            </w:r>
          </w:p>
        </w:tc>
        <w:tc>
          <w:tcPr>
            <w:tcW w:w="1134" w:type="dxa"/>
          </w:tcPr>
          <w:p w:rsidR="003101D9" w:rsidRPr="00345C47" w:rsidRDefault="003101D9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ств</w:t>
            </w:r>
            <w:r w:rsidR="001831D5"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 ци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ф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ровой эк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номики и конкуре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ции Уль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я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709" w:type="dxa"/>
          </w:tcPr>
          <w:p w:rsidR="003101D9" w:rsidRPr="00345C47" w:rsidRDefault="003101D9" w:rsidP="00C51F2F">
            <w:pPr>
              <w:pStyle w:val="ConsPlusNormal"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2020</w:t>
            </w:r>
            <w:r w:rsidR="006E5994" w:rsidRPr="00345C47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709" w:type="dxa"/>
          </w:tcPr>
          <w:p w:rsidR="003101D9" w:rsidRPr="00345C47" w:rsidRDefault="003101D9" w:rsidP="00C51F2F">
            <w:pPr>
              <w:pStyle w:val="ConsPlusNormal"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2024</w:t>
            </w:r>
            <w:r w:rsidR="006E5994" w:rsidRPr="00345C47">
              <w:rPr>
                <w:rFonts w:ascii="PT Astra Serif" w:hAnsi="PT Astra Serif"/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3101D9" w:rsidRPr="00345C47" w:rsidRDefault="003101D9" w:rsidP="00C51F2F">
            <w:pPr>
              <w:pStyle w:val="ConsPlusNormal"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851" w:type="dxa"/>
          </w:tcPr>
          <w:p w:rsidR="003101D9" w:rsidRPr="00345C47" w:rsidRDefault="003101D9" w:rsidP="00C51F2F">
            <w:pPr>
              <w:pStyle w:val="ConsPlusNormal"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417" w:type="dxa"/>
          </w:tcPr>
          <w:p w:rsidR="003101D9" w:rsidRPr="00345C47" w:rsidRDefault="003101D9" w:rsidP="00C51F2F">
            <w:pPr>
              <w:pStyle w:val="ConsPlusNormal"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Количество детей и мол</w:t>
            </w:r>
            <w:r w:rsidRPr="00345C47">
              <w:rPr>
                <w:rFonts w:ascii="PT Astra Serif" w:hAnsi="PT Astra Serif"/>
                <w:sz w:val="20"/>
              </w:rPr>
              <w:t>о</w:t>
            </w:r>
            <w:r w:rsidRPr="00345C47">
              <w:rPr>
                <w:rFonts w:ascii="PT Astra Serif" w:hAnsi="PT Astra Serif"/>
                <w:sz w:val="20"/>
              </w:rPr>
              <w:t>дёжи, во</w:t>
            </w:r>
            <w:r w:rsidRPr="00345C47">
              <w:rPr>
                <w:rFonts w:ascii="PT Astra Serif" w:hAnsi="PT Astra Serif"/>
                <w:sz w:val="20"/>
              </w:rPr>
              <w:t>с</w:t>
            </w:r>
            <w:r w:rsidRPr="00345C47">
              <w:rPr>
                <w:rFonts w:ascii="PT Astra Serif" w:hAnsi="PT Astra Serif"/>
                <w:sz w:val="20"/>
              </w:rPr>
              <w:t>пользова</w:t>
            </w:r>
            <w:r w:rsidRPr="00345C47">
              <w:rPr>
                <w:rFonts w:ascii="PT Astra Serif" w:hAnsi="PT Astra Serif"/>
                <w:sz w:val="20"/>
              </w:rPr>
              <w:t>в</w:t>
            </w:r>
            <w:r w:rsidRPr="00345C47">
              <w:rPr>
                <w:rFonts w:ascii="PT Astra Serif" w:hAnsi="PT Astra Serif"/>
                <w:sz w:val="20"/>
              </w:rPr>
              <w:t>шихся услуг</w:t>
            </w:r>
            <w:r w:rsidRPr="00345C47">
              <w:rPr>
                <w:rFonts w:ascii="PT Astra Serif" w:hAnsi="PT Astra Serif"/>
                <w:sz w:val="20"/>
              </w:rPr>
              <w:t>а</w:t>
            </w:r>
            <w:r w:rsidRPr="00345C47">
              <w:rPr>
                <w:rFonts w:ascii="PT Astra Serif" w:hAnsi="PT Astra Serif"/>
                <w:sz w:val="20"/>
              </w:rPr>
              <w:t xml:space="preserve">ми </w:t>
            </w:r>
            <w:r w:rsidRPr="00345C47">
              <w:rPr>
                <w:rFonts w:ascii="PT Astra Serif" w:hAnsi="PT Astra Serif" w:cs="Arial"/>
                <w:color w:val="000000"/>
                <w:sz w:val="20"/>
                <w:shd w:val="clear" w:color="auto" w:fill="FFFFFF"/>
              </w:rPr>
              <w:t>центров моло</w:t>
            </w:r>
            <w:r w:rsidR="001831D5" w:rsidRPr="00345C47">
              <w:rPr>
                <w:rFonts w:ascii="PT Astra Serif" w:hAnsi="PT Astra Serif" w:cs="Arial"/>
                <w:color w:val="000000"/>
                <w:sz w:val="20"/>
                <w:shd w:val="clear" w:color="auto" w:fill="FFFFFF"/>
              </w:rPr>
              <w:t>дё</w:t>
            </w:r>
            <w:r w:rsidRPr="00345C47">
              <w:rPr>
                <w:rFonts w:ascii="PT Astra Serif" w:hAnsi="PT Astra Serif" w:cs="Arial"/>
                <w:color w:val="000000"/>
                <w:sz w:val="20"/>
                <w:shd w:val="clear" w:color="auto" w:fill="FFFFFF"/>
              </w:rPr>
              <w:t>жного инновацио</w:t>
            </w:r>
            <w:r w:rsidRPr="00345C47">
              <w:rPr>
                <w:rFonts w:ascii="PT Astra Serif" w:hAnsi="PT Astra Serif" w:cs="Arial"/>
                <w:color w:val="000000"/>
                <w:sz w:val="20"/>
                <w:shd w:val="clear" w:color="auto" w:fill="FFFFFF"/>
              </w:rPr>
              <w:t>н</w:t>
            </w:r>
            <w:r w:rsidRPr="00345C47">
              <w:rPr>
                <w:rFonts w:ascii="PT Astra Serif" w:hAnsi="PT Astra Serif" w:cs="Arial"/>
                <w:color w:val="000000"/>
                <w:sz w:val="20"/>
                <w:shd w:val="clear" w:color="auto" w:fill="FFFFFF"/>
              </w:rPr>
              <w:t>ного творч</w:t>
            </w:r>
            <w:r w:rsidRPr="00345C47">
              <w:rPr>
                <w:rFonts w:ascii="PT Astra Serif" w:hAnsi="PT Astra Serif" w:cs="Arial"/>
                <w:color w:val="000000"/>
                <w:sz w:val="20"/>
                <w:shd w:val="clear" w:color="auto" w:fill="FFFFFF"/>
              </w:rPr>
              <w:t>е</w:t>
            </w:r>
            <w:r w:rsidRPr="00345C47">
              <w:rPr>
                <w:rFonts w:ascii="PT Astra Serif" w:hAnsi="PT Astra Serif" w:cs="Arial"/>
                <w:color w:val="000000"/>
                <w:sz w:val="20"/>
                <w:shd w:val="clear" w:color="auto" w:fill="FFFFFF"/>
              </w:rPr>
              <w:t>ства</w:t>
            </w:r>
          </w:p>
        </w:tc>
        <w:tc>
          <w:tcPr>
            <w:tcW w:w="993" w:type="dxa"/>
          </w:tcPr>
          <w:p w:rsidR="003101D9" w:rsidRPr="00345C47" w:rsidRDefault="001831D5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Бюдже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ные 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сигнов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ния 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б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ластного бюджета</w:t>
            </w:r>
          </w:p>
        </w:tc>
        <w:tc>
          <w:tcPr>
            <w:tcW w:w="992" w:type="dxa"/>
          </w:tcPr>
          <w:p w:rsidR="003101D9" w:rsidRPr="00345C47" w:rsidRDefault="003101D9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6000,2</w:t>
            </w:r>
            <w:r w:rsidRPr="00345C47">
              <w:rPr>
                <w:sz w:val="20"/>
                <w:szCs w:val="20"/>
              </w:rPr>
              <w:t>‬</w:t>
            </w:r>
          </w:p>
        </w:tc>
        <w:tc>
          <w:tcPr>
            <w:tcW w:w="992" w:type="dxa"/>
          </w:tcPr>
          <w:p w:rsidR="003101D9" w:rsidRPr="00345C47" w:rsidRDefault="003101D9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1200,</w:t>
            </w:r>
            <w:r w:rsidRPr="00345C47">
              <w:rPr>
                <w:rFonts w:ascii="PT Astra Serif" w:hAnsi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</w:tcPr>
          <w:p w:rsidR="003101D9" w:rsidRPr="00345C47" w:rsidRDefault="003101D9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3101D9" w:rsidRPr="00345C47" w:rsidRDefault="003101D9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3101D9" w:rsidRPr="00345C47" w:rsidRDefault="003101D9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850" w:type="dxa"/>
          </w:tcPr>
          <w:p w:rsidR="003101D9" w:rsidRPr="00345C47" w:rsidRDefault="003101D9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</w:tr>
      <w:tr w:rsidR="0095701C" w:rsidRPr="00345C47" w:rsidTr="00C51F2F">
        <w:trPr>
          <w:trHeight w:val="20"/>
        </w:trPr>
        <w:tc>
          <w:tcPr>
            <w:tcW w:w="629" w:type="dxa"/>
            <w:tcMar>
              <w:top w:w="0" w:type="dxa"/>
              <w:bottom w:w="0" w:type="dxa"/>
            </w:tcMar>
          </w:tcPr>
          <w:p w:rsidR="0095701C" w:rsidRPr="00345C47" w:rsidRDefault="0095701C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4.1.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95701C" w:rsidRPr="00C51F2F" w:rsidRDefault="0095701C" w:rsidP="00C51F2F">
            <w:pPr>
              <w:keepLines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C51F2F">
              <w:rPr>
                <w:rFonts w:ascii="PT Astra Serif" w:hAnsi="PT Astra Serif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Предоставление субсидий субъектам малого и среднего предпринимател</w:t>
            </w:r>
            <w:r w:rsidRPr="00C51F2F">
              <w:rPr>
                <w:rFonts w:ascii="PT Astra Serif" w:hAnsi="PT Astra Serif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ь</w:t>
            </w:r>
            <w:r w:rsidRPr="00C51F2F">
              <w:rPr>
                <w:rFonts w:ascii="PT Astra Serif" w:hAnsi="PT Astra Serif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ства на создание и (или) обеспечение деятель</w:t>
            </w:r>
            <w:r w:rsidR="00B06122" w:rsidRPr="00C51F2F">
              <w:rPr>
                <w:rFonts w:ascii="PT Astra Serif" w:hAnsi="PT Astra Serif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ности це</w:t>
            </w:r>
            <w:r w:rsidR="00B06122" w:rsidRPr="00C51F2F">
              <w:rPr>
                <w:rFonts w:ascii="PT Astra Serif" w:hAnsi="PT Astra Serif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н</w:t>
            </w:r>
            <w:r w:rsidR="00B06122" w:rsidRPr="00C51F2F">
              <w:rPr>
                <w:rFonts w:ascii="PT Astra Serif" w:hAnsi="PT Astra Serif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тров молодё</w:t>
            </w:r>
            <w:r w:rsidRPr="00C51F2F">
              <w:rPr>
                <w:rFonts w:ascii="PT Astra Serif" w:hAnsi="PT Astra Serif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жного инновационного творчества, орие</w:t>
            </w:r>
            <w:r w:rsidRPr="00C51F2F">
              <w:rPr>
                <w:rFonts w:ascii="PT Astra Serif" w:hAnsi="PT Astra Serif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н</w:t>
            </w:r>
            <w:r w:rsidRPr="00C51F2F">
              <w:rPr>
                <w:rFonts w:ascii="PT Astra Serif" w:hAnsi="PT Astra Serif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lastRenderedPageBreak/>
              <w:t>тированных на обеспечение де</w:t>
            </w:r>
            <w:r w:rsidRPr="00C51F2F">
              <w:rPr>
                <w:rFonts w:ascii="PT Astra Serif" w:hAnsi="PT Astra Serif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я</w:t>
            </w:r>
            <w:r w:rsidRPr="00C51F2F">
              <w:rPr>
                <w:rFonts w:ascii="PT Astra Serif" w:hAnsi="PT Astra Serif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тельности в научно-технической сфере субъектов малого и среднего предпр</w:t>
            </w:r>
            <w:r w:rsidRPr="00C51F2F">
              <w:rPr>
                <w:rFonts w:ascii="PT Astra Serif" w:hAnsi="PT Astra Serif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и</w:t>
            </w:r>
            <w:r w:rsidRPr="00C51F2F">
              <w:rPr>
                <w:rFonts w:ascii="PT Astra Serif" w:hAnsi="PT Astra Serif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нимательства, детей и молод</w:t>
            </w:r>
            <w:r w:rsidR="00B06122" w:rsidRPr="00C51F2F">
              <w:rPr>
                <w:rFonts w:ascii="PT Astra Serif" w:hAnsi="PT Astra Serif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ё</w:t>
            </w:r>
            <w:r w:rsidRPr="00C51F2F">
              <w:rPr>
                <w:rFonts w:ascii="PT Astra Serif" w:hAnsi="PT Astra Serif" w:cs="Arial"/>
                <w:color w:val="000000"/>
                <w:spacing w:val="-4"/>
                <w:sz w:val="20"/>
                <w:szCs w:val="20"/>
                <w:shd w:val="clear" w:color="auto" w:fill="FFFFFF"/>
              </w:rPr>
              <w:t>жи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5701C" w:rsidRPr="00345C47" w:rsidRDefault="0095701C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ств</w:t>
            </w:r>
            <w:r w:rsidR="000C5457"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 ци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ф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ровой эк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номики и конкуре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ции Уль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я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95701C" w:rsidRPr="00345C47" w:rsidRDefault="0095701C" w:rsidP="00C51F2F">
            <w:pPr>
              <w:pStyle w:val="ConsPlusNormal"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2020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95701C" w:rsidRPr="00345C47" w:rsidRDefault="0095701C" w:rsidP="00C51F2F">
            <w:pPr>
              <w:pStyle w:val="ConsPlusNormal"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2024 год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95701C" w:rsidRPr="00345C47" w:rsidRDefault="0095701C" w:rsidP="00C51F2F">
            <w:pPr>
              <w:pStyle w:val="ConsPlusNormal"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95701C" w:rsidRPr="00345C47" w:rsidRDefault="0095701C" w:rsidP="00C51F2F">
            <w:pPr>
              <w:pStyle w:val="ConsPlusNormal"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95701C" w:rsidRPr="00345C47" w:rsidRDefault="0095701C" w:rsidP="00C51F2F">
            <w:pPr>
              <w:pStyle w:val="ConsPlusNormal"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95701C" w:rsidRPr="00345C47" w:rsidRDefault="001831D5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Бюдже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ные 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сигнов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ния 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б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ластного бюджета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5701C" w:rsidRPr="00345C47" w:rsidRDefault="0095701C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6000,2</w:t>
            </w:r>
            <w:r w:rsidRPr="00345C47">
              <w:rPr>
                <w:sz w:val="20"/>
                <w:szCs w:val="20"/>
              </w:rPr>
              <w:t>‬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95701C" w:rsidRPr="00345C47" w:rsidRDefault="0095701C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1200,</w:t>
            </w:r>
            <w:r w:rsidRPr="00345C47">
              <w:rPr>
                <w:rFonts w:ascii="PT Astra Serif" w:hAnsi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95701C" w:rsidRPr="00345C47" w:rsidRDefault="0095701C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95701C" w:rsidRPr="00345C47" w:rsidRDefault="0095701C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95701C" w:rsidRPr="00345C47" w:rsidRDefault="0095701C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95701C" w:rsidRPr="00345C47" w:rsidRDefault="0095701C" w:rsidP="00C51F2F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1200,0</w:t>
            </w:r>
          </w:p>
        </w:tc>
      </w:tr>
      <w:tr w:rsidR="003101D9" w:rsidRPr="00345C47" w:rsidTr="00C51F2F">
        <w:trPr>
          <w:trHeight w:val="20"/>
        </w:trPr>
        <w:tc>
          <w:tcPr>
            <w:tcW w:w="14946" w:type="dxa"/>
            <w:gridSpan w:val="15"/>
            <w:tcMar>
              <w:top w:w="0" w:type="dxa"/>
              <w:bottom w:w="0" w:type="dxa"/>
            </w:tcMar>
          </w:tcPr>
          <w:p w:rsidR="003101D9" w:rsidRPr="00345C47" w:rsidRDefault="003101D9" w:rsidP="00C51F2F">
            <w:pPr>
              <w:pStyle w:val="ConsPlusNormal"/>
              <w:widowControl/>
              <w:jc w:val="center"/>
              <w:outlineLvl w:val="2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lastRenderedPageBreak/>
              <w:t>Задача</w:t>
            </w:r>
            <w:r w:rsidR="00961BFE" w:rsidRPr="00345C47">
              <w:rPr>
                <w:rFonts w:ascii="PT Astra Serif" w:hAnsi="PT Astra Serif"/>
                <w:sz w:val="20"/>
              </w:rPr>
              <w:t xml:space="preserve"> государственной программы</w:t>
            </w:r>
            <w:r w:rsidRPr="00345C47">
              <w:rPr>
                <w:rFonts w:ascii="PT Astra Serif" w:hAnsi="PT Astra Serif"/>
                <w:sz w:val="20"/>
              </w:rPr>
              <w:t xml:space="preserve">: создание и развитие механизмов комплексной поддержки инновационной деятельности, в том числе поддержки </w:t>
            </w:r>
            <w:r w:rsidR="00C51F2F">
              <w:rPr>
                <w:rFonts w:ascii="PT Astra Serif" w:hAnsi="PT Astra Serif"/>
                <w:sz w:val="20"/>
              </w:rPr>
              <w:br/>
            </w:r>
            <w:r w:rsidRPr="00345C47">
              <w:rPr>
                <w:rFonts w:ascii="PT Astra Serif" w:hAnsi="PT Astra Serif"/>
                <w:sz w:val="20"/>
              </w:rPr>
              <w:t>сквозных цифровых технологий, улучшение координации между существующими и создаваемыми элементами и блоками инновационной системы</w:t>
            </w:r>
          </w:p>
        </w:tc>
      </w:tr>
      <w:tr w:rsidR="0095701C" w:rsidRPr="00345C47" w:rsidTr="00C51F2F">
        <w:trPr>
          <w:trHeight w:val="20"/>
        </w:trPr>
        <w:tc>
          <w:tcPr>
            <w:tcW w:w="62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Основное ме</w:t>
            </w:r>
            <w:r w:rsidR="00B06122" w:rsidRPr="00345C47">
              <w:rPr>
                <w:rFonts w:ascii="PT Astra Serif" w:hAnsi="PT Astra Serif"/>
                <w:sz w:val="20"/>
                <w:szCs w:val="20"/>
              </w:rPr>
              <w:t>ропр</w:t>
            </w:r>
            <w:r w:rsidR="00B06122" w:rsidRPr="00345C47">
              <w:rPr>
                <w:rFonts w:ascii="PT Astra Serif" w:hAnsi="PT Astra Serif"/>
                <w:sz w:val="20"/>
                <w:szCs w:val="20"/>
              </w:rPr>
              <w:t>и</w:t>
            </w:r>
            <w:r w:rsidR="00B06122" w:rsidRPr="00345C47">
              <w:rPr>
                <w:rFonts w:ascii="PT Astra Serif" w:hAnsi="PT Astra Serif"/>
                <w:sz w:val="20"/>
                <w:szCs w:val="20"/>
              </w:rPr>
              <w:t>ятие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 «Содействие росту количества организаций, ос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у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ществляющих 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х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нологические 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новации»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ство разв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тия цифр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вой экон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мики и конкуре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ции Уль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я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2020</w:t>
            </w:r>
            <w:r w:rsidR="006E5994" w:rsidRPr="00345C47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2024</w:t>
            </w:r>
            <w:r w:rsidR="006E5994" w:rsidRPr="00345C47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pStyle w:val="ConsPlusNormal"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pStyle w:val="ConsPlusNormal"/>
              <w:keepLines/>
              <w:widowControl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Выработка на одного рабо</w:t>
            </w:r>
            <w:r w:rsidRPr="00345C47">
              <w:rPr>
                <w:rFonts w:ascii="PT Astra Serif" w:hAnsi="PT Astra Serif"/>
                <w:sz w:val="20"/>
              </w:rPr>
              <w:t>т</w:t>
            </w:r>
            <w:r w:rsidRPr="00345C47">
              <w:rPr>
                <w:rFonts w:ascii="PT Astra Serif" w:hAnsi="PT Astra Serif"/>
                <w:sz w:val="20"/>
              </w:rPr>
              <w:t>ника орган</w:t>
            </w:r>
            <w:r w:rsidRPr="00345C47">
              <w:rPr>
                <w:rFonts w:ascii="PT Astra Serif" w:hAnsi="PT Astra Serif"/>
                <w:sz w:val="20"/>
              </w:rPr>
              <w:t>и</w:t>
            </w:r>
            <w:r w:rsidRPr="00345C47">
              <w:rPr>
                <w:rFonts w:ascii="PT Astra Serif" w:hAnsi="PT Astra Serif"/>
                <w:sz w:val="20"/>
              </w:rPr>
              <w:t>за</w:t>
            </w:r>
            <w:r w:rsidR="00B06122" w:rsidRPr="00345C47">
              <w:rPr>
                <w:rFonts w:ascii="PT Astra Serif" w:hAnsi="PT Astra Serif"/>
                <w:sz w:val="20"/>
              </w:rPr>
              <w:t xml:space="preserve">ций </w:t>
            </w:r>
            <w:r w:rsidR="00C51F2F">
              <w:rPr>
                <w:rFonts w:ascii="PT Astra Serif" w:hAnsi="PT Astra Serif"/>
                <w:sz w:val="20"/>
              </w:rPr>
              <w:t>–</w:t>
            </w:r>
            <w:r w:rsidRPr="00345C47">
              <w:rPr>
                <w:rFonts w:ascii="PT Astra Serif" w:hAnsi="PT Astra Serif"/>
                <w:sz w:val="20"/>
              </w:rPr>
              <w:t xml:space="preserve"> учас</w:t>
            </w:r>
            <w:r w:rsidRPr="00345C47">
              <w:rPr>
                <w:rFonts w:ascii="PT Astra Serif" w:hAnsi="PT Astra Serif"/>
                <w:sz w:val="20"/>
              </w:rPr>
              <w:t>т</w:t>
            </w:r>
            <w:r w:rsidRPr="00345C47">
              <w:rPr>
                <w:rFonts w:ascii="PT Astra Serif" w:hAnsi="PT Astra Serif"/>
                <w:sz w:val="20"/>
              </w:rPr>
              <w:t>ников ядерно-инновацио</w:t>
            </w:r>
            <w:r w:rsidRPr="00345C47">
              <w:rPr>
                <w:rFonts w:ascii="PT Astra Serif" w:hAnsi="PT Astra Serif"/>
                <w:sz w:val="20"/>
              </w:rPr>
              <w:t>н</w:t>
            </w:r>
            <w:r w:rsidRPr="00345C47">
              <w:rPr>
                <w:rFonts w:ascii="PT Astra Serif" w:hAnsi="PT Astra Serif"/>
                <w:sz w:val="20"/>
              </w:rPr>
              <w:t>ного кластера в стоимостном выражении по отношению к предыдущему году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101D9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Бюдже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ные 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сигнов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ния 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б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ластного бюджета</w:t>
            </w:r>
          </w:p>
        </w:tc>
        <w:tc>
          <w:tcPr>
            <w:tcW w:w="992" w:type="dxa"/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279784,6</w:t>
            </w:r>
          </w:p>
        </w:tc>
        <w:tc>
          <w:tcPr>
            <w:tcW w:w="992" w:type="dxa"/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49478,</w:t>
            </w:r>
            <w:r w:rsidR="0095701C" w:rsidRPr="00345C4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101D9" w:rsidRPr="00345C47" w:rsidRDefault="0095701C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57576,5</w:t>
            </w:r>
          </w:p>
        </w:tc>
        <w:tc>
          <w:tcPr>
            <w:tcW w:w="850" w:type="dxa"/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57576,</w:t>
            </w:r>
            <w:r w:rsidR="0095701C" w:rsidRPr="00345C4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57576,</w:t>
            </w:r>
            <w:r w:rsidR="0095701C" w:rsidRPr="00345C4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57576,</w:t>
            </w:r>
            <w:r w:rsidR="0095701C" w:rsidRPr="00345C4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B06122" w:rsidRPr="00345C47" w:rsidTr="00C51F2F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5.1.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Предоставление субсидий Авт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номной некомме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ческой организации «Центр развития ядерного иннов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ционного кластера города Димитро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града Ульяновской области» в целях финансового обе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пе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 xml:space="preserve">чения 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затрат в связи с осущест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лением деятельн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ство ци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ф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ровой эк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номики и конкуре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ции Уль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я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pStyle w:val="ConsPlusNormal"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1417" w:type="dxa"/>
            <w:vMerge w:val="restart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pStyle w:val="ConsPlusNormal"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-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Бюдже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ные 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сигнов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ния 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б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ластного бюджета</w:t>
            </w:r>
          </w:p>
        </w:tc>
        <w:tc>
          <w:tcPr>
            <w:tcW w:w="992" w:type="dxa"/>
            <w:vMerge w:val="restart"/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99829,0</w:t>
            </w:r>
            <w:r w:rsidRPr="00345C47">
              <w:rPr>
                <w:sz w:val="20"/>
                <w:szCs w:val="20"/>
              </w:rPr>
              <w:t>‬</w:t>
            </w:r>
          </w:p>
        </w:tc>
        <w:tc>
          <w:tcPr>
            <w:tcW w:w="992" w:type="dxa"/>
            <w:vMerge w:val="restart"/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19965,8</w:t>
            </w:r>
          </w:p>
        </w:tc>
        <w:tc>
          <w:tcPr>
            <w:tcW w:w="851" w:type="dxa"/>
            <w:vMerge w:val="restart"/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19965,8</w:t>
            </w:r>
          </w:p>
        </w:tc>
        <w:tc>
          <w:tcPr>
            <w:tcW w:w="850" w:type="dxa"/>
            <w:vMerge w:val="restart"/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19965,8</w:t>
            </w:r>
          </w:p>
        </w:tc>
        <w:tc>
          <w:tcPr>
            <w:tcW w:w="851" w:type="dxa"/>
            <w:vMerge w:val="restart"/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19965,8</w:t>
            </w:r>
          </w:p>
        </w:tc>
        <w:tc>
          <w:tcPr>
            <w:tcW w:w="850" w:type="dxa"/>
            <w:vMerge w:val="restart"/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19965,8</w:t>
            </w:r>
          </w:p>
        </w:tc>
      </w:tr>
      <w:tr w:rsidR="00B06122" w:rsidRPr="00345C47" w:rsidTr="00C51F2F">
        <w:trPr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22" w:rsidRPr="00345C47" w:rsidRDefault="00B06122" w:rsidP="0095701C">
            <w:pPr>
              <w:keepNext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06122" w:rsidRPr="00345C47" w:rsidRDefault="00B06122" w:rsidP="00C51F2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6122" w:rsidRPr="00345C47" w:rsidRDefault="00B06122" w:rsidP="00C51F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06122" w:rsidRPr="00345C47" w:rsidRDefault="00B06122" w:rsidP="00C51F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06122" w:rsidRPr="00345C47" w:rsidRDefault="00B06122" w:rsidP="00C51F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6122" w:rsidRPr="00345C47" w:rsidRDefault="00B06122" w:rsidP="00C51F2F">
            <w:pPr>
              <w:pStyle w:val="ConsPlusNormal"/>
              <w:widowControl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851" w:type="dxa"/>
            <w:vMerge/>
          </w:tcPr>
          <w:p w:rsidR="00B06122" w:rsidRPr="00345C47" w:rsidRDefault="00B06122" w:rsidP="00234864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vMerge/>
          </w:tcPr>
          <w:p w:rsidR="00B06122" w:rsidRPr="00345C47" w:rsidRDefault="00B06122" w:rsidP="00234864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993" w:type="dxa"/>
            <w:vMerge/>
          </w:tcPr>
          <w:p w:rsidR="00B06122" w:rsidRPr="00345C47" w:rsidRDefault="00B06122" w:rsidP="00C51F2F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6122" w:rsidRPr="00345C47" w:rsidRDefault="00B06122" w:rsidP="00234864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6122" w:rsidRPr="00345C47" w:rsidRDefault="00B06122" w:rsidP="00234864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6122" w:rsidRPr="00345C47" w:rsidRDefault="00B06122" w:rsidP="00234864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122" w:rsidRPr="00345C47" w:rsidRDefault="00B06122" w:rsidP="00234864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6122" w:rsidRPr="00345C47" w:rsidRDefault="00B06122" w:rsidP="00234864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06122" w:rsidRPr="00345C47" w:rsidRDefault="00B06122" w:rsidP="00234864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06122" w:rsidRPr="00345C47" w:rsidTr="00C51F2F">
        <w:trPr>
          <w:trHeight w:val="20"/>
        </w:trPr>
        <w:tc>
          <w:tcPr>
            <w:tcW w:w="62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5.2.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Предоставление субсидий Авт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номной некомме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ческой организации дополнительного образования «Агентство техн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логического разв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тия Ульяновской области» в целях финансового обе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пече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 xml:space="preserve">ния 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затрат в связи с осущест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лением деятельн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ство ци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ф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ровой эк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номики и конкуре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ции Уль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я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2020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Бюдже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ные 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сигнов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ния 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б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ластного бюджета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179955,</w:t>
            </w:r>
            <w:r w:rsidRPr="00345C47">
              <w:rPr>
                <w:sz w:val="20"/>
                <w:szCs w:val="20"/>
              </w:rPr>
              <w:t>‬</w:t>
            </w:r>
            <w:r w:rsidRPr="00345C4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29512,9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37610,7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37610,7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37610,7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B06122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37610,7</w:t>
            </w:r>
          </w:p>
        </w:tc>
      </w:tr>
      <w:tr w:rsidR="003101D9" w:rsidRPr="00345C47" w:rsidTr="00623221">
        <w:trPr>
          <w:trHeight w:val="60"/>
        </w:trPr>
        <w:tc>
          <w:tcPr>
            <w:tcW w:w="14946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pStyle w:val="ConsPlusNormal"/>
              <w:widowControl/>
              <w:jc w:val="center"/>
              <w:outlineLvl w:val="2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lastRenderedPageBreak/>
              <w:t>Задача</w:t>
            </w:r>
            <w:r w:rsidR="00961BFE" w:rsidRPr="00345C47">
              <w:rPr>
                <w:rFonts w:ascii="PT Astra Serif" w:hAnsi="PT Astra Serif"/>
                <w:sz w:val="20"/>
              </w:rPr>
              <w:t xml:space="preserve"> государственной программы</w:t>
            </w:r>
            <w:r w:rsidRPr="00345C47">
              <w:rPr>
                <w:rFonts w:ascii="PT Astra Serif" w:hAnsi="PT Astra Serif"/>
                <w:sz w:val="20"/>
              </w:rPr>
              <w:t>: развитие инновацион</w:t>
            </w:r>
            <w:r w:rsidR="002A0F6C" w:rsidRPr="00345C47">
              <w:rPr>
                <w:rFonts w:ascii="PT Astra Serif" w:hAnsi="PT Astra Serif"/>
                <w:sz w:val="20"/>
              </w:rPr>
              <w:t>ного кластера через взаимосвязь</w:t>
            </w:r>
            <w:r w:rsidR="00623221">
              <w:rPr>
                <w:rFonts w:ascii="PT Astra Serif" w:hAnsi="PT Astra Serif"/>
                <w:sz w:val="20"/>
              </w:rPr>
              <w:t xml:space="preserve"> </w:t>
            </w:r>
            <w:r w:rsidRPr="00345C47">
              <w:rPr>
                <w:rFonts w:ascii="PT Astra Serif" w:hAnsi="PT Astra Serif"/>
                <w:sz w:val="20"/>
              </w:rPr>
              <w:t xml:space="preserve">традиционных </w:t>
            </w:r>
            <w:r w:rsidR="00961BFE" w:rsidRPr="00345C47">
              <w:rPr>
                <w:rFonts w:ascii="PT Astra Serif" w:hAnsi="PT Astra Serif"/>
                <w:sz w:val="20"/>
              </w:rPr>
              <w:t>секторов специализации с новыми</w:t>
            </w:r>
            <w:r w:rsidR="002A0F6C" w:rsidRPr="00345C47">
              <w:rPr>
                <w:rFonts w:ascii="PT Astra Serif" w:hAnsi="PT Astra Serif"/>
                <w:sz w:val="20"/>
              </w:rPr>
              <w:t xml:space="preserve"> </w:t>
            </w:r>
            <w:r w:rsidRPr="00345C47">
              <w:rPr>
                <w:rFonts w:ascii="PT Astra Serif" w:hAnsi="PT Astra Serif"/>
                <w:sz w:val="20"/>
              </w:rPr>
              <w:t>секторами</w:t>
            </w:r>
          </w:p>
        </w:tc>
      </w:tr>
      <w:tr w:rsidR="0095701C" w:rsidRPr="00345C47" w:rsidTr="00250A8F">
        <w:trPr>
          <w:trHeight w:val="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6</w:t>
            </w:r>
            <w:r w:rsidR="00BC50D4" w:rsidRPr="00345C4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Основное меропр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я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тие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623221">
              <w:rPr>
                <w:rFonts w:ascii="PT Astra Serif" w:hAnsi="PT Astra Serif"/>
                <w:sz w:val="20"/>
                <w:szCs w:val="20"/>
              </w:rPr>
              <w:t>«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Реализация приоритетного проекта региона «Развитие иннов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ционного кластера Ульяновской обл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сти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ств</w:t>
            </w:r>
            <w:r w:rsidR="00A4587C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 ци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ф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ровой эк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номики и конкуре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ции Уль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я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2020</w:t>
            </w:r>
            <w:r w:rsidR="006E5994" w:rsidRPr="00345C47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2024</w:t>
            </w:r>
            <w:r w:rsidR="006E5994" w:rsidRPr="00345C47">
              <w:rPr>
                <w:rFonts w:ascii="PT Astra Serif" w:hAnsi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Работает система пр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вовой, 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формацио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ной и ко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сультацио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ной по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д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держки научно-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исследов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тельского блока 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инн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 xml:space="preserve">вационного 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кластера, </w:t>
            </w:r>
            <w:proofErr w:type="spellStart"/>
            <w:r w:rsidRPr="00345C47">
              <w:rPr>
                <w:rFonts w:ascii="PT Astra Serif" w:hAnsi="PT Astra Serif"/>
                <w:sz w:val="20"/>
                <w:szCs w:val="20"/>
              </w:rPr>
              <w:t>стартапов</w:t>
            </w:r>
            <w:proofErr w:type="spellEnd"/>
            <w:r w:rsidRPr="00345C47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Создана 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стема преф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ренций и льгот для локализации исследов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тельских центров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зарубежных корпораций, самосто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я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тельных л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бораторий и исследов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тельских центров </w:t>
            </w:r>
            <w:proofErr w:type="gramStart"/>
            <w:r w:rsidRPr="00345C47">
              <w:rPr>
                <w:rFonts w:ascii="PT Astra Serif" w:hAnsi="PT Astra Serif"/>
                <w:sz w:val="20"/>
                <w:szCs w:val="20"/>
              </w:rPr>
              <w:t>на</w:t>
            </w:r>
            <w:proofErr w:type="gramEnd"/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 xml:space="preserve">территории 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инновацио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 xml:space="preserve">ного 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класт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ра, а также стимулы для аутсорсинга 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заказов на исследов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ния и разр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ботки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 xml:space="preserve">участникам 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инновацио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 xml:space="preserve">ного 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класт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ра и найма на исслед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вательскую работу мес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ных кадров.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Создан 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дустриал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ь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ный парк площадью </w:t>
            </w:r>
            <w:r w:rsidR="00623221">
              <w:rPr>
                <w:rFonts w:ascii="PT Astra Serif" w:hAnsi="PT Astra Serif"/>
                <w:sz w:val="20"/>
                <w:szCs w:val="20"/>
              </w:rPr>
              <w:br/>
            </w:r>
            <w:r w:rsidRPr="00345C47">
              <w:rPr>
                <w:rFonts w:ascii="PT Astra Serif" w:hAnsi="PT Astra Serif"/>
                <w:sz w:val="20"/>
                <w:szCs w:val="20"/>
              </w:rPr>
              <w:t>14 тыс. кв.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м 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малых и средних предприятий на терри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т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рии п</w:t>
            </w:r>
            <w:r w:rsidR="003672B3" w:rsidRPr="00345C47">
              <w:rPr>
                <w:rFonts w:ascii="PT Astra Serif" w:hAnsi="PT Astra Serif"/>
                <w:sz w:val="20"/>
                <w:szCs w:val="20"/>
              </w:rPr>
              <w:t>орт</w:t>
            </w:r>
            <w:r w:rsidR="003672B3"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="003672B3" w:rsidRPr="00345C47">
              <w:rPr>
                <w:rFonts w:ascii="PT Astra Serif" w:hAnsi="PT Astra Serif"/>
                <w:sz w:val="20"/>
                <w:szCs w:val="20"/>
              </w:rPr>
              <w:t>вой особой экономич</w:t>
            </w:r>
            <w:r w:rsidR="003672B3" w:rsidRPr="00345C47">
              <w:rPr>
                <w:rFonts w:ascii="PT Astra Serif" w:hAnsi="PT Astra Serif"/>
                <w:sz w:val="20"/>
                <w:szCs w:val="20"/>
              </w:rPr>
              <w:t>е</w:t>
            </w:r>
            <w:r w:rsidR="003672B3" w:rsidRPr="00345C47">
              <w:rPr>
                <w:rFonts w:ascii="PT Astra Serif" w:hAnsi="PT Astra Serif"/>
                <w:sz w:val="20"/>
                <w:szCs w:val="20"/>
              </w:rPr>
              <w:t>ской зо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ны</w:t>
            </w:r>
            <w:r w:rsidR="003672B3" w:rsidRPr="00345C47">
              <w:rPr>
                <w:rFonts w:ascii="PT Astra Serif" w:hAnsi="PT Astra Serif"/>
                <w:sz w:val="20"/>
                <w:szCs w:val="20"/>
              </w:rPr>
              <w:t xml:space="preserve"> (далее − ПОЭЗ)</w:t>
            </w:r>
            <w:r w:rsidRPr="00345C47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Созданы объекты 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новационной </w:t>
            </w: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инфрастру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к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туры, пред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ставляющие технологич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ские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услуги в авиастро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нии и разр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ботке новых материалов, центры ко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м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петенций в авиастро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нии и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 xml:space="preserve">смежных </w:t>
            </w:r>
            <w:proofErr w:type="gramStart"/>
            <w:r w:rsidRPr="00345C47">
              <w:rPr>
                <w:rFonts w:ascii="PT Astra Serif" w:hAnsi="PT Astra Serif"/>
                <w:sz w:val="20"/>
                <w:szCs w:val="20"/>
              </w:rPr>
              <w:t>отраслях</w:t>
            </w:r>
            <w:proofErr w:type="gramEnd"/>
            <w:r w:rsidR="00623221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 xml:space="preserve">Обеспечено участие 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и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новационн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 xml:space="preserve">го 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кластера в ведущих профильных междун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родных 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ганизациях.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Усоверше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ствована система мер по улучш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нию условий реализации инвестиц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онных и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инновацио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ных прое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к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тов на терр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тории 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инн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 xml:space="preserve">вационного 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кластера: осуществлён </w:t>
            </w: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полноце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ный запуск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механизма регионал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ь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ных спец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альных 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вестицио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="003672B3" w:rsidRPr="00345C47">
              <w:rPr>
                <w:rFonts w:ascii="PT Astra Serif" w:hAnsi="PT Astra Serif"/>
                <w:sz w:val="20"/>
                <w:szCs w:val="20"/>
              </w:rPr>
              <w:t>ных ко</w:t>
            </w:r>
            <w:r w:rsidR="003672B3"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="003672B3" w:rsidRPr="00345C47">
              <w:rPr>
                <w:rFonts w:ascii="PT Astra Serif" w:hAnsi="PT Astra Serif"/>
                <w:sz w:val="20"/>
                <w:szCs w:val="20"/>
              </w:rPr>
              <w:t>трактов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, вн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сены</w:t>
            </w:r>
            <w:r w:rsidR="0062322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изм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нения в 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ответству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ю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щие норм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тив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 xml:space="preserve">ные 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пр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вовые акты Ульяновской области,</w:t>
            </w:r>
            <w:r w:rsidR="0062322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осуществл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 стро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тельство объектов инфрастру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к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туры 1-го пускового комплекса ПОЭЗ.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Осуществл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 стро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тельство первой оч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реди техн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парка «</w:t>
            </w:r>
            <w:proofErr w:type="spellStart"/>
            <w:r w:rsidRPr="00345C47">
              <w:rPr>
                <w:rFonts w:ascii="PT Astra Serif" w:hAnsi="PT Astra Serif"/>
                <w:sz w:val="20"/>
                <w:szCs w:val="20"/>
              </w:rPr>
              <w:t>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х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нокампус</w:t>
            </w:r>
            <w:proofErr w:type="spellEnd"/>
            <w:r w:rsidRPr="00345C47">
              <w:rPr>
                <w:rFonts w:ascii="PT Astra Serif" w:hAnsi="PT Astra Serif"/>
                <w:sz w:val="20"/>
                <w:szCs w:val="20"/>
              </w:rPr>
              <w:t xml:space="preserve"> 2.0», в том числе</w:t>
            </w:r>
          </w:p>
          <w:p w:rsidR="003101D9" w:rsidRPr="00345C47" w:rsidRDefault="003672B3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ш</w:t>
            </w:r>
            <w:r w:rsidR="003101D9" w:rsidRPr="00345C47">
              <w:rPr>
                <w:rFonts w:ascii="PT Astra Serif" w:hAnsi="PT Astra Serif"/>
                <w:sz w:val="20"/>
                <w:szCs w:val="20"/>
              </w:rPr>
              <w:t xml:space="preserve">колы 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и университ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е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та</w:t>
            </w:r>
            <w:r w:rsidR="00623221">
              <w:rPr>
                <w:rFonts w:ascii="PT Astra Serif" w:hAnsi="PT Astra Serif"/>
                <w:sz w:val="20"/>
                <w:szCs w:val="20"/>
              </w:rPr>
              <w:t>.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3101D9" w:rsidRPr="00345C47">
              <w:rPr>
                <w:rFonts w:ascii="PT Astra Serif" w:hAnsi="PT Astra Serif"/>
                <w:sz w:val="20"/>
                <w:szCs w:val="20"/>
              </w:rPr>
              <w:t>Усове</w:t>
            </w:r>
            <w:r w:rsidR="003101D9"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="003101D9" w:rsidRPr="00345C47">
              <w:rPr>
                <w:rFonts w:ascii="PT Astra Serif" w:hAnsi="PT Astra Serif"/>
                <w:sz w:val="20"/>
                <w:szCs w:val="20"/>
              </w:rPr>
              <w:t>шенствована система по</w:t>
            </w:r>
            <w:r w:rsidR="003101D9" w:rsidRPr="00345C47">
              <w:rPr>
                <w:rFonts w:ascii="PT Astra Serif" w:hAnsi="PT Astra Serif"/>
                <w:sz w:val="20"/>
                <w:szCs w:val="20"/>
              </w:rPr>
              <w:t>д</w:t>
            </w:r>
            <w:r w:rsidR="003101D9" w:rsidRPr="00345C47">
              <w:rPr>
                <w:rFonts w:ascii="PT Astra Serif" w:hAnsi="PT Astra Serif"/>
                <w:sz w:val="20"/>
                <w:szCs w:val="20"/>
              </w:rPr>
              <w:lastRenderedPageBreak/>
              <w:t>готовки и повышения квалифик</w:t>
            </w:r>
            <w:r w:rsidR="003101D9"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="003101D9" w:rsidRPr="00345C47">
              <w:rPr>
                <w:rFonts w:ascii="PT Astra Serif" w:hAnsi="PT Astra Serif"/>
                <w:sz w:val="20"/>
                <w:szCs w:val="20"/>
              </w:rPr>
              <w:t>ции кадров с учётом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потребн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стей 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иннов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="002A0F6C" w:rsidRPr="00345C47">
              <w:rPr>
                <w:rFonts w:ascii="PT Astra Serif" w:hAnsi="PT Astra Serif"/>
                <w:sz w:val="20"/>
                <w:szCs w:val="20"/>
              </w:rPr>
              <w:t xml:space="preserve">ционного 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кластера.</w:t>
            </w:r>
          </w:p>
          <w:p w:rsidR="003101D9" w:rsidRPr="008366F1" w:rsidRDefault="003101D9" w:rsidP="008366F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 xml:space="preserve">Построена первая </w:t>
            </w:r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оч</w:t>
            </w:r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 xml:space="preserve">редь </w:t>
            </w:r>
            <w:proofErr w:type="spellStart"/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таунха</w:t>
            </w:r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сов</w:t>
            </w:r>
            <w:proofErr w:type="spellEnd"/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на</w:t>
            </w:r>
            <w:proofErr w:type="gramEnd"/>
          </w:p>
          <w:p w:rsidR="003101D9" w:rsidRPr="008366F1" w:rsidRDefault="003101D9" w:rsidP="008366F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территории, прилегающей к будущему </w:t>
            </w:r>
            <w:r w:rsidR="002A0F6C" w:rsidRPr="008366F1">
              <w:rPr>
                <w:rFonts w:ascii="PT Astra Serif" w:hAnsi="PT Astra Serif"/>
                <w:spacing w:val="-4"/>
                <w:sz w:val="20"/>
                <w:szCs w:val="20"/>
              </w:rPr>
              <w:t>технопарку «</w:t>
            </w:r>
            <w:proofErr w:type="spellStart"/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Технока</w:t>
            </w:r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пус</w:t>
            </w:r>
            <w:proofErr w:type="spellEnd"/>
            <w:r w:rsidR="002A0F6C" w:rsidRPr="008366F1">
              <w:rPr>
                <w:rFonts w:ascii="PT Astra Serif" w:hAnsi="PT Astra Serif"/>
                <w:spacing w:val="-4"/>
                <w:sz w:val="20"/>
                <w:szCs w:val="20"/>
              </w:rPr>
              <w:t xml:space="preserve"> 2.0».</w:t>
            </w:r>
          </w:p>
          <w:p w:rsidR="003101D9" w:rsidRPr="008366F1" w:rsidRDefault="00623221" w:rsidP="008366F1">
            <w:pPr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="002A0F6C" w:rsidRPr="008366F1">
              <w:rPr>
                <w:rFonts w:ascii="PT Astra Serif" w:hAnsi="PT Astra Serif"/>
                <w:spacing w:val="-4"/>
                <w:sz w:val="20"/>
                <w:szCs w:val="20"/>
              </w:rPr>
              <w:t>оздано</w:t>
            </w:r>
            <w:r w:rsidR="007641E5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bookmarkStart w:id="5" w:name="_GoBack"/>
            <w:bookmarkEnd w:id="5"/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вое</w:t>
            </w:r>
            <w:r w:rsidR="002A0F6C" w:rsidRPr="008366F1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="003101D9" w:rsidRPr="008366F1">
              <w:rPr>
                <w:rFonts w:ascii="PT Astra Serif" w:hAnsi="PT Astra Serif"/>
                <w:spacing w:val="-4"/>
                <w:sz w:val="20"/>
                <w:szCs w:val="20"/>
              </w:rPr>
              <w:t>муниц</w:t>
            </w:r>
            <w:r w:rsidR="003101D9" w:rsidRPr="008366F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="003101D9" w:rsidRPr="008366F1">
              <w:rPr>
                <w:rFonts w:ascii="PT Astra Serif" w:hAnsi="PT Astra Serif"/>
                <w:spacing w:val="-4"/>
                <w:sz w:val="20"/>
                <w:szCs w:val="20"/>
              </w:rPr>
              <w:t>пальное обр</w:t>
            </w:r>
            <w:r w:rsidR="003101D9" w:rsidRPr="008366F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3101D9" w:rsidRPr="008366F1">
              <w:rPr>
                <w:rFonts w:ascii="PT Astra Serif" w:hAnsi="PT Astra Serif"/>
                <w:spacing w:val="-4"/>
                <w:sz w:val="20"/>
                <w:szCs w:val="20"/>
              </w:rPr>
              <w:t>зование (пр</w:t>
            </w:r>
            <w:r w:rsidR="003101D9" w:rsidRPr="008366F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3101D9" w:rsidRPr="008366F1">
              <w:rPr>
                <w:rFonts w:ascii="PT Astra Serif" w:hAnsi="PT Astra Serif"/>
                <w:spacing w:val="-4"/>
                <w:sz w:val="20"/>
                <w:szCs w:val="20"/>
              </w:rPr>
              <w:t>ектное назв</w:t>
            </w:r>
            <w:r w:rsidR="003101D9" w:rsidRPr="008366F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3101D9" w:rsidRPr="008366F1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ние – </w:t>
            </w:r>
            <w:r w:rsidR="00A4587C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="003101D9" w:rsidRPr="008366F1">
              <w:rPr>
                <w:rFonts w:ascii="PT Astra Serif" w:hAnsi="PT Astra Serif"/>
                <w:spacing w:val="-4"/>
                <w:sz w:val="20"/>
                <w:szCs w:val="20"/>
              </w:rPr>
              <w:t>г.</w:t>
            </w:r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101D9" w:rsidRPr="008366F1">
              <w:rPr>
                <w:rFonts w:ascii="PT Astra Serif" w:hAnsi="PT Astra Serif"/>
                <w:spacing w:val="-4"/>
                <w:sz w:val="20"/>
                <w:szCs w:val="20"/>
              </w:rPr>
              <w:t>Сантор</w:t>
            </w:r>
            <w:proofErr w:type="spellEnd"/>
            <w:r w:rsidR="003101D9" w:rsidRPr="008366F1">
              <w:rPr>
                <w:rFonts w:ascii="PT Astra Serif" w:hAnsi="PT Astra Serif"/>
                <w:spacing w:val="-4"/>
                <w:sz w:val="20"/>
                <w:szCs w:val="20"/>
              </w:rPr>
              <w:t>).</w:t>
            </w:r>
          </w:p>
          <w:p w:rsidR="003101D9" w:rsidRPr="00345C47" w:rsidRDefault="003101D9" w:rsidP="008366F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Дан старт полн</w:t>
            </w:r>
            <w:r w:rsidR="003672B3" w:rsidRPr="008366F1">
              <w:rPr>
                <w:rFonts w:ascii="PT Astra Serif" w:hAnsi="PT Astra Serif"/>
                <w:spacing w:val="-4"/>
                <w:sz w:val="20"/>
                <w:szCs w:val="20"/>
              </w:rPr>
              <w:t>ома</w:t>
            </w:r>
            <w:r w:rsidR="003672B3" w:rsidRPr="008366F1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="003672B3" w:rsidRPr="008366F1">
              <w:rPr>
                <w:rFonts w:ascii="PT Astra Serif" w:hAnsi="PT Astra Serif"/>
                <w:spacing w:val="-4"/>
                <w:sz w:val="20"/>
                <w:szCs w:val="20"/>
              </w:rPr>
              <w:t>штабной ре</w:t>
            </w:r>
            <w:r w:rsidR="003672B3" w:rsidRPr="008366F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3672B3" w:rsidRPr="008366F1">
              <w:rPr>
                <w:rFonts w:ascii="PT Astra Serif" w:hAnsi="PT Astra Serif"/>
                <w:spacing w:val="-4"/>
                <w:sz w:val="20"/>
                <w:szCs w:val="20"/>
              </w:rPr>
              <w:t>лизации пр</w:t>
            </w:r>
            <w:r w:rsidR="003672B3" w:rsidRPr="008366F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="003672B3" w:rsidRPr="008366F1">
              <w:rPr>
                <w:rFonts w:ascii="PT Astra Serif" w:hAnsi="PT Astra Serif"/>
                <w:spacing w:val="-4"/>
                <w:sz w:val="20"/>
                <w:szCs w:val="20"/>
              </w:rPr>
              <w:t>екта «</w:t>
            </w:r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 xml:space="preserve">Школа </w:t>
            </w:r>
            <w:proofErr w:type="spellStart"/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Технокамп</w:t>
            </w:r>
            <w:r w:rsidRPr="008366F1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="003672B3" w:rsidRPr="008366F1">
              <w:rPr>
                <w:rFonts w:ascii="PT Astra Serif" w:hAnsi="PT Astra Serif"/>
                <w:spacing w:val="-4"/>
                <w:sz w:val="20"/>
                <w:szCs w:val="20"/>
              </w:rPr>
              <w:t>са</w:t>
            </w:r>
            <w:proofErr w:type="spellEnd"/>
            <w:r w:rsidR="003672B3" w:rsidRPr="008366F1">
              <w:rPr>
                <w:rFonts w:ascii="PT Astra Serif" w:hAnsi="PT Astra Serif"/>
                <w:spacing w:val="-4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06122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31.12.</w:t>
            </w:r>
          </w:p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Число заявок в год на изобр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тения и поле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з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ные модели, поступившие в Роспатент от заявителей, зарегистрир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ванных на территории Ульяновской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B06122" w:rsidP="00A4587C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Бюдже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ные 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сигнов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ния 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б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42446,6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D06CAC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6489,3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8989,3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8989,3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8989,3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8989,3</w:t>
            </w:r>
          </w:p>
        </w:tc>
      </w:tr>
      <w:tr w:rsidR="0095701C" w:rsidRPr="00345C47" w:rsidTr="00250A8F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6.1.</w:t>
            </w:r>
          </w:p>
          <w:p w:rsidR="003101D9" w:rsidRPr="00345C47" w:rsidRDefault="003101D9" w:rsidP="006232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623221" w:rsidRDefault="003101D9" w:rsidP="00623221">
            <w:pPr>
              <w:keepLines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субсидий Автоно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ной некоммерческой организации допо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л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нительного образ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 xml:space="preserve">вания «Агентство технологического 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развития Ульяно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области» в ц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лях финансового обеспечения затрат, связанных с реал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зацией приорите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ного проекта реги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на «Развитие инн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вационного кластера Ульяновской обл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623221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ств</w:t>
            </w:r>
            <w:r w:rsidR="00623221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 ци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ф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ровой эк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номики и конкуре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ции Уль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я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новской </w:t>
            </w: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lastRenderedPageBreak/>
              <w:t>2020</w:t>
            </w:r>
          </w:p>
          <w:p w:rsidR="00623221" w:rsidRPr="00345C47" w:rsidRDefault="00623221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2024</w:t>
            </w:r>
          </w:p>
          <w:p w:rsidR="00623221" w:rsidRPr="00345C47" w:rsidRDefault="00623221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B06122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Бюдже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т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ные 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сигнов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а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ния 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б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ластного бюджета</w:t>
            </w:r>
          </w:p>
          <w:p w:rsidR="003101D9" w:rsidRPr="00345C47" w:rsidRDefault="003101D9" w:rsidP="00623221">
            <w:pPr>
              <w:keepLines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43046,6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D06CAC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6489,3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8989,3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8989,3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8989,3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101D9" w:rsidP="00623221">
            <w:pPr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8989,3</w:t>
            </w:r>
          </w:p>
        </w:tc>
      </w:tr>
      <w:tr w:rsidR="0095701C" w:rsidRPr="00345C47" w:rsidTr="00250A8F">
        <w:trPr>
          <w:trHeight w:val="20"/>
        </w:trPr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101D9" w:rsidP="00234864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345C47">
              <w:rPr>
                <w:rFonts w:ascii="PT Astra Serif" w:hAnsi="PT Astra Serif"/>
                <w:b/>
                <w:bCs/>
                <w:sz w:val="18"/>
                <w:szCs w:val="18"/>
              </w:rPr>
              <w:lastRenderedPageBreak/>
              <w:t>ВСЕГО по государственной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B06122" w:rsidP="00234864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45C47">
              <w:rPr>
                <w:rFonts w:ascii="PT Astra Serif" w:hAnsi="PT Astra Serif"/>
                <w:b/>
                <w:sz w:val="18"/>
                <w:szCs w:val="18"/>
              </w:rPr>
              <w:t>Бюдже</w:t>
            </w:r>
            <w:r w:rsidRPr="00345C47">
              <w:rPr>
                <w:rFonts w:ascii="PT Astra Serif" w:hAnsi="PT Astra Serif"/>
                <w:b/>
                <w:sz w:val="18"/>
                <w:szCs w:val="18"/>
              </w:rPr>
              <w:t>т</w:t>
            </w:r>
            <w:r w:rsidRPr="00345C47">
              <w:rPr>
                <w:rFonts w:ascii="PT Astra Serif" w:hAnsi="PT Astra Serif"/>
                <w:b/>
                <w:sz w:val="18"/>
                <w:szCs w:val="18"/>
              </w:rPr>
              <w:t>ные а</w:t>
            </w:r>
            <w:r w:rsidRPr="00345C47">
              <w:rPr>
                <w:rFonts w:ascii="PT Astra Serif" w:hAnsi="PT Astra Serif"/>
                <w:b/>
                <w:sz w:val="18"/>
                <w:szCs w:val="18"/>
              </w:rPr>
              <w:t>с</w:t>
            </w:r>
            <w:r w:rsidRPr="00345C47">
              <w:rPr>
                <w:rFonts w:ascii="PT Astra Serif" w:hAnsi="PT Astra Serif"/>
                <w:b/>
                <w:sz w:val="18"/>
                <w:szCs w:val="18"/>
              </w:rPr>
              <w:t>сигнов</w:t>
            </w:r>
            <w:r w:rsidRPr="00345C47">
              <w:rPr>
                <w:rFonts w:ascii="PT Astra Serif" w:hAnsi="PT Astra Serif"/>
                <w:b/>
                <w:sz w:val="18"/>
                <w:szCs w:val="18"/>
              </w:rPr>
              <w:t>а</w:t>
            </w:r>
            <w:r w:rsidRPr="00345C47">
              <w:rPr>
                <w:rFonts w:ascii="PT Astra Serif" w:hAnsi="PT Astra Serif"/>
                <w:b/>
                <w:sz w:val="18"/>
                <w:szCs w:val="18"/>
              </w:rPr>
              <w:t>ния о</w:t>
            </w:r>
            <w:r w:rsidRPr="00345C47">
              <w:rPr>
                <w:rFonts w:ascii="PT Astra Serif" w:hAnsi="PT Astra Serif"/>
                <w:b/>
                <w:sz w:val="18"/>
                <w:szCs w:val="18"/>
              </w:rPr>
              <w:t>б</w:t>
            </w:r>
            <w:r w:rsidRPr="00345C47">
              <w:rPr>
                <w:rFonts w:ascii="PT Astra Serif" w:hAnsi="PT Astra Serif"/>
                <w:b/>
                <w:sz w:val="18"/>
                <w:szCs w:val="18"/>
              </w:rPr>
              <w:t>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672B3" w:rsidP="00234864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45C47">
              <w:rPr>
                <w:rFonts w:ascii="PT Astra Serif" w:hAnsi="PT Astra Serif"/>
                <w:b/>
                <w:sz w:val="18"/>
                <w:szCs w:val="18"/>
              </w:rPr>
              <w:t>2014</w:t>
            </w:r>
            <w:r w:rsidR="003101D9" w:rsidRPr="00345C47">
              <w:rPr>
                <w:rFonts w:ascii="PT Astra Serif" w:hAnsi="PT Astra Serif"/>
                <w:b/>
                <w:sz w:val="18"/>
                <w:szCs w:val="18"/>
              </w:rPr>
              <w:t>231,2</w:t>
            </w:r>
            <w:r w:rsidR="003101D9" w:rsidRPr="00345C47">
              <w:rPr>
                <w:b/>
                <w:sz w:val="18"/>
                <w:szCs w:val="18"/>
              </w:rPr>
              <w:t>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D06CAC" w:rsidP="00234864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45C47">
              <w:rPr>
                <w:rFonts w:ascii="PT Astra Serif" w:hAnsi="PT Astra Serif"/>
                <w:b/>
                <w:sz w:val="18"/>
                <w:szCs w:val="18"/>
              </w:rPr>
              <w:t>343168,0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672B3" w:rsidP="00234864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45C47">
              <w:rPr>
                <w:rFonts w:ascii="PT Astra Serif" w:hAnsi="PT Astra Serif"/>
                <w:b/>
                <w:sz w:val="18"/>
                <w:szCs w:val="18"/>
              </w:rPr>
              <w:t>417</w:t>
            </w:r>
            <w:r w:rsidR="003101D9" w:rsidRPr="00345C47">
              <w:rPr>
                <w:rFonts w:ascii="PT Astra Serif" w:hAnsi="PT Astra Serif"/>
                <w:b/>
                <w:sz w:val="18"/>
                <w:szCs w:val="18"/>
              </w:rPr>
              <w:t>765,8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672B3" w:rsidP="00234864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45C47">
              <w:rPr>
                <w:rFonts w:ascii="PT Astra Serif" w:hAnsi="PT Astra Serif"/>
                <w:b/>
                <w:sz w:val="18"/>
                <w:szCs w:val="18"/>
              </w:rPr>
              <w:t>417</w:t>
            </w:r>
            <w:r w:rsidR="003101D9" w:rsidRPr="00345C47">
              <w:rPr>
                <w:rFonts w:ascii="PT Astra Serif" w:hAnsi="PT Astra Serif"/>
                <w:b/>
                <w:sz w:val="18"/>
                <w:szCs w:val="18"/>
              </w:rPr>
              <w:t>765,8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672B3" w:rsidP="00234864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45C47">
              <w:rPr>
                <w:rFonts w:ascii="PT Astra Serif" w:hAnsi="PT Astra Serif"/>
                <w:b/>
                <w:sz w:val="18"/>
                <w:szCs w:val="18"/>
              </w:rPr>
              <w:t>417</w:t>
            </w:r>
            <w:r w:rsidR="003101D9" w:rsidRPr="00345C47">
              <w:rPr>
                <w:rFonts w:ascii="PT Astra Serif" w:hAnsi="PT Astra Serif"/>
                <w:b/>
                <w:sz w:val="18"/>
                <w:szCs w:val="18"/>
              </w:rPr>
              <w:t>765,8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345C47" w:rsidRDefault="003672B3" w:rsidP="00234864">
            <w:pPr>
              <w:keepNext/>
              <w:keepLines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45C47">
              <w:rPr>
                <w:rFonts w:ascii="PT Astra Serif" w:hAnsi="PT Astra Serif"/>
                <w:b/>
                <w:sz w:val="18"/>
                <w:szCs w:val="18"/>
              </w:rPr>
              <w:t>417</w:t>
            </w:r>
            <w:r w:rsidR="003101D9" w:rsidRPr="00345C47">
              <w:rPr>
                <w:rFonts w:ascii="PT Astra Serif" w:hAnsi="PT Astra Serif"/>
                <w:b/>
                <w:sz w:val="18"/>
                <w:szCs w:val="18"/>
              </w:rPr>
              <w:t>765,8</w:t>
            </w:r>
          </w:p>
        </w:tc>
      </w:tr>
    </w:tbl>
    <w:p w:rsidR="00B06122" w:rsidRPr="00345C47" w:rsidRDefault="00B06122" w:rsidP="00B06122">
      <w:pPr>
        <w:pStyle w:val="ConsPlusNormal"/>
        <w:ind w:left="708"/>
        <w:jc w:val="center"/>
        <w:outlineLvl w:val="1"/>
        <w:rPr>
          <w:rFonts w:ascii="PT Astra Serif" w:hAnsi="PT Astra Serif"/>
          <w:sz w:val="27"/>
          <w:szCs w:val="27"/>
        </w:rPr>
      </w:pPr>
    </w:p>
    <w:p w:rsidR="00B06122" w:rsidRPr="00345C47" w:rsidRDefault="00B06122" w:rsidP="00B06122">
      <w:pPr>
        <w:pStyle w:val="ConsPlusNormal"/>
        <w:ind w:left="708"/>
        <w:jc w:val="center"/>
        <w:outlineLvl w:val="1"/>
        <w:rPr>
          <w:rFonts w:ascii="PT Astra Serif" w:hAnsi="PT Astra Serif"/>
          <w:sz w:val="27"/>
          <w:szCs w:val="27"/>
        </w:rPr>
      </w:pPr>
    </w:p>
    <w:p w:rsidR="00EB0B7E" w:rsidRPr="00345C47" w:rsidRDefault="00B06122" w:rsidP="00B06122">
      <w:pPr>
        <w:pStyle w:val="ConsPlusNormal"/>
        <w:ind w:left="708"/>
        <w:jc w:val="center"/>
        <w:outlineLvl w:val="1"/>
        <w:rPr>
          <w:rFonts w:ascii="PT Astra Serif" w:hAnsi="PT Astra Serif"/>
          <w:sz w:val="27"/>
          <w:szCs w:val="27"/>
        </w:rPr>
        <w:sectPr w:rsidR="00EB0B7E" w:rsidRPr="00345C47" w:rsidSect="007D3048"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titlePg/>
          <w:docGrid w:linePitch="326"/>
        </w:sectPr>
      </w:pPr>
      <w:r w:rsidRPr="00345C47">
        <w:rPr>
          <w:rFonts w:ascii="PT Astra Serif" w:hAnsi="PT Astra Serif"/>
          <w:sz w:val="27"/>
          <w:szCs w:val="27"/>
        </w:rPr>
        <w:t>______________________</w:t>
      </w:r>
    </w:p>
    <w:p w:rsidR="005A78D5" w:rsidRPr="00345C47" w:rsidRDefault="00713349" w:rsidP="00DE594F">
      <w:pPr>
        <w:pStyle w:val="ConsPlusNormal"/>
        <w:ind w:left="10490"/>
        <w:jc w:val="center"/>
        <w:outlineLvl w:val="1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833FEC" w:rsidRPr="00345C47" w:rsidRDefault="00833FEC" w:rsidP="00DE594F">
      <w:pPr>
        <w:pStyle w:val="ConsPlusNormal"/>
        <w:ind w:left="1134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A78D5" w:rsidRPr="00345C47" w:rsidRDefault="005A78D5" w:rsidP="00DE594F">
      <w:pPr>
        <w:pStyle w:val="ConsPlusNormal"/>
        <w:ind w:left="10065"/>
        <w:jc w:val="center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5A78D5" w:rsidRPr="00345C47" w:rsidRDefault="005A78D5" w:rsidP="00833FEC">
      <w:pPr>
        <w:pStyle w:val="ConsPlusNormal"/>
        <w:ind w:left="11340"/>
        <w:jc w:val="center"/>
        <w:rPr>
          <w:rFonts w:ascii="PT Astra Serif" w:hAnsi="PT Astra Serif"/>
          <w:sz w:val="28"/>
          <w:szCs w:val="28"/>
        </w:rPr>
      </w:pPr>
    </w:p>
    <w:p w:rsidR="00586A4F" w:rsidRPr="00345C47" w:rsidRDefault="00586A4F" w:rsidP="00586A4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6" w:name="P641"/>
      <w:bookmarkEnd w:id="6"/>
      <w:r w:rsidRPr="00345C47">
        <w:rPr>
          <w:rFonts w:ascii="PT Astra Serif" w:hAnsi="PT Astra Serif"/>
          <w:b/>
          <w:sz w:val="28"/>
          <w:szCs w:val="28"/>
        </w:rPr>
        <w:t xml:space="preserve">ПЕРЕЧЕНЬ ПОКАЗАТЕЛЕЙ, </w:t>
      </w:r>
      <w:r w:rsidRPr="00345C47">
        <w:rPr>
          <w:rFonts w:ascii="PT Astra Serif" w:hAnsi="PT Astra Serif"/>
          <w:b/>
          <w:sz w:val="28"/>
          <w:szCs w:val="28"/>
        </w:rPr>
        <w:br/>
        <w:t xml:space="preserve">характеризующих </w:t>
      </w:r>
      <w:r w:rsidR="00393216" w:rsidRPr="00345C47">
        <w:rPr>
          <w:rFonts w:ascii="PT Astra Serif" w:hAnsi="PT Astra Serif"/>
          <w:b/>
          <w:sz w:val="28"/>
          <w:szCs w:val="28"/>
        </w:rPr>
        <w:t>ожидаемые результаты реализации</w:t>
      </w:r>
      <w:r w:rsidRPr="00345C47">
        <w:rPr>
          <w:rFonts w:ascii="PT Astra Serif" w:hAnsi="PT Astra Serif"/>
          <w:b/>
          <w:sz w:val="28"/>
          <w:szCs w:val="28"/>
        </w:rPr>
        <w:t xml:space="preserve"> </w:t>
      </w:r>
      <w:r w:rsidRPr="00345C47">
        <w:rPr>
          <w:rFonts w:ascii="PT Astra Serif" w:hAnsi="PT Astra Serif"/>
          <w:b/>
          <w:sz w:val="28"/>
          <w:szCs w:val="28"/>
        </w:rPr>
        <w:br/>
        <w:t>государственной программы Ульяновской области</w:t>
      </w:r>
    </w:p>
    <w:p w:rsidR="00586A4F" w:rsidRPr="00345C47" w:rsidRDefault="00586A4F" w:rsidP="00586A4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345C47">
        <w:rPr>
          <w:rFonts w:ascii="PT Astra Serif" w:hAnsi="PT Astra Serif"/>
          <w:b/>
          <w:sz w:val="28"/>
          <w:szCs w:val="28"/>
        </w:rPr>
        <w:t>«Научно-технологическое развитие Ульяновской области»</w:t>
      </w:r>
    </w:p>
    <w:p w:rsidR="005A78D5" w:rsidRPr="00345C47" w:rsidRDefault="005A78D5" w:rsidP="00780560">
      <w:pPr>
        <w:pStyle w:val="ConsPlusNormal"/>
        <w:ind w:left="708"/>
        <w:jc w:val="both"/>
        <w:rPr>
          <w:rFonts w:ascii="PT Astra Serif" w:hAnsi="PT Astra Serif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7905"/>
        <w:gridCol w:w="1226"/>
        <w:gridCol w:w="1042"/>
        <w:gridCol w:w="993"/>
        <w:gridCol w:w="992"/>
        <w:gridCol w:w="992"/>
        <w:gridCol w:w="992"/>
      </w:tblGrid>
      <w:tr w:rsidR="00236302" w:rsidRPr="00345C47" w:rsidTr="00D03B77">
        <w:tc>
          <w:tcPr>
            <w:tcW w:w="662" w:type="dxa"/>
            <w:vMerge w:val="restart"/>
            <w:tcMar>
              <w:top w:w="0" w:type="dxa"/>
              <w:bottom w:w="0" w:type="dxa"/>
            </w:tcMar>
            <w:vAlign w:val="center"/>
          </w:tcPr>
          <w:p w:rsidR="00DA4C97" w:rsidRPr="00DA4C97" w:rsidRDefault="00D06CAC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>№</w:t>
            </w:r>
            <w:r w:rsidR="00586A4F" w:rsidRPr="00DA4C97">
              <w:rPr>
                <w:rFonts w:ascii="PT Astra Serif" w:hAnsi="PT Astra Serif"/>
                <w:sz w:val="20"/>
              </w:rPr>
              <w:t xml:space="preserve"> </w:t>
            </w:r>
          </w:p>
          <w:p w:rsidR="00586A4F" w:rsidRPr="00DA4C97" w:rsidRDefault="00586A4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proofErr w:type="gramStart"/>
            <w:r w:rsidRPr="00DA4C97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DA4C97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7905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6A4F" w:rsidRPr="00DA4C97" w:rsidRDefault="00586A4F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>Наименование показателя</w:t>
            </w:r>
          </w:p>
        </w:tc>
        <w:tc>
          <w:tcPr>
            <w:tcW w:w="1226" w:type="dxa"/>
            <w:vMerge w:val="restart"/>
            <w:tcMar>
              <w:top w:w="0" w:type="dxa"/>
              <w:bottom w:w="0" w:type="dxa"/>
            </w:tcMar>
          </w:tcPr>
          <w:p w:rsidR="00586A4F" w:rsidRPr="00DA4C97" w:rsidRDefault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>Единица</w:t>
            </w:r>
            <w:r w:rsidRPr="00DA4C97">
              <w:rPr>
                <w:rFonts w:ascii="PT Astra Serif" w:hAnsi="PT Astra Serif"/>
                <w:sz w:val="20"/>
              </w:rPr>
              <w:br/>
            </w:r>
            <w:r w:rsidR="00586A4F" w:rsidRPr="00DA4C97">
              <w:rPr>
                <w:rFonts w:ascii="PT Astra Serif" w:hAnsi="PT Astra Serif"/>
                <w:sz w:val="20"/>
              </w:rPr>
              <w:t>измерения</w:t>
            </w:r>
          </w:p>
        </w:tc>
        <w:tc>
          <w:tcPr>
            <w:tcW w:w="5011" w:type="dxa"/>
            <w:gridSpan w:val="5"/>
            <w:tcMar>
              <w:top w:w="0" w:type="dxa"/>
              <w:bottom w:w="0" w:type="dxa"/>
            </w:tcMar>
            <w:vAlign w:val="center"/>
          </w:tcPr>
          <w:p w:rsidR="00586A4F" w:rsidRPr="00DA4C97" w:rsidRDefault="00586A4F" w:rsidP="0071334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>Значени</w:t>
            </w:r>
            <w:r w:rsidR="00713349" w:rsidRPr="00DA4C97">
              <w:rPr>
                <w:rFonts w:ascii="PT Astra Serif" w:hAnsi="PT Astra Serif"/>
                <w:sz w:val="20"/>
              </w:rPr>
              <w:t>я</w:t>
            </w:r>
            <w:r w:rsidR="008343A3" w:rsidRPr="00DA4C97">
              <w:rPr>
                <w:rFonts w:ascii="PT Astra Serif" w:hAnsi="PT Astra Serif"/>
                <w:sz w:val="20"/>
              </w:rPr>
              <w:t xml:space="preserve"> </w:t>
            </w:r>
            <w:r w:rsidRPr="00DA4C97">
              <w:rPr>
                <w:rFonts w:ascii="PT Astra Serif" w:hAnsi="PT Astra Serif"/>
                <w:sz w:val="20"/>
              </w:rPr>
              <w:t>показателей по годам</w:t>
            </w:r>
          </w:p>
        </w:tc>
      </w:tr>
      <w:tr w:rsidR="0069719D" w:rsidRPr="00345C47" w:rsidTr="00D03B77">
        <w:tc>
          <w:tcPr>
            <w:tcW w:w="662" w:type="dxa"/>
            <w:vMerge/>
            <w:tcMar>
              <w:top w:w="0" w:type="dxa"/>
              <w:bottom w:w="0" w:type="dxa"/>
            </w:tcMar>
          </w:tcPr>
          <w:p w:rsidR="00586A4F" w:rsidRPr="00DA4C97" w:rsidRDefault="00586A4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05" w:type="dxa"/>
            <w:vMerge/>
            <w:tcMar>
              <w:top w:w="0" w:type="dxa"/>
              <w:bottom w:w="0" w:type="dxa"/>
            </w:tcMar>
          </w:tcPr>
          <w:p w:rsidR="00586A4F" w:rsidRPr="00DA4C97" w:rsidRDefault="00586A4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6" w:type="dxa"/>
            <w:vMerge/>
            <w:tcMar>
              <w:top w:w="0" w:type="dxa"/>
              <w:bottom w:w="0" w:type="dxa"/>
            </w:tcMar>
          </w:tcPr>
          <w:p w:rsidR="00586A4F" w:rsidRPr="00DA4C97" w:rsidRDefault="00586A4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042" w:type="dxa"/>
            <w:tcMar>
              <w:top w:w="0" w:type="dxa"/>
              <w:bottom w:w="0" w:type="dxa"/>
            </w:tcMar>
            <w:vAlign w:val="center"/>
          </w:tcPr>
          <w:p w:rsidR="00586A4F" w:rsidRPr="00DA4C97" w:rsidRDefault="00586A4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>2020 год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586A4F" w:rsidRPr="00DA4C97" w:rsidRDefault="00586A4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>2021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86A4F" w:rsidRPr="00DA4C97" w:rsidRDefault="00586A4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>2022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86A4F" w:rsidRPr="00DA4C97" w:rsidRDefault="00586A4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>2023 год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586A4F" w:rsidRPr="00DA4C97" w:rsidRDefault="00586A4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>2024 год</w:t>
            </w:r>
          </w:p>
        </w:tc>
      </w:tr>
      <w:tr w:rsidR="00660C49" w:rsidRPr="00345C47" w:rsidTr="00D03B77">
        <w:trPr>
          <w:trHeight w:val="181"/>
        </w:trPr>
        <w:tc>
          <w:tcPr>
            <w:tcW w:w="662" w:type="dxa"/>
            <w:tcMar>
              <w:top w:w="28" w:type="dxa"/>
              <w:bottom w:w="28" w:type="dxa"/>
            </w:tcMar>
          </w:tcPr>
          <w:p w:rsidR="00586A4F" w:rsidRPr="00345C47" w:rsidRDefault="00586A4F" w:rsidP="00393216">
            <w:pPr>
              <w:pStyle w:val="ConsPlusNormal"/>
              <w:jc w:val="center"/>
              <w:rPr>
                <w:rFonts w:ascii="PT Astra Serif" w:hAnsi="PT Astra Serif"/>
                <w:color w:val="FFFFF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</w:t>
            </w:r>
            <w:r w:rsidR="00393216" w:rsidRPr="00345C47">
              <w:rPr>
                <w:rFonts w:ascii="PT Astra Serif" w:hAnsi="PT Astra Serif"/>
                <w:color w:val="FFFFFF"/>
                <w:sz w:val="20"/>
              </w:rPr>
              <w:t>.</w:t>
            </w:r>
          </w:p>
        </w:tc>
        <w:tc>
          <w:tcPr>
            <w:tcW w:w="7905" w:type="dxa"/>
            <w:tcMar>
              <w:top w:w="28" w:type="dxa"/>
              <w:bottom w:w="28" w:type="dxa"/>
            </w:tcMar>
          </w:tcPr>
          <w:p w:rsidR="00586A4F" w:rsidRPr="00345C47" w:rsidRDefault="00586A4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6A4F" w:rsidRPr="00345C47" w:rsidRDefault="00586A4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042" w:type="dxa"/>
            <w:tcMar>
              <w:top w:w="28" w:type="dxa"/>
              <w:bottom w:w="28" w:type="dxa"/>
            </w:tcMar>
          </w:tcPr>
          <w:p w:rsidR="00586A4F" w:rsidRPr="00345C47" w:rsidRDefault="00586A4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6A4F" w:rsidRPr="00345C47" w:rsidRDefault="00586A4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6A4F" w:rsidRPr="00345C47" w:rsidRDefault="00586A4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6A4F" w:rsidRPr="00345C47" w:rsidRDefault="00586A4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6A4F" w:rsidRPr="00345C47" w:rsidRDefault="00586A4F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8</w:t>
            </w:r>
          </w:p>
        </w:tc>
      </w:tr>
      <w:tr w:rsidR="00660C49" w:rsidRPr="00345C47" w:rsidTr="00D03B77">
        <w:tc>
          <w:tcPr>
            <w:tcW w:w="662" w:type="dxa"/>
            <w:tcMar>
              <w:top w:w="0" w:type="dxa"/>
              <w:bottom w:w="0" w:type="dxa"/>
            </w:tcMar>
          </w:tcPr>
          <w:p w:rsidR="00586A4F" w:rsidRPr="00345C47" w:rsidRDefault="00586A4F" w:rsidP="00393216">
            <w:pPr>
              <w:pStyle w:val="ConsPlusNormal"/>
              <w:contextualSpacing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1.</w:t>
            </w:r>
          </w:p>
        </w:tc>
        <w:tc>
          <w:tcPr>
            <w:tcW w:w="7905" w:type="dxa"/>
            <w:tcMar>
              <w:top w:w="0" w:type="dxa"/>
              <w:bottom w:w="0" w:type="dxa"/>
            </w:tcMar>
          </w:tcPr>
          <w:p w:rsidR="00586A4F" w:rsidRPr="00345C47" w:rsidRDefault="00586A4F" w:rsidP="00DA4C97">
            <w:pPr>
              <w:pStyle w:val="ConsPlusNormal"/>
              <w:contextualSpacing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Увеличение количества организаций, осуществляющих технологические инновации</w:t>
            </w:r>
          </w:p>
        </w:tc>
        <w:tc>
          <w:tcPr>
            <w:tcW w:w="1226" w:type="dxa"/>
            <w:tcMar>
              <w:top w:w="0" w:type="dxa"/>
              <w:bottom w:w="0" w:type="dxa"/>
            </w:tcMar>
          </w:tcPr>
          <w:p w:rsidR="00586A4F" w:rsidRPr="00345C47" w:rsidRDefault="00D06CAC" w:rsidP="00393216">
            <w:pPr>
              <w:pStyle w:val="ConsPlusNormal"/>
              <w:contextualSpacing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процентов</w:t>
            </w:r>
            <w:r w:rsidRPr="00345C47">
              <w:rPr>
                <w:rFonts w:ascii="PT Astra Serif" w:hAnsi="PT Astra Serif"/>
                <w:sz w:val="20"/>
              </w:rPr>
              <w:br/>
              <w:t>к предыд</w:t>
            </w:r>
            <w:r w:rsidRPr="00345C47">
              <w:rPr>
                <w:rFonts w:ascii="PT Astra Serif" w:hAnsi="PT Astra Serif"/>
                <w:sz w:val="20"/>
              </w:rPr>
              <w:t>у</w:t>
            </w:r>
            <w:r w:rsidRPr="00345C47">
              <w:rPr>
                <w:rFonts w:ascii="PT Astra Serif" w:hAnsi="PT Astra Serif"/>
                <w:sz w:val="20"/>
              </w:rPr>
              <w:t>щему году</w:t>
            </w:r>
          </w:p>
        </w:tc>
        <w:tc>
          <w:tcPr>
            <w:tcW w:w="1042" w:type="dxa"/>
            <w:tcMar>
              <w:top w:w="0" w:type="dxa"/>
              <w:bottom w:w="0" w:type="dxa"/>
            </w:tcMar>
          </w:tcPr>
          <w:p w:rsidR="00586A4F" w:rsidRPr="00345C47" w:rsidRDefault="00586A4F" w:rsidP="00393216">
            <w:pPr>
              <w:pStyle w:val="ConsPlusNormal"/>
              <w:contextualSpacing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12,72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86A4F" w:rsidRPr="00345C47" w:rsidRDefault="00586A4F" w:rsidP="00393216">
            <w:pPr>
              <w:pStyle w:val="ConsPlusNormal"/>
              <w:contextualSpacing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22,04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86A4F" w:rsidRPr="00345C47" w:rsidRDefault="00586A4F" w:rsidP="00393216">
            <w:pPr>
              <w:pStyle w:val="ConsPlusNormal"/>
              <w:contextualSpacing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31,36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86A4F" w:rsidRPr="00345C47" w:rsidRDefault="00586A4F" w:rsidP="00393216">
            <w:pPr>
              <w:pStyle w:val="ConsPlusNormal"/>
              <w:contextualSpacing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40,68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86A4F" w:rsidRPr="00345C47" w:rsidRDefault="00586A4F" w:rsidP="00393216">
            <w:pPr>
              <w:pStyle w:val="ConsPlusNormal"/>
              <w:contextualSpacing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50</w:t>
            </w:r>
          </w:p>
        </w:tc>
      </w:tr>
      <w:tr w:rsidR="00660C49" w:rsidRPr="00345C47" w:rsidTr="00D03B77">
        <w:tc>
          <w:tcPr>
            <w:tcW w:w="662" w:type="dxa"/>
            <w:tcMar>
              <w:top w:w="0" w:type="dxa"/>
              <w:bottom w:w="0" w:type="dxa"/>
            </w:tcMar>
          </w:tcPr>
          <w:p w:rsidR="00AE686D" w:rsidRPr="00345C47" w:rsidRDefault="00AE686D" w:rsidP="00393216">
            <w:pPr>
              <w:pStyle w:val="ConsPlusNormal"/>
              <w:contextualSpacing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2.</w:t>
            </w:r>
          </w:p>
        </w:tc>
        <w:tc>
          <w:tcPr>
            <w:tcW w:w="7905" w:type="dxa"/>
            <w:tcMar>
              <w:top w:w="0" w:type="dxa"/>
              <w:bottom w:w="0" w:type="dxa"/>
            </w:tcMar>
          </w:tcPr>
          <w:p w:rsidR="00AE686D" w:rsidRPr="00345C47" w:rsidRDefault="00AE686D" w:rsidP="00DA4C97">
            <w:pPr>
              <w:pStyle w:val="ConsPlusNormal"/>
              <w:contextualSpacing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Рост количества новых проектов, созданных при поддержке ядерно-инновационного кл</w:t>
            </w:r>
            <w:r w:rsidRPr="00345C47">
              <w:rPr>
                <w:rFonts w:ascii="PT Astra Serif" w:hAnsi="PT Astra Serif"/>
                <w:sz w:val="20"/>
              </w:rPr>
              <w:t>а</w:t>
            </w:r>
            <w:r w:rsidRPr="00345C47">
              <w:rPr>
                <w:rFonts w:ascii="PT Astra Serif" w:hAnsi="PT Astra Serif"/>
                <w:sz w:val="20"/>
              </w:rPr>
              <w:t>стера</w:t>
            </w:r>
          </w:p>
        </w:tc>
        <w:tc>
          <w:tcPr>
            <w:tcW w:w="1226" w:type="dxa"/>
          </w:tcPr>
          <w:p w:rsidR="00AE686D" w:rsidRPr="00345C47" w:rsidRDefault="00AE686D" w:rsidP="00393216">
            <w:pPr>
              <w:pStyle w:val="ConsPlusNormal"/>
              <w:contextualSpacing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единиц</w:t>
            </w:r>
          </w:p>
        </w:tc>
        <w:tc>
          <w:tcPr>
            <w:tcW w:w="1042" w:type="dxa"/>
          </w:tcPr>
          <w:p w:rsidR="00AE686D" w:rsidRPr="00345C47" w:rsidRDefault="00AE686D" w:rsidP="00393216">
            <w:pPr>
              <w:pStyle w:val="ConsPlusNormal"/>
              <w:contextualSpacing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24</w:t>
            </w:r>
          </w:p>
        </w:tc>
        <w:tc>
          <w:tcPr>
            <w:tcW w:w="993" w:type="dxa"/>
          </w:tcPr>
          <w:p w:rsidR="00AE686D" w:rsidRPr="00345C47" w:rsidRDefault="00AE686D" w:rsidP="00393216">
            <w:pPr>
              <w:pStyle w:val="ConsPlusNormal"/>
              <w:contextualSpacing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26</w:t>
            </w:r>
          </w:p>
        </w:tc>
        <w:tc>
          <w:tcPr>
            <w:tcW w:w="992" w:type="dxa"/>
          </w:tcPr>
          <w:p w:rsidR="00AE686D" w:rsidRPr="00345C47" w:rsidRDefault="00AE686D" w:rsidP="00393216">
            <w:pPr>
              <w:pStyle w:val="ConsPlusNormal"/>
              <w:contextualSpacing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28</w:t>
            </w:r>
          </w:p>
        </w:tc>
        <w:tc>
          <w:tcPr>
            <w:tcW w:w="992" w:type="dxa"/>
          </w:tcPr>
          <w:p w:rsidR="00AE686D" w:rsidRPr="00345C47" w:rsidRDefault="00AE686D" w:rsidP="00393216">
            <w:pPr>
              <w:pStyle w:val="ConsPlusNormal"/>
              <w:contextualSpacing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30</w:t>
            </w:r>
          </w:p>
        </w:tc>
        <w:tc>
          <w:tcPr>
            <w:tcW w:w="992" w:type="dxa"/>
          </w:tcPr>
          <w:p w:rsidR="00AE686D" w:rsidRPr="00345C47" w:rsidRDefault="00AE686D" w:rsidP="00393216">
            <w:pPr>
              <w:pStyle w:val="ConsPlusNormal"/>
              <w:contextualSpacing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32</w:t>
            </w:r>
          </w:p>
        </w:tc>
      </w:tr>
      <w:tr w:rsidR="00660C49" w:rsidRPr="00345C47" w:rsidTr="00D03B77">
        <w:tc>
          <w:tcPr>
            <w:tcW w:w="662" w:type="dxa"/>
            <w:tcMar>
              <w:top w:w="0" w:type="dxa"/>
              <w:bottom w:w="0" w:type="dxa"/>
            </w:tcMar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3.</w:t>
            </w:r>
          </w:p>
        </w:tc>
        <w:tc>
          <w:tcPr>
            <w:tcW w:w="7905" w:type="dxa"/>
            <w:tcMar>
              <w:top w:w="0" w:type="dxa"/>
              <w:bottom w:w="0" w:type="dxa"/>
            </w:tcMar>
          </w:tcPr>
          <w:p w:rsidR="009E5730" w:rsidRPr="00345C47" w:rsidRDefault="009E5730" w:rsidP="00DA4C97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 xml:space="preserve">Число заявок на изобретения и полезные модели, поступившие </w:t>
            </w:r>
            <w:r w:rsidR="00393216" w:rsidRPr="00345C47">
              <w:rPr>
                <w:rFonts w:ascii="PT Astra Serif" w:hAnsi="PT Astra Serif"/>
                <w:sz w:val="20"/>
              </w:rPr>
              <w:t xml:space="preserve">за год </w:t>
            </w:r>
            <w:r w:rsidRPr="00345C47">
              <w:rPr>
                <w:rFonts w:ascii="PT Astra Serif" w:hAnsi="PT Astra Serif"/>
                <w:sz w:val="20"/>
              </w:rPr>
              <w:t>в Роспатент от з</w:t>
            </w:r>
            <w:r w:rsidRPr="00345C47">
              <w:rPr>
                <w:rFonts w:ascii="PT Astra Serif" w:hAnsi="PT Astra Serif"/>
                <w:sz w:val="20"/>
              </w:rPr>
              <w:t>а</w:t>
            </w:r>
            <w:r w:rsidRPr="00345C47">
              <w:rPr>
                <w:rFonts w:ascii="PT Astra Serif" w:hAnsi="PT Astra Serif"/>
                <w:sz w:val="20"/>
              </w:rPr>
              <w:t>явителей Ульяновской области</w:t>
            </w:r>
          </w:p>
        </w:tc>
        <w:tc>
          <w:tcPr>
            <w:tcW w:w="1226" w:type="dxa"/>
          </w:tcPr>
          <w:p w:rsidR="009E5730" w:rsidRPr="00345C47" w:rsidRDefault="009E5730" w:rsidP="00393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единиц</w:t>
            </w:r>
          </w:p>
        </w:tc>
        <w:tc>
          <w:tcPr>
            <w:tcW w:w="1042" w:type="dxa"/>
          </w:tcPr>
          <w:p w:rsidR="009E5730" w:rsidRPr="00345C47" w:rsidRDefault="009E5730" w:rsidP="00393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240</w:t>
            </w:r>
          </w:p>
        </w:tc>
        <w:tc>
          <w:tcPr>
            <w:tcW w:w="993" w:type="dxa"/>
          </w:tcPr>
          <w:p w:rsidR="009E5730" w:rsidRPr="00345C47" w:rsidRDefault="009E5730" w:rsidP="00393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245</w:t>
            </w:r>
          </w:p>
        </w:tc>
        <w:tc>
          <w:tcPr>
            <w:tcW w:w="992" w:type="dxa"/>
          </w:tcPr>
          <w:p w:rsidR="009E5730" w:rsidRPr="00345C47" w:rsidRDefault="009E5730" w:rsidP="00393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9E5730" w:rsidRPr="00345C47" w:rsidRDefault="009E5730" w:rsidP="00393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9E5730" w:rsidRPr="00345C47" w:rsidRDefault="009E5730" w:rsidP="0039321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260</w:t>
            </w:r>
          </w:p>
        </w:tc>
      </w:tr>
      <w:tr w:rsidR="00660C49" w:rsidRPr="00345C47" w:rsidTr="00D03B77">
        <w:trPr>
          <w:trHeight w:val="766"/>
        </w:trPr>
        <w:tc>
          <w:tcPr>
            <w:tcW w:w="662" w:type="dxa"/>
            <w:tcMar>
              <w:top w:w="0" w:type="dxa"/>
              <w:bottom w:w="0" w:type="dxa"/>
            </w:tcMar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7905" w:type="dxa"/>
            <w:tcMar>
              <w:top w:w="0" w:type="dxa"/>
              <w:bottom w:w="0" w:type="dxa"/>
            </w:tcMar>
          </w:tcPr>
          <w:p w:rsidR="009E5730" w:rsidRPr="00345C47" w:rsidRDefault="009E5730" w:rsidP="00DA4C97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Прирост производительности труда на средних и крупных предприятиях региона</w:t>
            </w:r>
          </w:p>
        </w:tc>
        <w:tc>
          <w:tcPr>
            <w:tcW w:w="1226" w:type="dxa"/>
          </w:tcPr>
          <w:p w:rsidR="009E5730" w:rsidRPr="00345C47" w:rsidRDefault="009E5730" w:rsidP="0039321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процент</w:t>
            </w:r>
            <w:r w:rsidR="00D06CAC" w:rsidRPr="00345C47">
              <w:rPr>
                <w:rFonts w:ascii="PT Astra Serif" w:hAnsi="PT Astra Serif"/>
                <w:sz w:val="20"/>
                <w:szCs w:val="20"/>
              </w:rPr>
              <w:t>ов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D06CAC" w:rsidRPr="00345C47">
              <w:rPr>
                <w:rFonts w:ascii="PT Astra Serif" w:hAnsi="PT Astra Serif"/>
                <w:sz w:val="20"/>
                <w:szCs w:val="20"/>
              </w:rPr>
              <w:br/>
              <w:t xml:space="preserve">к 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предыд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у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щему году</w:t>
            </w:r>
          </w:p>
        </w:tc>
        <w:tc>
          <w:tcPr>
            <w:tcW w:w="1042" w:type="dxa"/>
          </w:tcPr>
          <w:p w:rsidR="009E5730" w:rsidRPr="00345C47" w:rsidRDefault="009E5730" w:rsidP="0039321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45C47">
              <w:rPr>
                <w:rFonts w:ascii="PT Astra Serif" w:hAnsi="PT Astra Serif" w:cs="Calibri"/>
                <w:sz w:val="20"/>
                <w:szCs w:val="20"/>
              </w:rPr>
              <w:t>102,0</w:t>
            </w:r>
          </w:p>
        </w:tc>
        <w:tc>
          <w:tcPr>
            <w:tcW w:w="993" w:type="dxa"/>
          </w:tcPr>
          <w:p w:rsidR="009E5730" w:rsidRPr="00345C47" w:rsidRDefault="009E5730" w:rsidP="0039321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45C47">
              <w:rPr>
                <w:rFonts w:ascii="PT Astra Serif" w:hAnsi="PT Astra Serif" w:cs="Calibri"/>
                <w:sz w:val="20"/>
                <w:szCs w:val="20"/>
              </w:rPr>
              <w:t>103,1</w:t>
            </w:r>
          </w:p>
        </w:tc>
        <w:tc>
          <w:tcPr>
            <w:tcW w:w="992" w:type="dxa"/>
          </w:tcPr>
          <w:p w:rsidR="009E5730" w:rsidRPr="00345C47" w:rsidRDefault="009E5730" w:rsidP="0039321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45C47">
              <w:rPr>
                <w:rFonts w:ascii="PT Astra Serif" w:hAnsi="PT Astra Serif" w:cs="Calibri"/>
                <w:sz w:val="20"/>
                <w:szCs w:val="20"/>
              </w:rPr>
              <w:t>103,6</w:t>
            </w:r>
          </w:p>
        </w:tc>
        <w:tc>
          <w:tcPr>
            <w:tcW w:w="992" w:type="dxa"/>
          </w:tcPr>
          <w:p w:rsidR="009E5730" w:rsidRPr="00345C47" w:rsidRDefault="009E5730" w:rsidP="0039321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45C47">
              <w:rPr>
                <w:rFonts w:ascii="PT Astra Serif" w:hAnsi="PT Astra Serif" w:cs="Calibri"/>
                <w:sz w:val="20"/>
                <w:szCs w:val="20"/>
              </w:rPr>
              <w:t>104,1</w:t>
            </w:r>
          </w:p>
        </w:tc>
        <w:tc>
          <w:tcPr>
            <w:tcW w:w="992" w:type="dxa"/>
          </w:tcPr>
          <w:p w:rsidR="009E5730" w:rsidRPr="00345C47" w:rsidRDefault="009E5730" w:rsidP="00393216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345C47">
              <w:rPr>
                <w:rFonts w:ascii="PT Astra Serif" w:hAnsi="PT Astra Serif" w:cs="Calibri"/>
                <w:sz w:val="20"/>
                <w:szCs w:val="20"/>
              </w:rPr>
              <w:t>105,0</w:t>
            </w:r>
          </w:p>
        </w:tc>
      </w:tr>
      <w:tr w:rsidR="00660C49" w:rsidRPr="00345C47" w:rsidTr="00D03B77">
        <w:tc>
          <w:tcPr>
            <w:tcW w:w="662" w:type="dxa"/>
            <w:tcMar>
              <w:top w:w="0" w:type="dxa"/>
              <w:bottom w:w="0" w:type="dxa"/>
            </w:tcMar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5.</w:t>
            </w:r>
          </w:p>
        </w:tc>
        <w:tc>
          <w:tcPr>
            <w:tcW w:w="7905" w:type="dxa"/>
            <w:tcMar>
              <w:top w:w="0" w:type="dxa"/>
              <w:bottom w:w="0" w:type="dxa"/>
            </w:tcMar>
          </w:tcPr>
          <w:p w:rsidR="009E5730" w:rsidRPr="00345C47" w:rsidRDefault="009E5730" w:rsidP="00DA4C97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Рост количества ежегодно поддерживаемых научных работников, реализующих исслед</w:t>
            </w:r>
            <w:r w:rsidRPr="00345C47">
              <w:rPr>
                <w:rFonts w:ascii="PT Astra Serif" w:hAnsi="PT Astra Serif"/>
                <w:sz w:val="20"/>
              </w:rPr>
              <w:t>о</w:t>
            </w:r>
            <w:r w:rsidRPr="00345C47">
              <w:rPr>
                <w:rFonts w:ascii="PT Astra Serif" w:hAnsi="PT Astra Serif"/>
                <w:sz w:val="20"/>
              </w:rPr>
              <w:t>вательские проекты в интересах социально-экономического развития Ульяновской обл</w:t>
            </w:r>
            <w:r w:rsidRPr="00345C47">
              <w:rPr>
                <w:rFonts w:ascii="PT Astra Serif" w:hAnsi="PT Astra Serif"/>
                <w:sz w:val="20"/>
              </w:rPr>
              <w:t>а</w:t>
            </w:r>
            <w:r w:rsidRPr="00345C47">
              <w:rPr>
                <w:rFonts w:ascii="PT Astra Serif" w:hAnsi="PT Astra Serif"/>
                <w:sz w:val="20"/>
              </w:rPr>
              <w:t>сти</w:t>
            </w:r>
          </w:p>
        </w:tc>
        <w:tc>
          <w:tcPr>
            <w:tcW w:w="1226" w:type="dxa"/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человек</w:t>
            </w:r>
          </w:p>
        </w:tc>
        <w:tc>
          <w:tcPr>
            <w:tcW w:w="1042" w:type="dxa"/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80</w:t>
            </w:r>
          </w:p>
        </w:tc>
        <w:tc>
          <w:tcPr>
            <w:tcW w:w="993" w:type="dxa"/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85</w:t>
            </w:r>
          </w:p>
        </w:tc>
        <w:tc>
          <w:tcPr>
            <w:tcW w:w="992" w:type="dxa"/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90</w:t>
            </w:r>
          </w:p>
        </w:tc>
        <w:tc>
          <w:tcPr>
            <w:tcW w:w="992" w:type="dxa"/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95</w:t>
            </w:r>
          </w:p>
        </w:tc>
        <w:tc>
          <w:tcPr>
            <w:tcW w:w="992" w:type="dxa"/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100</w:t>
            </w:r>
          </w:p>
        </w:tc>
      </w:tr>
      <w:tr w:rsidR="00660C49" w:rsidRPr="00345C47" w:rsidTr="00D03B77">
        <w:tc>
          <w:tcPr>
            <w:tcW w:w="662" w:type="dxa"/>
            <w:tcMar>
              <w:top w:w="0" w:type="dxa"/>
              <w:bottom w:w="0" w:type="dxa"/>
            </w:tcMar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6.</w:t>
            </w:r>
          </w:p>
        </w:tc>
        <w:tc>
          <w:tcPr>
            <w:tcW w:w="7905" w:type="dxa"/>
            <w:tcMar>
              <w:top w:w="0" w:type="dxa"/>
              <w:bottom w:w="0" w:type="dxa"/>
            </w:tcMar>
          </w:tcPr>
          <w:p w:rsidR="009E5730" w:rsidRPr="00345C47" w:rsidRDefault="009E5730" w:rsidP="00DA4C97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Рост количества ежегодно поддерживаемых молодых научных работников, реализующих исследовательские проекты в интересах социально-экономического развития Ульяно</w:t>
            </w:r>
            <w:r w:rsidRPr="00345C47">
              <w:rPr>
                <w:rFonts w:ascii="PT Astra Serif" w:hAnsi="PT Astra Serif"/>
                <w:sz w:val="20"/>
              </w:rPr>
              <w:t>в</w:t>
            </w:r>
            <w:r w:rsidRPr="00345C47">
              <w:rPr>
                <w:rFonts w:ascii="PT Astra Serif" w:hAnsi="PT Astra Serif"/>
                <w:sz w:val="20"/>
              </w:rPr>
              <w:t>ской области</w:t>
            </w:r>
          </w:p>
        </w:tc>
        <w:tc>
          <w:tcPr>
            <w:tcW w:w="1226" w:type="dxa"/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человек</w:t>
            </w:r>
          </w:p>
        </w:tc>
        <w:tc>
          <w:tcPr>
            <w:tcW w:w="1042" w:type="dxa"/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35</w:t>
            </w:r>
          </w:p>
        </w:tc>
        <w:tc>
          <w:tcPr>
            <w:tcW w:w="993" w:type="dxa"/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37</w:t>
            </w:r>
          </w:p>
        </w:tc>
        <w:tc>
          <w:tcPr>
            <w:tcW w:w="992" w:type="dxa"/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40</w:t>
            </w:r>
          </w:p>
        </w:tc>
        <w:tc>
          <w:tcPr>
            <w:tcW w:w="992" w:type="dxa"/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45</w:t>
            </w:r>
          </w:p>
        </w:tc>
        <w:tc>
          <w:tcPr>
            <w:tcW w:w="992" w:type="dxa"/>
          </w:tcPr>
          <w:p w:rsidR="009E5730" w:rsidRPr="00345C47" w:rsidRDefault="009E5730" w:rsidP="00393216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50</w:t>
            </w:r>
          </w:p>
        </w:tc>
      </w:tr>
    </w:tbl>
    <w:p w:rsidR="00393216" w:rsidRPr="00345C47" w:rsidRDefault="00393216" w:rsidP="00393216">
      <w:pPr>
        <w:pStyle w:val="ConsPlusNormal"/>
        <w:ind w:left="708"/>
        <w:jc w:val="center"/>
        <w:outlineLvl w:val="1"/>
        <w:rPr>
          <w:rFonts w:ascii="PT Astra Serif" w:hAnsi="PT Astra Serif"/>
          <w:sz w:val="27"/>
          <w:szCs w:val="27"/>
        </w:rPr>
      </w:pPr>
    </w:p>
    <w:p w:rsidR="00833FEC" w:rsidRPr="00345C47" w:rsidRDefault="00660C49" w:rsidP="00393216">
      <w:pPr>
        <w:pStyle w:val="ConsPlusNormal"/>
        <w:ind w:left="708"/>
        <w:jc w:val="center"/>
        <w:outlineLvl w:val="1"/>
        <w:rPr>
          <w:rFonts w:ascii="PT Astra Serif" w:hAnsi="PT Astra Serif"/>
          <w:szCs w:val="24"/>
        </w:rPr>
        <w:sectPr w:rsidR="00833FEC" w:rsidRPr="00345C47" w:rsidSect="00DA4C97"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titlePg/>
          <w:docGrid w:linePitch="326"/>
        </w:sectPr>
      </w:pPr>
      <w:r w:rsidRPr="00345C47">
        <w:rPr>
          <w:rFonts w:ascii="PT Astra Serif" w:hAnsi="PT Astra Serif"/>
          <w:sz w:val="27"/>
          <w:szCs w:val="27"/>
        </w:rPr>
        <w:t>________</w:t>
      </w:r>
      <w:r w:rsidR="00393216" w:rsidRPr="00345C47">
        <w:rPr>
          <w:rFonts w:ascii="PT Astra Serif" w:hAnsi="PT Astra Serif"/>
          <w:sz w:val="27"/>
          <w:szCs w:val="27"/>
        </w:rPr>
        <w:t>_____________</w:t>
      </w:r>
    </w:p>
    <w:p w:rsidR="005A78D5" w:rsidRPr="00345C47" w:rsidRDefault="00713349" w:rsidP="00DE594F">
      <w:pPr>
        <w:pStyle w:val="ConsPlusNormal"/>
        <w:ind w:left="10773"/>
        <w:jc w:val="center"/>
        <w:outlineLvl w:val="1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:rsidR="00833FEC" w:rsidRPr="00345C47" w:rsidRDefault="00833FEC" w:rsidP="00DE594F">
      <w:pPr>
        <w:pStyle w:val="ConsPlusNormal"/>
        <w:ind w:left="10773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A78D5" w:rsidRPr="00345C47" w:rsidRDefault="005A78D5" w:rsidP="00DE594F">
      <w:pPr>
        <w:pStyle w:val="ConsPlusNormal"/>
        <w:ind w:left="10773"/>
        <w:jc w:val="center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5A78D5" w:rsidRPr="00345C47" w:rsidRDefault="005A78D5" w:rsidP="00DE594F">
      <w:pPr>
        <w:pStyle w:val="ConsPlusNormal"/>
        <w:ind w:left="708"/>
        <w:jc w:val="both"/>
        <w:rPr>
          <w:rFonts w:ascii="PT Astra Serif" w:hAnsi="PT Astra Serif"/>
          <w:szCs w:val="24"/>
        </w:rPr>
      </w:pPr>
    </w:p>
    <w:p w:rsidR="00833FEC" w:rsidRPr="00345C47" w:rsidRDefault="00833FEC" w:rsidP="00DE594F">
      <w:pPr>
        <w:pStyle w:val="ConsPlusTitle"/>
        <w:ind w:left="708"/>
        <w:jc w:val="center"/>
        <w:rPr>
          <w:rFonts w:ascii="PT Astra Serif" w:hAnsi="PT Astra Serif"/>
          <w:szCs w:val="24"/>
        </w:rPr>
      </w:pPr>
    </w:p>
    <w:p w:rsidR="00833FEC" w:rsidRPr="00345C47" w:rsidRDefault="00833FEC" w:rsidP="00DE594F">
      <w:pPr>
        <w:pStyle w:val="ConsPlusTitle"/>
        <w:ind w:left="708"/>
        <w:jc w:val="center"/>
        <w:rPr>
          <w:rFonts w:ascii="PT Astra Serif" w:hAnsi="PT Astra Serif"/>
          <w:sz w:val="28"/>
          <w:szCs w:val="28"/>
        </w:rPr>
      </w:pPr>
    </w:p>
    <w:p w:rsidR="005A78D5" w:rsidRPr="00345C47" w:rsidRDefault="005A78D5" w:rsidP="00780560">
      <w:pPr>
        <w:pStyle w:val="ConsPlusTitle"/>
        <w:ind w:left="708"/>
        <w:jc w:val="center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>МЕТОДИКА</w:t>
      </w:r>
    </w:p>
    <w:p w:rsidR="005A78D5" w:rsidRPr="00345C47" w:rsidRDefault="004338E1" w:rsidP="00780560">
      <w:pPr>
        <w:pStyle w:val="ConsPlusTitle"/>
        <w:ind w:left="708"/>
        <w:jc w:val="center"/>
        <w:rPr>
          <w:rFonts w:ascii="PT Astra Serif" w:hAnsi="PT Astra Serif"/>
          <w:sz w:val="28"/>
          <w:szCs w:val="28"/>
        </w:rPr>
      </w:pPr>
      <w:r w:rsidRPr="00345C47">
        <w:rPr>
          <w:rFonts w:ascii="PT Astra Serif" w:hAnsi="PT Astra Serif"/>
          <w:sz w:val="28"/>
          <w:szCs w:val="28"/>
        </w:rPr>
        <w:t>сбора исходной информации и расчёта значений</w:t>
      </w:r>
      <w:r w:rsidR="001671DE" w:rsidRPr="00345C47">
        <w:rPr>
          <w:rFonts w:ascii="PT Astra Serif" w:hAnsi="PT Astra Serif"/>
          <w:sz w:val="28"/>
          <w:szCs w:val="28"/>
        </w:rPr>
        <w:t xml:space="preserve"> </w:t>
      </w:r>
      <w:r w:rsidRPr="00345C47">
        <w:rPr>
          <w:rFonts w:ascii="PT Astra Serif" w:hAnsi="PT Astra Serif"/>
          <w:sz w:val="28"/>
          <w:szCs w:val="28"/>
        </w:rPr>
        <w:t>цел</w:t>
      </w:r>
      <w:r w:rsidR="00780C87" w:rsidRPr="00345C47">
        <w:rPr>
          <w:rFonts w:ascii="PT Astra Serif" w:hAnsi="PT Astra Serif"/>
          <w:sz w:val="28"/>
          <w:szCs w:val="28"/>
        </w:rPr>
        <w:t>евых индикаторов и показателей,</w:t>
      </w:r>
      <w:r w:rsidR="00780C87" w:rsidRPr="00345C47">
        <w:rPr>
          <w:rFonts w:ascii="PT Astra Serif" w:hAnsi="PT Astra Serif"/>
          <w:sz w:val="28"/>
          <w:szCs w:val="28"/>
        </w:rPr>
        <w:br/>
      </w:r>
      <w:r w:rsidRPr="00345C47">
        <w:rPr>
          <w:rFonts w:ascii="PT Astra Serif" w:hAnsi="PT Astra Serif"/>
          <w:sz w:val="28"/>
          <w:szCs w:val="28"/>
        </w:rPr>
        <w:t>характеризующих ожидаемые результаты реализации</w:t>
      </w:r>
      <w:r w:rsidR="001671DE" w:rsidRPr="00345C47">
        <w:rPr>
          <w:rFonts w:ascii="PT Astra Serif" w:hAnsi="PT Astra Serif"/>
          <w:sz w:val="28"/>
          <w:szCs w:val="28"/>
        </w:rPr>
        <w:t xml:space="preserve"> </w:t>
      </w:r>
      <w:r w:rsidRPr="00345C47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</w:t>
      </w:r>
      <w:r w:rsidRPr="00345C47">
        <w:rPr>
          <w:rFonts w:ascii="PT Astra Serif" w:hAnsi="PT Astra Serif"/>
          <w:sz w:val="28"/>
          <w:szCs w:val="28"/>
        </w:rPr>
        <w:br/>
      </w:r>
      <w:r w:rsidR="0083560A" w:rsidRPr="00345C47">
        <w:rPr>
          <w:rFonts w:ascii="PT Astra Serif" w:hAnsi="PT Astra Serif"/>
          <w:sz w:val="28"/>
          <w:szCs w:val="28"/>
        </w:rPr>
        <w:t>«</w:t>
      </w:r>
      <w:r w:rsidRPr="00345C47">
        <w:rPr>
          <w:rFonts w:ascii="PT Astra Serif" w:hAnsi="PT Astra Serif"/>
          <w:sz w:val="28"/>
          <w:szCs w:val="28"/>
        </w:rPr>
        <w:t>Научно-технологическое развитие Ульяновской области</w:t>
      </w:r>
      <w:r w:rsidR="0083560A" w:rsidRPr="00345C47">
        <w:rPr>
          <w:rFonts w:ascii="PT Astra Serif" w:hAnsi="PT Astra Serif"/>
          <w:sz w:val="28"/>
          <w:szCs w:val="28"/>
        </w:rPr>
        <w:t>»</w:t>
      </w:r>
    </w:p>
    <w:p w:rsidR="005A78D5" w:rsidRPr="00345C47" w:rsidRDefault="005A78D5" w:rsidP="00780560">
      <w:pPr>
        <w:spacing w:after="1"/>
        <w:ind w:left="708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4967"/>
        <w:gridCol w:w="5043"/>
        <w:gridCol w:w="4132"/>
      </w:tblGrid>
      <w:tr w:rsidR="00AF25DC" w:rsidRPr="00345C47" w:rsidTr="00494170">
        <w:tc>
          <w:tcPr>
            <w:tcW w:w="188" w:type="pct"/>
            <w:vAlign w:val="center"/>
          </w:tcPr>
          <w:p w:rsidR="00AF25DC" w:rsidRPr="00DA4C9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bookmarkStart w:id="7" w:name="_Hlk17285710"/>
            <w:r w:rsidRPr="00DA4C97">
              <w:rPr>
                <w:rFonts w:ascii="PT Astra Serif" w:hAnsi="PT Astra Serif"/>
                <w:sz w:val="20"/>
              </w:rPr>
              <w:t xml:space="preserve">№ </w:t>
            </w:r>
            <w:proofErr w:type="gramStart"/>
            <w:r w:rsidRPr="00DA4C97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DA4C97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1690" w:type="pct"/>
            <w:vAlign w:val="center"/>
          </w:tcPr>
          <w:p w:rsidR="00AF25DC" w:rsidRPr="00DA4C9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>Наименование показателя</w:t>
            </w:r>
          </w:p>
        </w:tc>
        <w:tc>
          <w:tcPr>
            <w:tcW w:w="1716" w:type="pct"/>
            <w:vAlign w:val="center"/>
          </w:tcPr>
          <w:p w:rsidR="00AF25DC" w:rsidRPr="00DA4C9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>Методика расчёта значений показателя</w:t>
            </w:r>
          </w:p>
        </w:tc>
        <w:tc>
          <w:tcPr>
            <w:tcW w:w="1406" w:type="pct"/>
            <w:vAlign w:val="center"/>
          </w:tcPr>
          <w:p w:rsidR="00AF25DC" w:rsidRPr="00DA4C9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 xml:space="preserve">Источник данных для расчёта </w:t>
            </w:r>
            <w:r w:rsidR="00DA4C97" w:rsidRPr="00DA4C97">
              <w:rPr>
                <w:rFonts w:ascii="PT Astra Serif" w:hAnsi="PT Astra Serif"/>
                <w:sz w:val="20"/>
              </w:rPr>
              <w:br/>
            </w:r>
            <w:r w:rsidRPr="00DA4C97">
              <w:rPr>
                <w:rFonts w:ascii="PT Astra Serif" w:hAnsi="PT Astra Serif"/>
                <w:sz w:val="20"/>
              </w:rPr>
              <w:t>значений показателя</w:t>
            </w:r>
          </w:p>
        </w:tc>
      </w:tr>
    </w:tbl>
    <w:p w:rsidR="00AF25DC" w:rsidRPr="00DA4C97" w:rsidRDefault="00AF25DC" w:rsidP="00AF25DC">
      <w:pPr>
        <w:pStyle w:val="2222"/>
        <w:rPr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4967"/>
        <w:gridCol w:w="5043"/>
        <w:gridCol w:w="4132"/>
      </w:tblGrid>
      <w:tr w:rsidR="00AF25DC" w:rsidRPr="00345C47" w:rsidTr="00494170">
        <w:trPr>
          <w:tblHeader/>
        </w:trPr>
        <w:tc>
          <w:tcPr>
            <w:tcW w:w="188" w:type="pct"/>
            <w:vAlign w:val="center"/>
          </w:tcPr>
          <w:p w:rsidR="00AF25DC" w:rsidRPr="00345C47" w:rsidRDefault="00AF25DC" w:rsidP="002A4DA0">
            <w:pPr>
              <w:pStyle w:val="ConsPlusNormal"/>
              <w:jc w:val="center"/>
              <w:rPr>
                <w:rFonts w:ascii="PT Astra Serif" w:hAnsi="PT Astra Serif"/>
                <w:color w:val="FFFFF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</w:t>
            </w:r>
            <w:r w:rsidRPr="00345C47">
              <w:rPr>
                <w:rFonts w:ascii="PT Astra Serif" w:hAnsi="PT Astra Serif"/>
                <w:color w:val="FFFFFF"/>
                <w:sz w:val="20"/>
              </w:rPr>
              <w:t>.</w:t>
            </w:r>
          </w:p>
        </w:tc>
        <w:tc>
          <w:tcPr>
            <w:tcW w:w="1690" w:type="pct"/>
            <w:vAlign w:val="center"/>
          </w:tcPr>
          <w:p w:rsidR="00AF25DC" w:rsidRPr="00345C4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716" w:type="pct"/>
            <w:vAlign w:val="center"/>
          </w:tcPr>
          <w:p w:rsidR="00AF25DC" w:rsidRPr="00345C4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1406" w:type="pct"/>
            <w:vAlign w:val="center"/>
          </w:tcPr>
          <w:p w:rsidR="00AF25DC" w:rsidRPr="00345C4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4</w:t>
            </w:r>
          </w:p>
        </w:tc>
      </w:tr>
      <w:tr w:rsidR="00AF25DC" w:rsidRPr="00345C47" w:rsidTr="00494170">
        <w:tc>
          <w:tcPr>
            <w:tcW w:w="188" w:type="pct"/>
          </w:tcPr>
          <w:p w:rsidR="00AF25DC" w:rsidRPr="00345C4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1.</w:t>
            </w:r>
          </w:p>
        </w:tc>
        <w:tc>
          <w:tcPr>
            <w:tcW w:w="1690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Количество организаций, осуществляющих технолог</w:t>
            </w:r>
            <w:r w:rsidRPr="00345C47">
              <w:rPr>
                <w:rFonts w:ascii="PT Astra Serif" w:hAnsi="PT Astra Serif"/>
                <w:sz w:val="20"/>
              </w:rPr>
              <w:t>и</w:t>
            </w:r>
            <w:r w:rsidRPr="00345C47">
              <w:rPr>
                <w:rFonts w:ascii="PT Astra Serif" w:hAnsi="PT Astra Serif"/>
                <w:sz w:val="20"/>
              </w:rPr>
              <w:t>ческие инновации</w:t>
            </w:r>
          </w:p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71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Приведены данные</w:t>
            </w:r>
            <w:r w:rsidRPr="00345C47">
              <w:rPr>
                <w:rFonts w:ascii="PT Astra Serif" w:hAnsi="PT Astra Serif" w:cs="Arial"/>
                <w:spacing w:val="2"/>
                <w:sz w:val="20"/>
                <w:shd w:val="clear" w:color="auto" w:fill="FFFFFF"/>
              </w:rPr>
              <w:t xml:space="preserve"> федерального статистического наблюдения </w:t>
            </w:r>
            <w:r w:rsidRPr="00345C47">
              <w:rPr>
                <w:rFonts w:ascii="PT Astra Serif" w:hAnsi="PT Astra Serif"/>
                <w:sz w:val="20"/>
              </w:rPr>
              <w:t>по организациям, осуществляющим экон</w:t>
            </w:r>
            <w:r w:rsidRPr="00345C47">
              <w:rPr>
                <w:rFonts w:ascii="PT Astra Serif" w:hAnsi="PT Astra Serif"/>
                <w:sz w:val="20"/>
              </w:rPr>
              <w:t>о</w:t>
            </w:r>
            <w:r w:rsidRPr="00345C47">
              <w:rPr>
                <w:rFonts w:ascii="PT Astra Serif" w:hAnsi="PT Astra Serif"/>
                <w:sz w:val="20"/>
              </w:rPr>
              <w:t>мическую деятельность в соответствии с Общеросси</w:t>
            </w:r>
            <w:r w:rsidRPr="00345C47">
              <w:rPr>
                <w:rFonts w:ascii="PT Astra Serif" w:hAnsi="PT Astra Serif"/>
                <w:sz w:val="20"/>
              </w:rPr>
              <w:t>й</w:t>
            </w:r>
            <w:r w:rsidRPr="00345C47">
              <w:rPr>
                <w:rFonts w:ascii="PT Astra Serif" w:hAnsi="PT Astra Serif"/>
                <w:sz w:val="20"/>
              </w:rPr>
              <w:t>ским классификатором видов экономической (ОКВЭД2) ОК 029-2014 (КДЕС</w:t>
            </w:r>
            <w:proofErr w:type="gramStart"/>
            <w:r w:rsidRPr="00345C47">
              <w:rPr>
                <w:rFonts w:ascii="PT Astra Serif" w:hAnsi="PT Astra Serif"/>
                <w:sz w:val="20"/>
              </w:rPr>
              <w:t xml:space="preserve"> Р</w:t>
            </w:r>
            <w:proofErr w:type="gramEnd"/>
            <w:r w:rsidRPr="00345C47">
              <w:rPr>
                <w:rFonts w:ascii="PT Astra Serif" w:hAnsi="PT Astra Serif"/>
                <w:sz w:val="20"/>
              </w:rPr>
              <w:t>ед. 2).</w:t>
            </w:r>
          </w:p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Статистическая форма</w:t>
            </w:r>
            <w:r w:rsidR="00DA4C97">
              <w:rPr>
                <w:rFonts w:ascii="PT Astra Serif" w:hAnsi="PT Astra Serif"/>
                <w:sz w:val="20"/>
              </w:rPr>
              <w:t xml:space="preserve"> </w:t>
            </w:r>
            <w:r w:rsidRPr="00345C47">
              <w:rPr>
                <w:rFonts w:ascii="PT Astra Serif" w:hAnsi="PT Astra Serif"/>
                <w:sz w:val="20"/>
                <w:bdr w:val="none" w:sz="0" w:space="0" w:color="auto" w:frame="1"/>
              </w:rPr>
              <w:t>№ 4-инновация</w:t>
            </w:r>
            <w:r w:rsidRPr="00345C47">
              <w:rPr>
                <w:rFonts w:ascii="PT Astra Serif" w:hAnsi="PT Astra Serif"/>
                <w:sz w:val="20"/>
              </w:rPr>
              <w:t>, утверждённая приказом Росстата от 30.08.2017 № 563</w:t>
            </w:r>
          </w:p>
        </w:tc>
        <w:tc>
          <w:tcPr>
            <w:tcW w:w="1406" w:type="pct"/>
          </w:tcPr>
          <w:p w:rsidR="00AF25DC" w:rsidRPr="00DA4C97" w:rsidRDefault="00AF25DC" w:rsidP="00A4587C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>Данные Федеральной службы государстве</w:t>
            </w:r>
            <w:r w:rsidRPr="00DA4C97">
              <w:rPr>
                <w:rFonts w:ascii="PT Astra Serif" w:hAnsi="PT Astra Serif"/>
                <w:sz w:val="20"/>
              </w:rPr>
              <w:t>н</w:t>
            </w:r>
            <w:r w:rsidRPr="00DA4C97">
              <w:rPr>
                <w:rFonts w:ascii="PT Astra Serif" w:hAnsi="PT Astra Serif"/>
                <w:sz w:val="20"/>
              </w:rPr>
              <w:t xml:space="preserve">ной статистики </w:t>
            </w:r>
          </w:p>
        </w:tc>
      </w:tr>
      <w:tr w:rsidR="00AF25DC" w:rsidRPr="00345C47" w:rsidTr="00494170">
        <w:tc>
          <w:tcPr>
            <w:tcW w:w="188" w:type="pct"/>
          </w:tcPr>
          <w:p w:rsidR="00AF25DC" w:rsidRPr="00345C4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2.</w:t>
            </w:r>
          </w:p>
        </w:tc>
        <w:tc>
          <w:tcPr>
            <w:tcW w:w="1690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Выработка на одного работника организаций – учас</w:t>
            </w:r>
            <w:r w:rsidRPr="00345C47">
              <w:rPr>
                <w:rFonts w:ascii="PT Astra Serif" w:hAnsi="PT Astra Serif"/>
                <w:sz w:val="20"/>
              </w:rPr>
              <w:t>т</w:t>
            </w:r>
            <w:r w:rsidRPr="00345C47">
              <w:rPr>
                <w:rFonts w:ascii="PT Astra Serif" w:hAnsi="PT Astra Serif"/>
                <w:sz w:val="20"/>
              </w:rPr>
              <w:t>ников ядерно-инновационного кластера</w:t>
            </w:r>
          </w:p>
        </w:tc>
        <w:tc>
          <w:tcPr>
            <w:tcW w:w="171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Отношение объёма выручки от реализации продукции, выполненных работ и оказанных услуг за год к средн</w:t>
            </w:r>
            <w:r w:rsidRPr="00345C47">
              <w:rPr>
                <w:rFonts w:ascii="PT Astra Serif" w:hAnsi="PT Astra Serif"/>
                <w:sz w:val="20"/>
              </w:rPr>
              <w:t>е</w:t>
            </w:r>
            <w:r w:rsidRPr="00345C47">
              <w:rPr>
                <w:rFonts w:ascii="PT Astra Serif" w:hAnsi="PT Astra Serif"/>
                <w:sz w:val="20"/>
              </w:rPr>
              <w:t>списочной численности работников</w:t>
            </w:r>
          </w:p>
        </w:tc>
        <w:tc>
          <w:tcPr>
            <w:tcW w:w="140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Финансовая и статистическая отчётность, предоставляемая организациями – участник</w:t>
            </w:r>
            <w:r w:rsidRPr="00345C47">
              <w:rPr>
                <w:rFonts w:ascii="PT Astra Serif" w:hAnsi="PT Astra Serif"/>
                <w:sz w:val="20"/>
              </w:rPr>
              <w:t>а</w:t>
            </w:r>
            <w:r w:rsidRPr="00345C47">
              <w:rPr>
                <w:rFonts w:ascii="PT Astra Serif" w:hAnsi="PT Astra Serif"/>
                <w:sz w:val="20"/>
              </w:rPr>
              <w:t>ми ядерно-инновационного кластера</w:t>
            </w:r>
          </w:p>
        </w:tc>
      </w:tr>
      <w:tr w:rsidR="00AF25DC" w:rsidRPr="00345C47" w:rsidTr="00494170">
        <w:tc>
          <w:tcPr>
            <w:tcW w:w="188" w:type="pct"/>
          </w:tcPr>
          <w:p w:rsidR="00AF25DC" w:rsidRPr="00345C4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3.</w:t>
            </w:r>
          </w:p>
        </w:tc>
        <w:tc>
          <w:tcPr>
            <w:tcW w:w="1690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Количество ежегодно поддерживаемых исследовател</w:t>
            </w:r>
            <w:r w:rsidRPr="00345C47">
              <w:rPr>
                <w:rFonts w:ascii="PT Astra Serif" w:hAnsi="PT Astra Serif"/>
                <w:sz w:val="20"/>
              </w:rPr>
              <w:t>ь</w:t>
            </w:r>
            <w:r w:rsidRPr="00345C47">
              <w:rPr>
                <w:rFonts w:ascii="PT Astra Serif" w:hAnsi="PT Astra Serif"/>
                <w:sz w:val="20"/>
              </w:rPr>
              <w:t>ских проектов, реализуемых в интересах социально-экономического развития Ульяновской области</w:t>
            </w:r>
          </w:p>
        </w:tc>
        <w:tc>
          <w:tcPr>
            <w:tcW w:w="171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Суммарное количество ежегодно поддерживаемых и</w:t>
            </w:r>
            <w:r w:rsidRPr="00345C47">
              <w:rPr>
                <w:rFonts w:ascii="PT Astra Serif" w:hAnsi="PT Astra Serif"/>
                <w:sz w:val="20"/>
              </w:rPr>
              <w:t>с</w:t>
            </w:r>
            <w:r w:rsidRPr="00345C47">
              <w:rPr>
                <w:rFonts w:ascii="PT Astra Serif" w:hAnsi="PT Astra Serif"/>
                <w:sz w:val="20"/>
              </w:rPr>
              <w:t>следовательских проектов, реализуемых в интересах социально-экономического развития Ульяновской обл</w:t>
            </w:r>
            <w:r w:rsidRPr="00345C47">
              <w:rPr>
                <w:rFonts w:ascii="PT Astra Serif" w:hAnsi="PT Astra Serif"/>
                <w:sz w:val="20"/>
              </w:rPr>
              <w:t>а</w:t>
            </w:r>
            <w:r w:rsidRPr="00345C47">
              <w:rPr>
                <w:rFonts w:ascii="PT Astra Serif" w:hAnsi="PT Astra Serif"/>
                <w:sz w:val="20"/>
              </w:rPr>
              <w:t>сти</w:t>
            </w:r>
          </w:p>
        </w:tc>
        <w:tc>
          <w:tcPr>
            <w:tcW w:w="140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Фактические данные о количестве поддерж</w:t>
            </w:r>
            <w:r w:rsidRPr="00345C47">
              <w:rPr>
                <w:rFonts w:ascii="PT Astra Serif" w:hAnsi="PT Astra Serif"/>
                <w:sz w:val="20"/>
              </w:rPr>
              <w:t>и</w:t>
            </w:r>
            <w:r w:rsidRPr="00345C47">
              <w:rPr>
                <w:rFonts w:ascii="PT Astra Serif" w:hAnsi="PT Astra Serif"/>
                <w:sz w:val="20"/>
              </w:rPr>
              <w:t>ваемых исследовательских проектов, реализ</w:t>
            </w:r>
            <w:r w:rsidRPr="00345C47">
              <w:rPr>
                <w:rFonts w:ascii="PT Astra Serif" w:hAnsi="PT Astra Serif"/>
                <w:sz w:val="20"/>
              </w:rPr>
              <w:t>у</w:t>
            </w:r>
            <w:r w:rsidRPr="00345C47">
              <w:rPr>
                <w:rFonts w:ascii="PT Astra Serif" w:hAnsi="PT Astra Serif"/>
                <w:sz w:val="20"/>
              </w:rPr>
              <w:t>емых в интересах социально-экономического развития Ульяновской области, предоставле</w:t>
            </w:r>
            <w:r w:rsidRPr="00345C47">
              <w:rPr>
                <w:rFonts w:ascii="PT Astra Serif" w:hAnsi="PT Astra Serif"/>
                <w:sz w:val="20"/>
              </w:rPr>
              <w:t>н</w:t>
            </w:r>
            <w:r w:rsidRPr="00345C47">
              <w:rPr>
                <w:rFonts w:ascii="PT Astra Serif" w:hAnsi="PT Astra Serif"/>
                <w:sz w:val="20"/>
              </w:rPr>
              <w:t>ные Российским фондом фундаментальных исследований</w:t>
            </w:r>
          </w:p>
        </w:tc>
      </w:tr>
      <w:tr w:rsidR="00AF25DC" w:rsidRPr="00345C47" w:rsidTr="00494170">
        <w:tc>
          <w:tcPr>
            <w:tcW w:w="188" w:type="pct"/>
          </w:tcPr>
          <w:p w:rsidR="00AF25DC" w:rsidRPr="00345C4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4.</w:t>
            </w:r>
          </w:p>
        </w:tc>
        <w:tc>
          <w:tcPr>
            <w:tcW w:w="1690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Количество ежегодно поддерживаемых научных рабо</w:t>
            </w:r>
            <w:r w:rsidRPr="00345C47">
              <w:rPr>
                <w:rFonts w:ascii="PT Astra Serif" w:hAnsi="PT Astra Serif"/>
                <w:sz w:val="20"/>
              </w:rPr>
              <w:t>т</w:t>
            </w:r>
            <w:r w:rsidRPr="00345C47">
              <w:rPr>
                <w:rFonts w:ascii="PT Astra Serif" w:hAnsi="PT Astra Serif"/>
                <w:sz w:val="20"/>
              </w:rPr>
              <w:t>ников, реализующих исследовательские проекты в и</w:t>
            </w:r>
            <w:r w:rsidRPr="00345C47">
              <w:rPr>
                <w:rFonts w:ascii="PT Astra Serif" w:hAnsi="PT Astra Serif"/>
                <w:sz w:val="20"/>
              </w:rPr>
              <w:t>н</w:t>
            </w:r>
            <w:r w:rsidRPr="00345C47">
              <w:rPr>
                <w:rFonts w:ascii="PT Astra Serif" w:hAnsi="PT Astra Serif"/>
                <w:sz w:val="20"/>
              </w:rPr>
              <w:t>тересах социально-экономического развития Ульяно</w:t>
            </w:r>
            <w:r w:rsidRPr="00345C47">
              <w:rPr>
                <w:rFonts w:ascii="PT Astra Serif" w:hAnsi="PT Astra Serif"/>
                <w:sz w:val="20"/>
              </w:rPr>
              <w:t>в</w:t>
            </w:r>
            <w:r w:rsidRPr="00345C47">
              <w:rPr>
                <w:rFonts w:ascii="PT Astra Serif" w:hAnsi="PT Astra Serif"/>
                <w:sz w:val="20"/>
              </w:rPr>
              <w:t>ской области</w:t>
            </w:r>
          </w:p>
        </w:tc>
        <w:tc>
          <w:tcPr>
            <w:tcW w:w="171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Суммарное количество ежегодно поддерживаемых научных работников, реализующих исследовательские проекты в интересах социально-экономического разв</w:t>
            </w:r>
            <w:r w:rsidRPr="00345C47">
              <w:rPr>
                <w:rFonts w:ascii="PT Astra Serif" w:hAnsi="PT Astra Serif"/>
                <w:sz w:val="20"/>
              </w:rPr>
              <w:t>и</w:t>
            </w:r>
            <w:r w:rsidRPr="00345C47">
              <w:rPr>
                <w:rFonts w:ascii="PT Astra Serif" w:hAnsi="PT Astra Serif"/>
                <w:sz w:val="20"/>
              </w:rPr>
              <w:t>тия Ульяновской области</w:t>
            </w:r>
          </w:p>
        </w:tc>
        <w:tc>
          <w:tcPr>
            <w:tcW w:w="140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Фактические данные о количестве поддерж</w:t>
            </w:r>
            <w:r w:rsidRPr="00345C47">
              <w:rPr>
                <w:rFonts w:ascii="PT Astra Serif" w:hAnsi="PT Astra Serif"/>
                <w:sz w:val="20"/>
              </w:rPr>
              <w:t>и</w:t>
            </w:r>
            <w:r w:rsidRPr="00345C47">
              <w:rPr>
                <w:rFonts w:ascii="PT Astra Serif" w:hAnsi="PT Astra Serif"/>
                <w:sz w:val="20"/>
              </w:rPr>
              <w:t>ваемых научных работников, реализующих исследовательские проекты в интересах соц</w:t>
            </w:r>
            <w:r w:rsidRPr="00345C47">
              <w:rPr>
                <w:rFonts w:ascii="PT Astra Serif" w:hAnsi="PT Astra Serif"/>
                <w:sz w:val="20"/>
              </w:rPr>
              <w:t>и</w:t>
            </w:r>
            <w:r w:rsidRPr="00345C47">
              <w:rPr>
                <w:rFonts w:ascii="PT Astra Serif" w:hAnsi="PT Astra Serif"/>
                <w:sz w:val="20"/>
              </w:rPr>
              <w:t>ально-экономического развития Ульяновской области, предоставленные Российским фо</w:t>
            </w:r>
            <w:r w:rsidRPr="00345C47">
              <w:rPr>
                <w:rFonts w:ascii="PT Astra Serif" w:hAnsi="PT Astra Serif"/>
                <w:sz w:val="20"/>
              </w:rPr>
              <w:t>н</w:t>
            </w:r>
            <w:r w:rsidRPr="00345C47">
              <w:rPr>
                <w:rFonts w:ascii="PT Astra Serif" w:hAnsi="PT Astra Serif"/>
                <w:sz w:val="20"/>
              </w:rPr>
              <w:t>дом фундаментальных исследований</w:t>
            </w:r>
          </w:p>
        </w:tc>
      </w:tr>
      <w:tr w:rsidR="00AF25DC" w:rsidRPr="00345C47" w:rsidTr="00494170">
        <w:tc>
          <w:tcPr>
            <w:tcW w:w="188" w:type="pct"/>
          </w:tcPr>
          <w:p w:rsidR="00AF25DC" w:rsidRPr="00345C4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5.</w:t>
            </w:r>
          </w:p>
        </w:tc>
        <w:tc>
          <w:tcPr>
            <w:tcW w:w="1690" w:type="pct"/>
          </w:tcPr>
          <w:p w:rsidR="00AF25DC" w:rsidRPr="00345C47" w:rsidRDefault="00AF25DC" w:rsidP="002A4DA0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Количество ежегодно поддерживаемых молодых нау</w:t>
            </w:r>
            <w:r w:rsidRPr="00345C47">
              <w:rPr>
                <w:rFonts w:ascii="PT Astra Serif" w:hAnsi="PT Astra Serif"/>
                <w:sz w:val="20"/>
              </w:rPr>
              <w:t>ч</w:t>
            </w:r>
            <w:r w:rsidRPr="00345C47">
              <w:rPr>
                <w:rFonts w:ascii="PT Astra Serif" w:hAnsi="PT Astra Serif"/>
                <w:sz w:val="20"/>
              </w:rPr>
              <w:t>ных работников, реализующих исследовательские пр</w:t>
            </w:r>
            <w:r w:rsidRPr="00345C47">
              <w:rPr>
                <w:rFonts w:ascii="PT Astra Serif" w:hAnsi="PT Astra Serif"/>
                <w:sz w:val="20"/>
              </w:rPr>
              <w:t>о</w:t>
            </w:r>
            <w:r w:rsidRPr="00345C47">
              <w:rPr>
                <w:rFonts w:ascii="PT Astra Serif" w:hAnsi="PT Astra Serif"/>
                <w:sz w:val="20"/>
              </w:rPr>
              <w:lastRenderedPageBreak/>
              <w:t>екты в интересах социально-экономического развития Ульяновской области</w:t>
            </w:r>
          </w:p>
        </w:tc>
        <w:tc>
          <w:tcPr>
            <w:tcW w:w="1716" w:type="pct"/>
          </w:tcPr>
          <w:p w:rsidR="00AF25DC" w:rsidRPr="00345C47" w:rsidRDefault="00AF25DC" w:rsidP="002A4DA0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lastRenderedPageBreak/>
              <w:t xml:space="preserve">Суммарное количество ежегодно поддерживаемых научных работников, реализующих исследовательские </w:t>
            </w:r>
            <w:r w:rsidRPr="00345C47">
              <w:rPr>
                <w:rFonts w:ascii="PT Astra Serif" w:hAnsi="PT Astra Serif"/>
                <w:sz w:val="20"/>
              </w:rPr>
              <w:lastRenderedPageBreak/>
              <w:t>проекты в интересах социально-экономического разв</w:t>
            </w:r>
            <w:r w:rsidRPr="00345C47">
              <w:rPr>
                <w:rFonts w:ascii="PT Astra Serif" w:hAnsi="PT Astra Serif"/>
                <w:sz w:val="20"/>
              </w:rPr>
              <w:t>и</w:t>
            </w:r>
            <w:r w:rsidRPr="00345C47">
              <w:rPr>
                <w:rFonts w:ascii="PT Astra Serif" w:hAnsi="PT Astra Serif"/>
                <w:sz w:val="20"/>
              </w:rPr>
              <w:t>тия Ульяновской области</w:t>
            </w:r>
          </w:p>
        </w:tc>
        <w:tc>
          <w:tcPr>
            <w:tcW w:w="1406" w:type="pct"/>
          </w:tcPr>
          <w:p w:rsidR="00AF25DC" w:rsidRPr="00345C47" w:rsidRDefault="00AF25DC" w:rsidP="00DA4C97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lastRenderedPageBreak/>
              <w:t>Фактические данные о количестве поддерж</w:t>
            </w:r>
            <w:r w:rsidRPr="00345C47">
              <w:rPr>
                <w:rFonts w:ascii="PT Astra Serif" w:hAnsi="PT Astra Serif"/>
                <w:sz w:val="20"/>
              </w:rPr>
              <w:t>и</w:t>
            </w:r>
            <w:r w:rsidRPr="00345C47">
              <w:rPr>
                <w:rFonts w:ascii="PT Astra Serif" w:hAnsi="PT Astra Serif"/>
                <w:sz w:val="20"/>
              </w:rPr>
              <w:t>ваемых молодых научных работников, реал</w:t>
            </w:r>
            <w:r w:rsidRPr="00345C47">
              <w:rPr>
                <w:rFonts w:ascii="PT Astra Serif" w:hAnsi="PT Astra Serif"/>
                <w:sz w:val="20"/>
              </w:rPr>
              <w:t>и</w:t>
            </w:r>
            <w:r w:rsidRPr="00345C47">
              <w:rPr>
                <w:rFonts w:ascii="PT Astra Serif" w:hAnsi="PT Astra Serif"/>
                <w:sz w:val="20"/>
              </w:rPr>
              <w:lastRenderedPageBreak/>
              <w:t>зующих исследовательские проекты в интер</w:t>
            </w:r>
            <w:r w:rsidRPr="00345C47">
              <w:rPr>
                <w:rFonts w:ascii="PT Astra Serif" w:hAnsi="PT Astra Serif"/>
                <w:sz w:val="20"/>
              </w:rPr>
              <w:t>е</w:t>
            </w:r>
            <w:r w:rsidRPr="00345C47">
              <w:rPr>
                <w:rFonts w:ascii="PT Astra Serif" w:hAnsi="PT Astra Serif"/>
                <w:sz w:val="20"/>
              </w:rPr>
              <w:t>сах социально-экономического развития Ул</w:t>
            </w:r>
            <w:r w:rsidRPr="00345C47">
              <w:rPr>
                <w:rFonts w:ascii="PT Astra Serif" w:hAnsi="PT Astra Serif"/>
                <w:sz w:val="20"/>
              </w:rPr>
              <w:t>ь</w:t>
            </w:r>
            <w:r w:rsidRPr="00345C47">
              <w:rPr>
                <w:rFonts w:ascii="PT Astra Serif" w:hAnsi="PT Astra Serif"/>
                <w:sz w:val="20"/>
              </w:rPr>
              <w:t>яновской области, предоставленные Росси</w:t>
            </w:r>
            <w:r w:rsidRPr="00345C47">
              <w:rPr>
                <w:rFonts w:ascii="PT Astra Serif" w:hAnsi="PT Astra Serif"/>
                <w:sz w:val="20"/>
              </w:rPr>
              <w:t>й</w:t>
            </w:r>
            <w:r w:rsidRPr="00345C47">
              <w:rPr>
                <w:rFonts w:ascii="PT Astra Serif" w:hAnsi="PT Astra Serif"/>
                <w:sz w:val="20"/>
              </w:rPr>
              <w:t>ским фондом фундаментальных исследований</w:t>
            </w:r>
          </w:p>
        </w:tc>
      </w:tr>
      <w:tr w:rsidR="00AF25DC" w:rsidRPr="00345C47" w:rsidTr="00494170">
        <w:tc>
          <w:tcPr>
            <w:tcW w:w="188" w:type="pct"/>
          </w:tcPr>
          <w:p w:rsidR="00AF25DC" w:rsidRPr="00345C4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lastRenderedPageBreak/>
              <w:t>6.</w:t>
            </w:r>
          </w:p>
        </w:tc>
        <w:tc>
          <w:tcPr>
            <w:tcW w:w="1690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Выработка на одного работника организаций – учас</w:t>
            </w:r>
            <w:r w:rsidRPr="00345C47">
              <w:rPr>
                <w:rFonts w:ascii="PT Astra Serif" w:hAnsi="PT Astra Serif"/>
                <w:sz w:val="20"/>
              </w:rPr>
              <w:t>т</w:t>
            </w:r>
            <w:r w:rsidRPr="00345C47">
              <w:rPr>
                <w:rFonts w:ascii="PT Astra Serif" w:hAnsi="PT Astra Serif"/>
                <w:sz w:val="20"/>
              </w:rPr>
              <w:t>ников инновационного кластера</w:t>
            </w:r>
          </w:p>
        </w:tc>
        <w:tc>
          <w:tcPr>
            <w:tcW w:w="171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Отношение объёма выручки от реализации продукции, выполненных работ и оказанных услуг за год к средн</w:t>
            </w:r>
            <w:r w:rsidRPr="00345C47">
              <w:rPr>
                <w:rFonts w:ascii="PT Astra Serif" w:hAnsi="PT Astra Serif"/>
                <w:sz w:val="20"/>
              </w:rPr>
              <w:t>е</w:t>
            </w:r>
            <w:r w:rsidRPr="00345C47">
              <w:rPr>
                <w:rFonts w:ascii="PT Astra Serif" w:hAnsi="PT Astra Serif"/>
                <w:sz w:val="20"/>
              </w:rPr>
              <w:t>списочной численности работников</w:t>
            </w:r>
          </w:p>
        </w:tc>
        <w:tc>
          <w:tcPr>
            <w:tcW w:w="140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Финансовая и статистическая отч</w:t>
            </w:r>
            <w:r w:rsidR="00DA4C97">
              <w:rPr>
                <w:rFonts w:ascii="PT Astra Serif" w:hAnsi="PT Astra Serif"/>
                <w:sz w:val="20"/>
              </w:rPr>
              <w:t>ё</w:t>
            </w:r>
            <w:r w:rsidRPr="00345C47">
              <w:rPr>
                <w:rFonts w:ascii="PT Astra Serif" w:hAnsi="PT Astra Serif"/>
                <w:sz w:val="20"/>
              </w:rPr>
              <w:t>тность, предоставляемая организациями – участник</w:t>
            </w:r>
            <w:r w:rsidRPr="00345C47">
              <w:rPr>
                <w:rFonts w:ascii="PT Astra Serif" w:hAnsi="PT Astra Serif"/>
                <w:sz w:val="20"/>
              </w:rPr>
              <w:t>а</w:t>
            </w:r>
            <w:r w:rsidRPr="00345C47">
              <w:rPr>
                <w:rFonts w:ascii="PT Astra Serif" w:hAnsi="PT Astra Serif"/>
                <w:sz w:val="20"/>
              </w:rPr>
              <w:t>ми инновационного кластера</w:t>
            </w:r>
          </w:p>
        </w:tc>
      </w:tr>
      <w:tr w:rsidR="00AF25DC" w:rsidRPr="00DA4C97" w:rsidTr="00494170">
        <w:tc>
          <w:tcPr>
            <w:tcW w:w="188" w:type="pct"/>
          </w:tcPr>
          <w:p w:rsidR="00AF25DC" w:rsidRPr="00DA4C9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>7.</w:t>
            </w:r>
          </w:p>
        </w:tc>
        <w:tc>
          <w:tcPr>
            <w:tcW w:w="1690" w:type="pct"/>
          </w:tcPr>
          <w:p w:rsidR="00AF25DC" w:rsidRPr="00DA4C9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>Количество новых рабочих мест, созданных организ</w:t>
            </w:r>
            <w:r w:rsidRPr="00DA4C97">
              <w:rPr>
                <w:rFonts w:ascii="PT Astra Serif" w:hAnsi="PT Astra Serif"/>
                <w:sz w:val="20"/>
              </w:rPr>
              <w:t>а</w:t>
            </w:r>
            <w:r w:rsidRPr="00DA4C97">
              <w:rPr>
                <w:rFonts w:ascii="PT Astra Serif" w:hAnsi="PT Astra Serif"/>
                <w:sz w:val="20"/>
              </w:rPr>
              <w:t xml:space="preserve">циями, получившими поддержку </w:t>
            </w:r>
            <w:proofErr w:type="spellStart"/>
            <w:r w:rsidRPr="00DA4C97">
              <w:rPr>
                <w:rFonts w:ascii="PT Astra Serif" w:hAnsi="PT Astra Serif"/>
                <w:sz w:val="20"/>
              </w:rPr>
              <w:t>Микрокредитной</w:t>
            </w:r>
            <w:proofErr w:type="spellEnd"/>
            <w:r w:rsidRPr="00DA4C97">
              <w:rPr>
                <w:rFonts w:ascii="PT Astra Serif" w:hAnsi="PT Astra Serif"/>
                <w:sz w:val="20"/>
              </w:rPr>
              <w:t xml:space="preserve"> ко</w:t>
            </w:r>
            <w:r w:rsidRPr="00DA4C97">
              <w:rPr>
                <w:rFonts w:ascii="PT Astra Serif" w:hAnsi="PT Astra Serif"/>
                <w:sz w:val="20"/>
              </w:rPr>
              <w:t>м</w:t>
            </w:r>
            <w:r w:rsidRPr="00DA4C97">
              <w:rPr>
                <w:rFonts w:ascii="PT Astra Serif" w:hAnsi="PT Astra Serif"/>
                <w:sz w:val="20"/>
              </w:rPr>
              <w:t>пании фонда «Фонд Развития и Финансирования пре</w:t>
            </w:r>
            <w:r w:rsidRPr="00DA4C97">
              <w:rPr>
                <w:rFonts w:ascii="PT Astra Serif" w:hAnsi="PT Astra Serif"/>
                <w:sz w:val="20"/>
              </w:rPr>
              <w:t>д</w:t>
            </w:r>
            <w:r w:rsidRPr="00DA4C97">
              <w:rPr>
                <w:rFonts w:ascii="PT Astra Serif" w:hAnsi="PT Astra Serif"/>
                <w:sz w:val="20"/>
              </w:rPr>
              <w:t>принимательства»</w:t>
            </w:r>
          </w:p>
        </w:tc>
        <w:tc>
          <w:tcPr>
            <w:tcW w:w="1716" w:type="pct"/>
          </w:tcPr>
          <w:p w:rsidR="00AF25DC" w:rsidRPr="00DA4C9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 xml:space="preserve">Суммарное количество новых рабочих мест, созданных организациями, получившими поддержку </w:t>
            </w:r>
            <w:proofErr w:type="spellStart"/>
            <w:r w:rsidRPr="00DA4C97">
              <w:rPr>
                <w:rFonts w:ascii="PT Astra Serif" w:hAnsi="PT Astra Serif"/>
                <w:sz w:val="20"/>
              </w:rPr>
              <w:t>Микрокреди</w:t>
            </w:r>
            <w:r w:rsidRPr="00DA4C97">
              <w:rPr>
                <w:rFonts w:ascii="PT Astra Serif" w:hAnsi="PT Astra Serif"/>
                <w:sz w:val="20"/>
              </w:rPr>
              <w:t>т</w:t>
            </w:r>
            <w:r w:rsidRPr="00DA4C97">
              <w:rPr>
                <w:rFonts w:ascii="PT Astra Serif" w:hAnsi="PT Astra Serif"/>
                <w:sz w:val="20"/>
              </w:rPr>
              <w:t>ной</w:t>
            </w:r>
            <w:proofErr w:type="spellEnd"/>
            <w:r w:rsidRPr="00DA4C97">
              <w:rPr>
                <w:rFonts w:ascii="PT Astra Serif" w:hAnsi="PT Astra Serif"/>
                <w:sz w:val="20"/>
              </w:rPr>
              <w:t xml:space="preserve"> компании фонда «Фонд Развития и Финансирования предпринимательства»</w:t>
            </w:r>
          </w:p>
        </w:tc>
        <w:tc>
          <w:tcPr>
            <w:tcW w:w="1406" w:type="pct"/>
          </w:tcPr>
          <w:p w:rsidR="00AF25DC" w:rsidRPr="00DA4C97" w:rsidRDefault="00AF25DC" w:rsidP="00A4587C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DA4C97">
              <w:rPr>
                <w:rFonts w:ascii="PT Astra Serif" w:hAnsi="PT Astra Serif"/>
                <w:sz w:val="20"/>
              </w:rPr>
              <w:t>Финансовая и статистическая отч</w:t>
            </w:r>
            <w:r w:rsidR="00DA4C97">
              <w:rPr>
                <w:rFonts w:ascii="PT Astra Serif" w:hAnsi="PT Astra Serif"/>
                <w:sz w:val="20"/>
              </w:rPr>
              <w:t>ё</w:t>
            </w:r>
            <w:r w:rsidRPr="00DA4C97">
              <w:rPr>
                <w:rFonts w:ascii="PT Astra Serif" w:hAnsi="PT Astra Serif"/>
                <w:sz w:val="20"/>
              </w:rPr>
              <w:t>тность, предоставляема</w:t>
            </w:r>
            <w:r w:rsidR="00A4587C">
              <w:rPr>
                <w:rFonts w:ascii="PT Astra Serif" w:hAnsi="PT Astra Serif"/>
                <w:sz w:val="20"/>
              </w:rPr>
              <w:t xml:space="preserve">я </w:t>
            </w:r>
            <w:proofErr w:type="spellStart"/>
            <w:r w:rsidR="00A4587C">
              <w:rPr>
                <w:rFonts w:ascii="PT Astra Serif" w:hAnsi="PT Astra Serif"/>
                <w:sz w:val="20"/>
              </w:rPr>
              <w:t>Микрокредитной</w:t>
            </w:r>
            <w:proofErr w:type="spellEnd"/>
            <w:r w:rsidR="00A4587C">
              <w:rPr>
                <w:rFonts w:ascii="PT Astra Serif" w:hAnsi="PT Astra Serif"/>
                <w:sz w:val="20"/>
              </w:rPr>
              <w:t xml:space="preserve"> компанией фондом</w:t>
            </w:r>
            <w:r w:rsidRPr="00DA4C97">
              <w:rPr>
                <w:rFonts w:ascii="PT Astra Serif" w:hAnsi="PT Astra Serif"/>
                <w:sz w:val="20"/>
              </w:rPr>
              <w:t xml:space="preserve"> «Фонд Развития и Финансирования предпринимательства»</w:t>
            </w:r>
          </w:p>
        </w:tc>
      </w:tr>
      <w:tr w:rsidR="00AF25DC" w:rsidRPr="00345C47" w:rsidTr="00494170">
        <w:tc>
          <w:tcPr>
            <w:tcW w:w="188" w:type="pct"/>
          </w:tcPr>
          <w:p w:rsidR="00AF25DC" w:rsidRPr="00345C4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8.</w:t>
            </w:r>
          </w:p>
        </w:tc>
        <w:tc>
          <w:tcPr>
            <w:tcW w:w="1690" w:type="pct"/>
          </w:tcPr>
          <w:p w:rsidR="00AF25DC" w:rsidRPr="00345C47" w:rsidRDefault="00AF25DC" w:rsidP="00F2746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Рост производительности труда на средних и крупных предприятиях региона</w:t>
            </w:r>
          </w:p>
        </w:tc>
        <w:tc>
          <w:tcPr>
            <w:tcW w:w="171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 xml:space="preserve">Индекс производительности труда по экономике региона в целом рассчитывается как частное от деления индексов физического объёма </w:t>
            </w:r>
            <w:r w:rsidR="00DA4C97">
              <w:rPr>
                <w:rFonts w:ascii="PT Astra Serif" w:hAnsi="PT Astra Serif"/>
                <w:sz w:val="20"/>
              </w:rPr>
              <w:t>валово</w:t>
            </w:r>
            <w:r w:rsidR="00A4587C">
              <w:rPr>
                <w:rFonts w:ascii="PT Astra Serif" w:hAnsi="PT Astra Serif"/>
                <w:sz w:val="20"/>
              </w:rPr>
              <w:t>го</w:t>
            </w:r>
            <w:r w:rsidR="00DA4C97">
              <w:rPr>
                <w:rFonts w:ascii="PT Astra Serif" w:hAnsi="PT Astra Serif"/>
                <w:sz w:val="20"/>
              </w:rPr>
              <w:t xml:space="preserve"> регионального продукта</w:t>
            </w:r>
            <w:r w:rsidRPr="00345C47">
              <w:rPr>
                <w:rFonts w:ascii="PT Astra Serif" w:hAnsi="PT Astra Serif"/>
                <w:sz w:val="20"/>
              </w:rPr>
              <w:t xml:space="preserve"> (далее – ВРП) и изменения совокупных затрат труда.</w:t>
            </w:r>
          </w:p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Индекс физического объёма ВРП  рассчитывается исх</w:t>
            </w:r>
            <w:r w:rsidRPr="00345C47">
              <w:rPr>
                <w:rFonts w:ascii="PT Astra Serif" w:hAnsi="PT Astra Serif"/>
                <w:sz w:val="20"/>
              </w:rPr>
              <w:t>о</w:t>
            </w:r>
            <w:r w:rsidRPr="00345C47">
              <w:rPr>
                <w:rFonts w:ascii="PT Astra Serif" w:hAnsi="PT Astra Serif"/>
                <w:sz w:val="20"/>
              </w:rPr>
              <w:t>дя из абсолютных значений этого показателя в постоя</w:t>
            </w:r>
            <w:r w:rsidRPr="00345C47">
              <w:rPr>
                <w:rFonts w:ascii="PT Astra Serif" w:hAnsi="PT Astra Serif"/>
                <w:sz w:val="20"/>
              </w:rPr>
              <w:t>н</w:t>
            </w:r>
            <w:r w:rsidRPr="00345C47">
              <w:rPr>
                <w:rFonts w:ascii="PT Astra Serif" w:hAnsi="PT Astra Serif"/>
                <w:sz w:val="20"/>
              </w:rPr>
              <w:t>ных ценах.</w:t>
            </w:r>
          </w:p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Индексы изменения совокупных затрат труда определ</w:t>
            </w:r>
            <w:r w:rsidRPr="00345C47">
              <w:rPr>
                <w:rFonts w:ascii="PT Astra Serif" w:hAnsi="PT Astra Serif"/>
                <w:sz w:val="20"/>
              </w:rPr>
              <w:t>я</w:t>
            </w:r>
            <w:r w:rsidRPr="00345C47">
              <w:rPr>
                <w:rFonts w:ascii="PT Astra Serif" w:hAnsi="PT Astra Serif"/>
                <w:sz w:val="20"/>
              </w:rPr>
              <w:t>ются на основе трудовых затрат на всех видах работ, включая дополнительную работу и производство пр</w:t>
            </w:r>
            <w:r w:rsidRPr="00345C47">
              <w:rPr>
                <w:rFonts w:ascii="PT Astra Serif" w:hAnsi="PT Astra Serif"/>
                <w:sz w:val="20"/>
              </w:rPr>
              <w:t>о</w:t>
            </w:r>
            <w:r w:rsidRPr="00345C47">
              <w:rPr>
                <w:rFonts w:ascii="PT Astra Serif" w:hAnsi="PT Astra Serif"/>
                <w:sz w:val="20"/>
              </w:rPr>
              <w:t>дукции для собственного потребления.</w:t>
            </w:r>
          </w:p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Методика расчёта индекса производительности труда утверждена приказом Росстата от 28.04.2018 № 274</w:t>
            </w:r>
          </w:p>
        </w:tc>
        <w:tc>
          <w:tcPr>
            <w:tcW w:w="1406" w:type="pct"/>
          </w:tcPr>
          <w:p w:rsidR="00AF25DC" w:rsidRPr="00345C47" w:rsidRDefault="00AF25DC" w:rsidP="00A4587C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Данные Федеральной службы государстве</w:t>
            </w:r>
            <w:r w:rsidRPr="00345C47">
              <w:rPr>
                <w:rFonts w:ascii="PT Astra Serif" w:hAnsi="PT Astra Serif"/>
                <w:sz w:val="20"/>
              </w:rPr>
              <w:t>н</w:t>
            </w:r>
            <w:r w:rsidRPr="00345C47">
              <w:rPr>
                <w:rFonts w:ascii="PT Astra Serif" w:hAnsi="PT Astra Serif"/>
                <w:sz w:val="20"/>
              </w:rPr>
              <w:t xml:space="preserve">ной статистики </w:t>
            </w:r>
          </w:p>
        </w:tc>
      </w:tr>
      <w:tr w:rsidR="00AF25DC" w:rsidRPr="00345C47" w:rsidTr="00494170">
        <w:tc>
          <w:tcPr>
            <w:tcW w:w="188" w:type="pct"/>
          </w:tcPr>
          <w:p w:rsidR="00AF25DC" w:rsidRPr="00345C4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9.</w:t>
            </w:r>
          </w:p>
        </w:tc>
        <w:tc>
          <w:tcPr>
            <w:tcW w:w="1690" w:type="pct"/>
          </w:tcPr>
          <w:p w:rsidR="00AF25DC" w:rsidRPr="00345C47" w:rsidRDefault="00AF25DC" w:rsidP="00F2746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Число заявок на изобретения и полезные модели, п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ступившие за год в Роспатент от заявителей Ульяно</w:t>
            </w:r>
            <w:r w:rsidRPr="00345C47">
              <w:rPr>
                <w:rFonts w:ascii="PT Astra Serif" w:hAnsi="PT Astra Serif"/>
                <w:sz w:val="20"/>
                <w:szCs w:val="20"/>
              </w:rPr>
              <w:t>в</w:t>
            </w:r>
            <w:r w:rsidRPr="00345C47">
              <w:rPr>
                <w:rFonts w:ascii="PT Astra Serif" w:hAnsi="PT Astra Serif"/>
                <w:sz w:val="20"/>
                <w:szCs w:val="20"/>
              </w:rPr>
              <w:t>ской области</w:t>
            </w:r>
          </w:p>
        </w:tc>
        <w:tc>
          <w:tcPr>
            <w:tcW w:w="171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Приведены данные</w:t>
            </w:r>
            <w:r w:rsidRPr="00345C47">
              <w:rPr>
                <w:rFonts w:ascii="PT Astra Serif" w:hAnsi="PT Astra Serif" w:cs="Arial"/>
                <w:spacing w:val="2"/>
                <w:sz w:val="20"/>
                <w:shd w:val="clear" w:color="auto" w:fill="FFFFFF"/>
              </w:rPr>
              <w:t xml:space="preserve"> федерального статистического наблюдения </w:t>
            </w:r>
            <w:r w:rsidRPr="00345C47">
              <w:rPr>
                <w:rFonts w:ascii="PT Astra Serif" w:hAnsi="PT Astra Serif"/>
                <w:sz w:val="20"/>
              </w:rPr>
              <w:t>об использовании интеллектуальной со</w:t>
            </w:r>
            <w:r w:rsidRPr="00345C47">
              <w:rPr>
                <w:rFonts w:ascii="PT Astra Serif" w:hAnsi="PT Astra Serif"/>
                <w:sz w:val="20"/>
              </w:rPr>
              <w:t>б</w:t>
            </w:r>
            <w:r w:rsidRPr="00345C47">
              <w:rPr>
                <w:rFonts w:ascii="PT Astra Serif" w:hAnsi="PT Astra Serif"/>
                <w:sz w:val="20"/>
              </w:rPr>
              <w:t>ственности</w:t>
            </w:r>
          </w:p>
        </w:tc>
        <w:tc>
          <w:tcPr>
            <w:tcW w:w="140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Данные Федеральной службы по интеллект</w:t>
            </w:r>
            <w:r w:rsidRPr="00345C47">
              <w:rPr>
                <w:rFonts w:ascii="PT Astra Serif" w:hAnsi="PT Astra Serif"/>
                <w:sz w:val="20"/>
              </w:rPr>
              <w:t>у</w:t>
            </w:r>
            <w:r w:rsidRPr="00345C47">
              <w:rPr>
                <w:rFonts w:ascii="PT Astra Serif" w:hAnsi="PT Astra Serif"/>
                <w:sz w:val="20"/>
              </w:rPr>
              <w:t>альной собственности</w:t>
            </w:r>
          </w:p>
        </w:tc>
      </w:tr>
      <w:tr w:rsidR="00AF25DC" w:rsidRPr="00345C47" w:rsidTr="00494170">
        <w:tc>
          <w:tcPr>
            <w:tcW w:w="188" w:type="pct"/>
          </w:tcPr>
          <w:p w:rsidR="00AF25DC" w:rsidRPr="00345C4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10.</w:t>
            </w:r>
          </w:p>
        </w:tc>
        <w:tc>
          <w:tcPr>
            <w:tcW w:w="1690" w:type="pct"/>
          </w:tcPr>
          <w:p w:rsidR="00AF25DC" w:rsidRPr="00345C47" w:rsidRDefault="00AF25DC" w:rsidP="00F2746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Количество организаций, участвующих в программе повышения производительности труда</w:t>
            </w:r>
          </w:p>
        </w:tc>
        <w:tc>
          <w:tcPr>
            <w:tcW w:w="171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Суммарное количество организаций, участвующих в программе повышения производительности труда</w:t>
            </w:r>
          </w:p>
        </w:tc>
        <w:tc>
          <w:tcPr>
            <w:tcW w:w="140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Данные Министерства промышленности и транспорта Ульяновской области</w:t>
            </w:r>
          </w:p>
        </w:tc>
      </w:tr>
      <w:tr w:rsidR="00AF25DC" w:rsidRPr="00345C47" w:rsidTr="00494170">
        <w:tc>
          <w:tcPr>
            <w:tcW w:w="188" w:type="pct"/>
          </w:tcPr>
          <w:p w:rsidR="00AF25DC" w:rsidRPr="00345C4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11.</w:t>
            </w:r>
          </w:p>
        </w:tc>
        <w:tc>
          <w:tcPr>
            <w:tcW w:w="1690" w:type="pct"/>
          </w:tcPr>
          <w:p w:rsidR="00AF25DC" w:rsidRPr="00345C47" w:rsidRDefault="00AF25DC" w:rsidP="00F2746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>Количество новых проектов, созданных при поддержке ядерно-инновационного кластера</w:t>
            </w:r>
          </w:p>
        </w:tc>
        <w:tc>
          <w:tcPr>
            <w:tcW w:w="171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Суммарное количество новых проектов, созданных при поддержке ядерно-инновационного кластера</w:t>
            </w:r>
          </w:p>
        </w:tc>
        <w:tc>
          <w:tcPr>
            <w:tcW w:w="140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Финансовая и статистическая отчётность, предоставляемая Автономной некоммерч</w:t>
            </w:r>
            <w:r w:rsidRPr="00345C47">
              <w:rPr>
                <w:rFonts w:ascii="PT Astra Serif" w:hAnsi="PT Astra Serif"/>
                <w:sz w:val="20"/>
              </w:rPr>
              <w:t>е</w:t>
            </w:r>
            <w:r w:rsidRPr="00345C47">
              <w:rPr>
                <w:rFonts w:ascii="PT Astra Serif" w:hAnsi="PT Astra Serif"/>
                <w:sz w:val="20"/>
              </w:rPr>
              <w:t xml:space="preserve">ской организацией «Центр </w:t>
            </w:r>
            <w:proofErr w:type="gramStart"/>
            <w:r w:rsidRPr="00345C47">
              <w:rPr>
                <w:rFonts w:ascii="PT Astra Serif" w:hAnsi="PT Astra Serif"/>
                <w:sz w:val="20"/>
              </w:rPr>
              <w:t>развития ядерного инновационного кластера города Димитро</w:t>
            </w:r>
            <w:r w:rsidRPr="00345C47">
              <w:rPr>
                <w:rFonts w:ascii="PT Astra Serif" w:hAnsi="PT Astra Serif"/>
                <w:sz w:val="20"/>
              </w:rPr>
              <w:t>в</w:t>
            </w:r>
            <w:r w:rsidRPr="00345C47">
              <w:rPr>
                <w:rFonts w:ascii="PT Astra Serif" w:hAnsi="PT Astra Serif"/>
                <w:sz w:val="20"/>
              </w:rPr>
              <w:t>града Ульяновской области</w:t>
            </w:r>
            <w:proofErr w:type="gramEnd"/>
            <w:r w:rsidRPr="00345C47">
              <w:rPr>
                <w:rFonts w:ascii="PT Astra Serif" w:hAnsi="PT Astra Serif"/>
                <w:sz w:val="20"/>
              </w:rPr>
              <w:t>»</w:t>
            </w:r>
          </w:p>
        </w:tc>
      </w:tr>
      <w:tr w:rsidR="00AF25DC" w:rsidRPr="00345C47" w:rsidTr="00494170">
        <w:tc>
          <w:tcPr>
            <w:tcW w:w="188" w:type="pct"/>
          </w:tcPr>
          <w:p w:rsidR="00AF25DC" w:rsidRPr="00345C47" w:rsidRDefault="00AF25DC" w:rsidP="002A4DA0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12.</w:t>
            </w:r>
          </w:p>
        </w:tc>
        <w:tc>
          <w:tcPr>
            <w:tcW w:w="1690" w:type="pct"/>
          </w:tcPr>
          <w:p w:rsidR="00AF25DC" w:rsidRPr="00345C47" w:rsidRDefault="00AF25DC" w:rsidP="00F2746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45C47">
              <w:rPr>
                <w:rFonts w:ascii="PT Astra Serif" w:hAnsi="PT Astra Serif"/>
                <w:sz w:val="20"/>
                <w:szCs w:val="20"/>
              </w:rPr>
              <w:t xml:space="preserve">Количество детей и молодёжи, воспользовавшихся услугами </w:t>
            </w:r>
            <w:r w:rsidRPr="00345C47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центров молодёжного инновационного тво</w:t>
            </w:r>
            <w:r w:rsidRPr="00345C47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345C47">
              <w:rPr>
                <w:rFonts w:ascii="PT Astra Serif" w:hAnsi="PT Astra Serif" w:cs="Arial"/>
                <w:color w:val="000000"/>
                <w:sz w:val="20"/>
                <w:szCs w:val="20"/>
                <w:shd w:val="clear" w:color="auto" w:fill="FFFFFF"/>
              </w:rPr>
              <w:t>чества</w:t>
            </w:r>
          </w:p>
        </w:tc>
        <w:tc>
          <w:tcPr>
            <w:tcW w:w="1716" w:type="pct"/>
          </w:tcPr>
          <w:p w:rsidR="00AF25DC" w:rsidRPr="00345C47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0"/>
              </w:rPr>
            </w:pPr>
            <w:r w:rsidRPr="00345C47">
              <w:rPr>
                <w:rFonts w:ascii="PT Astra Serif" w:hAnsi="PT Astra Serif"/>
                <w:sz w:val="20"/>
              </w:rPr>
              <w:t>Суммарное количество детей и молодёжи, воспольз</w:t>
            </w:r>
            <w:r w:rsidRPr="00345C47">
              <w:rPr>
                <w:rFonts w:ascii="PT Astra Serif" w:hAnsi="PT Astra Serif"/>
                <w:sz w:val="20"/>
              </w:rPr>
              <w:t>о</w:t>
            </w:r>
            <w:r w:rsidRPr="00345C47">
              <w:rPr>
                <w:rFonts w:ascii="PT Astra Serif" w:hAnsi="PT Astra Serif"/>
                <w:sz w:val="20"/>
              </w:rPr>
              <w:t xml:space="preserve">вавшихся услугами </w:t>
            </w:r>
            <w:r w:rsidRPr="00345C47">
              <w:rPr>
                <w:rFonts w:ascii="PT Astra Serif" w:hAnsi="PT Astra Serif" w:cs="Arial"/>
                <w:color w:val="000000"/>
                <w:sz w:val="20"/>
                <w:shd w:val="clear" w:color="auto" w:fill="FFFFFF"/>
              </w:rPr>
              <w:t>центров молодёжного инновацио</w:t>
            </w:r>
            <w:r w:rsidRPr="00345C47">
              <w:rPr>
                <w:rFonts w:ascii="PT Astra Serif" w:hAnsi="PT Astra Serif" w:cs="Arial"/>
                <w:color w:val="000000"/>
                <w:sz w:val="20"/>
                <w:shd w:val="clear" w:color="auto" w:fill="FFFFFF"/>
              </w:rPr>
              <w:t>н</w:t>
            </w:r>
            <w:r w:rsidRPr="00345C47">
              <w:rPr>
                <w:rFonts w:ascii="PT Astra Serif" w:hAnsi="PT Astra Serif" w:cs="Arial"/>
                <w:color w:val="000000"/>
                <w:sz w:val="20"/>
                <w:shd w:val="clear" w:color="auto" w:fill="FFFFFF"/>
              </w:rPr>
              <w:t>ного творчества</w:t>
            </w:r>
          </w:p>
        </w:tc>
        <w:tc>
          <w:tcPr>
            <w:tcW w:w="1406" w:type="pct"/>
          </w:tcPr>
          <w:p w:rsidR="00AF25DC" w:rsidRPr="00F2746D" w:rsidRDefault="00AF25DC" w:rsidP="00F2746D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</w:rPr>
            </w:pPr>
            <w:r w:rsidRPr="00F2746D">
              <w:rPr>
                <w:rFonts w:ascii="PT Astra Serif" w:hAnsi="PT Astra Serif"/>
                <w:spacing w:val="-4"/>
                <w:sz w:val="20"/>
              </w:rPr>
              <w:t xml:space="preserve">Финансовая и статистическая отчётность, предоставляемая </w:t>
            </w:r>
            <w:r w:rsidRPr="00F2746D">
              <w:rPr>
                <w:rFonts w:ascii="PT Astra Serif" w:hAnsi="PT Astra Serif" w:cs="Arial"/>
                <w:color w:val="000000"/>
                <w:spacing w:val="-4"/>
                <w:sz w:val="20"/>
                <w:shd w:val="clear" w:color="auto" w:fill="FFFFFF"/>
              </w:rPr>
              <w:t>центрами молодёжного инн</w:t>
            </w:r>
            <w:r w:rsidRPr="00F2746D">
              <w:rPr>
                <w:rFonts w:ascii="PT Astra Serif" w:hAnsi="PT Astra Serif" w:cs="Arial"/>
                <w:color w:val="000000"/>
                <w:spacing w:val="-4"/>
                <w:sz w:val="20"/>
                <w:shd w:val="clear" w:color="auto" w:fill="FFFFFF"/>
              </w:rPr>
              <w:t>о</w:t>
            </w:r>
            <w:r w:rsidRPr="00F2746D">
              <w:rPr>
                <w:rFonts w:ascii="PT Astra Serif" w:hAnsi="PT Astra Serif" w:cs="Arial"/>
                <w:color w:val="000000"/>
                <w:spacing w:val="-4"/>
                <w:sz w:val="20"/>
                <w:shd w:val="clear" w:color="auto" w:fill="FFFFFF"/>
              </w:rPr>
              <w:t xml:space="preserve">вационного творчества, </w:t>
            </w:r>
            <w:proofErr w:type="spellStart"/>
            <w:r w:rsidRPr="00F2746D">
              <w:rPr>
                <w:rFonts w:ascii="PT Astra Serif" w:hAnsi="PT Astra Serif" w:cs="Arial"/>
                <w:color w:val="000000"/>
                <w:spacing w:val="-4"/>
                <w:sz w:val="20"/>
                <w:shd w:val="clear" w:color="auto" w:fill="FFFFFF"/>
              </w:rPr>
              <w:t>ориентированны</w:t>
            </w:r>
            <w:r w:rsidR="00F2746D" w:rsidRPr="00F2746D">
              <w:rPr>
                <w:rFonts w:ascii="PT Astra Serif" w:hAnsi="PT Astra Serif" w:cs="Arial"/>
                <w:color w:val="000000"/>
                <w:spacing w:val="-4"/>
                <w:sz w:val="20"/>
                <w:shd w:val="clear" w:color="auto" w:fill="FFFFFF"/>
              </w:rPr>
              <w:t>ыми</w:t>
            </w:r>
            <w:proofErr w:type="spellEnd"/>
            <w:r w:rsidRPr="00F2746D">
              <w:rPr>
                <w:rFonts w:ascii="PT Astra Serif" w:hAnsi="PT Astra Serif" w:cs="Arial"/>
                <w:color w:val="000000"/>
                <w:spacing w:val="-4"/>
                <w:sz w:val="20"/>
                <w:shd w:val="clear" w:color="auto" w:fill="FFFFFF"/>
              </w:rPr>
              <w:t xml:space="preserve"> на обеспечение деятельности в научно-технической сфере субъектов малого и среднего предпринимательства, детей и молодёжи</w:t>
            </w:r>
          </w:p>
        </w:tc>
      </w:tr>
    </w:tbl>
    <w:p w:rsidR="00AF25DC" w:rsidRPr="00F2746D" w:rsidRDefault="00AF25DC" w:rsidP="00AF25DC">
      <w:pPr>
        <w:rPr>
          <w:rFonts w:ascii="PT Astra Serif" w:hAnsi="PT Astra Serif"/>
          <w:sz w:val="14"/>
        </w:rPr>
      </w:pPr>
    </w:p>
    <w:p w:rsidR="00BA3635" w:rsidRPr="00345C47" w:rsidRDefault="00AF25DC" w:rsidP="00AF25DC">
      <w:pPr>
        <w:jc w:val="center"/>
        <w:rPr>
          <w:rFonts w:ascii="PT Astra Serif" w:hAnsi="PT Astra Serif"/>
        </w:rPr>
        <w:sectPr w:rsidR="00BA3635" w:rsidRPr="00345C47" w:rsidSect="00DA4C97">
          <w:headerReference w:type="first" r:id="rId12"/>
          <w:pgSz w:w="16838" w:h="11905" w:orient="landscape" w:code="9"/>
          <w:pgMar w:top="1701" w:right="1134" w:bottom="567" w:left="1134" w:header="1134" w:footer="454" w:gutter="0"/>
          <w:pgNumType w:start="1"/>
          <w:cols w:space="720"/>
          <w:titlePg/>
          <w:docGrid w:linePitch="326"/>
        </w:sectPr>
      </w:pPr>
      <w:r w:rsidRPr="00345C47">
        <w:rPr>
          <w:rFonts w:ascii="PT Astra Serif" w:hAnsi="PT Astra Serif"/>
        </w:rPr>
        <w:t>________________________</w:t>
      </w:r>
    </w:p>
    <w:bookmarkEnd w:id="7"/>
    <w:p w:rsidR="00922BCB" w:rsidRPr="00345C47" w:rsidRDefault="00922BCB" w:rsidP="00393216">
      <w:pPr>
        <w:pStyle w:val="ConsPlusNormal"/>
        <w:jc w:val="both"/>
        <w:rPr>
          <w:rFonts w:ascii="PT Astra Serif" w:hAnsi="PT Astra Serif"/>
          <w:szCs w:val="24"/>
        </w:rPr>
      </w:pPr>
    </w:p>
    <w:sectPr w:rsidR="00922BCB" w:rsidRPr="00345C47" w:rsidSect="00F2746D"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88" w:rsidRDefault="00E27388" w:rsidP="001976BD">
      <w:r>
        <w:separator/>
      </w:r>
    </w:p>
  </w:endnote>
  <w:endnote w:type="continuationSeparator" w:id="0">
    <w:p w:rsidR="00E27388" w:rsidRDefault="00E27388" w:rsidP="0019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01002A87" w:usb1="00000000" w:usb2="00000008" w:usb3="00000000" w:csb0="0001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97" w:rsidRPr="004D28BD" w:rsidRDefault="00DA4C97" w:rsidP="004D28BD">
    <w:pPr>
      <w:pStyle w:val="ac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1311мм5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88" w:rsidRDefault="00E27388" w:rsidP="001976BD">
      <w:r>
        <w:separator/>
      </w:r>
    </w:p>
  </w:footnote>
  <w:footnote w:type="continuationSeparator" w:id="0">
    <w:p w:rsidR="00E27388" w:rsidRDefault="00E27388" w:rsidP="0019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28146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A4C97" w:rsidRPr="00341D1D" w:rsidRDefault="00DA4C97" w:rsidP="00341D1D">
        <w:pPr>
          <w:pStyle w:val="a5"/>
          <w:jc w:val="center"/>
          <w:rPr>
            <w:rFonts w:ascii="PT Astra Serif" w:hAnsi="PT Astra Serif"/>
          </w:rPr>
        </w:pPr>
        <w:r w:rsidRPr="00341D1D">
          <w:rPr>
            <w:rFonts w:ascii="PT Astra Serif" w:hAnsi="PT Astra Serif"/>
          </w:rPr>
          <w:fldChar w:fldCharType="begin"/>
        </w:r>
        <w:r w:rsidRPr="00341D1D">
          <w:rPr>
            <w:rFonts w:ascii="PT Astra Serif" w:hAnsi="PT Astra Serif"/>
          </w:rPr>
          <w:instrText>PAGE   \* MERGEFORMAT</w:instrText>
        </w:r>
        <w:r w:rsidRPr="00341D1D">
          <w:rPr>
            <w:rFonts w:ascii="PT Astra Serif" w:hAnsi="PT Astra Serif"/>
          </w:rPr>
          <w:fldChar w:fldCharType="separate"/>
        </w:r>
        <w:r w:rsidR="007641E5" w:rsidRPr="007641E5">
          <w:rPr>
            <w:rFonts w:ascii="PT Astra Serif" w:hAnsi="PT Astra Serif"/>
            <w:noProof/>
            <w:lang w:val="ru-RU"/>
          </w:rPr>
          <w:t>6</w:t>
        </w:r>
        <w:r w:rsidRPr="00341D1D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97" w:rsidRPr="007D3048" w:rsidRDefault="00DA4C97" w:rsidP="007D3048">
    <w:pPr>
      <w:pStyle w:val="a5"/>
      <w:jc w:val="center"/>
      <w:rPr>
        <w:rFonts w:ascii="PT Astra Serif" w:hAnsi="PT Astra Serif"/>
        <w:lang w:val="ru-RU"/>
      </w:rPr>
    </w:pPr>
    <w:r w:rsidRPr="0013127C">
      <w:rPr>
        <w:rFonts w:ascii="PT Astra Serif" w:hAnsi="PT Astra Serif"/>
      </w:rPr>
      <w:fldChar w:fldCharType="begin"/>
    </w:r>
    <w:r w:rsidRPr="0013127C">
      <w:rPr>
        <w:rFonts w:ascii="PT Astra Serif" w:hAnsi="PT Astra Serif"/>
      </w:rPr>
      <w:instrText xml:space="preserve"> PAGE   \* MERGEFORMAT </w:instrText>
    </w:r>
    <w:r w:rsidRPr="0013127C">
      <w:rPr>
        <w:rFonts w:ascii="PT Astra Serif" w:hAnsi="PT Astra Serif"/>
      </w:rPr>
      <w:fldChar w:fldCharType="separate"/>
    </w:r>
    <w:r w:rsidR="007641E5">
      <w:rPr>
        <w:rFonts w:ascii="PT Astra Serif" w:hAnsi="PT Astra Serif"/>
        <w:noProof/>
      </w:rPr>
      <w:t>10</w:t>
    </w:r>
    <w:r w:rsidRPr="0013127C"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97" w:rsidRDefault="00DA4C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315"/>
    <w:multiLevelType w:val="hybridMultilevel"/>
    <w:tmpl w:val="04D4933E"/>
    <w:lvl w:ilvl="0" w:tplc="6C72E42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8A90677"/>
    <w:multiLevelType w:val="hybridMultilevel"/>
    <w:tmpl w:val="D1982EE4"/>
    <w:lvl w:ilvl="0" w:tplc="2A4021F0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61B41"/>
    <w:multiLevelType w:val="hybridMultilevel"/>
    <w:tmpl w:val="9CBA108C"/>
    <w:lvl w:ilvl="0" w:tplc="F8E8960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FC62974"/>
    <w:multiLevelType w:val="hybridMultilevel"/>
    <w:tmpl w:val="CE02A3AE"/>
    <w:lvl w:ilvl="0" w:tplc="51E074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476D96"/>
    <w:multiLevelType w:val="hybridMultilevel"/>
    <w:tmpl w:val="0ADE5148"/>
    <w:lvl w:ilvl="0" w:tplc="F382570E">
      <w:start w:val="1"/>
      <w:numFmt w:val="decimal"/>
      <w:lvlText w:val="%1."/>
      <w:lvlJc w:val="left"/>
      <w:pPr>
        <w:ind w:left="4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7" w:hanging="360"/>
      </w:pPr>
    </w:lvl>
    <w:lvl w:ilvl="2" w:tplc="0419001B" w:tentative="1">
      <w:start w:val="1"/>
      <w:numFmt w:val="lowerRoman"/>
      <w:lvlText w:val="%3."/>
      <w:lvlJc w:val="right"/>
      <w:pPr>
        <w:ind w:left="5917" w:hanging="180"/>
      </w:pPr>
    </w:lvl>
    <w:lvl w:ilvl="3" w:tplc="0419000F" w:tentative="1">
      <w:start w:val="1"/>
      <w:numFmt w:val="decimal"/>
      <w:lvlText w:val="%4."/>
      <w:lvlJc w:val="left"/>
      <w:pPr>
        <w:ind w:left="6637" w:hanging="360"/>
      </w:pPr>
    </w:lvl>
    <w:lvl w:ilvl="4" w:tplc="04190019" w:tentative="1">
      <w:start w:val="1"/>
      <w:numFmt w:val="lowerLetter"/>
      <w:lvlText w:val="%5."/>
      <w:lvlJc w:val="left"/>
      <w:pPr>
        <w:ind w:left="7357" w:hanging="360"/>
      </w:pPr>
    </w:lvl>
    <w:lvl w:ilvl="5" w:tplc="0419001B" w:tentative="1">
      <w:start w:val="1"/>
      <w:numFmt w:val="lowerRoman"/>
      <w:lvlText w:val="%6."/>
      <w:lvlJc w:val="right"/>
      <w:pPr>
        <w:ind w:left="8077" w:hanging="180"/>
      </w:pPr>
    </w:lvl>
    <w:lvl w:ilvl="6" w:tplc="0419000F" w:tentative="1">
      <w:start w:val="1"/>
      <w:numFmt w:val="decimal"/>
      <w:lvlText w:val="%7."/>
      <w:lvlJc w:val="left"/>
      <w:pPr>
        <w:ind w:left="8797" w:hanging="360"/>
      </w:pPr>
    </w:lvl>
    <w:lvl w:ilvl="7" w:tplc="04190019" w:tentative="1">
      <w:start w:val="1"/>
      <w:numFmt w:val="lowerLetter"/>
      <w:lvlText w:val="%8."/>
      <w:lvlJc w:val="left"/>
      <w:pPr>
        <w:ind w:left="9517" w:hanging="360"/>
      </w:pPr>
    </w:lvl>
    <w:lvl w:ilvl="8" w:tplc="041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5">
    <w:nsid w:val="5D0D05B8"/>
    <w:multiLevelType w:val="hybridMultilevel"/>
    <w:tmpl w:val="1CD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A2A3D"/>
    <w:multiLevelType w:val="multilevel"/>
    <w:tmpl w:val="53BE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A3782"/>
    <w:multiLevelType w:val="hybridMultilevel"/>
    <w:tmpl w:val="3ED617E4"/>
    <w:lvl w:ilvl="0" w:tplc="5F2462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48927AA"/>
    <w:multiLevelType w:val="hybridMultilevel"/>
    <w:tmpl w:val="CE425114"/>
    <w:lvl w:ilvl="0" w:tplc="057CD402">
      <w:start w:val="1"/>
      <w:numFmt w:val="decimal"/>
      <w:lvlText w:val="%1)"/>
      <w:lvlJc w:val="left"/>
      <w:pPr>
        <w:ind w:left="1609" w:hanging="360"/>
      </w:pPr>
      <w:rPr>
        <w:rFonts w:cs="Times New Roman"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9">
    <w:nsid w:val="64904717"/>
    <w:multiLevelType w:val="hybridMultilevel"/>
    <w:tmpl w:val="11AA021C"/>
    <w:lvl w:ilvl="0" w:tplc="37C8410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69E25255"/>
    <w:multiLevelType w:val="hybridMultilevel"/>
    <w:tmpl w:val="AE16143E"/>
    <w:lvl w:ilvl="0" w:tplc="F7E0E4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521480F"/>
    <w:multiLevelType w:val="hybridMultilevel"/>
    <w:tmpl w:val="8C0C3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02DEF"/>
    <w:multiLevelType w:val="hybridMultilevel"/>
    <w:tmpl w:val="CE425114"/>
    <w:lvl w:ilvl="0" w:tplc="057CD402">
      <w:start w:val="1"/>
      <w:numFmt w:val="decimal"/>
      <w:lvlText w:val="%1)"/>
      <w:lvlJc w:val="left"/>
      <w:pPr>
        <w:ind w:left="1609" w:hanging="360"/>
      </w:pPr>
      <w:rPr>
        <w:rFonts w:cs="Times New Roman"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3">
    <w:nsid w:val="7F151D15"/>
    <w:multiLevelType w:val="hybridMultilevel"/>
    <w:tmpl w:val="DA208B96"/>
    <w:lvl w:ilvl="0" w:tplc="0B24A96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D5"/>
    <w:rsid w:val="000010D7"/>
    <w:rsid w:val="00007B61"/>
    <w:rsid w:val="000112E8"/>
    <w:rsid w:val="00011E0F"/>
    <w:rsid w:val="00015E39"/>
    <w:rsid w:val="0001645E"/>
    <w:rsid w:val="0002117A"/>
    <w:rsid w:val="000221D8"/>
    <w:rsid w:val="0002752F"/>
    <w:rsid w:val="0003617C"/>
    <w:rsid w:val="00043D22"/>
    <w:rsid w:val="0004455B"/>
    <w:rsid w:val="00051D40"/>
    <w:rsid w:val="0005302D"/>
    <w:rsid w:val="000557DB"/>
    <w:rsid w:val="00062AD4"/>
    <w:rsid w:val="00062B5A"/>
    <w:rsid w:val="000634F8"/>
    <w:rsid w:val="00065424"/>
    <w:rsid w:val="00067DD0"/>
    <w:rsid w:val="00072D65"/>
    <w:rsid w:val="00080642"/>
    <w:rsid w:val="000859B4"/>
    <w:rsid w:val="00090E88"/>
    <w:rsid w:val="00093162"/>
    <w:rsid w:val="00094446"/>
    <w:rsid w:val="000A0311"/>
    <w:rsid w:val="000A2019"/>
    <w:rsid w:val="000A4AFE"/>
    <w:rsid w:val="000B5CA5"/>
    <w:rsid w:val="000B7BF5"/>
    <w:rsid w:val="000C228E"/>
    <w:rsid w:val="000C5457"/>
    <w:rsid w:val="000D2DE0"/>
    <w:rsid w:val="000D7E41"/>
    <w:rsid w:val="000D7ED7"/>
    <w:rsid w:val="000F1AEC"/>
    <w:rsid w:val="001047B1"/>
    <w:rsid w:val="00115C47"/>
    <w:rsid w:val="0012073A"/>
    <w:rsid w:val="00123D80"/>
    <w:rsid w:val="001273F7"/>
    <w:rsid w:val="0013053C"/>
    <w:rsid w:val="0013127C"/>
    <w:rsid w:val="00136C04"/>
    <w:rsid w:val="001375CA"/>
    <w:rsid w:val="00137F9F"/>
    <w:rsid w:val="00141B0A"/>
    <w:rsid w:val="0014244E"/>
    <w:rsid w:val="00147AE2"/>
    <w:rsid w:val="00151EBB"/>
    <w:rsid w:val="00155180"/>
    <w:rsid w:val="00157F79"/>
    <w:rsid w:val="001656A6"/>
    <w:rsid w:val="00166386"/>
    <w:rsid w:val="001671DE"/>
    <w:rsid w:val="00170684"/>
    <w:rsid w:val="0017204E"/>
    <w:rsid w:val="00174C28"/>
    <w:rsid w:val="001831D5"/>
    <w:rsid w:val="00185645"/>
    <w:rsid w:val="00187475"/>
    <w:rsid w:val="00196AB1"/>
    <w:rsid w:val="001976BD"/>
    <w:rsid w:val="001A10A4"/>
    <w:rsid w:val="001A5CFC"/>
    <w:rsid w:val="001A7509"/>
    <w:rsid w:val="001B0EB7"/>
    <w:rsid w:val="001B162F"/>
    <w:rsid w:val="001B2DF5"/>
    <w:rsid w:val="001C42A1"/>
    <w:rsid w:val="001D0F77"/>
    <w:rsid w:val="001D288E"/>
    <w:rsid w:val="001D2FFB"/>
    <w:rsid w:val="001D4353"/>
    <w:rsid w:val="001D68EE"/>
    <w:rsid w:val="001D6FF7"/>
    <w:rsid w:val="001E0C71"/>
    <w:rsid w:val="001E4458"/>
    <w:rsid w:val="001E7476"/>
    <w:rsid w:val="001E7807"/>
    <w:rsid w:val="001F494C"/>
    <w:rsid w:val="001F4FFF"/>
    <w:rsid w:val="001F6983"/>
    <w:rsid w:val="00201A20"/>
    <w:rsid w:val="00207B6E"/>
    <w:rsid w:val="00210C61"/>
    <w:rsid w:val="00213B46"/>
    <w:rsid w:val="0021459E"/>
    <w:rsid w:val="002220CE"/>
    <w:rsid w:val="002253AF"/>
    <w:rsid w:val="00225C7A"/>
    <w:rsid w:val="00234864"/>
    <w:rsid w:val="002356E9"/>
    <w:rsid w:val="00236302"/>
    <w:rsid w:val="00237CCA"/>
    <w:rsid w:val="00237D43"/>
    <w:rsid w:val="00250A8F"/>
    <w:rsid w:val="00252D74"/>
    <w:rsid w:val="00257FF4"/>
    <w:rsid w:val="0026280D"/>
    <w:rsid w:val="002711EE"/>
    <w:rsid w:val="00282828"/>
    <w:rsid w:val="002840B5"/>
    <w:rsid w:val="002840DB"/>
    <w:rsid w:val="00286673"/>
    <w:rsid w:val="002A0F6C"/>
    <w:rsid w:val="002A4DA0"/>
    <w:rsid w:val="002A66C2"/>
    <w:rsid w:val="002B230B"/>
    <w:rsid w:val="002B3343"/>
    <w:rsid w:val="002B77B2"/>
    <w:rsid w:val="002C0BF8"/>
    <w:rsid w:val="002C2FA7"/>
    <w:rsid w:val="002C4333"/>
    <w:rsid w:val="002C59D1"/>
    <w:rsid w:val="002C7D2E"/>
    <w:rsid w:val="002D0350"/>
    <w:rsid w:val="002D4D69"/>
    <w:rsid w:val="002D6A76"/>
    <w:rsid w:val="002D7F36"/>
    <w:rsid w:val="002F69BF"/>
    <w:rsid w:val="002F791C"/>
    <w:rsid w:val="00307193"/>
    <w:rsid w:val="003101D9"/>
    <w:rsid w:val="00310239"/>
    <w:rsid w:val="00321BB1"/>
    <w:rsid w:val="00323A24"/>
    <w:rsid w:val="00331BE9"/>
    <w:rsid w:val="00341D1D"/>
    <w:rsid w:val="003420EB"/>
    <w:rsid w:val="00342882"/>
    <w:rsid w:val="00345C47"/>
    <w:rsid w:val="003500CD"/>
    <w:rsid w:val="0035374F"/>
    <w:rsid w:val="00354556"/>
    <w:rsid w:val="00355180"/>
    <w:rsid w:val="0036044E"/>
    <w:rsid w:val="003672B3"/>
    <w:rsid w:val="00373B81"/>
    <w:rsid w:val="00382EF9"/>
    <w:rsid w:val="00390F9A"/>
    <w:rsid w:val="00391068"/>
    <w:rsid w:val="00393216"/>
    <w:rsid w:val="00395E11"/>
    <w:rsid w:val="003A1052"/>
    <w:rsid w:val="003A1905"/>
    <w:rsid w:val="003A34AC"/>
    <w:rsid w:val="003A7C96"/>
    <w:rsid w:val="003A7E7F"/>
    <w:rsid w:val="003B100C"/>
    <w:rsid w:val="003B32FB"/>
    <w:rsid w:val="003B5EF6"/>
    <w:rsid w:val="003C486B"/>
    <w:rsid w:val="003C524C"/>
    <w:rsid w:val="003D3AE0"/>
    <w:rsid w:val="003D4F89"/>
    <w:rsid w:val="004037CC"/>
    <w:rsid w:val="00403F37"/>
    <w:rsid w:val="0041053B"/>
    <w:rsid w:val="004107B0"/>
    <w:rsid w:val="00414082"/>
    <w:rsid w:val="00417F6A"/>
    <w:rsid w:val="0042150A"/>
    <w:rsid w:val="0042311D"/>
    <w:rsid w:val="0043287F"/>
    <w:rsid w:val="004338E1"/>
    <w:rsid w:val="00436FDC"/>
    <w:rsid w:val="00454621"/>
    <w:rsid w:val="0045548D"/>
    <w:rsid w:val="00456B48"/>
    <w:rsid w:val="00460C70"/>
    <w:rsid w:val="004720C5"/>
    <w:rsid w:val="0047364A"/>
    <w:rsid w:val="00473F9C"/>
    <w:rsid w:val="00482EFA"/>
    <w:rsid w:val="00484025"/>
    <w:rsid w:val="00487E82"/>
    <w:rsid w:val="00490D98"/>
    <w:rsid w:val="00494170"/>
    <w:rsid w:val="00496F43"/>
    <w:rsid w:val="004B2DA1"/>
    <w:rsid w:val="004B402A"/>
    <w:rsid w:val="004B4CAB"/>
    <w:rsid w:val="004B5561"/>
    <w:rsid w:val="004B55EA"/>
    <w:rsid w:val="004B6AFB"/>
    <w:rsid w:val="004C1459"/>
    <w:rsid w:val="004D0708"/>
    <w:rsid w:val="004D18F5"/>
    <w:rsid w:val="004D28BD"/>
    <w:rsid w:val="004D2EEE"/>
    <w:rsid w:val="004D3FEB"/>
    <w:rsid w:val="004D4C69"/>
    <w:rsid w:val="004D5817"/>
    <w:rsid w:val="004D5F45"/>
    <w:rsid w:val="004D6A96"/>
    <w:rsid w:val="004D6F43"/>
    <w:rsid w:val="004D74B2"/>
    <w:rsid w:val="004E2E21"/>
    <w:rsid w:val="004E4821"/>
    <w:rsid w:val="004F303B"/>
    <w:rsid w:val="005010F2"/>
    <w:rsid w:val="00510162"/>
    <w:rsid w:val="0052028C"/>
    <w:rsid w:val="005253C1"/>
    <w:rsid w:val="00525F60"/>
    <w:rsid w:val="00531381"/>
    <w:rsid w:val="0053229E"/>
    <w:rsid w:val="005454A7"/>
    <w:rsid w:val="00545FD0"/>
    <w:rsid w:val="0054734E"/>
    <w:rsid w:val="005504E6"/>
    <w:rsid w:val="00550EB2"/>
    <w:rsid w:val="00554939"/>
    <w:rsid w:val="00557DE5"/>
    <w:rsid w:val="0056125B"/>
    <w:rsid w:val="00562D64"/>
    <w:rsid w:val="005657EE"/>
    <w:rsid w:val="00571E47"/>
    <w:rsid w:val="00572EEB"/>
    <w:rsid w:val="0057721D"/>
    <w:rsid w:val="00586A4F"/>
    <w:rsid w:val="00590DC9"/>
    <w:rsid w:val="00592028"/>
    <w:rsid w:val="0059367E"/>
    <w:rsid w:val="005A0BF3"/>
    <w:rsid w:val="005A45F2"/>
    <w:rsid w:val="005A78D5"/>
    <w:rsid w:val="005B0C3D"/>
    <w:rsid w:val="005B1CC6"/>
    <w:rsid w:val="005B7EFE"/>
    <w:rsid w:val="005C2815"/>
    <w:rsid w:val="005C41B7"/>
    <w:rsid w:val="005C65F3"/>
    <w:rsid w:val="005C6CE5"/>
    <w:rsid w:val="005D11E1"/>
    <w:rsid w:val="005D2F49"/>
    <w:rsid w:val="005D7CF9"/>
    <w:rsid w:val="005E7638"/>
    <w:rsid w:val="005F0486"/>
    <w:rsid w:val="005F1767"/>
    <w:rsid w:val="005F260A"/>
    <w:rsid w:val="005F6172"/>
    <w:rsid w:val="005F7990"/>
    <w:rsid w:val="0060114D"/>
    <w:rsid w:val="00605ED1"/>
    <w:rsid w:val="00606A1A"/>
    <w:rsid w:val="00607D61"/>
    <w:rsid w:val="006112B6"/>
    <w:rsid w:val="00613295"/>
    <w:rsid w:val="00615651"/>
    <w:rsid w:val="00620776"/>
    <w:rsid w:val="00621E7C"/>
    <w:rsid w:val="00621F05"/>
    <w:rsid w:val="00623221"/>
    <w:rsid w:val="00624D58"/>
    <w:rsid w:val="00635FBB"/>
    <w:rsid w:val="006404E7"/>
    <w:rsid w:val="00651F0C"/>
    <w:rsid w:val="00660730"/>
    <w:rsid w:val="00660C49"/>
    <w:rsid w:val="00661D2E"/>
    <w:rsid w:val="0066364F"/>
    <w:rsid w:val="0067097F"/>
    <w:rsid w:val="006712FD"/>
    <w:rsid w:val="006727B7"/>
    <w:rsid w:val="0067329C"/>
    <w:rsid w:val="00680215"/>
    <w:rsid w:val="00681583"/>
    <w:rsid w:val="006819C2"/>
    <w:rsid w:val="00684B0F"/>
    <w:rsid w:val="00685274"/>
    <w:rsid w:val="00687217"/>
    <w:rsid w:val="0069719D"/>
    <w:rsid w:val="006A2EE3"/>
    <w:rsid w:val="006A3BA5"/>
    <w:rsid w:val="006A4172"/>
    <w:rsid w:val="006A4C52"/>
    <w:rsid w:val="006A5A82"/>
    <w:rsid w:val="006B2881"/>
    <w:rsid w:val="006C2280"/>
    <w:rsid w:val="006C4FC3"/>
    <w:rsid w:val="006E056E"/>
    <w:rsid w:val="006E2F87"/>
    <w:rsid w:val="006E49FD"/>
    <w:rsid w:val="006E5994"/>
    <w:rsid w:val="006E6288"/>
    <w:rsid w:val="006F15ED"/>
    <w:rsid w:val="006F1EC8"/>
    <w:rsid w:val="006F2A11"/>
    <w:rsid w:val="006F2D03"/>
    <w:rsid w:val="006F36D5"/>
    <w:rsid w:val="006F47B3"/>
    <w:rsid w:val="006F61E1"/>
    <w:rsid w:val="006F66E1"/>
    <w:rsid w:val="006F66FF"/>
    <w:rsid w:val="006F7432"/>
    <w:rsid w:val="006F7CF4"/>
    <w:rsid w:val="0070307D"/>
    <w:rsid w:val="0070597E"/>
    <w:rsid w:val="00710580"/>
    <w:rsid w:val="00710B1A"/>
    <w:rsid w:val="00713349"/>
    <w:rsid w:val="00714568"/>
    <w:rsid w:val="00714835"/>
    <w:rsid w:val="007155A1"/>
    <w:rsid w:val="00720017"/>
    <w:rsid w:val="00720869"/>
    <w:rsid w:val="00721C9C"/>
    <w:rsid w:val="00731AAE"/>
    <w:rsid w:val="0073531F"/>
    <w:rsid w:val="00736019"/>
    <w:rsid w:val="00741E0B"/>
    <w:rsid w:val="00743838"/>
    <w:rsid w:val="007438DF"/>
    <w:rsid w:val="00743BF4"/>
    <w:rsid w:val="007442F7"/>
    <w:rsid w:val="00744EA8"/>
    <w:rsid w:val="00747AC6"/>
    <w:rsid w:val="00747DE2"/>
    <w:rsid w:val="00753CDE"/>
    <w:rsid w:val="00754472"/>
    <w:rsid w:val="007607B6"/>
    <w:rsid w:val="007641E5"/>
    <w:rsid w:val="00766ACC"/>
    <w:rsid w:val="00773BE8"/>
    <w:rsid w:val="00780560"/>
    <w:rsid w:val="00780C87"/>
    <w:rsid w:val="0078655B"/>
    <w:rsid w:val="00786DB4"/>
    <w:rsid w:val="007924A5"/>
    <w:rsid w:val="00793653"/>
    <w:rsid w:val="007946B9"/>
    <w:rsid w:val="007955F5"/>
    <w:rsid w:val="00795AAA"/>
    <w:rsid w:val="007A073C"/>
    <w:rsid w:val="007A5725"/>
    <w:rsid w:val="007B05CD"/>
    <w:rsid w:val="007B790B"/>
    <w:rsid w:val="007C03FA"/>
    <w:rsid w:val="007C0AA9"/>
    <w:rsid w:val="007C1E8F"/>
    <w:rsid w:val="007C2E99"/>
    <w:rsid w:val="007C39D7"/>
    <w:rsid w:val="007C3B17"/>
    <w:rsid w:val="007C6054"/>
    <w:rsid w:val="007C6B98"/>
    <w:rsid w:val="007C746C"/>
    <w:rsid w:val="007D3048"/>
    <w:rsid w:val="007D5B46"/>
    <w:rsid w:val="007D5F9D"/>
    <w:rsid w:val="007D7FD1"/>
    <w:rsid w:val="007E1C8E"/>
    <w:rsid w:val="007E3062"/>
    <w:rsid w:val="007E37C4"/>
    <w:rsid w:val="007E63B8"/>
    <w:rsid w:val="007F0479"/>
    <w:rsid w:val="007F12E4"/>
    <w:rsid w:val="00806C68"/>
    <w:rsid w:val="008073C3"/>
    <w:rsid w:val="00810854"/>
    <w:rsid w:val="0081113F"/>
    <w:rsid w:val="008116CF"/>
    <w:rsid w:val="00811ADB"/>
    <w:rsid w:val="00811BD6"/>
    <w:rsid w:val="00814CD2"/>
    <w:rsid w:val="0082365C"/>
    <w:rsid w:val="00833FEC"/>
    <w:rsid w:val="008343A3"/>
    <w:rsid w:val="0083560A"/>
    <w:rsid w:val="008366F1"/>
    <w:rsid w:val="00851333"/>
    <w:rsid w:val="00851E28"/>
    <w:rsid w:val="00854F55"/>
    <w:rsid w:val="00860C72"/>
    <w:rsid w:val="00862AD4"/>
    <w:rsid w:val="00871400"/>
    <w:rsid w:val="00873F8A"/>
    <w:rsid w:val="00875FA3"/>
    <w:rsid w:val="00883727"/>
    <w:rsid w:val="00883D7A"/>
    <w:rsid w:val="00892EE0"/>
    <w:rsid w:val="0089608D"/>
    <w:rsid w:val="008A48A0"/>
    <w:rsid w:val="008A7DAB"/>
    <w:rsid w:val="008B0B93"/>
    <w:rsid w:val="008B0BFE"/>
    <w:rsid w:val="008B2174"/>
    <w:rsid w:val="008B2710"/>
    <w:rsid w:val="008C1E74"/>
    <w:rsid w:val="008C6C45"/>
    <w:rsid w:val="008C7358"/>
    <w:rsid w:val="008D2149"/>
    <w:rsid w:val="008D5BF6"/>
    <w:rsid w:val="008E2AF1"/>
    <w:rsid w:val="008E34C5"/>
    <w:rsid w:val="008E4CBF"/>
    <w:rsid w:val="008F1A22"/>
    <w:rsid w:val="008F4D14"/>
    <w:rsid w:val="009006DE"/>
    <w:rsid w:val="00902F48"/>
    <w:rsid w:val="009055EC"/>
    <w:rsid w:val="00906626"/>
    <w:rsid w:val="00906E3F"/>
    <w:rsid w:val="009072C5"/>
    <w:rsid w:val="009103A9"/>
    <w:rsid w:val="009108B0"/>
    <w:rsid w:val="009116E9"/>
    <w:rsid w:val="00911D01"/>
    <w:rsid w:val="00912210"/>
    <w:rsid w:val="0091224D"/>
    <w:rsid w:val="00915174"/>
    <w:rsid w:val="00922BCB"/>
    <w:rsid w:val="00927448"/>
    <w:rsid w:val="009354CA"/>
    <w:rsid w:val="00937D53"/>
    <w:rsid w:val="00944308"/>
    <w:rsid w:val="00945F7C"/>
    <w:rsid w:val="00947ACA"/>
    <w:rsid w:val="00947EB9"/>
    <w:rsid w:val="00950F1F"/>
    <w:rsid w:val="00951E3C"/>
    <w:rsid w:val="00951E5F"/>
    <w:rsid w:val="0095581B"/>
    <w:rsid w:val="00956A27"/>
    <w:rsid w:val="0095701C"/>
    <w:rsid w:val="009578F4"/>
    <w:rsid w:val="00961277"/>
    <w:rsid w:val="00961BFE"/>
    <w:rsid w:val="009646E4"/>
    <w:rsid w:val="0096511A"/>
    <w:rsid w:val="00972342"/>
    <w:rsid w:val="00976717"/>
    <w:rsid w:val="00981A01"/>
    <w:rsid w:val="00982150"/>
    <w:rsid w:val="00983AF6"/>
    <w:rsid w:val="0098458C"/>
    <w:rsid w:val="00991DFD"/>
    <w:rsid w:val="009953DE"/>
    <w:rsid w:val="00996E5F"/>
    <w:rsid w:val="009A3760"/>
    <w:rsid w:val="009A416B"/>
    <w:rsid w:val="009A79D0"/>
    <w:rsid w:val="009B20DB"/>
    <w:rsid w:val="009B44BE"/>
    <w:rsid w:val="009C4C0B"/>
    <w:rsid w:val="009C4CA8"/>
    <w:rsid w:val="009C64DC"/>
    <w:rsid w:val="009D1719"/>
    <w:rsid w:val="009D4842"/>
    <w:rsid w:val="009D7362"/>
    <w:rsid w:val="009E10F3"/>
    <w:rsid w:val="009E5730"/>
    <w:rsid w:val="009E6032"/>
    <w:rsid w:val="009F16A6"/>
    <w:rsid w:val="009F3E9C"/>
    <w:rsid w:val="009F6618"/>
    <w:rsid w:val="009F791F"/>
    <w:rsid w:val="00A0150D"/>
    <w:rsid w:val="00A0160A"/>
    <w:rsid w:val="00A023E0"/>
    <w:rsid w:val="00A036C7"/>
    <w:rsid w:val="00A036D7"/>
    <w:rsid w:val="00A07870"/>
    <w:rsid w:val="00A10A40"/>
    <w:rsid w:val="00A11025"/>
    <w:rsid w:val="00A11A74"/>
    <w:rsid w:val="00A138AD"/>
    <w:rsid w:val="00A14778"/>
    <w:rsid w:val="00A15413"/>
    <w:rsid w:val="00A16669"/>
    <w:rsid w:val="00A20733"/>
    <w:rsid w:val="00A2147E"/>
    <w:rsid w:val="00A252FB"/>
    <w:rsid w:val="00A26A37"/>
    <w:rsid w:val="00A27B59"/>
    <w:rsid w:val="00A3226A"/>
    <w:rsid w:val="00A336B1"/>
    <w:rsid w:val="00A34B4F"/>
    <w:rsid w:val="00A3591A"/>
    <w:rsid w:val="00A425D3"/>
    <w:rsid w:val="00A45016"/>
    <w:rsid w:val="00A4587C"/>
    <w:rsid w:val="00A505E1"/>
    <w:rsid w:val="00A51121"/>
    <w:rsid w:val="00A6346B"/>
    <w:rsid w:val="00A66D89"/>
    <w:rsid w:val="00A66DBC"/>
    <w:rsid w:val="00A67DF6"/>
    <w:rsid w:val="00A8231D"/>
    <w:rsid w:val="00A86A31"/>
    <w:rsid w:val="00A902E2"/>
    <w:rsid w:val="00A9149D"/>
    <w:rsid w:val="00A94B0A"/>
    <w:rsid w:val="00A95521"/>
    <w:rsid w:val="00A95FCE"/>
    <w:rsid w:val="00AA7C60"/>
    <w:rsid w:val="00AB0EFD"/>
    <w:rsid w:val="00AB37E4"/>
    <w:rsid w:val="00AB4109"/>
    <w:rsid w:val="00AB5AB9"/>
    <w:rsid w:val="00AB6111"/>
    <w:rsid w:val="00AB781E"/>
    <w:rsid w:val="00AC0D22"/>
    <w:rsid w:val="00AC13B9"/>
    <w:rsid w:val="00AC1BE7"/>
    <w:rsid w:val="00AC311B"/>
    <w:rsid w:val="00AC3C21"/>
    <w:rsid w:val="00AC3F74"/>
    <w:rsid w:val="00AD31A6"/>
    <w:rsid w:val="00AD535B"/>
    <w:rsid w:val="00AD732C"/>
    <w:rsid w:val="00AE5E36"/>
    <w:rsid w:val="00AE686D"/>
    <w:rsid w:val="00AF165A"/>
    <w:rsid w:val="00AF175C"/>
    <w:rsid w:val="00AF25DC"/>
    <w:rsid w:val="00AF4107"/>
    <w:rsid w:val="00AF435E"/>
    <w:rsid w:val="00AF56F6"/>
    <w:rsid w:val="00AF7CBC"/>
    <w:rsid w:val="00B000C2"/>
    <w:rsid w:val="00B03F3A"/>
    <w:rsid w:val="00B06122"/>
    <w:rsid w:val="00B10F3F"/>
    <w:rsid w:val="00B144BF"/>
    <w:rsid w:val="00B158F5"/>
    <w:rsid w:val="00B164B7"/>
    <w:rsid w:val="00B2499B"/>
    <w:rsid w:val="00B25F6A"/>
    <w:rsid w:val="00B30E1F"/>
    <w:rsid w:val="00B322BC"/>
    <w:rsid w:val="00B33122"/>
    <w:rsid w:val="00B37178"/>
    <w:rsid w:val="00B477BD"/>
    <w:rsid w:val="00B51A90"/>
    <w:rsid w:val="00B55485"/>
    <w:rsid w:val="00B57E48"/>
    <w:rsid w:val="00B6218F"/>
    <w:rsid w:val="00B6231C"/>
    <w:rsid w:val="00B65497"/>
    <w:rsid w:val="00B65DB8"/>
    <w:rsid w:val="00B66230"/>
    <w:rsid w:val="00B714DA"/>
    <w:rsid w:val="00B74C4C"/>
    <w:rsid w:val="00B76335"/>
    <w:rsid w:val="00B766C0"/>
    <w:rsid w:val="00B767D6"/>
    <w:rsid w:val="00B847DF"/>
    <w:rsid w:val="00B924E6"/>
    <w:rsid w:val="00B927B8"/>
    <w:rsid w:val="00B927C1"/>
    <w:rsid w:val="00B9646A"/>
    <w:rsid w:val="00BA00E6"/>
    <w:rsid w:val="00BA32FF"/>
    <w:rsid w:val="00BA3635"/>
    <w:rsid w:val="00BA4E28"/>
    <w:rsid w:val="00BB01D0"/>
    <w:rsid w:val="00BB0811"/>
    <w:rsid w:val="00BB7CD4"/>
    <w:rsid w:val="00BC189C"/>
    <w:rsid w:val="00BC50D4"/>
    <w:rsid w:val="00BC7DB2"/>
    <w:rsid w:val="00BD227E"/>
    <w:rsid w:val="00BD78C7"/>
    <w:rsid w:val="00BE11A6"/>
    <w:rsid w:val="00BE2B97"/>
    <w:rsid w:val="00BE2D2D"/>
    <w:rsid w:val="00BE696B"/>
    <w:rsid w:val="00BF1735"/>
    <w:rsid w:val="00C0201E"/>
    <w:rsid w:val="00C03630"/>
    <w:rsid w:val="00C049D8"/>
    <w:rsid w:val="00C050E2"/>
    <w:rsid w:val="00C05685"/>
    <w:rsid w:val="00C05D29"/>
    <w:rsid w:val="00C063DD"/>
    <w:rsid w:val="00C11AE8"/>
    <w:rsid w:val="00C13C3B"/>
    <w:rsid w:val="00C2533D"/>
    <w:rsid w:val="00C26C90"/>
    <w:rsid w:val="00C27EA2"/>
    <w:rsid w:val="00C37EBC"/>
    <w:rsid w:val="00C4119C"/>
    <w:rsid w:val="00C51C02"/>
    <w:rsid w:val="00C51F2F"/>
    <w:rsid w:val="00C574FB"/>
    <w:rsid w:val="00C7152B"/>
    <w:rsid w:val="00C71FC5"/>
    <w:rsid w:val="00C75A9C"/>
    <w:rsid w:val="00C76038"/>
    <w:rsid w:val="00C845D8"/>
    <w:rsid w:val="00C87C3D"/>
    <w:rsid w:val="00C93518"/>
    <w:rsid w:val="00CA65B9"/>
    <w:rsid w:val="00CA7DB7"/>
    <w:rsid w:val="00CB01E6"/>
    <w:rsid w:val="00CB244D"/>
    <w:rsid w:val="00CB41A6"/>
    <w:rsid w:val="00CC0C54"/>
    <w:rsid w:val="00CC5CC6"/>
    <w:rsid w:val="00CC69AA"/>
    <w:rsid w:val="00CC6A39"/>
    <w:rsid w:val="00CC7FEA"/>
    <w:rsid w:val="00CD1E09"/>
    <w:rsid w:val="00CD2BFC"/>
    <w:rsid w:val="00CD3E8D"/>
    <w:rsid w:val="00CD5A37"/>
    <w:rsid w:val="00CD7E0A"/>
    <w:rsid w:val="00CE0D7C"/>
    <w:rsid w:val="00CE136B"/>
    <w:rsid w:val="00CE1537"/>
    <w:rsid w:val="00CE3A24"/>
    <w:rsid w:val="00CF21FC"/>
    <w:rsid w:val="00CF3A3F"/>
    <w:rsid w:val="00CF549D"/>
    <w:rsid w:val="00D01063"/>
    <w:rsid w:val="00D03247"/>
    <w:rsid w:val="00D03B77"/>
    <w:rsid w:val="00D06CAC"/>
    <w:rsid w:val="00D07505"/>
    <w:rsid w:val="00D13932"/>
    <w:rsid w:val="00D1667F"/>
    <w:rsid w:val="00D16AC9"/>
    <w:rsid w:val="00D2529A"/>
    <w:rsid w:val="00D2648A"/>
    <w:rsid w:val="00D314A0"/>
    <w:rsid w:val="00D3402F"/>
    <w:rsid w:val="00D35072"/>
    <w:rsid w:val="00D42910"/>
    <w:rsid w:val="00D450DD"/>
    <w:rsid w:val="00D45F26"/>
    <w:rsid w:val="00D507EE"/>
    <w:rsid w:val="00D54EC3"/>
    <w:rsid w:val="00D56E9B"/>
    <w:rsid w:val="00D63CDE"/>
    <w:rsid w:val="00D64C07"/>
    <w:rsid w:val="00D65031"/>
    <w:rsid w:val="00D70B04"/>
    <w:rsid w:val="00D7207D"/>
    <w:rsid w:val="00D742F0"/>
    <w:rsid w:val="00D7683D"/>
    <w:rsid w:val="00D77C9A"/>
    <w:rsid w:val="00D8478C"/>
    <w:rsid w:val="00D9124C"/>
    <w:rsid w:val="00D91E45"/>
    <w:rsid w:val="00D94547"/>
    <w:rsid w:val="00D95B10"/>
    <w:rsid w:val="00DA146B"/>
    <w:rsid w:val="00DA39C1"/>
    <w:rsid w:val="00DA4C97"/>
    <w:rsid w:val="00DA685D"/>
    <w:rsid w:val="00DA746B"/>
    <w:rsid w:val="00DA7AE4"/>
    <w:rsid w:val="00DB12ED"/>
    <w:rsid w:val="00DB429D"/>
    <w:rsid w:val="00DB7343"/>
    <w:rsid w:val="00DC5EAF"/>
    <w:rsid w:val="00DC6B3C"/>
    <w:rsid w:val="00DD3A02"/>
    <w:rsid w:val="00DD4A8A"/>
    <w:rsid w:val="00DD6441"/>
    <w:rsid w:val="00DE2922"/>
    <w:rsid w:val="00DE319A"/>
    <w:rsid w:val="00DE4C03"/>
    <w:rsid w:val="00DE519C"/>
    <w:rsid w:val="00DE594F"/>
    <w:rsid w:val="00DE712B"/>
    <w:rsid w:val="00DF0195"/>
    <w:rsid w:val="00DF3EE1"/>
    <w:rsid w:val="00DF597E"/>
    <w:rsid w:val="00E04692"/>
    <w:rsid w:val="00E149CC"/>
    <w:rsid w:val="00E15294"/>
    <w:rsid w:val="00E2031E"/>
    <w:rsid w:val="00E22983"/>
    <w:rsid w:val="00E22DED"/>
    <w:rsid w:val="00E27388"/>
    <w:rsid w:val="00E2739F"/>
    <w:rsid w:val="00E27A8D"/>
    <w:rsid w:val="00E3008D"/>
    <w:rsid w:val="00E413DF"/>
    <w:rsid w:val="00E45E19"/>
    <w:rsid w:val="00E500D5"/>
    <w:rsid w:val="00E56515"/>
    <w:rsid w:val="00E6168D"/>
    <w:rsid w:val="00E66006"/>
    <w:rsid w:val="00E705DE"/>
    <w:rsid w:val="00E762F5"/>
    <w:rsid w:val="00E800A7"/>
    <w:rsid w:val="00E81F9F"/>
    <w:rsid w:val="00E83077"/>
    <w:rsid w:val="00E83A47"/>
    <w:rsid w:val="00E9419C"/>
    <w:rsid w:val="00EA0A06"/>
    <w:rsid w:val="00EA283A"/>
    <w:rsid w:val="00EA3B76"/>
    <w:rsid w:val="00EA3CDB"/>
    <w:rsid w:val="00EA451B"/>
    <w:rsid w:val="00EA453D"/>
    <w:rsid w:val="00EA7A0F"/>
    <w:rsid w:val="00EB0710"/>
    <w:rsid w:val="00EB07C3"/>
    <w:rsid w:val="00EB0B7E"/>
    <w:rsid w:val="00EB37DE"/>
    <w:rsid w:val="00EC2BBE"/>
    <w:rsid w:val="00EC47B0"/>
    <w:rsid w:val="00ED6C16"/>
    <w:rsid w:val="00EE1405"/>
    <w:rsid w:val="00EE2AC4"/>
    <w:rsid w:val="00EE40A7"/>
    <w:rsid w:val="00EF107B"/>
    <w:rsid w:val="00EF2231"/>
    <w:rsid w:val="00EF2456"/>
    <w:rsid w:val="00EF676D"/>
    <w:rsid w:val="00F0651B"/>
    <w:rsid w:val="00F06818"/>
    <w:rsid w:val="00F07A0C"/>
    <w:rsid w:val="00F12BDA"/>
    <w:rsid w:val="00F15389"/>
    <w:rsid w:val="00F214AA"/>
    <w:rsid w:val="00F231C4"/>
    <w:rsid w:val="00F25573"/>
    <w:rsid w:val="00F2746D"/>
    <w:rsid w:val="00F32717"/>
    <w:rsid w:val="00F33CA7"/>
    <w:rsid w:val="00F46111"/>
    <w:rsid w:val="00F51828"/>
    <w:rsid w:val="00F51E7C"/>
    <w:rsid w:val="00F524B9"/>
    <w:rsid w:val="00F57561"/>
    <w:rsid w:val="00F64B66"/>
    <w:rsid w:val="00F66936"/>
    <w:rsid w:val="00F704C2"/>
    <w:rsid w:val="00F71A0C"/>
    <w:rsid w:val="00F7304C"/>
    <w:rsid w:val="00F73FCA"/>
    <w:rsid w:val="00F75E97"/>
    <w:rsid w:val="00F8245B"/>
    <w:rsid w:val="00F82CAA"/>
    <w:rsid w:val="00F83BF7"/>
    <w:rsid w:val="00F920FC"/>
    <w:rsid w:val="00F934F6"/>
    <w:rsid w:val="00FA047C"/>
    <w:rsid w:val="00FA17A3"/>
    <w:rsid w:val="00FA6236"/>
    <w:rsid w:val="00FA7CCE"/>
    <w:rsid w:val="00FB1EB5"/>
    <w:rsid w:val="00FB3A5C"/>
    <w:rsid w:val="00FB3C77"/>
    <w:rsid w:val="00FC0B8D"/>
    <w:rsid w:val="00FC2682"/>
    <w:rsid w:val="00FC29A3"/>
    <w:rsid w:val="00FC308D"/>
    <w:rsid w:val="00FC63A7"/>
    <w:rsid w:val="00FD2E25"/>
    <w:rsid w:val="00FE4D46"/>
    <w:rsid w:val="00FE6242"/>
    <w:rsid w:val="00FE6687"/>
    <w:rsid w:val="00FE66F1"/>
    <w:rsid w:val="00FF01D1"/>
    <w:rsid w:val="00FF0F50"/>
    <w:rsid w:val="00FF16A1"/>
    <w:rsid w:val="00FF3F5F"/>
    <w:rsid w:val="00FF43B8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11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A78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5A78D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A78D5"/>
    <w:pPr>
      <w:widowControl w:val="0"/>
      <w:autoSpaceDE w:val="0"/>
      <w:autoSpaceDN w:val="0"/>
    </w:pPr>
    <w:rPr>
      <w:b/>
      <w:sz w:val="24"/>
    </w:rPr>
  </w:style>
  <w:style w:type="paragraph" w:styleId="a3">
    <w:name w:val="List Paragraph"/>
    <w:aliases w:val="Абзац списка основной,ПАРАГРАФ,Bullet List,FooterText,numbered,список 1,Абзац списка2,Абзац списка4"/>
    <w:basedOn w:val="a"/>
    <w:link w:val="a4"/>
    <w:uiPriority w:val="34"/>
    <w:qFormat/>
    <w:rsid w:val="000A0311"/>
    <w:pPr>
      <w:spacing w:after="160" w:line="259" w:lineRule="auto"/>
      <w:ind w:left="720"/>
      <w:contextualSpacing/>
    </w:pPr>
    <w:rPr>
      <w:rFonts w:ascii="PT Astra Serif" w:eastAsia="Calibri" w:hAnsi="PT Astra Serif"/>
      <w:sz w:val="28"/>
      <w:szCs w:val="22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CE1537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CE1537"/>
    <w:rPr>
      <w:sz w:val="28"/>
      <w:szCs w:val="28"/>
    </w:rPr>
  </w:style>
  <w:style w:type="character" w:customStyle="1" w:styleId="a4">
    <w:name w:val="Абзац списка Знак"/>
    <w:aliases w:val="Абзац списка основной Знак,ПАРАГРАФ Знак,Bullet List Знак,FooterText Знак,numbered Знак,список 1 Знак,Абзац списка2 Знак,Абзац списка4 Знак"/>
    <w:link w:val="a3"/>
    <w:uiPriority w:val="34"/>
    <w:rsid w:val="001976BD"/>
    <w:rPr>
      <w:rFonts w:ascii="PT Astra Serif" w:eastAsia="Calibri" w:hAnsi="PT Astra Serif"/>
      <w:sz w:val="28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1976BD"/>
    <w:rPr>
      <w:rFonts w:eastAsia="Calibri"/>
      <w:sz w:val="20"/>
      <w:szCs w:val="20"/>
      <w:lang w:val="x-none" w:eastAsia="en-US"/>
    </w:rPr>
  </w:style>
  <w:style w:type="character" w:customStyle="1" w:styleId="a8">
    <w:name w:val="Текст сноски Знак"/>
    <w:link w:val="a7"/>
    <w:uiPriority w:val="99"/>
    <w:rsid w:val="001976BD"/>
    <w:rPr>
      <w:rFonts w:eastAsia="Calibri"/>
      <w:lang w:eastAsia="en-US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1976BD"/>
    <w:rPr>
      <w:vertAlign w:val="superscript"/>
    </w:rPr>
  </w:style>
  <w:style w:type="paragraph" w:styleId="aa">
    <w:name w:val="Balloon Text"/>
    <w:basedOn w:val="a"/>
    <w:link w:val="ab"/>
    <w:rsid w:val="00AC0D22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AC0D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2E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81113F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9612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andard">
    <w:name w:val="Standard"/>
    <w:rsid w:val="00137F9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a"/>
    <w:rsid w:val="008116C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c">
    <w:name w:val="footer"/>
    <w:basedOn w:val="a"/>
    <w:link w:val="ad"/>
    <w:rsid w:val="008116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116CF"/>
    <w:rPr>
      <w:sz w:val="24"/>
      <w:szCs w:val="24"/>
    </w:rPr>
  </w:style>
  <w:style w:type="paragraph" w:styleId="ae">
    <w:name w:val="Normal (Web)"/>
    <w:basedOn w:val="a"/>
    <w:uiPriority w:val="99"/>
    <w:unhideWhenUsed/>
    <w:rsid w:val="00A505E1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A505E1"/>
    <w:rPr>
      <w:b/>
      <w:bCs/>
    </w:rPr>
  </w:style>
  <w:style w:type="paragraph" w:customStyle="1" w:styleId="0">
    <w:name w:val="Отступ 0"/>
    <w:basedOn w:val="a"/>
    <w:qFormat/>
    <w:rsid w:val="00310239"/>
    <w:pPr>
      <w:spacing w:line="14" w:lineRule="auto"/>
    </w:pPr>
    <w:rPr>
      <w:rFonts w:ascii="PT Astra Serif" w:hAnsi="PT Astra Serif"/>
      <w:sz w:val="2"/>
    </w:rPr>
  </w:style>
  <w:style w:type="paragraph" w:customStyle="1" w:styleId="af0">
    <w:name w:val="ИИИИИ"/>
    <w:basedOn w:val="a"/>
    <w:qFormat/>
    <w:rsid w:val="00307193"/>
    <w:pPr>
      <w:spacing w:line="14" w:lineRule="auto"/>
    </w:pPr>
    <w:rPr>
      <w:rFonts w:ascii="PT Astra Serif" w:hAnsi="PT Astra Serif"/>
      <w:sz w:val="2"/>
    </w:rPr>
  </w:style>
  <w:style w:type="paragraph" w:customStyle="1" w:styleId="2222">
    <w:name w:val="2222"/>
    <w:basedOn w:val="a"/>
    <w:qFormat/>
    <w:rsid w:val="00AF25DC"/>
    <w:pPr>
      <w:spacing w:line="14" w:lineRule="auto"/>
    </w:pPr>
    <w:rPr>
      <w:rFonts w:ascii="PT Astra Serif" w:hAnsi="PT Astra Serif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11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A78D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5A78D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A78D5"/>
    <w:pPr>
      <w:widowControl w:val="0"/>
      <w:autoSpaceDE w:val="0"/>
      <w:autoSpaceDN w:val="0"/>
    </w:pPr>
    <w:rPr>
      <w:b/>
      <w:sz w:val="24"/>
    </w:rPr>
  </w:style>
  <w:style w:type="paragraph" w:styleId="a3">
    <w:name w:val="List Paragraph"/>
    <w:aliases w:val="Абзац списка основной,ПАРАГРАФ,Bullet List,FooterText,numbered,список 1,Абзац списка2,Абзац списка4"/>
    <w:basedOn w:val="a"/>
    <w:link w:val="a4"/>
    <w:uiPriority w:val="34"/>
    <w:qFormat/>
    <w:rsid w:val="000A0311"/>
    <w:pPr>
      <w:spacing w:after="160" w:line="259" w:lineRule="auto"/>
      <w:ind w:left="720"/>
      <w:contextualSpacing/>
    </w:pPr>
    <w:rPr>
      <w:rFonts w:ascii="PT Astra Serif" w:eastAsia="Calibri" w:hAnsi="PT Astra Serif"/>
      <w:sz w:val="28"/>
      <w:szCs w:val="22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CE1537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CE1537"/>
    <w:rPr>
      <w:sz w:val="28"/>
      <w:szCs w:val="28"/>
    </w:rPr>
  </w:style>
  <w:style w:type="character" w:customStyle="1" w:styleId="a4">
    <w:name w:val="Абзац списка Знак"/>
    <w:aliases w:val="Абзац списка основной Знак,ПАРАГРАФ Знак,Bullet List Знак,FooterText Знак,numbered Знак,список 1 Знак,Абзац списка2 Знак,Абзац списка4 Знак"/>
    <w:link w:val="a3"/>
    <w:uiPriority w:val="34"/>
    <w:rsid w:val="001976BD"/>
    <w:rPr>
      <w:rFonts w:ascii="PT Astra Serif" w:eastAsia="Calibri" w:hAnsi="PT Astra Serif"/>
      <w:sz w:val="28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1976BD"/>
    <w:rPr>
      <w:rFonts w:eastAsia="Calibri"/>
      <w:sz w:val="20"/>
      <w:szCs w:val="20"/>
      <w:lang w:val="x-none" w:eastAsia="en-US"/>
    </w:rPr>
  </w:style>
  <w:style w:type="character" w:customStyle="1" w:styleId="a8">
    <w:name w:val="Текст сноски Знак"/>
    <w:link w:val="a7"/>
    <w:uiPriority w:val="99"/>
    <w:rsid w:val="001976BD"/>
    <w:rPr>
      <w:rFonts w:eastAsia="Calibri"/>
      <w:lang w:eastAsia="en-US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1976BD"/>
    <w:rPr>
      <w:vertAlign w:val="superscript"/>
    </w:rPr>
  </w:style>
  <w:style w:type="paragraph" w:styleId="aa">
    <w:name w:val="Balloon Text"/>
    <w:basedOn w:val="a"/>
    <w:link w:val="ab"/>
    <w:rsid w:val="00AC0D22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rsid w:val="00AC0D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2E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81113F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9612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andard">
    <w:name w:val="Standard"/>
    <w:rsid w:val="00137F9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a"/>
    <w:rsid w:val="008116C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c">
    <w:name w:val="footer"/>
    <w:basedOn w:val="a"/>
    <w:link w:val="ad"/>
    <w:rsid w:val="008116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116CF"/>
    <w:rPr>
      <w:sz w:val="24"/>
      <w:szCs w:val="24"/>
    </w:rPr>
  </w:style>
  <w:style w:type="paragraph" w:styleId="ae">
    <w:name w:val="Normal (Web)"/>
    <w:basedOn w:val="a"/>
    <w:uiPriority w:val="99"/>
    <w:unhideWhenUsed/>
    <w:rsid w:val="00A505E1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A505E1"/>
    <w:rPr>
      <w:b/>
      <w:bCs/>
    </w:rPr>
  </w:style>
  <w:style w:type="paragraph" w:customStyle="1" w:styleId="0">
    <w:name w:val="Отступ 0"/>
    <w:basedOn w:val="a"/>
    <w:qFormat/>
    <w:rsid w:val="00310239"/>
    <w:pPr>
      <w:spacing w:line="14" w:lineRule="auto"/>
    </w:pPr>
    <w:rPr>
      <w:rFonts w:ascii="PT Astra Serif" w:hAnsi="PT Astra Serif"/>
      <w:sz w:val="2"/>
    </w:rPr>
  </w:style>
  <w:style w:type="paragraph" w:customStyle="1" w:styleId="af0">
    <w:name w:val="ИИИИИ"/>
    <w:basedOn w:val="a"/>
    <w:qFormat/>
    <w:rsid w:val="00307193"/>
    <w:pPr>
      <w:spacing w:line="14" w:lineRule="auto"/>
    </w:pPr>
    <w:rPr>
      <w:rFonts w:ascii="PT Astra Serif" w:hAnsi="PT Astra Serif"/>
      <w:sz w:val="2"/>
    </w:rPr>
  </w:style>
  <w:style w:type="paragraph" w:customStyle="1" w:styleId="2222">
    <w:name w:val="2222"/>
    <w:basedOn w:val="a"/>
    <w:qFormat/>
    <w:rsid w:val="00AF25DC"/>
    <w:pPr>
      <w:spacing w:line="14" w:lineRule="auto"/>
    </w:pPr>
    <w:rPr>
      <w:rFonts w:ascii="PT Astra Serif" w:hAnsi="PT Astra Serif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1CFC-75DC-4EC8-BFC5-7C50B6CE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4452</Words>
  <Characters>25377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29770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alekseeva</dc:creator>
  <cp:lastModifiedBy>Макеева Мария Юрьевна</cp:lastModifiedBy>
  <cp:revision>26</cp:revision>
  <cp:lastPrinted>2019-11-15T12:55:00Z</cp:lastPrinted>
  <dcterms:created xsi:type="dcterms:W3CDTF">2019-11-15T11:04:00Z</dcterms:created>
  <dcterms:modified xsi:type="dcterms:W3CDTF">2019-11-15T12:56:00Z</dcterms:modified>
</cp:coreProperties>
</file>