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Pr="00537F41"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066026" w:rsidRPr="00537F41"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5B64CD" w:rsidRPr="00537F41" w:rsidRDefault="005B64CD" w:rsidP="00066026">
      <w:pPr>
        <w:widowControl w:val="0"/>
        <w:autoSpaceDE w:val="0"/>
        <w:spacing w:after="0" w:line="240" w:lineRule="auto"/>
        <w:jc w:val="center"/>
        <w:rPr>
          <w:rFonts w:ascii="PT Astra Serif" w:eastAsia="Times New Roman" w:hAnsi="PT Astra Serif"/>
          <w:bCs/>
          <w:sz w:val="28"/>
          <w:szCs w:val="36"/>
          <w:lang w:eastAsia="ar-SA"/>
        </w:rPr>
      </w:pPr>
    </w:p>
    <w:p w:rsidR="00066026" w:rsidRPr="00537F41" w:rsidRDefault="00066026"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Pr="00537F41"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Pr="00537F41"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3438A3" w:rsidRPr="00537F41" w:rsidRDefault="003438A3" w:rsidP="00066026">
      <w:pPr>
        <w:widowControl w:val="0"/>
        <w:autoSpaceDE w:val="0"/>
        <w:spacing w:after="0" w:line="240" w:lineRule="auto"/>
        <w:jc w:val="center"/>
        <w:rPr>
          <w:rFonts w:ascii="PT Astra Serif" w:eastAsia="Times New Roman" w:hAnsi="PT Astra Serif"/>
          <w:bCs/>
          <w:sz w:val="28"/>
          <w:szCs w:val="36"/>
          <w:lang w:eastAsia="ar-SA"/>
        </w:rPr>
      </w:pPr>
    </w:p>
    <w:p w:rsidR="00B06D0E" w:rsidRPr="00537F41" w:rsidRDefault="00B06D0E" w:rsidP="00066026">
      <w:pPr>
        <w:widowControl w:val="0"/>
        <w:autoSpaceDE w:val="0"/>
        <w:spacing w:after="0" w:line="240" w:lineRule="auto"/>
        <w:jc w:val="center"/>
        <w:rPr>
          <w:rFonts w:ascii="PT Astra Serif" w:eastAsia="Times New Roman" w:hAnsi="PT Astra Serif"/>
          <w:bCs/>
          <w:sz w:val="28"/>
          <w:szCs w:val="36"/>
          <w:lang w:eastAsia="ar-SA"/>
        </w:rPr>
      </w:pPr>
    </w:p>
    <w:p w:rsidR="00B06D0E" w:rsidRPr="00537F41" w:rsidRDefault="00B06D0E" w:rsidP="00066026">
      <w:pPr>
        <w:widowControl w:val="0"/>
        <w:autoSpaceDE w:val="0"/>
        <w:spacing w:after="0" w:line="240" w:lineRule="auto"/>
        <w:jc w:val="center"/>
        <w:rPr>
          <w:rFonts w:ascii="PT Astra Serif" w:eastAsia="Times New Roman" w:hAnsi="PT Astra Serif"/>
          <w:bCs/>
          <w:sz w:val="28"/>
          <w:szCs w:val="36"/>
          <w:lang w:eastAsia="ar-SA"/>
        </w:rPr>
      </w:pPr>
    </w:p>
    <w:p w:rsidR="00B06D0E" w:rsidRPr="00537F41" w:rsidRDefault="00B06D0E" w:rsidP="00066026">
      <w:pPr>
        <w:widowControl w:val="0"/>
        <w:autoSpaceDE w:val="0"/>
        <w:spacing w:after="0" w:line="240" w:lineRule="auto"/>
        <w:jc w:val="center"/>
        <w:rPr>
          <w:rFonts w:ascii="PT Astra Serif" w:eastAsia="Times New Roman" w:hAnsi="PT Astra Serif"/>
          <w:bCs/>
          <w:sz w:val="40"/>
          <w:szCs w:val="36"/>
          <w:lang w:eastAsia="ar-SA"/>
        </w:rPr>
      </w:pPr>
    </w:p>
    <w:p w:rsidR="00DC24BD" w:rsidRPr="00537F41" w:rsidRDefault="000C28B9" w:rsidP="00B06D0E">
      <w:pPr>
        <w:pStyle w:val="ConsPlusTitle"/>
        <w:ind w:firstLine="0"/>
        <w:jc w:val="center"/>
        <w:rPr>
          <w:rFonts w:ascii="PT Astra Serif" w:hAnsi="PT Astra Serif" w:cs="Times New Roman"/>
          <w:sz w:val="28"/>
          <w:szCs w:val="28"/>
        </w:rPr>
      </w:pPr>
      <w:r w:rsidRPr="00537F41">
        <w:rPr>
          <w:rFonts w:ascii="PT Astra Serif" w:hAnsi="PT Astra Serif" w:cs="Times New Roman"/>
          <w:bCs/>
          <w:sz w:val="28"/>
          <w:szCs w:val="28"/>
        </w:rPr>
        <w:t xml:space="preserve">Об </w:t>
      </w:r>
      <w:r w:rsidR="00581B01" w:rsidRPr="00537F41">
        <w:rPr>
          <w:rFonts w:ascii="PT Astra Serif" w:hAnsi="PT Astra Serif" w:cs="Times New Roman"/>
          <w:bCs/>
          <w:sz w:val="28"/>
          <w:szCs w:val="28"/>
        </w:rPr>
        <w:t>утвержде</w:t>
      </w:r>
      <w:r w:rsidR="00C2089D" w:rsidRPr="00537F41">
        <w:rPr>
          <w:rFonts w:ascii="PT Astra Serif" w:hAnsi="PT Astra Serif" w:cs="Times New Roman"/>
          <w:bCs/>
          <w:sz w:val="28"/>
          <w:szCs w:val="28"/>
        </w:rPr>
        <w:t>н</w:t>
      </w:r>
      <w:r w:rsidRPr="00537F41">
        <w:rPr>
          <w:rFonts w:ascii="PT Astra Serif" w:hAnsi="PT Astra Serif" w:cs="Times New Roman"/>
          <w:bCs/>
          <w:sz w:val="28"/>
          <w:szCs w:val="28"/>
        </w:rPr>
        <w:t xml:space="preserve">ии </w:t>
      </w:r>
      <w:r w:rsidR="00FB31E3" w:rsidRPr="00537F41">
        <w:rPr>
          <w:rFonts w:ascii="PT Astra Serif" w:hAnsi="PT Astra Serif" w:cs="Times New Roman"/>
          <w:sz w:val="28"/>
          <w:szCs w:val="28"/>
        </w:rPr>
        <w:t>государственн</w:t>
      </w:r>
      <w:r w:rsidRPr="00537F41">
        <w:rPr>
          <w:rFonts w:ascii="PT Astra Serif" w:hAnsi="PT Astra Serif" w:cs="Times New Roman"/>
          <w:sz w:val="28"/>
          <w:szCs w:val="28"/>
        </w:rPr>
        <w:t>ой</w:t>
      </w:r>
      <w:r w:rsidR="00FB31E3" w:rsidRPr="00537F41">
        <w:rPr>
          <w:rFonts w:ascii="PT Astra Serif" w:hAnsi="PT Astra Serif" w:cs="Times New Roman"/>
          <w:sz w:val="28"/>
          <w:szCs w:val="28"/>
        </w:rPr>
        <w:t xml:space="preserve"> программ</w:t>
      </w:r>
      <w:r w:rsidRPr="00537F41">
        <w:rPr>
          <w:rFonts w:ascii="PT Astra Serif" w:hAnsi="PT Astra Serif" w:cs="Times New Roman"/>
          <w:sz w:val="28"/>
          <w:szCs w:val="28"/>
        </w:rPr>
        <w:t>ы</w:t>
      </w:r>
      <w:r w:rsidR="00FB31E3" w:rsidRPr="00537F41">
        <w:rPr>
          <w:rFonts w:ascii="PT Astra Serif" w:hAnsi="PT Astra Serif" w:cs="Times New Roman"/>
          <w:sz w:val="28"/>
          <w:szCs w:val="28"/>
        </w:rPr>
        <w:t xml:space="preserve"> Ульяновской области </w:t>
      </w:r>
    </w:p>
    <w:p w:rsidR="00B95C8D" w:rsidRPr="00537F41" w:rsidRDefault="00FB31E3" w:rsidP="00B06D0E">
      <w:pPr>
        <w:pStyle w:val="ConsPlusTitle"/>
        <w:ind w:firstLine="0"/>
        <w:jc w:val="center"/>
        <w:rPr>
          <w:rFonts w:ascii="PT Astra Serif" w:hAnsi="PT Astra Serif" w:cs="Times New Roman"/>
          <w:b w:val="0"/>
          <w:bCs/>
          <w:sz w:val="28"/>
          <w:szCs w:val="28"/>
        </w:rPr>
      </w:pPr>
      <w:r w:rsidRPr="00537F41">
        <w:rPr>
          <w:rFonts w:ascii="PT Astra Serif" w:hAnsi="PT Astra Serif" w:cs="Times New Roman"/>
          <w:sz w:val="28"/>
          <w:szCs w:val="28"/>
        </w:rPr>
        <w:t>«</w:t>
      </w:r>
      <w:r w:rsidR="00DC24BD" w:rsidRPr="00537F41">
        <w:rPr>
          <w:rFonts w:ascii="PT Astra Serif" w:hAnsi="PT Astra Serif"/>
          <w:sz w:val="28"/>
          <w:szCs w:val="28"/>
        </w:rPr>
        <w:t xml:space="preserve">Развитие транспортной системы </w:t>
      </w:r>
      <w:r w:rsidR="00DB0880" w:rsidRPr="00537F41">
        <w:rPr>
          <w:rFonts w:ascii="PT Astra Serif" w:hAnsi="PT Astra Serif"/>
          <w:sz w:val="28"/>
          <w:szCs w:val="28"/>
        </w:rPr>
        <w:t xml:space="preserve">в </w:t>
      </w:r>
      <w:r w:rsidR="00DC24BD" w:rsidRPr="00537F41">
        <w:rPr>
          <w:rFonts w:ascii="PT Astra Serif" w:hAnsi="PT Astra Serif"/>
          <w:sz w:val="28"/>
          <w:szCs w:val="28"/>
        </w:rPr>
        <w:t>Ульяновской области</w:t>
      </w:r>
      <w:r w:rsidRPr="00537F41">
        <w:rPr>
          <w:rFonts w:ascii="PT Astra Serif" w:hAnsi="PT Astra Serif" w:cs="Times New Roman"/>
          <w:sz w:val="28"/>
          <w:szCs w:val="28"/>
        </w:rPr>
        <w:t xml:space="preserve">» </w:t>
      </w:r>
    </w:p>
    <w:p w:rsidR="00B95C8D" w:rsidRPr="00537F41" w:rsidRDefault="00B95C8D" w:rsidP="00066026">
      <w:pPr>
        <w:shd w:val="clear" w:color="auto" w:fill="FFFFFF"/>
        <w:suppressAutoHyphens/>
        <w:spacing w:after="0" w:line="240" w:lineRule="auto"/>
        <w:rPr>
          <w:rFonts w:ascii="PT Astra Serif" w:hAnsi="PT Astra Serif"/>
          <w:sz w:val="28"/>
          <w:szCs w:val="24"/>
        </w:rPr>
      </w:pPr>
    </w:p>
    <w:p w:rsidR="00855F03" w:rsidRPr="00537F41" w:rsidRDefault="00855F03" w:rsidP="00066026">
      <w:pPr>
        <w:shd w:val="clear" w:color="auto" w:fill="FFFFFF"/>
        <w:suppressAutoHyphens/>
        <w:spacing w:after="0" w:line="240" w:lineRule="auto"/>
        <w:rPr>
          <w:rFonts w:ascii="PT Astra Serif" w:hAnsi="PT Astra Serif"/>
          <w:sz w:val="28"/>
          <w:szCs w:val="24"/>
        </w:rPr>
      </w:pPr>
    </w:p>
    <w:p w:rsidR="00B95C8D" w:rsidRPr="00537F41" w:rsidRDefault="00B95C8D" w:rsidP="00B06D0E">
      <w:pPr>
        <w:suppressAutoHyphens/>
        <w:autoSpaceDN w:val="0"/>
        <w:adjustRightInd w:val="0"/>
        <w:spacing w:after="0" w:line="240" w:lineRule="auto"/>
        <w:ind w:firstLine="709"/>
        <w:rPr>
          <w:rFonts w:ascii="PT Astra Serif" w:hAnsi="PT Astra Serif"/>
          <w:sz w:val="28"/>
          <w:szCs w:val="28"/>
        </w:rPr>
      </w:pPr>
      <w:r w:rsidRPr="00537F41">
        <w:rPr>
          <w:rFonts w:ascii="PT Astra Serif" w:hAnsi="PT Astra Serif"/>
          <w:sz w:val="28"/>
          <w:szCs w:val="28"/>
        </w:rPr>
        <w:t>Правительство Ульяновской области  п о с т а н о в л я е т:</w:t>
      </w:r>
    </w:p>
    <w:p w:rsidR="00192AE5" w:rsidRPr="00537F41" w:rsidRDefault="008839BC" w:rsidP="00B06D0E">
      <w:pPr>
        <w:tabs>
          <w:tab w:val="left" w:pos="993"/>
        </w:tabs>
        <w:suppressAutoHyphens/>
        <w:autoSpaceDN w:val="0"/>
        <w:adjustRightInd w:val="0"/>
        <w:spacing w:after="0" w:line="240" w:lineRule="auto"/>
        <w:ind w:firstLine="709"/>
        <w:rPr>
          <w:rFonts w:ascii="PT Astra Serif" w:hAnsi="PT Astra Serif"/>
          <w:sz w:val="28"/>
          <w:szCs w:val="28"/>
        </w:rPr>
      </w:pPr>
      <w:r w:rsidRPr="00537F41">
        <w:rPr>
          <w:rFonts w:ascii="PT Astra Serif" w:hAnsi="PT Astra Serif"/>
          <w:sz w:val="28"/>
          <w:szCs w:val="28"/>
          <w:lang w:eastAsia="ru-RU"/>
        </w:rPr>
        <w:t>1. </w:t>
      </w:r>
      <w:r w:rsidR="00BF0050" w:rsidRPr="00537F41">
        <w:rPr>
          <w:rFonts w:ascii="PT Astra Serif" w:hAnsi="PT Astra Serif"/>
          <w:sz w:val="28"/>
          <w:szCs w:val="28"/>
          <w:lang w:eastAsia="ru-RU"/>
        </w:rPr>
        <w:t>Утвердить</w:t>
      </w:r>
      <w:r w:rsidR="0093737E" w:rsidRPr="00537F41">
        <w:rPr>
          <w:rFonts w:ascii="PT Astra Serif" w:hAnsi="PT Astra Serif"/>
          <w:sz w:val="28"/>
          <w:szCs w:val="28"/>
          <w:lang w:eastAsia="ru-RU"/>
        </w:rPr>
        <w:t xml:space="preserve"> прилагаемую</w:t>
      </w:r>
      <w:r w:rsidR="00BF0050" w:rsidRPr="00537F41">
        <w:rPr>
          <w:rFonts w:ascii="PT Astra Serif" w:hAnsi="PT Astra Serif"/>
          <w:sz w:val="28"/>
          <w:szCs w:val="28"/>
          <w:lang w:eastAsia="ru-RU"/>
        </w:rPr>
        <w:t xml:space="preserve"> </w:t>
      </w:r>
      <w:r w:rsidR="00192AE5" w:rsidRPr="00537F41">
        <w:rPr>
          <w:rFonts w:ascii="PT Astra Serif" w:hAnsi="PT Astra Serif"/>
          <w:sz w:val="28"/>
          <w:szCs w:val="28"/>
        </w:rPr>
        <w:t xml:space="preserve">государственную программу Ульяновской области «Развитие </w:t>
      </w:r>
      <w:r w:rsidR="00DC24BD" w:rsidRPr="00537F41">
        <w:rPr>
          <w:rFonts w:ascii="PT Astra Serif" w:hAnsi="PT Astra Serif"/>
          <w:sz w:val="28"/>
          <w:szCs w:val="28"/>
        </w:rPr>
        <w:t>транспортной системы</w:t>
      </w:r>
      <w:r w:rsidR="00192AE5" w:rsidRPr="00537F41">
        <w:rPr>
          <w:rFonts w:ascii="PT Astra Serif" w:hAnsi="PT Astra Serif"/>
          <w:sz w:val="28"/>
          <w:szCs w:val="28"/>
        </w:rPr>
        <w:t xml:space="preserve"> </w:t>
      </w:r>
      <w:r w:rsidR="00EF242C" w:rsidRPr="00537F41">
        <w:rPr>
          <w:rFonts w:ascii="PT Astra Serif" w:hAnsi="PT Astra Serif"/>
          <w:sz w:val="28"/>
          <w:szCs w:val="28"/>
        </w:rPr>
        <w:t xml:space="preserve">в </w:t>
      </w:r>
      <w:r w:rsidR="00192AE5" w:rsidRPr="00537F41">
        <w:rPr>
          <w:rFonts w:ascii="PT Astra Serif" w:hAnsi="PT Astra Serif"/>
          <w:sz w:val="28"/>
          <w:szCs w:val="28"/>
        </w:rPr>
        <w:t>Ульяновской области»</w:t>
      </w:r>
      <w:r w:rsidR="00BF0050" w:rsidRPr="00537F41">
        <w:rPr>
          <w:rFonts w:ascii="PT Astra Serif" w:hAnsi="PT Astra Serif"/>
          <w:sz w:val="28"/>
          <w:szCs w:val="28"/>
        </w:rPr>
        <w:t>.</w:t>
      </w:r>
    </w:p>
    <w:p w:rsidR="00E81742" w:rsidRPr="00537F41" w:rsidRDefault="00DB0880" w:rsidP="00B06D0E">
      <w:pPr>
        <w:tabs>
          <w:tab w:val="left" w:pos="993"/>
        </w:tabs>
        <w:suppressAutoHyphens/>
        <w:autoSpaceDN w:val="0"/>
        <w:adjustRightInd w:val="0"/>
        <w:spacing w:after="0" w:line="240" w:lineRule="auto"/>
        <w:ind w:firstLine="709"/>
        <w:rPr>
          <w:rFonts w:ascii="PT Astra Serif" w:hAnsi="PT Astra Serif"/>
          <w:sz w:val="28"/>
          <w:szCs w:val="28"/>
          <w:lang w:eastAsia="ru-RU"/>
        </w:rPr>
      </w:pPr>
      <w:r w:rsidRPr="00537F41">
        <w:rPr>
          <w:rFonts w:ascii="PT Astra Serif" w:hAnsi="PT Astra Serif"/>
          <w:sz w:val="28"/>
          <w:szCs w:val="28"/>
        </w:rPr>
        <w:t>2</w:t>
      </w:r>
      <w:r w:rsidR="00E81742" w:rsidRPr="00537F41">
        <w:rPr>
          <w:rFonts w:ascii="PT Astra Serif" w:hAnsi="PT Astra Serif"/>
          <w:sz w:val="28"/>
          <w:szCs w:val="28"/>
        </w:rPr>
        <w:t>. </w:t>
      </w:r>
      <w:r w:rsidR="00E81742" w:rsidRPr="00537F41">
        <w:rPr>
          <w:rFonts w:ascii="PT Astra Serif" w:hAnsi="PT Astra Serif"/>
          <w:sz w:val="28"/>
          <w:szCs w:val="28"/>
          <w:lang w:eastAsia="ru-RU"/>
        </w:rPr>
        <w:t xml:space="preserve">Настоящее </w:t>
      </w:r>
      <w:r w:rsidR="00AC4588" w:rsidRPr="00537F41">
        <w:rPr>
          <w:rFonts w:ascii="PT Astra Serif" w:hAnsi="PT Astra Serif"/>
          <w:sz w:val="28"/>
          <w:szCs w:val="28"/>
          <w:lang w:eastAsia="ru-RU"/>
        </w:rPr>
        <w:t>постановление</w:t>
      </w:r>
      <w:r w:rsidR="00E81742" w:rsidRPr="00537F41">
        <w:rPr>
          <w:rFonts w:ascii="PT Astra Serif" w:hAnsi="PT Astra Serif"/>
          <w:sz w:val="28"/>
          <w:szCs w:val="28"/>
          <w:lang w:eastAsia="ru-RU"/>
        </w:rPr>
        <w:t xml:space="preserve"> вступает в силу </w:t>
      </w:r>
      <w:r w:rsidR="000C28B9" w:rsidRPr="00537F41">
        <w:rPr>
          <w:rFonts w:ascii="PT Astra Serif" w:hAnsi="PT Astra Serif"/>
          <w:sz w:val="28"/>
          <w:szCs w:val="28"/>
          <w:lang w:eastAsia="ru-RU"/>
        </w:rPr>
        <w:t>с 1</w:t>
      </w:r>
      <w:r w:rsidR="00244F6B" w:rsidRPr="00537F41">
        <w:rPr>
          <w:rFonts w:ascii="PT Astra Serif" w:hAnsi="PT Astra Serif"/>
          <w:sz w:val="28"/>
          <w:szCs w:val="28"/>
          <w:lang w:eastAsia="ru-RU"/>
        </w:rPr>
        <w:t xml:space="preserve"> </w:t>
      </w:r>
      <w:r w:rsidR="000C28B9" w:rsidRPr="00537F41">
        <w:rPr>
          <w:rFonts w:ascii="PT Astra Serif" w:hAnsi="PT Astra Serif"/>
          <w:sz w:val="28"/>
          <w:szCs w:val="28"/>
          <w:lang w:eastAsia="ru-RU"/>
        </w:rPr>
        <w:t>января 2020 года</w:t>
      </w:r>
      <w:r w:rsidR="00E81742" w:rsidRPr="00537F41">
        <w:rPr>
          <w:rFonts w:ascii="PT Astra Serif" w:hAnsi="PT Astra Serif"/>
          <w:sz w:val="28"/>
          <w:szCs w:val="28"/>
          <w:lang w:eastAsia="ru-RU"/>
        </w:rPr>
        <w:t>.</w:t>
      </w:r>
    </w:p>
    <w:p w:rsidR="006E50D5" w:rsidRPr="00537F41"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6E50D5" w:rsidRPr="00537F41"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6E50D5" w:rsidRPr="00537F41" w:rsidRDefault="006E50D5" w:rsidP="00066026">
      <w:pPr>
        <w:autoSpaceDE w:val="0"/>
        <w:autoSpaceDN w:val="0"/>
        <w:adjustRightInd w:val="0"/>
        <w:spacing w:after="0" w:line="240" w:lineRule="auto"/>
        <w:ind w:firstLine="567"/>
        <w:rPr>
          <w:rFonts w:ascii="PT Astra Serif" w:hAnsi="PT Astra Serif"/>
          <w:sz w:val="28"/>
          <w:szCs w:val="28"/>
          <w:lang w:eastAsia="ru-RU"/>
        </w:rPr>
      </w:pPr>
    </w:p>
    <w:p w:rsidR="0093737E" w:rsidRPr="00537F41" w:rsidRDefault="0093737E" w:rsidP="0000298C">
      <w:pPr>
        <w:autoSpaceDE w:val="0"/>
        <w:autoSpaceDN w:val="0"/>
        <w:adjustRightInd w:val="0"/>
        <w:spacing w:after="0" w:line="240" w:lineRule="auto"/>
        <w:ind w:firstLine="0"/>
        <w:rPr>
          <w:rFonts w:ascii="PT Astra Serif" w:hAnsi="PT Astra Serif"/>
          <w:sz w:val="28"/>
          <w:szCs w:val="28"/>
          <w:lang w:eastAsia="ru-RU"/>
        </w:rPr>
      </w:pPr>
      <w:r w:rsidRPr="00537F41">
        <w:rPr>
          <w:rFonts w:ascii="PT Astra Serif" w:hAnsi="PT Astra Serif"/>
          <w:sz w:val="28"/>
          <w:szCs w:val="28"/>
          <w:lang w:eastAsia="ru-RU"/>
        </w:rPr>
        <w:t>Исполняющий обязанности</w:t>
      </w:r>
    </w:p>
    <w:p w:rsidR="006E50D5" w:rsidRPr="00537F41"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537F41">
        <w:rPr>
          <w:rFonts w:ascii="PT Astra Serif" w:hAnsi="PT Astra Serif"/>
          <w:sz w:val="28"/>
          <w:szCs w:val="28"/>
          <w:lang w:eastAsia="ru-RU"/>
        </w:rPr>
        <w:t>Председател</w:t>
      </w:r>
      <w:r w:rsidR="0093737E" w:rsidRPr="00537F41">
        <w:rPr>
          <w:rFonts w:ascii="PT Astra Serif" w:hAnsi="PT Astra Serif"/>
          <w:sz w:val="28"/>
          <w:szCs w:val="28"/>
          <w:lang w:eastAsia="ru-RU"/>
        </w:rPr>
        <w:t>я</w:t>
      </w:r>
    </w:p>
    <w:p w:rsidR="006E50D5" w:rsidRPr="00537F41" w:rsidRDefault="006E50D5" w:rsidP="0000298C">
      <w:pPr>
        <w:autoSpaceDE w:val="0"/>
        <w:autoSpaceDN w:val="0"/>
        <w:adjustRightInd w:val="0"/>
        <w:spacing w:after="0" w:line="240" w:lineRule="auto"/>
        <w:ind w:firstLine="0"/>
        <w:rPr>
          <w:rFonts w:ascii="PT Astra Serif" w:hAnsi="PT Astra Serif"/>
          <w:sz w:val="28"/>
          <w:szCs w:val="28"/>
          <w:lang w:eastAsia="ru-RU"/>
        </w:rPr>
      </w:pPr>
      <w:r w:rsidRPr="00537F41">
        <w:rPr>
          <w:rFonts w:ascii="PT Astra Serif" w:hAnsi="PT Astra Serif"/>
          <w:sz w:val="28"/>
          <w:szCs w:val="28"/>
          <w:lang w:eastAsia="ru-RU"/>
        </w:rPr>
        <w:t>Правительства области</w:t>
      </w:r>
      <w:r w:rsidRPr="00537F41">
        <w:rPr>
          <w:rFonts w:ascii="PT Astra Serif" w:hAnsi="PT Astra Serif"/>
          <w:sz w:val="28"/>
          <w:szCs w:val="28"/>
          <w:lang w:eastAsia="ru-RU"/>
        </w:rPr>
        <w:tab/>
      </w:r>
      <w:r w:rsidRPr="00537F41">
        <w:rPr>
          <w:rFonts w:ascii="PT Astra Serif" w:hAnsi="PT Astra Serif"/>
          <w:sz w:val="28"/>
          <w:szCs w:val="28"/>
          <w:lang w:eastAsia="ru-RU"/>
        </w:rPr>
        <w:tab/>
      </w:r>
      <w:r w:rsidRPr="00537F41">
        <w:rPr>
          <w:rFonts w:ascii="PT Astra Serif" w:hAnsi="PT Astra Serif"/>
          <w:sz w:val="28"/>
          <w:szCs w:val="28"/>
          <w:lang w:eastAsia="ru-RU"/>
        </w:rPr>
        <w:tab/>
      </w:r>
      <w:r w:rsidRPr="00537F41">
        <w:rPr>
          <w:rFonts w:ascii="PT Astra Serif" w:hAnsi="PT Astra Serif"/>
          <w:sz w:val="28"/>
          <w:szCs w:val="28"/>
          <w:lang w:eastAsia="ru-RU"/>
        </w:rPr>
        <w:tab/>
      </w:r>
      <w:r w:rsidRPr="00537F41">
        <w:rPr>
          <w:rFonts w:ascii="PT Astra Serif" w:hAnsi="PT Astra Serif"/>
          <w:sz w:val="28"/>
          <w:szCs w:val="28"/>
          <w:lang w:eastAsia="ru-RU"/>
        </w:rPr>
        <w:tab/>
      </w:r>
      <w:r w:rsidR="001313E9" w:rsidRPr="00537F41">
        <w:rPr>
          <w:rFonts w:ascii="PT Astra Serif" w:hAnsi="PT Astra Serif"/>
          <w:sz w:val="28"/>
          <w:szCs w:val="28"/>
          <w:lang w:eastAsia="ru-RU"/>
        </w:rPr>
        <w:tab/>
      </w:r>
      <w:r w:rsidR="001313E9" w:rsidRPr="00537F41">
        <w:rPr>
          <w:rFonts w:ascii="PT Astra Serif" w:hAnsi="PT Astra Serif"/>
          <w:sz w:val="28"/>
          <w:szCs w:val="28"/>
          <w:lang w:eastAsia="ru-RU"/>
        </w:rPr>
        <w:tab/>
      </w:r>
      <w:r w:rsidRPr="00537F41">
        <w:rPr>
          <w:rFonts w:ascii="PT Astra Serif" w:hAnsi="PT Astra Serif"/>
          <w:sz w:val="28"/>
          <w:szCs w:val="28"/>
          <w:lang w:eastAsia="ru-RU"/>
        </w:rPr>
        <w:tab/>
      </w:r>
      <w:r w:rsidR="0093737E" w:rsidRPr="00537F41">
        <w:rPr>
          <w:rFonts w:ascii="PT Astra Serif" w:hAnsi="PT Astra Serif"/>
          <w:sz w:val="28"/>
          <w:szCs w:val="28"/>
          <w:lang w:eastAsia="ru-RU"/>
        </w:rPr>
        <w:t xml:space="preserve">      </w:t>
      </w:r>
      <w:r w:rsidR="00C31A12" w:rsidRPr="00537F41">
        <w:rPr>
          <w:rFonts w:ascii="PT Astra Serif" w:hAnsi="PT Astra Serif"/>
          <w:sz w:val="28"/>
          <w:szCs w:val="28"/>
          <w:lang w:eastAsia="ru-RU"/>
        </w:rPr>
        <w:t xml:space="preserve"> </w:t>
      </w:r>
      <w:r w:rsidR="00244F6B" w:rsidRPr="00537F41">
        <w:rPr>
          <w:rFonts w:ascii="PT Astra Serif" w:hAnsi="PT Astra Serif"/>
          <w:sz w:val="28"/>
          <w:szCs w:val="28"/>
          <w:lang w:eastAsia="ru-RU"/>
        </w:rPr>
        <w:t>А</w:t>
      </w:r>
      <w:r w:rsidR="00C31A12" w:rsidRPr="00537F41">
        <w:rPr>
          <w:rFonts w:ascii="PT Astra Serif" w:hAnsi="PT Astra Serif"/>
          <w:sz w:val="28"/>
          <w:szCs w:val="28"/>
          <w:lang w:eastAsia="ru-RU"/>
        </w:rPr>
        <w:t>.</w:t>
      </w:r>
      <w:r w:rsidR="0093737E" w:rsidRPr="00537F41">
        <w:rPr>
          <w:rFonts w:ascii="PT Astra Serif" w:hAnsi="PT Astra Serif"/>
          <w:sz w:val="28"/>
          <w:szCs w:val="28"/>
          <w:lang w:eastAsia="ru-RU"/>
        </w:rPr>
        <w:t>С</w:t>
      </w:r>
      <w:r w:rsidR="00C31A12" w:rsidRPr="00537F41">
        <w:rPr>
          <w:rFonts w:ascii="PT Astra Serif" w:hAnsi="PT Astra Serif"/>
          <w:sz w:val="28"/>
          <w:szCs w:val="28"/>
          <w:lang w:eastAsia="ru-RU"/>
        </w:rPr>
        <w:t>.</w:t>
      </w:r>
      <w:r w:rsidR="0093737E" w:rsidRPr="00537F41">
        <w:rPr>
          <w:rFonts w:ascii="PT Astra Serif" w:hAnsi="PT Astra Serif"/>
          <w:sz w:val="28"/>
          <w:szCs w:val="28"/>
          <w:lang w:eastAsia="ru-RU"/>
        </w:rPr>
        <w:t>Тюрин</w:t>
      </w:r>
    </w:p>
    <w:p w:rsidR="00BF0050" w:rsidRPr="00537F41" w:rsidRDefault="00BF0050" w:rsidP="00066026">
      <w:pPr>
        <w:tabs>
          <w:tab w:val="left" w:pos="993"/>
        </w:tabs>
        <w:suppressAutoHyphens/>
        <w:autoSpaceDN w:val="0"/>
        <w:adjustRightInd w:val="0"/>
        <w:spacing w:after="0" w:line="240" w:lineRule="auto"/>
        <w:ind w:firstLine="709"/>
        <w:rPr>
          <w:rFonts w:ascii="PT Astra Serif" w:hAnsi="PT Astra Serif"/>
          <w:sz w:val="28"/>
          <w:szCs w:val="28"/>
        </w:rPr>
      </w:pPr>
    </w:p>
    <w:p w:rsidR="00F03D0A" w:rsidRPr="00537F41" w:rsidRDefault="00F03D0A" w:rsidP="00066026">
      <w:pPr>
        <w:autoSpaceDE w:val="0"/>
        <w:autoSpaceDN w:val="0"/>
        <w:adjustRightInd w:val="0"/>
        <w:spacing w:after="0" w:line="240" w:lineRule="auto"/>
        <w:ind w:firstLine="709"/>
        <w:rPr>
          <w:rFonts w:ascii="PT Astra Serif" w:hAnsi="PT Astra Serif"/>
          <w:sz w:val="28"/>
          <w:szCs w:val="28"/>
        </w:rPr>
      </w:pPr>
    </w:p>
    <w:p w:rsidR="006E50D5" w:rsidRPr="00537F41" w:rsidRDefault="006E50D5" w:rsidP="00066026">
      <w:pPr>
        <w:autoSpaceDE w:val="0"/>
        <w:autoSpaceDN w:val="0"/>
        <w:adjustRightInd w:val="0"/>
        <w:spacing w:after="0" w:line="240" w:lineRule="auto"/>
        <w:ind w:firstLine="709"/>
        <w:rPr>
          <w:rFonts w:ascii="PT Astra Serif" w:hAnsi="PT Astra Serif"/>
          <w:sz w:val="28"/>
          <w:szCs w:val="28"/>
        </w:rPr>
      </w:pPr>
    </w:p>
    <w:p w:rsidR="006E50D5" w:rsidRPr="00537F41" w:rsidRDefault="006E50D5" w:rsidP="00066026">
      <w:pPr>
        <w:autoSpaceDE w:val="0"/>
        <w:autoSpaceDN w:val="0"/>
        <w:adjustRightInd w:val="0"/>
        <w:spacing w:after="0" w:line="240" w:lineRule="auto"/>
        <w:ind w:firstLine="709"/>
        <w:rPr>
          <w:rFonts w:ascii="PT Astra Serif" w:hAnsi="PT Astra Serif"/>
          <w:color w:val="FF0000"/>
          <w:sz w:val="28"/>
          <w:szCs w:val="28"/>
        </w:rPr>
        <w:sectPr w:rsidR="006E50D5" w:rsidRPr="00537F41" w:rsidSect="00B06D0E">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537F41" w:rsidRDefault="00C2089D" w:rsidP="00B06D0E">
      <w:pPr>
        <w:widowControl w:val="0"/>
        <w:tabs>
          <w:tab w:val="left" w:pos="993"/>
        </w:tabs>
        <w:suppressAutoHyphens/>
        <w:autoSpaceDE w:val="0"/>
        <w:autoSpaceDN w:val="0"/>
        <w:adjustRightInd w:val="0"/>
        <w:spacing w:after="0" w:line="240" w:lineRule="auto"/>
        <w:ind w:left="5670" w:firstLine="0"/>
        <w:jc w:val="center"/>
        <w:rPr>
          <w:rFonts w:ascii="PT Astra Serif" w:eastAsia="Times New Roman" w:hAnsi="PT Astra Serif"/>
          <w:bCs/>
          <w:sz w:val="28"/>
          <w:szCs w:val="28"/>
          <w:lang w:eastAsia="ar-SA"/>
        </w:rPr>
      </w:pPr>
      <w:r w:rsidRPr="00537F41">
        <w:rPr>
          <w:rFonts w:ascii="PT Astra Serif" w:eastAsia="Times New Roman" w:hAnsi="PT Astra Serif"/>
          <w:bCs/>
          <w:sz w:val="28"/>
          <w:szCs w:val="28"/>
          <w:lang w:eastAsia="ar-SA"/>
        </w:rPr>
        <w:lastRenderedPageBreak/>
        <w:t>УТВЕРЖД</w:t>
      </w:r>
      <w:r w:rsidR="00027734" w:rsidRPr="00537F41">
        <w:rPr>
          <w:rFonts w:ascii="PT Astra Serif" w:eastAsia="Times New Roman" w:hAnsi="PT Astra Serif"/>
          <w:bCs/>
          <w:sz w:val="28"/>
          <w:szCs w:val="28"/>
          <w:lang w:eastAsia="ar-SA"/>
        </w:rPr>
        <w:t>Е</w:t>
      </w:r>
      <w:r w:rsidRPr="00537F41">
        <w:rPr>
          <w:rFonts w:ascii="PT Astra Serif" w:eastAsia="Times New Roman" w:hAnsi="PT Astra Serif"/>
          <w:bCs/>
          <w:sz w:val="28"/>
          <w:szCs w:val="28"/>
          <w:lang w:eastAsia="ar-SA"/>
        </w:rPr>
        <w:t>Н</w:t>
      </w:r>
      <w:r w:rsidR="00A22F98" w:rsidRPr="00537F41">
        <w:rPr>
          <w:rFonts w:ascii="PT Astra Serif" w:eastAsia="Times New Roman" w:hAnsi="PT Astra Serif"/>
          <w:bCs/>
          <w:sz w:val="28"/>
          <w:szCs w:val="28"/>
          <w:lang w:eastAsia="ar-SA"/>
        </w:rPr>
        <w:t>А</w:t>
      </w:r>
    </w:p>
    <w:p w:rsidR="006E50D5" w:rsidRPr="00537F41" w:rsidRDefault="006E50D5" w:rsidP="00B06D0E">
      <w:pPr>
        <w:widowControl w:val="0"/>
        <w:tabs>
          <w:tab w:val="left" w:pos="993"/>
        </w:tabs>
        <w:suppressAutoHyphens/>
        <w:autoSpaceDE w:val="0"/>
        <w:autoSpaceDN w:val="0"/>
        <w:adjustRightInd w:val="0"/>
        <w:spacing w:after="0" w:line="240" w:lineRule="auto"/>
        <w:ind w:left="5670" w:firstLine="0"/>
        <w:jc w:val="center"/>
        <w:rPr>
          <w:rFonts w:ascii="PT Astra Serif" w:eastAsia="Times New Roman" w:hAnsi="PT Astra Serif"/>
          <w:bCs/>
          <w:sz w:val="28"/>
          <w:szCs w:val="28"/>
          <w:lang w:eastAsia="ar-SA"/>
        </w:rPr>
      </w:pPr>
    </w:p>
    <w:p w:rsidR="006E50D5" w:rsidRPr="00537F41" w:rsidRDefault="00AC4588" w:rsidP="00B06D0E">
      <w:pPr>
        <w:widowControl w:val="0"/>
        <w:tabs>
          <w:tab w:val="left" w:pos="993"/>
        </w:tabs>
        <w:suppressAutoHyphens/>
        <w:autoSpaceDE w:val="0"/>
        <w:autoSpaceDN w:val="0"/>
        <w:adjustRightInd w:val="0"/>
        <w:spacing w:after="0" w:line="240" w:lineRule="auto"/>
        <w:ind w:left="5670" w:firstLine="0"/>
        <w:jc w:val="center"/>
        <w:rPr>
          <w:rFonts w:ascii="PT Astra Serif" w:eastAsia="Times New Roman" w:hAnsi="PT Astra Serif"/>
          <w:bCs/>
          <w:sz w:val="28"/>
          <w:szCs w:val="28"/>
          <w:lang w:eastAsia="ar-SA"/>
        </w:rPr>
      </w:pPr>
      <w:r w:rsidRPr="00537F41">
        <w:rPr>
          <w:rFonts w:ascii="PT Astra Serif" w:eastAsia="Times New Roman" w:hAnsi="PT Astra Serif"/>
          <w:bCs/>
          <w:sz w:val="28"/>
          <w:szCs w:val="28"/>
          <w:lang w:eastAsia="ar-SA"/>
        </w:rPr>
        <w:t>постановление</w:t>
      </w:r>
      <w:r w:rsidR="006E50D5" w:rsidRPr="00537F41">
        <w:rPr>
          <w:rFonts w:ascii="PT Astra Serif" w:eastAsia="Times New Roman" w:hAnsi="PT Astra Serif"/>
          <w:bCs/>
          <w:sz w:val="28"/>
          <w:szCs w:val="28"/>
          <w:lang w:eastAsia="ar-SA"/>
        </w:rPr>
        <w:t>м Правительства</w:t>
      </w:r>
    </w:p>
    <w:p w:rsidR="006E50D5" w:rsidRPr="00537F41" w:rsidRDefault="006E50D5" w:rsidP="00B06D0E">
      <w:pPr>
        <w:widowControl w:val="0"/>
        <w:tabs>
          <w:tab w:val="left" w:pos="993"/>
        </w:tabs>
        <w:suppressAutoHyphens/>
        <w:autoSpaceDE w:val="0"/>
        <w:autoSpaceDN w:val="0"/>
        <w:adjustRightInd w:val="0"/>
        <w:spacing w:after="0" w:line="247" w:lineRule="auto"/>
        <w:ind w:left="5670" w:firstLine="0"/>
        <w:jc w:val="center"/>
        <w:rPr>
          <w:rFonts w:ascii="PT Astra Serif" w:hAnsi="PT Astra Serif"/>
          <w:bCs/>
          <w:sz w:val="28"/>
          <w:szCs w:val="28"/>
        </w:rPr>
      </w:pPr>
      <w:r w:rsidRPr="00537F41">
        <w:rPr>
          <w:rFonts w:ascii="PT Astra Serif" w:eastAsia="Times New Roman" w:hAnsi="PT Astra Serif"/>
          <w:bCs/>
          <w:sz w:val="28"/>
          <w:szCs w:val="28"/>
          <w:lang w:eastAsia="ar-SA"/>
        </w:rPr>
        <w:t>Ульяновской области</w:t>
      </w:r>
    </w:p>
    <w:p w:rsidR="006E50D5" w:rsidRPr="00537F41" w:rsidRDefault="006E50D5" w:rsidP="0000298C">
      <w:pPr>
        <w:tabs>
          <w:tab w:val="left" w:pos="993"/>
        </w:tabs>
        <w:suppressAutoHyphens/>
        <w:autoSpaceDN w:val="0"/>
        <w:adjustRightInd w:val="0"/>
        <w:spacing w:after="0" w:line="247" w:lineRule="auto"/>
        <w:ind w:firstLine="0"/>
        <w:jc w:val="center"/>
        <w:rPr>
          <w:rFonts w:ascii="PT Astra Serif" w:hAnsi="PT Astra Serif"/>
          <w:bCs/>
          <w:sz w:val="28"/>
          <w:szCs w:val="28"/>
        </w:rPr>
      </w:pPr>
    </w:p>
    <w:p w:rsidR="00066026" w:rsidRPr="00537F41" w:rsidRDefault="00066026" w:rsidP="0000298C">
      <w:pPr>
        <w:tabs>
          <w:tab w:val="left" w:pos="993"/>
        </w:tabs>
        <w:suppressAutoHyphens/>
        <w:autoSpaceDN w:val="0"/>
        <w:adjustRightInd w:val="0"/>
        <w:spacing w:after="0" w:line="247" w:lineRule="auto"/>
        <w:ind w:firstLine="0"/>
        <w:jc w:val="center"/>
        <w:rPr>
          <w:rFonts w:ascii="PT Astra Serif" w:hAnsi="PT Astra Serif"/>
          <w:bCs/>
          <w:sz w:val="28"/>
          <w:szCs w:val="28"/>
        </w:rPr>
      </w:pPr>
    </w:p>
    <w:p w:rsidR="00645AB3" w:rsidRPr="00537F41" w:rsidRDefault="00645AB3" w:rsidP="0000298C">
      <w:pPr>
        <w:tabs>
          <w:tab w:val="left" w:pos="993"/>
        </w:tabs>
        <w:suppressAutoHyphens/>
        <w:autoSpaceDN w:val="0"/>
        <w:adjustRightInd w:val="0"/>
        <w:spacing w:after="0" w:line="247" w:lineRule="auto"/>
        <w:ind w:firstLine="0"/>
        <w:jc w:val="center"/>
        <w:rPr>
          <w:rFonts w:ascii="PT Astra Serif" w:hAnsi="PT Astra Serif"/>
          <w:bCs/>
          <w:sz w:val="28"/>
          <w:szCs w:val="28"/>
        </w:rPr>
      </w:pPr>
    </w:p>
    <w:p w:rsidR="00645AB3" w:rsidRPr="00537F41" w:rsidRDefault="00645AB3" w:rsidP="0000298C">
      <w:pPr>
        <w:tabs>
          <w:tab w:val="left" w:pos="993"/>
        </w:tabs>
        <w:suppressAutoHyphens/>
        <w:autoSpaceDN w:val="0"/>
        <w:adjustRightInd w:val="0"/>
        <w:spacing w:after="0" w:line="240" w:lineRule="auto"/>
        <w:ind w:firstLine="0"/>
        <w:jc w:val="center"/>
        <w:rPr>
          <w:rFonts w:ascii="PT Astra Serif" w:hAnsi="PT Astra Serif"/>
          <w:bCs/>
          <w:sz w:val="28"/>
          <w:szCs w:val="28"/>
        </w:rPr>
      </w:pPr>
    </w:p>
    <w:p w:rsidR="00424A2F" w:rsidRPr="00537F41" w:rsidRDefault="00A22F98" w:rsidP="0000298C">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537F41">
        <w:rPr>
          <w:rFonts w:ascii="PT Astra Serif" w:hAnsi="PT Astra Serif"/>
          <w:b/>
          <w:bCs/>
          <w:sz w:val="28"/>
          <w:szCs w:val="28"/>
        </w:rPr>
        <w:t>Г</w:t>
      </w:r>
      <w:r w:rsidR="006E50D5" w:rsidRPr="00537F41">
        <w:rPr>
          <w:rFonts w:ascii="PT Astra Serif" w:hAnsi="PT Astra Serif"/>
          <w:b/>
          <w:bCs/>
          <w:sz w:val="28"/>
          <w:szCs w:val="28"/>
        </w:rPr>
        <w:t>осударственн</w:t>
      </w:r>
      <w:r w:rsidRPr="00537F41">
        <w:rPr>
          <w:rFonts w:ascii="PT Astra Serif" w:hAnsi="PT Astra Serif"/>
          <w:b/>
          <w:bCs/>
          <w:sz w:val="28"/>
          <w:szCs w:val="28"/>
        </w:rPr>
        <w:t>ая</w:t>
      </w:r>
      <w:r w:rsidR="006E50D5" w:rsidRPr="00537F41">
        <w:rPr>
          <w:rFonts w:ascii="PT Astra Serif" w:hAnsi="PT Astra Serif"/>
          <w:b/>
          <w:bCs/>
          <w:sz w:val="28"/>
          <w:szCs w:val="28"/>
        </w:rPr>
        <w:t xml:space="preserve"> программ</w:t>
      </w:r>
      <w:r w:rsidRPr="00537F41">
        <w:rPr>
          <w:rFonts w:ascii="PT Astra Serif" w:hAnsi="PT Astra Serif"/>
          <w:b/>
          <w:bCs/>
          <w:sz w:val="28"/>
          <w:szCs w:val="28"/>
        </w:rPr>
        <w:t>а</w:t>
      </w:r>
      <w:r w:rsidR="006E50D5" w:rsidRPr="00537F41">
        <w:rPr>
          <w:rFonts w:ascii="PT Astra Serif" w:hAnsi="PT Astra Serif"/>
          <w:b/>
          <w:bCs/>
          <w:sz w:val="28"/>
          <w:szCs w:val="28"/>
        </w:rPr>
        <w:t xml:space="preserve"> Ульяновской области </w:t>
      </w:r>
    </w:p>
    <w:p w:rsidR="006E50D5" w:rsidRPr="00537F41" w:rsidRDefault="006E50D5" w:rsidP="0000298C">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537F41">
        <w:rPr>
          <w:rFonts w:ascii="PT Astra Serif" w:hAnsi="PT Astra Serif"/>
          <w:b/>
          <w:bCs/>
          <w:sz w:val="28"/>
          <w:szCs w:val="28"/>
        </w:rPr>
        <w:t xml:space="preserve">«Развитие </w:t>
      </w:r>
      <w:r w:rsidR="00DC24BD" w:rsidRPr="00537F41">
        <w:rPr>
          <w:rFonts w:ascii="PT Astra Serif" w:hAnsi="PT Astra Serif"/>
          <w:b/>
          <w:bCs/>
          <w:sz w:val="28"/>
          <w:szCs w:val="28"/>
        </w:rPr>
        <w:t>транспортной системы</w:t>
      </w:r>
      <w:r w:rsidRPr="00537F41">
        <w:rPr>
          <w:rFonts w:ascii="PT Astra Serif" w:hAnsi="PT Astra Serif"/>
          <w:b/>
          <w:bCs/>
          <w:sz w:val="28"/>
          <w:szCs w:val="28"/>
        </w:rPr>
        <w:t xml:space="preserve"> </w:t>
      </w:r>
      <w:r w:rsidR="00D00ED7" w:rsidRPr="00537F41">
        <w:rPr>
          <w:rFonts w:ascii="PT Astra Serif" w:hAnsi="PT Astra Serif"/>
          <w:b/>
          <w:bCs/>
          <w:sz w:val="28"/>
          <w:szCs w:val="28"/>
        </w:rPr>
        <w:t xml:space="preserve">в </w:t>
      </w:r>
      <w:r w:rsidRPr="00537F41">
        <w:rPr>
          <w:rFonts w:ascii="PT Astra Serif" w:hAnsi="PT Astra Serif"/>
          <w:b/>
          <w:bCs/>
          <w:sz w:val="28"/>
          <w:szCs w:val="28"/>
        </w:rPr>
        <w:t xml:space="preserve">Ульяновской области» </w:t>
      </w:r>
    </w:p>
    <w:p w:rsidR="00D777ED" w:rsidRPr="00537F41" w:rsidRDefault="00D777ED" w:rsidP="0000298C">
      <w:pPr>
        <w:suppressAutoHyphens/>
        <w:autoSpaceDE w:val="0"/>
        <w:autoSpaceDN w:val="0"/>
        <w:adjustRightInd w:val="0"/>
        <w:spacing w:after="0" w:line="240" w:lineRule="auto"/>
        <w:ind w:firstLine="0"/>
        <w:rPr>
          <w:rFonts w:ascii="PT Astra Serif" w:hAnsi="PT Astra Serif"/>
          <w:sz w:val="28"/>
          <w:szCs w:val="24"/>
        </w:rPr>
      </w:pPr>
    </w:p>
    <w:p w:rsidR="00A22F98" w:rsidRPr="00537F41" w:rsidRDefault="00B92992" w:rsidP="0000298C">
      <w:pPr>
        <w:autoSpaceDE w:val="0"/>
        <w:autoSpaceDN w:val="0"/>
        <w:adjustRightInd w:val="0"/>
        <w:spacing w:after="0" w:line="240" w:lineRule="auto"/>
        <w:ind w:firstLine="0"/>
        <w:jc w:val="center"/>
        <w:outlineLvl w:val="0"/>
        <w:rPr>
          <w:rFonts w:ascii="PT Astra Serif" w:hAnsi="PT Astra Serif" w:cs="PT Astra Serif"/>
          <w:b/>
          <w:bCs/>
          <w:sz w:val="28"/>
          <w:szCs w:val="28"/>
        </w:rPr>
      </w:pPr>
      <w:r w:rsidRPr="00537F41">
        <w:rPr>
          <w:rFonts w:ascii="PT Astra Serif" w:hAnsi="PT Astra Serif" w:cs="PT Astra Serif"/>
          <w:b/>
          <w:bCs/>
          <w:sz w:val="28"/>
          <w:szCs w:val="28"/>
        </w:rPr>
        <w:t>ПАСПОРТ</w:t>
      </w:r>
    </w:p>
    <w:p w:rsidR="00A22F98" w:rsidRPr="00537F41" w:rsidRDefault="00A22F98" w:rsidP="0000298C">
      <w:pPr>
        <w:autoSpaceDE w:val="0"/>
        <w:autoSpaceDN w:val="0"/>
        <w:adjustRightInd w:val="0"/>
        <w:spacing w:after="0" w:line="240" w:lineRule="auto"/>
        <w:ind w:firstLine="0"/>
        <w:jc w:val="center"/>
        <w:rPr>
          <w:rFonts w:ascii="PT Astra Serif" w:hAnsi="PT Astra Serif" w:cs="PT Astra Serif"/>
          <w:b/>
          <w:bCs/>
          <w:sz w:val="28"/>
          <w:szCs w:val="28"/>
        </w:rPr>
      </w:pPr>
      <w:r w:rsidRPr="00537F41">
        <w:rPr>
          <w:rFonts w:ascii="PT Astra Serif" w:hAnsi="PT Astra Serif" w:cs="PT Astra Serif"/>
          <w:b/>
          <w:bCs/>
          <w:sz w:val="28"/>
          <w:szCs w:val="28"/>
        </w:rPr>
        <w:t xml:space="preserve">государственной программы </w:t>
      </w:r>
    </w:p>
    <w:p w:rsidR="00A22F98" w:rsidRPr="00537F41" w:rsidRDefault="00A22F98" w:rsidP="0000298C">
      <w:pPr>
        <w:autoSpaceDE w:val="0"/>
        <w:autoSpaceDN w:val="0"/>
        <w:adjustRightInd w:val="0"/>
        <w:spacing w:after="0" w:line="240" w:lineRule="auto"/>
        <w:ind w:firstLine="0"/>
        <w:rPr>
          <w:rFonts w:ascii="PT Astra Serif" w:hAnsi="PT Astra Serif" w:cs="PT Astra Serif"/>
          <w:sz w:val="28"/>
          <w:szCs w:val="24"/>
        </w:rPr>
      </w:pPr>
    </w:p>
    <w:tbl>
      <w:tblPr>
        <w:tblW w:w="0" w:type="auto"/>
        <w:tblInd w:w="62" w:type="dxa"/>
        <w:tblLayout w:type="fixed"/>
        <w:tblCellMar>
          <w:top w:w="28" w:type="dxa"/>
          <w:left w:w="28" w:type="dxa"/>
          <w:bottom w:w="28" w:type="dxa"/>
          <w:right w:w="28" w:type="dxa"/>
        </w:tblCellMar>
        <w:tblLook w:val="0000" w:firstRow="0" w:lastRow="0" w:firstColumn="0" w:lastColumn="0" w:noHBand="0" w:noVBand="0"/>
      </w:tblPr>
      <w:tblGrid>
        <w:gridCol w:w="2569"/>
        <w:gridCol w:w="340"/>
        <w:gridCol w:w="6589"/>
      </w:tblGrid>
      <w:tr w:rsidR="00A22F98" w:rsidRPr="00537F41" w:rsidTr="0093737E">
        <w:trPr>
          <w:trHeight w:val="869"/>
        </w:trPr>
        <w:tc>
          <w:tcPr>
            <w:tcW w:w="2569" w:type="dxa"/>
          </w:tcPr>
          <w:p w:rsidR="00A22F98" w:rsidRPr="00537F41" w:rsidRDefault="00A22F98"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Наименование </w:t>
            </w:r>
            <w:r w:rsidR="00572665" w:rsidRPr="00537F41">
              <w:rPr>
                <w:rFonts w:ascii="PT Astra Serif" w:hAnsi="PT Astra Serif" w:cs="PT Astra Serif"/>
                <w:sz w:val="28"/>
                <w:szCs w:val="28"/>
              </w:rPr>
              <w:br/>
            </w:r>
            <w:r w:rsidRPr="00537F41">
              <w:rPr>
                <w:rFonts w:ascii="PT Astra Serif" w:hAnsi="PT Astra Serif" w:cs="PT Astra Serif"/>
                <w:sz w:val="28"/>
                <w:szCs w:val="28"/>
              </w:rPr>
              <w:t>государственной программы</w:t>
            </w:r>
          </w:p>
        </w:tc>
        <w:tc>
          <w:tcPr>
            <w:tcW w:w="340" w:type="dxa"/>
          </w:tcPr>
          <w:p w:rsidR="00A22F98" w:rsidRPr="00537F41" w:rsidRDefault="0093737E"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A22F98" w:rsidRPr="00537F41" w:rsidRDefault="00B92992" w:rsidP="0093737E">
            <w:pPr>
              <w:keepNext/>
              <w:autoSpaceDE w:val="0"/>
              <w:autoSpaceDN w:val="0"/>
              <w:adjustRightInd w:val="0"/>
              <w:spacing w:after="0" w:line="240" w:lineRule="auto"/>
              <w:ind w:firstLine="0"/>
              <w:contextualSpacing/>
              <w:rPr>
                <w:rFonts w:ascii="PT Astra Serif" w:hAnsi="PT Astra Serif" w:cs="PT Astra Serif"/>
                <w:sz w:val="28"/>
                <w:szCs w:val="28"/>
              </w:rPr>
            </w:pPr>
            <w:r>
              <w:rPr>
                <w:rFonts w:ascii="PT Astra Serif" w:hAnsi="PT Astra Serif" w:cs="PT Astra Serif"/>
                <w:sz w:val="28"/>
                <w:szCs w:val="28"/>
              </w:rPr>
              <w:t>г</w:t>
            </w:r>
            <w:r w:rsidR="0093737E" w:rsidRPr="00537F41">
              <w:rPr>
                <w:rFonts w:ascii="PT Astra Serif" w:hAnsi="PT Astra Serif" w:cs="PT Astra Serif"/>
                <w:sz w:val="28"/>
                <w:szCs w:val="28"/>
              </w:rPr>
              <w:t xml:space="preserve">осударственная программа Ульяновской области </w:t>
            </w:r>
            <w:r w:rsidR="00A22F98" w:rsidRPr="00537F41">
              <w:rPr>
                <w:rFonts w:ascii="PT Astra Serif" w:hAnsi="PT Astra Serif" w:cs="PT Astra Serif"/>
                <w:sz w:val="28"/>
                <w:szCs w:val="28"/>
              </w:rPr>
              <w:t xml:space="preserve">«Развитие </w:t>
            </w:r>
            <w:r w:rsidR="00DB0880" w:rsidRPr="00537F41">
              <w:rPr>
                <w:rFonts w:ascii="PT Astra Serif" w:hAnsi="PT Astra Serif" w:cs="PT Astra Serif"/>
                <w:sz w:val="28"/>
                <w:szCs w:val="28"/>
              </w:rPr>
              <w:t>транспортной системы</w:t>
            </w:r>
            <w:r w:rsidR="00A22F98" w:rsidRPr="00537F41">
              <w:rPr>
                <w:rFonts w:ascii="PT Astra Serif" w:hAnsi="PT Astra Serif" w:cs="PT Astra Serif"/>
                <w:sz w:val="28"/>
                <w:szCs w:val="28"/>
              </w:rPr>
              <w:t xml:space="preserve"> </w:t>
            </w:r>
            <w:r w:rsidR="007A7C19" w:rsidRPr="00537F41">
              <w:rPr>
                <w:rFonts w:ascii="PT Astra Serif" w:hAnsi="PT Astra Serif" w:cs="PT Astra Serif"/>
                <w:sz w:val="28"/>
                <w:szCs w:val="28"/>
              </w:rPr>
              <w:t xml:space="preserve">в </w:t>
            </w:r>
            <w:r w:rsidR="00A22F98" w:rsidRPr="00537F41">
              <w:rPr>
                <w:rFonts w:ascii="PT Astra Serif" w:hAnsi="PT Astra Serif" w:cs="PT Astra Serif"/>
                <w:sz w:val="28"/>
                <w:szCs w:val="28"/>
              </w:rPr>
              <w:t>Ульяновской о</w:t>
            </w:r>
            <w:r w:rsidR="00A22F98" w:rsidRPr="00537F41">
              <w:rPr>
                <w:rFonts w:ascii="PT Astra Serif" w:hAnsi="PT Astra Serif" w:cs="PT Astra Serif"/>
                <w:sz w:val="28"/>
                <w:szCs w:val="28"/>
              </w:rPr>
              <w:t>б</w:t>
            </w:r>
            <w:r w:rsidR="00A22F98" w:rsidRPr="00537F41">
              <w:rPr>
                <w:rFonts w:ascii="PT Astra Serif" w:hAnsi="PT Astra Serif" w:cs="PT Astra Serif"/>
                <w:sz w:val="28"/>
                <w:szCs w:val="28"/>
              </w:rPr>
              <w:t>ласти» (далее – государственная программа)</w:t>
            </w:r>
            <w:r w:rsidR="00A956B9" w:rsidRPr="00537F41">
              <w:rPr>
                <w:rFonts w:ascii="PT Astra Serif" w:hAnsi="PT Astra Serif" w:cs="PT Astra Serif"/>
                <w:sz w:val="28"/>
                <w:szCs w:val="28"/>
              </w:rPr>
              <w:t>.</w:t>
            </w:r>
          </w:p>
          <w:p w:rsidR="00F44024" w:rsidRPr="00537F41" w:rsidRDefault="00F44024" w:rsidP="0093737E">
            <w:pPr>
              <w:keepNext/>
              <w:autoSpaceDE w:val="0"/>
              <w:autoSpaceDN w:val="0"/>
              <w:adjustRightInd w:val="0"/>
              <w:spacing w:after="0" w:line="240" w:lineRule="auto"/>
              <w:ind w:firstLine="0"/>
              <w:contextualSpacing/>
              <w:rPr>
                <w:rFonts w:ascii="PT Astra Serif" w:hAnsi="PT Astra Serif" w:cs="PT Astra Serif"/>
                <w:sz w:val="28"/>
                <w:szCs w:val="28"/>
              </w:rPr>
            </w:pPr>
          </w:p>
        </w:tc>
      </w:tr>
      <w:tr w:rsidR="00A22F98" w:rsidRPr="00537F41" w:rsidTr="0093737E">
        <w:tc>
          <w:tcPr>
            <w:tcW w:w="2569" w:type="dxa"/>
          </w:tcPr>
          <w:p w:rsidR="0093737E" w:rsidRPr="00537F41" w:rsidRDefault="00A22F98"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Государственный заказчик госуда</w:t>
            </w:r>
            <w:r w:rsidRPr="00537F41">
              <w:rPr>
                <w:rFonts w:ascii="PT Astra Serif" w:hAnsi="PT Astra Serif" w:cs="PT Astra Serif"/>
                <w:sz w:val="28"/>
                <w:szCs w:val="28"/>
              </w:rPr>
              <w:t>р</w:t>
            </w:r>
            <w:r w:rsidRPr="00537F41">
              <w:rPr>
                <w:rFonts w:ascii="PT Astra Serif" w:hAnsi="PT Astra Serif" w:cs="PT Astra Serif"/>
                <w:sz w:val="28"/>
                <w:szCs w:val="28"/>
              </w:rPr>
              <w:t>ственной програ</w:t>
            </w:r>
            <w:r w:rsidRPr="00537F41">
              <w:rPr>
                <w:rFonts w:ascii="PT Astra Serif" w:hAnsi="PT Astra Serif" w:cs="PT Astra Serif"/>
                <w:sz w:val="28"/>
                <w:szCs w:val="28"/>
              </w:rPr>
              <w:t>м</w:t>
            </w:r>
            <w:r w:rsidRPr="00537F41">
              <w:rPr>
                <w:rFonts w:ascii="PT Astra Serif" w:hAnsi="PT Astra Serif" w:cs="PT Astra Serif"/>
                <w:sz w:val="28"/>
                <w:szCs w:val="28"/>
              </w:rPr>
              <w:t>мы (государстве</w:t>
            </w:r>
            <w:r w:rsidRPr="00537F41">
              <w:rPr>
                <w:rFonts w:ascii="PT Astra Serif" w:hAnsi="PT Astra Serif" w:cs="PT Astra Serif"/>
                <w:sz w:val="28"/>
                <w:szCs w:val="28"/>
              </w:rPr>
              <w:t>н</w:t>
            </w:r>
            <w:r w:rsidRPr="00537F41">
              <w:rPr>
                <w:rFonts w:ascii="PT Astra Serif" w:hAnsi="PT Astra Serif" w:cs="PT Astra Serif"/>
                <w:sz w:val="28"/>
                <w:szCs w:val="28"/>
              </w:rPr>
              <w:t xml:space="preserve">ный заказчик </w:t>
            </w:r>
            <w:r w:rsidR="00572665" w:rsidRPr="00537F41">
              <w:rPr>
                <w:rFonts w:ascii="PT Astra Serif" w:hAnsi="PT Astra Serif" w:cs="PT Astra Serif"/>
                <w:sz w:val="28"/>
                <w:szCs w:val="28"/>
              </w:rPr>
              <w:t>–</w:t>
            </w:r>
            <w:r w:rsidR="00572665" w:rsidRPr="00537F41">
              <w:rPr>
                <w:rFonts w:ascii="PT Astra Serif" w:hAnsi="PT Astra Serif" w:cs="PT Astra Serif"/>
                <w:sz w:val="28"/>
                <w:szCs w:val="28"/>
              </w:rPr>
              <w:br/>
            </w:r>
            <w:r w:rsidRPr="00537F41">
              <w:rPr>
                <w:rFonts w:ascii="PT Astra Serif" w:hAnsi="PT Astra Serif" w:cs="PT Astra Serif"/>
                <w:sz w:val="28"/>
                <w:szCs w:val="28"/>
              </w:rPr>
              <w:t xml:space="preserve">координатор </w:t>
            </w:r>
          </w:p>
          <w:p w:rsidR="00A22F98" w:rsidRPr="00537F41" w:rsidRDefault="00A22F98"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государственной программы)</w:t>
            </w:r>
          </w:p>
          <w:p w:rsidR="00F44024" w:rsidRPr="00537F41" w:rsidRDefault="00F44024" w:rsidP="0093737E">
            <w:pPr>
              <w:keepNext/>
              <w:autoSpaceDE w:val="0"/>
              <w:autoSpaceDN w:val="0"/>
              <w:adjustRightInd w:val="0"/>
              <w:spacing w:after="0" w:line="240" w:lineRule="auto"/>
              <w:ind w:firstLine="0"/>
              <w:contextualSpacing/>
              <w:rPr>
                <w:rFonts w:ascii="PT Astra Serif" w:hAnsi="PT Astra Serif" w:cs="PT Astra Serif"/>
                <w:sz w:val="28"/>
                <w:szCs w:val="28"/>
              </w:rPr>
            </w:pPr>
          </w:p>
        </w:tc>
        <w:tc>
          <w:tcPr>
            <w:tcW w:w="340" w:type="dxa"/>
          </w:tcPr>
          <w:p w:rsidR="00A22F98" w:rsidRPr="00537F41" w:rsidRDefault="0093737E"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A22F98" w:rsidRPr="00537F41" w:rsidRDefault="00A22F98"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Министерство </w:t>
            </w:r>
            <w:r w:rsidR="00DC24BD" w:rsidRPr="00537F41">
              <w:rPr>
                <w:rFonts w:ascii="PT Astra Serif" w:hAnsi="PT Astra Serif" w:cs="PT Astra Serif"/>
                <w:sz w:val="28"/>
                <w:szCs w:val="28"/>
              </w:rPr>
              <w:t>промышленности и транспорта</w:t>
            </w:r>
            <w:r w:rsidRPr="00537F41">
              <w:rPr>
                <w:rFonts w:ascii="PT Astra Serif" w:hAnsi="PT Astra Serif" w:cs="PT Astra Serif"/>
                <w:sz w:val="28"/>
                <w:szCs w:val="28"/>
              </w:rPr>
              <w:t xml:space="preserve"> </w:t>
            </w:r>
            <w:r w:rsidR="00DC24BD" w:rsidRPr="00537F41">
              <w:rPr>
                <w:rFonts w:ascii="PT Astra Serif" w:hAnsi="PT Astra Serif" w:cs="PT Astra Serif"/>
                <w:sz w:val="28"/>
                <w:szCs w:val="28"/>
              </w:rPr>
              <w:br/>
            </w:r>
            <w:r w:rsidRPr="00537F41">
              <w:rPr>
                <w:rFonts w:ascii="PT Astra Serif" w:hAnsi="PT Astra Serif" w:cs="PT Astra Serif"/>
                <w:sz w:val="28"/>
                <w:szCs w:val="28"/>
              </w:rPr>
              <w:t xml:space="preserve">Ульяновской области (далее </w:t>
            </w:r>
            <w:r w:rsidR="007E7E23" w:rsidRPr="00537F41">
              <w:rPr>
                <w:rFonts w:ascii="PT Astra Serif" w:hAnsi="PT Astra Serif" w:cs="PT Astra Serif"/>
                <w:sz w:val="28"/>
                <w:szCs w:val="28"/>
              </w:rPr>
              <w:t>–</w:t>
            </w:r>
            <w:r w:rsidRPr="00537F41">
              <w:rPr>
                <w:rFonts w:ascii="PT Astra Serif" w:hAnsi="PT Astra Serif" w:cs="PT Astra Serif"/>
                <w:sz w:val="28"/>
                <w:szCs w:val="28"/>
              </w:rPr>
              <w:t xml:space="preserve"> Министерство)</w:t>
            </w:r>
            <w:r w:rsidR="00A956B9" w:rsidRPr="00537F41">
              <w:rPr>
                <w:rFonts w:ascii="PT Astra Serif" w:hAnsi="PT Astra Serif" w:cs="PT Astra Serif"/>
                <w:sz w:val="28"/>
                <w:szCs w:val="28"/>
              </w:rPr>
              <w:t>.</w:t>
            </w:r>
          </w:p>
        </w:tc>
      </w:tr>
      <w:tr w:rsidR="00A22F98" w:rsidRPr="00537F41" w:rsidTr="0093737E">
        <w:tc>
          <w:tcPr>
            <w:tcW w:w="2569" w:type="dxa"/>
          </w:tcPr>
          <w:p w:rsidR="00DC24BD" w:rsidRPr="00537F41" w:rsidRDefault="00A22F98"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Соисполнители </w:t>
            </w:r>
          </w:p>
          <w:p w:rsidR="00A22F98" w:rsidRPr="00537F41" w:rsidRDefault="00A22F98"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государственной программы</w:t>
            </w:r>
          </w:p>
        </w:tc>
        <w:tc>
          <w:tcPr>
            <w:tcW w:w="340" w:type="dxa"/>
          </w:tcPr>
          <w:p w:rsidR="00A22F98" w:rsidRPr="00537F41" w:rsidRDefault="0093737E"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675A26" w:rsidRPr="00537F41" w:rsidRDefault="00DC24BD" w:rsidP="0093737E">
            <w:pPr>
              <w:pStyle w:val="ConsPlusNormal"/>
              <w:keepNext/>
              <w:widowControl/>
              <w:ind w:firstLine="0"/>
              <w:contextualSpacing/>
              <w:rPr>
                <w:rFonts w:ascii="PT Astra Serif" w:hAnsi="PT Astra Serif"/>
                <w:sz w:val="28"/>
                <w:szCs w:val="28"/>
              </w:rPr>
            </w:pPr>
            <w:r w:rsidRPr="00537F41">
              <w:rPr>
                <w:rFonts w:ascii="PT Astra Serif" w:hAnsi="PT Astra Serif"/>
                <w:sz w:val="28"/>
                <w:szCs w:val="28"/>
              </w:rPr>
              <w:t>Министерство здравоохранения Ульяновской обл</w:t>
            </w:r>
            <w:r w:rsidRPr="00537F41">
              <w:rPr>
                <w:rFonts w:ascii="PT Astra Serif" w:hAnsi="PT Astra Serif"/>
                <w:sz w:val="28"/>
                <w:szCs w:val="28"/>
              </w:rPr>
              <w:t>а</w:t>
            </w:r>
            <w:r w:rsidRPr="00537F41">
              <w:rPr>
                <w:rFonts w:ascii="PT Astra Serif" w:hAnsi="PT Astra Serif"/>
                <w:sz w:val="28"/>
                <w:szCs w:val="28"/>
              </w:rPr>
              <w:t>с</w:t>
            </w:r>
            <w:r w:rsidR="003D7F3A" w:rsidRPr="00537F41">
              <w:rPr>
                <w:rFonts w:ascii="PT Astra Serif" w:hAnsi="PT Astra Serif"/>
                <w:sz w:val="28"/>
                <w:szCs w:val="28"/>
              </w:rPr>
              <w:t>ти;</w:t>
            </w:r>
            <w:r w:rsidRPr="00537F41">
              <w:rPr>
                <w:rFonts w:ascii="PT Astra Serif" w:hAnsi="PT Astra Serif"/>
                <w:sz w:val="28"/>
                <w:szCs w:val="28"/>
              </w:rPr>
              <w:t xml:space="preserve"> </w:t>
            </w:r>
          </w:p>
          <w:p w:rsidR="00A22F98" w:rsidRPr="00537F41" w:rsidRDefault="002A0A46" w:rsidP="0093737E">
            <w:pPr>
              <w:pStyle w:val="ConsPlusNormal"/>
              <w:keepNext/>
              <w:widowControl/>
              <w:ind w:firstLine="0"/>
              <w:contextualSpacing/>
              <w:rPr>
                <w:rFonts w:ascii="PT Astra Serif" w:hAnsi="PT Astra Serif"/>
                <w:sz w:val="28"/>
                <w:szCs w:val="28"/>
              </w:rPr>
            </w:pPr>
            <w:r w:rsidRPr="00537F41">
              <w:rPr>
                <w:rFonts w:ascii="PT Astra Serif" w:hAnsi="PT Astra Serif"/>
                <w:sz w:val="28"/>
                <w:szCs w:val="28"/>
              </w:rPr>
              <w:t>Министерство образования и науки Ульяновской о</w:t>
            </w:r>
            <w:r w:rsidRPr="00537F41">
              <w:rPr>
                <w:rFonts w:ascii="PT Astra Serif" w:hAnsi="PT Astra Serif"/>
                <w:sz w:val="28"/>
                <w:szCs w:val="28"/>
              </w:rPr>
              <w:t>б</w:t>
            </w:r>
            <w:r w:rsidRPr="00537F41">
              <w:rPr>
                <w:rFonts w:ascii="PT Astra Serif" w:hAnsi="PT Astra Serif"/>
                <w:sz w:val="28"/>
                <w:szCs w:val="28"/>
              </w:rPr>
              <w:t>ласти</w:t>
            </w:r>
            <w:r w:rsidR="00DC24BD" w:rsidRPr="00537F41">
              <w:rPr>
                <w:rFonts w:ascii="PT Astra Serif" w:hAnsi="PT Astra Serif"/>
                <w:sz w:val="28"/>
                <w:szCs w:val="28"/>
              </w:rPr>
              <w:t>.</w:t>
            </w:r>
          </w:p>
          <w:p w:rsidR="00F44024" w:rsidRPr="00537F41" w:rsidRDefault="00F44024" w:rsidP="0093737E">
            <w:pPr>
              <w:pStyle w:val="ConsPlusNormal"/>
              <w:keepNext/>
              <w:widowControl/>
              <w:ind w:firstLine="0"/>
              <w:contextualSpacing/>
              <w:rPr>
                <w:rFonts w:ascii="PT Astra Serif" w:hAnsi="PT Astra Serif"/>
                <w:sz w:val="28"/>
                <w:szCs w:val="28"/>
              </w:rPr>
            </w:pPr>
          </w:p>
        </w:tc>
      </w:tr>
      <w:tr w:rsidR="00A22F98" w:rsidRPr="00537F41" w:rsidTr="0093737E">
        <w:tc>
          <w:tcPr>
            <w:tcW w:w="2569" w:type="dxa"/>
          </w:tcPr>
          <w:p w:rsidR="00A22F98" w:rsidRPr="00537F41" w:rsidRDefault="00A22F98"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Подпрограммы </w:t>
            </w:r>
            <w:r w:rsidRPr="00537F41">
              <w:rPr>
                <w:rFonts w:ascii="PT Astra Serif" w:hAnsi="PT Astra Serif" w:cs="PT Astra Serif"/>
                <w:sz w:val="28"/>
                <w:szCs w:val="28"/>
              </w:rPr>
              <w:br/>
              <w:t>государственной программы</w:t>
            </w:r>
          </w:p>
        </w:tc>
        <w:tc>
          <w:tcPr>
            <w:tcW w:w="340" w:type="dxa"/>
          </w:tcPr>
          <w:p w:rsidR="00A22F98" w:rsidRPr="00537F41" w:rsidRDefault="0093737E" w:rsidP="0093737E">
            <w:pPr>
              <w:keepNext/>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DC24BD" w:rsidRPr="00537F41" w:rsidRDefault="00DC24BD" w:rsidP="0093737E">
            <w:pPr>
              <w:pStyle w:val="ConsPlusNormal"/>
              <w:keepNext/>
              <w:widowControl/>
              <w:ind w:firstLine="0"/>
              <w:contextualSpacing/>
              <w:rPr>
                <w:rFonts w:ascii="PT Astra Serif" w:hAnsi="PT Astra Serif"/>
                <w:sz w:val="28"/>
                <w:szCs w:val="28"/>
              </w:rPr>
            </w:pPr>
            <w:r w:rsidRPr="00537F41">
              <w:rPr>
                <w:rFonts w:ascii="PT Astra Serif" w:hAnsi="PT Astra Serif"/>
                <w:sz w:val="28"/>
                <w:szCs w:val="28"/>
              </w:rPr>
              <w:t>«</w:t>
            </w:r>
            <w:r w:rsidR="002A0A46" w:rsidRPr="00537F41">
              <w:rPr>
                <w:rFonts w:ascii="PT Astra Serif" w:hAnsi="PT Astra Serif"/>
                <w:sz w:val="28"/>
                <w:szCs w:val="28"/>
              </w:rPr>
              <w:t>Безопасные и качественные автомобильные дороги</w:t>
            </w:r>
            <w:r w:rsidRPr="00537F41">
              <w:rPr>
                <w:rFonts w:ascii="PT Astra Serif" w:hAnsi="PT Astra Serif"/>
                <w:sz w:val="28"/>
                <w:szCs w:val="28"/>
              </w:rPr>
              <w:t>»;</w:t>
            </w:r>
          </w:p>
          <w:p w:rsidR="00DC24BD" w:rsidRPr="00537F41" w:rsidRDefault="00DC24BD" w:rsidP="0093737E">
            <w:pPr>
              <w:pStyle w:val="ConsPlusNormal"/>
              <w:keepNext/>
              <w:widowControl/>
              <w:ind w:firstLine="0"/>
              <w:contextualSpacing/>
              <w:rPr>
                <w:rFonts w:ascii="PT Astra Serif" w:hAnsi="PT Astra Serif"/>
                <w:sz w:val="28"/>
                <w:szCs w:val="28"/>
              </w:rPr>
            </w:pPr>
            <w:r w:rsidRPr="00537F41">
              <w:rPr>
                <w:rFonts w:ascii="PT Astra Serif" w:hAnsi="PT Astra Serif"/>
                <w:sz w:val="28"/>
                <w:szCs w:val="28"/>
              </w:rPr>
              <w:t>«</w:t>
            </w:r>
            <w:hyperlink w:anchor="P586" w:history="1">
              <w:r w:rsidRPr="00537F41">
                <w:rPr>
                  <w:rFonts w:ascii="PT Astra Serif" w:hAnsi="PT Astra Serif"/>
                  <w:sz w:val="28"/>
                  <w:szCs w:val="28"/>
                </w:rPr>
                <w:t>Обеспечение населения</w:t>
              </w:r>
            </w:hyperlink>
            <w:r w:rsidRPr="00537F41">
              <w:rPr>
                <w:rFonts w:ascii="PT Astra Serif" w:hAnsi="PT Astra Serif"/>
                <w:sz w:val="28"/>
                <w:szCs w:val="28"/>
              </w:rPr>
              <w:t xml:space="preserve"> Ульяновской области кач</w:t>
            </w:r>
            <w:r w:rsidRPr="00537F41">
              <w:rPr>
                <w:rFonts w:ascii="PT Astra Serif" w:hAnsi="PT Astra Serif"/>
                <w:sz w:val="28"/>
                <w:szCs w:val="28"/>
              </w:rPr>
              <w:t>е</w:t>
            </w:r>
            <w:r w:rsidRPr="00537F41">
              <w:rPr>
                <w:rFonts w:ascii="PT Astra Serif" w:hAnsi="PT Astra Serif"/>
                <w:sz w:val="28"/>
                <w:szCs w:val="28"/>
              </w:rPr>
              <w:t>ственными услугами пассажирского транспорта»;</w:t>
            </w:r>
          </w:p>
          <w:p w:rsidR="00A22F98" w:rsidRPr="00537F41" w:rsidRDefault="00DC24BD" w:rsidP="0093737E">
            <w:pPr>
              <w:keepNext/>
              <w:autoSpaceDE w:val="0"/>
              <w:autoSpaceDN w:val="0"/>
              <w:adjustRightInd w:val="0"/>
              <w:spacing w:after="0" w:line="240" w:lineRule="auto"/>
              <w:ind w:firstLine="0"/>
              <w:contextualSpacing/>
              <w:rPr>
                <w:rFonts w:ascii="PT Astra Serif" w:hAnsi="PT Astra Serif"/>
                <w:sz w:val="28"/>
                <w:szCs w:val="28"/>
              </w:rPr>
            </w:pPr>
            <w:r w:rsidRPr="00537F41">
              <w:rPr>
                <w:rFonts w:ascii="PT Astra Serif" w:hAnsi="PT Astra Serif"/>
                <w:sz w:val="28"/>
                <w:szCs w:val="28"/>
              </w:rPr>
              <w:t>«Обеспечение реализации государственной програ</w:t>
            </w:r>
            <w:r w:rsidRPr="00537F41">
              <w:rPr>
                <w:rFonts w:ascii="PT Astra Serif" w:hAnsi="PT Astra Serif"/>
                <w:sz w:val="28"/>
                <w:szCs w:val="28"/>
              </w:rPr>
              <w:t>м</w:t>
            </w:r>
            <w:r w:rsidRPr="00537F41">
              <w:rPr>
                <w:rFonts w:ascii="PT Astra Serif" w:hAnsi="PT Astra Serif"/>
                <w:sz w:val="28"/>
                <w:szCs w:val="28"/>
              </w:rPr>
              <w:t>мы».</w:t>
            </w:r>
          </w:p>
          <w:p w:rsidR="00F44024" w:rsidRPr="00537F41" w:rsidRDefault="00F44024" w:rsidP="0093737E">
            <w:pPr>
              <w:keepNext/>
              <w:autoSpaceDE w:val="0"/>
              <w:autoSpaceDN w:val="0"/>
              <w:adjustRightInd w:val="0"/>
              <w:spacing w:after="0" w:line="240" w:lineRule="auto"/>
              <w:ind w:firstLine="0"/>
              <w:contextualSpacing/>
              <w:rPr>
                <w:rFonts w:ascii="PT Astra Serif" w:hAnsi="PT Astra Serif" w:cs="PT Astra Serif"/>
                <w:sz w:val="28"/>
                <w:szCs w:val="28"/>
              </w:rPr>
            </w:pPr>
          </w:p>
        </w:tc>
      </w:tr>
      <w:tr w:rsidR="00A22F98" w:rsidRPr="00537F41" w:rsidTr="0093737E">
        <w:tc>
          <w:tcPr>
            <w:tcW w:w="2569" w:type="dxa"/>
          </w:tcPr>
          <w:p w:rsidR="0093737E"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Проекты, реализу</w:t>
            </w:r>
            <w:r w:rsidRPr="00537F41">
              <w:rPr>
                <w:rFonts w:ascii="PT Astra Serif" w:hAnsi="PT Astra Serif" w:cs="PT Astra Serif"/>
                <w:sz w:val="28"/>
                <w:szCs w:val="28"/>
              </w:rPr>
              <w:t>е</w:t>
            </w:r>
            <w:r w:rsidRPr="00537F41">
              <w:rPr>
                <w:rFonts w:ascii="PT Astra Serif" w:hAnsi="PT Astra Serif" w:cs="PT Astra Serif"/>
                <w:sz w:val="28"/>
                <w:szCs w:val="28"/>
              </w:rPr>
              <w:t xml:space="preserve">мые в </w:t>
            </w:r>
            <w:r w:rsidR="00ED5123" w:rsidRPr="00537F41">
              <w:rPr>
                <w:rFonts w:ascii="PT Astra Serif" w:hAnsi="PT Astra Serif" w:cs="PT Astra Serif"/>
                <w:sz w:val="28"/>
                <w:szCs w:val="28"/>
              </w:rPr>
              <w:t>с</w:t>
            </w:r>
            <w:r w:rsidR="009E7EFB" w:rsidRPr="00537F41">
              <w:rPr>
                <w:rFonts w:ascii="PT Astra Serif" w:hAnsi="PT Astra Serif" w:cs="PT Astra Serif"/>
                <w:sz w:val="28"/>
                <w:szCs w:val="28"/>
              </w:rPr>
              <w:t>о</w:t>
            </w:r>
            <w:r w:rsidR="00ED5123" w:rsidRPr="00537F41">
              <w:rPr>
                <w:rFonts w:ascii="PT Astra Serif" w:hAnsi="PT Astra Serif" w:cs="PT Astra Serif"/>
                <w:sz w:val="28"/>
                <w:szCs w:val="28"/>
              </w:rPr>
              <w:t>ставе</w:t>
            </w:r>
            <w:r w:rsidRPr="00537F41">
              <w:rPr>
                <w:rFonts w:ascii="PT Astra Serif" w:hAnsi="PT Astra Serif" w:cs="PT Astra Serif"/>
                <w:sz w:val="28"/>
                <w:szCs w:val="28"/>
              </w:rPr>
              <w:t xml:space="preserve"> </w:t>
            </w:r>
          </w:p>
          <w:p w:rsidR="00A22F98"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государственной программы</w:t>
            </w:r>
          </w:p>
        </w:tc>
        <w:tc>
          <w:tcPr>
            <w:tcW w:w="340" w:type="dxa"/>
          </w:tcPr>
          <w:p w:rsidR="00A22F98" w:rsidRPr="00537F41" w:rsidRDefault="0093737E"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региональный проект «Дорожная сеть Ульяновской области и Ульяновской городской агломерации</w:t>
            </w:r>
            <w:r w:rsidR="00EF242C" w:rsidRPr="00537F41">
              <w:rPr>
                <w:rFonts w:ascii="PT Astra Serif" w:hAnsi="PT Astra Serif"/>
                <w:sz w:val="28"/>
                <w:szCs w:val="28"/>
              </w:rPr>
              <w:t xml:space="preserve"> </w:t>
            </w:r>
            <w:r w:rsidR="00EF242C" w:rsidRPr="00537F41">
              <w:rPr>
                <w:rFonts w:ascii="PT Astra Serif" w:hAnsi="PT Astra Serif"/>
                <w:sz w:val="28"/>
                <w:szCs w:val="28"/>
              </w:rPr>
              <w:br/>
              <w:t>на 2019-2024 годы</w:t>
            </w:r>
            <w:r w:rsidRPr="00537F41">
              <w:rPr>
                <w:rFonts w:ascii="PT Astra Serif" w:hAnsi="PT Astra Serif"/>
                <w:sz w:val="28"/>
                <w:szCs w:val="28"/>
              </w:rPr>
              <w:t>»;</w:t>
            </w:r>
          </w:p>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 xml:space="preserve">региональный проект </w:t>
            </w:r>
            <w:r w:rsidR="00570B7A" w:rsidRPr="00537F41">
              <w:rPr>
                <w:rFonts w:ascii="PT Astra Serif" w:hAnsi="PT Astra Serif"/>
                <w:sz w:val="28"/>
                <w:szCs w:val="28"/>
              </w:rPr>
              <w:t>«</w:t>
            </w:r>
            <w:r w:rsidRPr="00537F41">
              <w:rPr>
                <w:rFonts w:ascii="PT Astra Serif" w:hAnsi="PT Astra Serif"/>
                <w:sz w:val="28"/>
                <w:szCs w:val="28"/>
              </w:rPr>
              <w:t>Общесистемные меры разв</w:t>
            </w:r>
            <w:r w:rsidRPr="00537F41">
              <w:rPr>
                <w:rFonts w:ascii="PT Astra Serif" w:hAnsi="PT Astra Serif"/>
                <w:sz w:val="28"/>
                <w:szCs w:val="28"/>
              </w:rPr>
              <w:t>и</w:t>
            </w:r>
            <w:r w:rsidRPr="00537F41">
              <w:rPr>
                <w:rFonts w:ascii="PT Astra Serif" w:hAnsi="PT Astra Serif"/>
                <w:sz w:val="28"/>
                <w:szCs w:val="28"/>
              </w:rPr>
              <w:t xml:space="preserve">тия дорожного хозяйства Ульяновской области </w:t>
            </w:r>
            <w:r w:rsidR="00EF242C" w:rsidRPr="00537F41">
              <w:rPr>
                <w:rFonts w:ascii="PT Astra Serif" w:hAnsi="PT Astra Serif"/>
                <w:sz w:val="28"/>
                <w:szCs w:val="28"/>
              </w:rPr>
              <w:br/>
            </w:r>
            <w:r w:rsidRPr="00537F41">
              <w:rPr>
                <w:rFonts w:ascii="PT Astra Serif" w:hAnsi="PT Astra Serif"/>
                <w:sz w:val="28"/>
                <w:szCs w:val="28"/>
              </w:rPr>
              <w:t xml:space="preserve">и Ульяновской городской агломерации»; </w:t>
            </w:r>
          </w:p>
          <w:p w:rsidR="00A22F98" w:rsidRPr="00537F41" w:rsidRDefault="00DC24BD" w:rsidP="0093737E">
            <w:pPr>
              <w:autoSpaceDE w:val="0"/>
              <w:autoSpaceDN w:val="0"/>
              <w:adjustRightInd w:val="0"/>
              <w:spacing w:after="0" w:line="240" w:lineRule="auto"/>
              <w:ind w:firstLine="0"/>
              <w:contextualSpacing/>
              <w:rPr>
                <w:rFonts w:ascii="PT Astra Serif" w:hAnsi="PT Astra Serif"/>
                <w:sz w:val="28"/>
                <w:szCs w:val="28"/>
              </w:rPr>
            </w:pPr>
            <w:r w:rsidRPr="00537F41">
              <w:rPr>
                <w:rFonts w:ascii="PT Astra Serif" w:hAnsi="PT Astra Serif"/>
                <w:sz w:val="28"/>
                <w:szCs w:val="28"/>
              </w:rPr>
              <w:lastRenderedPageBreak/>
              <w:t>региональный проект «Безопасность дорожного дв</w:t>
            </w:r>
            <w:r w:rsidRPr="00537F41">
              <w:rPr>
                <w:rFonts w:ascii="PT Astra Serif" w:hAnsi="PT Astra Serif"/>
                <w:sz w:val="28"/>
                <w:szCs w:val="28"/>
              </w:rPr>
              <w:t>и</w:t>
            </w:r>
            <w:r w:rsidRPr="00537F41">
              <w:rPr>
                <w:rFonts w:ascii="PT Astra Serif" w:hAnsi="PT Astra Serif"/>
                <w:sz w:val="28"/>
                <w:szCs w:val="28"/>
              </w:rPr>
              <w:t xml:space="preserve">жения </w:t>
            </w:r>
            <w:r w:rsidR="00476781" w:rsidRPr="00537F41">
              <w:rPr>
                <w:rFonts w:ascii="PT Astra Serif" w:hAnsi="PT Astra Serif"/>
                <w:sz w:val="28"/>
                <w:szCs w:val="28"/>
              </w:rPr>
              <w:t xml:space="preserve">в </w:t>
            </w:r>
            <w:r w:rsidRPr="00537F41">
              <w:rPr>
                <w:rFonts w:ascii="PT Astra Serif" w:hAnsi="PT Astra Serif"/>
                <w:sz w:val="28"/>
                <w:szCs w:val="28"/>
              </w:rPr>
              <w:t>Ульяновской области».</w:t>
            </w:r>
          </w:p>
          <w:p w:rsidR="00F44024" w:rsidRPr="00537F41" w:rsidRDefault="00F44024" w:rsidP="0093737E">
            <w:pPr>
              <w:autoSpaceDE w:val="0"/>
              <w:autoSpaceDN w:val="0"/>
              <w:adjustRightInd w:val="0"/>
              <w:spacing w:after="0" w:line="240" w:lineRule="auto"/>
              <w:ind w:firstLine="0"/>
              <w:contextualSpacing/>
              <w:rPr>
                <w:rFonts w:ascii="PT Astra Serif" w:hAnsi="PT Astra Serif" w:cs="PT Astra Serif"/>
                <w:sz w:val="28"/>
                <w:szCs w:val="28"/>
              </w:rPr>
            </w:pPr>
          </w:p>
        </w:tc>
      </w:tr>
      <w:tr w:rsidR="00A22F98" w:rsidRPr="00537F41" w:rsidTr="0093737E">
        <w:tc>
          <w:tcPr>
            <w:tcW w:w="2569" w:type="dxa"/>
          </w:tcPr>
          <w:p w:rsidR="0093737E"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lastRenderedPageBreak/>
              <w:t xml:space="preserve">Цели и задачи </w:t>
            </w:r>
          </w:p>
          <w:p w:rsidR="00A22F98"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государственной программы</w:t>
            </w:r>
          </w:p>
        </w:tc>
        <w:tc>
          <w:tcPr>
            <w:tcW w:w="340" w:type="dxa"/>
          </w:tcPr>
          <w:p w:rsidR="00A22F98" w:rsidRPr="00537F41" w:rsidRDefault="0093737E"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цели:</w:t>
            </w:r>
          </w:p>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обеспечение сохранности и развити</w:t>
            </w:r>
            <w:r w:rsidR="00D00ED7" w:rsidRPr="00537F41">
              <w:rPr>
                <w:rFonts w:ascii="PT Astra Serif" w:hAnsi="PT Astra Serif"/>
                <w:sz w:val="28"/>
                <w:szCs w:val="28"/>
              </w:rPr>
              <w:t>я</w:t>
            </w:r>
            <w:r w:rsidRPr="00537F41">
              <w:rPr>
                <w:rFonts w:ascii="PT Astra Serif" w:hAnsi="PT Astra Serif"/>
                <w:sz w:val="28"/>
                <w:szCs w:val="28"/>
              </w:rPr>
              <w:t xml:space="preserve"> автомобильных дорог общего пользования регионального, межмун</w:t>
            </w:r>
            <w:r w:rsidRPr="00537F41">
              <w:rPr>
                <w:rFonts w:ascii="PT Astra Serif" w:hAnsi="PT Astra Serif"/>
                <w:sz w:val="28"/>
                <w:szCs w:val="28"/>
              </w:rPr>
              <w:t>и</w:t>
            </w:r>
            <w:r w:rsidRPr="00537F41">
              <w:rPr>
                <w:rFonts w:ascii="PT Astra Serif" w:hAnsi="PT Astra Serif"/>
                <w:sz w:val="28"/>
                <w:szCs w:val="28"/>
              </w:rPr>
              <w:t>ципального и местного значения;</w:t>
            </w:r>
          </w:p>
          <w:p w:rsidR="00D00ED7" w:rsidRPr="00537F41" w:rsidRDefault="00D00ED7" w:rsidP="0093737E">
            <w:pPr>
              <w:pStyle w:val="ConsPlusNormal"/>
              <w:ind w:firstLine="0"/>
              <w:contextualSpacing/>
              <w:rPr>
                <w:rFonts w:ascii="PT Astra Serif" w:hAnsi="PT Astra Serif"/>
                <w:sz w:val="28"/>
                <w:szCs w:val="28"/>
              </w:rPr>
            </w:pPr>
            <w:r w:rsidRPr="00537F41">
              <w:rPr>
                <w:rFonts w:ascii="PT Astra Serif" w:hAnsi="PT Astra Serif"/>
                <w:sz w:val="28"/>
                <w:szCs w:val="28"/>
              </w:rPr>
              <w:t>повышение безопасности дорожного движения;</w:t>
            </w:r>
          </w:p>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 xml:space="preserve">повышение качества транспортного обслуживания </w:t>
            </w:r>
            <w:r w:rsidRPr="00537F41">
              <w:rPr>
                <w:rFonts w:ascii="PT Astra Serif" w:hAnsi="PT Astra Serif"/>
                <w:sz w:val="28"/>
                <w:szCs w:val="28"/>
              </w:rPr>
              <w:br/>
              <w:t>и создание условий для выравнивания транспортной обеспеченности населения Ульяновской области.</w:t>
            </w:r>
          </w:p>
          <w:p w:rsidR="00DC24BD" w:rsidRPr="00537F41" w:rsidRDefault="00B95380" w:rsidP="0093737E">
            <w:pPr>
              <w:pStyle w:val="ConsPlusNormal"/>
              <w:ind w:firstLine="0"/>
              <w:contextualSpacing/>
              <w:rPr>
                <w:rFonts w:ascii="PT Astra Serif" w:hAnsi="PT Astra Serif"/>
                <w:sz w:val="28"/>
                <w:szCs w:val="28"/>
              </w:rPr>
            </w:pPr>
            <w:r>
              <w:rPr>
                <w:rFonts w:ascii="PT Astra Serif" w:hAnsi="PT Astra Serif"/>
                <w:sz w:val="28"/>
                <w:szCs w:val="28"/>
              </w:rPr>
              <w:t>З</w:t>
            </w:r>
            <w:r w:rsidR="00DC24BD" w:rsidRPr="00537F41">
              <w:rPr>
                <w:rFonts w:ascii="PT Astra Serif" w:hAnsi="PT Astra Serif"/>
                <w:sz w:val="28"/>
                <w:szCs w:val="28"/>
              </w:rPr>
              <w:t>адачи:</w:t>
            </w:r>
          </w:p>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содержание автомобильных дорог общего пользов</w:t>
            </w:r>
            <w:r w:rsidRPr="00537F41">
              <w:rPr>
                <w:rFonts w:ascii="PT Astra Serif" w:hAnsi="PT Astra Serif"/>
                <w:sz w:val="28"/>
                <w:szCs w:val="28"/>
              </w:rPr>
              <w:t>а</w:t>
            </w:r>
            <w:r w:rsidRPr="00537F41">
              <w:rPr>
                <w:rFonts w:ascii="PT Astra Serif" w:hAnsi="PT Astra Serif"/>
                <w:sz w:val="28"/>
                <w:szCs w:val="28"/>
              </w:rPr>
              <w:t>ния регионального и межмуниципального значения, мостов и иных искусственных дорожных сооружений на уровне, допустимом нормативами, для обеспеч</w:t>
            </w:r>
            <w:r w:rsidRPr="00537F41">
              <w:rPr>
                <w:rFonts w:ascii="PT Astra Serif" w:hAnsi="PT Astra Serif"/>
                <w:sz w:val="28"/>
                <w:szCs w:val="28"/>
              </w:rPr>
              <w:t>е</w:t>
            </w:r>
            <w:r w:rsidRPr="00537F41">
              <w:rPr>
                <w:rFonts w:ascii="PT Astra Serif" w:hAnsi="PT Astra Serif"/>
                <w:sz w:val="28"/>
                <w:szCs w:val="28"/>
              </w:rPr>
              <w:t>ния их сохранности;</w:t>
            </w:r>
          </w:p>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содействие в развитии улично-дорожной сети в м</w:t>
            </w:r>
            <w:r w:rsidRPr="00537F41">
              <w:rPr>
                <w:rFonts w:ascii="PT Astra Serif" w:hAnsi="PT Astra Serif"/>
                <w:sz w:val="28"/>
                <w:szCs w:val="28"/>
              </w:rPr>
              <w:t>у</w:t>
            </w:r>
            <w:r w:rsidRPr="00537F41">
              <w:rPr>
                <w:rFonts w:ascii="PT Astra Serif" w:hAnsi="PT Astra Serif"/>
                <w:sz w:val="28"/>
                <w:szCs w:val="28"/>
              </w:rPr>
              <w:t>ниципальных образованиях Ульяновской области;</w:t>
            </w:r>
          </w:p>
          <w:p w:rsidR="00711D26" w:rsidRPr="00537F41" w:rsidRDefault="00711D26" w:rsidP="0093737E">
            <w:pPr>
              <w:pStyle w:val="ConsPlusNormal"/>
              <w:ind w:firstLine="0"/>
              <w:contextualSpacing/>
              <w:rPr>
                <w:rFonts w:ascii="PT Astra Serif" w:hAnsi="PT Astra Serif"/>
                <w:sz w:val="28"/>
                <w:szCs w:val="28"/>
              </w:rPr>
            </w:pPr>
            <w:r w:rsidRPr="00537F41">
              <w:rPr>
                <w:rFonts w:ascii="PT Astra Serif" w:hAnsi="PT Astra Serif"/>
                <w:sz w:val="28"/>
                <w:szCs w:val="28"/>
              </w:rPr>
              <w:t>капитальный ремонт и ремонт автомобильных дорог общего пользования регионального и межмуниц</w:t>
            </w:r>
            <w:r w:rsidRPr="00537F41">
              <w:rPr>
                <w:rFonts w:ascii="PT Astra Serif" w:hAnsi="PT Astra Serif"/>
                <w:sz w:val="28"/>
                <w:szCs w:val="28"/>
              </w:rPr>
              <w:t>и</w:t>
            </w:r>
            <w:r w:rsidRPr="00537F41">
              <w:rPr>
                <w:rFonts w:ascii="PT Astra Serif" w:hAnsi="PT Astra Serif"/>
                <w:sz w:val="28"/>
                <w:szCs w:val="28"/>
              </w:rPr>
              <w:t>пального значения, а также мостов и иных иску</w:t>
            </w:r>
            <w:r w:rsidRPr="00537F41">
              <w:rPr>
                <w:rFonts w:ascii="PT Astra Serif" w:hAnsi="PT Astra Serif"/>
                <w:sz w:val="28"/>
                <w:szCs w:val="28"/>
              </w:rPr>
              <w:t>с</w:t>
            </w:r>
            <w:r w:rsidRPr="00537F41">
              <w:rPr>
                <w:rFonts w:ascii="PT Astra Serif" w:hAnsi="PT Astra Serif"/>
                <w:sz w:val="28"/>
                <w:szCs w:val="28"/>
              </w:rPr>
              <w:t>ственных дорожных сооружений на них, находящи</w:t>
            </w:r>
            <w:r w:rsidRPr="00537F41">
              <w:rPr>
                <w:rFonts w:ascii="PT Astra Serif" w:hAnsi="PT Astra Serif"/>
                <w:sz w:val="28"/>
                <w:szCs w:val="28"/>
              </w:rPr>
              <w:t>х</w:t>
            </w:r>
            <w:r w:rsidRPr="00537F41">
              <w:rPr>
                <w:rFonts w:ascii="PT Astra Serif" w:hAnsi="PT Astra Serif"/>
                <w:sz w:val="28"/>
                <w:szCs w:val="28"/>
              </w:rPr>
              <w:t>ся в неудовлетворительном и аварийном состоянии;</w:t>
            </w:r>
          </w:p>
          <w:p w:rsidR="00861D85" w:rsidRPr="00537F41" w:rsidRDefault="00861D85" w:rsidP="0093737E">
            <w:pPr>
              <w:pStyle w:val="ConsPlusNormal"/>
              <w:ind w:firstLine="0"/>
              <w:contextualSpacing/>
              <w:rPr>
                <w:rFonts w:ascii="PT Astra Serif" w:hAnsi="PT Astra Serif" w:cs="Arial"/>
                <w:color w:val="000000"/>
                <w:sz w:val="28"/>
                <w:szCs w:val="28"/>
                <w:shd w:val="clear" w:color="auto" w:fill="FFFFFF"/>
              </w:rPr>
            </w:pPr>
            <w:r w:rsidRPr="00537F41">
              <w:rPr>
                <w:rFonts w:ascii="PT Astra Serif" w:hAnsi="PT Astra Serif" w:cs="Arial"/>
                <w:color w:val="000000"/>
                <w:sz w:val="28"/>
                <w:szCs w:val="28"/>
                <w:shd w:val="clear" w:color="auto" w:fill="FFFFFF"/>
              </w:rPr>
              <w:t>создание условий для формирования негативного о</w:t>
            </w:r>
            <w:r w:rsidRPr="00537F41">
              <w:rPr>
                <w:rFonts w:ascii="PT Astra Serif" w:hAnsi="PT Astra Serif" w:cs="Arial"/>
                <w:color w:val="000000"/>
                <w:sz w:val="28"/>
                <w:szCs w:val="28"/>
                <w:shd w:val="clear" w:color="auto" w:fill="FFFFFF"/>
              </w:rPr>
              <w:t>т</w:t>
            </w:r>
            <w:r w:rsidRPr="00537F41">
              <w:rPr>
                <w:rFonts w:ascii="PT Astra Serif" w:hAnsi="PT Astra Serif" w:cs="Arial"/>
                <w:color w:val="000000"/>
                <w:sz w:val="28"/>
                <w:szCs w:val="28"/>
                <w:shd w:val="clear" w:color="auto" w:fill="FFFFFF"/>
              </w:rPr>
              <w:t>ношения к правонарушениям в сфере дорожного движения;</w:t>
            </w:r>
          </w:p>
          <w:p w:rsidR="00655A4E" w:rsidRPr="00537F41" w:rsidRDefault="00655A4E" w:rsidP="0093737E">
            <w:pPr>
              <w:pStyle w:val="ConsPlusNormal"/>
              <w:ind w:firstLine="0"/>
              <w:contextualSpacing/>
              <w:rPr>
                <w:rFonts w:ascii="PT Astra Serif" w:hAnsi="PT Astra Serif"/>
                <w:sz w:val="28"/>
                <w:szCs w:val="28"/>
              </w:rPr>
            </w:pPr>
            <w:r w:rsidRPr="00537F41">
              <w:rPr>
                <w:rFonts w:ascii="PT Astra Serif" w:hAnsi="PT Astra Serif"/>
                <w:sz w:val="28"/>
                <w:szCs w:val="28"/>
              </w:rPr>
              <w:t>обновление подвижного состава общественного па</w:t>
            </w:r>
            <w:r w:rsidRPr="00537F41">
              <w:rPr>
                <w:rFonts w:ascii="PT Astra Serif" w:hAnsi="PT Astra Serif"/>
                <w:sz w:val="28"/>
                <w:szCs w:val="28"/>
              </w:rPr>
              <w:t>с</w:t>
            </w:r>
            <w:r w:rsidRPr="00537F41">
              <w:rPr>
                <w:rFonts w:ascii="PT Astra Serif" w:hAnsi="PT Astra Serif"/>
                <w:sz w:val="28"/>
                <w:szCs w:val="28"/>
              </w:rPr>
              <w:t>сажирского транспорта;</w:t>
            </w:r>
          </w:p>
          <w:p w:rsidR="00655A4E" w:rsidRPr="00537F41" w:rsidRDefault="00655A4E" w:rsidP="0093737E">
            <w:pPr>
              <w:pStyle w:val="ConsPlusNormal"/>
              <w:ind w:firstLine="0"/>
              <w:contextualSpacing/>
              <w:rPr>
                <w:rFonts w:ascii="PT Astra Serif" w:hAnsi="PT Astra Serif"/>
                <w:sz w:val="28"/>
                <w:szCs w:val="28"/>
              </w:rPr>
            </w:pPr>
            <w:r w:rsidRPr="00537F41">
              <w:rPr>
                <w:rFonts w:ascii="PT Astra Serif" w:hAnsi="PT Astra Serif"/>
                <w:sz w:val="28"/>
                <w:szCs w:val="28"/>
              </w:rPr>
              <w:t>организация и развитие перевозок пассажиров авт</w:t>
            </w:r>
            <w:r w:rsidRPr="00537F41">
              <w:rPr>
                <w:rFonts w:ascii="PT Astra Serif" w:hAnsi="PT Astra Serif"/>
                <w:sz w:val="28"/>
                <w:szCs w:val="28"/>
              </w:rPr>
              <w:t>о</w:t>
            </w:r>
            <w:r w:rsidRPr="00537F41">
              <w:rPr>
                <w:rFonts w:ascii="PT Astra Serif" w:hAnsi="PT Astra Serif"/>
                <w:sz w:val="28"/>
                <w:szCs w:val="28"/>
              </w:rPr>
              <w:t>мобильным, железнодорожным, водным и возду</w:t>
            </w:r>
            <w:r w:rsidRPr="00537F41">
              <w:rPr>
                <w:rFonts w:ascii="PT Astra Serif" w:hAnsi="PT Astra Serif"/>
                <w:sz w:val="28"/>
                <w:szCs w:val="28"/>
              </w:rPr>
              <w:t>ш</w:t>
            </w:r>
            <w:r w:rsidRPr="00537F41">
              <w:rPr>
                <w:rFonts w:ascii="PT Astra Serif" w:hAnsi="PT Astra Serif"/>
                <w:sz w:val="28"/>
                <w:szCs w:val="28"/>
              </w:rPr>
              <w:t>ным транспортом;</w:t>
            </w:r>
          </w:p>
          <w:p w:rsidR="00A22F98" w:rsidRPr="00537F41" w:rsidRDefault="00DC24BD" w:rsidP="0093737E">
            <w:pPr>
              <w:autoSpaceDE w:val="0"/>
              <w:autoSpaceDN w:val="0"/>
              <w:adjustRightInd w:val="0"/>
              <w:spacing w:after="0" w:line="240" w:lineRule="auto"/>
              <w:ind w:firstLine="0"/>
              <w:contextualSpacing/>
              <w:rPr>
                <w:rFonts w:ascii="PT Astra Serif" w:hAnsi="PT Astra Serif"/>
                <w:sz w:val="28"/>
                <w:szCs w:val="28"/>
              </w:rPr>
            </w:pPr>
            <w:r w:rsidRPr="00537F41">
              <w:rPr>
                <w:rFonts w:ascii="PT Astra Serif" w:hAnsi="PT Astra Serif"/>
                <w:sz w:val="28"/>
                <w:szCs w:val="28"/>
              </w:rPr>
              <w:t>совершенствование организации и управления реал</w:t>
            </w:r>
            <w:r w:rsidRPr="00537F41">
              <w:rPr>
                <w:rFonts w:ascii="PT Astra Serif" w:hAnsi="PT Astra Serif"/>
                <w:sz w:val="28"/>
                <w:szCs w:val="28"/>
              </w:rPr>
              <w:t>и</w:t>
            </w:r>
            <w:r w:rsidRPr="00537F41">
              <w:rPr>
                <w:rFonts w:ascii="PT Astra Serif" w:hAnsi="PT Astra Serif"/>
                <w:sz w:val="28"/>
                <w:szCs w:val="28"/>
              </w:rPr>
              <w:t>зацией государственной программы в сфере дорожн</w:t>
            </w:r>
            <w:r w:rsidRPr="00537F41">
              <w:rPr>
                <w:rFonts w:ascii="PT Astra Serif" w:hAnsi="PT Astra Serif"/>
                <w:sz w:val="28"/>
                <w:szCs w:val="28"/>
              </w:rPr>
              <w:t>о</w:t>
            </w:r>
            <w:r w:rsidRPr="00537F41">
              <w:rPr>
                <w:rFonts w:ascii="PT Astra Serif" w:hAnsi="PT Astra Serif"/>
                <w:sz w:val="28"/>
                <w:szCs w:val="28"/>
              </w:rPr>
              <w:t>го хозяйства и организации транспортного обслуж</w:t>
            </w:r>
            <w:r w:rsidRPr="00537F41">
              <w:rPr>
                <w:rFonts w:ascii="PT Astra Serif" w:hAnsi="PT Astra Serif"/>
                <w:sz w:val="28"/>
                <w:szCs w:val="28"/>
              </w:rPr>
              <w:t>и</w:t>
            </w:r>
            <w:r w:rsidRPr="00537F41">
              <w:rPr>
                <w:rFonts w:ascii="PT Astra Serif" w:hAnsi="PT Astra Serif"/>
                <w:sz w:val="28"/>
                <w:szCs w:val="28"/>
              </w:rPr>
              <w:t>вания населения воздушным, водным, автомобил</w:t>
            </w:r>
            <w:r w:rsidRPr="00537F41">
              <w:rPr>
                <w:rFonts w:ascii="PT Astra Serif" w:hAnsi="PT Astra Serif"/>
                <w:sz w:val="28"/>
                <w:szCs w:val="28"/>
              </w:rPr>
              <w:t>ь</w:t>
            </w:r>
            <w:r w:rsidRPr="00537F41">
              <w:rPr>
                <w:rFonts w:ascii="PT Astra Serif" w:hAnsi="PT Astra Serif"/>
                <w:sz w:val="28"/>
                <w:szCs w:val="28"/>
              </w:rPr>
              <w:t>ным транспортом в межмуниципальном и пригоро</w:t>
            </w:r>
            <w:r w:rsidRPr="00537F41">
              <w:rPr>
                <w:rFonts w:ascii="PT Astra Serif" w:hAnsi="PT Astra Serif"/>
                <w:sz w:val="28"/>
                <w:szCs w:val="28"/>
              </w:rPr>
              <w:t>д</w:t>
            </w:r>
            <w:r w:rsidRPr="00537F41">
              <w:rPr>
                <w:rFonts w:ascii="PT Astra Serif" w:hAnsi="PT Astra Serif"/>
                <w:sz w:val="28"/>
                <w:szCs w:val="28"/>
              </w:rPr>
              <w:t xml:space="preserve">ном сообщении и железнодорожным транспортом </w:t>
            </w:r>
            <w:r w:rsidR="0093737E" w:rsidRPr="00537F41">
              <w:rPr>
                <w:rFonts w:ascii="PT Astra Serif" w:hAnsi="PT Astra Serif"/>
                <w:sz w:val="28"/>
                <w:szCs w:val="28"/>
              </w:rPr>
              <w:br/>
            </w:r>
            <w:r w:rsidRPr="00537F41">
              <w:rPr>
                <w:rFonts w:ascii="PT Astra Serif" w:hAnsi="PT Astra Serif"/>
                <w:sz w:val="28"/>
                <w:szCs w:val="28"/>
              </w:rPr>
              <w:t>в пригородном сообщении.</w:t>
            </w:r>
          </w:p>
          <w:p w:rsidR="00F44024" w:rsidRPr="00537F41" w:rsidRDefault="00F44024" w:rsidP="0093737E">
            <w:pPr>
              <w:autoSpaceDE w:val="0"/>
              <w:autoSpaceDN w:val="0"/>
              <w:adjustRightInd w:val="0"/>
              <w:spacing w:after="0" w:line="240" w:lineRule="auto"/>
              <w:ind w:firstLine="0"/>
              <w:contextualSpacing/>
              <w:rPr>
                <w:rFonts w:ascii="PT Astra Serif" w:hAnsi="PT Astra Serif" w:cs="PT Astra Serif"/>
                <w:sz w:val="28"/>
                <w:szCs w:val="28"/>
              </w:rPr>
            </w:pPr>
          </w:p>
        </w:tc>
      </w:tr>
      <w:tr w:rsidR="00A22F98" w:rsidRPr="00537F41" w:rsidTr="0093737E">
        <w:tc>
          <w:tcPr>
            <w:tcW w:w="2569" w:type="dxa"/>
          </w:tcPr>
          <w:p w:rsidR="0093737E"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Целевые </w:t>
            </w:r>
          </w:p>
          <w:p w:rsidR="0093737E"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индикаторы </w:t>
            </w:r>
          </w:p>
          <w:p w:rsidR="00A22F98"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государственной программы</w:t>
            </w:r>
          </w:p>
        </w:tc>
        <w:tc>
          <w:tcPr>
            <w:tcW w:w="340" w:type="dxa"/>
          </w:tcPr>
          <w:p w:rsidR="00A22F98" w:rsidRPr="00537F41" w:rsidRDefault="0093737E"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объ</w:t>
            </w:r>
            <w:r w:rsidR="00F24B04" w:rsidRPr="00537F41">
              <w:rPr>
                <w:rFonts w:ascii="PT Astra Serif" w:hAnsi="PT Astra Serif"/>
                <w:sz w:val="28"/>
                <w:szCs w:val="28"/>
              </w:rPr>
              <w:t>ё</w:t>
            </w:r>
            <w:r w:rsidRPr="00537F41">
              <w:rPr>
                <w:rFonts w:ascii="PT Astra Serif" w:hAnsi="PT Astra Serif"/>
                <w:sz w:val="28"/>
                <w:szCs w:val="28"/>
              </w:rPr>
              <w:t xml:space="preserve">м ввода в эксплуатацию после строительства </w:t>
            </w:r>
            <w:r w:rsidRPr="00537F41">
              <w:rPr>
                <w:rFonts w:ascii="PT Astra Serif" w:hAnsi="PT Astra Serif"/>
                <w:sz w:val="28"/>
                <w:szCs w:val="28"/>
              </w:rPr>
              <w:br/>
              <w:t>и реконструкции автомобильных дорог общего пол</w:t>
            </w:r>
            <w:r w:rsidRPr="00537F41">
              <w:rPr>
                <w:rFonts w:ascii="PT Astra Serif" w:hAnsi="PT Astra Serif"/>
                <w:sz w:val="28"/>
                <w:szCs w:val="28"/>
              </w:rPr>
              <w:t>ь</w:t>
            </w:r>
            <w:r w:rsidRPr="00537F41">
              <w:rPr>
                <w:rFonts w:ascii="PT Astra Serif" w:hAnsi="PT Astra Serif"/>
                <w:sz w:val="28"/>
                <w:szCs w:val="28"/>
              </w:rPr>
              <w:t>зования регионального, межмуниципального и мес</w:t>
            </w:r>
            <w:r w:rsidRPr="00537F41">
              <w:rPr>
                <w:rFonts w:ascii="PT Astra Serif" w:hAnsi="PT Astra Serif"/>
                <w:sz w:val="28"/>
                <w:szCs w:val="28"/>
              </w:rPr>
              <w:t>т</w:t>
            </w:r>
            <w:r w:rsidRPr="00537F41">
              <w:rPr>
                <w:rFonts w:ascii="PT Astra Serif" w:hAnsi="PT Astra Serif"/>
                <w:sz w:val="28"/>
                <w:szCs w:val="28"/>
              </w:rPr>
              <w:t>ного значения;</w:t>
            </w:r>
          </w:p>
          <w:p w:rsidR="00DC24BD" w:rsidRPr="00537F41" w:rsidRDefault="00EB4412" w:rsidP="00744558">
            <w:pPr>
              <w:pStyle w:val="ConsPlusNormal"/>
              <w:ind w:firstLine="0"/>
              <w:contextualSpacing/>
              <w:rPr>
                <w:rFonts w:ascii="PT Astra Serif" w:hAnsi="PT Astra Serif"/>
                <w:sz w:val="28"/>
                <w:szCs w:val="28"/>
              </w:rPr>
            </w:pPr>
            <w:r w:rsidRPr="00537F41">
              <w:rPr>
                <w:rFonts w:ascii="PT Astra Serif" w:hAnsi="PT Astra Serif"/>
                <w:sz w:val="28"/>
                <w:szCs w:val="28"/>
              </w:rPr>
              <w:lastRenderedPageBreak/>
              <w:t xml:space="preserve">доля </w:t>
            </w:r>
            <w:r w:rsidR="00DC24BD" w:rsidRPr="00537F41">
              <w:rPr>
                <w:rFonts w:ascii="PT Astra Serif" w:hAnsi="PT Astra Serif"/>
                <w:sz w:val="28"/>
                <w:szCs w:val="28"/>
              </w:rPr>
              <w:t>автомобильных дорог общего пользования рег</w:t>
            </w:r>
            <w:r w:rsidR="00DC24BD" w:rsidRPr="00537F41">
              <w:rPr>
                <w:rFonts w:ascii="PT Astra Serif" w:hAnsi="PT Astra Serif"/>
                <w:sz w:val="28"/>
                <w:szCs w:val="28"/>
              </w:rPr>
              <w:t>и</w:t>
            </w:r>
            <w:r w:rsidR="00DC24BD" w:rsidRPr="00537F41">
              <w:rPr>
                <w:rFonts w:ascii="PT Astra Serif" w:hAnsi="PT Astra Serif"/>
                <w:sz w:val="28"/>
                <w:szCs w:val="28"/>
              </w:rPr>
              <w:t>онального, межмуниципального</w:t>
            </w:r>
            <w:r w:rsidRPr="00537F41">
              <w:rPr>
                <w:rFonts w:ascii="PT Astra Serif" w:hAnsi="PT Astra Serif"/>
                <w:sz w:val="28"/>
                <w:szCs w:val="28"/>
              </w:rPr>
              <w:t xml:space="preserve"> и местного значения</w:t>
            </w:r>
            <w:r w:rsidR="00DC24BD" w:rsidRPr="00537F41">
              <w:rPr>
                <w:rFonts w:ascii="PT Astra Serif" w:hAnsi="PT Astra Serif"/>
                <w:sz w:val="28"/>
                <w:szCs w:val="28"/>
              </w:rPr>
              <w:t xml:space="preserve">, соответствующих нормативным требованиям </w:t>
            </w:r>
            <w:r w:rsidR="00F7584F" w:rsidRPr="00537F41">
              <w:rPr>
                <w:rFonts w:ascii="PT Astra Serif" w:hAnsi="PT Astra Serif"/>
                <w:sz w:val="28"/>
                <w:szCs w:val="28"/>
              </w:rPr>
              <w:br/>
            </w:r>
            <w:r w:rsidR="00DC24BD" w:rsidRPr="00537F41">
              <w:rPr>
                <w:rFonts w:ascii="PT Astra Serif" w:hAnsi="PT Astra Serif"/>
                <w:sz w:val="28"/>
                <w:szCs w:val="28"/>
              </w:rPr>
              <w:t xml:space="preserve">к транспортно-эксплуатационным показателям, </w:t>
            </w:r>
            <w:r w:rsidR="0093737E" w:rsidRPr="00537F41">
              <w:rPr>
                <w:rFonts w:ascii="PT Astra Serif" w:hAnsi="PT Astra Serif"/>
                <w:sz w:val="28"/>
                <w:szCs w:val="28"/>
              </w:rPr>
              <w:br/>
            </w:r>
            <w:r w:rsidR="00DC24BD" w:rsidRPr="00537F41">
              <w:rPr>
                <w:rFonts w:ascii="PT Astra Serif" w:hAnsi="PT Astra Serif"/>
                <w:sz w:val="28"/>
                <w:szCs w:val="28"/>
              </w:rPr>
              <w:t>на 31 декабря отч</w:t>
            </w:r>
            <w:r w:rsidR="00A42799" w:rsidRPr="00537F41">
              <w:rPr>
                <w:rFonts w:ascii="PT Astra Serif" w:hAnsi="PT Astra Serif"/>
                <w:sz w:val="28"/>
                <w:szCs w:val="28"/>
              </w:rPr>
              <w:t>ё</w:t>
            </w:r>
            <w:r w:rsidR="00DC24BD" w:rsidRPr="00537F41">
              <w:rPr>
                <w:rFonts w:ascii="PT Astra Serif" w:hAnsi="PT Astra Serif"/>
                <w:sz w:val="28"/>
                <w:szCs w:val="28"/>
              </w:rPr>
              <w:t>тного года;</w:t>
            </w:r>
          </w:p>
          <w:p w:rsidR="00EB4412" w:rsidRPr="00537F41" w:rsidRDefault="00EB4412" w:rsidP="00744558">
            <w:pPr>
              <w:pStyle w:val="ConsPlusNormal"/>
              <w:ind w:firstLine="0"/>
              <w:contextualSpacing/>
              <w:rPr>
                <w:rFonts w:ascii="PT Astra Serif" w:hAnsi="PT Astra Serif"/>
                <w:sz w:val="28"/>
                <w:szCs w:val="28"/>
              </w:rPr>
            </w:pPr>
            <w:r w:rsidRPr="00537F41">
              <w:rPr>
                <w:rFonts w:ascii="PT Astra Serif" w:hAnsi="PT Astra Serif"/>
                <w:sz w:val="28"/>
                <w:szCs w:val="28"/>
              </w:rPr>
              <w:t>доля дорожной сети Ульяновской городской аглом</w:t>
            </w:r>
            <w:r w:rsidRPr="00537F41">
              <w:rPr>
                <w:rFonts w:ascii="PT Astra Serif" w:hAnsi="PT Astra Serif"/>
                <w:sz w:val="28"/>
                <w:szCs w:val="28"/>
              </w:rPr>
              <w:t>е</w:t>
            </w:r>
            <w:r w:rsidRPr="00537F41">
              <w:rPr>
                <w:rFonts w:ascii="PT Astra Serif" w:hAnsi="PT Astra Serif"/>
                <w:sz w:val="28"/>
                <w:szCs w:val="28"/>
              </w:rPr>
              <w:t>рации, находящ</w:t>
            </w:r>
            <w:r w:rsidR="00456252">
              <w:rPr>
                <w:rFonts w:ascii="PT Astra Serif" w:hAnsi="PT Astra Serif"/>
                <w:sz w:val="28"/>
                <w:szCs w:val="28"/>
              </w:rPr>
              <w:t>ей</w:t>
            </w:r>
            <w:r w:rsidRPr="00537F41">
              <w:rPr>
                <w:rFonts w:ascii="PT Astra Serif" w:hAnsi="PT Astra Serif"/>
                <w:sz w:val="28"/>
                <w:szCs w:val="28"/>
              </w:rPr>
              <w:t>ся в нормативном состоянии;</w:t>
            </w:r>
          </w:p>
          <w:p w:rsidR="00C36982" w:rsidRPr="00537F41" w:rsidRDefault="00C36982" w:rsidP="00744558">
            <w:pPr>
              <w:pStyle w:val="ConsPlusNormal"/>
              <w:ind w:firstLine="0"/>
              <w:contextualSpacing/>
              <w:rPr>
                <w:rFonts w:ascii="PT Astra Serif" w:hAnsi="PT Astra Serif"/>
                <w:sz w:val="28"/>
                <w:szCs w:val="28"/>
              </w:rPr>
            </w:pPr>
            <w:r w:rsidRPr="00537F41">
              <w:rPr>
                <w:rFonts w:ascii="PT Astra Serif" w:hAnsi="PT Astra Serif" w:cs="PT Astra Serif"/>
                <w:sz w:val="28"/>
                <w:szCs w:val="28"/>
              </w:rPr>
              <w:t>количество мест концентрации дорожно-транспортн</w:t>
            </w:r>
            <w:r w:rsidR="00744558">
              <w:rPr>
                <w:rFonts w:ascii="PT Astra Serif" w:hAnsi="PT Astra Serif" w:cs="PT Astra Serif"/>
                <w:sz w:val="28"/>
                <w:szCs w:val="28"/>
              </w:rPr>
              <w:t>ых происшествий (аварийно-</w:t>
            </w:r>
            <w:r w:rsidRPr="00537F41">
              <w:rPr>
                <w:rFonts w:ascii="PT Astra Serif" w:hAnsi="PT Astra Serif" w:cs="PT Astra Serif"/>
                <w:sz w:val="28"/>
                <w:szCs w:val="28"/>
              </w:rPr>
              <w:t>опасных участков) на дорожной сети Ульяновской области</w:t>
            </w:r>
            <w:r w:rsidRPr="00537F41">
              <w:rPr>
                <w:rFonts w:ascii="PT Astra Serif" w:hAnsi="PT Astra Serif"/>
                <w:sz w:val="28"/>
                <w:szCs w:val="28"/>
              </w:rPr>
              <w:t>;</w:t>
            </w:r>
          </w:p>
          <w:p w:rsidR="00DC24BD" w:rsidRPr="00537F41" w:rsidRDefault="00DC24BD" w:rsidP="00744558">
            <w:pPr>
              <w:pStyle w:val="ConsPlusNormal"/>
              <w:ind w:firstLine="0"/>
              <w:contextualSpacing/>
              <w:rPr>
                <w:rFonts w:ascii="PT Astra Serif" w:hAnsi="PT Astra Serif"/>
                <w:sz w:val="28"/>
                <w:szCs w:val="28"/>
              </w:rPr>
            </w:pPr>
            <w:r w:rsidRPr="00537F41">
              <w:rPr>
                <w:rFonts w:ascii="PT Astra Serif" w:hAnsi="PT Astra Serif"/>
                <w:sz w:val="28"/>
                <w:szCs w:val="28"/>
              </w:rPr>
              <w:t>количество мест концентрации дорожно-тран</w:t>
            </w:r>
            <w:r w:rsidR="00744558">
              <w:rPr>
                <w:rFonts w:ascii="PT Astra Serif" w:hAnsi="PT Astra Serif"/>
                <w:sz w:val="28"/>
                <w:szCs w:val="28"/>
              </w:rPr>
              <w:t>спортных происшествий (аварийно-</w:t>
            </w:r>
            <w:r w:rsidRPr="00537F41">
              <w:rPr>
                <w:rFonts w:ascii="PT Astra Serif" w:hAnsi="PT Astra Serif"/>
                <w:sz w:val="28"/>
                <w:szCs w:val="28"/>
              </w:rPr>
              <w:t xml:space="preserve">опасных участков) на дорожной сети </w:t>
            </w:r>
            <w:r w:rsidR="00C36982" w:rsidRPr="00537F41">
              <w:rPr>
                <w:rFonts w:ascii="PT Astra Serif" w:hAnsi="PT Astra Serif"/>
                <w:sz w:val="28"/>
                <w:szCs w:val="28"/>
              </w:rPr>
              <w:t xml:space="preserve">Ульяновской </w:t>
            </w:r>
            <w:r w:rsidRPr="00537F41">
              <w:rPr>
                <w:rFonts w:ascii="PT Astra Serif" w:hAnsi="PT Astra Serif"/>
                <w:sz w:val="28"/>
                <w:szCs w:val="28"/>
              </w:rPr>
              <w:t>городской агломерации;</w:t>
            </w:r>
          </w:p>
          <w:p w:rsidR="00EB4412" w:rsidRPr="00537F41" w:rsidRDefault="00EB4412" w:rsidP="00744558">
            <w:pPr>
              <w:pStyle w:val="ConsPlusNormal"/>
              <w:ind w:firstLine="0"/>
              <w:contextualSpacing/>
              <w:rPr>
                <w:rFonts w:ascii="PT Astra Serif" w:hAnsi="PT Astra Serif"/>
                <w:sz w:val="28"/>
                <w:szCs w:val="28"/>
              </w:rPr>
            </w:pPr>
            <w:r w:rsidRPr="00537F41">
              <w:rPr>
                <w:rFonts w:ascii="PT Astra Serif" w:hAnsi="PT Astra Serif"/>
                <w:sz w:val="28"/>
                <w:szCs w:val="28"/>
              </w:rPr>
              <w:t>доля автомобильных дорог федерального, регионал</w:t>
            </w:r>
            <w:r w:rsidRPr="00537F41">
              <w:rPr>
                <w:rFonts w:ascii="PT Astra Serif" w:hAnsi="PT Astra Serif"/>
                <w:sz w:val="28"/>
                <w:szCs w:val="28"/>
              </w:rPr>
              <w:t>ь</w:t>
            </w:r>
            <w:r w:rsidRPr="00537F41">
              <w:rPr>
                <w:rFonts w:ascii="PT Astra Serif" w:hAnsi="PT Astra Serif"/>
                <w:sz w:val="28"/>
                <w:szCs w:val="28"/>
              </w:rPr>
              <w:t xml:space="preserve">ного и межмуниципального значения, работающих </w:t>
            </w:r>
            <w:r w:rsidR="00F7584F" w:rsidRPr="00537F41">
              <w:rPr>
                <w:rFonts w:ascii="PT Astra Serif" w:hAnsi="PT Astra Serif"/>
                <w:sz w:val="28"/>
                <w:szCs w:val="28"/>
              </w:rPr>
              <w:br/>
            </w:r>
            <w:r w:rsidRPr="00537F41">
              <w:rPr>
                <w:rFonts w:ascii="PT Astra Serif" w:hAnsi="PT Astra Serif"/>
                <w:sz w:val="28"/>
                <w:szCs w:val="28"/>
              </w:rPr>
              <w:t>в режиме перезагрузки;</w:t>
            </w:r>
          </w:p>
          <w:p w:rsidR="00C36982" w:rsidRPr="00537F41" w:rsidRDefault="00C36982" w:rsidP="00744558">
            <w:pPr>
              <w:pStyle w:val="ConsPlusNormal"/>
              <w:ind w:firstLine="0"/>
              <w:contextualSpacing/>
              <w:rPr>
                <w:rFonts w:ascii="PT Astra Serif" w:eastAsia="Arial Unicode MS" w:hAnsi="PT Astra Serif"/>
                <w:sz w:val="28"/>
                <w:szCs w:val="28"/>
              </w:rPr>
            </w:pPr>
            <w:r w:rsidRPr="00537F41">
              <w:rPr>
                <w:rFonts w:ascii="PT Astra Serif" w:eastAsia="Calibri" w:hAnsi="PT Astra Serif"/>
                <w:kern w:val="2"/>
                <w:sz w:val="28"/>
                <w:szCs w:val="28"/>
              </w:rPr>
              <w:t>количество стационарных камер фотовидеофиксации нарушений правил дорожного движения (ФВФ) на а</w:t>
            </w:r>
            <w:r w:rsidRPr="00537F41">
              <w:rPr>
                <w:rFonts w:ascii="PT Astra Serif" w:eastAsia="Calibri" w:hAnsi="PT Astra Serif"/>
                <w:kern w:val="2"/>
                <w:sz w:val="28"/>
                <w:szCs w:val="28"/>
              </w:rPr>
              <w:t>в</w:t>
            </w:r>
            <w:r w:rsidRPr="00537F41">
              <w:rPr>
                <w:rFonts w:ascii="PT Astra Serif" w:eastAsia="Calibri" w:hAnsi="PT Astra Serif"/>
                <w:kern w:val="2"/>
                <w:sz w:val="28"/>
                <w:szCs w:val="28"/>
              </w:rPr>
              <w:t>томобильных дорогах регионального или межмун</w:t>
            </w:r>
            <w:r w:rsidRPr="00537F41">
              <w:rPr>
                <w:rFonts w:ascii="PT Astra Serif" w:eastAsia="Calibri" w:hAnsi="PT Astra Serif"/>
                <w:kern w:val="2"/>
                <w:sz w:val="28"/>
                <w:szCs w:val="28"/>
              </w:rPr>
              <w:t>и</w:t>
            </w:r>
            <w:r w:rsidRPr="00537F41">
              <w:rPr>
                <w:rFonts w:ascii="PT Astra Serif" w:eastAsia="Calibri" w:hAnsi="PT Astra Serif"/>
                <w:kern w:val="2"/>
                <w:sz w:val="28"/>
                <w:szCs w:val="28"/>
              </w:rPr>
              <w:t>ципального, местного значения</w:t>
            </w:r>
            <w:r w:rsidRPr="00537F41">
              <w:rPr>
                <w:rFonts w:ascii="PT Astra Serif" w:eastAsia="Arial Unicode MS" w:hAnsi="PT Astra Serif"/>
                <w:sz w:val="28"/>
                <w:szCs w:val="28"/>
              </w:rPr>
              <w:t xml:space="preserve"> (накопительным ит</w:t>
            </w:r>
            <w:r w:rsidRPr="00537F41">
              <w:rPr>
                <w:rFonts w:ascii="PT Astra Serif" w:eastAsia="Arial Unicode MS" w:hAnsi="PT Astra Serif"/>
                <w:sz w:val="28"/>
                <w:szCs w:val="28"/>
              </w:rPr>
              <w:t>о</w:t>
            </w:r>
            <w:r w:rsidRPr="00537F41">
              <w:rPr>
                <w:rFonts w:ascii="PT Astra Serif" w:eastAsia="Arial Unicode MS" w:hAnsi="PT Astra Serif"/>
                <w:sz w:val="28"/>
                <w:szCs w:val="28"/>
              </w:rPr>
              <w:t>гом);</w:t>
            </w:r>
          </w:p>
          <w:p w:rsidR="00C36982" w:rsidRPr="00537F41" w:rsidRDefault="00C36982" w:rsidP="00744558">
            <w:pPr>
              <w:pStyle w:val="ConsPlusNormal"/>
              <w:ind w:firstLine="0"/>
              <w:contextualSpacing/>
              <w:rPr>
                <w:rFonts w:ascii="PT Astra Serif" w:eastAsia="Arial Unicode MS" w:hAnsi="PT Astra Serif"/>
                <w:sz w:val="28"/>
                <w:szCs w:val="28"/>
              </w:rPr>
            </w:pPr>
            <w:r w:rsidRPr="00537F41">
              <w:rPr>
                <w:rFonts w:ascii="PT Astra Serif" w:eastAsia="Calibri" w:hAnsi="PT Astra Serif"/>
                <w:sz w:val="28"/>
                <w:szCs w:val="28"/>
              </w:rPr>
              <w:t>к</w:t>
            </w:r>
            <w:r w:rsidR="00456252">
              <w:rPr>
                <w:rFonts w:ascii="PT Astra Serif" w:eastAsia="Calibri" w:hAnsi="PT Astra Serif"/>
                <w:sz w:val="28"/>
                <w:szCs w:val="28"/>
              </w:rPr>
              <w:t>оличество внедрё</w:t>
            </w:r>
            <w:r w:rsidRPr="00537F41">
              <w:rPr>
                <w:rFonts w:ascii="PT Astra Serif" w:eastAsia="Calibri" w:hAnsi="PT Astra Serif"/>
                <w:sz w:val="28"/>
                <w:szCs w:val="28"/>
              </w:rPr>
              <w:t>нных интеллектуальных тран</w:t>
            </w:r>
            <w:r w:rsidRPr="00537F41">
              <w:rPr>
                <w:rFonts w:ascii="PT Astra Serif" w:eastAsia="Calibri" w:hAnsi="PT Astra Serif"/>
                <w:sz w:val="28"/>
                <w:szCs w:val="28"/>
              </w:rPr>
              <w:t>с</w:t>
            </w:r>
            <w:r w:rsidRPr="00537F41">
              <w:rPr>
                <w:rFonts w:ascii="PT Astra Serif" w:eastAsia="Calibri" w:hAnsi="PT Astra Serif"/>
                <w:sz w:val="28"/>
                <w:szCs w:val="28"/>
              </w:rPr>
              <w:t>портных систем (ИТС) на территории Ульяновской обла</w:t>
            </w:r>
            <w:r w:rsidR="00456252">
              <w:rPr>
                <w:rFonts w:ascii="PT Astra Serif" w:eastAsia="Calibri" w:hAnsi="PT Astra Serif"/>
                <w:sz w:val="28"/>
                <w:szCs w:val="28"/>
              </w:rPr>
              <w:t>сти</w:t>
            </w:r>
            <w:r w:rsidRPr="00537F41">
              <w:rPr>
                <w:rFonts w:ascii="PT Astra Serif" w:eastAsia="Calibri" w:hAnsi="PT Astra Serif"/>
                <w:sz w:val="28"/>
                <w:szCs w:val="28"/>
              </w:rPr>
              <w:t xml:space="preserve"> </w:t>
            </w:r>
            <w:r w:rsidRPr="00537F41">
              <w:rPr>
                <w:rFonts w:ascii="PT Astra Serif" w:eastAsia="Arial Unicode MS" w:hAnsi="PT Astra Serif"/>
                <w:sz w:val="28"/>
                <w:szCs w:val="28"/>
              </w:rPr>
              <w:t>(накопительным итогом);</w:t>
            </w:r>
          </w:p>
          <w:p w:rsidR="00C36982" w:rsidRPr="00537F41" w:rsidRDefault="00C36982" w:rsidP="00744558">
            <w:pPr>
              <w:pStyle w:val="ConsPlusNormal"/>
              <w:ind w:firstLine="0"/>
              <w:contextualSpacing/>
              <w:rPr>
                <w:rFonts w:ascii="PT Astra Serif" w:eastAsia="Arial Unicode MS" w:hAnsi="PT Astra Serif"/>
                <w:sz w:val="28"/>
                <w:szCs w:val="28"/>
              </w:rPr>
            </w:pPr>
            <w:r w:rsidRPr="00537F41">
              <w:rPr>
                <w:rFonts w:ascii="PT Astra Serif" w:eastAsia="Arial Unicode MS" w:hAnsi="PT Astra Serif"/>
                <w:sz w:val="28"/>
                <w:szCs w:val="28"/>
              </w:rPr>
              <w:t>к</w:t>
            </w:r>
            <w:r w:rsidR="00456252">
              <w:rPr>
                <w:rFonts w:ascii="PT Astra Serif" w:eastAsia="Arial Unicode MS" w:hAnsi="PT Astra Serif"/>
                <w:sz w:val="28"/>
                <w:szCs w:val="28"/>
              </w:rPr>
              <w:t>оличество размещё</w:t>
            </w:r>
            <w:r w:rsidRPr="00537F41">
              <w:rPr>
                <w:rFonts w:ascii="PT Astra Serif" w:eastAsia="Arial Unicode MS" w:hAnsi="PT Astra Serif"/>
                <w:sz w:val="28"/>
                <w:szCs w:val="28"/>
              </w:rPr>
              <w:t>нных автоматических пунктов в</w:t>
            </w:r>
            <w:r w:rsidRPr="00537F41">
              <w:rPr>
                <w:rFonts w:ascii="PT Astra Serif" w:eastAsia="Arial Unicode MS" w:hAnsi="PT Astra Serif"/>
                <w:sz w:val="28"/>
                <w:szCs w:val="28"/>
              </w:rPr>
              <w:t>е</w:t>
            </w:r>
            <w:r w:rsidRPr="00537F41">
              <w:rPr>
                <w:rFonts w:ascii="PT Astra Serif" w:eastAsia="Arial Unicode MS" w:hAnsi="PT Astra Serif"/>
                <w:sz w:val="28"/>
                <w:szCs w:val="28"/>
              </w:rPr>
              <w:t>согабаритного контроля (АПВК) транспортных средств на автомобильных дорогах регионального</w:t>
            </w:r>
            <w:r w:rsidR="00456252">
              <w:rPr>
                <w:rFonts w:ascii="PT Astra Serif" w:eastAsia="Arial Unicode MS" w:hAnsi="PT Astra Serif"/>
                <w:sz w:val="28"/>
                <w:szCs w:val="28"/>
              </w:rPr>
              <w:t xml:space="preserve"> или межмуниципального значения</w:t>
            </w:r>
            <w:r w:rsidRPr="00537F41">
              <w:rPr>
                <w:rFonts w:ascii="PT Astra Serif" w:eastAsia="Arial Unicode MS" w:hAnsi="PT Astra Serif"/>
                <w:sz w:val="28"/>
                <w:szCs w:val="28"/>
              </w:rPr>
              <w:t xml:space="preserve"> (накопительным итогом);</w:t>
            </w:r>
          </w:p>
          <w:p w:rsidR="00C36982" w:rsidRPr="00537F41" w:rsidRDefault="00C36982" w:rsidP="00744558">
            <w:pPr>
              <w:pStyle w:val="ConsPlusNormal"/>
              <w:ind w:firstLine="0"/>
              <w:contextualSpacing/>
              <w:rPr>
                <w:rFonts w:ascii="PT Astra Serif" w:hAnsi="PT Astra Serif"/>
                <w:sz w:val="28"/>
                <w:szCs w:val="28"/>
              </w:rPr>
            </w:pPr>
            <w:r w:rsidRPr="00537F41">
              <w:rPr>
                <w:rFonts w:ascii="PT Astra Serif" w:eastAsia="Arial Unicode MS" w:hAnsi="PT Astra Serif"/>
                <w:sz w:val="28"/>
                <w:szCs w:val="28"/>
              </w:rPr>
              <w:t xml:space="preserve">число лиц, погибших в результате </w:t>
            </w:r>
            <w:r w:rsidR="00744558">
              <w:rPr>
                <w:rFonts w:ascii="PT Astra Serif" w:eastAsia="Arial Unicode MS" w:hAnsi="PT Astra Serif"/>
                <w:sz w:val="28"/>
                <w:szCs w:val="28"/>
              </w:rPr>
              <w:t>дорожно-транспортных происшествий (далее – ДТП)</w:t>
            </w:r>
            <w:r w:rsidRPr="00537F41">
              <w:rPr>
                <w:rFonts w:ascii="PT Astra Serif" w:eastAsia="Arial Unicode MS" w:hAnsi="PT Astra Serif"/>
                <w:sz w:val="28"/>
                <w:szCs w:val="28"/>
              </w:rPr>
              <w:t xml:space="preserve">, </w:t>
            </w:r>
            <w:r w:rsidR="00744558">
              <w:rPr>
                <w:rFonts w:ascii="PT Astra Serif" w:eastAsia="Arial Unicode MS" w:hAnsi="PT Astra Serif"/>
                <w:sz w:val="28"/>
                <w:szCs w:val="28"/>
              </w:rPr>
              <w:br/>
            </w:r>
            <w:r w:rsidRPr="00537F41">
              <w:rPr>
                <w:rFonts w:ascii="PT Astra Serif" w:eastAsia="Arial Unicode MS" w:hAnsi="PT Astra Serif"/>
                <w:sz w:val="28"/>
                <w:szCs w:val="28"/>
              </w:rPr>
              <w:t>на 100 тыс. населения;</w:t>
            </w:r>
          </w:p>
          <w:p w:rsidR="00DC24BD" w:rsidRPr="00537F41" w:rsidRDefault="00DC24BD" w:rsidP="00744558">
            <w:pPr>
              <w:pStyle w:val="ConsPlusNormal"/>
              <w:ind w:firstLine="0"/>
              <w:contextualSpacing/>
              <w:rPr>
                <w:rFonts w:ascii="PT Astra Serif" w:hAnsi="PT Astra Serif"/>
                <w:sz w:val="28"/>
                <w:szCs w:val="28"/>
              </w:rPr>
            </w:pPr>
            <w:r w:rsidRPr="00537F41">
              <w:rPr>
                <w:rFonts w:ascii="PT Astra Serif" w:hAnsi="PT Astra Serif"/>
                <w:sz w:val="28"/>
                <w:szCs w:val="28"/>
              </w:rPr>
              <w:t xml:space="preserve">доля автобусов со сроком эксплуатации до 5 лет </w:t>
            </w:r>
            <w:r w:rsidRPr="00537F41">
              <w:rPr>
                <w:rFonts w:ascii="PT Astra Serif" w:hAnsi="PT Astra Serif"/>
                <w:sz w:val="28"/>
                <w:szCs w:val="28"/>
              </w:rPr>
              <w:br/>
              <w:t>в общем количестве автобусов организаций автом</w:t>
            </w:r>
            <w:r w:rsidRPr="00537F41">
              <w:rPr>
                <w:rFonts w:ascii="PT Astra Serif" w:hAnsi="PT Astra Serif"/>
                <w:sz w:val="28"/>
                <w:szCs w:val="28"/>
              </w:rPr>
              <w:t>о</w:t>
            </w:r>
            <w:r w:rsidRPr="00537F41">
              <w:rPr>
                <w:rFonts w:ascii="PT Astra Serif" w:hAnsi="PT Astra Serif"/>
                <w:sz w:val="28"/>
                <w:szCs w:val="28"/>
              </w:rPr>
              <w:t xml:space="preserve">бильного транспорта, государственная регистрация которых в качестве юридических лиц осуществлена на территории Ульяновской области (далее </w:t>
            </w:r>
            <w:r w:rsidR="00D776B8" w:rsidRPr="00537F41">
              <w:rPr>
                <w:rFonts w:ascii="PT Astra Serif" w:hAnsi="PT Astra Serif"/>
                <w:sz w:val="28"/>
                <w:szCs w:val="28"/>
              </w:rPr>
              <w:t>–</w:t>
            </w:r>
            <w:r w:rsidRPr="00537F41">
              <w:rPr>
                <w:rFonts w:ascii="PT Astra Serif" w:hAnsi="PT Astra Serif"/>
                <w:sz w:val="28"/>
                <w:szCs w:val="28"/>
              </w:rPr>
              <w:t>организации автомобильного транспорта);</w:t>
            </w:r>
          </w:p>
          <w:p w:rsidR="00DC24BD" w:rsidRPr="00537F41" w:rsidRDefault="00DC24BD" w:rsidP="00744558">
            <w:pPr>
              <w:pStyle w:val="ConsPlusNormal"/>
              <w:ind w:firstLine="0"/>
              <w:contextualSpacing/>
              <w:rPr>
                <w:rFonts w:ascii="PT Astra Serif" w:hAnsi="PT Astra Serif"/>
                <w:sz w:val="28"/>
                <w:szCs w:val="28"/>
              </w:rPr>
            </w:pPr>
            <w:r w:rsidRPr="00537F41">
              <w:rPr>
                <w:rFonts w:ascii="PT Astra Serif" w:hAnsi="PT Astra Serif"/>
                <w:sz w:val="28"/>
                <w:szCs w:val="28"/>
              </w:rPr>
              <w:t>частота осуществления перевозок пассажиров авт</w:t>
            </w:r>
            <w:r w:rsidRPr="00537F41">
              <w:rPr>
                <w:rFonts w:ascii="PT Astra Serif" w:hAnsi="PT Astra Serif"/>
                <w:sz w:val="28"/>
                <w:szCs w:val="28"/>
              </w:rPr>
              <w:t>о</w:t>
            </w:r>
            <w:r w:rsidRPr="00537F41">
              <w:rPr>
                <w:rFonts w:ascii="PT Astra Serif" w:hAnsi="PT Astra Serif"/>
                <w:sz w:val="28"/>
                <w:szCs w:val="28"/>
              </w:rPr>
              <w:t>мобильным транспортом по маршрутам регулярных перевозок;</w:t>
            </w:r>
          </w:p>
          <w:p w:rsidR="00DC24BD" w:rsidRPr="00537F41" w:rsidRDefault="00DC24BD" w:rsidP="00744558">
            <w:pPr>
              <w:pStyle w:val="ConsPlusNormal"/>
              <w:ind w:firstLine="0"/>
              <w:contextualSpacing/>
              <w:rPr>
                <w:rFonts w:ascii="PT Astra Serif" w:hAnsi="PT Astra Serif"/>
                <w:sz w:val="28"/>
                <w:szCs w:val="28"/>
              </w:rPr>
            </w:pPr>
            <w:r w:rsidRPr="00537F41">
              <w:rPr>
                <w:rFonts w:ascii="PT Astra Serif" w:hAnsi="PT Astra Serif"/>
                <w:sz w:val="28"/>
                <w:szCs w:val="28"/>
              </w:rPr>
              <w:t>количество пассажиров, перевезённых воздушным транспортом на внутренних и международных мар</w:t>
            </w:r>
            <w:r w:rsidRPr="00537F41">
              <w:rPr>
                <w:rFonts w:ascii="PT Astra Serif" w:hAnsi="PT Astra Serif"/>
                <w:sz w:val="28"/>
                <w:szCs w:val="28"/>
              </w:rPr>
              <w:t>ш</w:t>
            </w:r>
            <w:r w:rsidRPr="00537F41">
              <w:rPr>
                <w:rFonts w:ascii="PT Astra Serif" w:hAnsi="PT Astra Serif"/>
                <w:sz w:val="28"/>
                <w:szCs w:val="28"/>
              </w:rPr>
              <w:t>рутах;</w:t>
            </w:r>
          </w:p>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lastRenderedPageBreak/>
              <w:t>число пассажиров, перевез</w:t>
            </w:r>
            <w:r w:rsidR="00A42799" w:rsidRPr="00537F41">
              <w:rPr>
                <w:rFonts w:ascii="PT Astra Serif" w:hAnsi="PT Astra Serif"/>
                <w:sz w:val="28"/>
                <w:szCs w:val="28"/>
              </w:rPr>
              <w:t>ё</w:t>
            </w:r>
            <w:r w:rsidRPr="00537F41">
              <w:rPr>
                <w:rFonts w:ascii="PT Astra Serif" w:hAnsi="PT Astra Serif"/>
                <w:sz w:val="28"/>
                <w:szCs w:val="28"/>
              </w:rPr>
              <w:t>нных железнодорожным транспортом общего пользования в пригородном с</w:t>
            </w:r>
            <w:r w:rsidRPr="00537F41">
              <w:rPr>
                <w:rFonts w:ascii="PT Astra Serif" w:hAnsi="PT Astra Serif"/>
                <w:sz w:val="28"/>
                <w:szCs w:val="28"/>
              </w:rPr>
              <w:t>о</w:t>
            </w:r>
            <w:r w:rsidRPr="00537F41">
              <w:rPr>
                <w:rFonts w:ascii="PT Astra Serif" w:hAnsi="PT Astra Serif"/>
                <w:sz w:val="28"/>
                <w:szCs w:val="28"/>
              </w:rPr>
              <w:t>общении в соответствии с утвержд</w:t>
            </w:r>
            <w:r w:rsidR="00F24B04" w:rsidRPr="00537F41">
              <w:rPr>
                <w:rFonts w:ascii="PT Astra Serif" w:hAnsi="PT Astra Serif"/>
                <w:sz w:val="28"/>
                <w:szCs w:val="28"/>
              </w:rPr>
              <w:t>ё</w:t>
            </w:r>
            <w:r w:rsidRPr="00537F41">
              <w:rPr>
                <w:rFonts w:ascii="PT Astra Serif" w:hAnsi="PT Astra Serif"/>
                <w:sz w:val="28"/>
                <w:szCs w:val="28"/>
              </w:rPr>
              <w:t>нным расписан</w:t>
            </w:r>
            <w:r w:rsidRPr="00537F41">
              <w:rPr>
                <w:rFonts w:ascii="PT Astra Serif" w:hAnsi="PT Astra Serif"/>
                <w:sz w:val="28"/>
                <w:szCs w:val="28"/>
              </w:rPr>
              <w:t>и</w:t>
            </w:r>
            <w:r w:rsidRPr="00537F41">
              <w:rPr>
                <w:rFonts w:ascii="PT Astra Serif" w:hAnsi="PT Astra Serif"/>
                <w:sz w:val="28"/>
                <w:szCs w:val="28"/>
              </w:rPr>
              <w:t>ем движения пассажирских поездов;</w:t>
            </w:r>
          </w:p>
          <w:p w:rsidR="00DC24BD" w:rsidRPr="00537F41" w:rsidRDefault="00DC24BD" w:rsidP="0093737E">
            <w:pPr>
              <w:pStyle w:val="ConsPlusNormal"/>
              <w:ind w:firstLine="0"/>
              <w:contextualSpacing/>
              <w:rPr>
                <w:rFonts w:ascii="PT Astra Serif" w:hAnsi="PT Astra Serif"/>
                <w:sz w:val="28"/>
                <w:szCs w:val="28"/>
              </w:rPr>
            </w:pPr>
            <w:r w:rsidRPr="00537F41">
              <w:rPr>
                <w:rFonts w:ascii="PT Astra Serif" w:hAnsi="PT Astra Serif"/>
                <w:sz w:val="28"/>
                <w:szCs w:val="28"/>
              </w:rPr>
              <w:t>количество маршрутов, по которым осуществляется перевозка пассажиров железнодорожным транспо</w:t>
            </w:r>
            <w:r w:rsidRPr="00537F41">
              <w:rPr>
                <w:rFonts w:ascii="PT Astra Serif" w:hAnsi="PT Astra Serif"/>
                <w:sz w:val="28"/>
                <w:szCs w:val="28"/>
              </w:rPr>
              <w:t>р</w:t>
            </w:r>
            <w:r w:rsidRPr="00537F41">
              <w:rPr>
                <w:rFonts w:ascii="PT Astra Serif" w:hAnsi="PT Astra Serif"/>
                <w:sz w:val="28"/>
                <w:szCs w:val="28"/>
              </w:rPr>
              <w:t xml:space="preserve">том общего пользования в пригородном сообщении </w:t>
            </w:r>
            <w:r w:rsidRPr="00537F41">
              <w:rPr>
                <w:rFonts w:ascii="PT Astra Serif" w:hAnsi="PT Astra Serif"/>
                <w:sz w:val="28"/>
                <w:szCs w:val="28"/>
              </w:rPr>
              <w:br/>
              <w:t>в соответствии с утвержд</w:t>
            </w:r>
            <w:r w:rsidR="00F24B04" w:rsidRPr="00537F41">
              <w:rPr>
                <w:rFonts w:ascii="PT Astra Serif" w:hAnsi="PT Astra Serif"/>
                <w:sz w:val="28"/>
                <w:szCs w:val="28"/>
              </w:rPr>
              <w:t>ё</w:t>
            </w:r>
            <w:r w:rsidRPr="00537F41">
              <w:rPr>
                <w:rFonts w:ascii="PT Astra Serif" w:hAnsi="PT Astra Serif"/>
                <w:sz w:val="28"/>
                <w:szCs w:val="28"/>
              </w:rPr>
              <w:t>нным расписанием движ</w:t>
            </w:r>
            <w:r w:rsidRPr="00537F41">
              <w:rPr>
                <w:rFonts w:ascii="PT Astra Serif" w:hAnsi="PT Astra Serif"/>
                <w:sz w:val="28"/>
                <w:szCs w:val="28"/>
              </w:rPr>
              <w:t>е</w:t>
            </w:r>
            <w:r w:rsidRPr="00537F41">
              <w:rPr>
                <w:rFonts w:ascii="PT Astra Serif" w:hAnsi="PT Astra Serif"/>
                <w:sz w:val="28"/>
                <w:szCs w:val="28"/>
              </w:rPr>
              <w:t>ния пассажирских поездов;</w:t>
            </w:r>
          </w:p>
          <w:p w:rsidR="00A22F98" w:rsidRPr="00537F41" w:rsidRDefault="00DC24BD" w:rsidP="0093737E">
            <w:pPr>
              <w:autoSpaceDE w:val="0"/>
              <w:autoSpaceDN w:val="0"/>
              <w:adjustRightInd w:val="0"/>
              <w:spacing w:after="0" w:line="240" w:lineRule="auto"/>
              <w:ind w:firstLine="0"/>
              <w:contextualSpacing/>
              <w:rPr>
                <w:rFonts w:ascii="PT Astra Serif" w:hAnsi="PT Astra Serif"/>
                <w:sz w:val="28"/>
                <w:szCs w:val="28"/>
              </w:rPr>
            </w:pPr>
            <w:r w:rsidRPr="00537F41">
              <w:rPr>
                <w:rFonts w:ascii="PT Astra Serif" w:hAnsi="PT Astra Serif"/>
                <w:sz w:val="28"/>
                <w:szCs w:val="28"/>
              </w:rPr>
              <w:t>количество провед</w:t>
            </w:r>
            <w:r w:rsidR="00A42799" w:rsidRPr="00537F41">
              <w:rPr>
                <w:rFonts w:ascii="PT Astra Serif" w:hAnsi="PT Astra Serif"/>
                <w:sz w:val="28"/>
                <w:szCs w:val="28"/>
              </w:rPr>
              <w:t>ё</w:t>
            </w:r>
            <w:r w:rsidRPr="00537F41">
              <w:rPr>
                <w:rFonts w:ascii="PT Astra Serif" w:hAnsi="PT Astra Serif"/>
                <w:sz w:val="28"/>
                <w:szCs w:val="28"/>
              </w:rPr>
              <w:t>нных мероприятий внутреннего финансового контроля в отношении подведомстве</w:t>
            </w:r>
            <w:r w:rsidRPr="00537F41">
              <w:rPr>
                <w:rFonts w:ascii="PT Astra Serif" w:hAnsi="PT Astra Serif"/>
                <w:sz w:val="28"/>
                <w:szCs w:val="28"/>
              </w:rPr>
              <w:t>н</w:t>
            </w:r>
            <w:r w:rsidRPr="00537F41">
              <w:rPr>
                <w:rFonts w:ascii="PT Astra Serif" w:hAnsi="PT Astra Serif"/>
                <w:sz w:val="28"/>
                <w:szCs w:val="28"/>
              </w:rPr>
              <w:t>ных учреждений (единиц).</w:t>
            </w:r>
          </w:p>
          <w:p w:rsidR="00F44024" w:rsidRPr="00537F41" w:rsidRDefault="00F44024" w:rsidP="0093737E">
            <w:pPr>
              <w:autoSpaceDE w:val="0"/>
              <w:autoSpaceDN w:val="0"/>
              <w:adjustRightInd w:val="0"/>
              <w:spacing w:after="0" w:line="240" w:lineRule="auto"/>
              <w:ind w:firstLine="0"/>
              <w:contextualSpacing/>
              <w:rPr>
                <w:rFonts w:ascii="PT Astra Serif" w:hAnsi="PT Astra Serif" w:cs="PT Astra Serif"/>
                <w:sz w:val="28"/>
                <w:szCs w:val="28"/>
              </w:rPr>
            </w:pPr>
          </w:p>
        </w:tc>
      </w:tr>
      <w:tr w:rsidR="00A22F98" w:rsidRPr="00537F41" w:rsidTr="0093737E">
        <w:tc>
          <w:tcPr>
            <w:tcW w:w="2569" w:type="dxa"/>
          </w:tcPr>
          <w:p w:rsidR="0093737E"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lastRenderedPageBreak/>
              <w:t xml:space="preserve">Сроки и этапы </w:t>
            </w:r>
          </w:p>
          <w:p w:rsidR="0093737E"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реализации </w:t>
            </w:r>
          </w:p>
          <w:p w:rsidR="00A22F98" w:rsidRPr="00537F41" w:rsidRDefault="00A22F9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государственной программы</w:t>
            </w:r>
          </w:p>
          <w:p w:rsidR="00F44024" w:rsidRPr="00537F41" w:rsidRDefault="00F44024" w:rsidP="0093737E">
            <w:pPr>
              <w:autoSpaceDE w:val="0"/>
              <w:autoSpaceDN w:val="0"/>
              <w:adjustRightInd w:val="0"/>
              <w:spacing w:after="0" w:line="240" w:lineRule="auto"/>
              <w:ind w:firstLine="0"/>
              <w:contextualSpacing/>
              <w:rPr>
                <w:rFonts w:ascii="PT Astra Serif" w:hAnsi="PT Astra Serif" w:cs="PT Astra Serif"/>
                <w:sz w:val="28"/>
                <w:szCs w:val="28"/>
              </w:rPr>
            </w:pPr>
          </w:p>
        </w:tc>
        <w:tc>
          <w:tcPr>
            <w:tcW w:w="340" w:type="dxa"/>
          </w:tcPr>
          <w:p w:rsidR="00A22F98" w:rsidRPr="00537F41" w:rsidRDefault="0093737E"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A22F98" w:rsidRPr="00537F41" w:rsidRDefault="003E09A1"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sz w:val="28"/>
                <w:szCs w:val="28"/>
              </w:rPr>
              <w:t>2020-2024</w:t>
            </w:r>
            <w:r w:rsidR="008901A0" w:rsidRPr="00537F41">
              <w:rPr>
                <w:rFonts w:ascii="PT Astra Serif" w:hAnsi="PT Astra Serif"/>
                <w:sz w:val="28"/>
                <w:szCs w:val="28"/>
              </w:rPr>
              <w:t xml:space="preserve"> годы, </w:t>
            </w:r>
            <w:r w:rsidRPr="00537F41">
              <w:rPr>
                <w:rFonts w:ascii="PT Astra Serif" w:hAnsi="PT Astra Serif"/>
                <w:sz w:val="28"/>
                <w:szCs w:val="28"/>
              </w:rPr>
              <w:t>этапы не выделяются.</w:t>
            </w:r>
          </w:p>
        </w:tc>
      </w:tr>
      <w:tr w:rsidR="000516B2" w:rsidRPr="00537F41" w:rsidTr="0093737E">
        <w:tc>
          <w:tcPr>
            <w:tcW w:w="2569" w:type="dxa"/>
          </w:tcPr>
          <w:p w:rsidR="0093737E"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Ресурсное обеспеч</w:t>
            </w:r>
            <w:r w:rsidRPr="00537F41">
              <w:rPr>
                <w:rFonts w:ascii="PT Astra Serif" w:hAnsi="PT Astra Serif" w:cs="PT Astra Serif"/>
                <w:sz w:val="28"/>
                <w:szCs w:val="28"/>
              </w:rPr>
              <w:t>е</w:t>
            </w:r>
            <w:r w:rsidRPr="00537F41">
              <w:rPr>
                <w:rFonts w:ascii="PT Astra Serif" w:hAnsi="PT Astra Serif" w:cs="PT Astra Serif"/>
                <w:sz w:val="28"/>
                <w:szCs w:val="28"/>
              </w:rPr>
              <w:t xml:space="preserve">ние государственной программы </w:t>
            </w:r>
          </w:p>
          <w:p w:rsidR="0093737E"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с разбивкой </w:t>
            </w:r>
          </w:p>
          <w:p w:rsidR="0093737E"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по этапам </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и годам реализации</w:t>
            </w:r>
          </w:p>
        </w:tc>
        <w:tc>
          <w:tcPr>
            <w:tcW w:w="340" w:type="dxa"/>
          </w:tcPr>
          <w:p w:rsidR="000516B2" w:rsidRPr="00537F41" w:rsidRDefault="0093737E"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общий объём бюджетных ассигнований на финанс</w:t>
            </w:r>
            <w:r w:rsidRPr="00537F41">
              <w:rPr>
                <w:rFonts w:ascii="PT Astra Serif" w:hAnsi="PT Astra Serif" w:cs="PT Astra Serif"/>
                <w:sz w:val="28"/>
                <w:szCs w:val="28"/>
              </w:rPr>
              <w:t>о</w:t>
            </w:r>
            <w:r w:rsidRPr="00537F41">
              <w:rPr>
                <w:rFonts w:ascii="PT Astra Serif" w:hAnsi="PT Astra Serif" w:cs="PT Astra Serif"/>
                <w:sz w:val="28"/>
                <w:szCs w:val="28"/>
              </w:rPr>
              <w:t>вое обеспечение реализации мероприятий госуда</w:t>
            </w:r>
            <w:r w:rsidRPr="00537F41">
              <w:rPr>
                <w:rFonts w:ascii="PT Astra Serif" w:hAnsi="PT Astra Serif" w:cs="PT Astra Serif"/>
                <w:sz w:val="28"/>
                <w:szCs w:val="28"/>
              </w:rPr>
              <w:t>р</w:t>
            </w:r>
            <w:r w:rsidRPr="00537F41">
              <w:rPr>
                <w:rFonts w:ascii="PT Astra Serif" w:hAnsi="PT Astra Serif" w:cs="PT Astra Serif"/>
                <w:sz w:val="28"/>
                <w:szCs w:val="28"/>
              </w:rPr>
              <w:t xml:space="preserve">ственной программы составляет </w:t>
            </w:r>
            <w:r w:rsidRPr="00537F41">
              <w:rPr>
                <w:rFonts w:ascii="PT Astra Serif" w:hAnsi="PT Astra Serif"/>
                <w:sz w:val="28"/>
                <w:szCs w:val="28"/>
              </w:rPr>
              <w:t>3</w:t>
            </w:r>
            <w:r w:rsidR="00BC48FB" w:rsidRPr="00537F41">
              <w:rPr>
                <w:rFonts w:ascii="PT Astra Serif" w:hAnsi="PT Astra Serif"/>
                <w:sz w:val="28"/>
                <w:szCs w:val="28"/>
              </w:rPr>
              <w:t>102</w:t>
            </w:r>
            <w:r w:rsidR="009B5F8C" w:rsidRPr="00537F41">
              <w:rPr>
                <w:rFonts w:ascii="PT Astra Serif" w:hAnsi="PT Astra Serif"/>
                <w:sz w:val="28"/>
                <w:szCs w:val="28"/>
              </w:rPr>
              <w:t>8300,47</w:t>
            </w:r>
            <w:r w:rsidRPr="00537F41">
              <w:rPr>
                <w:rFonts w:ascii="PT Astra Serif" w:hAnsi="PT Astra Serif" w:cs="PT Astra Serif"/>
                <w:sz w:val="28"/>
                <w:szCs w:val="28"/>
              </w:rPr>
              <w:t xml:space="preserve"> тыс. рублей, из них:</w:t>
            </w:r>
          </w:p>
          <w:p w:rsidR="000516B2" w:rsidRPr="00320B00" w:rsidRDefault="000516B2" w:rsidP="0093737E">
            <w:pPr>
              <w:autoSpaceDE w:val="0"/>
              <w:autoSpaceDN w:val="0"/>
              <w:adjustRightInd w:val="0"/>
              <w:spacing w:after="0" w:line="240" w:lineRule="auto"/>
              <w:ind w:firstLine="0"/>
              <w:contextualSpacing/>
              <w:rPr>
                <w:rFonts w:ascii="PT Astra Serif" w:hAnsi="PT Astra Serif"/>
                <w:sz w:val="28"/>
                <w:szCs w:val="28"/>
              </w:rPr>
            </w:pPr>
            <w:r w:rsidRPr="00537F41">
              <w:rPr>
                <w:rFonts w:ascii="PT Astra Serif" w:hAnsi="PT Astra Serif"/>
                <w:sz w:val="28"/>
                <w:szCs w:val="28"/>
              </w:rPr>
              <w:t>29</w:t>
            </w:r>
            <w:r w:rsidR="009B5F8C" w:rsidRPr="00537F41">
              <w:rPr>
                <w:rFonts w:ascii="PT Astra Serif" w:hAnsi="PT Astra Serif"/>
                <w:sz w:val="28"/>
                <w:szCs w:val="28"/>
              </w:rPr>
              <w:t>6</w:t>
            </w:r>
            <w:r w:rsidR="00BC48FB" w:rsidRPr="00537F41">
              <w:rPr>
                <w:rFonts w:ascii="PT Astra Serif" w:hAnsi="PT Astra Serif"/>
                <w:sz w:val="28"/>
                <w:szCs w:val="28"/>
              </w:rPr>
              <w:t>6</w:t>
            </w:r>
            <w:r w:rsidR="009B5F8C" w:rsidRPr="00537F41">
              <w:rPr>
                <w:rFonts w:ascii="PT Astra Serif" w:hAnsi="PT Astra Serif"/>
                <w:sz w:val="28"/>
                <w:szCs w:val="28"/>
              </w:rPr>
              <w:t>8300,47</w:t>
            </w:r>
            <w:r w:rsidRPr="00537F41">
              <w:rPr>
                <w:rFonts w:ascii="PT Astra Serif" w:hAnsi="PT Astra Serif"/>
              </w:rPr>
              <w:t xml:space="preserve"> </w:t>
            </w:r>
            <w:r w:rsidRPr="00537F41">
              <w:rPr>
                <w:rFonts w:ascii="PT Astra Serif" w:hAnsi="PT Astra Serif" w:cs="PT Astra Serif"/>
                <w:sz w:val="28"/>
                <w:szCs w:val="28"/>
              </w:rPr>
              <w:t>тыс. рублей – объём бюджетных асси</w:t>
            </w:r>
            <w:r w:rsidRPr="00537F41">
              <w:rPr>
                <w:rFonts w:ascii="PT Astra Serif" w:hAnsi="PT Astra Serif" w:cs="PT Astra Serif"/>
                <w:sz w:val="28"/>
                <w:szCs w:val="28"/>
              </w:rPr>
              <w:t>г</w:t>
            </w:r>
            <w:r w:rsidRPr="00537F41">
              <w:rPr>
                <w:rFonts w:ascii="PT Astra Serif" w:hAnsi="PT Astra Serif" w:cs="PT Astra Serif"/>
                <w:sz w:val="28"/>
                <w:szCs w:val="28"/>
              </w:rPr>
              <w:t>нований областного бюджета Ульяновской области,</w:t>
            </w:r>
            <w:r w:rsidR="00320B00">
              <w:rPr>
                <w:rFonts w:ascii="PT Astra Serif" w:hAnsi="PT Astra Serif"/>
                <w:sz w:val="28"/>
                <w:szCs w:val="28"/>
              </w:rPr>
              <w:t xml:space="preserve"> </w:t>
            </w:r>
            <w:r w:rsidR="00320B00">
              <w:rPr>
                <w:rFonts w:ascii="PT Astra Serif" w:hAnsi="PT Astra Serif"/>
                <w:sz w:val="28"/>
                <w:szCs w:val="28"/>
              </w:rPr>
              <w:br/>
            </w:r>
            <w:r w:rsidRPr="00537F41">
              <w:rPr>
                <w:rFonts w:ascii="PT Astra Serif" w:hAnsi="PT Astra Serif" w:cs="PT Astra Serif"/>
                <w:sz w:val="28"/>
                <w:szCs w:val="28"/>
              </w:rPr>
              <w:t>в том числе по годам реализации:</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в 2020 году – </w:t>
            </w:r>
            <w:r w:rsidRPr="00537F41">
              <w:rPr>
                <w:rFonts w:ascii="PT Astra Serif" w:hAnsi="PT Astra Serif"/>
                <w:sz w:val="28"/>
                <w:szCs w:val="28"/>
              </w:rPr>
              <w:t>580</w:t>
            </w:r>
            <w:r w:rsidR="00CE3962" w:rsidRPr="00537F41">
              <w:rPr>
                <w:rFonts w:ascii="PT Astra Serif" w:hAnsi="PT Astra Serif"/>
                <w:sz w:val="28"/>
                <w:szCs w:val="28"/>
              </w:rPr>
              <w:t>4</w:t>
            </w:r>
            <w:r w:rsidRPr="00537F41">
              <w:rPr>
                <w:rFonts w:ascii="PT Astra Serif" w:hAnsi="PT Astra Serif"/>
                <w:sz w:val="28"/>
                <w:szCs w:val="28"/>
              </w:rPr>
              <w:t>502,6</w:t>
            </w:r>
            <w:r w:rsidR="009B5F8C" w:rsidRPr="00537F41">
              <w:rPr>
                <w:rFonts w:ascii="PT Astra Serif" w:hAnsi="PT Astra Serif"/>
                <w:sz w:val="28"/>
                <w:szCs w:val="28"/>
              </w:rPr>
              <w:t>1</w:t>
            </w:r>
            <w:r w:rsidRPr="00537F41">
              <w:rPr>
                <w:rFonts w:ascii="PT Astra Serif" w:hAnsi="PT Astra Serif" w:cs="PT Astra Serif"/>
                <w:sz w:val="28"/>
                <w:szCs w:val="28"/>
              </w:rPr>
              <w:t xml:space="preserve">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в 2021 году – </w:t>
            </w:r>
            <w:r w:rsidRPr="00537F41">
              <w:rPr>
                <w:rFonts w:ascii="PT Astra Serif" w:hAnsi="PT Astra Serif"/>
                <w:sz w:val="28"/>
                <w:szCs w:val="28"/>
              </w:rPr>
              <w:t>65</w:t>
            </w:r>
            <w:r w:rsidR="009B5F8C" w:rsidRPr="00537F41">
              <w:rPr>
                <w:rFonts w:ascii="PT Astra Serif" w:hAnsi="PT Astra Serif"/>
                <w:sz w:val="28"/>
                <w:szCs w:val="28"/>
              </w:rPr>
              <w:t>06558,30</w:t>
            </w:r>
            <w:r w:rsidRPr="00537F41">
              <w:rPr>
                <w:rFonts w:ascii="PT Astra Serif" w:hAnsi="PT Astra Serif" w:cs="PT Astra Serif"/>
                <w:sz w:val="28"/>
                <w:szCs w:val="28"/>
              </w:rPr>
              <w:t xml:space="preserve">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в 2022 году – </w:t>
            </w:r>
            <w:r w:rsidRPr="00537F41">
              <w:rPr>
                <w:rFonts w:ascii="PT Astra Serif" w:hAnsi="PT Astra Serif"/>
                <w:sz w:val="28"/>
                <w:szCs w:val="28"/>
              </w:rPr>
              <w:t>5898233,30</w:t>
            </w:r>
            <w:r w:rsidRPr="00537F41">
              <w:rPr>
                <w:rFonts w:ascii="PT Astra Serif" w:hAnsi="PT Astra Serif" w:cs="PT Astra Serif"/>
                <w:sz w:val="28"/>
                <w:szCs w:val="28"/>
              </w:rPr>
              <w:t xml:space="preserve">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в 2023 году – </w:t>
            </w:r>
            <w:r w:rsidRPr="00537F41">
              <w:rPr>
                <w:rFonts w:ascii="PT Astra Serif" w:hAnsi="PT Astra Serif"/>
                <w:sz w:val="28"/>
                <w:szCs w:val="28"/>
              </w:rPr>
              <w:t>5</w:t>
            </w:r>
            <w:r w:rsidR="00114DA2" w:rsidRPr="00537F41">
              <w:rPr>
                <w:rFonts w:ascii="PT Astra Serif" w:hAnsi="PT Astra Serif"/>
                <w:sz w:val="28"/>
                <w:szCs w:val="28"/>
              </w:rPr>
              <w:t>78</w:t>
            </w:r>
            <w:r w:rsidR="00CE3962" w:rsidRPr="00537F41">
              <w:rPr>
                <w:rFonts w:ascii="PT Astra Serif" w:hAnsi="PT Astra Serif"/>
                <w:sz w:val="28"/>
                <w:szCs w:val="28"/>
              </w:rPr>
              <w:t>4</w:t>
            </w:r>
            <w:r w:rsidR="00114DA2" w:rsidRPr="00537F41">
              <w:rPr>
                <w:rFonts w:ascii="PT Astra Serif" w:hAnsi="PT Astra Serif"/>
                <w:sz w:val="28"/>
                <w:szCs w:val="28"/>
              </w:rPr>
              <w:t>468,73</w:t>
            </w:r>
            <w:r w:rsidRPr="00537F41">
              <w:rPr>
                <w:rFonts w:ascii="PT Astra Serif" w:hAnsi="PT Astra Serif" w:cs="PT Astra Serif"/>
                <w:sz w:val="28"/>
                <w:szCs w:val="28"/>
              </w:rPr>
              <w:t xml:space="preserve">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в 2024 году – </w:t>
            </w:r>
            <w:r w:rsidRPr="00537F41">
              <w:rPr>
                <w:rFonts w:ascii="PT Astra Serif" w:hAnsi="PT Astra Serif"/>
                <w:sz w:val="28"/>
                <w:szCs w:val="28"/>
              </w:rPr>
              <w:t>5</w:t>
            </w:r>
            <w:r w:rsidR="00114DA2" w:rsidRPr="00537F41">
              <w:rPr>
                <w:rFonts w:ascii="PT Astra Serif" w:hAnsi="PT Astra Serif"/>
                <w:sz w:val="28"/>
                <w:szCs w:val="28"/>
              </w:rPr>
              <w:t>6</w:t>
            </w:r>
            <w:r w:rsidR="00BC48FB" w:rsidRPr="00537F41">
              <w:rPr>
                <w:rFonts w:ascii="PT Astra Serif" w:hAnsi="PT Astra Serif"/>
                <w:sz w:val="28"/>
                <w:szCs w:val="28"/>
              </w:rPr>
              <w:t>7</w:t>
            </w:r>
            <w:r w:rsidR="00114DA2" w:rsidRPr="00537F41">
              <w:rPr>
                <w:rFonts w:ascii="PT Astra Serif" w:hAnsi="PT Astra Serif"/>
                <w:sz w:val="28"/>
                <w:szCs w:val="28"/>
              </w:rPr>
              <w:t>4537,53</w:t>
            </w:r>
            <w:r w:rsidRPr="00537F41">
              <w:rPr>
                <w:rFonts w:ascii="PT Astra Serif" w:hAnsi="PT Astra Serif"/>
                <w:sz w:val="28"/>
                <w:szCs w:val="28"/>
              </w:rPr>
              <w:t xml:space="preserve"> </w:t>
            </w:r>
            <w:r w:rsidRPr="00537F41">
              <w:rPr>
                <w:rFonts w:ascii="PT Astra Serif" w:hAnsi="PT Astra Serif" w:cs="PT Astra Serif"/>
                <w:sz w:val="28"/>
                <w:szCs w:val="28"/>
              </w:rPr>
              <w:t>тыс. рублей;</w:t>
            </w:r>
          </w:p>
          <w:p w:rsidR="000516B2" w:rsidRPr="00537F41" w:rsidRDefault="009B5F8C"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sz w:val="28"/>
                <w:szCs w:val="28"/>
              </w:rPr>
              <w:t>1360</w:t>
            </w:r>
            <w:r w:rsidR="000516B2" w:rsidRPr="00537F41">
              <w:rPr>
                <w:rFonts w:ascii="PT Astra Serif" w:hAnsi="PT Astra Serif"/>
                <w:sz w:val="28"/>
                <w:szCs w:val="28"/>
              </w:rPr>
              <w:t>000,00</w:t>
            </w:r>
            <w:r w:rsidR="00320B00">
              <w:rPr>
                <w:rFonts w:ascii="PT Astra Serif" w:hAnsi="PT Astra Serif"/>
              </w:rPr>
              <w:t xml:space="preserve"> </w:t>
            </w:r>
            <w:r w:rsidR="000516B2" w:rsidRPr="00537F41">
              <w:rPr>
                <w:rFonts w:ascii="PT Astra Serif" w:hAnsi="PT Astra Serif" w:cs="PT Astra Serif"/>
                <w:sz w:val="28"/>
                <w:szCs w:val="28"/>
              </w:rPr>
              <w:t>тыс. рублей –</w:t>
            </w:r>
            <w:r w:rsidR="000516B2" w:rsidRPr="00537F41">
              <w:rPr>
                <w:rFonts w:ascii="PT Astra Serif" w:hAnsi="PT Astra Serif" w:cs="Calibri"/>
                <w:sz w:val="28"/>
                <w:szCs w:val="28"/>
              </w:rPr>
              <w:t xml:space="preserve"> за счёт бюджетных ассигн</w:t>
            </w:r>
            <w:r w:rsidR="000516B2" w:rsidRPr="00537F41">
              <w:rPr>
                <w:rFonts w:ascii="PT Astra Serif" w:hAnsi="PT Astra Serif" w:cs="Calibri"/>
                <w:sz w:val="28"/>
                <w:szCs w:val="28"/>
              </w:rPr>
              <w:t>о</w:t>
            </w:r>
            <w:r w:rsidR="000516B2" w:rsidRPr="00537F41">
              <w:rPr>
                <w:rFonts w:ascii="PT Astra Serif" w:hAnsi="PT Astra Serif" w:cs="Calibri"/>
                <w:sz w:val="28"/>
                <w:szCs w:val="28"/>
              </w:rPr>
              <w:t>ваний областного бюджета, источником которых я</w:t>
            </w:r>
            <w:r w:rsidR="000516B2" w:rsidRPr="00537F41">
              <w:rPr>
                <w:rFonts w:ascii="PT Astra Serif" w:hAnsi="PT Astra Serif" w:cs="Calibri"/>
                <w:sz w:val="28"/>
                <w:szCs w:val="28"/>
              </w:rPr>
              <w:t>в</w:t>
            </w:r>
            <w:r w:rsidR="000516B2" w:rsidRPr="00537F41">
              <w:rPr>
                <w:rFonts w:ascii="PT Astra Serif" w:hAnsi="PT Astra Serif" w:cs="Calibri"/>
                <w:sz w:val="28"/>
                <w:szCs w:val="28"/>
              </w:rPr>
              <w:t>ляются субсидии и иные межбюджетные трансферты, имеющие целевое назначение, из федерального бю</w:t>
            </w:r>
            <w:r w:rsidR="000516B2" w:rsidRPr="00537F41">
              <w:rPr>
                <w:rFonts w:ascii="PT Astra Serif" w:hAnsi="PT Astra Serif" w:cs="Calibri"/>
                <w:sz w:val="28"/>
                <w:szCs w:val="28"/>
              </w:rPr>
              <w:t>д</w:t>
            </w:r>
            <w:r w:rsidR="000516B2" w:rsidRPr="00537F41">
              <w:rPr>
                <w:rFonts w:ascii="PT Astra Serif" w:hAnsi="PT Astra Serif" w:cs="Calibri"/>
                <w:sz w:val="28"/>
                <w:szCs w:val="28"/>
              </w:rPr>
              <w:t>жета</w:t>
            </w:r>
            <w:r w:rsidR="000516B2" w:rsidRPr="00537F41">
              <w:rPr>
                <w:rFonts w:ascii="PT Astra Serif" w:hAnsi="PT Astra Serif" w:cs="PT Astra Serif"/>
                <w:sz w:val="28"/>
                <w:szCs w:val="28"/>
              </w:rPr>
              <w:t xml:space="preserve"> областному бюджету Ульяновской области</w:t>
            </w:r>
            <w:r w:rsidR="00EF242C" w:rsidRPr="00537F41">
              <w:rPr>
                <w:rFonts w:ascii="PT Astra Serif" w:hAnsi="PT Astra Serif" w:cs="PT Astra Serif"/>
                <w:sz w:val="28"/>
                <w:szCs w:val="28"/>
              </w:rPr>
              <w:t xml:space="preserve"> (д</w:t>
            </w:r>
            <w:r w:rsidR="00EF242C" w:rsidRPr="00537F41">
              <w:rPr>
                <w:rFonts w:ascii="PT Astra Serif" w:hAnsi="PT Astra Serif" w:cs="PT Astra Serif"/>
                <w:sz w:val="28"/>
                <w:szCs w:val="28"/>
              </w:rPr>
              <w:t>а</w:t>
            </w:r>
            <w:r w:rsidR="00EF242C" w:rsidRPr="00537F41">
              <w:rPr>
                <w:rFonts w:ascii="PT Astra Serif" w:hAnsi="PT Astra Serif" w:cs="PT Astra Serif"/>
                <w:sz w:val="28"/>
                <w:szCs w:val="28"/>
              </w:rPr>
              <w:t>лее – средства федерального бюджета)</w:t>
            </w:r>
            <w:r w:rsidR="000516B2" w:rsidRPr="00537F41">
              <w:rPr>
                <w:rFonts w:ascii="PT Astra Serif" w:hAnsi="PT Astra Serif" w:cs="PT Astra Serif"/>
                <w:sz w:val="28"/>
                <w:szCs w:val="28"/>
              </w:rPr>
              <w:t>, в том числе по годам реализации:</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в 2020 году – </w:t>
            </w:r>
            <w:r w:rsidRPr="00537F41">
              <w:rPr>
                <w:rFonts w:ascii="PT Astra Serif" w:hAnsi="PT Astra Serif"/>
                <w:sz w:val="28"/>
                <w:szCs w:val="28"/>
              </w:rPr>
              <w:t xml:space="preserve">680000,00 </w:t>
            </w:r>
            <w:r w:rsidRPr="00537F41">
              <w:rPr>
                <w:rFonts w:ascii="PT Astra Serif" w:hAnsi="PT Astra Serif" w:cs="PT Astra Serif"/>
                <w:sz w:val="28"/>
                <w:szCs w:val="28"/>
              </w:rPr>
              <w:t>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в 2021 году – </w:t>
            </w:r>
            <w:r w:rsidRPr="00537F41">
              <w:rPr>
                <w:rFonts w:ascii="PT Astra Serif" w:hAnsi="PT Astra Serif"/>
                <w:sz w:val="28"/>
                <w:szCs w:val="28"/>
              </w:rPr>
              <w:t>680000,00</w:t>
            </w:r>
            <w:r w:rsidRPr="00537F41">
              <w:rPr>
                <w:rFonts w:ascii="PT Astra Serif" w:hAnsi="PT Astra Serif" w:cs="PT Astra Serif"/>
                <w:sz w:val="28"/>
                <w:szCs w:val="28"/>
              </w:rPr>
              <w:t xml:space="preserve"> тыс. рублей.</w:t>
            </w:r>
          </w:p>
          <w:p w:rsidR="00F44024" w:rsidRPr="00537F41" w:rsidRDefault="00F44024" w:rsidP="0093737E">
            <w:pPr>
              <w:autoSpaceDE w:val="0"/>
              <w:autoSpaceDN w:val="0"/>
              <w:adjustRightInd w:val="0"/>
              <w:spacing w:after="0" w:line="240" w:lineRule="auto"/>
              <w:ind w:firstLine="0"/>
              <w:contextualSpacing/>
              <w:rPr>
                <w:rFonts w:ascii="PT Astra Serif" w:hAnsi="PT Astra Serif" w:cs="PT Astra Serif"/>
                <w:sz w:val="28"/>
                <w:szCs w:val="28"/>
              </w:rPr>
            </w:pPr>
          </w:p>
        </w:tc>
      </w:tr>
      <w:tr w:rsidR="000516B2" w:rsidRPr="00537F41" w:rsidTr="0093737E">
        <w:tc>
          <w:tcPr>
            <w:tcW w:w="2569" w:type="dxa"/>
            <w:shd w:val="clear" w:color="auto" w:fill="auto"/>
          </w:tcPr>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highlight w:val="yellow"/>
              </w:rPr>
            </w:pPr>
            <w:r w:rsidRPr="00537F41">
              <w:rPr>
                <w:rFonts w:ascii="PT Astra Serif" w:hAnsi="PT Astra Serif" w:cs="PT Astra Serif"/>
                <w:sz w:val="28"/>
                <w:szCs w:val="28"/>
              </w:rPr>
              <w:t>Ресурсное обеспеч</w:t>
            </w:r>
            <w:r w:rsidRPr="00537F41">
              <w:rPr>
                <w:rFonts w:ascii="PT Astra Serif" w:hAnsi="PT Astra Serif" w:cs="PT Astra Serif"/>
                <w:sz w:val="28"/>
                <w:szCs w:val="28"/>
              </w:rPr>
              <w:t>е</w:t>
            </w:r>
            <w:r w:rsidRPr="00537F41">
              <w:rPr>
                <w:rFonts w:ascii="PT Astra Serif" w:hAnsi="PT Astra Serif" w:cs="PT Astra Serif"/>
                <w:sz w:val="28"/>
                <w:szCs w:val="28"/>
              </w:rPr>
              <w:t>ние проектов, реал</w:t>
            </w:r>
            <w:r w:rsidRPr="00537F41">
              <w:rPr>
                <w:rFonts w:ascii="PT Astra Serif" w:hAnsi="PT Astra Serif" w:cs="PT Astra Serif"/>
                <w:sz w:val="28"/>
                <w:szCs w:val="28"/>
              </w:rPr>
              <w:t>и</w:t>
            </w:r>
            <w:r w:rsidRPr="00537F41">
              <w:rPr>
                <w:rFonts w:ascii="PT Astra Serif" w:hAnsi="PT Astra Serif" w:cs="PT Astra Serif"/>
                <w:sz w:val="28"/>
                <w:szCs w:val="28"/>
              </w:rPr>
              <w:t xml:space="preserve">зуемых в составе государственной </w:t>
            </w:r>
            <w:r w:rsidRPr="00537F41">
              <w:rPr>
                <w:rFonts w:ascii="PT Astra Serif" w:hAnsi="PT Astra Serif" w:cs="PT Astra Serif"/>
                <w:sz w:val="28"/>
                <w:szCs w:val="28"/>
              </w:rPr>
              <w:lastRenderedPageBreak/>
              <w:t>программы</w:t>
            </w:r>
          </w:p>
        </w:tc>
        <w:tc>
          <w:tcPr>
            <w:tcW w:w="340" w:type="dxa"/>
          </w:tcPr>
          <w:p w:rsidR="000516B2" w:rsidRPr="00537F41" w:rsidRDefault="00D776B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lastRenderedPageBreak/>
              <w:t>–</w:t>
            </w:r>
          </w:p>
        </w:tc>
        <w:tc>
          <w:tcPr>
            <w:tcW w:w="6589" w:type="dxa"/>
          </w:tcPr>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общий объём бюджетных ассигнований на финанс</w:t>
            </w:r>
            <w:r w:rsidRPr="00537F41">
              <w:rPr>
                <w:rFonts w:ascii="PT Astra Serif" w:hAnsi="PT Astra Serif" w:cs="PT Astra Serif"/>
                <w:sz w:val="28"/>
                <w:szCs w:val="28"/>
              </w:rPr>
              <w:t>о</w:t>
            </w:r>
            <w:r w:rsidRPr="00537F41">
              <w:rPr>
                <w:rFonts w:ascii="PT Astra Serif" w:hAnsi="PT Astra Serif" w:cs="PT Astra Serif"/>
                <w:sz w:val="28"/>
                <w:szCs w:val="28"/>
              </w:rPr>
              <w:t xml:space="preserve">вое обеспечение реализации проектов, реализуемых </w:t>
            </w:r>
            <w:r w:rsidRPr="00537F41">
              <w:rPr>
                <w:rFonts w:ascii="PT Astra Serif" w:hAnsi="PT Astra Serif" w:cs="PT Astra Serif"/>
                <w:sz w:val="28"/>
                <w:szCs w:val="28"/>
              </w:rPr>
              <w:br/>
              <w:t>в составе государственной программы</w:t>
            </w:r>
            <w:r w:rsidR="00320B00">
              <w:rPr>
                <w:rFonts w:ascii="PT Astra Serif" w:hAnsi="PT Astra Serif" w:cs="PT Astra Serif"/>
                <w:sz w:val="28"/>
                <w:szCs w:val="28"/>
              </w:rPr>
              <w:t>,</w:t>
            </w:r>
            <w:r w:rsidRPr="00537F41">
              <w:rPr>
                <w:rFonts w:ascii="PT Astra Serif" w:hAnsi="PT Astra Serif" w:cs="PT Astra Serif"/>
                <w:sz w:val="28"/>
                <w:szCs w:val="28"/>
              </w:rPr>
              <w:t xml:space="preserve"> составляет   1</w:t>
            </w:r>
            <w:r w:rsidR="009B5F8C" w:rsidRPr="00537F41">
              <w:rPr>
                <w:rFonts w:ascii="PT Astra Serif" w:hAnsi="PT Astra Serif" w:cs="PT Astra Serif"/>
                <w:sz w:val="28"/>
                <w:szCs w:val="28"/>
              </w:rPr>
              <w:t>3327389,5</w:t>
            </w:r>
            <w:r w:rsidR="00114DA2" w:rsidRPr="00537F41">
              <w:rPr>
                <w:rFonts w:ascii="PT Astra Serif" w:hAnsi="PT Astra Serif" w:cs="PT Astra Serif"/>
                <w:sz w:val="28"/>
                <w:szCs w:val="28"/>
              </w:rPr>
              <w:t>0</w:t>
            </w:r>
            <w:r w:rsidRPr="00537F41">
              <w:rPr>
                <w:rFonts w:ascii="PT Astra Serif" w:hAnsi="PT Astra Serif" w:cs="PT Astra Serif"/>
                <w:sz w:val="28"/>
                <w:szCs w:val="28"/>
              </w:rPr>
              <w:t xml:space="preserve"> тыс. рублей, из них:</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lastRenderedPageBreak/>
              <w:t>11</w:t>
            </w:r>
            <w:r w:rsidR="00114DA2" w:rsidRPr="00537F41">
              <w:rPr>
                <w:rFonts w:ascii="PT Astra Serif" w:hAnsi="PT Astra Serif" w:cs="PT Astra Serif"/>
                <w:sz w:val="28"/>
                <w:szCs w:val="28"/>
              </w:rPr>
              <w:t>967389,50</w:t>
            </w:r>
            <w:r w:rsidRPr="00537F41">
              <w:rPr>
                <w:rFonts w:ascii="PT Astra Serif" w:hAnsi="PT Astra Serif" w:cs="PT Astra Serif"/>
                <w:sz w:val="28"/>
                <w:szCs w:val="28"/>
              </w:rPr>
              <w:t xml:space="preserve"> тыс. рублей – средства областного </w:t>
            </w:r>
            <w:r w:rsidRPr="00537F41">
              <w:rPr>
                <w:rFonts w:ascii="PT Astra Serif" w:hAnsi="PT Astra Serif" w:cs="PT Astra Serif"/>
                <w:sz w:val="28"/>
                <w:szCs w:val="28"/>
              </w:rPr>
              <w:br/>
              <w:t>бюджета Ульяновской области, в том числе по годам реализации:</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в 2020 году – 2</w:t>
            </w:r>
            <w:r w:rsidR="00114DA2" w:rsidRPr="00537F41">
              <w:rPr>
                <w:rFonts w:ascii="PT Astra Serif" w:hAnsi="PT Astra Serif" w:cs="PT Astra Serif"/>
                <w:sz w:val="28"/>
                <w:szCs w:val="28"/>
              </w:rPr>
              <w:t>36</w:t>
            </w:r>
            <w:r w:rsidR="00CE3962" w:rsidRPr="00537F41">
              <w:rPr>
                <w:rFonts w:ascii="PT Astra Serif" w:hAnsi="PT Astra Serif" w:cs="PT Astra Serif"/>
                <w:sz w:val="28"/>
                <w:szCs w:val="28"/>
              </w:rPr>
              <w:t>4</w:t>
            </w:r>
            <w:r w:rsidR="00114DA2" w:rsidRPr="00537F41">
              <w:rPr>
                <w:rFonts w:ascii="PT Astra Serif" w:hAnsi="PT Astra Serif" w:cs="PT Astra Serif"/>
                <w:sz w:val="28"/>
                <w:szCs w:val="28"/>
              </w:rPr>
              <w:t>673,82</w:t>
            </w:r>
            <w:r w:rsidRPr="00537F41">
              <w:rPr>
                <w:rFonts w:ascii="PT Astra Serif" w:hAnsi="PT Astra Serif" w:cs="PT Astra Serif"/>
                <w:sz w:val="28"/>
                <w:szCs w:val="28"/>
              </w:rPr>
              <w:t xml:space="preserve">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в 2021 году – 2</w:t>
            </w:r>
            <w:r w:rsidR="00114DA2" w:rsidRPr="00537F41">
              <w:rPr>
                <w:rFonts w:ascii="PT Astra Serif" w:hAnsi="PT Astra Serif" w:cs="PT Astra Serif"/>
                <w:sz w:val="28"/>
                <w:szCs w:val="28"/>
              </w:rPr>
              <w:t>411254,58</w:t>
            </w:r>
            <w:r w:rsidRPr="00537F41">
              <w:rPr>
                <w:rFonts w:ascii="PT Astra Serif" w:hAnsi="PT Astra Serif" w:cs="PT Astra Serif"/>
                <w:sz w:val="28"/>
                <w:szCs w:val="28"/>
              </w:rPr>
              <w:t xml:space="preserve">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в 2022 году – 2</w:t>
            </w:r>
            <w:r w:rsidR="00114DA2" w:rsidRPr="00537F41">
              <w:rPr>
                <w:rFonts w:ascii="PT Astra Serif" w:hAnsi="PT Astra Serif" w:cs="PT Astra Serif"/>
                <w:sz w:val="28"/>
                <w:szCs w:val="28"/>
              </w:rPr>
              <w:t>468671,88</w:t>
            </w:r>
            <w:r w:rsidRPr="00537F41">
              <w:rPr>
                <w:rFonts w:ascii="PT Astra Serif" w:hAnsi="PT Astra Serif" w:cs="PT Astra Serif"/>
                <w:sz w:val="28"/>
                <w:szCs w:val="28"/>
              </w:rPr>
              <w:t xml:space="preserve">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в 2023 году – 2</w:t>
            </w:r>
            <w:r w:rsidR="00114DA2" w:rsidRPr="00537F41">
              <w:rPr>
                <w:rFonts w:ascii="PT Astra Serif" w:hAnsi="PT Astra Serif" w:cs="PT Astra Serif"/>
                <w:sz w:val="28"/>
                <w:szCs w:val="28"/>
              </w:rPr>
              <w:t>4</w:t>
            </w:r>
            <w:r w:rsidR="00CE3962" w:rsidRPr="00537F41">
              <w:rPr>
                <w:rFonts w:ascii="PT Astra Serif" w:hAnsi="PT Astra Serif" w:cs="PT Astra Serif"/>
                <w:sz w:val="28"/>
                <w:szCs w:val="28"/>
              </w:rPr>
              <w:t>41</w:t>
            </w:r>
            <w:r w:rsidR="00114DA2" w:rsidRPr="00537F41">
              <w:rPr>
                <w:rFonts w:ascii="PT Astra Serif" w:hAnsi="PT Astra Serif" w:cs="PT Astra Serif"/>
                <w:sz w:val="28"/>
                <w:szCs w:val="28"/>
              </w:rPr>
              <w:t>360,21</w:t>
            </w:r>
            <w:r w:rsidRPr="00537F41">
              <w:rPr>
                <w:rFonts w:ascii="PT Astra Serif" w:hAnsi="PT Astra Serif" w:cs="PT Astra Serif"/>
                <w:sz w:val="28"/>
                <w:szCs w:val="28"/>
              </w:rPr>
              <w:t xml:space="preserve">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 xml:space="preserve">в 2024 году – </w:t>
            </w:r>
            <w:r w:rsidR="00114DA2" w:rsidRPr="00537F41">
              <w:rPr>
                <w:rFonts w:ascii="PT Astra Serif" w:hAnsi="PT Astra Serif" w:cs="PT Astra Serif"/>
                <w:sz w:val="28"/>
                <w:szCs w:val="28"/>
              </w:rPr>
              <w:t>2</w:t>
            </w:r>
            <w:r w:rsidR="00CE3962" w:rsidRPr="00537F41">
              <w:rPr>
                <w:rFonts w:ascii="PT Astra Serif" w:hAnsi="PT Astra Serif" w:cs="PT Astra Serif"/>
                <w:sz w:val="28"/>
                <w:szCs w:val="28"/>
              </w:rPr>
              <w:t>281429,01</w:t>
            </w:r>
            <w:r w:rsidRPr="00537F41">
              <w:rPr>
                <w:rFonts w:ascii="PT Astra Serif" w:hAnsi="PT Astra Serif" w:cs="PT Astra Serif"/>
                <w:sz w:val="28"/>
                <w:szCs w:val="28"/>
              </w:rPr>
              <w:t xml:space="preserve"> тыс. рублей;</w:t>
            </w:r>
          </w:p>
          <w:p w:rsidR="000516B2" w:rsidRPr="00537F41" w:rsidRDefault="009B5F8C"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136</w:t>
            </w:r>
            <w:r w:rsidR="000516B2" w:rsidRPr="00537F41">
              <w:rPr>
                <w:rFonts w:ascii="PT Astra Serif" w:hAnsi="PT Astra Serif" w:cs="PT Astra Serif"/>
                <w:sz w:val="28"/>
                <w:szCs w:val="28"/>
              </w:rPr>
              <w:t>0000,00 тыс. рублей – средства федерального бюджета, в том числе по годам реализации:</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в 2020 году – 680000,00 тыс. рублей;</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в 2021 году – 680000,00 тыс. рублей.</w:t>
            </w:r>
          </w:p>
          <w:p w:rsidR="00F44024" w:rsidRPr="00537F41" w:rsidRDefault="00F44024" w:rsidP="0093737E">
            <w:pPr>
              <w:autoSpaceDE w:val="0"/>
              <w:autoSpaceDN w:val="0"/>
              <w:adjustRightInd w:val="0"/>
              <w:spacing w:after="0" w:line="240" w:lineRule="auto"/>
              <w:ind w:firstLine="0"/>
              <w:contextualSpacing/>
              <w:rPr>
                <w:rFonts w:ascii="PT Astra Serif" w:hAnsi="PT Astra Serif" w:cs="PT Astra Serif"/>
                <w:sz w:val="28"/>
                <w:szCs w:val="28"/>
              </w:rPr>
            </w:pPr>
          </w:p>
        </w:tc>
      </w:tr>
      <w:tr w:rsidR="000516B2" w:rsidRPr="00537F41" w:rsidTr="0093737E">
        <w:tc>
          <w:tcPr>
            <w:tcW w:w="2569" w:type="dxa"/>
          </w:tcPr>
          <w:p w:rsidR="00D776B8"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lastRenderedPageBreak/>
              <w:t xml:space="preserve">Ожидаемые </w:t>
            </w:r>
          </w:p>
          <w:p w:rsidR="000516B2" w:rsidRPr="00537F41" w:rsidRDefault="000516B2"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результаты реализ</w:t>
            </w:r>
            <w:r w:rsidRPr="00537F41">
              <w:rPr>
                <w:rFonts w:ascii="PT Astra Serif" w:hAnsi="PT Astra Serif" w:cs="PT Astra Serif"/>
                <w:sz w:val="28"/>
                <w:szCs w:val="28"/>
              </w:rPr>
              <w:t>а</w:t>
            </w:r>
            <w:r w:rsidRPr="00537F41">
              <w:rPr>
                <w:rFonts w:ascii="PT Astra Serif" w:hAnsi="PT Astra Serif" w:cs="PT Astra Serif"/>
                <w:sz w:val="28"/>
                <w:szCs w:val="28"/>
              </w:rPr>
              <w:t>ции государстве</w:t>
            </w:r>
            <w:r w:rsidRPr="00537F41">
              <w:rPr>
                <w:rFonts w:ascii="PT Astra Serif" w:hAnsi="PT Astra Serif" w:cs="PT Astra Serif"/>
                <w:sz w:val="28"/>
                <w:szCs w:val="28"/>
              </w:rPr>
              <w:t>н</w:t>
            </w:r>
            <w:r w:rsidRPr="00537F41">
              <w:rPr>
                <w:rFonts w:ascii="PT Astra Serif" w:hAnsi="PT Astra Serif" w:cs="PT Astra Serif"/>
                <w:sz w:val="28"/>
                <w:szCs w:val="28"/>
              </w:rPr>
              <w:t>ной программы</w:t>
            </w:r>
          </w:p>
        </w:tc>
        <w:tc>
          <w:tcPr>
            <w:tcW w:w="340" w:type="dxa"/>
          </w:tcPr>
          <w:p w:rsidR="000516B2" w:rsidRPr="00537F41" w:rsidRDefault="00D776B8" w:rsidP="0093737E">
            <w:pPr>
              <w:autoSpaceDE w:val="0"/>
              <w:autoSpaceDN w:val="0"/>
              <w:adjustRightInd w:val="0"/>
              <w:spacing w:after="0" w:line="240" w:lineRule="auto"/>
              <w:ind w:firstLine="0"/>
              <w:contextualSpacing/>
              <w:rPr>
                <w:rFonts w:ascii="PT Astra Serif" w:hAnsi="PT Astra Serif" w:cs="PT Astra Serif"/>
                <w:sz w:val="28"/>
                <w:szCs w:val="28"/>
              </w:rPr>
            </w:pPr>
            <w:r w:rsidRPr="00537F41">
              <w:rPr>
                <w:rFonts w:ascii="PT Astra Serif" w:hAnsi="PT Astra Serif" w:cs="PT Astra Serif"/>
                <w:sz w:val="28"/>
                <w:szCs w:val="28"/>
              </w:rPr>
              <w:t>–</w:t>
            </w:r>
          </w:p>
        </w:tc>
        <w:tc>
          <w:tcPr>
            <w:tcW w:w="6589" w:type="dxa"/>
          </w:tcPr>
          <w:p w:rsidR="000516B2" w:rsidRPr="00537F41" w:rsidRDefault="000516B2"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увеличение площади дорожного покрытия автом</w:t>
            </w:r>
            <w:r w:rsidRPr="00537F41">
              <w:rPr>
                <w:rFonts w:ascii="PT Astra Serif" w:hAnsi="PT Astra Serif"/>
                <w:sz w:val="28"/>
                <w:szCs w:val="28"/>
              </w:rPr>
              <w:t>о</w:t>
            </w:r>
            <w:r w:rsidRPr="00537F41">
              <w:rPr>
                <w:rFonts w:ascii="PT Astra Serif" w:hAnsi="PT Astra Serif"/>
                <w:sz w:val="28"/>
                <w:szCs w:val="28"/>
              </w:rPr>
              <w:t>бильных дорог общего пользования регионального, межмуниципального и местного значения, введённых в эксплуатацию после строительства и реконструкции автомобильных дорог;</w:t>
            </w:r>
          </w:p>
          <w:p w:rsidR="000516B2" w:rsidRPr="00537F41" w:rsidRDefault="000516B2"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увеличение доли автомобильных дорог общего пол</w:t>
            </w:r>
            <w:r w:rsidRPr="00537F41">
              <w:rPr>
                <w:rFonts w:ascii="PT Astra Serif" w:hAnsi="PT Astra Serif"/>
                <w:sz w:val="28"/>
                <w:szCs w:val="28"/>
              </w:rPr>
              <w:t>ь</w:t>
            </w:r>
            <w:r w:rsidRPr="00537F41">
              <w:rPr>
                <w:rFonts w:ascii="PT Astra Serif" w:hAnsi="PT Astra Serif"/>
                <w:sz w:val="28"/>
                <w:szCs w:val="28"/>
              </w:rPr>
              <w:t>зования регионального и межмуниципального знач</w:t>
            </w:r>
            <w:r w:rsidRPr="00537F41">
              <w:rPr>
                <w:rFonts w:ascii="PT Astra Serif" w:hAnsi="PT Astra Serif"/>
                <w:sz w:val="28"/>
                <w:szCs w:val="28"/>
              </w:rPr>
              <w:t>е</w:t>
            </w:r>
            <w:r w:rsidRPr="00537F41">
              <w:rPr>
                <w:rFonts w:ascii="PT Astra Serif" w:hAnsi="PT Astra Serif"/>
                <w:sz w:val="28"/>
                <w:szCs w:val="28"/>
              </w:rPr>
              <w:t xml:space="preserve">ния, отвечающих нормативным требованиям </w:t>
            </w:r>
            <w:r w:rsidRPr="00537F41">
              <w:rPr>
                <w:rFonts w:ascii="PT Astra Serif" w:hAnsi="PT Astra Serif"/>
                <w:sz w:val="28"/>
                <w:szCs w:val="28"/>
              </w:rPr>
              <w:br/>
              <w:t>к транспортно-эксплуатационным показателям, в о</w:t>
            </w:r>
            <w:r w:rsidRPr="00537F41">
              <w:rPr>
                <w:rFonts w:ascii="PT Astra Serif" w:hAnsi="PT Astra Serif"/>
                <w:sz w:val="28"/>
                <w:szCs w:val="28"/>
              </w:rPr>
              <w:t>б</w:t>
            </w:r>
            <w:r w:rsidRPr="00537F41">
              <w:rPr>
                <w:rFonts w:ascii="PT Astra Serif" w:hAnsi="PT Astra Serif"/>
                <w:sz w:val="28"/>
                <w:szCs w:val="28"/>
              </w:rPr>
              <w:t>щем количестве автомобильных дорог общего пол</w:t>
            </w:r>
            <w:r w:rsidRPr="00537F41">
              <w:rPr>
                <w:rFonts w:ascii="PT Astra Serif" w:hAnsi="PT Astra Serif"/>
                <w:sz w:val="28"/>
                <w:szCs w:val="28"/>
              </w:rPr>
              <w:t>ь</w:t>
            </w:r>
            <w:r w:rsidRPr="00537F41">
              <w:rPr>
                <w:rFonts w:ascii="PT Astra Serif" w:hAnsi="PT Astra Serif"/>
                <w:sz w:val="28"/>
                <w:szCs w:val="28"/>
              </w:rPr>
              <w:t>зования регионального и межмуниципального знач</w:t>
            </w:r>
            <w:r w:rsidRPr="00537F41">
              <w:rPr>
                <w:rFonts w:ascii="PT Astra Serif" w:hAnsi="PT Astra Serif"/>
                <w:sz w:val="28"/>
                <w:szCs w:val="28"/>
              </w:rPr>
              <w:t>е</w:t>
            </w:r>
            <w:r w:rsidRPr="00537F41">
              <w:rPr>
                <w:rFonts w:ascii="PT Astra Serif" w:hAnsi="PT Astra Serif"/>
                <w:sz w:val="28"/>
                <w:szCs w:val="28"/>
              </w:rPr>
              <w:t>ния;</w:t>
            </w:r>
          </w:p>
          <w:p w:rsidR="000516B2" w:rsidRPr="00537F41" w:rsidRDefault="000516B2"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увеличение доли автомобильных дорог общего пол</w:t>
            </w:r>
            <w:r w:rsidRPr="00537F41">
              <w:rPr>
                <w:rFonts w:ascii="PT Astra Serif" w:hAnsi="PT Astra Serif"/>
                <w:sz w:val="28"/>
                <w:szCs w:val="28"/>
              </w:rPr>
              <w:t>ь</w:t>
            </w:r>
            <w:r w:rsidRPr="00537F41">
              <w:rPr>
                <w:rFonts w:ascii="PT Astra Serif" w:hAnsi="PT Astra Serif"/>
                <w:sz w:val="28"/>
                <w:szCs w:val="28"/>
              </w:rPr>
              <w:t>зования местного значения, отвечающих нормати</w:t>
            </w:r>
            <w:r w:rsidRPr="00537F41">
              <w:rPr>
                <w:rFonts w:ascii="PT Astra Serif" w:hAnsi="PT Astra Serif"/>
                <w:sz w:val="28"/>
                <w:szCs w:val="28"/>
              </w:rPr>
              <w:t>в</w:t>
            </w:r>
            <w:r w:rsidRPr="00537F41">
              <w:rPr>
                <w:rFonts w:ascii="PT Astra Serif" w:hAnsi="PT Astra Serif"/>
                <w:sz w:val="28"/>
                <w:szCs w:val="28"/>
              </w:rPr>
              <w:t>ным требованиям к транспортно-эксплуатационным показателям, в общем количестве автомобильных д</w:t>
            </w:r>
            <w:r w:rsidRPr="00537F41">
              <w:rPr>
                <w:rFonts w:ascii="PT Astra Serif" w:hAnsi="PT Astra Serif"/>
                <w:sz w:val="28"/>
                <w:szCs w:val="28"/>
              </w:rPr>
              <w:t>о</w:t>
            </w:r>
            <w:r w:rsidRPr="00537F41">
              <w:rPr>
                <w:rFonts w:ascii="PT Astra Serif" w:hAnsi="PT Astra Serif"/>
                <w:sz w:val="28"/>
                <w:szCs w:val="28"/>
              </w:rPr>
              <w:t>рог общего пользования местного значения;</w:t>
            </w:r>
          </w:p>
          <w:p w:rsidR="002A2710" w:rsidRPr="00537F41" w:rsidRDefault="002A2710" w:rsidP="0093737E">
            <w:pPr>
              <w:pStyle w:val="ConsPlusNormal"/>
              <w:ind w:firstLine="0"/>
              <w:contextualSpacing/>
              <w:rPr>
                <w:rFonts w:ascii="PT Astra Serif" w:hAnsi="PT Astra Serif"/>
                <w:sz w:val="28"/>
                <w:szCs w:val="28"/>
              </w:rPr>
            </w:pPr>
            <w:r w:rsidRPr="00537F41">
              <w:rPr>
                <w:rFonts w:ascii="PT Astra Serif" w:eastAsia="Calibri" w:hAnsi="PT Astra Serif"/>
                <w:bCs/>
                <w:kern w:val="2"/>
                <w:sz w:val="28"/>
                <w:szCs w:val="28"/>
              </w:rPr>
              <w:t xml:space="preserve">снижение смертности в результате ДТП в 3,5 раза </w:t>
            </w:r>
            <w:r w:rsidR="00D776B8" w:rsidRPr="00537F41">
              <w:rPr>
                <w:rFonts w:ascii="PT Astra Serif" w:eastAsia="Calibri" w:hAnsi="PT Astra Serif"/>
                <w:bCs/>
                <w:kern w:val="2"/>
                <w:sz w:val="28"/>
                <w:szCs w:val="28"/>
              </w:rPr>
              <w:br/>
            </w:r>
            <w:r w:rsidR="00596074">
              <w:rPr>
                <w:rFonts w:ascii="PT Astra Serif" w:eastAsia="Calibri" w:hAnsi="PT Astra Serif"/>
                <w:bCs/>
                <w:kern w:val="2"/>
                <w:sz w:val="28"/>
                <w:szCs w:val="28"/>
              </w:rPr>
              <w:t>по сравнению с 2017 годом</w:t>
            </w:r>
            <w:r w:rsidRPr="00537F41">
              <w:rPr>
                <w:rFonts w:ascii="PT Astra Serif" w:eastAsia="Calibri" w:hAnsi="PT Astra Serif"/>
                <w:bCs/>
                <w:kern w:val="2"/>
                <w:sz w:val="28"/>
                <w:szCs w:val="28"/>
              </w:rPr>
              <w:t xml:space="preserve"> до уровня, не превыша</w:t>
            </w:r>
            <w:r w:rsidRPr="00537F41">
              <w:rPr>
                <w:rFonts w:ascii="PT Astra Serif" w:eastAsia="Calibri" w:hAnsi="PT Astra Serif"/>
                <w:bCs/>
                <w:kern w:val="2"/>
                <w:sz w:val="28"/>
                <w:szCs w:val="28"/>
              </w:rPr>
              <w:t>ю</w:t>
            </w:r>
            <w:r w:rsidRPr="00537F41">
              <w:rPr>
                <w:rFonts w:ascii="PT Astra Serif" w:eastAsia="Calibri" w:hAnsi="PT Astra Serif"/>
                <w:bCs/>
                <w:kern w:val="2"/>
                <w:sz w:val="28"/>
                <w:szCs w:val="28"/>
              </w:rPr>
              <w:t>щего 4 человека на 100 тыс. населения;</w:t>
            </w:r>
          </w:p>
          <w:p w:rsidR="000516B2" w:rsidRPr="00537F41" w:rsidRDefault="000516B2" w:rsidP="0093737E">
            <w:pPr>
              <w:pStyle w:val="ConsPlusNormal"/>
              <w:ind w:firstLine="0"/>
              <w:contextualSpacing/>
              <w:rPr>
                <w:rFonts w:ascii="PT Astra Serif" w:hAnsi="PT Astra Serif"/>
                <w:sz w:val="28"/>
                <w:szCs w:val="28"/>
              </w:rPr>
            </w:pPr>
            <w:r w:rsidRPr="00537F41">
              <w:rPr>
                <w:rFonts w:ascii="PT Astra Serif" w:hAnsi="PT Astra Serif"/>
                <w:sz w:val="28"/>
                <w:szCs w:val="28"/>
              </w:rPr>
              <w:t>приобретение организациями автомобильного тран</w:t>
            </w:r>
            <w:r w:rsidRPr="00537F41">
              <w:rPr>
                <w:rFonts w:ascii="PT Astra Serif" w:hAnsi="PT Astra Serif"/>
                <w:sz w:val="28"/>
                <w:szCs w:val="28"/>
              </w:rPr>
              <w:t>с</w:t>
            </w:r>
            <w:r w:rsidRPr="00537F41">
              <w:rPr>
                <w:rFonts w:ascii="PT Astra Serif" w:hAnsi="PT Astra Serif"/>
                <w:sz w:val="28"/>
                <w:szCs w:val="28"/>
              </w:rPr>
              <w:t>порта автобусной техники;</w:t>
            </w:r>
          </w:p>
          <w:p w:rsidR="000516B2" w:rsidRPr="00537F41" w:rsidRDefault="00596074" w:rsidP="0093737E">
            <w:pPr>
              <w:pStyle w:val="ConsPlusNormal"/>
              <w:ind w:firstLine="0"/>
              <w:contextualSpacing/>
              <w:rPr>
                <w:rFonts w:ascii="PT Astra Serif" w:hAnsi="PT Astra Serif"/>
                <w:sz w:val="28"/>
                <w:szCs w:val="28"/>
              </w:rPr>
            </w:pPr>
            <w:r>
              <w:rPr>
                <w:rFonts w:ascii="PT Astra Serif" w:hAnsi="PT Astra Serif"/>
                <w:sz w:val="28"/>
                <w:szCs w:val="28"/>
              </w:rPr>
              <w:t>увеличение численности перевезё</w:t>
            </w:r>
            <w:r w:rsidR="000516B2" w:rsidRPr="00537F41">
              <w:rPr>
                <w:rFonts w:ascii="PT Astra Serif" w:hAnsi="PT Astra Serif"/>
                <w:sz w:val="28"/>
                <w:szCs w:val="28"/>
              </w:rPr>
              <w:t>нных пассажиров организациями автомобильного транспорта;</w:t>
            </w:r>
          </w:p>
          <w:p w:rsidR="000516B2" w:rsidRPr="00537F41" w:rsidRDefault="000516B2"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уменьшение количества маршрутов регулярных пер</w:t>
            </w:r>
            <w:r w:rsidRPr="00537F41">
              <w:rPr>
                <w:rFonts w:ascii="PT Astra Serif" w:hAnsi="PT Astra Serif"/>
                <w:sz w:val="28"/>
                <w:szCs w:val="28"/>
              </w:rPr>
              <w:t>е</w:t>
            </w:r>
            <w:r w:rsidRPr="00537F41">
              <w:rPr>
                <w:rFonts w:ascii="PT Astra Serif" w:hAnsi="PT Astra Serif"/>
                <w:sz w:val="28"/>
                <w:szCs w:val="28"/>
              </w:rPr>
              <w:t xml:space="preserve">возок пассажиров автомобильным транспортом </w:t>
            </w:r>
            <w:r w:rsidRPr="00537F41">
              <w:rPr>
                <w:rFonts w:ascii="PT Astra Serif" w:hAnsi="PT Astra Serif"/>
                <w:sz w:val="28"/>
                <w:szCs w:val="28"/>
              </w:rPr>
              <w:br/>
              <w:t>в пригородном и междугородном сообщениях в пр</w:t>
            </w:r>
            <w:r w:rsidRPr="00537F41">
              <w:rPr>
                <w:rFonts w:ascii="PT Astra Serif" w:hAnsi="PT Astra Serif"/>
                <w:sz w:val="28"/>
                <w:szCs w:val="28"/>
              </w:rPr>
              <w:t>е</w:t>
            </w:r>
            <w:r w:rsidRPr="00537F41">
              <w:rPr>
                <w:rFonts w:ascii="PT Astra Serif" w:hAnsi="PT Astra Serif"/>
                <w:sz w:val="28"/>
                <w:szCs w:val="28"/>
              </w:rPr>
              <w:t>делах территории Ульяновской области;</w:t>
            </w:r>
          </w:p>
          <w:p w:rsidR="000516B2" w:rsidRPr="00537F41" w:rsidRDefault="000516B2" w:rsidP="0093737E">
            <w:pPr>
              <w:pStyle w:val="ConsPlusNormal"/>
              <w:ind w:firstLine="0"/>
              <w:contextualSpacing/>
              <w:rPr>
                <w:rFonts w:ascii="PT Astra Serif" w:hAnsi="PT Astra Serif"/>
                <w:sz w:val="28"/>
                <w:szCs w:val="28"/>
              </w:rPr>
            </w:pPr>
            <w:r w:rsidRPr="00537F41">
              <w:rPr>
                <w:rFonts w:ascii="PT Astra Serif" w:hAnsi="PT Astra Serif"/>
                <w:sz w:val="28"/>
                <w:szCs w:val="28"/>
              </w:rPr>
              <w:t>сохранение количества маршрутов, по которым ос</w:t>
            </w:r>
            <w:r w:rsidRPr="00537F41">
              <w:rPr>
                <w:rFonts w:ascii="PT Astra Serif" w:hAnsi="PT Astra Serif"/>
                <w:sz w:val="28"/>
                <w:szCs w:val="28"/>
              </w:rPr>
              <w:t>у</w:t>
            </w:r>
            <w:r w:rsidRPr="00537F41">
              <w:rPr>
                <w:rFonts w:ascii="PT Astra Serif" w:hAnsi="PT Astra Serif"/>
                <w:sz w:val="28"/>
                <w:szCs w:val="28"/>
              </w:rPr>
              <w:t>ществляется перевозка пассажиров железнодоро</w:t>
            </w:r>
            <w:r w:rsidRPr="00537F41">
              <w:rPr>
                <w:rFonts w:ascii="PT Astra Serif" w:hAnsi="PT Astra Serif"/>
                <w:sz w:val="28"/>
                <w:szCs w:val="28"/>
              </w:rPr>
              <w:t>ж</w:t>
            </w:r>
            <w:r w:rsidRPr="00537F41">
              <w:rPr>
                <w:rFonts w:ascii="PT Astra Serif" w:hAnsi="PT Astra Serif"/>
                <w:sz w:val="28"/>
                <w:szCs w:val="28"/>
              </w:rPr>
              <w:t xml:space="preserve">ным транспортом общего пользования в пригородном </w:t>
            </w:r>
            <w:r w:rsidRPr="00537F41">
              <w:rPr>
                <w:rFonts w:ascii="PT Astra Serif" w:hAnsi="PT Astra Serif"/>
                <w:sz w:val="28"/>
                <w:szCs w:val="28"/>
              </w:rPr>
              <w:lastRenderedPageBreak/>
              <w:t>сообщении в соответствии с утверждённым распис</w:t>
            </w:r>
            <w:r w:rsidRPr="00537F41">
              <w:rPr>
                <w:rFonts w:ascii="PT Astra Serif" w:hAnsi="PT Astra Serif"/>
                <w:sz w:val="28"/>
                <w:szCs w:val="28"/>
              </w:rPr>
              <w:t>а</w:t>
            </w:r>
            <w:r w:rsidRPr="00537F41">
              <w:rPr>
                <w:rFonts w:ascii="PT Astra Serif" w:hAnsi="PT Astra Serif"/>
                <w:sz w:val="28"/>
                <w:szCs w:val="28"/>
              </w:rPr>
              <w:t>нием движения пассажирских поездов;</w:t>
            </w:r>
          </w:p>
          <w:p w:rsidR="000516B2" w:rsidRPr="00537F41" w:rsidRDefault="000516B2" w:rsidP="0093737E">
            <w:pPr>
              <w:pStyle w:val="ConsPlusNormal"/>
              <w:ind w:firstLine="0"/>
              <w:contextualSpacing/>
              <w:rPr>
                <w:rFonts w:ascii="PT Astra Serif" w:hAnsi="PT Astra Serif" w:cs="PT Astra Serif"/>
                <w:sz w:val="28"/>
                <w:szCs w:val="28"/>
                <w:highlight w:val="yellow"/>
              </w:rPr>
            </w:pPr>
            <w:r w:rsidRPr="00537F41">
              <w:rPr>
                <w:rFonts w:ascii="PT Astra Serif" w:hAnsi="PT Astra Serif"/>
                <w:sz w:val="28"/>
                <w:szCs w:val="28"/>
              </w:rPr>
              <w:t>увеличение численности пассажиров, перевезённых воздушным транспортом по маршрутам внутренних региональных и международных перевозок.</w:t>
            </w:r>
          </w:p>
        </w:tc>
      </w:tr>
    </w:tbl>
    <w:p w:rsidR="00A22F98" w:rsidRPr="00537F41" w:rsidRDefault="00A22F98" w:rsidP="00D777ED">
      <w:pPr>
        <w:suppressAutoHyphens/>
        <w:autoSpaceDE w:val="0"/>
        <w:autoSpaceDN w:val="0"/>
        <w:adjustRightInd w:val="0"/>
        <w:spacing w:after="0" w:line="240" w:lineRule="auto"/>
        <w:rPr>
          <w:rFonts w:ascii="PT Astra Serif" w:hAnsi="PT Astra Serif"/>
          <w:sz w:val="28"/>
          <w:szCs w:val="24"/>
        </w:rPr>
      </w:pPr>
    </w:p>
    <w:p w:rsidR="00EF242C" w:rsidRPr="00537F41" w:rsidRDefault="00894E70" w:rsidP="00F44024">
      <w:pPr>
        <w:numPr>
          <w:ilvl w:val="0"/>
          <w:numId w:val="13"/>
        </w:numPr>
        <w:tabs>
          <w:tab w:val="left" w:pos="426"/>
        </w:tabs>
        <w:suppressAutoHyphens/>
        <w:autoSpaceDE w:val="0"/>
        <w:autoSpaceDN w:val="0"/>
        <w:adjustRightInd w:val="0"/>
        <w:spacing w:after="0" w:line="240" w:lineRule="auto"/>
        <w:ind w:left="0" w:firstLine="0"/>
        <w:jc w:val="center"/>
        <w:rPr>
          <w:rFonts w:ascii="PT Astra Serif" w:hAnsi="PT Astra Serif"/>
          <w:b/>
          <w:sz w:val="28"/>
          <w:szCs w:val="24"/>
        </w:rPr>
      </w:pPr>
      <w:r w:rsidRPr="00537F41">
        <w:rPr>
          <w:rFonts w:ascii="PT Astra Serif" w:hAnsi="PT Astra Serif"/>
          <w:b/>
          <w:sz w:val="28"/>
          <w:szCs w:val="24"/>
        </w:rPr>
        <w:t xml:space="preserve">Введение </w:t>
      </w:r>
    </w:p>
    <w:p w:rsidR="00894E70" w:rsidRPr="00537F41" w:rsidRDefault="00894E70" w:rsidP="00B024E7">
      <w:pPr>
        <w:suppressAutoHyphens/>
        <w:autoSpaceDE w:val="0"/>
        <w:autoSpaceDN w:val="0"/>
        <w:adjustRightInd w:val="0"/>
        <w:spacing w:after="0" w:line="240" w:lineRule="auto"/>
        <w:ind w:left="720"/>
        <w:jc w:val="center"/>
        <w:rPr>
          <w:rFonts w:ascii="PT Astra Serif" w:hAnsi="PT Astra Serif"/>
          <w:b/>
          <w:sz w:val="28"/>
          <w:szCs w:val="24"/>
        </w:rPr>
      </w:pPr>
    </w:p>
    <w:p w:rsidR="00B024E7" w:rsidRPr="00537F41" w:rsidRDefault="00894E70" w:rsidP="00572665">
      <w:pPr>
        <w:suppressAutoHyphens/>
        <w:autoSpaceDE w:val="0"/>
        <w:autoSpaceDN w:val="0"/>
        <w:adjustRightInd w:val="0"/>
        <w:spacing w:after="0" w:line="240" w:lineRule="auto"/>
        <w:ind w:firstLine="709"/>
        <w:rPr>
          <w:rFonts w:ascii="PT Astra Serif" w:hAnsi="PT Astra Serif"/>
          <w:sz w:val="28"/>
          <w:szCs w:val="24"/>
        </w:rPr>
      </w:pPr>
      <w:r w:rsidRPr="00537F41">
        <w:rPr>
          <w:rFonts w:ascii="PT Astra Serif" w:hAnsi="PT Astra Serif"/>
          <w:sz w:val="28"/>
          <w:szCs w:val="24"/>
        </w:rPr>
        <w:t xml:space="preserve">Государственная программа представляет собой комплекс социально-экономических, организационных и других мероприятий, взаимоувязанных </w:t>
      </w:r>
      <w:r w:rsidR="00070930" w:rsidRPr="00537F41">
        <w:rPr>
          <w:rFonts w:ascii="PT Astra Serif" w:hAnsi="PT Astra Serif"/>
          <w:sz w:val="28"/>
          <w:szCs w:val="24"/>
        </w:rPr>
        <w:br/>
      </w:r>
      <w:r w:rsidRPr="00537F41">
        <w:rPr>
          <w:rFonts w:ascii="PT Astra Serif" w:hAnsi="PT Astra Serif"/>
          <w:sz w:val="28"/>
          <w:szCs w:val="24"/>
        </w:rPr>
        <w:t xml:space="preserve">по ресурсам, исполнителям, срокам реализации и направленных на устойчивое развитие </w:t>
      </w:r>
      <w:r w:rsidR="00A42799" w:rsidRPr="00537F41">
        <w:rPr>
          <w:rFonts w:ascii="PT Astra Serif" w:hAnsi="PT Astra Serif"/>
          <w:sz w:val="28"/>
          <w:szCs w:val="24"/>
        </w:rPr>
        <w:t>транспортной системы</w:t>
      </w:r>
      <w:r w:rsidRPr="00537F41">
        <w:rPr>
          <w:rFonts w:ascii="PT Astra Serif" w:hAnsi="PT Astra Serif"/>
          <w:sz w:val="28"/>
          <w:szCs w:val="24"/>
        </w:rPr>
        <w:t xml:space="preserve"> Ульяновской области. </w:t>
      </w:r>
    </w:p>
    <w:p w:rsidR="00524059" w:rsidRPr="00537F41" w:rsidRDefault="00524059" w:rsidP="00F44024">
      <w:pPr>
        <w:widowControl w:val="0"/>
        <w:kinsoku w:val="0"/>
        <w:overflowPunct w:val="0"/>
        <w:autoSpaceDE w:val="0"/>
        <w:autoSpaceDN w:val="0"/>
        <w:adjustRightInd w:val="0"/>
        <w:spacing w:after="0" w:line="240" w:lineRule="auto"/>
        <w:ind w:firstLine="709"/>
        <w:contextualSpacing/>
        <w:rPr>
          <w:rFonts w:ascii="PT Astra Serif" w:eastAsia="Times New Roman" w:hAnsi="PT Astra Serif"/>
          <w:sz w:val="28"/>
          <w:szCs w:val="28"/>
          <w:lang w:eastAsia="ru-RU"/>
        </w:rPr>
      </w:pPr>
      <w:r w:rsidRPr="00537F41">
        <w:rPr>
          <w:rFonts w:ascii="PT Astra Serif" w:eastAsia="Times New Roman" w:hAnsi="PT Astra Serif"/>
          <w:sz w:val="28"/>
          <w:szCs w:val="28"/>
          <w:lang w:eastAsia="ru-RU"/>
        </w:rPr>
        <w:t xml:space="preserve">Развитие транспортной системы является необходимым условием </w:t>
      </w:r>
      <w:r w:rsidR="00D776B8" w:rsidRPr="00537F41">
        <w:rPr>
          <w:rFonts w:ascii="PT Astra Serif" w:eastAsia="Times New Roman" w:hAnsi="PT Astra Serif"/>
          <w:sz w:val="28"/>
          <w:szCs w:val="28"/>
          <w:lang w:eastAsia="ru-RU"/>
        </w:rPr>
        <w:br/>
      </w:r>
      <w:r w:rsidRPr="00537F41">
        <w:rPr>
          <w:rFonts w:ascii="PT Astra Serif" w:eastAsia="Times New Roman" w:hAnsi="PT Astra Serif"/>
          <w:sz w:val="28"/>
          <w:szCs w:val="28"/>
          <w:lang w:eastAsia="ru-RU"/>
        </w:rPr>
        <w:t>для экономического роста Ульяновской области. Анализ отдельных аспектов несоответствий уровн</w:t>
      </w:r>
      <w:r w:rsidR="00596074">
        <w:rPr>
          <w:rFonts w:ascii="PT Astra Serif" w:eastAsia="Times New Roman" w:hAnsi="PT Astra Serif"/>
          <w:sz w:val="28"/>
          <w:szCs w:val="28"/>
          <w:lang w:eastAsia="ru-RU"/>
        </w:rPr>
        <w:t>я развития транспортной системы</w:t>
      </w:r>
      <w:r w:rsidRPr="00537F41">
        <w:rPr>
          <w:rFonts w:ascii="PT Astra Serif" w:eastAsia="Times New Roman" w:hAnsi="PT Astra Serif"/>
          <w:sz w:val="28"/>
          <w:szCs w:val="28"/>
          <w:lang w:eastAsia="ru-RU"/>
        </w:rPr>
        <w:t xml:space="preserve"> потребностям социал</w:t>
      </w:r>
      <w:r w:rsidRPr="00537F41">
        <w:rPr>
          <w:rFonts w:ascii="PT Astra Serif" w:eastAsia="Times New Roman" w:hAnsi="PT Astra Serif"/>
          <w:sz w:val="28"/>
          <w:szCs w:val="28"/>
          <w:lang w:eastAsia="ru-RU"/>
        </w:rPr>
        <w:t>ь</w:t>
      </w:r>
      <w:r w:rsidR="00596074">
        <w:rPr>
          <w:rFonts w:ascii="PT Astra Serif" w:eastAsia="Times New Roman" w:hAnsi="PT Astra Serif"/>
          <w:sz w:val="28"/>
          <w:szCs w:val="28"/>
          <w:lang w:eastAsia="ru-RU"/>
        </w:rPr>
        <w:t>но-</w:t>
      </w:r>
      <w:r w:rsidRPr="00537F41">
        <w:rPr>
          <w:rFonts w:ascii="PT Astra Serif" w:eastAsia="Times New Roman" w:hAnsi="PT Astra Serif"/>
          <w:sz w:val="28"/>
          <w:szCs w:val="28"/>
          <w:lang w:eastAsia="ru-RU"/>
        </w:rPr>
        <w:t>экономического развития региона показывает, что несоответствия не явл</w:t>
      </w:r>
      <w:r w:rsidRPr="00537F41">
        <w:rPr>
          <w:rFonts w:ascii="PT Astra Serif" w:eastAsia="Times New Roman" w:hAnsi="PT Astra Serif"/>
          <w:sz w:val="28"/>
          <w:szCs w:val="28"/>
          <w:lang w:eastAsia="ru-RU"/>
        </w:rPr>
        <w:t>я</w:t>
      </w:r>
      <w:r w:rsidRPr="00537F41">
        <w:rPr>
          <w:rFonts w:ascii="PT Astra Serif" w:eastAsia="Times New Roman" w:hAnsi="PT Astra Serif"/>
          <w:sz w:val="28"/>
          <w:szCs w:val="28"/>
          <w:lang w:eastAsia="ru-RU"/>
        </w:rPr>
        <w:t>ются отдельными отраслевыми проблемами, а носят комплексный характер. Целесообразность решения этой проблемы определяется следующими факт</w:t>
      </w:r>
      <w:r w:rsidRPr="00537F41">
        <w:rPr>
          <w:rFonts w:ascii="PT Astra Serif" w:eastAsia="Times New Roman" w:hAnsi="PT Astra Serif"/>
          <w:sz w:val="28"/>
          <w:szCs w:val="28"/>
          <w:lang w:eastAsia="ru-RU"/>
        </w:rPr>
        <w:t>о</w:t>
      </w:r>
      <w:r w:rsidRPr="00537F41">
        <w:rPr>
          <w:rFonts w:ascii="PT Astra Serif" w:eastAsia="Times New Roman" w:hAnsi="PT Astra Serif"/>
          <w:sz w:val="28"/>
          <w:szCs w:val="28"/>
          <w:lang w:eastAsia="ru-RU"/>
        </w:rPr>
        <w:t>рами:</w:t>
      </w:r>
    </w:p>
    <w:p w:rsidR="00524059" w:rsidRPr="00537F41" w:rsidRDefault="00524059" w:rsidP="00F44024">
      <w:pPr>
        <w:widowControl w:val="0"/>
        <w:tabs>
          <w:tab w:val="left" w:pos="851"/>
        </w:tabs>
        <w:kinsoku w:val="0"/>
        <w:overflowPunct w:val="0"/>
        <w:autoSpaceDE w:val="0"/>
        <w:autoSpaceDN w:val="0"/>
        <w:adjustRightInd w:val="0"/>
        <w:spacing w:after="0" w:line="240" w:lineRule="auto"/>
        <w:ind w:firstLine="709"/>
        <w:contextualSpacing/>
        <w:rPr>
          <w:rFonts w:ascii="PT Astra Serif" w:eastAsia="Times New Roman" w:hAnsi="PT Astra Serif"/>
          <w:sz w:val="28"/>
          <w:szCs w:val="28"/>
          <w:lang w:eastAsia="ru-RU"/>
        </w:rPr>
      </w:pPr>
      <w:r w:rsidRPr="00537F41">
        <w:rPr>
          <w:rFonts w:ascii="PT Astra Serif" w:eastAsia="Times New Roman" w:hAnsi="PT Astra Serif"/>
          <w:sz w:val="28"/>
          <w:szCs w:val="28"/>
          <w:lang w:eastAsia="ru-RU"/>
        </w:rPr>
        <w:t>комплексный характер проблемы, обусловленный сложной структурой транспортной отрасли и отрасли дорожного</w:t>
      </w:r>
      <w:r w:rsidR="004A050E" w:rsidRPr="00537F41">
        <w:rPr>
          <w:rFonts w:ascii="PT Astra Serif" w:eastAsia="Times New Roman" w:hAnsi="PT Astra Serif"/>
          <w:sz w:val="28"/>
          <w:szCs w:val="28"/>
          <w:lang w:eastAsia="ru-RU"/>
        </w:rPr>
        <w:t xml:space="preserve"> </w:t>
      </w:r>
      <w:r w:rsidRPr="00537F41">
        <w:rPr>
          <w:rFonts w:ascii="PT Astra Serif" w:eastAsia="Times New Roman" w:hAnsi="PT Astra Serif"/>
          <w:sz w:val="28"/>
          <w:szCs w:val="28"/>
          <w:lang w:eastAsia="ru-RU"/>
        </w:rPr>
        <w:t>хозяйства;</w:t>
      </w:r>
    </w:p>
    <w:p w:rsidR="00524059" w:rsidRPr="00537F41" w:rsidRDefault="00524059" w:rsidP="00F44024">
      <w:pPr>
        <w:widowControl w:val="0"/>
        <w:tabs>
          <w:tab w:val="left" w:pos="851"/>
        </w:tabs>
        <w:kinsoku w:val="0"/>
        <w:overflowPunct w:val="0"/>
        <w:autoSpaceDE w:val="0"/>
        <w:autoSpaceDN w:val="0"/>
        <w:adjustRightInd w:val="0"/>
        <w:spacing w:after="0" w:line="240" w:lineRule="auto"/>
        <w:ind w:firstLine="709"/>
        <w:contextualSpacing/>
        <w:rPr>
          <w:rFonts w:ascii="PT Astra Serif" w:eastAsia="Times New Roman" w:hAnsi="PT Astra Serif"/>
          <w:sz w:val="28"/>
          <w:szCs w:val="28"/>
          <w:lang w:eastAsia="ru-RU"/>
        </w:rPr>
      </w:pPr>
      <w:r w:rsidRPr="00537F41">
        <w:rPr>
          <w:rFonts w:ascii="PT Astra Serif" w:eastAsia="Times New Roman" w:hAnsi="PT Astra Serif"/>
          <w:sz w:val="28"/>
          <w:szCs w:val="28"/>
          <w:lang w:eastAsia="ru-RU"/>
        </w:rPr>
        <w:t>высокая капиталоёмкость и длительные сроки окупаемости инвестицио</w:t>
      </w:r>
      <w:r w:rsidRPr="00537F41">
        <w:rPr>
          <w:rFonts w:ascii="PT Astra Serif" w:eastAsia="Times New Roman" w:hAnsi="PT Astra Serif"/>
          <w:sz w:val="28"/>
          <w:szCs w:val="28"/>
          <w:lang w:eastAsia="ru-RU"/>
        </w:rPr>
        <w:t>н</w:t>
      </w:r>
      <w:r w:rsidRPr="00537F41">
        <w:rPr>
          <w:rFonts w:ascii="PT Astra Serif" w:eastAsia="Times New Roman" w:hAnsi="PT Astra Serif"/>
          <w:sz w:val="28"/>
          <w:szCs w:val="28"/>
          <w:lang w:eastAsia="ru-RU"/>
        </w:rPr>
        <w:t xml:space="preserve">ных проектов развития транспортной инфраструктуры, определяющие </w:t>
      </w:r>
      <w:r w:rsidR="00D776B8" w:rsidRPr="00537F41">
        <w:rPr>
          <w:rFonts w:ascii="PT Astra Serif" w:eastAsia="Times New Roman" w:hAnsi="PT Astra Serif"/>
          <w:sz w:val="28"/>
          <w:szCs w:val="28"/>
          <w:lang w:eastAsia="ru-RU"/>
        </w:rPr>
        <w:br/>
      </w:r>
      <w:r w:rsidRPr="00537F41">
        <w:rPr>
          <w:rFonts w:ascii="PT Astra Serif" w:eastAsia="Times New Roman" w:hAnsi="PT Astra Serif"/>
          <w:sz w:val="28"/>
          <w:szCs w:val="28"/>
          <w:lang w:eastAsia="ru-RU"/>
        </w:rPr>
        <w:t>их низкую инвестиционную привлекательность для бизнеса и необходимость активного участия (в том числе финансового) государственных органов власти в их</w:t>
      </w:r>
      <w:r w:rsidR="004A050E" w:rsidRPr="00537F41">
        <w:rPr>
          <w:rFonts w:ascii="PT Astra Serif" w:eastAsia="Times New Roman" w:hAnsi="PT Astra Serif"/>
          <w:sz w:val="28"/>
          <w:szCs w:val="28"/>
          <w:lang w:eastAsia="ru-RU"/>
        </w:rPr>
        <w:t xml:space="preserve"> </w:t>
      </w:r>
      <w:r w:rsidRPr="00537F41">
        <w:rPr>
          <w:rFonts w:ascii="PT Astra Serif" w:eastAsia="Times New Roman" w:hAnsi="PT Astra Serif"/>
          <w:sz w:val="28"/>
          <w:szCs w:val="28"/>
          <w:lang w:eastAsia="ru-RU"/>
        </w:rPr>
        <w:t>реализации;</w:t>
      </w:r>
    </w:p>
    <w:p w:rsidR="00524059" w:rsidRPr="00537F41" w:rsidRDefault="00524059" w:rsidP="00F44024">
      <w:pPr>
        <w:widowControl w:val="0"/>
        <w:tabs>
          <w:tab w:val="left" w:pos="851"/>
        </w:tabs>
        <w:kinsoku w:val="0"/>
        <w:overflowPunct w:val="0"/>
        <w:autoSpaceDE w:val="0"/>
        <w:autoSpaceDN w:val="0"/>
        <w:adjustRightInd w:val="0"/>
        <w:spacing w:after="0" w:line="240" w:lineRule="auto"/>
        <w:ind w:left="-19" w:firstLine="709"/>
        <w:contextualSpacing/>
        <w:rPr>
          <w:rFonts w:ascii="PT Astra Serif" w:eastAsia="Times New Roman" w:hAnsi="PT Astra Serif"/>
          <w:sz w:val="28"/>
          <w:szCs w:val="28"/>
          <w:lang w:eastAsia="ru-RU"/>
        </w:rPr>
      </w:pPr>
      <w:r w:rsidRPr="00537F41">
        <w:rPr>
          <w:rFonts w:ascii="PT Astra Serif" w:eastAsia="Times New Roman" w:hAnsi="PT Astra Serif"/>
          <w:sz w:val="28"/>
          <w:szCs w:val="28"/>
          <w:lang w:eastAsia="ru-RU"/>
        </w:rPr>
        <w:t>возможность концентрации ресурсов на приоритетных задачах, напра</w:t>
      </w:r>
      <w:r w:rsidRPr="00537F41">
        <w:rPr>
          <w:rFonts w:ascii="PT Astra Serif" w:eastAsia="Times New Roman" w:hAnsi="PT Astra Serif"/>
          <w:sz w:val="28"/>
          <w:szCs w:val="28"/>
          <w:lang w:eastAsia="ru-RU"/>
        </w:rPr>
        <w:t>в</w:t>
      </w:r>
      <w:r w:rsidRPr="00537F41">
        <w:rPr>
          <w:rFonts w:ascii="PT Astra Serif" w:eastAsia="Times New Roman" w:hAnsi="PT Astra Serif"/>
          <w:sz w:val="28"/>
          <w:szCs w:val="28"/>
          <w:lang w:eastAsia="ru-RU"/>
        </w:rPr>
        <w:t>ленных на решение системной проблемы в целом и создание условий для ко</w:t>
      </w:r>
      <w:r w:rsidRPr="00537F41">
        <w:rPr>
          <w:rFonts w:ascii="PT Astra Serif" w:eastAsia="Times New Roman" w:hAnsi="PT Astra Serif"/>
          <w:sz w:val="28"/>
          <w:szCs w:val="28"/>
          <w:lang w:eastAsia="ru-RU"/>
        </w:rPr>
        <w:t>м</w:t>
      </w:r>
      <w:r w:rsidRPr="00537F41">
        <w:rPr>
          <w:rFonts w:ascii="PT Astra Serif" w:eastAsia="Times New Roman" w:hAnsi="PT Astra Serif"/>
          <w:sz w:val="28"/>
          <w:szCs w:val="28"/>
          <w:lang w:eastAsia="ru-RU"/>
        </w:rPr>
        <w:t>плексного развития транспорта и дорожного</w:t>
      </w:r>
      <w:r w:rsidR="004A050E" w:rsidRPr="00537F41">
        <w:rPr>
          <w:rFonts w:ascii="PT Astra Serif" w:eastAsia="Times New Roman" w:hAnsi="PT Astra Serif"/>
          <w:sz w:val="28"/>
          <w:szCs w:val="28"/>
          <w:lang w:eastAsia="ru-RU"/>
        </w:rPr>
        <w:t xml:space="preserve"> </w:t>
      </w:r>
      <w:r w:rsidRPr="00537F41">
        <w:rPr>
          <w:rFonts w:ascii="PT Astra Serif" w:eastAsia="Times New Roman" w:hAnsi="PT Astra Serif"/>
          <w:sz w:val="28"/>
          <w:szCs w:val="28"/>
          <w:lang w:eastAsia="ru-RU"/>
        </w:rPr>
        <w:t>хозяйства;</w:t>
      </w:r>
    </w:p>
    <w:p w:rsidR="00524059" w:rsidRPr="00537F41" w:rsidRDefault="00524059" w:rsidP="00F44024">
      <w:pPr>
        <w:widowControl w:val="0"/>
        <w:tabs>
          <w:tab w:val="left" w:pos="851"/>
        </w:tabs>
        <w:kinsoku w:val="0"/>
        <w:overflowPunct w:val="0"/>
        <w:autoSpaceDE w:val="0"/>
        <w:autoSpaceDN w:val="0"/>
        <w:adjustRightInd w:val="0"/>
        <w:spacing w:after="0" w:line="240" w:lineRule="auto"/>
        <w:ind w:firstLine="709"/>
        <w:contextualSpacing/>
        <w:rPr>
          <w:rFonts w:ascii="PT Astra Serif" w:eastAsia="Times New Roman" w:hAnsi="PT Astra Serif"/>
          <w:sz w:val="28"/>
          <w:szCs w:val="28"/>
          <w:lang w:eastAsia="ru-RU"/>
        </w:rPr>
      </w:pPr>
      <w:r w:rsidRPr="00537F41">
        <w:rPr>
          <w:rFonts w:ascii="PT Astra Serif" w:eastAsia="Times New Roman" w:hAnsi="PT Astra Serif"/>
          <w:sz w:val="28"/>
          <w:szCs w:val="28"/>
          <w:lang w:eastAsia="ru-RU"/>
        </w:rPr>
        <w:t>необходимость системного подхода к формированию комплекса взаим</w:t>
      </w:r>
      <w:r w:rsidRPr="00537F41">
        <w:rPr>
          <w:rFonts w:ascii="PT Astra Serif" w:eastAsia="Times New Roman" w:hAnsi="PT Astra Serif"/>
          <w:sz w:val="28"/>
          <w:szCs w:val="28"/>
          <w:lang w:eastAsia="ru-RU"/>
        </w:rPr>
        <w:t>о</w:t>
      </w:r>
      <w:r w:rsidRPr="00537F41">
        <w:rPr>
          <w:rFonts w:ascii="PT Astra Serif" w:eastAsia="Times New Roman" w:hAnsi="PT Astra Serif"/>
          <w:sz w:val="28"/>
          <w:szCs w:val="28"/>
          <w:lang w:eastAsia="ru-RU"/>
        </w:rPr>
        <w:t>согласованных по ресурсам и срокам инвестиционных проектов развития транспортной системы, реализация которых не только позволит получить о</w:t>
      </w:r>
      <w:r w:rsidRPr="00537F41">
        <w:rPr>
          <w:rFonts w:ascii="PT Astra Serif" w:eastAsia="Times New Roman" w:hAnsi="PT Astra Serif"/>
          <w:sz w:val="28"/>
          <w:szCs w:val="28"/>
          <w:lang w:eastAsia="ru-RU"/>
        </w:rPr>
        <w:t>т</w:t>
      </w:r>
      <w:r w:rsidRPr="00537F41">
        <w:rPr>
          <w:rFonts w:ascii="PT Astra Serif" w:eastAsia="Times New Roman" w:hAnsi="PT Astra Serif"/>
          <w:sz w:val="28"/>
          <w:szCs w:val="28"/>
          <w:lang w:eastAsia="ru-RU"/>
        </w:rPr>
        <w:t>раслевой эффект, но и приведёт к существенным позитивным социально-экономическим последствиям для общества в</w:t>
      </w:r>
      <w:r w:rsidR="000E50FC" w:rsidRPr="00537F41">
        <w:rPr>
          <w:rFonts w:ascii="PT Astra Serif" w:eastAsia="Times New Roman" w:hAnsi="PT Astra Serif"/>
          <w:sz w:val="28"/>
          <w:szCs w:val="28"/>
          <w:lang w:eastAsia="ru-RU"/>
        </w:rPr>
        <w:t xml:space="preserve"> </w:t>
      </w:r>
      <w:r w:rsidRPr="00537F41">
        <w:rPr>
          <w:rFonts w:ascii="PT Astra Serif" w:eastAsia="Times New Roman" w:hAnsi="PT Astra Serif"/>
          <w:sz w:val="28"/>
          <w:szCs w:val="28"/>
          <w:lang w:eastAsia="ru-RU"/>
        </w:rPr>
        <w:t>целом;</w:t>
      </w:r>
    </w:p>
    <w:p w:rsidR="00524059" w:rsidRPr="00537F41" w:rsidRDefault="00524059" w:rsidP="00F44024">
      <w:pPr>
        <w:widowControl w:val="0"/>
        <w:tabs>
          <w:tab w:val="left" w:pos="851"/>
        </w:tabs>
        <w:kinsoku w:val="0"/>
        <w:overflowPunct w:val="0"/>
        <w:autoSpaceDE w:val="0"/>
        <w:autoSpaceDN w:val="0"/>
        <w:adjustRightInd w:val="0"/>
        <w:spacing w:after="0" w:line="240" w:lineRule="auto"/>
        <w:ind w:firstLine="709"/>
        <w:contextualSpacing/>
        <w:rPr>
          <w:rFonts w:ascii="PT Astra Serif" w:eastAsia="Times New Roman" w:hAnsi="PT Astra Serif"/>
          <w:sz w:val="28"/>
          <w:szCs w:val="28"/>
          <w:lang w:eastAsia="ru-RU"/>
        </w:rPr>
      </w:pPr>
      <w:r w:rsidRPr="00537F41">
        <w:rPr>
          <w:rFonts w:ascii="PT Astra Serif" w:eastAsia="Times New Roman" w:hAnsi="PT Astra Serif"/>
          <w:sz w:val="28"/>
          <w:szCs w:val="28"/>
          <w:lang w:eastAsia="ru-RU"/>
        </w:rPr>
        <w:t>возможность внедрения проектного механизма управления программн</w:t>
      </w:r>
      <w:r w:rsidRPr="00537F41">
        <w:rPr>
          <w:rFonts w:ascii="PT Astra Serif" w:eastAsia="Times New Roman" w:hAnsi="PT Astra Serif"/>
          <w:sz w:val="28"/>
          <w:szCs w:val="28"/>
          <w:lang w:eastAsia="ru-RU"/>
        </w:rPr>
        <w:t>ы</w:t>
      </w:r>
      <w:r w:rsidRPr="00537F41">
        <w:rPr>
          <w:rFonts w:ascii="PT Astra Serif" w:eastAsia="Times New Roman" w:hAnsi="PT Astra Serif"/>
          <w:sz w:val="28"/>
          <w:szCs w:val="28"/>
          <w:lang w:eastAsia="ru-RU"/>
        </w:rPr>
        <w:t>ми мероприятиями, который позволит скоординировать деятельность исполн</w:t>
      </w:r>
      <w:r w:rsidRPr="00537F41">
        <w:rPr>
          <w:rFonts w:ascii="PT Astra Serif" w:eastAsia="Times New Roman" w:hAnsi="PT Astra Serif"/>
          <w:sz w:val="28"/>
          <w:szCs w:val="28"/>
          <w:lang w:eastAsia="ru-RU"/>
        </w:rPr>
        <w:t>и</w:t>
      </w:r>
      <w:r w:rsidRPr="00537F41">
        <w:rPr>
          <w:rFonts w:ascii="PT Astra Serif" w:eastAsia="Times New Roman" w:hAnsi="PT Astra Serif"/>
          <w:sz w:val="28"/>
          <w:szCs w:val="28"/>
          <w:lang w:eastAsia="ru-RU"/>
        </w:rPr>
        <w:t>тельных органов государственной власти Ульяновской области, органов мес</w:t>
      </w:r>
      <w:r w:rsidRPr="00537F41">
        <w:rPr>
          <w:rFonts w:ascii="PT Astra Serif" w:eastAsia="Times New Roman" w:hAnsi="PT Astra Serif"/>
          <w:sz w:val="28"/>
          <w:szCs w:val="28"/>
          <w:lang w:eastAsia="ru-RU"/>
        </w:rPr>
        <w:t>т</w:t>
      </w:r>
      <w:r w:rsidRPr="00537F41">
        <w:rPr>
          <w:rFonts w:ascii="PT Astra Serif" w:eastAsia="Times New Roman" w:hAnsi="PT Astra Serif"/>
          <w:sz w:val="28"/>
          <w:szCs w:val="28"/>
          <w:lang w:eastAsia="ru-RU"/>
        </w:rPr>
        <w:t>ного самоуправления муниципальных образований Ульяновской области, др</w:t>
      </w:r>
      <w:r w:rsidRPr="00537F41">
        <w:rPr>
          <w:rFonts w:ascii="PT Astra Serif" w:eastAsia="Times New Roman" w:hAnsi="PT Astra Serif"/>
          <w:sz w:val="28"/>
          <w:szCs w:val="28"/>
          <w:lang w:eastAsia="ru-RU"/>
        </w:rPr>
        <w:t>у</w:t>
      </w:r>
      <w:r w:rsidRPr="00537F41">
        <w:rPr>
          <w:rFonts w:ascii="PT Astra Serif" w:eastAsia="Times New Roman" w:hAnsi="PT Astra Serif"/>
          <w:sz w:val="28"/>
          <w:szCs w:val="28"/>
          <w:lang w:eastAsia="ru-RU"/>
        </w:rPr>
        <w:t>гих участников инвестиционного процесса и достигнуть синергетического э</w:t>
      </w:r>
      <w:r w:rsidRPr="00537F41">
        <w:rPr>
          <w:rFonts w:ascii="PT Astra Serif" w:eastAsia="Times New Roman" w:hAnsi="PT Astra Serif"/>
          <w:sz w:val="28"/>
          <w:szCs w:val="28"/>
          <w:lang w:eastAsia="ru-RU"/>
        </w:rPr>
        <w:t>ф</w:t>
      </w:r>
      <w:r w:rsidRPr="00537F41">
        <w:rPr>
          <w:rFonts w:ascii="PT Astra Serif" w:eastAsia="Times New Roman" w:hAnsi="PT Astra Serif"/>
          <w:sz w:val="28"/>
          <w:szCs w:val="28"/>
          <w:lang w:eastAsia="ru-RU"/>
        </w:rPr>
        <w:t>фекта от реализации взаимодополняющих друг друга инвестиционных, иннов</w:t>
      </w:r>
      <w:r w:rsidRPr="00537F41">
        <w:rPr>
          <w:rFonts w:ascii="PT Astra Serif" w:eastAsia="Times New Roman" w:hAnsi="PT Astra Serif"/>
          <w:sz w:val="28"/>
          <w:szCs w:val="28"/>
          <w:lang w:eastAsia="ru-RU"/>
        </w:rPr>
        <w:t>а</w:t>
      </w:r>
      <w:r w:rsidRPr="00537F41">
        <w:rPr>
          <w:rFonts w:ascii="PT Astra Serif" w:eastAsia="Times New Roman" w:hAnsi="PT Astra Serif"/>
          <w:sz w:val="28"/>
          <w:szCs w:val="28"/>
          <w:lang w:eastAsia="ru-RU"/>
        </w:rPr>
        <w:t>ционных и других мероприятий.</w:t>
      </w:r>
    </w:p>
    <w:p w:rsidR="00A10624" w:rsidRPr="00537F41" w:rsidRDefault="00A10624" w:rsidP="00F44024">
      <w:pPr>
        <w:suppressAutoHyphens/>
        <w:autoSpaceDE w:val="0"/>
        <w:autoSpaceDN w:val="0"/>
        <w:adjustRightInd w:val="0"/>
        <w:spacing w:after="0" w:line="240" w:lineRule="auto"/>
        <w:ind w:firstLine="709"/>
        <w:contextualSpacing/>
        <w:rPr>
          <w:rFonts w:ascii="PT Astra Serif" w:hAnsi="PT Astra Serif"/>
          <w:sz w:val="28"/>
          <w:szCs w:val="28"/>
        </w:rPr>
      </w:pPr>
      <w:r w:rsidRPr="00537F41">
        <w:rPr>
          <w:rFonts w:ascii="PT Astra Serif" w:hAnsi="PT Astra Serif"/>
          <w:sz w:val="28"/>
          <w:szCs w:val="28"/>
        </w:rPr>
        <w:t xml:space="preserve">Реализация новой государственной программы сохраняет преемственность целей и задач предыдущей государственной программы, </w:t>
      </w:r>
      <w:r w:rsidR="001D1A88" w:rsidRPr="00537F41">
        <w:rPr>
          <w:rFonts w:ascii="PT Astra Serif" w:hAnsi="PT Astra Serif"/>
          <w:sz w:val="28"/>
          <w:szCs w:val="28"/>
        </w:rPr>
        <w:br/>
      </w:r>
      <w:r w:rsidRPr="00537F41">
        <w:rPr>
          <w:rFonts w:ascii="PT Astra Serif" w:hAnsi="PT Astra Serif"/>
          <w:sz w:val="28"/>
          <w:szCs w:val="28"/>
        </w:rPr>
        <w:t>а также позволяет решать перечисленные проблемы посредством применения предлагаемых инструментов.</w:t>
      </w:r>
    </w:p>
    <w:p w:rsidR="00D74AD4" w:rsidRPr="00537F41" w:rsidRDefault="00D74AD4" w:rsidP="00596074">
      <w:pPr>
        <w:suppressAutoHyphens/>
        <w:autoSpaceDE w:val="0"/>
        <w:autoSpaceDN w:val="0"/>
        <w:adjustRightInd w:val="0"/>
        <w:spacing w:after="0" w:line="235" w:lineRule="auto"/>
        <w:ind w:firstLine="709"/>
        <w:rPr>
          <w:rFonts w:ascii="PT Astra Serif" w:hAnsi="PT Astra Serif"/>
          <w:bCs/>
          <w:color w:val="000000"/>
          <w:sz w:val="28"/>
          <w:szCs w:val="28"/>
        </w:rPr>
      </w:pPr>
      <w:r w:rsidRPr="00537F41">
        <w:rPr>
          <w:rFonts w:ascii="PT Astra Serif" w:hAnsi="PT Astra Serif"/>
          <w:bCs/>
          <w:color w:val="000000"/>
          <w:sz w:val="28"/>
          <w:szCs w:val="28"/>
        </w:rPr>
        <w:lastRenderedPageBreak/>
        <w:t xml:space="preserve">Оценка предполагаемых результатов применения инструментов государственного регулирования государственной программы отражена </w:t>
      </w:r>
      <w:r w:rsidRPr="00537F41">
        <w:rPr>
          <w:rFonts w:ascii="PT Astra Serif" w:hAnsi="PT Astra Serif"/>
          <w:bCs/>
          <w:color w:val="000000"/>
          <w:sz w:val="28"/>
          <w:szCs w:val="28"/>
        </w:rPr>
        <w:br/>
        <w:t>в приложении № 5 к государственной программе.</w:t>
      </w:r>
    </w:p>
    <w:p w:rsidR="00492467" w:rsidRPr="00537F41" w:rsidRDefault="00492467" w:rsidP="00596074">
      <w:pPr>
        <w:suppressAutoHyphens/>
        <w:autoSpaceDE w:val="0"/>
        <w:autoSpaceDN w:val="0"/>
        <w:adjustRightInd w:val="0"/>
        <w:spacing w:after="0" w:line="235" w:lineRule="auto"/>
        <w:ind w:firstLine="709"/>
        <w:contextualSpacing/>
        <w:rPr>
          <w:rFonts w:ascii="PT Astra Serif" w:hAnsi="PT Astra Serif"/>
          <w:sz w:val="28"/>
          <w:szCs w:val="28"/>
        </w:rPr>
      </w:pPr>
    </w:p>
    <w:p w:rsidR="00894E70" w:rsidRPr="00537F41" w:rsidRDefault="00572665" w:rsidP="00596074">
      <w:pPr>
        <w:suppressAutoHyphens/>
        <w:autoSpaceDE w:val="0"/>
        <w:autoSpaceDN w:val="0"/>
        <w:adjustRightInd w:val="0"/>
        <w:spacing w:after="0" w:line="235" w:lineRule="auto"/>
        <w:ind w:firstLine="0"/>
        <w:jc w:val="center"/>
        <w:rPr>
          <w:rFonts w:ascii="PT Astra Serif" w:hAnsi="PT Astra Serif"/>
          <w:b/>
          <w:sz w:val="28"/>
          <w:szCs w:val="24"/>
        </w:rPr>
      </w:pPr>
      <w:r w:rsidRPr="00537F41">
        <w:rPr>
          <w:rFonts w:ascii="PT Astra Serif" w:hAnsi="PT Astra Serif"/>
          <w:b/>
          <w:sz w:val="28"/>
          <w:szCs w:val="24"/>
        </w:rPr>
        <w:t>2</w:t>
      </w:r>
      <w:r w:rsidR="00894E70" w:rsidRPr="00537F41">
        <w:rPr>
          <w:rFonts w:ascii="PT Astra Serif" w:hAnsi="PT Astra Serif"/>
          <w:b/>
          <w:sz w:val="28"/>
          <w:szCs w:val="24"/>
        </w:rPr>
        <w:t>. Организация управления реализацией</w:t>
      </w:r>
      <w:r w:rsidR="008357D9" w:rsidRPr="00537F41">
        <w:rPr>
          <w:rFonts w:ascii="PT Astra Serif" w:hAnsi="PT Astra Serif"/>
          <w:b/>
          <w:sz w:val="28"/>
          <w:szCs w:val="24"/>
        </w:rPr>
        <w:t xml:space="preserve"> </w:t>
      </w:r>
      <w:r w:rsidR="00894E70" w:rsidRPr="00537F41">
        <w:rPr>
          <w:rFonts w:ascii="PT Astra Serif" w:hAnsi="PT Astra Serif"/>
          <w:b/>
          <w:sz w:val="28"/>
          <w:szCs w:val="24"/>
        </w:rPr>
        <w:t>государственной программы</w:t>
      </w:r>
    </w:p>
    <w:p w:rsidR="00894E70" w:rsidRPr="00537F41" w:rsidRDefault="00894E70" w:rsidP="00596074">
      <w:pPr>
        <w:suppressAutoHyphens/>
        <w:autoSpaceDE w:val="0"/>
        <w:autoSpaceDN w:val="0"/>
        <w:adjustRightInd w:val="0"/>
        <w:spacing w:after="0" w:line="235" w:lineRule="auto"/>
        <w:ind w:firstLine="709"/>
        <w:rPr>
          <w:rFonts w:ascii="PT Astra Serif" w:hAnsi="PT Astra Serif"/>
          <w:sz w:val="28"/>
          <w:szCs w:val="24"/>
        </w:rPr>
      </w:pPr>
    </w:p>
    <w:p w:rsidR="002E72C1" w:rsidRPr="00537F41" w:rsidRDefault="002E72C1" w:rsidP="00596074">
      <w:pPr>
        <w:suppressAutoHyphens/>
        <w:autoSpaceDE w:val="0"/>
        <w:autoSpaceDN w:val="0"/>
        <w:adjustRightInd w:val="0"/>
        <w:spacing w:after="0" w:line="235" w:lineRule="auto"/>
        <w:ind w:firstLine="709"/>
        <w:rPr>
          <w:rFonts w:ascii="PT Astra Serif" w:hAnsi="PT Astra Serif"/>
          <w:sz w:val="28"/>
          <w:szCs w:val="24"/>
        </w:rPr>
      </w:pPr>
      <w:r w:rsidRPr="00537F41">
        <w:rPr>
          <w:rFonts w:ascii="PT Astra Serif" w:hAnsi="PT Astra Serif"/>
          <w:sz w:val="28"/>
          <w:szCs w:val="24"/>
        </w:rPr>
        <w:t>Организация управления реализацией государственной программы осуществляется Министерством.</w:t>
      </w:r>
    </w:p>
    <w:p w:rsidR="002E72C1" w:rsidRPr="00537F41" w:rsidRDefault="002E72C1" w:rsidP="00596074">
      <w:pPr>
        <w:suppressAutoHyphens/>
        <w:autoSpaceDE w:val="0"/>
        <w:autoSpaceDN w:val="0"/>
        <w:adjustRightInd w:val="0"/>
        <w:spacing w:after="0" w:line="235" w:lineRule="auto"/>
        <w:ind w:firstLine="709"/>
        <w:rPr>
          <w:rFonts w:ascii="PT Astra Serif" w:hAnsi="PT Astra Serif"/>
          <w:sz w:val="28"/>
          <w:szCs w:val="24"/>
        </w:rPr>
      </w:pPr>
      <w:r w:rsidRPr="00537F41">
        <w:rPr>
          <w:rFonts w:ascii="PT Astra Serif" w:hAnsi="PT Astra Serif"/>
          <w:sz w:val="28"/>
          <w:szCs w:val="24"/>
        </w:rPr>
        <w:t>Министерство несёт ответственность за своевременную и качественную реализацию государственной программы.</w:t>
      </w:r>
    </w:p>
    <w:p w:rsidR="002E72C1" w:rsidRPr="00537F41" w:rsidRDefault="002E72C1" w:rsidP="00596074">
      <w:pPr>
        <w:suppressAutoHyphens/>
        <w:autoSpaceDE w:val="0"/>
        <w:autoSpaceDN w:val="0"/>
        <w:adjustRightInd w:val="0"/>
        <w:spacing w:after="0" w:line="235" w:lineRule="auto"/>
        <w:ind w:firstLine="709"/>
        <w:rPr>
          <w:rFonts w:ascii="PT Astra Serif" w:hAnsi="PT Astra Serif"/>
          <w:sz w:val="28"/>
          <w:szCs w:val="24"/>
        </w:rPr>
      </w:pPr>
      <w:r w:rsidRPr="00537F41">
        <w:rPr>
          <w:rFonts w:ascii="PT Astra Serif" w:hAnsi="PT Astra Serif"/>
          <w:sz w:val="28"/>
          <w:szCs w:val="24"/>
        </w:rPr>
        <w:t xml:space="preserve">Мониторинг хода реализации мероприятий государственной программы осуществляется в соответствии с целевыми индикаторами, представленными </w:t>
      </w:r>
      <w:r w:rsidRPr="00537F41">
        <w:rPr>
          <w:rFonts w:ascii="PT Astra Serif" w:hAnsi="PT Astra Serif"/>
          <w:sz w:val="28"/>
          <w:szCs w:val="24"/>
        </w:rPr>
        <w:br/>
        <w:t>в приложении № 1 к государственной программе.</w:t>
      </w:r>
    </w:p>
    <w:p w:rsidR="002E72C1" w:rsidRPr="00537F41" w:rsidRDefault="002E72C1" w:rsidP="00596074">
      <w:pPr>
        <w:suppressAutoHyphens/>
        <w:autoSpaceDE w:val="0"/>
        <w:autoSpaceDN w:val="0"/>
        <w:adjustRightInd w:val="0"/>
        <w:spacing w:after="0" w:line="235" w:lineRule="auto"/>
        <w:ind w:firstLine="709"/>
        <w:rPr>
          <w:rFonts w:ascii="PT Astra Serif" w:hAnsi="PT Astra Serif"/>
          <w:sz w:val="28"/>
          <w:szCs w:val="24"/>
        </w:rPr>
      </w:pPr>
      <w:r w:rsidRPr="00537F41">
        <w:rPr>
          <w:rFonts w:ascii="PT Astra Serif" w:hAnsi="PT Astra Serif"/>
          <w:sz w:val="28"/>
          <w:szCs w:val="28"/>
        </w:rPr>
        <w:t xml:space="preserve">Система мероприятий государственной программы Ульяновской области «Развитие транспортной системы в Ульяновской области» представлена </w:t>
      </w:r>
      <w:r w:rsidR="001D1A88" w:rsidRPr="00537F41">
        <w:rPr>
          <w:rFonts w:ascii="PT Astra Serif" w:hAnsi="PT Astra Serif"/>
          <w:sz w:val="28"/>
          <w:szCs w:val="28"/>
        </w:rPr>
        <w:br/>
      </w:r>
      <w:r w:rsidRPr="00537F41">
        <w:rPr>
          <w:rFonts w:ascii="PT Astra Serif" w:hAnsi="PT Astra Serif"/>
          <w:sz w:val="28"/>
          <w:szCs w:val="28"/>
        </w:rPr>
        <w:t xml:space="preserve">в приложении № 2 </w:t>
      </w:r>
      <w:r w:rsidRPr="00537F41">
        <w:rPr>
          <w:rFonts w:ascii="PT Astra Serif" w:hAnsi="PT Astra Serif"/>
          <w:sz w:val="28"/>
          <w:szCs w:val="24"/>
        </w:rPr>
        <w:t>к государственной программе.</w:t>
      </w:r>
    </w:p>
    <w:p w:rsidR="002E72C1" w:rsidRPr="00537F41" w:rsidRDefault="002E72C1" w:rsidP="00596074">
      <w:pPr>
        <w:suppressAutoHyphens/>
        <w:autoSpaceDE w:val="0"/>
        <w:autoSpaceDN w:val="0"/>
        <w:adjustRightInd w:val="0"/>
        <w:spacing w:after="0" w:line="235" w:lineRule="auto"/>
        <w:ind w:firstLine="709"/>
        <w:rPr>
          <w:rFonts w:ascii="PT Astra Serif" w:hAnsi="PT Astra Serif"/>
          <w:sz w:val="28"/>
          <w:szCs w:val="24"/>
        </w:rPr>
      </w:pPr>
      <w:r w:rsidRPr="00537F41">
        <w:rPr>
          <w:rFonts w:ascii="PT Astra Serif" w:hAnsi="PT Astra Serif"/>
          <w:sz w:val="28"/>
          <w:szCs w:val="24"/>
        </w:rPr>
        <w:t xml:space="preserve">Оценка эффективности реализации государственной программы  осуществляется в порядке, установленном Правительством Ульяновской области. </w:t>
      </w:r>
      <w:r w:rsidRPr="00537F41">
        <w:rPr>
          <w:rFonts w:ascii="PT Astra Serif" w:hAnsi="PT Astra Serif"/>
          <w:sz w:val="28"/>
          <w:szCs w:val="28"/>
        </w:rPr>
        <w:t xml:space="preserve">Перечень показателей, характеризующих ожидаемые результаты реализации государственной программы, представлены в приложении № 3 </w:t>
      </w:r>
      <w:r w:rsidRPr="00537F41">
        <w:rPr>
          <w:rFonts w:ascii="PT Astra Serif" w:hAnsi="PT Astra Serif"/>
          <w:sz w:val="28"/>
          <w:szCs w:val="28"/>
        </w:rPr>
        <w:br/>
      </w:r>
      <w:r w:rsidRPr="00537F41">
        <w:rPr>
          <w:rFonts w:ascii="PT Astra Serif" w:hAnsi="PT Astra Serif"/>
          <w:sz w:val="28"/>
          <w:szCs w:val="24"/>
        </w:rPr>
        <w:t>к государственной программе.</w:t>
      </w:r>
    </w:p>
    <w:p w:rsidR="00D22272" w:rsidRPr="00537F41" w:rsidRDefault="005544FD" w:rsidP="00596074">
      <w:pPr>
        <w:pStyle w:val="ConsPlusNormal"/>
        <w:spacing w:line="235" w:lineRule="auto"/>
        <w:ind w:firstLine="709"/>
        <w:contextualSpacing/>
        <w:rPr>
          <w:rFonts w:ascii="PT Astra Serif" w:hAnsi="PT Astra Serif"/>
          <w:sz w:val="28"/>
          <w:szCs w:val="28"/>
        </w:rPr>
      </w:pPr>
      <w:hyperlink w:anchor="P1997" w:history="1">
        <w:r w:rsidR="00D22272" w:rsidRPr="00537F41">
          <w:rPr>
            <w:rFonts w:ascii="PT Astra Serif" w:hAnsi="PT Astra Serif"/>
            <w:sz w:val="28"/>
            <w:szCs w:val="28"/>
          </w:rPr>
          <w:t>Методика</w:t>
        </w:r>
      </w:hyperlink>
      <w:r w:rsidR="00D22272" w:rsidRPr="00537F41">
        <w:rPr>
          <w:rFonts w:ascii="PT Astra Serif" w:hAnsi="PT Astra Serif"/>
          <w:sz w:val="28"/>
          <w:szCs w:val="28"/>
        </w:rPr>
        <w:t xml:space="preserve"> расчёта значений целевых индикаторов и</w:t>
      </w:r>
      <w:r w:rsidR="001D1A88" w:rsidRPr="00537F41">
        <w:rPr>
          <w:rFonts w:ascii="PT Astra Serif" w:hAnsi="PT Astra Serif"/>
          <w:sz w:val="28"/>
          <w:szCs w:val="28"/>
        </w:rPr>
        <w:t xml:space="preserve"> показателей, характ</w:t>
      </w:r>
      <w:r w:rsidR="001D1A88" w:rsidRPr="00537F41">
        <w:rPr>
          <w:rFonts w:ascii="PT Astra Serif" w:hAnsi="PT Astra Serif"/>
          <w:sz w:val="28"/>
          <w:szCs w:val="28"/>
        </w:rPr>
        <w:t>е</w:t>
      </w:r>
      <w:r w:rsidR="001D1A88" w:rsidRPr="00537F41">
        <w:rPr>
          <w:rFonts w:ascii="PT Astra Serif" w:hAnsi="PT Astra Serif"/>
          <w:sz w:val="28"/>
          <w:szCs w:val="28"/>
        </w:rPr>
        <w:t>ризующих ожидаемые результаты реализации п</w:t>
      </w:r>
      <w:r w:rsidR="00D22272" w:rsidRPr="00537F41">
        <w:rPr>
          <w:rFonts w:ascii="PT Astra Serif" w:hAnsi="PT Astra Serif"/>
          <w:sz w:val="28"/>
          <w:szCs w:val="28"/>
        </w:rPr>
        <w:t>рограммы</w:t>
      </w:r>
      <w:r w:rsidR="00596074">
        <w:rPr>
          <w:rFonts w:ascii="PT Astra Serif" w:hAnsi="PT Astra Serif"/>
          <w:sz w:val="28"/>
          <w:szCs w:val="28"/>
        </w:rPr>
        <w:t>,</w:t>
      </w:r>
      <w:r w:rsidR="00D22272" w:rsidRPr="00537F41">
        <w:rPr>
          <w:rFonts w:ascii="PT Astra Serif" w:hAnsi="PT Astra Serif"/>
          <w:sz w:val="28"/>
          <w:szCs w:val="28"/>
        </w:rPr>
        <w:t xml:space="preserve"> приведена в прил</w:t>
      </w:r>
      <w:r w:rsidR="00D22272" w:rsidRPr="00537F41">
        <w:rPr>
          <w:rFonts w:ascii="PT Astra Serif" w:hAnsi="PT Astra Serif"/>
          <w:sz w:val="28"/>
          <w:szCs w:val="28"/>
        </w:rPr>
        <w:t>о</w:t>
      </w:r>
      <w:r w:rsidR="00D22272" w:rsidRPr="00537F41">
        <w:rPr>
          <w:rFonts w:ascii="PT Astra Serif" w:hAnsi="PT Astra Serif"/>
          <w:sz w:val="28"/>
          <w:szCs w:val="28"/>
        </w:rPr>
        <w:t xml:space="preserve">жении </w:t>
      </w:r>
      <w:r w:rsidR="001D1A88" w:rsidRPr="00537F41">
        <w:rPr>
          <w:rFonts w:ascii="PT Astra Serif" w:hAnsi="PT Astra Serif"/>
          <w:sz w:val="28"/>
          <w:szCs w:val="28"/>
        </w:rPr>
        <w:t>№</w:t>
      </w:r>
      <w:r w:rsidR="00D22272" w:rsidRPr="00537F41">
        <w:rPr>
          <w:rFonts w:ascii="PT Astra Serif" w:hAnsi="PT Astra Serif"/>
          <w:sz w:val="28"/>
          <w:szCs w:val="28"/>
        </w:rPr>
        <w:t xml:space="preserve"> 4 к государственной программе.</w:t>
      </w:r>
    </w:p>
    <w:p w:rsidR="0085222C" w:rsidRPr="00537F41" w:rsidRDefault="0085222C" w:rsidP="00596074">
      <w:pPr>
        <w:suppressAutoHyphens/>
        <w:autoSpaceDE w:val="0"/>
        <w:autoSpaceDN w:val="0"/>
        <w:adjustRightInd w:val="0"/>
        <w:spacing w:after="0" w:line="235" w:lineRule="auto"/>
        <w:jc w:val="center"/>
        <w:rPr>
          <w:rFonts w:ascii="PT Astra Serif" w:hAnsi="PT Astra Serif"/>
          <w:b/>
          <w:sz w:val="28"/>
          <w:szCs w:val="28"/>
        </w:rPr>
      </w:pPr>
    </w:p>
    <w:p w:rsidR="00DD44BE" w:rsidRPr="00537F41" w:rsidRDefault="00DD44BE" w:rsidP="00596074">
      <w:pPr>
        <w:suppressAutoHyphens/>
        <w:autoSpaceDE w:val="0"/>
        <w:autoSpaceDN w:val="0"/>
        <w:adjustRightInd w:val="0"/>
        <w:spacing w:after="0" w:line="235" w:lineRule="auto"/>
        <w:ind w:firstLine="0"/>
        <w:jc w:val="center"/>
        <w:rPr>
          <w:rFonts w:ascii="PT Astra Serif" w:hAnsi="PT Astra Serif"/>
          <w:b/>
          <w:sz w:val="28"/>
          <w:szCs w:val="24"/>
        </w:rPr>
      </w:pPr>
      <w:r w:rsidRPr="00537F41">
        <w:rPr>
          <w:rFonts w:ascii="PT Astra Serif" w:hAnsi="PT Astra Serif"/>
          <w:b/>
          <w:sz w:val="28"/>
          <w:szCs w:val="24"/>
        </w:rPr>
        <w:t xml:space="preserve">Подпрограмма </w:t>
      </w:r>
    </w:p>
    <w:p w:rsidR="00DD44BE" w:rsidRDefault="00DD44BE" w:rsidP="00596074">
      <w:pPr>
        <w:pStyle w:val="ConsPlusTitle"/>
        <w:spacing w:line="235" w:lineRule="auto"/>
        <w:ind w:firstLine="0"/>
        <w:jc w:val="center"/>
        <w:outlineLvl w:val="1"/>
        <w:rPr>
          <w:rFonts w:ascii="PT Astra Serif" w:hAnsi="PT Astra Serif"/>
          <w:sz w:val="28"/>
          <w:szCs w:val="28"/>
        </w:rPr>
      </w:pPr>
      <w:r w:rsidRPr="00537F41">
        <w:rPr>
          <w:rFonts w:ascii="PT Astra Serif" w:hAnsi="PT Astra Serif"/>
          <w:sz w:val="28"/>
          <w:szCs w:val="28"/>
        </w:rPr>
        <w:t>«</w:t>
      </w:r>
      <w:r w:rsidR="002A0A46" w:rsidRPr="00537F41">
        <w:rPr>
          <w:rFonts w:ascii="PT Astra Serif" w:hAnsi="PT Astra Serif"/>
          <w:sz w:val="28"/>
          <w:szCs w:val="28"/>
        </w:rPr>
        <w:t>Безопасные и качественные автомобильные дороги</w:t>
      </w:r>
      <w:r w:rsidRPr="00537F41">
        <w:rPr>
          <w:rFonts w:ascii="PT Astra Serif" w:hAnsi="PT Astra Serif"/>
          <w:sz w:val="28"/>
          <w:szCs w:val="28"/>
        </w:rPr>
        <w:t>»</w:t>
      </w:r>
    </w:p>
    <w:p w:rsidR="00596074" w:rsidRPr="00537F41" w:rsidRDefault="00596074" w:rsidP="00596074">
      <w:pPr>
        <w:pStyle w:val="ConsPlusTitle"/>
        <w:spacing w:line="235" w:lineRule="auto"/>
        <w:ind w:firstLine="0"/>
        <w:jc w:val="center"/>
        <w:outlineLvl w:val="1"/>
        <w:rPr>
          <w:rFonts w:ascii="PT Astra Serif" w:hAnsi="PT Astra Serif"/>
          <w:sz w:val="28"/>
          <w:szCs w:val="28"/>
        </w:rPr>
      </w:pPr>
    </w:p>
    <w:p w:rsidR="00DD44BE" w:rsidRPr="00537F41" w:rsidRDefault="00596074" w:rsidP="00596074">
      <w:pPr>
        <w:suppressAutoHyphens/>
        <w:autoSpaceDE w:val="0"/>
        <w:autoSpaceDN w:val="0"/>
        <w:adjustRightInd w:val="0"/>
        <w:spacing w:after="0" w:line="235" w:lineRule="auto"/>
        <w:ind w:firstLine="0"/>
        <w:jc w:val="center"/>
        <w:rPr>
          <w:rFonts w:ascii="PT Astra Serif" w:hAnsi="PT Astra Serif"/>
          <w:b/>
          <w:sz w:val="28"/>
          <w:szCs w:val="24"/>
        </w:rPr>
      </w:pPr>
      <w:r w:rsidRPr="00537F41">
        <w:rPr>
          <w:rFonts w:ascii="PT Astra Serif" w:hAnsi="PT Astra Serif"/>
          <w:b/>
          <w:sz w:val="28"/>
          <w:szCs w:val="24"/>
        </w:rPr>
        <w:t>ПАСПОРТ</w:t>
      </w:r>
    </w:p>
    <w:p w:rsidR="00DD44BE" w:rsidRPr="00537F41" w:rsidRDefault="00DD44BE" w:rsidP="00596074">
      <w:pPr>
        <w:suppressAutoHyphens/>
        <w:autoSpaceDE w:val="0"/>
        <w:autoSpaceDN w:val="0"/>
        <w:adjustRightInd w:val="0"/>
        <w:spacing w:after="0" w:line="235" w:lineRule="auto"/>
        <w:ind w:firstLine="0"/>
        <w:jc w:val="center"/>
        <w:rPr>
          <w:rFonts w:ascii="PT Astra Serif" w:hAnsi="PT Astra Serif"/>
          <w:b/>
          <w:sz w:val="28"/>
          <w:szCs w:val="24"/>
        </w:rPr>
      </w:pPr>
      <w:r w:rsidRPr="00537F41">
        <w:rPr>
          <w:rFonts w:ascii="PT Astra Serif" w:hAnsi="PT Astra Serif"/>
          <w:b/>
          <w:sz w:val="28"/>
          <w:szCs w:val="24"/>
        </w:rPr>
        <w:t>подпрограммы</w:t>
      </w:r>
    </w:p>
    <w:p w:rsidR="00DD44BE" w:rsidRPr="00537F41" w:rsidRDefault="00DD44BE" w:rsidP="00596074">
      <w:pPr>
        <w:suppressAutoHyphens/>
        <w:autoSpaceDE w:val="0"/>
        <w:autoSpaceDN w:val="0"/>
        <w:adjustRightInd w:val="0"/>
        <w:spacing w:after="0" w:line="235" w:lineRule="auto"/>
        <w:ind w:firstLine="0"/>
        <w:rPr>
          <w:rFonts w:ascii="PT Astra Serif" w:hAnsi="PT Astra Serif"/>
          <w:sz w:val="24"/>
          <w:szCs w:val="24"/>
        </w:rPr>
      </w:pPr>
    </w:p>
    <w:tbl>
      <w:tblPr>
        <w:tblW w:w="0" w:type="auto"/>
        <w:tblInd w:w="62" w:type="dxa"/>
        <w:tblLayout w:type="fixed"/>
        <w:tblCellMar>
          <w:left w:w="62" w:type="dxa"/>
          <w:right w:w="62" w:type="dxa"/>
        </w:tblCellMar>
        <w:tblLook w:val="04A0" w:firstRow="1" w:lastRow="0" w:firstColumn="1" w:lastColumn="0" w:noHBand="0" w:noVBand="1"/>
      </w:tblPr>
      <w:tblGrid>
        <w:gridCol w:w="2835"/>
        <w:gridCol w:w="426"/>
        <w:gridCol w:w="6378"/>
      </w:tblGrid>
      <w:tr w:rsidR="00DD44BE" w:rsidRPr="00537F41" w:rsidTr="00BF7AED">
        <w:trPr>
          <w:trHeight w:val="603"/>
        </w:trPr>
        <w:tc>
          <w:tcPr>
            <w:tcW w:w="2835" w:type="dxa"/>
            <w:tcBorders>
              <w:top w:val="nil"/>
              <w:left w:val="nil"/>
              <w:bottom w:val="nil"/>
              <w:right w:val="nil"/>
            </w:tcBorders>
          </w:tcPr>
          <w:p w:rsidR="00D776B8" w:rsidRPr="00537F41" w:rsidRDefault="00DD44BE"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 xml:space="preserve">Наименование </w:t>
            </w:r>
          </w:p>
          <w:p w:rsidR="00DD44BE" w:rsidRPr="00537F41" w:rsidRDefault="00DD44BE"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подпрограммы</w:t>
            </w:r>
          </w:p>
        </w:tc>
        <w:tc>
          <w:tcPr>
            <w:tcW w:w="426" w:type="dxa"/>
            <w:tcBorders>
              <w:top w:val="nil"/>
              <w:left w:val="nil"/>
              <w:bottom w:val="nil"/>
              <w:right w:val="nil"/>
            </w:tcBorders>
          </w:tcPr>
          <w:p w:rsidR="00DD44BE" w:rsidRPr="00537F41" w:rsidRDefault="00D776B8" w:rsidP="00596074">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DD44BE" w:rsidRPr="00537F41" w:rsidRDefault="00DD44BE" w:rsidP="00596074">
            <w:pPr>
              <w:pStyle w:val="ConsPlusTitle"/>
              <w:spacing w:line="235" w:lineRule="auto"/>
              <w:ind w:firstLine="0"/>
              <w:outlineLvl w:val="1"/>
              <w:rPr>
                <w:rFonts w:ascii="PT Astra Serif" w:hAnsi="PT Astra Serif"/>
                <w:b w:val="0"/>
                <w:sz w:val="28"/>
                <w:szCs w:val="28"/>
              </w:rPr>
            </w:pPr>
            <w:r w:rsidRPr="00537F41">
              <w:rPr>
                <w:rFonts w:ascii="PT Astra Serif" w:hAnsi="PT Astra Serif"/>
                <w:sz w:val="28"/>
                <w:szCs w:val="28"/>
              </w:rPr>
              <w:t>«</w:t>
            </w:r>
            <w:r w:rsidR="002A0A46" w:rsidRPr="00537F41">
              <w:rPr>
                <w:rFonts w:ascii="PT Astra Serif" w:hAnsi="PT Astra Serif"/>
                <w:b w:val="0"/>
                <w:sz w:val="28"/>
                <w:szCs w:val="28"/>
              </w:rPr>
              <w:t>Безопасные и качественные автомобильные дор</w:t>
            </w:r>
            <w:r w:rsidR="002A0A46" w:rsidRPr="00537F41">
              <w:rPr>
                <w:rFonts w:ascii="PT Astra Serif" w:hAnsi="PT Astra Serif"/>
                <w:b w:val="0"/>
                <w:sz w:val="28"/>
                <w:szCs w:val="28"/>
              </w:rPr>
              <w:t>о</w:t>
            </w:r>
            <w:r w:rsidR="002A0A46" w:rsidRPr="00537F41">
              <w:rPr>
                <w:rFonts w:ascii="PT Astra Serif" w:hAnsi="PT Astra Serif"/>
                <w:b w:val="0"/>
                <w:sz w:val="28"/>
                <w:szCs w:val="28"/>
              </w:rPr>
              <w:t>ги</w:t>
            </w:r>
            <w:r w:rsidRPr="00537F41">
              <w:rPr>
                <w:rFonts w:ascii="PT Astra Serif" w:hAnsi="PT Astra Serif"/>
                <w:b w:val="0"/>
                <w:sz w:val="28"/>
                <w:szCs w:val="28"/>
              </w:rPr>
              <w:t>»</w:t>
            </w:r>
            <w:r w:rsidRPr="00537F41">
              <w:rPr>
                <w:rFonts w:ascii="PT Astra Serif" w:hAnsi="PT Astra Serif"/>
                <w:sz w:val="28"/>
                <w:szCs w:val="28"/>
              </w:rPr>
              <w:t xml:space="preserve"> </w:t>
            </w:r>
            <w:r w:rsidRPr="00537F41">
              <w:rPr>
                <w:rFonts w:ascii="PT Astra Serif" w:hAnsi="PT Astra Serif"/>
                <w:b w:val="0"/>
                <w:sz w:val="28"/>
                <w:szCs w:val="28"/>
              </w:rPr>
              <w:t>(далее – подпрограмма).</w:t>
            </w:r>
          </w:p>
          <w:p w:rsidR="00BF7AED" w:rsidRPr="00537F41" w:rsidRDefault="00BF7AED" w:rsidP="00596074">
            <w:pPr>
              <w:pStyle w:val="ConsPlusTitle"/>
              <w:spacing w:line="235" w:lineRule="auto"/>
              <w:ind w:firstLine="0"/>
              <w:outlineLvl w:val="1"/>
              <w:rPr>
                <w:rFonts w:ascii="PT Astra Serif" w:hAnsi="PT Astra Serif"/>
                <w:sz w:val="28"/>
                <w:szCs w:val="28"/>
              </w:rPr>
            </w:pPr>
          </w:p>
        </w:tc>
      </w:tr>
      <w:tr w:rsidR="00DD44BE" w:rsidRPr="00537F41" w:rsidTr="00BF7AED">
        <w:trPr>
          <w:trHeight w:val="599"/>
        </w:trPr>
        <w:tc>
          <w:tcPr>
            <w:tcW w:w="2835" w:type="dxa"/>
            <w:tcBorders>
              <w:top w:val="nil"/>
              <w:left w:val="nil"/>
              <w:bottom w:val="nil"/>
              <w:right w:val="nil"/>
            </w:tcBorders>
          </w:tcPr>
          <w:p w:rsidR="00D776B8" w:rsidRPr="00537F41" w:rsidRDefault="00DD44BE"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 xml:space="preserve">Государственный </w:t>
            </w:r>
          </w:p>
          <w:p w:rsidR="00D776B8" w:rsidRPr="00537F41" w:rsidRDefault="00DD44BE"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 xml:space="preserve">заказчик </w:t>
            </w:r>
          </w:p>
          <w:p w:rsidR="00DD44BE" w:rsidRPr="00537F41" w:rsidRDefault="00DD44BE"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подпрограммы</w:t>
            </w:r>
          </w:p>
          <w:p w:rsidR="00BF7AED" w:rsidRPr="00537F41" w:rsidRDefault="00BF7AED" w:rsidP="00596074">
            <w:pPr>
              <w:pStyle w:val="ConsPlusNormal"/>
              <w:spacing w:line="235" w:lineRule="auto"/>
              <w:ind w:firstLine="0"/>
              <w:rPr>
                <w:rFonts w:ascii="PT Astra Serif" w:hAnsi="PT Astra Serif"/>
                <w:sz w:val="28"/>
                <w:szCs w:val="28"/>
              </w:rPr>
            </w:pPr>
          </w:p>
        </w:tc>
        <w:tc>
          <w:tcPr>
            <w:tcW w:w="426" w:type="dxa"/>
            <w:tcBorders>
              <w:top w:val="nil"/>
              <w:left w:val="nil"/>
              <w:bottom w:val="nil"/>
              <w:right w:val="nil"/>
            </w:tcBorders>
          </w:tcPr>
          <w:p w:rsidR="00DD44BE" w:rsidRPr="00537F41" w:rsidRDefault="00D776B8" w:rsidP="00596074">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DD44BE" w:rsidRPr="00537F41" w:rsidRDefault="00DD44BE"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Министерство.</w:t>
            </w:r>
          </w:p>
        </w:tc>
      </w:tr>
      <w:tr w:rsidR="00861D85" w:rsidRPr="00537F41" w:rsidTr="00BF7AED">
        <w:trPr>
          <w:trHeight w:val="596"/>
        </w:trPr>
        <w:tc>
          <w:tcPr>
            <w:tcW w:w="2835" w:type="dxa"/>
            <w:tcBorders>
              <w:top w:val="nil"/>
              <w:left w:val="nil"/>
              <w:bottom w:val="nil"/>
              <w:right w:val="nil"/>
            </w:tcBorders>
          </w:tcPr>
          <w:p w:rsidR="00D776B8" w:rsidRPr="00537F41" w:rsidRDefault="00861D85"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 xml:space="preserve">Соисполнители </w:t>
            </w:r>
          </w:p>
          <w:p w:rsidR="00861D85" w:rsidRPr="00537F41" w:rsidRDefault="00861D85"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подпрограммы</w:t>
            </w:r>
          </w:p>
        </w:tc>
        <w:tc>
          <w:tcPr>
            <w:tcW w:w="426" w:type="dxa"/>
            <w:tcBorders>
              <w:top w:val="nil"/>
              <w:left w:val="nil"/>
              <w:bottom w:val="nil"/>
              <w:right w:val="nil"/>
            </w:tcBorders>
          </w:tcPr>
          <w:p w:rsidR="00861D85" w:rsidRPr="00537F41" w:rsidRDefault="00D776B8" w:rsidP="00596074">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861D85" w:rsidRPr="00537F41" w:rsidRDefault="00861D85"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Министерство здравоохранения Ульяновской обл</w:t>
            </w:r>
            <w:r w:rsidRPr="00537F41">
              <w:rPr>
                <w:rFonts w:ascii="PT Astra Serif" w:hAnsi="PT Astra Serif"/>
                <w:sz w:val="28"/>
                <w:szCs w:val="28"/>
              </w:rPr>
              <w:t>а</w:t>
            </w:r>
            <w:r w:rsidR="00596074">
              <w:rPr>
                <w:rFonts w:ascii="PT Astra Serif" w:hAnsi="PT Astra Serif"/>
                <w:sz w:val="28"/>
                <w:szCs w:val="28"/>
              </w:rPr>
              <w:t>сти;</w:t>
            </w:r>
          </w:p>
          <w:p w:rsidR="00861D85" w:rsidRPr="00537F41" w:rsidRDefault="00861D85" w:rsidP="00596074">
            <w:pPr>
              <w:pStyle w:val="ConsPlusNormal"/>
              <w:spacing w:line="235" w:lineRule="auto"/>
              <w:ind w:firstLine="0"/>
              <w:rPr>
                <w:rFonts w:ascii="PT Astra Serif" w:hAnsi="PT Astra Serif"/>
                <w:sz w:val="28"/>
                <w:szCs w:val="28"/>
              </w:rPr>
            </w:pPr>
            <w:r w:rsidRPr="00537F41">
              <w:rPr>
                <w:rFonts w:ascii="PT Astra Serif" w:hAnsi="PT Astra Serif"/>
                <w:sz w:val="28"/>
                <w:szCs w:val="28"/>
              </w:rPr>
              <w:t>Министерство образования и науки Ульяновской области.</w:t>
            </w:r>
          </w:p>
          <w:p w:rsidR="00BF7AED" w:rsidRPr="00537F41" w:rsidRDefault="00BF7AED" w:rsidP="00596074">
            <w:pPr>
              <w:pStyle w:val="ConsPlusNormal"/>
              <w:spacing w:line="235" w:lineRule="auto"/>
              <w:ind w:firstLine="0"/>
              <w:rPr>
                <w:rFonts w:ascii="PT Astra Serif" w:hAnsi="PT Astra Serif"/>
                <w:sz w:val="28"/>
                <w:szCs w:val="28"/>
              </w:rPr>
            </w:pPr>
          </w:p>
        </w:tc>
      </w:tr>
      <w:tr w:rsidR="00DD44BE" w:rsidRPr="00537F41" w:rsidTr="00BF7AED">
        <w:tc>
          <w:tcPr>
            <w:tcW w:w="2835" w:type="dxa"/>
            <w:tcBorders>
              <w:top w:val="nil"/>
              <w:left w:val="nil"/>
              <w:bottom w:val="nil"/>
              <w:right w:val="nil"/>
            </w:tcBorders>
          </w:tcPr>
          <w:p w:rsidR="00DD44BE"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t>Проекты, реализу</w:t>
            </w:r>
            <w:r w:rsidRPr="00537F41">
              <w:rPr>
                <w:rFonts w:ascii="PT Astra Serif" w:hAnsi="PT Astra Serif"/>
                <w:sz w:val="28"/>
                <w:szCs w:val="28"/>
              </w:rPr>
              <w:t>е</w:t>
            </w:r>
            <w:r w:rsidRPr="00537F41">
              <w:rPr>
                <w:rFonts w:ascii="PT Astra Serif" w:hAnsi="PT Astra Serif"/>
                <w:sz w:val="28"/>
                <w:szCs w:val="28"/>
              </w:rPr>
              <w:t>мые в составе подпр</w:t>
            </w:r>
            <w:r w:rsidRPr="00537F41">
              <w:rPr>
                <w:rFonts w:ascii="PT Astra Serif" w:hAnsi="PT Astra Serif"/>
                <w:sz w:val="28"/>
                <w:szCs w:val="28"/>
              </w:rPr>
              <w:t>о</w:t>
            </w:r>
            <w:r w:rsidRPr="00537F41">
              <w:rPr>
                <w:rFonts w:ascii="PT Astra Serif" w:hAnsi="PT Astra Serif"/>
                <w:sz w:val="28"/>
                <w:szCs w:val="28"/>
              </w:rPr>
              <w:t>граммы</w:t>
            </w:r>
          </w:p>
        </w:tc>
        <w:tc>
          <w:tcPr>
            <w:tcW w:w="426" w:type="dxa"/>
            <w:tcBorders>
              <w:top w:val="nil"/>
              <w:left w:val="nil"/>
              <w:bottom w:val="nil"/>
              <w:right w:val="nil"/>
            </w:tcBorders>
          </w:tcPr>
          <w:p w:rsidR="00DD44BE" w:rsidRPr="00537F41" w:rsidRDefault="00D776B8" w:rsidP="00D776B8">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DD44BE"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t>региональный проект «Дорожная сеть Ульяновской области и Ульяновской городской агломерации</w:t>
            </w:r>
            <w:r w:rsidR="002E72C1" w:rsidRPr="00537F41">
              <w:rPr>
                <w:rFonts w:ascii="PT Astra Serif" w:hAnsi="PT Astra Serif"/>
                <w:sz w:val="28"/>
                <w:szCs w:val="28"/>
              </w:rPr>
              <w:t xml:space="preserve"> </w:t>
            </w:r>
            <w:r w:rsidR="002E72C1" w:rsidRPr="00537F41">
              <w:rPr>
                <w:rFonts w:ascii="PT Astra Serif" w:hAnsi="PT Astra Serif"/>
                <w:sz w:val="28"/>
                <w:szCs w:val="28"/>
              </w:rPr>
              <w:br/>
              <w:t>на 2019-2024 годы</w:t>
            </w:r>
            <w:r w:rsidRPr="00537F41">
              <w:rPr>
                <w:rFonts w:ascii="PT Astra Serif" w:hAnsi="PT Astra Serif"/>
                <w:sz w:val="28"/>
                <w:szCs w:val="28"/>
              </w:rPr>
              <w:t>»;</w:t>
            </w:r>
          </w:p>
          <w:p w:rsidR="00DD44BE"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lastRenderedPageBreak/>
              <w:t>региональный проект «Общесистемные меры ра</w:t>
            </w:r>
            <w:r w:rsidRPr="00537F41">
              <w:rPr>
                <w:rFonts w:ascii="PT Astra Serif" w:hAnsi="PT Astra Serif"/>
                <w:sz w:val="28"/>
                <w:szCs w:val="28"/>
              </w:rPr>
              <w:t>з</w:t>
            </w:r>
            <w:r w:rsidRPr="00537F41">
              <w:rPr>
                <w:rFonts w:ascii="PT Astra Serif" w:hAnsi="PT Astra Serif"/>
                <w:sz w:val="28"/>
                <w:szCs w:val="28"/>
              </w:rPr>
              <w:t xml:space="preserve">вития дорожного хозяйства Ульяновской области </w:t>
            </w:r>
            <w:r w:rsidR="002E72C1" w:rsidRPr="00537F41">
              <w:rPr>
                <w:rFonts w:ascii="PT Astra Serif" w:hAnsi="PT Astra Serif"/>
                <w:sz w:val="28"/>
                <w:szCs w:val="28"/>
              </w:rPr>
              <w:br/>
            </w:r>
            <w:r w:rsidRPr="00537F41">
              <w:rPr>
                <w:rFonts w:ascii="PT Astra Serif" w:hAnsi="PT Astra Serif"/>
                <w:sz w:val="28"/>
                <w:szCs w:val="28"/>
              </w:rPr>
              <w:t xml:space="preserve">и Ульяновской городской агломерации»; </w:t>
            </w:r>
          </w:p>
          <w:p w:rsidR="00DD44BE"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t>рег</w:t>
            </w:r>
            <w:r w:rsidR="00306791">
              <w:rPr>
                <w:rFonts w:ascii="PT Astra Serif" w:hAnsi="PT Astra Serif"/>
                <w:sz w:val="28"/>
                <w:szCs w:val="28"/>
              </w:rPr>
              <w:t>иональный проект «Безопасность д</w:t>
            </w:r>
            <w:r w:rsidRPr="00537F41">
              <w:rPr>
                <w:rFonts w:ascii="PT Astra Serif" w:hAnsi="PT Astra Serif"/>
                <w:sz w:val="28"/>
                <w:szCs w:val="28"/>
              </w:rPr>
              <w:t xml:space="preserve">орожного движения </w:t>
            </w:r>
            <w:r w:rsidR="00476781" w:rsidRPr="00537F41">
              <w:rPr>
                <w:rFonts w:ascii="PT Astra Serif" w:hAnsi="PT Astra Serif"/>
                <w:sz w:val="28"/>
                <w:szCs w:val="28"/>
              </w:rPr>
              <w:t xml:space="preserve">в </w:t>
            </w:r>
            <w:r w:rsidRPr="00537F41">
              <w:rPr>
                <w:rFonts w:ascii="PT Astra Serif" w:hAnsi="PT Astra Serif"/>
                <w:sz w:val="28"/>
                <w:szCs w:val="28"/>
              </w:rPr>
              <w:t>Ульяновской области».</w:t>
            </w:r>
          </w:p>
          <w:p w:rsidR="00BF7AED" w:rsidRPr="00537F41" w:rsidRDefault="00BF7AED" w:rsidP="0000298C">
            <w:pPr>
              <w:pStyle w:val="ConsPlusNormal"/>
              <w:ind w:firstLine="0"/>
              <w:rPr>
                <w:rFonts w:ascii="PT Astra Serif" w:hAnsi="PT Astra Serif"/>
                <w:sz w:val="28"/>
                <w:szCs w:val="28"/>
              </w:rPr>
            </w:pPr>
          </w:p>
        </w:tc>
      </w:tr>
      <w:tr w:rsidR="00DD44BE" w:rsidRPr="00537F41" w:rsidTr="00BF7AED">
        <w:tc>
          <w:tcPr>
            <w:tcW w:w="2835" w:type="dxa"/>
            <w:tcBorders>
              <w:top w:val="nil"/>
              <w:left w:val="nil"/>
              <w:bottom w:val="nil"/>
              <w:right w:val="nil"/>
            </w:tcBorders>
          </w:tcPr>
          <w:p w:rsidR="00D776B8" w:rsidRPr="00537F41" w:rsidRDefault="00DD44BE" w:rsidP="007F1BD1">
            <w:pPr>
              <w:pStyle w:val="ConsPlusNormal"/>
              <w:ind w:firstLine="0"/>
              <w:rPr>
                <w:rFonts w:ascii="PT Astra Serif" w:hAnsi="PT Astra Serif"/>
                <w:sz w:val="28"/>
                <w:szCs w:val="28"/>
              </w:rPr>
            </w:pPr>
            <w:r w:rsidRPr="00537F41">
              <w:rPr>
                <w:rFonts w:ascii="PT Astra Serif" w:hAnsi="PT Astra Serif"/>
                <w:sz w:val="28"/>
                <w:szCs w:val="28"/>
              </w:rPr>
              <w:lastRenderedPageBreak/>
              <w:t xml:space="preserve">Цели и задачи </w:t>
            </w:r>
          </w:p>
          <w:p w:rsidR="00DD44BE" w:rsidRPr="00537F41" w:rsidRDefault="00DD44BE" w:rsidP="007F1BD1">
            <w:pPr>
              <w:pStyle w:val="ConsPlusNormal"/>
              <w:ind w:firstLine="0"/>
              <w:rPr>
                <w:rFonts w:ascii="PT Astra Serif" w:hAnsi="PT Astra Serif"/>
                <w:sz w:val="28"/>
                <w:szCs w:val="28"/>
              </w:rPr>
            </w:pPr>
            <w:r w:rsidRPr="00537F41">
              <w:rPr>
                <w:rFonts w:ascii="PT Astra Serif" w:hAnsi="PT Astra Serif"/>
                <w:sz w:val="28"/>
                <w:szCs w:val="28"/>
              </w:rPr>
              <w:t>подпрограммы</w:t>
            </w:r>
          </w:p>
        </w:tc>
        <w:tc>
          <w:tcPr>
            <w:tcW w:w="426" w:type="dxa"/>
            <w:tcBorders>
              <w:top w:val="nil"/>
              <w:left w:val="nil"/>
              <w:bottom w:val="nil"/>
              <w:right w:val="nil"/>
            </w:tcBorders>
          </w:tcPr>
          <w:p w:rsidR="00DD44BE" w:rsidRPr="00537F41" w:rsidRDefault="00D776B8" w:rsidP="007F1BD1">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007710" w:rsidRPr="00537F41" w:rsidRDefault="00DD44BE" w:rsidP="007F1BD1">
            <w:pPr>
              <w:pStyle w:val="ConsPlusNormal"/>
              <w:ind w:firstLine="0"/>
              <w:rPr>
                <w:rFonts w:ascii="PT Astra Serif" w:hAnsi="PT Astra Serif"/>
                <w:sz w:val="28"/>
                <w:szCs w:val="28"/>
              </w:rPr>
            </w:pPr>
            <w:r w:rsidRPr="00537F41">
              <w:rPr>
                <w:rFonts w:ascii="PT Astra Serif" w:hAnsi="PT Astra Serif"/>
                <w:sz w:val="28"/>
                <w:szCs w:val="28"/>
              </w:rPr>
              <w:t xml:space="preserve">цель: </w:t>
            </w:r>
            <w:r w:rsidR="00007710" w:rsidRPr="00537F41">
              <w:rPr>
                <w:rFonts w:ascii="PT Astra Serif" w:hAnsi="PT Astra Serif"/>
                <w:sz w:val="28"/>
                <w:szCs w:val="28"/>
              </w:rPr>
              <w:t>обеспечение сохранности и развити</w:t>
            </w:r>
            <w:r w:rsidR="00CE3962" w:rsidRPr="00537F41">
              <w:rPr>
                <w:rFonts w:ascii="PT Astra Serif" w:hAnsi="PT Astra Serif"/>
                <w:sz w:val="28"/>
                <w:szCs w:val="28"/>
              </w:rPr>
              <w:t>я</w:t>
            </w:r>
            <w:r w:rsidR="00007710" w:rsidRPr="00537F41">
              <w:rPr>
                <w:rFonts w:ascii="PT Astra Serif" w:hAnsi="PT Astra Serif"/>
                <w:sz w:val="28"/>
                <w:szCs w:val="28"/>
              </w:rPr>
              <w:t xml:space="preserve"> автом</w:t>
            </w:r>
            <w:r w:rsidR="00007710" w:rsidRPr="00537F41">
              <w:rPr>
                <w:rFonts w:ascii="PT Astra Serif" w:hAnsi="PT Astra Serif"/>
                <w:sz w:val="28"/>
                <w:szCs w:val="28"/>
              </w:rPr>
              <w:t>о</w:t>
            </w:r>
            <w:r w:rsidR="00007710" w:rsidRPr="00537F41">
              <w:rPr>
                <w:rFonts w:ascii="PT Astra Serif" w:hAnsi="PT Astra Serif"/>
                <w:sz w:val="28"/>
                <w:szCs w:val="28"/>
              </w:rPr>
              <w:t>бильных дорог общего пользования регионального, межмуниципального и местного значения;</w:t>
            </w:r>
          </w:p>
          <w:p w:rsidR="00CE3962" w:rsidRPr="00537F41" w:rsidRDefault="00CE3962" w:rsidP="007F1BD1">
            <w:pPr>
              <w:pStyle w:val="ConsPlusNormal"/>
              <w:ind w:firstLine="0"/>
              <w:rPr>
                <w:rFonts w:ascii="PT Astra Serif" w:hAnsi="PT Astra Serif"/>
                <w:sz w:val="28"/>
                <w:szCs w:val="28"/>
              </w:rPr>
            </w:pPr>
            <w:r w:rsidRPr="00537F41">
              <w:rPr>
                <w:rFonts w:ascii="PT Astra Serif" w:hAnsi="PT Astra Serif"/>
                <w:sz w:val="28"/>
                <w:szCs w:val="28"/>
              </w:rPr>
              <w:t>повышение безопасности дорожного движения.</w:t>
            </w:r>
          </w:p>
          <w:p w:rsidR="00DD44BE" w:rsidRPr="00537F41" w:rsidRDefault="00306791" w:rsidP="007F1BD1">
            <w:pPr>
              <w:pStyle w:val="ConsPlusNormal"/>
              <w:ind w:firstLine="0"/>
              <w:rPr>
                <w:rFonts w:ascii="PT Astra Serif" w:hAnsi="PT Astra Serif"/>
                <w:sz w:val="28"/>
                <w:szCs w:val="28"/>
              </w:rPr>
            </w:pPr>
            <w:r>
              <w:rPr>
                <w:rFonts w:ascii="PT Astra Serif" w:hAnsi="PT Astra Serif"/>
                <w:sz w:val="28"/>
                <w:szCs w:val="28"/>
              </w:rPr>
              <w:t>З</w:t>
            </w:r>
            <w:r w:rsidR="00DD44BE" w:rsidRPr="00537F41">
              <w:rPr>
                <w:rFonts w:ascii="PT Astra Serif" w:hAnsi="PT Astra Serif"/>
                <w:sz w:val="28"/>
                <w:szCs w:val="28"/>
              </w:rPr>
              <w:t>адачи:</w:t>
            </w:r>
          </w:p>
          <w:p w:rsidR="004A050E" w:rsidRPr="00537F41" w:rsidRDefault="004A050E" w:rsidP="007F1BD1">
            <w:pPr>
              <w:pStyle w:val="ConsPlusNormal"/>
              <w:ind w:firstLine="0"/>
              <w:rPr>
                <w:rFonts w:ascii="PT Astra Serif" w:hAnsi="PT Astra Serif"/>
                <w:sz w:val="28"/>
                <w:szCs w:val="28"/>
              </w:rPr>
            </w:pPr>
            <w:r w:rsidRPr="00537F41">
              <w:rPr>
                <w:rFonts w:ascii="PT Astra Serif" w:hAnsi="PT Astra Serif"/>
                <w:sz w:val="28"/>
                <w:szCs w:val="28"/>
              </w:rPr>
              <w:t>содержание автомобильных дорог общего польз</w:t>
            </w:r>
            <w:r w:rsidRPr="00537F41">
              <w:rPr>
                <w:rFonts w:ascii="PT Astra Serif" w:hAnsi="PT Astra Serif"/>
                <w:sz w:val="28"/>
                <w:szCs w:val="28"/>
              </w:rPr>
              <w:t>о</w:t>
            </w:r>
            <w:r w:rsidRPr="00537F41">
              <w:rPr>
                <w:rFonts w:ascii="PT Astra Serif" w:hAnsi="PT Astra Serif"/>
                <w:sz w:val="28"/>
                <w:szCs w:val="28"/>
              </w:rPr>
              <w:t>вания регионального и межмуниципального знач</w:t>
            </w:r>
            <w:r w:rsidRPr="00537F41">
              <w:rPr>
                <w:rFonts w:ascii="PT Astra Serif" w:hAnsi="PT Astra Serif"/>
                <w:sz w:val="28"/>
                <w:szCs w:val="28"/>
              </w:rPr>
              <w:t>е</w:t>
            </w:r>
            <w:r w:rsidRPr="00537F41">
              <w:rPr>
                <w:rFonts w:ascii="PT Astra Serif" w:hAnsi="PT Astra Serif"/>
                <w:sz w:val="28"/>
                <w:szCs w:val="28"/>
              </w:rPr>
              <w:t>ния, мостов и иных искусственных дорожных с</w:t>
            </w:r>
            <w:r w:rsidRPr="00537F41">
              <w:rPr>
                <w:rFonts w:ascii="PT Astra Serif" w:hAnsi="PT Astra Serif"/>
                <w:sz w:val="28"/>
                <w:szCs w:val="28"/>
              </w:rPr>
              <w:t>о</w:t>
            </w:r>
            <w:r w:rsidRPr="00537F41">
              <w:rPr>
                <w:rFonts w:ascii="PT Astra Serif" w:hAnsi="PT Astra Serif"/>
                <w:sz w:val="28"/>
                <w:szCs w:val="28"/>
              </w:rPr>
              <w:t xml:space="preserve">оружений на уровне, допустимом нормативами, </w:t>
            </w:r>
            <w:r w:rsidR="00D776B8" w:rsidRPr="00537F41">
              <w:rPr>
                <w:rFonts w:ascii="PT Astra Serif" w:hAnsi="PT Astra Serif"/>
                <w:sz w:val="28"/>
                <w:szCs w:val="28"/>
              </w:rPr>
              <w:br/>
            </w:r>
            <w:r w:rsidRPr="00537F41">
              <w:rPr>
                <w:rFonts w:ascii="PT Astra Serif" w:hAnsi="PT Astra Serif"/>
                <w:sz w:val="28"/>
                <w:szCs w:val="28"/>
              </w:rPr>
              <w:t>для обеспечения их сохранности;</w:t>
            </w:r>
          </w:p>
          <w:p w:rsidR="004A050E" w:rsidRPr="00537F41" w:rsidRDefault="004A050E" w:rsidP="007F1BD1">
            <w:pPr>
              <w:pStyle w:val="ConsPlusNormal"/>
              <w:ind w:firstLine="0"/>
              <w:rPr>
                <w:rFonts w:ascii="PT Astra Serif" w:hAnsi="PT Astra Serif"/>
                <w:sz w:val="28"/>
                <w:szCs w:val="28"/>
              </w:rPr>
            </w:pPr>
            <w:r w:rsidRPr="00537F41">
              <w:rPr>
                <w:rFonts w:ascii="PT Astra Serif" w:hAnsi="PT Astra Serif"/>
                <w:sz w:val="28"/>
                <w:szCs w:val="28"/>
              </w:rPr>
              <w:t>содействие в развитии улично-дорожной сети в м</w:t>
            </w:r>
            <w:r w:rsidRPr="00537F41">
              <w:rPr>
                <w:rFonts w:ascii="PT Astra Serif" w:hAnsi="PT Astra Serif"/>
                <w:sz w:val="28"/>
                <w:szCs w:val="28"/>
              </w:rPr>
              <w:t>у</w:t>
            </w:r>
            <w:r w:rsidRPr="00537F41">
              <w:rPr>
                <w:rFonts w:ascii="PT Astra Serif" w:hAnsi="PT Astra Serif"/>
                <w:sz w:val="28"/>
                <w:szCs w:val="28"/>
              </w:rPr>
              <w:t>ниципальных образованиях Ульяновской области;</w:t>
            </w:r>
          </w:p>
          <w:p w:rsidR="00861D85" w:rsidRPr="00537F41" w:rsidRDefault="00711D26" w:rsidP="007F1BD1">
            <w:pPr>
              <w:pStyle w:val="ConsPlusNormal"/>
              <w:ind w:firstLine="0"/>
              <w:rPr>
                <w:rFonts w:ascii="PT Astra Serif" w:hAnsi="PT Astra Serif"/>
                <w:sz w:val="28"/>
                <w:szCs w:val="28"/>
              </w:rPr>
            </w:pPr>
            <w:r w:rsidRPr="00537F41">
              <w:rPr>
                <w:rFonts w:ascii="PT Astra Serif" w:hAnsi="PT Astra Serif"/>
                <w:sz w:val="28"/>
                <w:szCs w:val="28"/>
              </w:rPr>
              <w:t>капитальный ремонт и ремонт автомобильных д</w:t>
            </w:r>
            <w:r w:rsidRPr="00537F41">
              <w:rPr>
                <w:rFonts w:ascii="PT Astra Serif" w:hAnsi="PT Astra Serif"/>
                <w:sz w:val="28"/>
                <w:szCs w:val="28"/>
              </w:rPr>
              <w:t>о</w:t>
            </w:r>
            <w:r w:rsidRPr="00537F41">
              <w:rPr>
                <w:rFonts w:ascii="PT Astra Serif" w:hAnsi="PT Astra Serif"/>
                <w:sz w:val="28"/>
                <w:szCs w:val="28"/>
              </w:rPr>
              <w:t>рог общего пользования регионального и межм</w:t>
            </w:r>
            <w:r w:rsidRPr="00537F41">
              <w:rPr>
                <w:rFonts w:ascii="PT Astra Serif" w:hAnsi="PT Astra Serif"/>
                <w:sz w:val="28"/>
                <w:szCs w:val="28"/>
              </w:rPr>
              <w:t>у</w:t>
            </w:r>
            <w:r w:rsidRPr="00537F41">
              <w:rPr>
                <w:rFonts w:ascii="PT Astra Serif" w:hAnsi="PT Astra Serif"/>
                <w:sz w:val="28"/>
                <w:szCs w:val="28"/>
              </w:rPr>
              <w:t>ниципального значения, а также мостов и иных и</w:t>
            </w:r>
            <w:r w:rsidRPr="00537F41">
              <w:rPr>
                <w:rFonts w:ascii="PT Astra Serif" w:hAnsi="PT Astra Serif"/>
                <w:sz w:val="28"/>
                <w:szCs w:val="28"/>
              </w:rPr>
              <w:t>с</w:t>
            </w:r>
            <w:r w:rsidRPr="00537F41">
              <w:rPr>
                <w:rFonts w:ascii="PT Astra Serif" w:hAnsi="PT Astra Serif"/>
                <w:sz w:val="28"/>
                <w:szCs w:val="28"/>
              </w:rPr>
              <w:t>кусственных дорожных сооружений на них, нах</w:t>
            </w:r>
            <w:r w:rsidRPr="00537F41">
              <w:rPr>
                <w:rFonts w:ascii="PT Astra Serif" w:hAnsi="PT Astra Serif"/>
                <w:sz w:val="28"/>
                <w:szCs w:val="28"/>
              </w:rPr>
              <w:t>о</w:t>
            </w:r>
            <w:r w:rsidRPr="00537F41">
              <w:rPr>
                <w:rFonts w:ascii="PT Astra Serif" w:hAnsi="PT Astra Serif"/>
                <w:sz w:val="28"/>
                <w:szCs w:val="28"/>
              </w:rPr>
              <w:t>дящихся в неудовлетворительном и аварийном с</w:t>
            </w:r>
            <w:r w:rsidRPr="00537F41">
              <w:rPr>
                <w:rFonts w:ascii="PT Astra Serif" w:hAnsi="PT Astra Serif"/>
                <w:sz w:val="28"/>
                <w:szCs w:val="28"/>
              </w:rPr>
              <w:t>о</w:t>
            </w:r>
            <w:r w:rsidRPr="00537F41">
              <w:rPr>
                <w:rFonts w:ascii="PT Astra Serif" w:hAnsi="PT Astra Serif"/>
                <w:sz w:val="28"/>
                <w:szCs w:val="28"/>
              </w:rPr>
              <w:t>стоянии</w:t>
            </w:r>
            <w:r w:rsidR="00861D85" w:rsidRPr="00537F41">
              <w:rPr>
                <w:rFonts w:ascii="PT Astra Serif" w:hAnsi="PT Astra Serif"/>
                <w:sz w:val="28"/>
                <w:szCs w:val="28"/>
              </w:rPr>
              <w:t>;</w:t>
            </w:r>
          </w:p>
          <w:p w:rsidR="00DD44BE" w:rsidRPr="00537F41" w:rsidRDefault="00861D85" w:rsidP="007F1BD1">
            <w:pPr>
              <w:pStyle w:val="ConsPlusNormal"/>
              <w:ind w:firstLine="0"/>
              <w:rPr>
                <w:rFonts w:ascii="PT Astra Serif" w:hAnsi="PT Astra Serif"/>
                <w:sz w:val="28"/>
                <w:szCs w:val="28"/>
              </w:rPr>
            </w:pPr>
            <w:r w:rsidRPr="00537F41">
              <w:rPr>
                <w:rFonts w:ascii="PT Astra Serif" w:hAnsi="PT Astra Serif" w:cs="Arial"/>
                <w:color w:val="000000"/>
                <w:sz w:val="28"/>
                <w:szCs w:val="28"/>
                <w:shd w:val="clear" w:color="auto" w:fill="FFFFFF"/>
              </w:rPr>
              <w:t>создание условий для формирования негативного отношения к правонарушениям в сфере дорожного движения.</w:t>
            </w:r>
            <w:r w:rsidR="0089161A" w:rsidRPr="00537F41">
              <w:rPr>
                <w:rFonts w:ascii="PT Astra Serif" w:hAnsi="PT Astra Serif"/>
                <w:sz w:val="28"/>
                <w:szCs w:val="28"/>
              </w:rPr>
              <w:t xml:space="preserve"> </w:t>
            </w:r>
          </w:p>
          <w:p w:rsidR="00BF7AED" w:rsidRPr="00537F41" w:rsidRDefault="00BF7AED" w:rsidP="007F1BD1">
            <w:pPr>
              <w:pStyle w:val="ConsPlusNormal"/>
              <w:ind w:firstLine="0"/>
              <w:rPr>
                <w:rFonts w:ascii="PT Astra Serif" w:hAnsi="PT Astra Serif"/>
                <w:sz w:val="28"/>
                <w:szCs w:val="28"/>
              </w:rPr>
            </w:pPr>
          </w:p>
        </w:tc>
      </w:tr>
      <w:tr w:rsidR="00DD44BE" w:rsidRPr="00537F41" w:rsidTr="00BF7AED">
        <w:tc>
          <w:tcPr>
            <w:tcW w:w="2835" w:type="dxa"/>
            <w:tcBorders>
              <w:top w:val="nil"/>
              <w:left w:val="nil"/>
              <w:bottom w:val="nil"/>
              <w:right w:val="nil"/>
            </w:tcBorders>
          </w:tcPr>
          <w:p w:rsidR="00DD44BE" w:rsidRPr="00537F41" w:rsidRDefault="00DD44BE" w:rsidP="00BF7AED">
            <w:pPr>
              <w:pStyle w:val="ConsPlusNormal"/>
              <w:spacing w:line="235" w:lineRule="auto"/>
              <w:ind w:firstLine="0"/>
              <w:rPr>
                <w:rFonts w:ascii="PT Astra Serif" w:hAnsi="PT Astra Serif"/>
                <w:sz w:val="28"/>
                <w:szCs w:val="28"/>
              </w:rPr>
            </w:pPr>
            <w:r w:rsidRPr="00537F41">
              <w:rPr>
                <w:rFonts w:ascii="PT Astra Serif" w:hAnsi="PT Astra Serif"/>
                <w:sz w:val="28"/>
                <w:szCs w:val="28"/>
              </w:rPr>
              <w:t>Целевые индикаторы подпрограммы</w:t>
            </w:r>
          </w:p>
        </w:tc>
        <w:tc>
          <w:tcPr>
            <w:tcW w:w="426" w:type="dxa"/>
            <w:tcBorders>
              <w:top w:val="nil"/>
              <w:left w:val="nil"/>
              <w:bottom w:val="nil"/>
              <w:right w:val="nil"/>
            </w:tcBorders>
          </w:tcPr>
          <w:p w:rsidR="00DD44BE" w:rsidRPr="00537F41" w:rsidRDefault="00D776B8" w:rsidP="00BF7AED">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2065DB" w:rsidRPr="00537F41" w:rsidRDefault="00D776B8" w:rsidP="00BF7AED">
            <w:pPr>
              <w:pStyle w:val="ConsPlusNormal"/>
              <w:spacing w:line="235" w:lineRule="auto"/>
              <w:ind w:firstLine="0"/>
              <w:rPr>
                <w:rFonts w:ascii="PT Astra Serif" w:hAnsi="PT Astra Serif"/>
                <w:sz w:val="28"/>
                <w:szCs w:val="28"/>
              </w:rPr>
            </w:pPr>
            <w:r w:rsidRPr="00537F41">
              <w:rPr>
                <w:rFonts w:ascii="PT Astra Serif" w:hAnsi="PT Astra Serif"/>
                <w:sz w:val="28"/>
                <w:szCs w:val="28"/>
              </w:rPr>
              <w:t>о</w:t>
            </w:r>
            <w:r w:rsidR="002065DB" w:rsidRPr="00537F41">
              <w:rPr>
                <w:rFonts w:ascii="PT Astra Serif" w:hAnsi="PT Astra Serif"/>
                <w:sz w:val="28"/>
                <w:szCs w:val="28"/>
              </w:rPr>
              <w:t>бъ</w:t>
            </w:r>
            <w:r w:rsidR="00D22272" w:rsidRPr="00537F41">
              <w:rPr>
                <w:rFonts w:ascii="PT Astra Serif" w:hAnsi="PT Astra Serif"/>
                <w:sz w:val="28"/>
                <w:szCs w:val="28"/>
              </w:rPr>
              <w:t>ё</w:t>
            </w:r>
            <w:r w:rsidR="002065DB" w:rsidRPr="00537F41">
              <w:rPr>
                <w:rFonts w:ascii="PT Astra Serif" w:hAnsi="PT Astra Serif"/>
                <w:sz w:val="28"/>
                <w:szCs w:val="28"/>
              </w:rPr>
              <w:t xml:space="preserve">м ввода в эксплуатацию после строительства </w:t>
            </w:r>
            <w:r w:rsidR="001D1A88" w:rsidRPr="00537F41">
              <w:rPr>
                <w:rFonts w:ascii="PT Astra Serif" w:hAnsi="PT Astra Serif"/>
                <w:sz w:val="28"/>
                <w:szCs w:val="28"/>
              </w:rPr>
              <w:br/>
            </w:r>
            <w:r w:rsidR="002065DB" w:rsidRPr="00537F41">
              <w:rPr>
                <w:rFonts w:ascii="PT Astra Serif" w:hAnsi="PT Astra Serif"/>
                <w:sz w:val="28"/>
                <w:szCs w:val="28"/>
              </w:rPr>
              <w:t xml:space="preserve">и реконструкции автомобильных дорог общего пользования регионального, межмуниципального </w:t>
            </w:r>
            <w:r w:rsidR="001D1A88" w:rsidRPr="00537F41">
              <w:rPr>
                <w:rFonts w:ascii="PT Astra Serif" w:hAnsi="PT Astra Serif"/>
                <w:sz w:val="28"/>
                <w:szCs w:val="28"/>
              </w:rPr>
              <w:br/>
            </w:r>
            <w:r w:rsidR="002065DB" w:rsidRPr="00537F41">
              <w:rPr>
                <w:rFonts w:ascii="PT Astra Serif" w:hAnsi="PT Astra Serif"/>
                <w:sz w:val="28"/>
                <w:szCs w:val="28"/>
              </w:rPr>
              <w:t>и местного значения;</w:t>
            </w:r>
          </w:p>
          <w:p w:rsidR="002065DB" w:rsidRPr="00537F41" w:rsidRDefault="00CE3962" w:rsidP="00BF7AED">
            <w:pPr>
              <w:pStyle w:val="ConsPlusNormal"/>
              <w:spacing w:line="235" w:lineRule="auto"/>
              <w:ind w:firstLine="0"/>
              <w:rPr>
                <w:rFonts w:ascii="PT Astra Serif" w:hAnsi="PT Astra Serif"/>
                <w:sz w:val="28"/>
                <w:szCs w:val="28"/>
              </w:rPr>
            </w:pPr>
            <w:r w:rsidRPr="00537F41">
              <w:rPr>
                <w:rFonts w:ascii="PT Astra Serif" w:hAnsi="PT Astra Serif"/>
                <w:sz w:val="28"/>
                <w:szCs w:val="28"/>
              </w:rPr>
              <w:t>д</w:t>
            </w:r>
            <w:r w:rsidR="002065DB" w:rsidRPr="00537F41">
              <w:rPr>
                <w:rFonts w:ascii="PT Astra Serif" w:hAnsi="PT Astra Serif"/>
                <w:sz w:val="28"/>
                <w:szCs w:val="28"/>
              </w:rPr>
              <w:t>оля автомобильных дорог общего пользования р</w:t>
            </w:r>
            <w:r w:rsidR="002065DB" w:rsidRPr="00537F41">
              <w:rPr>
                <w:rFonts w:ascii="PT Astra Serif" w:hAnsi="PT Astra Serif"/>
                <w:sz w:val="28"/>
                <w:szCs w:val="28"/>
              </w:rPr>
              <w:t>е</w:t>
            </w:r>
            <w:r w:rsidR="002065DB" w:rsidRPr="00537F41">
              <w:rPr>
                <w:rFonts w:ascii="PT Astra Serif" w:hAnsi="PT Astra Serif"/>
                <w:sz w:val="28"/>
                <w:szCs w:val="28"/>
              </w:rPr>
              <w:t>гионального, межмуниципального и местного зн</w:t>
            </w:r>
            <w:r w:rsidR="002065DB" w:rsidRPr="00537F41">
              <w:rPr>
                <w:rFonts w:ascii="PT Astra Serif" w:hAnsi="PT Astra Serif"/>
                <w:sz w:val="28"/>
                <w:szCs w:val="28"/>
              </w:rPr>
              <w:t>а</w:t>
            </w:r>
            <w:r w:rsidR="002065DB" w:rsidRPr="00537F41">
              <w:rPr>
                <w:rFonts w:ascii="PT Astra Serif" w:hAnsi="PT Astra Serif"/>
                <w:sz w:val="28"/>
                <w:szCs w:val="28"/>
              </w:rPr>
              <w:t>чения, соответствующих нормативным требован</w:t>
            </w:r>
            <w:r w:rsidR="002065DB" w:rsidRPr="00537F41">
              <w:rPr>
                <w:rFonts w:ascii="PT Astra Serif" w:hAnsi="PT Astra Serif"/>
                <w:sz w:val="28"/>
                <w:szCs w:val="28"/>
              </w:rPr>
              <w:t>и</w:t>
            </w:r>
            <w:r w:rsidR="002065DB" w:rsidRPr="00537F41">
              <w:rPr>
                <w:rFonts w:ascii="PT Astra Serif" w:hAnsi="PT Astra Serif"/>
                <w:sz w:val="28"/>
                <w:szCs w:val="28"/>
              </w:rPr>
              <w:t>ям к транспортно-эксплуатационным показателям</w:t>
            </w:r>
            <w:r w:rsidR="00C36982" w:rsidRPr="00537F41">
              <w:rPr>
                <w:rFonts w:ascii="PT Astra Serif" w:hAnsi="PT Astra Serif"/>
                <w:sz w:val="28"/>
                <w:szCs w:val="28"/>
              </w:rPr>
              <w:t>, на 31 декабря отчётного года</w:t>
            </w:r>
            <w:r w:rsidR="002065DB" w:rsidRPr="00537F41">
              <w:rPr>
                <w:rFonts w:ascii="PT Astra Serif" w:hAnsi="PT Astra Serif"/>
                <w:sz w:val="28"/>
                <w:szCs w:val="28"/>
              </w:rPr>
              <w:t>;</w:t>
            </w:r>
          </w:p>
          <w:p w:rsidR="002065DB" w:rsidRPr="00537F41" w:rsidRDefault="00CE3962" w:rsidP="00BF7AED">
            <w:pPr>
              <w:pStyle w:val="ConsPlusNormal"/>
              <w:spacing w:line="235" w:lineRule="auto"/>
              <w:ind w:firstLine="0"/>
              <w:rPr>
                <w:rFonts w:ascii="PT Astra Serif" w:hAnsi="PT Astra Serif"/>
                <w:sz w:val="28"/>
                <w:szCs w:val="28"/>
              </w:rPr>
            </w:pPr>
            <w:r w:rsidRPr="00537F41">
              <w:rPr>
                <w:rFonts w:ascii="PT Astra Serif" w:hAnsi="PT Astra Serif" w:cs="PT Astra Serif"/>
                <w:sz w:val="28"/>
                <w:szCs w:val="28"/>
              </w:rPr>
              <w:t>д</w:t>
            </w:r>
            <w:r w:rsidR="002065DB" w:rsidRPr="00537F41">
              <w:rPr>
                <w:rFonts w:ascii="PT Astra Serif" w:hAnsi="PT Astra Serif" w:cs="PT Astra Serif"/>
                <w:sz w:val="28"/>
                <w:szCs w:val="28"/>
              </w:rPr>
              <w:t>оля дорожной сети Ульяновской городской агл</w:t>
            </w:r>
            <w:r w:rsidR="002065DB" w:rsidRPr="00537F41">
              <w:rPr>
                <w:rFonts w:ascii="PT Astra Serif" w:hAnsi="PT Astra Serif" w:cs="PT Astra Serif"/>
                <w:sz w:val="28"/>
                <w:szCs w:val="28"/>
              </w:rPr>
              <w:t>о</w:t>
            </w:r>
            <w:r w:rsidR="002065DB" w:rsidRPr="00537F41">
              <w:rPr>
                <w:rFonts w:ascii="PT Astra Serif" w:hAnsi="PT Astra Serif" w:cs="PT Astra Serif"/>
                <w:sz w:val="28"/>
                <w:szCs w:val="28"/>
              </w:rPr>
              <w:t>мерации, находящ</w:t>
            </w:r>
            <w:r w:rsidR="00306791">
              <w:rPr>
                <w:rFonts w:ascii="PT Astra Serif" w:hAnsi="PT Astra Serif" w:cs="PT Astra Serif"/>
                <w:sz w:val="28"/>
                <w:szCs w:val="28"/>
              </w:rPr>
              <w:t>ей</w:t>
            </w:r>
            <w:r w:rsidR="002065DB" w:rsidRPr="00537F41">
              <w:rPr>
                <w:rFonts w:ascii="PT Astra Serif" w:hAnsi="PT Astra Serif" w:cs="PT Astra Serif"/>
                <w:sz w:val="28"/>
                <w:szCs w:val="28"/>
              </w:rPr>
              <w:t>ся в нормативном состоянии;</w:t>
            </w:r>
          </w:p>
          <w:p w:rsidR="002065DB" w:rsidRPr="00537F41" w:rsidRDefault="00CE3962" w:rsidP="00BF7AED">
            <w:pPr>
              <w:pStyle w:val="ConsPlusNormal"/>
              <w:spacing w:line="235" w:lineRule="auto"/>
              <w:ind w:firstLine="0"/>
              <w:rPr>
                <w:rFonts w:ascii="PT Astra Serif" w:hAnsi="PT Astra Serif"/>
                <w:sz w:val="28"/>
                <w:szCs w:val="28"/>
              </w:rPr>
            </w:pPr>
            <w:r w:rsidRPr="00537F41">
              <w:rPr>
                <w:rFonts w:ascii="PT Astra Serif" w:hAnsi="PT Astra Serif" w:cs="PT Astra Serif"/>
                <w:sz w:val="28"/>
                <w:szCs w:val="28"/>
              </w:rPr>
              <w:t>к</w:t>
            </w:r>
            <w:r w:rsidR="002065DB" w:rsidRPr="00537F41">
              <w:rPr>
                <w:rFonts w:ascii="PT Astra Serif" w:hAnsi="PT Astra Serif" w:cs="PT Astra Serif"/>
                <w:sz w:val="28"/>
                <w:szCs w:val="28"/>
              </w:rPr>
              <w:t xml:space="preserve">оличество мест концентрации </w:t>
            </w:r>
            <w:r w:rsidR="007F1BD1">
              <w:rPr>
                <w:rFonts w:ascii="PT Astra Serif" w:hAnsi="PT Astra Serif" w:cs="PT Astra Serif"/>
                <w:sz w:val="28"/>
                <w:szCs w:val="28"/>
              </w:rPr>
              <w:t>ДТП</w:t>
            </w:r>
            <w:r w:rsidR="00306791">
              <w:rPr>
                <w:rFonts w:ascii="PT Astra Serif" w:hAnsi="PT Astra Serif" w:cs="PT Astra Serif"/>
                <w:sz w:val="28"/>
                <w:szCs w:val="28"/>
              </w:rPr>
              <w:t xml:space="preserve"> </w:t>
            </w:r>
            <w:r w:rsidR="002065DB" w:rsidRPr="00537F41">
              <w:rPr>
                <w:rFonts w:ascii="PT Astra Serif" w:hAnsi="PT Astra Serif" w:cs="PT Astra Serif"/>
                <w:sz w:val="28"/>
                <w:szCs w:val="28"/>
              </w:rPr>
              <w:t>(аварийно</w:t>
            </w:r>
            <w:r w:rsidR="007F1BD1">
              <w:rPr>
                <w:rFonts w:ascii="PT Astra Serif" w:hAnsi="PT Astra Serif" w:cs="PT Astra Serif"/>
                <w:sz w:val="28"/>
                <w:szCs w:val="28"/>
              </w:rPr>
              <w:t>-</w:t>
            </w:r>
            <w:r w:rsidR="002065DB" w:rsidRPr="00537F41">
              <w:rPr>
                <w:rFonts w:ascii="PT Astra Serif" w:hAnsi="PT Astra Serif" w:cs="PT Astra Serif"/>
                <w:sz w:val="28"/>
                <w:szCs w:val="28"/>
              </w:rPr>
              <w:t xml:space="preserve"> опасных участков) на дорожной сети Ульяновской области</w:t>
            </w:r>
            <w:r w:rsidR="002065DB" w:rsidRPr="00537F41">
              <w:rPr>
                <w:rFonts w:ascii="PT Astra Serif" w:hAnsi="PT Astra Serif"/>
                <w:sz w:val="28"/>
                <w:szCs w:val="28"/>
              </w:rPr>
              <w:t>;</w:t>
            </w:r>
          </w:p>
          <w:p w:rsidR="002065DB" w:rsidRPr="00537F41" w:rsidRDefault="00CE3962" w:rsidP="00BF7AED">
            <w:pPr>
              <w:pStyle w:val="ConsPlusNormal"/>
              <w:spacing w:line="235" w:lineRule="auto"/>
              <w:ind w:firstLine="0"/>
              <w:rPr>
                <w:rFonts w:ascii="PT Astra Serif" w:hAnsi="PT Astra Serif"/>
                <w:sz w:val="28"/>
                <w:szCs w:val="28"/>
              </w:rPr>
            </w:pPr>
            <w:r w:rsidRPr="00537F41">
              <w:rPr>
                <w:rFonts w:ascii="PT Astra Serif" w:hAnsi="PT Astra Serif" w:cs="PT Astra Serif"/>
                <w:sz w:val="28"/>
                <w:szCs w:val="28"/>
              </w:rPr>
              <w:t>к</w:t>
            </w:r>
            <w:r w:rsidR="002065DB" w:rsidRPr="00537F41">
              <w:rPr>
                <w:rFonts w:ascii="PT Astra Serif" w:hAnsi="PT Astra Serif" w:cs="PT Astra Serif"/>
                <w:sz w:val="28"/>
                <w:szCs w:val="28"/>
              </w:rPr>
              <w:t xml:space="preserve">оличество мест концентрации </w:t>
            </w:r>
            <w:r w:rsidR="00306791">
              <w:rPr>
                <w:rFonts w:ascii="PT Astra Serif" w:hAnsi="PT Astra Serif" w:cs="PT Astra Serif"/>
                <w:sz w:val="28"/>
                <w:szCs w:val="28"/>
              </w:rPr>
              <w:t>ДТП</w:t>
            </w:r>
            <w:r w:rsidR="002065DB" w:rsidRPr="00537F41">
              <w:rPr>
                <w:rFonts w:ascii="PT Astra Serif" w:hAnsi="PT Astra Serif" w:cs="PT Astra Serif"/>
                <w:sz w:val="28"/>
                <w:szCs w:val="28"/>
              </w:rPr>
              <w:t xml:space="preserve"> (аварийно</w:t>
            </w:r>
            <w:r w:rsidR="007F1BD1">
              <w:rPr>
                <w:rFonts w:ascii="PT Astra Serif" w:hAnsi="PT Astra Serif" w:cs="PT Astra Serif"/>
                <w:sz w:val="28"/>
                <w:szCs w:val="28"/>
              </w:rPr>
              <w:t>-</w:t>
            </w:r>
            <w:r w:rsidR="002065DB" w:rsidRPr="00537F41">
              <w:rPr>
                <w:rFonts w:ascii="PT Astra Serif" w:hAnsi="PT Astra Serif" w:cs="PT Astra Serif"/>
                <w:sz w:val="28"/>
                <w:szCs w:val="28"/>
              </w:rPr>
              <w:t xml:space="preserve"> опасных участков) на дорожной сети Ульяновской городской агломерации;</w:t>
            </w:r>
            <w:r w:rsidR="002065DB" w:rsidRPr="00537F41">
              <w:rPr>
                <w:rFonts w:ascii="PT Astra Serif" w:hAnsi="PT Astra Serif"/>
                <w:sz w:val="28"/>
                <w:szCs w:val="28"/>
              </w:rPr>
              <w:t xml:space="preserve"> </w:t>
            </w:r>
          </w:p>
          <w:p w:rsidR="002065DB" w:rsidRPr="00537F41" w:rsidRDefault="00CE3962" w:rsidP="00BF7AED">
            <w:pPr>
              <w:pStyle w:val="ConsPlusNormal"/>
              <w:spacing w:line="235" w:lineRule="auto"/>
              <w:ind w:firstLine="0"/>
              <w:rPr>
                <w:rFonts w:ascii="PT Astra Serif" w:hAnsi="PT Astra Serif"/>
                <w:sz w:val="28"/>
                <w:szCs w:val="28"/>
              </w:rPr>
            </w:pPr>
            <w:r w:rsidRPr="00537F41">
              <w:rPr>
                <w:rFonts w:ascii="PT Astra Serif" w:hAnsi="PT Astra Serif" w:cs="PT Astra Serif"/>
                <w:sz w:val="28"/>
                <w:szCs w:val="28"/>
              </w:rPr>
              <w:lastRenderedPageBreak/>
              <w:t>д</w:t>
            </w:r>
            <w:r w:rsidR="002065DB" w:rsidRPr="00537F41">
              <w:rPr>
                <w:rFonts w:ascii="PT Astra Serif" w:hAnsi="PT Astra Serif" w:cs="PT Astra Serif"/>
                <w:sz w:val="28"/>
                <w:szCs w:val="28"/>
              </w:rPr>
              <w:t>оля автомобильных дорог федерального, реги</w:t>
            </w:r>
            <w:r w:rsidR="002065DB" w:rsidRPr="00537F41">
              <w:rPr>
                <w:rFonts w:ascii="PT Astra Serif" w:hAnsi="PT Astra Serif" w:cs="PT Astra Serif"/>
                <w:sz w:val="28"/>
                <w:szCs w:val="28"/>
              </w:rPr>
              <w:t>о</w:t>
            </w:r>
            <w:r w:rsidR="002065DB" w:rsidRPr="00537F41">
              <w:rPr>
                <w:rFonts w:ascii="PT Astra Serif" w:hAnsi="PT Astra Serif" w:cs="PT Astra Serif"/>
                <w:sz w:val="28"/>
                <w:szCs w:val="28"/>
              </w:rPr>
              <w:t>нального и межмуниципального значения, работ</w:t>
            </w:r>
            <w:r w:rsidR="002065DB" w:rsidRPr="00537F41">
              <w:rPr>
                <w:rFonts w:ascii="PT Astra Serif" w:hAnsi="PT Astra Serif" w:cs="PT Astra Serif"/>
                <w:sz w:val="28"/>
                <w:szCs w:val="28"/>
              </w:rPr>
              <w:t>а</w:t>
            </w:r>
            <w:r w:rsidR="002065DB" w:rsidRPr="00537F41">
              <w:rPr>
                <w:rFonts w:ascii="PT Astra Serif" w:hAnsi="PT Astra Serif" w:cs="PT Astra Serif"/>
                <w:sz w:val="28"/>
                <w:szCs w:val="28"/>
              </w:rPr>
              <w:t>ющих в режиме перегрузки;</w:t>
            </w:r>
            <w:r w:rsidR="002065DB" w:rsidRPr="00537F41">
              <w:rPr>
                <w:rFonts w:ascii="PT Astra Serif" w:hAnsi="PT Astra Serif"/>
                <w:sz w:val="28"/>
                <w:szCs w:val="28"/>
              </w:rPr>
              <w:t xml:space="preserve"> </w:t>
            </w:r>
          </w:p>
          <w:p w:rsidR="002065DB" w:rsidRPr="00537F41" w:rsidRDefault="00CE3962" w:rsidP="00BF7AED">
            <w:pPr>
              <w:pStyle w:val="ConsPlusNormal"/>
              <w:spacing w:line="235" w:lineRule="auto"/>
              <w:ind w:firstLine="0"/>
              <w:rPr>
                <w:rFonts w:ascii="PT Astra Serif" w:eastAsia="Arial Unicode MS" w:hAnsi="PT Astra Serif"/>
                <w:sz w:val="28"/>
                <w:szCs w:val="28"/>
              </w:rPr>
            </w:pPr>
            <w:r w:rsidRPr="00537F41">
              <w:rPr>
                <w:rFonts w:ascii="PT Astra Serif" w:eastAsia="Calibri" w:hAnsi="PT Astra Serif"/>
                <w:kern w:val="2"/>
                <w:sz w:val="28"/>
                <w:szCs w:val="28"/>
              </w:rPr>
              <w:t>к</w:t>
            </w:r>
            <w:r w:rsidR="002065DB" w:rsidRPr="00537F41">
              <w:rPr>
                <w:rFonts w:ascii="PT Astra Serif" w:eastAsia="Calibri" w:hAnsi="PT Astra Serif"/>
                <w:kern w:val="2"/>
                <w:sz w:val="28"/>
                <w:szCs w:val="28"/>
              </w:rPr>
              <w:t>оличество стационарных камер фотовидеофикс</w:t>
            </w:r>
            <w:r w:rsidR="002065DB" w:rsidRPr="00537F41">
              <w:rPr>
                <w:rFonts w:ascii="PT Astra Serif" w:eastAsia="Calibri" w:hAnsi="PT Astra Serif"/>
                <w:kern w:val="2"/>
                <w:sz w:val="28"/>
                <w:szCs w:val="28"/>
              </w:rPr>
              <w:t>а</w:t>
            </w:r>
            <w:r w:rsidR="002065DB" w:rsidRPr="00537F41">
              <w:rPr>
                <w:rFonts w:ascii="PT Astra Serif" w:eastAsia="Calibri" w:hAnsi="PT Astra Serif"/>
                <w:kern w:val="2"/>
                <w:sz w:val="28"/>
                <w:szCs w:val="28"/>
              </w:rPr>
              <w:t>ции нарушений правил дорожного движения (ФВФ) на автомобильных дорогах регионального или межмуниципального, местного значения</w:t>
            </w:r>
            <w:r w:rsidR="002065DB" w:rsidRPr="00537F41">
              <w:rPr>
                <w:rFonts w:ascii="PT Astra Serif" w:eastAsia="Arial Unicode MS" w:hAnsi="PT Astra Serif"/>
                <w:sz w:val="28"/>
                <w:szCs w:val="28"/>
              </w:rPr>
              <w:t xml:space="preserve"> (накоп</w:t>
            </w:r>
            <w:r w:rsidR="002065DB" w:rsidRPr="00537F41">
              <w:rPr>
                <w:rFonts w:ascii="PT Astra Serif" w:eastAsia="Arial Unicode MS" w:hAnsi="PT Astra Serif"/>
                <w:sz w:val="28"/>
                <w:szCs w:val="28"/>
              </w:rPr>
              <w:t>и</w:t>
            </w:r>
            <w:r w:rsidR="002065DB" w:rsidRPr="00537F41">
              <w:rPr>
                <w:rFonts w:ascii="PT Astra Serif" w:eastAsia="Arial Unicode MS" w:hAnsi="PT Astra Serif"/>
                <w:sz w:val="28"/>
                <w:szCs w:val="28"/>
              </w:rPr>
              <w:t>тельным итогом);</w:t>
            </w:r>
          </w:p>
          <w:p w:rsidR="002065DB" w:rsidRPr="00537F41" w:rsidRDefault="00CE3962" w:rsidP="00BF7AED">
            <w:pPr>
              <w:pStyle w:val="ConsPlusNormal"/>
              <w:spacing w:line="235" w:lineRule="auto"/>
              <w:ind w:firstLine="0"/>
              <w:rPr>
                <w:rFonts w:ascii="PT Astra Serif" w:eastAsia="Arial Unicode MS" w:hAnsi="PT Astra Serif"/>
                <w:sz w:val="28"/>
                <w:szCs w:val="28"/>
              </w:rPr>
            </w:pPr>
            <w:r w:rsidRPr="00537F41">
              <w:rPr>
                <w:rFonts w:ascii="PT Astra Serif" w:eastAsia="Calibri" w:hAnsi="PT Astra Serif"/>
                <w:sz w:val="28"/>
                <w:szCs w:val="28"/>
              </w:rPr>
              <w:t>к</w:t>
            </w:r>
            <w:r w:rsidR="002065DB" w:rsidRPr="00537F41">
              <w:rPr>
                <w:rFonts w:ascii="PT Astra Serif" w:eastAsia="Calibri" w:hAnsi="PT Astra Serif"/>
                <w:sz w:val="28"/>
                <w:szCs w:val="28"/>
              </w:rPr>
              <w:t>оличество внедренных интеллектуальных тран</w:t>
            </w:r>
            <w:r w:rsidR="002065DB" w:rsidRPr="00537F41">
              <w:rPr>
                <w:rFonts w:ascii="PT Astra Serif" w:eastAsia="Calibri" w:hAnsi="PT Astra Serif"/>
                <w:sz w:val="28"/>
                <w:szCs w:val="28"/>
              </w:rPr>
              <w:t>с</w:t>
            </w:r>
            <w:r w:rsidR="002065DB" w:rsidRPr="00537F41">
              <w:rPr>
                <w:rFonts w:ascii="PT Astra Serif" w:eastAsia="Calibri" w:hAnsi="PT Astra Serif"/>
                <w:sz w:val="28"/>
                <w:szCs w:val="28"/>
              </w:rPr>
              <w:t xml:space="preserve">портных систем (ИТС) на территории Ульяновской области, </w:t>
            </w:r>
            <w:r w:rsidR="002065DB" w:rsidRPr="00537F41">
              <w:rPr>
                <w:rFonts w:ascii="PT Astra Serif" w:eastAsia="Arial Unicode MS" w:hAnsi="PT Astra Serif"/>
                <w:sz w:val="28"/>
                <w:szCs w:val="28"/>
              </w:rPr>
              <w:t>(накопительным итогом);</w:t>
            </w:r>
          </w:p>
          <w:p w:rsidR="001906A5" w:rsidRPr="00537F41" w:rsidRDefault="00CE3962" w:rsidP="00BF7AED">
            <w:pPr>
              <w:pStyle w:val="ConsPlusNormal"/>
              <w:spacing w:line="235" w:lineRule="auto"/>
              <w:ind w:firstLine="0"/>
              <w:rPr>
                <w:rFonts w:ascii="PT Astra Serif" w:eastAsia="Arial Unicode MS" w:hAnsi="PT Astra Serif"/>
                <w:sz w:val="28"/>
                <w:szCs w:val="28"/>
              </w:rPr>
            </w:pPr>
            <w:r w:rsidRPr="00537F41">
              <w:rPr>
                <w:rFonts w:ascii="PT Astra Serif" w:eastAsia="Arial Unicode MS" w:hAnsi="PT Astra Serif"/>
                <w:sz w:val="28"/>
                <w:szCs w:val="28"/>
              </w:rPr>
              <w:t>к</w:t>
            </w:r>
            <w:r w:rsidR="002065DB" w:rsidRPr="00537F41">
              <w:rPr>
                <w:rFonts w:ascii="PT Astra Serif" w:eastAsia="Arial Unicode MS" w:hAnsi="PT Astra Serif"/>
                <w:sz w:val="28"/>
                <w:szCs w:val="28"/>
              </w:rPr>
              <w:t xml:space="preserve">оличество размещенных автоматических пунктов весогабаритного контроля (АПВК) транспортных средств на автомобильных дорогах регионального или межмуниципального </w:t>
            </w:r>
            <w:r w:rsidR="007F1BD1">
              <w:rPr>
                <w:rFonts w:ascii="PT Astra Serif" w:eastAsia="Arial Unicode MS" w:hAnsi="PT Astra Serif"/>
                <w:sz w:val="28"/>
                <w:szCs w:val="28"/>
              </w:rPr>
              <w:t>значения</w:t>
            </w:r>
            <w:r w:rsidR="002065DB" w:rsidRPr="00537F41">
              <w:rPr>
                <w:rFonts w:ascii="PT Astra Serif" w:eastAsia="Arial Unicode MS" w:hAnsi="PT Astra Serif"/>
                <w:sz w:val="28"/>
                <w:szCs w:val="28"/>
              </w:rPr>
              <w:t xml:space="preserve"> (накопительным итогом)</w:t>
            </w:r>
            <w:r w:rsidR="001906A5" w:rsidRPr="00537F41">
              <w:rPr>
                <w:rFonts w:ascii="PT Astra Serif" w:eastAsia="Arial Unicode MS" w:hAnsi="PT Astra Serif"/>
                <w:sz w:val="28"/>
                <w:szCs w:val="28"/>
              </w:rPr>
              <w:t>;</w:t>
            </w:r>
          </w:p>
          <w:p w:rsidR="00DD44BE" w:rsidRPr="00537F41" w:rsidRDefault="001906A5" w:rsidP="00BF7AED">
            <w:pPr>
              <w:pStyle w:val="ConsPlusNormal"/>
              <w:spacing w:line="235" w:lineRule="auto"/>
              <w:ind w:firstLine="0"/>
              <w:rPr>
                <w:rFonts w:ascii="PT Astra Serif" w:eastAsia="Arial Unicode MS" w:hAnsi="PT Astra Serif"/>
                <w:sz w:val="28"/>
                <w:szCs w:val="28"/>
              </w:rPr>
            </w:pPr>
            <w:r w:rsidRPr="00537F41">
              <w:rPr>
                <w:rFonts w:ascii="PT Astra Serif" w:eastAsia="Arial Unicode MS" w:hAnsi="PT Astra Serif"/>
                <w:sz w:val="28"/>
                <w:szCs w:val="28"/>
              </w:rPr>
              <w:t>число лиц, погибших в результате ДТП, на 100 тыс. населения</w:t>
            </w:r>
            <w:r w:rsidR="002065DB" w:rsidRPr="00537F41">
              <w:rPr>
                <w:rFonts w:ascii="PT Astra Serif" w:eastAsia="Arial Unicode MS" w:hAnsi="PT Astra Serif"/>
                <w:sz w:val="28"/>
                <w:szCs w:val="28"/>
              </w:rPr>
              <w:t>.</w:t>
            </w:r>
          </w:p>
          <w:p w:rsidR="00BF7AED" w:rsidRPr="00537F41" w:rsidRDefault="00BF7AED" w:rsidP="00BF7AED">
            <w:pPr>
              <w:pStyle w:val="ConsPlusNormal"/>
              <w:spacing w:line="235" w:lineRule="auto"/>
              <w:ind w:firstLine="0"/>
              <w:rPr>
                <w:rFonts w:ascii="PT Astra Serif" w:hAnsi="PT Astra Serif"/>
                <w:sz w:val="28"/>
                <w:szCs w:val="28"/>
              </w:rPr>
            </w:pPr>
          </w:p>
        </w:tc>
      </w:tr>
      <w:tr w:rsidR="00DD44BE" w:rsidRPr="00537F41" w:rsidTr="00BF7AED">
        <w:tc>
          <w:tcPr>
            <w:tcW w:w="2835" w:type="dxa"/>
            <w:tcBorders>
              <w:top w:val="nil"/>
              <w:left w:val="nil"/>
              <w:bottom w:val="nil"/>
              <w:right w:val="nil"/>
            </w:tcBorders>
          </w:tcPr>
          <w:p w:rsidR="00DD44BE"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lastRenderedPageBreak/>
              <w:t>Сроки и этапы реал</w:t>
            </w:r>
            <w:r w:rsidRPr="00537F41">
              <w:rPr>
                <w:rFonts w:ascii="PT Astra Serif" w:hAnsi="PT Astra Serif"/>
                <w:sz w:val="28"/>
                <w:szCs w:val="28"/>
              </w:rPr>
              <w:t>и</w:t>
            </w:r>
            <w:r w:rsidRPr="00537F41">
              <w:rPr>
                <w:rFonts w:ascii="PT Astra Serif" w:hAnsi="PT Astra Serif"/>
                <w:sz w:val="28"/>
                <w:szCs w:val="28"/>
              </w:rPr>
              <w:t>зации подпрограммы</w:t>
            </w:r>
          </w:p>
          <w:p w:rsidR="00BF7AED" w:rsidRPr="00537F41" w:rsidRDefault="00BF7AED" w:rsidP="0000298C">
            <w:pPr>
              <w:pStyle w:val="ConsPlusNormal"/>
              <w:ind w:firstLine="0"/>
              <w:rPr>
                <w:rFonts w:ascii="PT Astra Serif" w:hAnsi="PT Astra Serif"/>
                <w:sz w:val="28"/>
                <w:szCs w:val="28"/>
              </w:rPr>
            </w:pPr>
          </w:p>
        </w:tc>
        <w:tc>
          <w:tcPr>
            <w:tcW w:w="426" w:type="dxa"/>
            <w:tcBorders>
              <w:top w:val="nil"/>
              <w:left w:val="nil"/>
              <w:bottom w:val="nil"/>
              <w:right w:val="nil"/>
            </w:tcBorders>
          </w:tcPr>
          <w:p w:rsidR="00DD44BE" w:rsidRPr="00537F41" w:rsidRDefault="00D776B8"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DD44BE"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t>2020-2024 годы</w:t>
            </w:r>
            <w:r w:rsidR="002A0A46" w:rsidRPr="00537F41">
              <w:rPr>
                <w:rFonts w:ascii="PT Astra Serif" w:hAnsi="PT Astra Serif"/>
                <w:sz w:val="28"/>
                <w:szCs w:val="28"/>
              </w:rPr>
              <w:t>, этапы не выделяются</w:t>
            </w:r>
            <w:r w:rsidRPr="00537F41">
              <w:rPr>
                <w:rFonts w:ascii="PT Astra Serif" w:hAnsi="PT Astra Serif"/>
                <w:sz w:val="28"/>
                <w:szCs w:val="28"/>
              </w:rPr>
              <w:t>.</w:t>
            </w:r>
          </w:p>
        </w:tc>
      </w:tr>
      <w:tr w:rsidR="00DD44BE" w:rsidRPr="00537F41" w:rsidTr="00BF7AED">
        <w:tc>
          <w:tcPr>
            <w:tcW w:w="2835" w:type="dxa"/>
            <w:tcBorders>
              <w:top w:val="nil"/>
              <w:left w:val="nil"/>
              <w:bottom w:val="nil"/>
              <w:right w:val="nil"/>
            </w:tcBorders>
          </w:tcPr>
          <w:p w:rsidR="00D776B8"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t>Ресурсное обеспеч</w:t>
            </w:r>
            <w:r w:rsidRPr="00537F41">
              <w:rPr>
                <w:rFonts w:ascii="PT Astra Serif" w:hAnsi="PT Astra Serif"/>
                <w:sz w:val="28"/>
                <w:szCs w:val="28"/>
              </w:rPr>
              <w:t>е</w:t>
            </w:r>
            <w:r w:rsidRPr="00537F41">
              <w:rPr>
                <w:rFonts w:ascii="PT Astra Serif" w:hAnsi="PT Astra Serif"/>
                <w:sz w:val="28"/>
                <w:szCs w:val="28"/>
              </w:rPr>
              <w:t xml:space="preserve">ние подпрограммы </w:t>
            </w:r>
          </w:p>
          <w:p w:rsidR="00DD44BE"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t>с разбивкой по этапам и годам реализации</w:t>
            </w:r>
          </w:p>
        </w:tc>
        <w:tc>
          <w:tcPr>
            <w:tcW w:w="426" w:type="dxa"/>
            <w:tcBorders>
              <w:top w:val="nil"/>
              <w:left w:val="nil"/>
              <w:bottom w:val="nil"/>
              <w:right w:val="nil"/>
            </w:tcBorders>
          </w:tcPr>
          <w:p w:rsidR="00DD44BE" w:rsidRPr="00537F41" w:rsidRDefault="00D776B8" w:rsidP="0000298C">
            <w:pPr>
              <w:pStyle w:val="ConsPlusNormal"/>
              <w:ind w:firstLine="0"/>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EE0965" w:rsidRPr="00537F41" w:rsidRDefault="00DD44BE"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sz w:val="28"/>
                <w:szCs w:val="28"/>
              </w:rPr>
              <w:t>общий объём бюджетных ассигнований на фина</w:t>
            </w:r>
            <w:r w:rsidRPr="00537F41">
              <w:rPr>
                <w:rFonts w:ascii="PT Astra Serif" w:hAnsi="PT Astra Serif"/>
                <w:sz w:val="28"/>
                <w:szCs w:val="28"/>
              </w:rPr>
              <w:t>н</w:t>
            </w:r>
            <w:r w:rsidRPr="00537F41">
              <w:rPr>
                <w:rFonts w:ascii="PT Astra Serif" w:hAnsi="PT Astra Serif"/>
                <w:sz w:val="28"/>
                <w:szCs w:val="28"/>
              </w:rPr>
              <w:t xml:space="preserve">совое обеспечение подпрограммы составляет </w:t>
            </w:r>
            <w:r w:rsidR="00AF1058" w:rsidRPr="00537F41">
              <w:rPr>
                <w:rFonts w:ascii="PT Astra Serif" w:hAnsi="PT Astra Serif"/>
                <w:sz w:val="28"/>
                <w:szCs w:val="28"/>
              </w:rPr>
              <w:t>29346196,3</w:t>
            </w:r>
            <w:r w:rsidR="009B5F8C" w:rsidRPr="00537F41">
              <w:rPr>
                <w:rFonts w:ascii="PT Astra Serif" w:hAnsi="PT Astra Serif"/>
                <w:sz w:val="28"/>
                <w:szCs w:val="28"/>
              </w:rPr>
              <w:t>7</w:t>
            </w:r>
            <w:r w:rsidR="00EE0965" w:rsidRPr="00537F41">
              <w:rPr>
                <w:rFonts w:ascii="PT Astra Serif" w:hAnsi="PT Astra Serif" w:cs="PT Astra Serif"/>
                <w:sz w:val="28"/>
                <w:szCs w:val="28"/>
              </w:rPr>
              <w:t xml:space="preserve"> тыс. рублей, из них:</w:t>
            </w:r>
          </w:p>
          <w:p w:rsidR="00EE0965" w:rsidRPr="00537F41" w:rsidRDefault="00114DA2"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2</w:t>
            </w:r>
            <w:r w:rsidR="00AF1058" w:rsidRPr="00537F41">
              <w:rPr>
                <w:rFonts w:ascii="PT Astra Serif" w:hAnsi="PT Astra Serif" w:cs="PT Astra Serif"/>
                <w:sz w:val="28"/>
                <w:szCs w:val="28"/>
              </w:rPr>
              <w:t>7986196,3</w:t>
            </w:r>
            <w:r w:rsidR="009B5F8C" w:rsidRPr="00537F41">
              <w:rPr>
                <w:rFonts w:ascii="PT Astra Serif" w:hAnsi="PT Astra Serif" w:cs="PT Astra Serif"/>
                <w:sz w:val="28"/>
                <w:szCs w:val="28"/>
              </w:rPr>
              <w:t>7</w:t>
            </w:r>
            <w:r w:rsidR="00AF1058" w:rsidRPr="00537F41">
              <w:rPr>
                <w:rFonts w:ascii="PT Astra Serif" w:hAnsi="PT Astra Serif" w:cs="PT Astra Serif"/>
                <w:sz w:val="28"/>
                <w:szCs w:val="28"/>
              </w:rPr>
              <w:t xml:space="preserve"> </w:t>
            </w:r>
            <w:r w:rsidR="00EE0965" w:rsidRPr="00537F41">
              <w:rPr>
                <w:rFonts w:ascii="PT Astra Serif" w:hAnsi="PT Astra Serif" w:cs="PT Astra Serif"/>
                <w:sz w:val="28"/>
                <w:szCs w:val="28"/>
              </w:rPr>
              <w:t xml:space="preserve">тыс. рублей – средства областного </w:t>
            </w:r>
            <w:r w:rsidR="00EE0965" w:rsidRPr="00537F41">
              <w:rPr>
                <w:rFonts w:ascii="PT Astra Serif" w:hAnsi="PT Astra Serif" w:cs="PT Astra Serif"/>
                <w:sz w:val="28"/>
                <w:szCs w:val="28"/>
              </w:rPr>
              <w:br/>
              <w:t>бюджета Ульяновской области, в том числе по г</w:t>
            </w:r>
            <w:r w:rsidR="00EE0965" w:rsidRPr="00537F41">
              <w:rPr>
                <w:rFonts w:ascii="PT Astra Serif" w:hAnsi="PT Astra Serif" w:cs="PT Astra Serif"/>
                <w:sz w:val="28"/>
                <w:szCs w:val="28"/>
              </w:rPr>
              <w:t>о</w:t>
            </w:r>
            <w:r w:rsidR="00EE0965" w:rsidRPr="00537F41">
              <w:rPr>
                <w:rFonts w:ascii="PT Astra Serif" w:hAnsi="PT Astra Serif" w:cs="PT Astra Serif"/>
                <w:sz w:val="28"/>
                <w:szCs w:val="28"/>
              </w:rPr>
              <w:t>дам реализации:</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 xml:space="preserve">в 2020 году – </w:t>
            </w:r>
            <w:r w:rsidR="00114DA2" w:rsidRPr="00537F41">
              <w:rPr>
                <w:rFonts w:ascii="PT Astra Serif" w:hAnsi="PT Astra Serif" w:cs="PT Astra Serif"/>
                <w:sz w:val="28"/>
                <w:szCs w:val="28"/>
              </w:rPr>
              <w:t>53</w:t>
            </w:r>
            <w:r w:rsidR="00CE3962" w:rsidRPr="00537F41">
              <w:rPr>
                <w:rFonts w:ascii="PT Astra Serif" w:hAnsi="PT Astra Serif" w:cs="PT Astra Serif"/>
                <w:sz w:val="28"/>
                <w:szCs w:val="28"/>
              </w:rPr>
              <w:t>59</w:t>
            </w:r>
            <w:r w:rsidR="00114DA2" w:rsidRPr="00537F41">
              <w:rPr>
                <w:rFonts w:ascii="PT Astra Serif" w:hAnsi="PT Astra Serif" w:cs="PT Astra Serif"/>
                <w:sz w:val="28"/>
                <w:szCs w:val="28"/>
              </w:rPr>
              <w:t>925,1</w:t>
            </w:r>
            <w:r w:rsidR="009B5F8C" w:rsidRPr="00537F41">
              <w:rPr>
                <w:rFonts w:ascii="PT Astra Serif" w:hAnsi="PT Astra Serif" w:cs="PT Astra Serif"/>
                <w:sz w:val="28"/>
                <w:szCs w:val="28"/>
              </w:rPr>
              <w:t>1</w:t>
            </w:r>
            <w:r w:rsidRPr="00537F41">
              <w:rPr>
                <w:rFonts w:ascii="PT Astra Serif" w:hAnsi="PT Astra Serif" w:cs="PT Astra Serif"/>
                <w:sz w:val="28"/>
                <w:szCs w:val="28"/>
              </w:rPr>
              <w:t xml:space="preserve"> тыс. рублей;</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 xml:space="preserve">в 2021 году – </w:t>
            </w:r>
            <w:r w:rsidR="00114DA2" w:rsidRPr="00537F41">
              <w:rPr>
                <w:rFonts w:ascii="PT Astra Serif" w:hAnsi="PT Astra Serif" w:cs="PT Astra Serif"/>
                <w:sz w:val="28"/>
                <w:szCs w:val="28"/>
              </w:rPr>
              <w:t>61</w:t>
            </w:r>
            <w:r w:rsidR="00AF1058" w:rsidRPr="00537F41">
              <w:rPr>
                <w:rFonts w:ascii="PT Astra Serif" w:hAnsi="PT Astra Serif" w:cs="PT Astra Serif"/>
                <w:sz w:val="28"/>
                <w:szCs w:val="28"/>
              </w:rPr>
              <w:t>51450,2</w:t>
            </w:r>
            <w:r w:rsidR="009B5F8C" w:rsidRPr="00537F41">
              <w:rPr>
                <w:rFonts w:ascii="PT Astra Serif" w:hAnsi="PT Astra Serif" w:cs="PT Astra Serif"/>
                <w:sz w:val="28"/>
                <w:szCs w:val="28"/>
              </w:rPr>
              <w:t>0</w:t>
            </w:r>
            <w:r w:rsidR="00AF1058" w:rsidRPr="00537F41">
              <w:rPr>
                <w:rFonts w:ascii="PT Astra Serif" w:hAnsi="PT Astra Serif" w:cs="PT Astra Serif"/>
                <w:sz w:val="28"/>
                <w:szCs w:val="28"/>
              </w:rPr>
              <w:t xml:space="preserve"> </w:t>
            </w:r>
            <w:r w:rsidRPr="00537F41">
              <w:rPr>
                <w:rFonts w:ascii="PT Astra Serif" w:hAnsi="PT Astra Serif" w:cs="PT Astra Serif"/>
                <w:sz w:val="28"/>
                <w:szCs w:val="28"/>
              </w:rPr>
              <w:t>тыс. рублей;</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 xml:space="preserve">в 2022 году – </w:t>
            </w:r>
            <w:r w:rsidR="00114DA2" w:rsidRPr="00537F41">
              <w:rPr>
                <w:rFonts w:ascii="PT Astra Serif" w:hAnsi="PT Astra Serif" w:cs="PT Astra Serif"/>
                <w:sz w:val="28"/>
                <w:szCs w:val="28"/>
              </w:rPr>
              <w:t>5543125,20</w:t>
            </w:r>
            <w:r w:rsidRPr="00537F41">
              <w:rPr>
                <w:rFonts w:ascii="PT Astra Serif" w:hAnsi="PT Astra Serif" w:cs="PT Astra Serif"/>
                <w:sz w:val="28"/>
                <w:szCs w:val="28"/>
              </w:rPr>
              <w:t xml:space="preserve"> тыс. рублей;</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 xml:space="preserve">в 2023 году – </w:t>
            </w:r>
            <w:r w:rsidR="00114DA2" w:rsidRPr="00537F41">
              <w:rPr>
                <w:rFonts w:ascii="PT Astra Serif" w:hAnsi="PT Astra Serif" w:cs="PT Astra Serif"/>
                <w:sz w:val="28"/>
                <w:szCs w:val="28"/>
              </w:rPr>
              <w:t>554</w:t>
            </w:r>
            <w:r w:rsidR="00CE3962" w:rsidRPr="00537F41">
              <w:rPr>
                <w:rFonts w:ascii="PT Astra Serif" w:hAnsi="PT Astra Serif" w:cs="PT Astra Serif"/>
                <w:sz w:val="28"/>
                <w:szCs w:val="28"/>
              </w:rPr>
              <w:t>5</w:t>
            </w:r>
            <w:r w:rsidR="00114DA2" w:rsidRPr="00537F41">
              <w:rPr>
                <w:rFonts w:ascii="PT Astra Serif" w:hAnsi="PT Astra Serif" w:cs="PT Astra Serif"/>
                <w:sz w:val="28"/>
                <w:szCs w:val="28"/>
              </w:rPr>
              <w:t>813,53</w:t>
            </w:r>
            <w:r w:rsidRPr="00537F41">
              <w:rPr>
                <w:rFonts w:ascii="PT Astra Serif" w:hAnsi="PT Astra Serif" w:cs="PT Astra Serif"/>
                <w:sz w:val="28"/>
                <w:szCs w:val="28"/>
              </w:rPr>
              <w:t xml:space="preserve"> тыс. рублей;</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 xml:space="preserve">в 2024 году – </w:t>
            </w:r>
            <w:r w:rsidR="00114DA2" w:rsidRPr="00537F41">
              <w:rPr>
                <w:rFonts w:ascii="PT Astra Serif" w:hAnsi="PT Astra Serif" w:cs="PT Astra Serif"/>
                <w:sz w:val="28"/>
                <w:szCs w:val="28"/>
              </w:rPr>
              <w:t>5385882,33</w:t>
            </w:r>
            <w:r w:rsidRPr="00537F41">
              <w:rPr>
                <w:rFonts w:ascii="PT Astra Serif" w:hAnsi="PT Astra Serif" w:cs="PT Astra Serif"/>
                <w:sz w:val="28"/>
                <w:szCs w:val="28"/>
              </w:rPr>
              <w:t xml:space="preserve"> тыс. рублей;</w:t>
            </w:r>
          </w:p>
          <w:p w:rsidR="00EE0965" w:rsidRPr="00537F41" w:rsidRDefault="00AF1058"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1360</w:t>
            </w:r>
            <w:r w:rsidR="00EE0965" w:rsidRPr="00537F41">
              <w:rPr>
                <w:rFonts w:ascii="PT Astra Serif" w:hAnsi="PT Astra Serif" w:cs="PT Astra Serif"/>
                <w:sz w:val="28"/>
                <w:szCs w:val="28"/>
              </w:rPr>
              <w:t>000,0</w:t>
            </w:r>
            <w:r w:rsidR="009B5F8C" w:rsidRPr="00537F41">
              <w:rPr>
                <w:rFonts w:ascii="PT Astra Serif" w:hAnsi="PT Astra Serif" w:cs="PT Astra Serif"/>
                <w:sz w:val="28"/>
                <w:szCs w:val="28"/>
              </w:rPr>
              <w:t>0</w:t>
            </w:r>
            <w:r w:rsidR="00EE0965" w:rsidRPr="00537F41">
              <w:rPr>
                <w:rFonts w:ascii="PT Astra Serif" w:hAnsi="PT Astra Serif" w:cs="PT Astra Serif"/>
                <w:sz w:val="28"/>
                <w:szCs w:val="28"/>
              </w:rPr>
              <w:t xml:space="preserve"> тыс. рублей – средства федерального бюджета, в том числе по годам реализации:</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в 2020 году – 680000,0 тыс. рублей;</w:t>
            </w:r>
          </w:p>
          <w:p w:rsidR="00DD44BE" w:rsidRPr="00537F41" w:rsidRDefault="00EE0965" w:rsidP="006B04EA">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в 2021 году – 680</w:t>
            </w:r>
            <w:r w:rsidR="00AF1058" w:rsidRPr="00537F41">
              <w:rPr>
                <w:rFonts w:ascii="PT Astra Serif" w:hAnsi="PT Astra Serif" w:cs="PT Astra Serif"/>
                <w:sz w:val="28"/>
                <w:szCs w:val="28"/>
              </w:rPr>
              <w:t>000,0 тыс. рублей.</w:t>
            </w:r>
          </w:p>
          <w:p w:rsidR="00BF7AED" w:rsidRPr="00537F41" w:rsidRDefault="00BF7AED" w:rsidP="006B04EA">
            <w:pPr>
              <w:autoSpaceDE w:val="0"/>
              <w:autoSpaceDN w:val="0"/>
              <w:adjustRightInd w:val="0"/>
              <w:spacing w:after="0" w:line="19" w:lineRule="atLeast"/>
              <w:ind w:firstLine="0"/>
              <w:rPr>
                <w:rFonts w:ascii="PT Astra Serif" w:hAnsi="PT Astra Serif" w:cs="PT Astra Serif"/>
                <w:sz w:val="28"/>
                <w:szCs w:val="28"/>
              </w:rPr>
            </w:pPr>
          </w:p>
        </w:tc>
      </w:tr>
      <w:tr w:rsidR="00DD44BE" w:rsidRPr="00537F41" w:rsidTr="00BF7AED">
        <w:tc>
          <w:tcPr>
            <w:tcW w:w="2835" w:type="dxa"/>
            <w:tcBorders>
              <w:top w:val="nil"/>
              <w:left w:val="nil"/>
              <w:bottom w:val="nil"/>
              <w:right w:val="nil"/>
            </w:tcBorders>
          </w:tcPr>
          <w:p w:rsidR="00DD44BE" w:rsidRPr="00537F41" w:rsidRDefault="00DD44BE" w:rsidP="0000298C">
            <w:pPr>
              <w:pStyle w:val="ConsPlusNormal"/>
              <w:ind w:firstLine="0"/>
              <w:rPr>
                <w:rFonts w:ascii="PT Astra Serif" w:hAnsi="PT Astra Serif"/>
                <w:sz w:val="28"/>
                <w:szCs w:val="28"/>
              </w:rPr>
            </w:pPr>
            <w:r w:rsidRPr="00537F41">
              <w:rPr>
                <w:rFonts w:ascii="PT Astra Serif" w:hAnsi="PT Astra Serif"/>
                <w:sz w:val="28"/>
                <w:szCs w:val="28"/>
              </w:rPr>
              <w:t>Ресурсное обеспеч</w:t>
            </w:r>
            <w:r w:rsidRPr="00537F41">
              <w:rPr>
                <w:rFonts w:ascii="PT Astra Serif" w:hAnsi="PT Astra Serif"/>
                <w:sz w:val="28"/>
                <w:szCs w:val="28"/>
              </w:rPr>
              <w:t>е</w:t>
            </w:r>
            <w:r w:rsidRPr="00537F41">
              <w:rPr>
                <w:rFonts w:ascii="PT Astra Serif" w:hAnsi="PT Astra Serif"/>
                <w:sz w:val="28"/>
                <w:szCs w:val="28"/>
              </w:rPr>
              <w:t>ние проектов, реал</w:t>
            </w:r>
            <w:r w:rsidRPr="00537F41">
              <w:rPr>
                <w:rFonts w:ascii="PT Astra Serif" w:hAnsi="PT Astra Serif"/>
                <w:sz w:val="28"/>
                <w:szCs w:val="28"/>
              </w:rPr>
              <w:t>и</w:t>
            </w:r>
            <w:r w:rsidRPr="00537F41">
              <w:rPr>
                <w:rFonts w:ascii="PT Astra Serif" w:hAnsi="PT Astra Serif"/>
                <w:sz w:val="28"/>
                <w:szCs w:val="28"/>
              </w:rPr>
              <w:t>зуемых в составе по</w:t>
            </w:r>
            <w:r w:rsidRPr="00537F41">
              <w:rPr>
                <w:rFonts w:ascii="PT Astra Serif" w:hAnsi="PT Astra Serif"/>
                <w:sz w:val="28"/>
                <w:szCs w:val="28"/>
              </w:rPr>
              <w:t>д</w:t>
            </w:r>
            <w:r w:rsidRPr="00537F41">
              <w:rPr>
                <w:rFonts w:ascii="PT Astra Serif" w:hAnsi="PT Astra Serif"/>
                <w:sz w:val="28"/>
                <w:szCs w:val="28"/>
              </w:rPr>
              <w:t>программы</w:t>
            </w:r>
          </w:p>
        </w:tc>
        <w:tc>
          <w:tcPr>
            <w:tcW w:w="426" w:type="dxa"/>
            <w:tcBorders>
              <w:top w:val="nil"/>
              <w:left w:val="nil"/>
              <w:bottom w:val="nil"/>
              <w:right w:val="nil"/>
            </w:tcBorders>
          </w:tcPr>
          <w:p w:rsidR="00DD44BE" w:rsidRPr="00537F41" w:rsidRDefault="00D776B8"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общий объём бюджетных ассигнований на фина</w:t>
            </w:r>
            <w:r w:rsidRPr="00537F41">
              <w:rPr>
                <w:rFonts w:ascii="PT Astra Serif" w:hAnsi="PT Astra Serif" w:cs="PT Astra Serif"/>
                <w:sz w:val="28"/>
                <w:szCs w:val="28"/>
              </w:rPr>
              <w:t>н</w:t>
            </w:r>
            <w:r w:rsidRPr="00537F41">
              <w:rPr>
                <w:rFonts w:ascii="PT Astra Serif" w:hAnsi="PT Astra Serif" w:cs="PT Astra Serif"/>
                <w:sz w:val="28"/>
                <w:szCs w:val="28"/>
              </w:rPr>
              <w:t>совое обеспечение реализации проектов, реализу</w:t>
            </w:r>
            <w:r w:rsidRPr="00537F41">
              <w:rPr>
                <w:rFonts w:ascii="PT Astra Serif" w:hAnsi="PT Astra Serif" w:cs="PT Astra Serif"/>
                <w:sz w:val="28"/>
                <w:szCs w:val="28"/>
              </w:rPr>
              <w:t>е</w:t>
            </w:r>
            <w:r w:rsidRPr="00537F41">
              <w:rPr>
                <w:rFonts w:ascii="PT Astra Serif" w:hAnsi="PT Astra Serif" w:cs="PT Astra Serif"/>
                <w:sz w:val="28"/>
                <w:szCs w:val="28"/>
              </w:rPr>
              <w:t>мых в составе подпрограммы</w:t>
            </w:r>
            <w:r w:rsidR="00092628">
              <w:rPr>
                <w:rFonts w:ascii="PT Astra Serif" w:hAnsi="PT Astra Serif" w:cs="PT Astra Serif"/>
                <w:sz w:val="28"/>
                <w:szCs w:val="28"/>
              </w:rPr>
              <w:t>,</w:t>
            </w:r>
            <w:r w:rsidRPr="00537F41">
              <w:rPr>
                <w:rFonts w:ascii="PT Astra Serif" w:hAnsi="PT Astra Serif" w:cs="PT Astra Serif"/>
                <w:sz w:val="28"/>
                <w:szCs w:val="28"/>
              </w:rPr>
              <w:t xml:space="preserve"> составляет   1</w:t>
            </w:r>
            <w:r w:rsidR="00295A74" w:rsidRPr="00537F41">
              <w:rPr>
                <w:rFonts w:ascii="PT Astra Serif" w:hAnsi="PT Astra Serif" w:cs="PT Astra Serif"/>
                <w:sz w:val="28"/>
                <w:szCs w:val="28"/>
              </w:rPr>
              <w:t>3327389,5</w:t>
            </w:r>
            <w:r w:rsidRPr="00537F41">
              <w:rPr>
                <w:rFonts w:ascii="PT Astra Serif" w:hAnsi="PT Astra Serif" w:cs="PT Astra Serif"/>
                <w:sz w:val="28"/>
                <w:szCs w:val="28"/>
              </w:rPr>
              <w:t xml:space="preserve"> тыс. рублей, из них:</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11</w:t>
            </w:r>
            <w:r w:rsidR="00114DA2" w:rsidRPr="00537F41">
              <w:rPr>
                <w:rFonts w:ascii="PT Astra Serif" w:hAnsi="PT Astra Serif" w:cs="PT Astra Serif"/>
                <w:sz w:val="28"/>
                <w:szCs w:val="28"/>
              </w:rPr>
              <w:t>967389,50</w:t>
            </w:r>
            <w:r w:rsidRPr="00537F41">
              <w:rPr>
                <w:rFonts w:ascii="PT Astra Serif" w:hAnsi="PT Astra Serif" w:cs="PT Astra Serif"/>
                <w:sz w:val="28"/>
                <w:szCs w:val="28"/>
              </w:rPr>
              <w:t xml:space="preserve"> тыс. рублей – средства областного </w:t>
            </w:r>
            <w:r w:rsidRPr="00537F41">
              <w:rPr>
                <w:rFonts w:ascii="PT Astra Serif" w:hAnsi="PT Astra Serif" w:cs="PT Astra Serif"/>
                <w:sz w:val="28"/>
                <w:szCs w:val="28"/>
              </w:rPr>
              <w:br/>
              <w:t>бюджета Ульяновской области, в том числе по г</w:t>
            </w:r>
            <w:r w:rsidRPr="00537F41">
              <w:rPr>
                <w:rFonts w:ascii="PT Astra Serif" w:hAnsi="PT Astra Serif" w:cs="PT Astra Serif"/>
                <w:sz w:val="28"/>
                <w:szCs w:val="28"/>
              </w:rPr>
              <w:t>о</w:t>
            </w:r>
            <w:r w:rsidRPr="00537F41">
              <w:rPr>
                <w:rFonts w:ascii="PT Astra Serif" w:hAnsi="PT Astra Serif" w:cs="PT Astra Serif"/>
                <w:sz w:val="28"/>
                <w:szCs w:val="28"/>
              </w:rPr>
              <w:t>дам реализации:</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lastRenderedPageBreak/>
              <w:t xml:space="preserve">в 2020 году – </w:t>
            </w:r>
            <w:r w:rsidR="00114DA2" w:rsidRPr="00537F41">
              <w:rPr>
                <w:rFonts w:ascii="PT Astra Serif" w:hAnsi="PT Astra Serif" w:cs="PT Astra Serif"/>
                <w:sz w:val="28"/>
                <w:szCs w:val="28"/>
              </w:rPr>
              <w:t>236</w:t>
            </w:r>
            <w:r w:rsidR="00CE3962" w:rsidRPr="00537F41">
              <w:rPr>
                <w:rFonts w:ascii="PT Astra Serif" w:hAnsi="PT Astra Serif" w:cs="PT Astra Serif"/>
                <w:sz w:val="28"/>
                <w:szCs w:val="28"/>
              </w:rPr>
              <w:t>4</w:t>
            </w:r>
            <w:r w:rsidR="00114DA2" w:rsidRPr="00537F41">
              <w:rPr>
                <w:rFonts w:ascii="PT Astra Serif" w:hAnsi="PT Astra Serif" w:cs="PT Astra Serif"/>
                <w:sz w:val="28"/>
                <w:szCs w:val="28"/>
              </w:rPr>
              <w:t>673,82</w:t>
            </w:r>
            <w:r w:rsidRPr="00537F41">
              <w:rPr>
                <w:rFonts w:ascii="PT Astra Serif" w:hAnsi="PT Astra Serif" w:cs="PT Astra Serif"/>
                <w:sz w:val="28"/>
                <w:szCs w:val="28"/>
              </w:rPr>
              <w:t xml:space="preserve"> тыс. рублей;</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в 2021 году – 2</w:t>
            </w:r>
            <w:r w:rsidR="00114DA2" w:rsidRPr="00537F41">
              <w:rPr>
                <w:rFonts w:ascii="PT Astra Serif" w:hAnsi="PT Astra Serif" w:cs="PT Astra Serif"/>
                <w:sz w:val="28"/>
                <w:szCs w:val="28"/>
              </w:rPr>
              <w:t>411254,58</w:t>
            </w:r>
            <w:r w:rsidRPr="00537F41">
              <w:rPr>
                <w:rFonts w:ascii="PT Astra Serif" w:hAnsi="PT Astra Serif" w:cs="PT Astra Serif"/>
                <w:sz w:val="28"/>
                <w:szCs w:val="28"/>
              </w:rPr>
              <w:t xml:space="preserve"> тыс. рублей;</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в 2022 году – 2</w:t>
            </w:r>
            <w:r w:rsidR="00114DA2" w:rsidRPr="00537F41">
              <w:rPr>
                <w:rFonts w:ascii="PT Astra Serif" w:hAnsi="PT Astra Serif" w:cs="PT Astra Serif"/>
                <w:sz w:val="28"/>
                <w:szCs w:val="28"/>
              </w:rPr>
              <w:t>468671,88</w:t>
            </w:r>
            <w:r w:rsidRPr="00537F41">
              <w:rPr>
                <w:rFonts w:ascii="PT Astra Serif" w:hAnsi="PT Astra Serif" w:cs="PT Astra Serif"/>
                <w:sz w:val="28"/>
                <w:szCs w:val="28"/>
              </w:rPr>
              <w:t xml:space="preserve"> тыс. рублей;</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в 2023 году – 2</w:t>
            </w:r>
            <w:r w:rsidR="00114DA2" w:rsidRPr="00537F41">
              <w:rPr>
                <w:rFonts w:ascii="PT Astra Serif" w:hAnsi="PT Astra Serif" w:cs="PT Astra Serif"/>
                <w:sz w:val="28"/>
                <w:szCs w:val="28"/>
              </w:rPr>
              <w:t>4</w:t>
            </w:r>
            <w:r w:rsidR="00CE3962" w:rsidRPr="00537F41">
              <w:rPr>
                <w:rFonts w:ascii="PT Astra Serif" w:hAnsi="PT Astra Serif" w:cs="PT Astra Serif"/>
                <w:sz w:val="28"/>
                <w:szCs w:val="28"/>
              </w:rPr>
              <w:t>41</w:t>
            </w:r>
            <w:r w:rsidR="00114DA2" w:rsidRPr="00537F41">
              <w:rPr>
                <w:rFonts w:ascii="PT Astra Serif" w:hAnsi="PT Astra Serif" w:cs="PT Astra Serif"/>
                <w:sz w:val="28"/>
                <w:szCs w:val="28"/>
              </w:rPr>
              <w:t>360,21</w:t>
            </w:r>
            <w:r w:rsidRPr="00537F41">
              <w:rPr>
                <w:rFonts w:ascii="PT Astra Serif" w:hAnsi="PT Astra Serif" w:cs="PT Astra Serif"/>
                <w:sz w:val="28"/>
                <w:szCs w:val="28"/>
              </w:rPr>
              <w:t xml:space="preserve"> тыс. рублей;</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 xml:space="preserve">в 2024 году – </w:t>
            </w:r>
            <w:r w:rsidR="00114DA2" w:rsidRPr="00537F41">
              <w:rPr>
                <w:rFonts w:ascii="PT Astra Serif" w:hAnsi="PT Astra Serif" w:cs="PT Astra Serif"/>
                <w:sz w:val="28"/>
                <w:szCs w:val="28"/>
              </w:rPr>
              <w:t>2281429,01</w:t>
            </w:r>
            <w:r w:rsidRPr="00537F41">
              <w:rPr>
                <w:rFonts w:ascii="PT Astra Serif" w:hAnsi="PT Astra Serif" w:cs="PT Astra Serif"/>
                <w:sz w:val="28"/>
                <w:szCs w:val="28"/>
              </w:rPr>
              <w:t xml:space="preserve"> тыс. рублей;</w:t>
            </w:r>
          </w:p>
          <w:p w:rsidR="00EE0965" w:rsidRPr="00537F41" w:rsidRDefault="00295A74"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136</w:t>
            </w:r>
            <w:r w:rsidR="00EE0965" w:rsidRPr="00537F41">
              <w:rPr>
                <w:rFonts w:ascii="PT Astra Serif" w:hAnsi="PT Astra Serif" w:cs="PT Astra Serif"/>
                <w:sz w:val="28"/>
                <w:szCs w:val="28"/>
              </w:rPr>
              <w:t>0000,0</w:t>
            </w:r>
            <w:r w:rsidR="009B5F8C" w:rsidRPr="00537F41">
              <w:rPr>
                <w:rFonts w:ascii="PT Astra Serif" w:hAnsi="PT Astra Serif" w:cs="PT Astra Serif"/>
                <w:sz w:val="28"/>
                <w:szCs w:val="28"/>
              </w:rPr>
              <w:t>0</w:t>
            </w:r>
            <w:r w:rsidR="00EE0965" w:rsidRPr="00537F41">
              <w:rPr>
                <w:rFonts w:ascii="PT Astra Serif" w:hAnsi="PT Astra Serif" w:cs="PT Astra Serif"/>
                <w:sz w:val="28"/>
                <w:szCs w:val="28"/>
              </w:rPr>
              <w:t xml:space="preserve"> тыс. рублей – средства федерального бюджета, в том числе по годам реализации:</w:t>
            </w:r>
          </w:p>
          <w:p w:rsidR="00EE0965" w:rsidRPr="00537F41" w:rsidRDefault="00EE0965" w:rsidP="0000298C">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в 2020 году – 680000,0 тыс. рублей;</w:t>
            </w:r>
          </w:p>
          <w:p w:rsidR="00DD44BE" w:rsidRPr="00537F41" w:rsidRDefault="00EE0965" w:rsidP="006B04EA">
            <w:pPr>
              <w:autoSpaceDE w:val="0"/>
              <w:autoSpaceDN w:val="0"/>
              <w:adjustRightInd w:val="0"/>
              <w:spacing w:after="0" w:line="19" w:lineRule="atLeast"/>
              <w:ind w:firstLine="0"/>
              <w:rPr>
                <w:rFonts w:ascii="PT Astra Serif" w:hAnsi="PT Astra Serif" w:cs="PT Astra Serif"/>
                <w:sz w:val="28"/>
                <w:szCs w:val="28"/>
              </w:rPr>
            </w:pPr>
            <w:r w:rsidRPr="00537F41">
              <w:rPr>
                <w:rFonts w:ascii="PT Astra Serif" w:hAnsi="PT Astra Serif" w:cs="PT Astra Serif"/>
                <w:sz w:val="28"/>
                <w:szCs w:val="28"/>
              </w:rPr>
              <w:t>в 202</w:t>
            </w:r>
            <w:r w:rsidR="00295A74" w:rsidRPr="00537F41">
              <w:rPr>
                <w:rFonts w:ascii="PT Astra Serif" w:hAnsi="PT Astra Serif" w:cs="PT Astra Serif"/>
                <w:sz w:val="28"/>
                <w:szCs w:val="28"/>
              </w:rPr>
              <w:t>1 году – 680000,0 тыс. рублей.</w:t>
            </w:r>
          </w:p>
          <w:p w:rsidR="00BF7AED" w:rsidRPr="00537F41" w:rsidRDefault="00BF7AED" w:rsidP="006B04EA">
            <w:pPr>
              <w:autoSpaceDE w:val="0"/>
              <w:autoSpaceDN w:val="0"/>
              <w:adjustRightInd w:val="0"/>
              <w:spacing w:after="0" w:line="19" w:lineRule="atLeast"/>
              <w:ind w:firstLine="0"/>
              <w:rPr>
                <w:rFonts w:ascii="PT Astra Serif" w:hAnsi="PT Astra Serif" w:cs="PT Astra Serif"/>
                <w:sz w:val="28"/>
                <w:szCs w:val="28"/>
              </w:rPr>
            </w:pPr>
          </w:p>
        </w:tc>
      </w:tr>
      <w:tr w:rsidR="00DD44BE" w:rsidRPr="00537F41" w:rsidTr="00BF7AED">
        <w:tc>
          <w:tcPr>
            <w:tcW w:w="2835" w:type="dxa"/>
            <w:tcBorders>
              <w:top w:val="nil"/>
              <w:left w:val="nil"/>
              <w:bottom w:val="nil"/>
              <w:right w:val="nil"/>
            </w:tcBorders>
          </w:tcPr>
          <w:p w:rsidR="00D776B8" w:rsidRPr="00537F41" w:rsidRDefault="00DD44BE" w:rsidP="0000298C">
            <w:pPr>
              <w:pStyle w:val="ConsPlusNormal"/>
              <w:spacing w:line="228" w:lineRule="auto"/>
              <w:ind w:firstLine="0"/>
              <w:rPr>
                <w:rFonts w:ascii="PT Astra Serif" w:hAnsi="PT Astra Serif"/>
                <w:sz w:val="28"/>
                <w:szCs w:val="28"/>
              </w:rPr>
            </w:pPr>
            <w:r w:rsidRPr="00537F41">
              <w:rPr>
                <w:rFonts w:ascii="PT Astra Serif" w:hAnsi="PT Astra Serif"/>
                <w:sz w:val="28"/>
                <w:szCs w:val="28"/>
              </w:rPr>
              <w:lastRenderedPageBreak/>
              <w:t xml:space="preserve">Ожидаемые </w:t>
            </w:r>
          </w:p>
          <w:p w:rsidR="00D776B8" w:rsidRPr="00537F41" w:rsidRDefault="00DD44BE" w:rsidP="0000298C">
            <w:pPr>
              <w:pStyle w:val="ConsPlusNormal"/>
              <w:spacing w:line="228" w:lineRule="auto"/>
              <w:ind w:firstLine="0"/>
              <w:rPr>
                <w:rFonts w:ascii="PT Astra Serif" w:hAnsi="PT Astra Serif"/>
                <w:sz w:val="28"/>
                <w:szCs w:val="28"/>
              </w:rPr>
            </w:pPr>
            <w:r w:rsidRPr="00537F41">
              <w:rPr>
                <w:rFonts w:ascii="PT Astra Serif" w:hAnsi="PT Astra Serif"/>
                <w:sz w:val="28"/>
                <w:szCs w:val="28"/>
              </w:rPr>
              <w:t xml:space="preserve">результаты </w:t>
            </w:r>
          </w:p>
          <w:p w:rsidR="00D776B8" w:rsidRPr="00537F41" w:rsidRDefault="00DD44BE" w:rsidP="0000298C">
            <w:pPr>
              <w:pStyle w:val="ConsPlusNormal"/>
              <w:spacing w:line="228" w:lineRule="auto"/>
              <w:ind w:firstLine="0"/>
              <w:rPr>
                <w:rFonts w:ascii="PT Astra Serif" w:hAnsi="PT Astra Serif"/>
                <w:sz w:val="28"/>
                <w:szCs w:val="28"/>
              </w:rPr>
            </w:pPr>
            <w:r w:rsidRPr="00537F41">
              <w:rPr>
                <w:rFonts w:ascii="PT Astra Serif" w:hAnsi="PT Astra Serif"/>
                <w:sz w:val="28"/>
                <w:szCs w:val="28"/>
              </w:rPr>
              <w:t xml:space="preserve">реализации </w:t>
            </w:r>
          </w:p>
          <w:p w:rsidR="00DD44BE" w:rsidRPr="00537F41" w:rsidRDefault="00DD44BE" w:rsidP="0000298C">
            <w:pPr>
              <w:pStyle w:val="ConsPlusNormal"/>
              <w:spacing w:line="228" w:lineRule="auto"/>
              <w:ind w:firstLine="0"/>
              <w:rPr>
                <w:rFonts w:ascii="PT Astra Serif" w:hAnsi="PT Astra Serif"/>
                <w:sz w:val="28"/>
                <w:szCs w:val="28"/>
              </w:rPr>
            </w:pPr>
            <w:r w:rsidRPr="00537F41">
              <w:rPr>
                <w:rFonts w:ascii="PT Astra Serif" w:hAnsi="PT Astra Serif"/>
                <w:sz w:val="28"/>
                <w:szCs w:val="28"/>
              </w:rPr>
              <w:t>подпрограммы</w:t>
            </w:r>
          </w:p>
        </w:tc>
        <w:tc>
          <w:tcPr>
            <w:tcW w:w="426" w:type="dxa"/>
            <w:tcBorders>
              <w:top w:val="nil"/>
              <w:left w:val="nil"/>
              <w:bottom w:val="nil"/>
              <w:right w:val="nil"/>
            </w:tcBorders>
          </w:tcPr>
          <w:p w:rsidR="00DD44BE" w:rsidRPr="00537F41" w:rsidRDefault="00D776B8" w:rsidP="0000298C">
            <w:pPr>
              <w:pStyle w:val="ConsPlusNormal"/>
              <w:spacing w:line="228" w:lineRule="auto"/>
              <w:ind w:firstLine="0"/>
              <w:jc w:val="center"/>
              <w:rPr>
                <w:rFonts w:ascii="PT Astra Serif" w:hAnsi="PT Astra Serif"/>
                <w:sz w:val="28"/>
                <w:szCs w:val="28"/>
              </w:rPr>
            </w:pPr>
            <w:r w:rsidRPr="00537F41">
              <w:rPr>
                <w:rFonts w:ascii="PT Astra Serif" w:hAnsi="PT Astra Serif"/>
                <w:sz w:val="28"/>
                <w:szCs w:val="28"/>
              </w:rPr>
              <w:t>–</w:t>
            </w:r>
          </w:p>
        </w:tc>
        <w:tc>
          <w:tcPr>
            <w:tcW w:w="6378" w:type="dxa"/>
            <w:tcBorders>
              <w:top w:val="nil"/>
              <w:left w:val="nil"/>
              <w:bottom w:val="nil"/>
              <w:right w:val="nil"/>
            </w:tcBorders>
          </w:tcPr>
          <w:p w:rsidR="00EE0965" w:rsidRPr="00537F41" w:rsidRDefault="00EE0965" w:rsidP="0000298C">
            <w:pPr>
              <w:pStyle w:val="ConsPlusNormal"/>
              <w:ind w:firstLine="0"/>
              <w:rPr>
                <w:rFonts w:ascii="PT Astra Serif" w:hAnsi="PT Astra Serif"/>
                <w:sz w:val="28"/>
                <w:szCs w:val="28"/>
              </w:rPr>
            </w:pPr>
            <w:r w:rsidRPr="00537F41">
              <w:rPr>
                <w:rFonts w:ascii="PT Astra Serif" w:hAnsi="PT Astra Serif"/>
                <w:sz w:val="28"/>
                <w:szCs w:val="28"/>
              </w:rPr>
              <w:t>увеличение площади дорожного покрытия автом</w:t>
            </w:r>
            <w:r w:rsidRPr="00537F41">
              <w:rPr>
                <w:rFonts w:ascii="PT Astra Serif" w:hAnsi="PT Astra Serif"/>
                <w:sz w:val="28"/>
                <w:szCs w:val="28"/>
              </w:rPr>
              <w:t>о</w:t>
            </w:r>
            <w:r w:rsidRPr="00537F41">
              <w:rPr>
                <w:rFonts w:ascii="PT Astra Serif" w:hAnsi="PT Astra Serif"/>
                <w:sz w:val="28"/>
                <w:szCs w:val="28"/>
              </w:rPr>
              <w:t>бильных дорог общего пользования регионального, межмуниципального и местного значения, введё</w:t>
            </w:r>
            <w:r w:rsidRPr="00537F41">
              <w:rPr>
                <w:rFonts w:ascii="PT Astra Serif" w:hAnsi="PT Astra Serif"/>
                <w:sz w:val="28"/>
                <w:szCs w:val="28"/>
              </w:rPr>
              <w:t>н</w:t>
            </w:r>
            <w:r w:rsidRPr="00537F41">
              <w:rPr>
                <w:rFonts w:ascii="PT Astra Serif" w:hAnsi="PT Astra Serif"/>
                <w:sz w:val="28"/>
                <w:szCs w:val="28"/>
              </w:rPr>
              <w:t>ных в эксплуатацию после строительства и реко</w:t>
            </w:r>
            <w:r w:rsidRPr="00537F41">
              <w:rPr>
                <w:rFonts w:ascii="PT Astra Serif" w:hAnsi="PT Astra Serif"/>
                <w:sz w:val="28"/>
                <w:szCs w:val="28"/>
              </w:rPr>
              <w:t>н</w:t>
            </w:r>
            <w:r w:rsidRPr="00537F41">
              <w:rPr>
                <w:rFonts w:ascii="PT Astra Serif" w:hAnsi="PT Astra Serif"/>
                <w:sz w:val="28"/>
                <w:szCs w:val="28"/>
              </w:rPr>
              <w:t>струкции автомобильных дорог;</w:t>
            </w:r>
          </w:p>
          <w:p w:rsidR="00EE0965" w:rsidRPr="00537F41" w:rsidRDefault="00EE0965" w:rsidP="0000298C">
            <w:pPr>
              <w:pStyle w:val="ConsPlusNormal"/>
              <w:ind w:firstLine="0"/>
              <w:rPr>
                <w:rFonts w:ascii="PT Astra Serif" w:hAnsi="PT Astra Serif"/>
                <w:sz w:val="28"/>
                <w:szCs w:val="28"/>
              </w:rPr>
            </w:pPr>
            <w:r w:rsidRPr="00537F41">
              <w:rPr>
                <w:rFonts w:ascii="PT Astra Serif" w:hAnsi="PT Astra Serif"/>
                <w:sz w:val="28"/>
                <w:szCs w:val="28"/>
              </w:rPr>
              <w:t xml:space="preserve">увеличение доли автомобильных дорог общего пользования регионального и межмуниципального значения, отвечающих нормативным требованиям </w:t>
            </w:r>
            <w:r w:rsidRPr="00537F41">
              <w:rPr>
                <w:rFonts w:ascii="PT Astra Serif" w:hAnsi="PT Astra Serif"/>
                <w:sz w:val="28"/>
                <w:szCs w:val="28"/>
              </w:rPr>
              <w:br/>
              <w:t xml:space="preserve">к транспортно-эксплуатационным показателям, </w:t>
            </w:r>
            <w:r w:rsidRPr="00537F41">
              <w:rPr>
                <w:rFonts w:ascii="PT Astra Serif" w:hAnsi="PT Astra Serif"/>
                <w:sz w:val="28"/>
                <w:szCs w:val="28"/>
              </w:rPr>
              <w:br/>
              <w:t>в общем количестве автомобильных дорог общего пользования регионального и межмуниципального значения;</w:t>
            </w:r>
          </w:p>
          <w:p w:rsidR="002A2710" w:rsidRPr="00537F41" w:rsidRDefault="00EE0965" w:rsidP="0000298C">
            <w:pPr>
              <w:pStyle w:val="ConsPlusNormal"/>
              <w:spacing w:line="228" w:lineRule="auto"/>
              <w:ind w:firstLine="0"/>
              <w:rPr>
                <w:rFonts w:ascii="PT Astra Serif" w:hAnsi="PT Astra Serif"/>
                <w:sz w:val="28"/>
                <w:szCs w:val="28"/>
              </w:rPr>
            </w:pPr>
            <w:r w:rsidRPr="00537F41">
              <w:rPr>
                <w:rFonts w:ascii="PT Astra Serif" w:hAnsi="PT Astra Serif"/>
                <w:sz w:val="28"/>
                <w:szCs w:val="28"/>
              </w:rPr>
              <w:t>увеличение доли автомобильных дорог общего пользования местного значения, отвечающих но</w:t>
            </w:r>
            <w:r w:rsidRPr="00537F41">
              <w:rPr>
                <w:rFonts w:ascii="PT Astra Serif" w:hAnsi="PT Astra Serif"/>
                <w:sz w:val="28"/>
                <w:szCs w:val="28"/>
              </w:rPr>
              <w:t>р</w:t>
            </w:r>
            <w:r w:rsidRPr="00537F41">
              <w:rPr>
                <w:rFonts w:ascii="PT Astra Serif" w:hAnsi="PT Astra Serif"/>
                <w:sz w:val="28"/>
                <w:szCs w:val="28"/>
              </w:rPr>
              <w:t>мативным требованиям к транспортно-эксплуата</w:t>
            </w:r>
            <w:r w:rsidR="008F3717">
              <w:rPr>
                <w:rFonts w:ascii="PT Astra Serif" w:hAnsi="PT Astra Serif"/>
                <w:sz w:val="28"/>
                <w:szCs w:val="28"/>
              </w:rPr>
              <w:t>-</w:t>
            </w:r>
            <w:r w:rsidRPr="00537F41">
              <w:rPr>
                <w:rFonts w:ascii="PT Astra Serif" w:hAnsi="PT Astra Serif"/>
                <w:sz w:val="28"/>
                <w:szCs w:val="28"/>
              </w:rPr>
              <w:t>ционным показателям, в общем количестве автом</w:t>
            </w:r>
            <w:r w:rsidRPr="00537F41">
              <w:rPr>
                <w:rFonts w:ascii="PT Astra Serif" w:hAnsi="PT Astra Serif"/>
                <w:sz w:val="28"/>
                <w:szCs w:val="28"/>
              </w:rPr>
              <w:t>о</w:t>
            </w:r>
            <w:r w:rsidRPr="00537F41">
              <w:rPr>
                <w:rFonts w:ascii="PT Astra Serif" w:hAnsi="PT Astra Serif"/>
                <w:sz w:val="28"/>
                <w:szCs w:val="28"/>
              </w:rPr>
              <w:t>бильных дорог общего пользования местного зн</w:t>
            </w:r>
            <w:r w:rsidRPr="00537F41">
              <w:rPr>
                <w:rFonts w:ascii="PT Astra Serif" w:hAnsi="PT Astra Serif"/>
                <w:sz w:val="28"/>
                <w:szCs w:val="28"/>
              </w:rPr>
              <w:t>а</w:t>
            </w:r>
            <w:r w:rsidRPr="00537F41">
              <w:rPr>
                <w:rFonts w:ascii="PT Astra Serif" w:hAnsi="PT Astra Serif"/>
                <w:sz w:val="28"/>
                <w:szCs w:val="28"/>
              </w:rPr>
              <w:t>чения</w:t>
            </w:r>
            <w:r w:rsidR="002A2710" w:rsidRPr="00537F41">
              <w:rPr>
                <w:rFonts w:ascii="PT Astra Serif" w:hAnsi="PT Astra Serif"/>
                <w:sz w:val="28"/>
                <w:szCs w:val="28"/>
              </w:rPr>
              <w:t>;</w:t>
            </w:r>
          </w:p>
          <w:p w:rsidR="00DD44BE" w:rsidRPr="00537F41" w:rsidRDefault="002A2710" w:rsidP="002A2710">
            <w:pPr>
              <w:pStyle w:val="ConsPlusNormal"/>
              <w:ind w:firstLine="0"/>
              <w:rPr>
                <w:rFonts w:ascii="PT Astra Serif" w:hAnsi="PT Astra Serif"/>
                <w:sz w:val="28"/>
                <w:szCs w:val="28"/>
              </w:rPr>
            </w:pPr>
            <w:r w:rsidRPr="00537F41">
              <w:rPr>
                <w:rFonts w:ascii="PT Astra Serif" w:eastAsia="Calibri" w:hAnsi="PT Astra Serif"/>
                <w:bCs/>
                <w:kern w:val="2"/>
                <w:sz w:val="28"/>
                <w:szCs w:val="28"/>
              </w:rPr>
              <w:t xml:space="preserve">снижение смертности в результате ДТП в 3,5 </w:t>
            </w:r>
            <w:r w:rsidR="008F3717">
              <w:rPr>
                <w:rFonts w:ascii="PT Astra Serif" w:eastAsia="Calibri" w:hAnsi="PT Astra Serif"/>
                <w:bCs/>
                <w:kern w:val="2"/>
                <w:sz w:val="28"/>
                <w:szCs w:val="28"/>
              </w:rPr>
              <w:t>раза по сравнению с 2017 годом</w:t>
            </w:r>
            <w:r w:rsidRPr="00537F41">
              <w:rPr>
                <w:rFonts w:ascii="PT Astra Serif" w:eastAsia="Calibri" w:hAnsi="PT Astra Serif"/>
                <w:bCs/>
                <w:kern w:val="2"/>
                <w:sz w:val="28"/>
                <w:szCs w:val="28"/>
              </w:rPr>
              <w:t xml:space="preserve"> до уровня, не прев</w:t>
            </w:r>
            <w:r w:rsidRPr="00537F41">
              <w:rPr>
                <w:rFonts w:ascii="PT Astra Serif" w:eastAsia="Calibri" w:hAnsi="PT Astra Serif"/>
                <w:bCs/>
                <w:kern w:val="2"/>
                <w:sz w:val="28"/>
                <w:szCs w:val="28"/>
              </w:rPr>
              <w:t>ы</w:t>
            </w:r>
            <w:r w:rsidRPr="00537F41">
              <w:rPr>
                <w:rFonts w:ascii="PT Astra Serif" w:eastAsia="Calibri" w:hAnsi="PT Astra Serif"/>
                <w:bCs/>
                <w:kern w:val="2"/>
                <w:sz w:val="28"/>
                <w:szCs w:val="28"/>
              </w:rPr>
              <w:t>шающего 4 человека на 100 тыс. населения</w:t>
            </w:r>
            <w:r w:rsidR="00EE0965" w:rsidRPr="00537F41">
              <w:rPr>
                <w:rFonts w:ascii="PT Astra Serif" w:hAnsi="PT Astra Serif"/>
                <w:sz w:val="28"/>
                <w:szCs w:val="28"/>
              </w:rPr>
              <w:t>.</w:t>
            </w:r>
          </w:p>
        </w:tc>
      </w:tr>
    </w:tbl>
    <w:p w:rsidR="00DD44BE" w:rsidRPr="00537F41" w:rsidRDefault="00DD44BE" w:rsidP="00DD44BE">
      <w:pPr>
        <w:suppressAutoHyphens/>
        <w:autoSpaceDE w:val="0"/>
        <w:autoSpaceDN w:val="0"/>
        <w:adjustRightInd w:val="0"/>
        <w:spacing w:after="0" w:line="228" w:lineRule="auto"/>
        <w:rPr>
          <w:rFonts w:ascii="PT Astra Serif" w:hAnsi="PT Astra Serif"/>
          <w:sz w:val="28"/>
          <w:szCs w:val="28"/>
        </w:rPr>
      </w:pPr>
    </w:p>
    <w:p w:rsidR="00DD44BE" w:rsidRPr="00537F41" w:rsidRDefault="00DD44BE" w:rsidP="00BF7AED">
      <w:pPr>
        <w:suppressAutoHyphens/>
        <w:autoSpaceDE w:val="0"/>
        <w:autoSpaceDN w:val="0"/>
        <w:adjustRightInd w:val="0"/>
        <w:spacing w:after="0" w:line="240" w:lineRule="auto"/>
        <w:ind w:firstLine="0"/>
        <w:jc w:val="center"/>
        <w:rPr>
          <w:rFonts w:ascii="PT Astra Serif" w:hAnsi="PT Astra Serif"/>
          <w:b/>
          <w:sz w:val="28"/>
          <w:szCs w:val="24"/>
        </w:rPr>
      </w:pPr>
      <w:r w:rsidRPr="00537F41">
        <w:rPr>
          <w:rFonts w:ascii="PT Astra Serif" w:hAnsi="PT Astra Serif"/>
          <w:b/>
          <w:sz w:val="28"/>
          <w:szCs w:val="24"/>
        </w:rPr>
        <w:t>1. Введение</w:t>
      </w:r>
    </w:p>
    <w:p w:rsidR="00DD44BE" w:rsidRPr="00537F41" w:rsidRDefault="00DD44BE" w:rsidP="00BF7AED">
      <w:pPr>
        <w:suppressAutoHyphens/>
        <w:autoSpaceDE w:val="0"/>
        <w:autoSpaceDN w:val="0"/>
        <w:adjustRightInd w:val="0"/>
        <w:spacing w:after="0" w:line="240" w:lineRule="auto"/>
        <w:rPr>
          <w:rFonts w:ascii="PT Astra Serif" w:hAnsi="PT Astra Serif"/>
          <w:sz w:val="28"/>
          <w:szCs w:val="24"/>
        </w:rPr>
      </w:pPr>
    </w:p>
    <w:p w:rsidR="002065DB" w:rsidRPr="00537F41" w:rsidRDefault="002065DB" w:rsidP="00BF7AED">
      <w:pPr>
        <w:pStyle w:val="ConsPlusNormal"/>
        <w:ind w:firstLine="709"/>
        <w:contextualSpacing/>
        <w:rPr>
          <w:rFonts w:ascii="PT Astra Serif" w:hAnsi="PT Astra Serif"/>
          <w:sz w:val="28"/>
          <w:szCs w:val="28"/>
        </w:rPr>
      </w:pPr>
      <w:r w:rsidRPr="00537F41">
        <w:rPr>
          <w:rFonts w:ascii="PT Astra Serif" w:hAnsi="PT Astra Serif"/>
          <w:sz w:val="28"/>
          <w:szCs w:val="28"/>
        </w:rPr>
        <w:t>Автомобильные дороги являются важнейшей составной частью тран</w:t>
      </w:r>
      <w:r w:rsidRPr="00537F41">
        <w:rPr>
          <w:rFonts w:ascii="PT Astra Serif" w:hAnsi="PT Astra Serif"/>
          <w:sz w:val="28"/>
          <w:szCs w:val="28"/>
        </w:rPr>
        <w:t>с</w:t>
      </w:r>
      <w:r w:rsidRPr="00537F41">
        <w:rPr>
          <w:rFonts w:ascii="PT Astra Serif" w:hAnsi="PT Astra Serif"/>
          <w:sz w:val="28"/>
          <w:szCs w:val="28"/>
        </w:rPr>
        <w:t xml:space="preserve">портной системы </w:t>
      </w:r>
      <w:r w:rsidR="002E72C1" w:rsidRPr="00537F41">
        <w:rPr>
          <w:rFonts w:ascii="PT Astra Serif" w:hAnsi="PT Astra Serif"/>
          <w:sz w:val="28"/>
          <w:szCs w:val="28"/>
        </w:rPr>
        <w:t xml:space="preserve">в </w:t>
      </w:r>
      <w:r w:rsidRPr="00537F41">
        <w:rPr>
          <w:rFonts w:ascii="PT Astra Serif" w:hAnsi="PT Astra Serif"/>
          <w:sz w:val="28"/>
          <w:szCs w:val="28"/>
        </w:rPr>
        <w:t xml:space="preserve">Ульяновской области и Российской Федерации в целом. </w:t>
      </w:r>
      <w:r w:rsidR="006C0891" w:rsidRPr="00537F41">
        <w:rPr>
          <w:rFonts w:ascii="PT Astra Serif" w:hAnsi="PT Astra Serif"/>
          <w:sz w:val="28"/>
          <w:szCs w:val="28"/>
        </w:rPr>
        <w:br/>
      </w:r>
      <w:r w:rsidRPr="00537F41">
        <w:rPr>
          <w:rFonts w:ascii="PT Astra Serif" w:hAnsi="PT Astra Serif"/>
          <w:sz w:val="28"/>
          <w:szCs w:val="28"/>
        </w:rPr>
        <w:t>От уровня развития автомобильных дорог во многом зависит решение задач д</w:t>
      </w:r>
      <w:r w:rsidRPr="00537F41">
        <w:rPr>
          <w:rFonts w:ascii="PT Astra Serif" w:hAnsi="PT Astra Serif"/>
          <w:sz w:val="28"/>
          <w:szCs w:val="28"/>
        </w:rPr>
        <w:t>о</w:t>
      </w:r>
      <w:r w:rsidRPr="00537F41">
        <w:rPr>
          <w:rFonts w:ascii="PT Astra Serif" w:hAnsi="PT Astra Serif"/>
          <w:sz w:val="28"/>
          <w:szCs w:val="28"/>
        </w:rPr>
        <w:t>стижения устойчивого экономического роста, повышения конкурентоспособн</w:t>
      </w:r>
      <w:r w:rsidRPr="00537F41">
        <w:rPr>
          <w:rFonts w:ascii="PT Astra Serif" w:hAnsi="PT Astra Serif"/>
          <w:sz w:val="28"/>
          <w:szCs w:val="28"/>
        </w:rPr>
        <w:t>о</w:t>
      </w:r>
      <w:r w:rsidRPr="00537F41">
        <w:rPr>
          <w:rFonts w:ascii="PT Astra Serif" w:hAnsi="PT Astra Serif"/>
          <w:sz w:val="28"/>
          <w:szCs w:val="28"/>
        </w:rPr>
        <w:t>сти региональных производителей и улучшения качества жизни населения.</w:t>
      </w:r>
    </w:p>
    <w:p w:rsidR="002065DB" w:rsidRPr="00537F41" w:rsidRDefault="002065DB" w:rsidP="00BF7AED">
      <w:pPr>
        <w:pStyle w:val="ConsPlusNormal"/>
        <w:ind w:firstLine="709"/>
        <w:contextualSpacing/>
        <w:rPr>
          <w:rFonts w:ascii="PT Astra Serif" w:hAnsi="PT Astra Serif"/>
          <w:sz w:val="28"/>
          <w:szCs w:val="28"/>
        </w:rPr>
      </w:pPr>
      <w:r w:rsidRPr="00537F41">
        <w:rPr>
          <w:rFonts w:ascii="PT Astra Serif" w:hAnsi="PT Astra Serif"/>
          <w:sz w:val="28"/>
          <w:szCs w:val="28"/>
        </w:rPr>
        <w:t xml:space="preserve">Основной проблемой дорожного хозяйства Ульяновской области является высокая доля автомобильных дорог общего пользования регионального </w:t>
      </w:r>
      <w:r w:rsidR="00D776B8" w:rsidRPr="00537F41">
        <w:rPr>
          <w:rFonts w:ascii="PT Astra Serif" w:hAnsi="PT Astra Serif"/>
          <w:sz w:val="28"/>
          <w:szCs w:val="28"/>
        </w:rPr>
        <w:br/>
      </w:r>
      <w:r w:rsidRPr="00537F41">
        <w:rPr>
          <w:rFonts w:ascii="PT Astra Serif" w:hAnsi="PT Astra Serif"/>
          <w:sz w:val="28"/>
          <w:szCs w:val="28"/>
        </w:rPr>
        <w:t>и межмуниципального значения, не соответствующих нормативным требован</w:t>
      </w:r>
      <w:r w:rsidRPr="00537F41">
        <w:rPr>
          <w:rFonts w:ascii="PT Astra Serif" w:hAnsi="PT Astra Serif"/>
          <w:sz w:val="28"/>
          <w:szCs w:val="28"/>
        </w:rPr>
        <w:t>и</w:t>
      </w:r>
      <w:r w:rsidRPr="00537F41">
        <w:rPr>
          <w:rFonts w:ascii="PT Astra Serif" w:hAnsi="PT Astra Serif"/>
          <w:sz w:val="28"/>
          <w:szCs w:val="28"/>
        </w:rPr>
        <w:t>ям к транспортно-эксплуатационным показателям, в общем количестве автом</w:t>
      </w:r>
      <w:r w:rsidRPr="00537F41">
        <w:rPr>
          <w:rFonts w:ascii="PT Astra Serif" w:hAnsi="PT Astra Serif"/>
          <w:sz w:val="28"/>
          <w:szCs w:val="28"/>
        </w:rPr>
        <w:t>о</w:t>
      </w:r>
      <w:r w:rsidRPr="00537F41">
        <w:rPr>
          <w:rFonts w:ascii="PT Astra Serif" w:hAnsi="PT Astra Serif"/>
          <w:sz w:val="28"/>
          <w:szCs w:val="28"/>
        </w:rPr>
        <w:t>бильных дорог общего пользования регионального и межмуниципального зн</w:t>
      </w:r>
      <w:r w:rsidRPr="00537F41">
        <w:rPr>
          <w:rFonts w:ascii="PT Astra Serif" w:hAnsi="PT Astra Serif"/>
          <w:sz w:val="28"/>
          <w:szCs w:val="28"/>
        </w:rPr>
        <w:t>а</w:t>
      </w:r>
      <w:r w:rsidRPr="00537F41">
        <w:rPr>
          <w:rFonts w:ascii="PT Astra Serif" w:hAnsi="PT Astra Serif"/>
          <w:sz w:val="28"/>
          <w:szCs w:val="28"/>
        </w:rPr>
        <w:t>чения, вследствие чего:</w:t>
      </w:r>
    </w:p>
    <w:p w:rsidR="002065DB" w:rsidRPr="00537F41" w:rsidRDefault="002065DB" w:rsidP="00FD37D2">
      <w:pPr>
        <w:pStyle w:val="ConsPlusNormal"/>
        <w:spacing w:line="230" w:lineRule="auto"/>
        <w:ind w:firstLine="709"/>
        <w:contextualSpacing/>
        <w:rPr>
          <w:rFonts w:ascii="PT Astra Serif" w:hAnsi="PT Astra Serif"/>
          <w:color w:val="FF0000"/>
          <w:sz w:val="28"/>
          <w:szCs w:val="28"/>
        </w:rPr>
      </w:pPr>
      <w:r w:rsidRPr="00537F41">
        <w:rPr>
          <w:rFonts w:ascii="PT Astra Serif" w:hAnsi="PT Astra Serif"/>
          <w:sz w:val="28"/>
          <w:szCs w:val="28"/>
        </w:rPr>
        <w:lastRenderedPageBreak/>
        <w:t xml:space="preserve">1) </w:t>
      </w:r>
      <w:r w:rsidR="002E72C1" w:rsidRPr="00537F41">
        <w:rPr>
          <w:rFonts w:ascii="PT Astra Serif" w:hAnsi="PT Astra Serif"/>
          <w:sz w:val="28"/>
          <w:szCs w:val="28"/>
        </w:rPr>
        <w:t>часть</w:t>
      </w:r>
      <w:r w:rsidRPr="00537F41">
        <w:rPr>
          <w:rFonts w:ascii="PT Astra Serif" w:hAnsi="PT Astra Serif"/>
          <w:sz w:val="28"/>
          <w:szCs w:val="28"/>
        </w:rPr>
        <w:t xml:space="preserve"> автомобильных дорог общего пользования регионального </w:t>
      </w:r>
      <w:r w:rsidR="006C0891" w:rsidRPr="00537F41">
        <w:rPr>
          <w:rFonts w:ascii="PT Astra Serif" w:hAnsi="PT Astra Serif"/>
          <w:sz w:val="28"/>
          <w:szCs w:val="28"/>
        </w:rPr>
        <w:br/>
      </w:r>
      <w:r w:rsidRPr="00537F41">
        <w:rPr>
          <w:rFonts w:ascii="PT Astra Serif" w:hAnsi="PT Astra Serif"/>
          <w:sz w:val="28"/>
          <w:szCs w:val="28"/>
        </w:rPr>
        <w:t xml:space="preserve">и межмуниципального значения не соответствуют нормативным требованиям </w:t>
      </w:r>
      <w:r w:rsidR="002E72C1" w:rsidRPr="00537F41">
        <w:rPr>
          <w:rFonts w:ascii="PT Astra Serif" w:hAnsi="PT Astra Serif"/>
          <w:sz w:val="28"/>
          <w:szCs w:val="28"/>
        </w:rPr>
        <w:br/>
      </w:r>
      <w:r w:rsidRPr="00537F41">
        <w:rPr>
          <w:rFonts w:ascii="PT Astra Serif" w:hAnsi="PT Astra Serif"/>
          <w:sz w:val="28"/>
          <w:szCs w:val="28"/>
        </w:rPr>
        <w:t>к транспортно-эксплуатационным</w:t>
      </w:r>
      <w:r w:rsidRPr="00537F41">
        <w:rPr>
          <w:rFonts w:ascii="PT Astra Serif" w:hAnsi="PT Astra Serif"/>
          <w:sz w:val="28"/>
          <w:szCs w:val="20"/>
        </w:rPr>
        <w:t xml:space="preserve"> показателям</w:t>
      </w:r>
      <w:r w:rsidR="002E72C1" w:rsidRPr="00537F41">
        <w:rPr>
          <w:rFonts w:ascii="PT Astra Serif" w:hAnsi="PT Astra Serif"/>
          <w:sz w:val="28"/>
          <w:szCs w:val="20"/>
        </w:rPr>
        <w:t>;</w:t>
      </w:r>
    </w:p>
    <w:p w:rsidR="002065DB" w:rsidRPr="00537F41" w:rsidRDefault="002065DB" w:rsidP="00FD37D2">
      <w:pPr>
        <w:pStyle w:val="ConsPlusNormal"/>
        <w:spacing w:line="230" w:lineRule="auto"/>
        <w:ind w:firstLine="709"/>
        <w:contextualSpacing/>
        <w:rPr>
          <w:rFonts w:ascii="PT Astra Serif" w:hAnsi="PT Astra Serif"/>
          <w:sz w:val="28"/>
          <w:szCs w:val="28"/>
        </w:rPr>
      </w:pPr>
      <w:r w:rsidRPr="00537F41">
        <w:rPr>
          <w:rFonts w:ascii="PT Astra Serif" w:hAnsi="PT Astra Serif"/>
          <w:sz w:val="28"/>
          <w:szCs w:val="28"/>
        </w:rPr>
        <w:t xml:space="preserve">2) в связи с вводом в эксплуатацию нового моста через реку Волгу, </w:t>
      </w:r>
      <w:r w:rsidR="00D776B8" w:rsidRPr="00537F41">
        <w:rPr>
          <w:rFonts w:ascii="PT Astra Serif" w:hAnsi="PT Astra Serif"/>
          <w:sz w:val="28"/>
          <w:szCs w:val="28"/>
        </w:rPr>
        <w:br/>
      </w:r>
      <w:r w:rsidRPr="00537F41">
        <w:rPr>
          <w:rFonts w:ascii="PT Astra Serif" w:hAnsi="PT Astra Serif"/>
          <w:sz w:val="28"/>
          <w:szCs w:val="28"/>
        </w:rPr>
        <w:t>а также системы взимания платы за проезд по федеральным дорогам всех гр</w:t>
      </w:r>
      <w:r w:rsidRPr="00537F41">
        <w:rPr>
          <w:rFonts w:ascii="PT Astra Serif" w:hAnsi="PT Astra Serif"/>
          <w:sz w:val="28"/>
          <w:szCs w:val="28"/>
        </w:rPr>
        <w:t>у</w:t>
      </w:r>
      <w:r w:rsidRPr="00537F41">
        <w:rPr>
          <w:rFonts w:ascii="PT Astra Serif" w:hAnsi="PT Astra Serif"/>
          <w:sz w:val="28"/>
          <w:szCs w:val="28"/>
        </w:rPr>
        <w:t xml:space="preserve">зовых </w:t>
      </w:r>
      <w:r w:rsidR="00F23564">
        <w:rPr>
          <w:rFonts w:ascii="PT Astra Serif" w:hAnsi="PT Astra Serif"/>
          <w:sz w:val="28"/>
          <w:szCs w:val="28"/>
        </w:rPr>
        <w:t>автомобилей с массой свыше 12 т</w:t>
      </w:r>
      <w:r w:rsidRPr="00537F41">
        <w:rPr>
          <w:rFonts w:ascii="PT Astra Serif" w:hAnsi="PT Astra Serif"/>
          <w:sz w:val="28"/>
          <w:szCs w:val="28"/>
        </w:rPr>
        <w:t xml:space="preserve"> (система «Платон») существенно во</w:t>
      </w:r>
      <w:r w:rsidRPr="00537F41">
        <w:rPr>
          <w:rFonts w:ascii="PT Astra Serif" w:hAnsi="PT Astra Serif"/>
          <w:sz w:val="28"/>
          <w:szCs w:val="28"/>
        </w:rPr>
        <w:t>з</w:t>
      </w:r>
      <w:r w:rsidRPr="00537F41">
        <w:rPr>
          <w:rFonts w:ascii="PT Astra Serif" w:hAnsi="PT Astra Serif"/>
          <w:sz w:val="28"/>
          <w:szCs w:val="28"/>
        </w:rPr>
        <w:t>росла интенсивность движения большегрузного транзитного автомобильного транспорта и соответственно нагрузку на автомобильные дороги общего пол</w:t>
      </w:r>
      <w:r w:rsidRPr="00537F41">
        <w:rPr>
          <w:rFonts w:ascii="PT Astra Serif" w:hAnsi="PT Astra Serif"/>
          <w:sz w:val="28"/>
          <w:szCs w:val="28"/>
        </w:rPr>
        <w:t>ь</w:t>
      </w:r>
      <w:r w:rsidRPr="00537F41">
        <w:rPr>
          <w:rFonts w:ascii="PT Astra Serif" w:hAnsi="PT Astra Serif"/>
          <w:sz w:val="28"/>
          <w:szCs w:val="28"/>
        </w:rPr>
        <w:t>зования регионального и межмуниципального значения;</w:t>
      </w:r>
    </w:p>
    <w:p w:rsidR="002065DB" w:rsidRPr="00537F41" w:rsidRDefault="002065DB" w:rsidP="00FD37D2">
      <w:pPr>
        <w:pStyle w:val="ConsPlusNormal"/>
        <w:spacing w:line="230" w:lineRule="auto"/>
        <w:ind w:firstLine="709"/>
        <w:contextualSpacing/>
        <w:rPr>
          <w:rFonts w:ascii="PT Astra Serif" w:hAnsi="PT Astra Serif"/>
          <w:sz w:val="28"/>
          <w:szCs w:val="28"/>
        </w:rPr>
      </w:pPr>
      <w:r w:rsidRPr="00537F41">
        <w:rPr>
          <w:rFonts w:ascii="PT Astra Serif" w:hAnsi="PT Astra Serif"/>
          <w:sz w:val="28"/>
          <w:szCs w:val="28"/>
        </w:rPr>
        <w:t>3) до настоя</w:t>
      </w:r>
      <w:r w:rsidR="00F23564">
        <w:rPr>
          <w:rFonts w:ascii="PT Astra Serif" w:hAnsi="PT Astra Serif"/>
          <w:sz w:val="28"/>
          <w:szCs w:val="28"/>
        </w:rPr>
        <w:t>щего времени 236 сельских населё</w:t>
      </w:r>
      <w:r w:rsidRPr="00537F41">
        <w:rPr>
          <w:rFonts w:ascii="PT Astra Serif" w:hAnsi="PT Astra Serif"/>
          <w:sz w:val="28"/>
          <w:szCs w:val="28"/>
        </w:rPr>
        <w:t xml:space="preserve">нных пунктов Ульяновской области с общей численностью населения около 11 тыс. </w:t>
      </w:r>
      <w:r w:rsidR="00F23564">
        <w:rPr>
          <w:rFonts w:ascii="PT Astra Serif" w:hAnsi="PT Astra Serif"/>
          <w:sz w:val="28"/>
          <w:szCs w:val="28"/>
        </w:rPr>
        <w:t>человек не имеют подъездов с твё</w:t>
      </w:r>
      <w:r w:rsidRPr="00537F41">
        <w:rPr>
          <w:rFonts w:ascii="PT Astra Serif" w:hAnsi="PT Astra Serif"/>
          <w:sz w:val="28"/>
          <w:szCs w:val="28"/>
        </w:rPr>
        <w:t>рдым асфальтобетонным покрытием;</w:t>
      </w:r>
    </w:p>
    <w:p w:rsidR="002065DB" w:rsidRPr="00537F41" w:rsidRDefault="002065DB" w:rsidP="00FD37D2">
      <w:pPr>
        <w:pStyle w:val="ConsPlusNormal"/>
        <w:spacing w:line="230" w:lineRule="auto"/>
        <w:ind w:firstLine="709"/>
        <w:contextualSpacing/>
        <w:rPr>
          <w:rFonts w:ascii="PT Astra Serif" w:hAnsi="PT Astra Serif"/>
          <w:sz w:val="28"/>
          <w:szCs w:val="28"/>
        </w:rPr>
      </w:pPr>
      <w:r w:rsidRPr="00537F41">
        <w:rPr>
          <w:rFonts w:ascii="PT Astra Serif" w:hAnsi="PT Astra Serif"/>
          <w:sz w:val="28"/>
          <w:szCs w:val="28"/>
        </w:rPr>
        <w:t xml:space="preserve">4) существуют проблемы с ускоренным износом дорожного покрытия </w:t>
      </w:r>
      <w:r w:rsidR="002E72C1" w:rsidRPr="00537F41">
        <w:rPr>
          <w:rFonts w:ascii="PT Astra Serif" w:hAnsi="PT Astra Serif"/>
          <w:sz w:val="28"/>
          <w:szCs w:val="28"/>
        </w:rPr>
        <w:br/>
      </w:r>
      <w:r w:rsidRPr="00537F41">
        <w:rPr>
          <w:rFonts w:ascii="PT Astra Serif" w:hAnsi="PT Astra Serif"/>
          <w:sz w:val="28"/>
          <w:szCs w:val="28"/>
        </w:rPr>
        <w:t xml:space="preserve">в связи с ростом транзитного движения по улично-дорожной сети в городских </w:t>
      </w:r>
      <w:r w:rsidR="002E72C1" w:rsidRPr="00537F41">
        <w:rPr>
          <w:rFonts w:ascii="PT Astra Serif" w:hAnsi="PT Astra Serif"/>
          <w:sz w:val="28"/>
          <w:szCs w:val="28"/>
        </w:rPr>
        <w:br/>
      </w:r>
      <w:r w:rsidR="00F23564">
        <w:rPr>
          <w:rFonts w:ascii="PT Astra Serif" w:hAnsi="PT Astra Serif"/>
          <w:sz w:val="28"/>
          <w:szCs w:val="28"/>
        </w:rPr>
        <w:t>и сельских населё</w:t>
      </w:r>
      <w:r w:rsidRPr="00537F41">
        <w:rPr>
          <w:rFonts w:ascii="PT Astra Serif" w:hAnsi="PT Astra Serif"/>
          <w:sz w:val="28"/>
          <w:szCs w:val="28"/>
        </w:rPr>
        <w:t>нных пунктах, а также с низкой пропускной способностью автомобильных дорог общего пользования регионального и межмуниципальн</w:t>
      </w:r>
      <w:r w:rsidRPr="00537F41">
        <w:rPr>
          <w:rFonts w:ascii="PT Astra Serif" w:hAnsi="PT Astra Serif"/>
          <w:sz w:val="28"/>
          <w:szCs w:val="28"/>
        </w:rPr>
        <w:t>о</w:t>
      </w:r>
      <w:r w:rsidRPr="00537F41">
        <w:rPr>
          <w:rFonts w:ascii="PT Astra Serif" w:hAnsi="PT Astra Serif"/>
          <w:sz w:val="28"/>
          <w:szCs w:val="28"/>
        </w:rPr>
        <w:t>го значения и автомобильных дорог общего пользования местного значения.</w:t>
      </w:r>
    </w:p>
    <w:p w:rsidR="002065DB" w:rsidRPr="00FD37D2" w:rsidRDefault="002065DB" w:rsidP="00FD37D2">
      <w:pPr>
        <w:pStyle w:val="ConsPlusNormal"/>
        <w:spacing w:line="230" w:lineRule="auto"/>
        <w:ind w:firstLine="709"/>
        <w:contextualSpacing/>
        <w:rPr>
          <w:rFonts w:ascii="PT Astra Serif" w:hAnsi="PT Astra Serif"/>
          <w:spacing w:val="-4"/>
          <w:sz w:val="28"/>
          <w:szCs w:val="28"/>
        </w:rPr>
      </w:pPr>
      <w:r w:rsidRPr="00FD37D2">
        <w:rPr>
          <w:rFonts w:ascii="PT Astra Serif" w:hAnsi="PT Astra Serif"/>
          <w:spacing w:val="-4"/>
          <w:sz w:val="28"/>
          <w:szCs w:val="28"/>
        </w:rPr>
        <w:t>Кроме того, сохранение существующей дорожной инфраструктуры и е</w:t>
      </w:r>
      <w:r w:rsidR="00CA2D87" w:rsidRPr="00FD37D2">
        <w:rPr>
          <w:rFonts w:ascii="PT Astra Serif" w:hAnsi="PT Astra Serif"/>
          <w:spacing w:val="-4"/>
          <w:sz w:val="28"/>
          <w:szCs w:val="28"/>
        </w:rPr>
        <w:t>ё</w:t>
      </w:r>
      <w:r w:rsidRPr="00FD37D2">
        <w:rPr>
          <w:rFonts w:ascii="PT Astra Serif" w:hAnsi="PT Astra Serif"/>
          <w:spacing w:val="-4"/>
          <w:sz w:val="28"/>
          <w:szCs w:val="28"/>
        </w:rPr>
        <w:t xml:space="preserve"> ра</w:t>
      </w:r>
      <w:r w:rsidRPr="00FD37D2">
        <w:rPr>
          <w:rFonts w:ascii="PT Astra Serif" w:hAnsi="PT Astra Serif"/>
          <w:spacing w:val="-4"/>
          <w:sz w:val="28"/>
          <w:szCs w:val="28"/>
        </w:rPr>
        <w:t>з</w:t>
      </w:r>
      <w:r w:rsidRPr="00FD37D2">
        <w:rPr>
          <w:rFonts w:ascii="PT Astra Serif" w:hAnsi="PT Astra Serif"/>
          <w:spacing w:val="-4"/>
          <w:sz w:val="28"/>
          <w:szCs w:val="28"/>
        </w:rPr>
        <w:t>витие возможны при достаточном финансировании дорожного хозяй</w:t>
      </w:r>
      <w:r w:rsidR="00F23564" w:rsidRPr="00FD37D2">
        <w:rPr>
          <w:rFonts w:ascii="PT Astra Serif" w:hAnsi="PT Astra Serif"/>
          <w:spacing w:val="-4"/>
          <w:sz w:val="28"/>
          <w:szCs w:val="28"/>
        </w:rPr>
        <w:t>ства, однако объё</w:t>
      </w:r>
      <w:r w:rsidRPr="00FD37D2">
        <w:rPr>
          <w:rFonts w:ascii="PT Astra Serif" w:hAnsi="PT Astra Serif"/>
          <w:spacing w:val="-4"/>
          <w:sz w:val="28"/>
          <w:szCs w:val="28"/>
        </w:rPr>
        <w:t>м средств, направляемых на деятельность по проектированию, строительству, реконструкции, капитальному ремонту, ремонту и содержанию автомобильных дорог общего пользования регионального и межмуниципального значения, в о</w:t>
      </w:r>
      <w:r w:rsidRPr="00FD37D2">
        <w:rPr>
          <w:rFonts w:ascii="PT Astra Serif" w:hAnsi="PT Astra Serif"/>
          <w:spacing w:val="-4"/>
          <w:sz w:val="28"/>
          <w:szCs w:val="28"/>
        </w:rPr>
        <w:t>б</w:t>
      </w:r>
      <w:r w:rsidRPr="00FD37D2">
        <w:rPr>
          <w:rFonts w:ascii="PT Astra Serif" w:hAnsi="PT Astra Serif"/>
          <w:spacing w:val="-4"/>
          <w:sz w:val="28"/>
          <w:szCs w:val="28"/>
        </w:rPr>
        <w:t>ластном бюджете Ульяновской области за последние годы был недостаточным.</w:t>
      </w:r>
    </w:p>
    <w:p w:rsidR="002065DB" w:rsidRPr="00537F41" w:rsidRDefault="002065DB" w:rsidP="00FD37D2">
      <w:pPr>
        <w:pStyle w:val="ConsPlusNormal"/>
        <w:spacing w:line="230" w:lineRule="auto"/>
        <w:ind w:firstLine="709"/>
        <w:contextualSpacing/>
        <w:rPr>
          <w:rFonts w:ascii="PT Astra Serif" w:hAnsi="PT Astra Serif"/>
          <w:sz w:val="28"/>
          <w:szCs w:val="28"/>
        </w:rPr>
      </w:pPr>
      <w:r w:rsidRPr="00537F41">
        <w:rPr>
          <w:rFonts w:ascii="PT Astra Serif" w:hAnsi="PT Astra Serif"/>
          <w:sz w:val="28"/>
          <w:szCs w:val="28"/>
        </w:rPr>
        <w:t>Недостаточный уровень развития автомобильных дорог общего польз</w:t>
      </w:r>
      <w:r w:rsidRPr="00537F41">
        <w:rPr>
          <w:rFonts w:ascii="PT Astra Serif" w:hAnsi="PT Astra Serif"/>
          <w:sz w:val="28"/>
          <w:szCs w:val="28"/>
        </w:rPr>
        <w:t>о</w:t>
      </w:r>
      <w:r w:rsidRPr="00537F41">
        <w:rPr>
          <w:rFonts w:ascii="PT Astra Serif" w:hAnsi="PT Astra Serif"/>
          <w:sz w:val="28"/>
          <w:szCs w:val="28"/>
        </w:rPr>
        <w:t>вания регионального и межмуниципального значения является одним из наиб</w:t>
      </w:r>
      <w:r w:rsidRPr="00537F41">
        <w:rPr>
          <w:rFonts w:ascii="PT Astra Serif" w:hAnsi="PT Astra Serif"/>
          <w:sz w:val="28"/>
          <w:szCs w:val="28"/>
        </w:rPr>
        <w:t>о</w:t>
      </w:r>
      <w:r w:rsidRPr="00537F41">
        <w:rPr>
          <w:rFonts w:ascii="PT Astra Serif" w:hAnsi="PT Astra Serif"/>
          <w:sz w:val="28"/>
          <w:szCs w:val="28"/>
        </w:rPr>
        <w:t>лее существенных инфраструктурных ограничений темпов социально-экономического развития Ульяновской области.</w:t>
      </w:r>
    </w:p>
    <w:p w:rsidR="002065DB" w:rsidRPr="00537F41" w:rsidRDefault="002065DB" w:rsidP="00FD37D2">
      <w:pPr>
        <w:pStyle w:val="ConsPlusNormal"/>
        <w:spacing w:line="230" w:lineRule="auto"/>
        <w:ind w:firstLine="709"/>
        <w:contextualSpacing/>
        <w:rPr>
          <w:rFonts w:ascii="PT Astra Serif" w:hAnsi="PT Astra Serif"/>
          <w:sz w:val="28"/>
          <w:szCs w:val="28"/>
        </w:rPr>
      </w:pPr>
      <w:r w:rsidRPr="00537F41">
        <w:rPr>
          <w:rFonts w:ascii="PT Astra Serif" w:hAnsi="PT Astra Serif"/>
          <w:sz w:val="28"/>
          <w:szCs w:val="28"/>
        </w:rPr>
        <w:t>Организация содержания, ремонта и капитального ремонта, а также стр</w:t>
      </w:r>
      <w:r w:rsidRPr="00537F41">
        <w:rPr>
          <w:rFonts w:ascii="PT Astra Serif" w:hAnsi="PT Astra Serif"/>
          <w:sz w:val="28"/>
          <w:szCs w:val="28"/>
        </w:rPr>
        <w:t>о</w:t>
      </w:r>
      <w:r w:rsidRPr="00537F41">
        <w:rPr>
          <w:rFonts w:ascii="PT Astra Serif" w:hAnsi="PT Astra Serif"/>
          <w:sz w:val="28"/>
          <w:szCs w:val="28"/>
        </w:rPr>
        <w:t>ительства и реконструкции автомобильных дорог общего пользования реги</w:t>
      </w:r>
      <w:r w:rsidRPr="00537F41">
        <w:rPr>
          <w:rFonts w:ascii="PT Astra Serif" w:hAnsi="PT Astra Serif"/>
          <w:sz w:val="28"/>
          <w:szCs w:val="28"/>
        </w:rPr>
        <w:t>о</w:t>
      </w:r>
      <w:r w:rsidRPr="00537F41">
        <w:rPr>
          <w:rFonts w:ascii="PT Astra Serif" w:hAnsi="PT Astra Serif"/>
          <w:sz w:val="28"/>
          <w:szCs w:val="28"/>
        </w:rPr>
        <w:t xml:space="preserve">нального и межмуниципального значения без целенаправленного объединения мероприятий по дорожной деятельности в подпрограмму может привести </w:t>
      </w:r>
      <w:r w:rsidR="006C0891" w:rsidRPr="00537F41">
        <w:rPr>
          <w:rFonts w:ascii="PT Astra Serif" w:hAnsi="PT Astra Serif"/>
          <w:sz w:val="28"/>
          <w:szCs w:val="28"/>
        </w:rPr>
        <w:br/>
      </w:r>
      <w:r w:rsidRPr="00537F41">
        <w:rPr>
          <w:rFonts w:ascii="PT Astra Serif" w:hAnsi="PT Astra Serif"/>
          <w:sz w:val="28"/>
          <w:szCs w:val="28"/>
        </w:rPr>
        <w:t>к следующим негативным результатам:</w:t>
      </w:r>
    </w:p>
    <w:p w:rsidR="002065DB" w:rsidRPr="00537F41" w:rsidRDefault="002065DB" w:rsidP="00FD37D2">
      <w:pPr>
        <w:pStyle w:val="ConsPlusNormal"/>
        <w:spacing w:line="230" w:lineRule="auto"/>
        <w:ind w:firstLine="709"/>
        <w:contextualSpacing/>
        <w:rPr>
          <w:rFonts w:ascii="PT Astra Serif" w:hAnsi="PT Astra Serif"/>
          <w:sz w:val="28"/>
          <w:szCs w:val="28"/>
        </w:rPr>
      </w:pPr>
      <w:r w:rsidRPr="00537F41">
        <w:rPr>
          <w:rFonts w:ascii="PT Astra Serif" w:hAnsi="PT Astra Serif"/>
          <w:sz w:val="28"/>
          <w:szCs w:val="28"/>
        </w:rPr>
        <w:t>к отсутствию единой согласованной региональной политики развития д</w:t>
      </w:r>
      <w:r w:rsidRPr="00537F41">
        <w:rPr>
          <w:rFonts w:ascii="PT Astra Serif" w:hAnsi="PT Astra Serif"/>
          <w:sz w:val="28"/>
          <w:szCs w:val="28"/>
        </w:rPr>
        <w:t>о</w:t>
      </w:r>
      <w:r w:rsidRPr="00537F41">
        <w:rPr>
          <w:rFonts w:ascii="PT Astra Serif" w:hAnsi="PT Astra Serif"/>
          <w:sz w:val="28"/>
          <w:szCs w:val="28"/>
        </w:rPr>
        <w:t>рожного хозяйства;</w:t>
      </w:r>
    </w:p>
    <w:p w:rsidR="002065DB" w:rsidRPr="00537F41" w:rsidRDefault="002065DB" w:rsidP="00FD37D2">
      <w:pPr>
        <w:pStyle w:val="ConsPlusNormal"/>
        <w:spacing w:line="230" w:lineRule="auto"/>
        <w:ind w:firstLine="708"/>
        <w:contextualSpacing/>
        <w:rPr>
          <w:rFonts w:ascii="PT Astra Serif" w:hAnsi="PT Astra Serif"/>
          <w:sz w:val="28"/>
          <w:szCs w:val="28"/>
        </w:rPr>
      </w:pPr>
      <w:r w:rsidRPr="00537F41">
        <w:rPr>
          <w:rFonts w:ascii="PT Astra Serif" w:hAnsi="PT Astra Serif"/>
          <w:sz w:val="28"/>
          <w:szCs w:val="28"/>
        </w:rPr>
        <w:t>к отсутствию установленных</w:t>
      </w:r>
      <w:r w:rsidR="00F23564">
        <w:rPr>
          <w:rFonts w:ascii="PT Astra Serif" w:hAnsi="PT Astra Serif"/>
          <w:sz w:val="28"/>
          <w:szCs w:val="28"/>
        </w:rPr>
        <w:t xml:space="preserve"> приоритетов и объединё</w:t>
      </w:r>
      <w:r w:rsidRPr="00537F41">
        <w:rPr>
          <w:rFonts w:ascii="PT Astra Serif" w:hAnsi="PT Astra Serif"/>
          <w:sz w:val="28"/>
          <w:szCs w:val="28"/>
        </w:rPr>
        <w:t>нных целевых пок</w:t>
      </w:r>
      <w:r w:rsidRPr="00537F41">
        <w:rPr>
          <w:rFonts w:ascii="PT Astra Serif" w:hAnsi="PT Astra Serif"/>
          <w:sz w:val="28"/>
          <w:szCs w:val="28"/>
        </w:rPr>
        <w:t>а</w:t>
      </w:r>
      <w:r w:rsidRPr="00537F41">
        <w:rPr>
          <w:rFonts w:ascii="PT Astra Serif" w:hAnsi="PT Astra Serif"/>
          <w:sz w:val="28"/>
          <w:szCs w:val="28"/>
        </w:rPr>
        <w:t>зателей по развитию отрасли.</w:t>
      </w:r>
    </w:p>
    <w:p w:rsidR="002065DB" w:rsidRPr="00537F41" w:rsidRDefault="002065DB" w:rsidP="00FD37D2">
      <w:pPr>
        <w:pStyle w:val="ConsPlusNormal"/>
        <w:spacing w:line="230" w:lineRule="auto"/>
        <w:ind w:firstLine="708"/>
        <w:contextualSpacing/>
        <w:rPr>
          <w:rFonts w:ascii="PT Astra Serif" w:hAnsi="PT Astra Serif"/>
          <w:sz w:val="28"/>
          <w:szCs w:val="28"/>
        </w:rPr>
      </w:pPr>
      <w:r w:rsidRPr="00537F41">
        <w:rPr>
          <w:rFonts w:ascii="PT Astra Serif" w:hAnsi="PT Astra Serif"/>
          <w:sz w:val="28"/>
          <w:szCs w:val="28"/>
        </w:rPr>
        <w:t>Таким образом, отсутствие единого комплекса мероприятий, направле</w:t>
      </w:r>
      <w:r w:rsidRPr="00537F41">
        <w:rPr>
          <w:rFonts w:ascii="PT Astra Serif" w:hAnsi="PT Astra Serif"/>
          <w:sz w:val="28"/>
          <w:szCs w:val="28"/>
        </w:rPr>
        <w:t>н</w:t>
      </w:r>
      <w:r w:rsidRPr="00537F41">
        <w:rPr>
          <w:rFonts w:ascii="PT Astra Serif" w:hAnsi="PT Astra Serif"/>
          <w:sz w:val="28"/>
          <w:szCs w:val="28"/>
        </w:rPr>
        <w:t>ных на достижение конкретных целей, не позволит выполнить задачи по разв</w:t>
      </w:r>
      <w:r w:rsidRPr="00537F41">
        <w:rPr>
          <w:rFonts w:ascii="PT Astra Serif" w:hAnsi="PT Astra Serif"/>
          <w:sz w:val="28"/>
          <w:szCs w:val="28"/>
        </w:rPr>
        <w:t>и</w:t>
      </w:r>
      <w:r w:rsidRPr="00537F41">
        <w:rPr>
          <w:rFonts w:ascii="PT Astra Serif" w:hAnsi="PT Astra Serif"/>
          <w:sz w:val="28"/>
          <w:szCs w:val="28"/>
        </w:rPr>
        <w:t>тию системы дорожного хозяйства Ульяновской области и повышению его те</w:t>
      </w:r>
      <w:r w:rsidRPr="00537F41">
        <w:rPr>
          <w:rFonts w:ascii="PT Astra Serif" w:hAnsi="PT Astra Serif"/>
          <w:sz w:val="28"/>
          <w:szCs w:val="28"/>
        </w:rPr>
        <w:t>х</w:t>
      </w:r>
      <w:r w:rsidRPr="00537F41">
        <w:rPr>
          <w:rFonts w:ascii="PT Astra Serif" w:hAnsi="PT Astra Serif"/>
          <w:sz w:val="28"/>
          <w:szCs w:val="28"/>
        </w:rPr>
        <w:t>нического уровня.</w:t>
      </w:r>
    </w:p>
    <w:p w:rsidR="002065DB" w:rsidRPr="00537F41" w:rsidRDefault="002065DB" w:rsidP="00FD37D2">
      <w:pPr>
        <w:pStyle w:val="ConsPlusNormal"/>
        <w:spacing w:line="230" w:lineRule="auto"/>
        <w:ind w:firstLine="708"/>
        <w:contextualSpacing/>
        <w:rPr>
          <w:rFonts w:ascii="PT Astra Serif" w:hAnsi="PT Astra Serif"/>
          <w:sz w:val="28"/>
          <w:szCs w:val="28"/>
        </w:rPr>
      </w:pPr>
      <w:r w:rsidRPr="00537F41">
        <w:rPr>
          <w:rFonts w:ascii="PT Astra Serif" w:hAnsi="PT Astra Serif"/>
          <w:sz w:val="28"/>
          <w:szCs w:val="28"/>
        </w:rPr>
        <w:t xml:space="preserve">Исходя из опыта субъектов Российской Федерации можно выделить </w:t>
      </w:r>
      <w:r w:rsidR="00D776B8" w:rsidRPr="00537F41">
        <w:rPr>
          <w:rFonts w:ascii="PT Astra Serif" w:hAnsi="PT Astra Serif"/>
          <w:sz w:val="28"/>
          <w:szCs w:val="28"/>
        </w:rPr>
        <w:br/>
      </w:r>
      <w:r w:rsidRPr="00537F41">
        <w:rPr>
          <w:rFonts w:ascii="PT Astra Serif" w:hAnsi="PT Astra Serif"/>
          <w:sz w:val="28"/>
          <w:szCs w:val="28"/>
        </w:rPr>
        <w:t>два основных применяемых варианта решения проблемы развития системы д</w:t>
      </w:r>
      <w:r w:rsidRPr="00537F41">
        <w:rPr>
          <w:rFonts w:ascii="PT Astra Serif" w:hAnsi="PT Astra Serif"/>
          <w:sz w:val="28"/>
          <w:szCs w:val="28"/>
        </w:rPr>
        <w:t>о</w:t>
      </w:r>
      <w:r w:rsidRPr="00537F41">
        <w:rPr>
          <w:rFonts w:ascii="PT Astra Serif" w:hAnsi="PT Astra Serif"/>
          <w:sz w:val="28"/>
          <w:szCs w:val="28"/>
        </w:rPr>
        <w:t>рожного хозяйства: текущее планирование со сроком реализации 1 год и долг</w:t>
      </w:r>
      <w:r w:rsidRPr="00537F41">
        <w:rPr>
          <w:rFonts w:ascii="PT Astra Serif" w:hAnsi="PT Astra Serif"/>
          <w:sz w:val="28"/>
          <w:szCs w:val="28"/>
        </w:rPr>
        <w:t>о</w:t>
      </w:r>
      <w:r w:rsidRPr="00537F41">
        <w:rPr>
          <w:rFonts w:ascii="PT Astra Serif" w:hAnsi="PT Astra Serif"/>
          <w:sz w:val="28"/>
          <w:szCs w:val="28"/>
        </w:rPr>
        <w:t>срочное планир</w:t>
      </w:r>
      <w:r w:rsidR="006350D4">
        <w:rPr>
          <w:rFonts w:ascii="PT Astra Serif" w:hAnsi="PT Astra Serif"/>
          <w:sz w:val="28"/>
          <w:szCs w:val="28"/>
        </w:rPr>
        <w:t>ование со сроком реализации 5-</w:t>
      </w:r>
      <w:r w:rsidRPr="00537F41">
        <w:rPr>
          <w:rFonts w:ascii="PT Astra Serif" w:hAnsi="PT Astra Serif"/>
          <w:sz w:val="28"/>
          <w:szCs w:val="28"/>
        </w:rPr>
        <w:t>7 лет.</w:t>
      </w:r>
    </w:p>
    <w:p w:rsidR="002065DB" w:rsidRPr="00537F41" w:rsidRDefault="002065DB" w:rsidP="00FD37D2">
      <w:pPr>
        <w:pStyle w:val="ConsPlusNormal"/>
        <w:spacing w:line="230" w:lineRule="auto"/>
        <w:ind w:firstLine="708"/>
        <w:contextualSpacing/>
        <w:rPr>
          <w:rFonts w:ascii="PT Astra Serif" w:hAnsi="PT Astra Serif"/>
          <w:sz w:val="28"/>
          <w:szCs w:val="28"/>
        </w:rPr>
      </w:pPr>
      <w:r w:rsidRPr="00537F41">
        <w:rPr>
          <w:rFonts w:ascii="PT Astra Serif" w:hAnsi="PT Astra Serif"/>
          <w:sz w:val="28"/>
          <w:szCs w:val="28"/>
        </w:rPr>
        <w:t>Текущее планирование основано на деятельности по реализации годовых мероприятий, что не позволит определить приоритеты развития отрасли, а та</w:t>
      </w:r>
      <w:r w:rsidRPr="00537F41">
        <w:rPr>
          <w:rFonts w:ascii="PT Astra Serif" w:hAnsi="PT Astra Serif"/>
          <w:sz w:val="28"/>
          <w:szCs w:val="28"/>
        </w:rPr>
        <w:t>к</w:t>
      </w:r>
      <w:r w:rsidRPr="00537F41">
        <w:rPr>
          <w:rFonts w:ascii="PT Astra Serif" w:hAnsi="PT Astra Serif"/>
          <w:sz w:val="28"/>
          <w:szCs w:val="28"/>
        </w:rPr>
        <w:t>же долгосрочную стратегию развития системы дорожного хозяйства Ульяно</w:t>
      </w:r>
      <w:r w:rsidRPr="00537F41">
        <w:rPr>
          <w:rFonts w:ascii="PT Astra Serif" w:hAnsi="PT Astra Serif"/>
          <w:sz w:val="28"/>
          <w:szCs w:val="28"/>
        </w:rPr>
        <w:t>в</w:t>
      </w:r>
      <w:r w:rsidRPr="00537F41">
        <w:rPr>
          <w:rFonts w:ascii="PT Astra Serif" w:hAnsi="PT Astra Serif"/>
          <w:sz w:val="28"/>
          <w:szCs w:val="28"/>
        </w:rPr>
        <w:lastRenderedPageBreak/>
        <w:t>ской области. Указанный вариант позволяет решать только текущие проблемы в ущерб достижению стратегических целей, стоящих перед отраслью дорожн</w:t>
      </w:r>
      <w:r w:rsidRPr="00537F41">
        <w:rPr>
          <w:rFonts w:ascii="PT Astra Serif" w:hAnsi="PT Astra Serif"/>
          <w:sz w:val="28"/>
          <w:szCs w:val="28"/>
        </w:rPr>
        <w:t>о</w:t>
      </w:r>
      <w:r w:rsidRPr="00537F41">
        <w:rPr>
          <w:rFonts w:ascii="PT Astra Serif" w:hAnsi="PT Astra Serif"/>
          <w:sz w:val="28"/>
          <w:szCs w:val="28"/>
        </w:rPr>
        <w:t>го хозяйства в Ульяновской области.</w:t>
      </w:r>
    </w:p>
    <w:p w:rsidR="002065DB" w:rsidRPr="00537F41" w:rsidRDefault="002065DB" w:rsidP="00FD37D2">
      <w:pPr>
        <w:pStyle w:val="ConsPlusNormal"/>
        <w:spacing w:line="230" w:lineRule="auto"/>
        <w:ind w:firstLine="708"/>
        <w:contextualSpacing/>
        <w:rPr>
          <w:rFonts w:ascii="PT Astra Serif" w:hAnsi="PT Astra Serif"/>
          <w:sz w:val="28"/>
          <w:szCs w:val="28"/>
        </w:rPr>
      </w:pPr>
      <w:r w:rsidRPr="00537F41">
        <w:rPr>
          <w:rFonts w:ascii="PT Astra Serif" w:hAnsi="PT Astra Serif"/>
          <w:sz w:val="28"/>
          <w:szCs w:val="28"/>
        </w:rPr>
        <w:t xml:space="preserve">Долгосрочное планирование основано на формировании комплексной программы развития отрасли дорожного хозяйства в рамках подпрограммы, </w:t>
      </w:r>
      <w:r w:rsidR="00CA2D87" w:rsidRPr="00537F41">
        <w:rPr>
          <w:rFonts w:ascii="PT Astra Serif" w:hAnsi="PT Astra Serif"/>
          <w:sz w:val="28"/>
          <w:szCs w:val="28"/>
        </w:rPr>
        <w:br/>
      </w:r>
      <w:r w:rsidRPr="00537F41">
        <w:rPr>
          <w:rFonts w:ascii="PT Astra Serif" w:hAnsi="PT Astra Serif"/>
          <w:sz w:val="28"/>
          <w:szCs w:val="28"/>
        </w:rPr>
        <w:t>что позволит использовать финансовые ресурсы с наибольшей эффективностью при ч</w:t>
      </w:r>
      <w:r w:rsidR="00CA2D87" w:rsidRPr="00537F41">
        <w:rPr>
          <w:rFonts w:ascii="PT Astra Serif" w:hAnsi="PT Astra Serif"/>
          <w:sz w:val="28"/>
          <w:szCs w:val="28"/>
        </w:rPr>
        <w:t>ё</w:t>
      </w:r>
      <w:r w:rsidRPr="00537F41">
        <w:rPr>
          <w:rFonts w:ascii="PT Astra Serif" w:hAnsi="PT Astra Serif"/>
          <w:sz w:val="28"/>
          <w:szCs w:val="28"/>
        </w:rPr>
        <w:t>тко определ</w:t>
      </w:r>
      <w:r w:rsidR="00CA2D87" w:rsidRPr="00537F41">
        <w:rPr>
          <w:rFonts w:ascii="PT Astra Serif" w:hAnsi="PT Astra Serif"/>
          <w:sz w:val="28"/>
          <w:szCs w:val="28"/>
        </w:rPr>
        <w:t>ё</w:t>
      </w:r>
      <w:r w:rsidRPr="00537F41">
        <w:rPr>
          <w:rFonts w:ascii="PT Astra Serif" w:hAnsi="PT Astra Serif"/>
          <w:sz w:val="28"/>
          <w:szCs w:val="28"/>
        </w:rPr>
        <w:t>нных приоритетах развития системы дорожного хозяйства Ульяновской области.</w:t>
      </w:r>
    </w:p>
    <w:p w:rsidR="00DD44BE" w:rsidRPr="00FD37D2" w:rsidRDefault="00DD44BE" w:rsidP="00FD37D2">
      <w:pPr>
        <w:suppressAutoHyphens/>
        <w:autoSpaceDE w:val="0"/>
        <w:autoSpaceDN w:val="0"/>
        <w:adjustRightInd w:val="0"/>
        <w:spacing w:after="0" w:line="230" w:lineRule="auto"/>
        <w:ind w:firstLine="709"/>
        <w:contextualSpacing/>
        <w:rPr>
          <w:rFonts w:ascii="PT Astra Serif" w:hAnsi="PT Astra Serif"/>
          <w:sz w:val="28"/>
          <w:szCs w:val="28"/>
        </w:rPr>
      </w:pPr>
    </w:p>
    <w:p w:rsidR="00861D85" w:rsidRPr="00537F41" w:rsidRDefault="00861D85" w:rsidP="00FD37D2">
      <w:pPr>
        <w:suppressAutoHyphens/>
        <w:autoSpaceDE w:val="0"/>
        <w:autoSpaceDN w:val="0"/>
        <w:adjustRightInd w:val="0"/>
        <w:spacing w:after="0" w:line="230" w:lineRule="auto"/>
        <w:ind w:firstLine="0"/>
        <w:jc w:val="center"/>
        <w:rPr>
          <w:rFonts w:ascii="PT Astra Serif" w:hAnsi="PT Astra Serif"/>
          <w:b/>
          <w:sz w:val="28"/>
          <w:szCs w:val="24"/>
        </w:rPr>
      </w:pPr>
      <w:r w:rsidRPr="00537F41">
        <w:rPr>
          <w:rFonts w:ascii="PT Astra Serif" w:hAnsi="PT Astra Serif"/>
          <w:b/>
          <w:sz w:val="28"/>
          <w:szCs w:val="24"/>
        </w:rPr>
        <w:t>2. Организация управления реализацией подпрограммы</w:t>
      </w:r>
    </w:p>
    <w:p w:rsidR="00DD44BE" w:rsidRPr="00FD37D2" w:rsidRDefault="00DD44BE" w:rsidP="00FD37D2">
      <w:pPr>
        <w:suppressAutoHyphens/>
        <w:autoSpaceDE w:val="0"/>
        <w:autoSpaceDN w:val="0"/>
        <w:adjustRightInd w:val="0"/>
        <w:spacing w:after="0" w:line="230" w:lineRule="auto"/>
        <w:ind w:firstLine="709"/>
        <w:jc w:val="center"/>
        <w:rPr>
          <w:rFonts w:ascii="PT Astra Serif" w:hAnsi="PT Astra Serif"/>
          <w:b/>
          <w:sz w:val="28"/>
          <w:szCs w:val="24"/>
        </w:rPr>
      </w:pPr>
    </w:p>
    <w:p w:rsidR="002065DB" w:rsidRPr="00537F41" w:rsidRDefault="002065DB" w:rsidP="00FD37D2">
      <w:pPr>
        <w:pStyle w:val="ConsPlusNormal"/>
        <w:spacing w:line="230" w:lineRule="auto"/>
        <w:ind w:firstLine="709"/>
        <w:contextualSpacing/>
        <w:rPr>
          <w:rFonts w:ascii="PT Astra Serif" w:hAnsi="PT Astra Serif"/>
          <w:sz w:val="28"/>
          <w:szCs w:val="28"/>
        </w:rPr>
      </w:pPr>
      <w:r w:rsidRPr="00537F41">
        <w:rPr>
          <w:rFonts w:ascii="PT Astra Serif" w:hAnsi="PT Astra Serif"/>
          <w:sz w:val="28"/>
          <w:szCs w:val="28"/>
        </w:rPr>
        <w:t>Организацию исполнения мероприятий подпрограммы, текущее управл</w:t>
      </w:r>
      <w:r w:rsidRPr="00537F41">
        <w:rPr>
          <w:rFonts w:ascii="PT Astra Serif" w:hAnsi="PT Astra Serif"/>
          <w:sz w:val="28"/>
          <w:szCs w:val="28"/>
        </w:rPr>
        <w:t>е</w:t>
      </w:r>
      <w:r w:rsidRPr="00537F41">
        <w:rPr>
          <w:rFonts w:ascii="PT Astra Serif" w:hAnsi="PT Astra Serif"/>
          <w:sz w:val="28"/>
          <w:szCs w:val="28"/>
        </w:rPr>
        <w:t>ние реализацией подпрограммы и контроль за её ходом (в том числе провед</w:t>
      </w:r>
      <w:r w:rsidRPr="00537F41">
        <w:rPr>
          <w:rFonts w:ascii="PT Astra Serif" w:hAnsi="PT Astra Serif"/>
          <w:sz w:val="28"/>
          <w:szCs w:val="28"/>
        </w:rPr>
        <w:t>е</w:t>
      </w:r>
      <w:r w:rsidRPr="00537F41">
        <w:rPr>
          <w:rFonts w:ascii="PT Astra Serif" w:hAnsi="PT Astra Serif"/>
          <w:sz w:val="28"/>
          <w:szCs w:val="28"/>
        </w:rPr>
        <w:t>ние оценки достижения значений целевых индикаторов подпрограммы) ос</w:t>
      </w:r>
      <w:r w:rsidRPr="00537F41">
        <w:rPr>
          <w:rFonts w:ascii="PT Astra Serif" w:hAnsi="PT Astra Serif"/>
          <w:sz w:val="28"/>
          <w:szCs w:val="28"/>
        </w:rPr>
        <w:t>у</w:t>
      </w:r>
      <w:r w:rsidRPr="00537F41">
        <w:rPr>
          <w:rFonts w:ascii="PT Astra Serif" w:hAnsi="PT Astra Serif"/>
          <w:sz w:val="28"/>
          <w:szCs w:val="28"/>
        </w:rPr>
        <w:t>ществляет Министерство.</w:t>
      </w:r>
    </w:p>
    <w:p w:rsidR="002065DB" w:rsidRPr="00FD37D2" w:rsidRDefault="002065DB" w:rsidP="00FD37D2">
      <w:pPr>
        <w:autoSpaceDE w:val="0"/>
        <w:autoSpaceDN w:val="0"/>
        <w:adjustRightInd w:val="0"/>
        <w:spacing w:after="0" w:line="230" w:lineRule="auto"/>
        <w:ind w:firstLine="709"/>
        <w:rPr>
          <w:rFonts w:ascii="PT Astra Serif" w:hAnsi="PT Astra Serif" w:cs="PT Astra Serif"/>
          <w:spacing w:val="-4"/>
          <w:sz w:val="28"/>
          <w:szCs w:val="28"/>
          <w:lang w:eastAsia="ru-RU"/>
        </w:rPr>
      </w:pPr>
      <w:r w:rsidRPr="00FD37D2">
        <w:rPr>
          <w:rFonts w:ascii="PT Astra Serif" w:hAnsi="PT Astra Serif"/>
          <w:spacing w:val="-4"/>
          <w:sz w:val="28"/>
          <w:szCs w:val="28"/>
        </w:rPr>
        <w:t xml:space="preserve">Подпрограммой предусматривается предоставление </w:t>
      </w:r>
      <w:r w:rsidR="00D22272" w:rsidRPr="00FD37D2">
        <w:rPr>
          <w:rFonts w:ascii="PT Astra Serif" w:hAnsi="PT Astra Serif"/>
          <w:spacing w:val="-4"/>
          <w:sz w:val="28"/>
          <w:szCs w:val="28"/>
        </w:rPr>
        <w:t xml:space="preserve">и распределение </w:t>
      </w:r>
      <w:r w:rsidRPr="00FD37D2">
        <w:rPr>
          <w:rFonts w:ascii="PT Astra Serif" w:hAnsi="PT Astra Serif" w:cs="PT Astra Serif"/>
          <w:spacing w:val="-4"/>
          <w:sz w:val="28"/>
          <w:szCs w:val="28"/>
          <w:lang w:eastAsia="ru-RU"/>
        </w:rPr>
        <w:t>субс</w:t>
      </w:r>
      <w:r w:rsidRPr="00FD37D2">
        <w:rPr>
          <w:rFonts w:ascii="PT Astra Serif" w:hAnsi="PT Astra Serif" w:cs="PT Astra Serif"/>
          <w:spacing w:val="-4"/>
          <w:sz w:val="28"/>
          <w:szCs w:val="28"/>
          <w:lang w:eastAsia="ru-RU"/>
        </w:rPr>
        <w:t>и</w:t>
      </w:r>
      <w:r w:rsidRPr="00FD37D2">
        <w:rPr>
          <w:rFonts w:ascii="PT Astra Serif" w:hAnsi="PT Astra Serif" w:cs="PT Astra Serif"/>
          <w:spacing w:val="-4"/>
          <w:sz w:val="28"/>
          <w:szCs w:val="28"/>
          <w:lang w:eastAsia="ru-RU"/>
        </w:rPr>
        <w:t>дий бюджетам муниципальных районов (городских округ</w:t>
      </w:r>
      <w:r w:rsidR="001831ED" w:rsidRPr="00FD37D2">
        <w:rPr>
          <w:rFonts w:ascii="PT Astra Serif" w:hAnsi="PT Astra Serif" w:cs="PT Astra Serif"/>
          <w:spacing w:val="-4"/>
          <w:sz w:val="28"/>
          <w:szCs w:val="28"/>
          <w:lang w:eastAsia="ru-RU"/>
        </w:rPr>
        <w:t>ов) Ульяновской обл</w:t>
      </w:r>
      <w:r w:rsidR="001831ED" w:rsidRPr="00FD37D2">
        <w:rPr>
          <w:rFonts w:ascii="PT Astra Serif" w:hAnsi="PT Astra Serif" w:cs="PT Astra Serif"/>
          <w:spacing w:val="-4"/>
          <w:sz w:val="28"/>
          <w:szCs w:val="28"/>
          <w:lang w:eastAsia="ru-RU"/>
        </w:rPr>
        <w:t>а</w:t>
      </w:r>
      <w:r w:rsidR="001831ED" w:rsidRPr="00FD37D2">
        <w:rPr>
          <w:rFonts w:ascii="PT Astra Serif" w:hAnsi="PT Astra Serif" w:cs="PT Astra Serif"/>
          <w:spacing w:val="-4"/>
          <w:sz w:val="28"/>
          <w:szCs w:val="28"/>
          <w:lang w:eastAsia="ru-RU"/>
        </w:rPr>
        <w:t>сти (далее –</w:t>
      </w:r>
      <w:r w:rsidRPr="00FD37D2">
        <w:rPr>
          <w:rFonts w:ascii="PT Astra Serif" w:hAnsi="PT Astra Serif" w:cs="PT Astra Serif"/>
          <w:spacing w:val="-4"/>
          <w:sz w:val="28"/>
          <w:szCs w:val="28"/>
          <w:lang w:eastAsia="ru-RU"/>
        </w:rPr>
        <w:t xml:space="preserve"> муниципальные районы (городские округа) на ремонт дворовых те</w:t>
      </w:r>
      <w:r w:rsidRPr="00FD37D2">
        <w:rPr>
          <w:rFonts w:ascii="PT Astra Serif" w:hAnsi="PT Astra Serif" w:cs="PT Astra Serif"/>
          <w:spacing w:val="-4"/>
          <w:sz w:val="28"/>
          <w:szCs w:val="28"/>
          <w:lang w:eastAsia="ru-RU"/>
        </w:rPr>
        <w:t>р</w:t>
      </w:r>
      <w:r w:rsidRPr="00FD37D2">
        <w:rPr>
          <w:rFonts w:ascii="PT Astra Serif" w:hAnsi="PT Astra Serif" w:cs="PT Astra Serif"/>
          <w:spacing w:val="-4"/>
          <w:sz w:val="28"/>
          <w:szCs w:val="28"/>
          <w:lang w:eastAsia="ru-RU"/>
        </w:rPr>
        <w:t>риторий многоквартирных домов и социальных объектов, проездов к дворовым территориям многоквартирных до</w:t>
      </w:r>
      <w:r w:rsidR="001831ED" w:rsidRPr="00FD37D2">
        <w:rPr>
          <w:rFonts w:ascii="PT Astra Serif" w:hAnsi="PT Astra Serif" w:cs="PT Astra Serif"/>
          <w:spacing w:val="-4"/>
          <w:sz w:val="28"/>
          <w:szCs w:val="28"/>
          <w:lang w:eastAsia="ru-RU"/>
        </w:rPr>
        <w:t>мов и социальным объектам населё</w:t>
      </w:r>
      <w:r w:rsidRPr="00FD37D2">
        <w:rPr>
          <w:rFonts w:ascii="PT Astra Serif" w:hAnsi="PT Astra Serif" w:cs="PT Astra Serif"/>
          <w:spacing w:val="-4"/>
          <w:sz w:val="28"/>
          <w:szCs w:val="28"/>
          <w:lang w:eastAsia="ru-RU"/>
        </w:rPr>
        <w:t>нных пун</w:t>
      </w:r>
      <w:r w:rsidRPr="00FD37D2">
        <w:rPr>
          <w:rFonts w:ascii="PT Astra Serif" w:hAnsi="PT Astra Serif" w:cs="PT Astra Serif"/>
          <w:spacing w:val="-4"/>
          <w:sz w:val="28"/>
          <w:szCs w:val="28"/>
          <w:lang w:eastAsia="ru-RU"/>
        </w:rPr>
        <w:t>к</w:t>
      </w:r>
      <w:r w:rsidRPr="00FD37D2">
        <w:rPr>
          <w:rFonts w:ascii="PT Astra Serif" w:hAnsi="PT Astra Serif" w:cs="PT Astra Serif"/>
          <w:spacing w:val="-4"/>
          <w:sz w:val="28"/>
          <w:szCs w:val="28"/>
          <w:lang w:eastAsia="ru-RU"/>
        </w:rPr>
        <w:t>тов, подготовку проектной документации, а также на строительство, реконстру</w:t>
      </w:r>
      <w:r w:rsidRPr="00FD37D2">
        <w:rPr>
          <w:rFonts w:ascii="PT Astra Serif" w:hAnsi="PT Astra Serif" w:cs="PT Astra Serif"/>
          <w:spacing w:val="-4"/>
          <w:sz w:val="28"/>
          <w:szCs w:val="28"/>
          <w:lang w:eastAsia="ru-RU"/>
        </w:rPr>
        <w:t>к</w:t>
      </w:r>
      <w:r w:rsidRPr="00FD37D2">
        <w:rPr>
          <w:rFonts w:ascii="PT Astra Serif" w:hAnsi="PT Astra Serif" w:cs="PT Astra Serif"/>
          <w:spacing w:val="-4"/>
          <w:sz w:val="28"/>
          <w:szCs w:val="28"/>
          <w:lang w:eastAsia="ru-RU"/>
        </w:rPr>
        <w:t xml:space="preserve">цию, капитальный ремонт, ремонт и содержание (установку дорожных знаков </w:t>
      </w:r>
      <w:r w:rsidR="00FD37D2">
        <w:rPr>
          <w:rFonts w:ascii="PT Astra Serif" w:hAnsi="PT Astra Serif" w:cs="PT Astra Serif"/>
          <w:spacing w:val="-4"/>
          <w:sz w:val="28"/>
          <w:szCs w:val="28"/>
          <w:lang w:eastAsia="ru-RU"/>
        </w:rPr>
        <w:br/>
      </w:r>
      <w:r w:rsidRPr="00FD37D2">
        <w:rPr>
          <w:rFonts w:ascii="PT Astra Serif" w:hAnsi="PT Astra Serif" w:cs="PT Astra Serif"/>
          <w:spacing w:val="-4"/>
          <w:sz w:val="28"/>
          <w:szCs w:val="28"/>
          <w:lang w:eastAsia="ru-RU"/>
        </w:rPr>
        <w:t>и нанесение горизонтальной разметки) автомобильных дорог общего пользования местного значения, мостов и иных искусственных дор</w:t>
      </w:r>
      <w:r w:rsidR="001831ED" w:rsidRPr="00FD37D2">
        <w:rPr>
          <w:rFonts w:ascii="PT Astra Serif" w:hAnsi="PT Astra Serif" w:cs="PT Astra Serif"/>
          <w:spacing w:val="-4"/>
          <w:sz w:val="28"/>
          <w:szCs w:val="28"/>
          <w:lang w:eastAsia="ru-RU"/>
        </w:rPr>
        <w:t>ожных сооружений на них (далее –</w:t>
      </w:r>
      <w:r w:rsidRPr="00FD37D2">
        <w:rPr>
          <w:rFonts w:ascii="PT Astra Serif" w:hAnsi="PT Astra Serif" w:cs="PT Astra Serif"/>
          <w:spacing w:val="-4"/>
          <w:sz w:val="28"/>
          <w:szCs w:val="28"/>
          <w:lang w:eastAsia="ru-RU"/>
        </w:rPr>
        <w:t xml:space="preserve"> работы по ремонту и содержанию автомобильных дорог), в том числе </w:t>
      </w:r>
      <w:r w:rsidR="00FD37D2">
        <w:rPr>
          <w:rFonts w:ascii="PT Astra Serif" w:hAnsi="PT Astra Serif" w:cs="PT Astra Serif"/>
          <w:spacing w:val="-4"/>
          <w:sz w:val="28"/>
          <w:szCs w:val="28"/>
          <w:lang w:eastAsia="ru-RU"/>
        </w:rPr>
        <w:br/>
      </w:r>
      <w:r w:rsidRPr="00FD37D2">
        <w:rPr>
          <w:rFonts w:ascii="PT Astra Serif" w:hAnsi="PT Astra Serif" w:cs="PT Astra Serif"/>
          <w:spacing w:val="-4"/>
          <w:sz w:val="28"/>
          <w:szCs w:val="28"/>
          <w:lang w:eastAsia="ru-RU"/>
        </w:rPr>
        <w:t>на проектирование и строительство (реконструкцию) автомобильных дорог общ</w:t>
      </w:r>
      <w:r w:rsidRPr="00FD37D2">
        <w:rPr>
          <w:rFonts w:ascii="PT Astra Serif" w:hAnsi="PT Astra Serif" w:cs="PT Astra Serif"/>
          <w:spacing w:val="-4"/>
          <w:sz w:val="28"/>
          <w:szCs w:val="28"/>
          <w:lang w:eastAsia="ru-RU"/>
        </w:rPr>
        <w:t>е</w:t>
      </w:r>
      <w:r w:rsidRPr="00FD37D2">
        <w:rPr>
          <w:rFonts w:ascii="PT Astra Serif" w:hAnsi="PT Astra Serif" w:cs="PT Astra Serif"/>
          <w:spacing w:val="-4"/>
          <w:sz w:val="28"/>
          <w:szCs w:val="28"/>
          <w:lang w:eastAsia="ru-RU"/>
        </w:rPr>
        <w:t>го пользования местного значения с тв</w:t>
      </w:r>
      <w:r w:rsidR="00CA2D87" w:rsidRPr="00FD37D2">
        <w:rPr>
          <w:rFonts w:ascii="PT Astra Serif" w:hAnsi="PT Astra Serif" w:cs="PT Astra Serif"/>
          <w:spacing w:val="-4"/>
          <w:sz w:val="28"/>
          <w:szCs w:val="28"/>
          <w:lang w:eastAsia="ru-RU"/>
        </w:rPr>
        <w:t>ё</w:t>
      </w:r>
      <w:r w:rsidRPr="00FD37D2">
        <w:rPr>
          <w:rFonts w:ascii="PT Astra Serif" w:hAnsi="PT Astra Serif" w:cs="PT Astra Serif"/>
          <w:spacing w:val="-4"/>
          <w:sz w:val="28"/>
          <w:szCs w:val="28"/>
          <w:lang w:eastAsia="ru-RU"/>
        </w:rPr>
        <w:t>рдым покрытием до сельских насел</w:t>
      </w:r>
      <w:r w:rsidR="00CA2D87" w:rsidRPr="00FD37D2">
        <w:rPr>
          <w:rFonts w:ascii="PT Astra Serif" w:hAnsi="PT Astra Serif" w:cs="PT Astra Serif"/>
          <w:spacing w:val="-4"/>
          <w:sz w:val="28"/>
          <w:szCs w:val="28"/>
          <w:lang w:eastAsia="ru-RU"/>
        </w:rPr>
        <w:t>ё</w:t>
      </w:r>
      <w:r w:rsidRPr="00FD37D2">
        <w:rPr>
          <w:rFonts w:ascii="PT Astra Serif" w:hAnsi="PT Astra Serif" w:cs="PT Astra Serif"/>
          <w:spacing w:val="-4"/>
          <w:sz w:val="28"/>
          <w:szCs w:val="28"/>
          <w:lang w:eastAsia="ru-RU"/>
        </w:rPr>
        <w:t>нных пунктов, не имеющих круглогодичной связи с сетью автомобильных дорог общ</w:t>
      </w:r>
      <w:r w:rsidRPr="00FD37D2">
        <w:rPr>
          <w:rFonts w:ascii="PT Astra Serif" w:hAnsi="PT Astra Serif" w:cs="PT Astra Serif"/>
          <w:spacing w:val="-4"/>
          <w:sz w:val="28"/>
          <w:szCs w:val="28"/>
          <w:lang w:eastAsia="ru-RU"/>
        </w:rPr>
        <w:t>е</w:t>
      </w:r>
      <w:r w:rsidRPr="00FD37D2">
        <w:rPr>
          <w:rFonts w:ascii="PT Astra Serif" w:hAnsi="PT Astra Serif" w:cs="PT Astra Serif"/>
          <w:spacing w:val="-4"/>
          <w:sz w:val="28"/>
          <w:szCs w:val="28"/>
          <w:lang w:eastAsia="ru-RU"/>
        </w:rPr>
        <w:t>го пользования, велосипедных дорожек и велосипедных парковок</w:t>
      </w:r>
      <w:r w:rsidR="001831ED" w:rsidRPr="00FD37D2">
        <w:rPr>
          <w:rFonts w:ascii="PT Astra Serif" w:hAnsi="PT Astra Serif" w:cs="PT Astra Serif"/>
          <w:spacing w:val="-4"/>
          <w:sz w:val="28"/>
          <w:szCs w:val="28"/>
          <w:lang w:eastAsia="ru-RU"/>
        </w:rPr>
        <w:t>.</w:t>
      </w:r>
    </w:p>
    <w:p w:rsidR="002065DB" w:rsidRPr="00537F41" w:rsidRDefault="00F15A78" w:rsidP="00FD37D2">
      <w:pPr>
        <w:pStyle w:val="ConsPlusNormal"/>
        <w:spacing w:line="230" w:lineRule="auto"/>
        <w:ind w:firstLine="709"/>
        <w:contextualSpacing/>
        <w:rPr>
          <w:rFonts w:ascii="PT Astra Serif" w:hAnsi="PT Astra Serif"/>
          <w:sz w:val="28"/>
          <w:szCs w:val="28"/>
        </w:rPr>
      </w:pPr>
      <w:r w:rsidRPr="00537F41">
        <w:rPr>
          <w:rFonts w:ascii="PT Astra Serif" w:hAnsi="PT Astra Serif"/>
          <w:sz w:val="28"/>
          <w:szCs w:val="28"/>
        </w:rPr>
        <w:t>Правила п</w:t>
      </w:r>
      <w:r w:rsidR="002065DB" w:rsidRPr="00537F41">
        <w:rPr>
          <w:rFonts w:ascii="PT Astra Serif" w:hAnsi="PT Astra Serif"/>
          <w:sz w:val="28"/>
          <w:szCs w:val="28"/>
        </w:rPr>
        <w:t>редоставления</w:t>
      </w:r>
      <w:r w:rsidR="0089161A" w:rsidRPr="00537F41">
        <w:rPr>
          <w:rFonts w:ascii="PT Astra Serif" w:hAnsi="PT Astra Serif"/>
          <w:sz w:val="28"/>
          <w:szCs w:val="28"/>
        </w:rPr>
        <w:t xml:space="preserve"> и распределения</w:t>
      </w:r>
      <w:r w:rsidR="002065DB" w:rsidRPr="00537F41">
        <w:rPr>
          <w:rFonts w:ascii="PT Astra Serif" w:hAnsi="PT Astra Serif"/>
          <w:sz w:val="28"/>
          <w:szCs w:val="28"/>
        </w:rPr>
        <w:t xml:space="preserve"> указанных субсидий </w:t>
      </w:r>
      <w:r w:rsidR="0089161A" w:rsidRPr="00537F41">
        <w:rPr>
          <w:rFonts w:ascii="PT Astra Serif" w:hAnsi="PT Astra Serif"/>
          <w:sz w:val="28"/>
          <w:szCs w:val="28"/>
        </w:rPr>
        <w:t>предста</w:t>
      </w:r>
      <w:r w:rsidR="0089161A" w:rsidRPr="00537F41">
        <w:rPr>
          <w:rFonts w:ascii="PT Astra Serif" w:hAnsi="PT Astra Serif"/>
          <w:sz w:val="28"/>
          <w:szCs w:val="28"/>
        </w:rPr>
        <w:t>в</w:t>
      </w:r>
      <w:r w:rsidR="0089161A" w:rsidRPr="00537F41">
        <w:rPr>
          <w:rFonts w:ascii="PT Astra Serif" w:hAnsi="PT Astra Serif"/>
          <w:sz w:val="28"/>
          <w:szCs w:val="28"/>
        </w:rPr>
        <w:t>лены</w:t>
      </w:r>
      <w:r w:rsidR="002065DB" w:rsidRPr="00537F41">
        <w:rPr>
          <w:rFonts w:ascii="PT Astra Serif" w:hAnsi="PT Astra Serif"/>
          <w:sz w:val="28"/>
          <w:szCs w:val="28"/>
        </w:rPr>
        <w:t xml:space="preserve"> в приложени</w:t>
      </w:r>
      <w:r w:rsidR="00CE3962" w:rsidRPr="00537F41">
        <w:rPr>
          <w:rFonts w:ascii="PT Astra Serif" w:hAnsi="PT Astra Serif"/>
          <w:sz w:val="28"/>
          <w:szCs w:val="28"/>
        </w:rPr>
        <w:t>и</w:t>
      </w:r>
      <w:r w:rsidR="00D22272" w:rsidRPr="00537F41">
        <w:rPr>
          <w:rFonts w:ascii="PT Astra Serif" w:hAnsi="PT Astra Serif"/>
          <w:sz w:val="28"/>
          <w:szCs w:val="28"/>
        </w:rPr>
        <w:t xml:space="preserve"> </w:t>
      </w:r>
      <w:r w:rsidR="006C0891" w:rsidRPr="00537F41">
        <w:rPr>
          <w:rFonts w:ascii="PT Astra Serif" w:hAnsi="PT Astra Serif"/>
          <w:sz w:val="28"/>
          <w:szCs w:val="28"/>
        </w:rPr>
        <w:t>№</w:t>
      </w:r>
      <w:r w:rsidR="00D22272" w:rsidRPr="00537F41">
        <w:rPr>
          <w:rFonts w:ascii="PT Astra Serif" w:hAnsi="PT Astra Serif"/>
          <w:sz w:val="28"/>
          <w:szCs w:val="28"/>
        </w:rPr>
        <w:t xml:space="preserve"> 6</w:t>
      </w:r>
      <w:r w:rsidR="002065DB" w:rsidRPr="00537F41">
        <w:rPr>
          <w:rFonts w:ascii="PT Astra Serif" w:hAnsi="PT Astra Serif"/>
          <w:sz w:val="28"/>
          <w:szCs w:val="28"/>
        </w:rPr>
        <w:t xml:space="preserve"> к государственной программе.</w:t>
      </w:r>
    </w:p>
    <w:p w:rsidR="002065DB" w:rsidRPr="00537F41" w:rsidRDefault="001A76C5" w:rsidP="00FD37D2">
      <w:pPr>
        <w:suppressAutoHyphens/>
        <w:autoSpaceDE w:val="0"/>
        <w:autoSpaceDN w:val="0"/>
        <w:adjustRightInd w:val="0"/>
        <w:spacing w:after="0" w:line="23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Субсидии из областного бюджета (дорожного фонда) Ульяновской области дорожно-строительным организациям, осуществляющим дорожную деятельность на автомобильных дорогах регионального или межмуници</w:t>
      </w:r>
      <w:r w:rsidR="00D776B8"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пального значения Ульяновской области, предоставляются в целях возмещения затрат, связанных с уплатой процентов по кредитам.</w:t>
      </w:r>
    </w:p>
    <w:p w:rsidR="00FD37D2" w:rsidRPr="00FD37D2" w:rsidRDefault="00FD37D2" w:rsidP="00FD37D2">
      <w:pPr>
        <w:suppressAutoHyphens/>
        <w:autoSpaceDE w:val="0"/>
        <w:autoSpaceDN w:val="0"/>
        <w:adjustRightInd w:val="0"/>
        <w:spacing w:after="0" w:line="230" w:lineRule="auto"/>
        <w:ind w:firstLine="709"/>
        <w:rPr>
          <w:rFonts w:ascii="PT Astra Serif" w:hAnsi="PT Astra Serif"/>
          <w:sz w:val="28"/>
          <w:szCs w:val="24"/>
        </w:rPr>
      </w:pPr>
    </w:p>
    <w:p w:rsidR="00EE0965" w:rsidRPr="00537F41" w:rsidRDefault="00EE0965" w:rsidP="00FD37D2">
      <w:pPr>
        <w:suppressAutoHyphens/>
        <w:autoSpaceDE w:val="0"/>
        <w:autoSpaceDN w:val="0"/>
        <w:adjustRightInd w:val="0"/>
        <w:spacing w:after="0" w:line="230" w:lineRule="auto"/>
        <w:ind w:firstLine="0"/>
        <w:jc w:val="center"/>
        <w:rPr>
          <w:rFonts w:ascii="PT Astra Serif" w:hAnsi="PT Astra Serif"/>
          <w:b/>
          <w:sz w:val="28"/>
          <w:szCs w:val="24"/>
        </w:rPr>
      </w:pPr>
      <w:r w:rsidRPr="00537F41">
        <w:rPr>
          <w:rFonts w:ascii="PT Astra Serif" w:hAnsi="PT Astra Serif"/>
          <w:b/>
          <w:sz w:val="28"/>
          <w:szCs w:val="24"/>
        </w:rPr>
        <w:t xml:space="preserve">Подпрограмма </w:t>
      </w:r>
    </w:p>
    <w:p w:rsidR="00EE0965" w:rsidRPr="00537F41" w:rsidRDefault="00EE0965" w:rsidP="00FD37D2">
      <w:pPr>
        <w:pStyle w:val="ConsPlusTitle"/>
        <w:spacing w:line="230" w:lineRule="auto"/>
        <w:ind w:firstLine="0"/>
        <w:jc w:val="center"/>
        <w:outlineLvl w:val="1"/>
        <w:rPr>
          <w:rFonts w:ascii="PT Astra Serif" w:hAnsi="PT Astra Serif"/>
          <w:sz w:val="28"/>
          <w:szCs w:val="28"/>
        </w:rPr>
      </w:pPr>
      <w:r w:rsidRPr="00537F41">
        <w:rPr>
          <w:rFonts w:ascii="PT Astra Serif" w:hAnsi="PT Astra Serif"/>
          <w:sz w:val="28"/>
          <w:szCs w:val="28"/>
        </w:rPr>
        <w:t xml:space="preserve">«Обеспечение населения Ульяновской области </w:t>
      </w:r>
    </w:p>
    <w:p w:rsidR="00EE0965" w:rsidRDefault="00EE0965" w:rsidP="00FD37D2">
      <w:pPr>
        <w:pStyle w:val="ConsPlusTitle"/>
        <w:spacing w:line="230" w:lineRule="auto"/>
        <w:ind w:firstLine="0"/>
        <w:jc w:val="center"/>
        <w:outlineLvl w:val="1"/>
        <w:rPr>
          <w:rFonts w:ascii="PT Astra Serif" w:hAnsi="PT Astra Serif"/>
          <w:sz w:val="28"/>
          <w:szCs w:val="28"/>
        </w:rPr>
      </w:pPr>
      <w:r w:rsidRPr="00537F41">
        <w:rPr>
          <w:rFonts w:ascii="PT Astra Serif" w:hAnsi="PT Astra Serif"/>
          <w:sz w:val="28"/>
          <w:szCs w:val="28"/>
        </w:rPr>
        <w:t>качественными услугами пассажирского транспорта»</w:t>
      </w:r>
    </w:p>
    <w:p w:rsidR="00FD37D2" w:rsidRPr="00FD37D2" w:rsidRDefault="00FD37D2" w:rsidP="00FD37D2">
      <w:pPr>
        <w:pStyle w:val="ConsPlusTitle"/>
        <w:spacing w:line="230" w:lineRule="auto"/>
        <w:ind w:firstLine="0"/>
        <w:jc w:val="center"/>
        <w:outlineLvl w:val="1"/>
        <w:rPr>
          <w:rFonts w:ascii="PT Astra Serif" w:hAnsi="PT Astra Serif"/>
          <w:sz w:val="28"/>
          <w:szCs w:val="28"/>
        </w:rPr>
      </w:pPr>
    </w:p>
    <w:p w:rsidR="00EE0965" w:rsidRPr="00537F41" w:rsidRDefault="00FD37D2" w:rsidP="00FD37D2">
      <w:pPr>
        <w:suppressAutoHyphens/>
        <w:autoSpaceDE w:val="0"/>
        <w:autoSpaceDN w:val="0"/>
        <w:adjustRightInd w:val="0"/>
        <w:spacing w:after="0" w:line="230" w:lineRule="auto"/>
        <w:ind w:firstLine="0"/>
        <w:jc w:val="center"/>
        <w:rPr>
          <w:rFonts w:ascii="PT Astra Serif" w:hAnsi="PT Astra Serif"/>
          <w:b/>
          <w:sz w:val="28"/>
          <w:szCs w:val="24"/>
        </w:rPr>
      </w:pPr>
      <w:r w:rsidRPr="00537F41">
        <w:rPr>
          <w:rFonts w:ascii="PT Astra Serif" w:hAnsi="PT Astra Serif"/>
          <w:b/>
          <w:sz w:val="28"/>
          <w:szCs w:val="24"/>
        </w:rPr>
        <w:t>ПАСПОРТ</w:t>
      </w:r>
    </w:p>
    <w:p w:rsidR="00EE0965" w:rsidRPr="00537F41" w:rsidRDefault="00EE0965" w:rsidP="0000298C">
      <w:pPr>
        <w:suppressAutoHyphens/>
        <w:autoSpaceDE w:val="0"/>
        <w:autoSpaceDN w:val="0"/>
        <w:adjustRightInd w:val="0"/>
        <w:spacing w:after="0" w:line="240" w:lineRule="auto"/>
        <w:ind w:firstLine="0"/>
        <w:jc w:val="center"/>
        <w:rPr>
          <w:rFonts w:ascii="PT Astra Serif" w:hAnsi="PT Astra Serif"/>
          <w:b/>
          <w:sz w:val="28"/>
          <w:szCs w:val="24"/>
        </w:rPr>
      </w:pPr>
      <w:r w:rsidRPr="00537F41">
        <w:rPr>
          <w:rFonts w:ascii="PT Astra Serif" w:hAnsi="PT Astra Serif"/>
          <w:b/>
          <w:sz w:val="28"/>
          <w:szCs w:val="24"/>
        </w:rPr>
        <w:t>подпрограммы</w:t>
      </w:r>
    </w:p>
    <w:p w:rsidR="00EE0965" w:rsidRPr="00FD37D2" w:rsidRDefault="00EE0965" w:rsidP="0000298C">
      <w:pPr>
        <w:suppressAutoHyphens/>
        <w:autoSpaceDE w:val="0"/>
        <w:autoSpaceDN w:val="0"/>
        <w:adjustRightInd w:val="0"/>
        <w:spacing w:after="0" w:line="240" w:lineRule="auto"/>
        <w:ind w:firstLine="0"/>
        <w:rPr>
          <w:rFonts w:ascii="PT Astra Serif" w:hAnsi="PT Astra Serif"/>
          <w:sz w:val="28"/>
          <w:szCs w:val="24"/>
        </w:rPr>
      </w:pPr>
    </w:p>
    <w:tbl>
      <w:tblPr>
        <w:tblW w:w="0" w:type="auto"/>
        <w:tblInd w:w="62" w:type="dxa"/>
        <w:tblLayout w:type="fixed"/>
        <w:tblCellMar>
          <w:left w:w="62" w:type="dxa"/>
          <w:right w:w="62" w:type="dxa"/>
        </w:tblCellMar>
        <w:tblLook w:val="04A0" w:firstRow="1" w:lastRow="0" w:firstColumn="1" w:lastColumn="0" w:noHBand="0" w:noVBand="1"/>
      </w:tblPr>
      <w:tblGrid>
        <w:gridCol w:w="2891"/>
        <w:gridCol w:w="360"/>
        <w:gridCol w:w="6388"/>
      </w:tblGrid>
      <w:tr w:rsidR="00EE0965" w:rsidRPr="00537F41" w:rsidTr="00FD37D2">
        <w:trPr>
          <w:trHeight w:val="80"/>
        </w:trPr>
        <w:tc>
          <w:tcPr>
            <w:tcW w:w="2891" w:type="dxa"/>
            <w:tcBorders>
              <w:top w:val="nil"/>
              <w:left w:val="nil"/>
              <w:bottom w:val="nil"/>
              <w:right w:val="nil"/>
            </w:tcBorders>
          </w:tcPr>
          <w:p w:rsidR="00D776B8" w:rsidRPr="00537F41" w:rsidRDefault="00EE0965" w:rsidP="0000298C">
            <w:pPr>
              <w:pStyle w:val="ConsPlusNormal"/>
              <w:ind w:firstLine="0"/>
              <w:rPr>
                <w:rFonts w:ascii="PT Astra Serif" w:hAnsi="PT Astra Serif"/>
                <w:sz w:val="28"/>
                <w:szCs w:val="28"/>
              </w:rPr>
            </w:pPr>
            <w:r w:rsidRPr="00537F41">
              <w:rPr>
                <w:rFonts w:ascii="PT Astra Serif" w:hAnsi="PT Astra Serif"/>
                <w:sz w:val="28"/>
                <w:szCs w:val="28"/>
              </w:rPr>
              <w:t xml:space="preserve">Наименование </w:t>
            </w:r>
          </w:p>
          <w:p w:rsidR="00EE0965" w:rsidRPr="00537F41" w:rsidRDefault="00EE0965" w:rsidP="0000298C">
            <w:pPr>
              <w:pStyle w:val="ConsPlusNormal"/>
              <w:ind w:firstLine="0"/>
              <w:rPr>
                <w:rFonts w:ascii="PT Astra Serif" w:hAnsi="PT Astra Serif"/>
                <w:sz w:val="28"/>
                <w:szCs w:val="28"/>
              </w:rPr>
            </w:pPr>
            <w:r w:rsidRPr="00537F41">
              <w:rPr>
                <w:rFonts w:ascii="PT Astra Serif" w:hAnsi="PT Astra Serif"/>
                <w:sz w:val="28"/>
                <w:szCs w:val="28"/>
              </w:rPr>
              <w:t>подпрограммы</w:t>
            </w:r>
          </w:p>
        </w:tc>
        <w:tc>
          <w:tcPr>
            <w:tcW w:w="360" w:type="dxa"/>
            <w:tcBorders>
              <w:top w:val="nil"/>
              <w:left w:val="nil"/>
              <w:bottom w:val="nil"/>
              <w:right w:val="nil"/>
            </w:tcBorders>
          </w:tcPr>
          <w:p w:rsidR="00EE0965" w:rsidRPr="00537F41" w:rsidRDefault="00D776B8"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B41543" w:rsidRPr="00537F41" w:rsidRDefault="00EE0965" w:rsidP="0000298C">
            <w:pPr>
              <w:pStyle w:val="ConsPlusNormal"/>
              <w:ind w:firstLine="0"/>
              <w:rPr>
                <w:rFonts w:ascii="PT Astra Serif" w:hAnsi="PT Astra Serif"/>
                <w:sz w:val="28"/>
                <w:szCs w:val="28"/>
              </w:rPr>
            </w:pPr>
            <w:r w:rsidRPr="00537F41">
              <w:rPr>
                <w:rFonts w:ascii="PT Astra Serif" w:hAnsi="PT Astra Serif"/>
                <w:sz w:val="28"/>
                <w:szCs w:val="28"/>
              </w:rPr>
              <w:t>«Обеспечение населения Ульяновской области к</w:t>
            </w:r>
            <w:r w:rsidRPr="00537F41">
              <w:rPr>
                <w:rFonts w:ascii="PT Astra Serif" w:hAnsi="PT Astra Serif"/>
                <w:sz w:val="28"/>
                <w:szCs w:val="28"/>
              </w:rPr>
              <w:t>а</w:t>
            </w:r>
            <w:r w:rsidRPr="00537F41">
              <w:rPr>
                <w:rFonts w:ascii="PT Astra Serif" w:hAnsi="PT Astra Serif"/>
                <w:sz w:val="28"/>
                <w:szCs w:val="28"/>
              </w:rPr>
              <w:t>чественными услугами пассажирского транспорта» (далее – подпрограмма).</w:t>
            </w:r>
          </w:p>
        </w:tc>
      </w:tr>
      <w:tr w:rsidR="00EE0965" w:rsidRPr="00537F41" w:rsidTr="00B41543">
        <w:trPr>
          <w:trHeight w:val="599"/>
        </w:trPr>
        <w:tc>
          <w:tcPr>
            <w:tcW w:w="2891"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lastRenderedPageBreak/>
              <w:t xml:space="preserve">Государственный </w:t>
            </w:r>
            <w:r w:rsidR="00FD37D2">
              <w:rPr>
                <w:rFonts w:ascii="PT Astra Serif" w:hAnsi="PT Astra Serif"/>
                <w:sz w:val="28"/>
                <w:szCs w:val="28"/>
              </w:rPr>
              <w:br/>
            </w:r>
            <w:r w:rsidRPr="00537F41">
              <w:rPr>
                <w:rFonts w:ascii="PT Astra Serif" w:hAnsi="PT Astra Serif"/>
                <w:sz w:val="28"/>
                <w:szCs w:val="28"/>
              </w:rPr>
              <w:t>заказчик подпрогра</w:t>
            </w:r>
            <w:r w:rsidRPr="00537F41">
              <w:rPr>
                <w:rFonts w:ascii="PT Astra Serif" w:hAnsi="PT Astra Serif"/>
                <w:sz w:val="28"/>
                <w:szCs w:val="28"/>
              </w:rPr>
              <w:t>м</w:t>
            </w:r>
            <w:r w:rsidRPr="00537F41">
              <w:rPr>
                <w:rFonts w:ascii="PT Astra Serif" w:hAnsi="PT Astra Serif"/>
                <w:sz w:val="28"/>
                <w:szCs w:val="28"/>
              </w:rPr>
              <w:t>мы</w:t>
            </w:r>
          </w:p>
          <w:p w:rsidR="00B41543" w:rsidRPr="00537F41" w:rsidRDefault="00B41543" w:rsidP="006A5BF0">
            <w:pPr>
              <w:pStyle w:val="ConsPlusNormal"/>
              <w:spacing w:line="245" w:lineRule="auto"/>
              <w:ind w:firstLine="0"/>
              <w:rPr>
                <w:rFonts w:ascii="PT Astra Serif" w:hAnsi="PT Astra Serif"/>
                <w:sz w:val="28"/>
                <w:szCs w:val="28"/>
              </w:rPr>
            </w:pPr>
          </w:p>
        </w:tc>
        <w:tc>
          <w:tcPr>
            <w:tcW w:w="360" w:type="dxa"/>
            <w:tcBorders>
              <w:top w:val="nil"/>
              <w:left w:val="nil"/>
              <w:bottom w:val="nil"/>
              <w:right w:val="nil"/>
            </w:tcBorders>
          </w:tcPr>
          <w:p w:rsidR="00EE0965" w:rsidRPr="00537F41" w:rsidRDefault="00D776B8" w:rsidP="006A5BF0">
            <w:pPr>
              <w:pStyle w:val="ConsPlusNormal"/>
              <w:spacing w:line="24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Министерство.</w:t>
            </w:r>
          </w:p>
        </w:tc>
      </w:tr>
      <w:tr w:rsidR="00EE0965" w:rsidRPr="00537F41" w:rsidTr="00B41543">
        <w:trPr>
          <w:trHeight w:val="596"/>
        </w:trPr>
        <w:tc>
          <w:tcPr>
            <w:tcW w:w="2891"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 xml:space="preserve">Соисполнители </w:t>
            </w:r>
            <w:r w:rsidR="00FD37D2">
              <w:rPr>
                <w:rFonts w:ascii="PT Astra Serif" w:hAnsi="PT Astra Serif"/>
                <w:sz w:val="28"/>
                <w:szCs w:val="28"/>
              </w:rPr>
              <w:br/>
            </w:r>
            <w:r w:rsidRPr="00537F41">
              <w:rPr>
                <w:rFonts w:ascii="PT Astra Serif" w:hAnsi="PT Astra Serif"/>
                <w:sz w:val="28"/>
                <w:szCs w:val="28"/>
              </w:rPr>
              <w:t>подпрограммы</w:t>
            </w:r>
          </w:p>
          <w:p w:rsidR="00B41543" w:rsidRPr="00537F41" w:rsidRDefault="00B41543" w:rsidP="006A5BF0">
            <w:pPr>
              <w:pStyle w:val="ConsPlusNormal"/>
              <w:spacing w:line="245" w:lineRule="auto"/>
              <w:ind w:firstLine="0"/>
              <w:rPr>
                <w:rFonts w:ascii="PT Astra Serif" w:hAnsi="PT Astra Serif"/>
                <w:sz w:val="28"/>
                <w:szCs w:val="28"/>
              </w:rPr>
            </w:pPr>
          </w:p>
        </w:tc>
        <w:tc>
          <w:tcPr>
            <w:tcW w:w="360" w:type="dxa"/>
            <w:tcBorders>
              <w:top w:val="nil"/>
              <w:left w:val="nil"/>
              <w:bottom w:val="nil"/>
              <w:right w:val="nil"/>
            </w:tcBorders>
          </w:tcPr>
          <w:p w:rsidR="00EE0965" w:rsidRPr="00537F41" w:rsidRDefault="00D776B8" w:rsidP="006A5BF0">
            <w:pPr>
              <w:pStyle w:val="ConsPlusNormal"/>
              <w:spacing w:line="24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не предусмотрены.</w:t>
            </w:r>
          </w:p>
        </w:tc>
      </w:tr>
      <w:tr w:rsidR="00EE0965" w:rsidRPr="00537F41" w:rsidTr="00B41543">
        <w:tc>
          <w:tcPr>
            <w:tcW w:w="2891"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Проекты, реализуемые в составе подпрогра</w:t>
            </w:r>
            <w:r w:rsidRPr="00537F41">
              <w:rPr>
                <w:rFonts w:ascii="PT Astra Serif" w:hAnsi="PT Astra Serif"/>
                <w:sz w:val="28"/>
                <w:szCs w:val="28"/>
              </w:rPr>
              <w:t>м</w:t>
            </w:r>
            <w:r w:rsidRPr="00537F41">
              <w:rPr>
                <w:rFonts w:ascii="PT Astra Serif" w:hAnsi="PT Astra Serif"/>
                <w:sz w:val="28"/>
                <w:szCs w:val="28"/>
              </w:rPr>
              <w:t>мы</w:t>
            </w:r>
          </w:p>
          <w:p w:rsidR="00B41543" w:rsidRPr="00537F41" w:rsidRDefault="00B41543" w:rsidP="006A5BF0">
            <w:pPr>
              <w:pStyle w:val="ConsPlusNormal"/>
              <w:spacing w:line="245" w:lineRule="auto"/>
              <w:ind w:firstLine="0"/>
              <w:rPr>
                <w:rFonts w:ascii="PT Astra Serif" w:hAnsi="PT Astra Serif"/>
                <w:sz w:val="28"/>
                <w:szCs w:val="28"/>
              </w:rPr>
            </w:pPr>
          </w:p>
        </w:tc>
        <w:tc>
          <w:tcPr>
            <w:tcW w:w="360" w:type="dxa"/>
            <w:tcBorders>
              <w:top w:val="nil"/>
              <w:left w:val="nil"/>
              <w:bottom w:val="nil"/>
              <w:right w:val="nil"/>
            </w:tcBorders>
          </w:tcPr>
          <w:p w:rsidR="00EE0965" w:rsidRPr="00537F41" w:rsidRDefault="00D776B8" w:rsidP="006A5BF0">
            <w:pPr>
              <w:pStyle w:val="ConsPlusNormal"/>
              <w:spacing w:line="24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не предусмотрены.</w:t>
            </w:r>
          </w:p>
        </w:tc>
      </w:tr>
      <w:tr w:rsidR="00EE0965" w:rsidRPr="00537F41" w:rsidTr="00B41543">
        <w:tc>
          <w:tcPr>
            <w:tcW w:w="2891"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Цели и задачи подпр</w:t>
            </w:r>
            <w:r w:rsidRPr="00537F41">
              <w:rPr>
                <w:rFonts w:ascii="PT Astra Serif" w:hAnsi="PT Astra Serif"/>
                <w:sz w:val="28"/>
                <w:szCs w:val="28"/>
              </w:rPr>
              <w:t>о</w:t>
            </w:r>
            <w:r w:rsidRPr="00537F41">
              <w:rPr>
                <w:rFonts w:ascii="PT Astra Serif" w:hAnsi="PT Astra Serif"/>
                <w:sz w:val="28"/>
                <w:szCs w:val="28"/>
              </w:rPr>
              <w:t>граммы</w:t>
            </w:r>
          </w:p>
        </w:tc>
        <w:tc>
          <w:tcPr>
            <w:tcW w:w="360" w:type="dxa"/>
            <w:tcBorders>
              <w:top w:val="nil"/>
              <w:left w:val="nil"/>
              <w:bottom w:val="nil"/>
              <w:right w:val="nil"/>
            </w:tcBorders>
          </w:tcPr>
          <w:p w:rsidR="00EE0965" w:rsidRPr="00537F41" w:rsidRDefault="00D776B8" w:rsidP="006A5BF0">
            <w:pPr>
              <w:pStyle w:val="ConsPlusNormal"/>
              <w:spacing w:line="24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 xml:space="preserve">цель </w:t>
            </w:r>
            <w:r w:rsidR="00D776B8" w:rsidRPr="00537F41">
              <w:rPr>
                <w:rFonts w:ascii="PT Astra Serif" w:hAnsi="PT Astra Serif"/>
                <w:sz w:val="28"/>
                <w:szCs w:val="28"/>
              </w:rPr>
              <w:t>–</w:t>
            </w:r>
            <w:r w:rsidRPr="00537F41">
              <w:rPr>
                <w:rFonts w:ascii="PT Astra Serif" w:hAnsi="PT Astra Serif"/>
                <w:sz w:val="28"/>
                <w:szCs w:val="28"/>
              </w:rPr>
              <w:t xml:space="preserve"> повышение качества транспортного обсл</w:t>
            </w:r>
            <w:r w:rsidRPr="00537F41">
              <w:rPr>
                <w:rFonts w:ascii="PT Astra Serif" w:hAnsi="PT Astra Serif"/>
                <w:sz w:val="28"/>
                <w:szCs w:val="28"/>
              </w:rPr>
              <w:t>у</w:t>
            </w:r>
            <w:r w:rsidRPr="00537F41">
              <w:rPr>
                <w:rFonts w:ascii="PT Astra Serif" w:hAnsi="PT Astra Serif"/>
                <w:sz w:val="28"/>
                <w:szCs w:val="28"/>
              </w:rPr>
              <w:t>живания и создание условий для выравнивания уровня транспортной обеспеченност</w:t>
            </w:r>
            <w:r w:rsidR="006A5BF0">
              <w:rPr>
                <w:rFonts w:ascii="PT Astra Serif" w:hAnsi="PT Astra Serif"/>
                <w:sz w:val="28"/>
                <w:szCs w:val="28"/>
              </w:rPr>
              <w:t>и населения Ульяновской области.</w:t>
            </w:r>
          </w:p>
          <w:p w:rsidR="00EE0965" w:rsidRPr="00537F41" w:rsidRDefault="006A5BF0" w:rsidP="006A5BF0">
            <w:pPr>
              <w:pStyle w:val="ConsPlusNormal"/>
              <w:spacing w:line="245" w:lineRule="auto"/>
              <w:ind w:firstLine="0"/>
              <w:rPr>
                <w:rFonts w:ascii="PT Astra Serif" w:hAnsi="PT Astra Serif"/>
                <w:sz w:val="28"/>
                <w:szCs w:val="28"/>
              </w:rPr>
            </w:pPr>
            <w:r>
              <w:rPr>
                <w:rFonts w:ascii="PT Astra Serif" w:hAnsi="PT Astra Serif"/>
                <w:sz w:val="28"/>
                <w:szCs w:val="28"/>
              </w:rPr>
              <w:t>З</w:t>
            </w:r>
            <w:r w:rsidR="00EE0965" w:rsidRPr="00537F41">
              <w:rPr>
                <w:rFonts w:ascii="PT Astra Serif" w:hAnsi="PT Astra Serif"/>
                <w:sz w:val="28"/>
                <w:szCs w:val="28"/>
              </w:rPr>
              <w:t>адачи:</w:t>
            </w:r>
          </w:p>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 xml:space="preserve">обновление подвижного состава общественного </w:t>
            </w:r>
            <w:r w:rsidR="000516B2" w:rsidRPr="00537F41">
              <w:rPr>
                <w:rFonts w:ascii="PT Astra Serif" w:hAnsi="PT Astra Serif"/>
                <w:sz w:val="28"/>
                <w:szCs w:val="28"/>
              </w:rPr>
              <w:t>пассажирского</w:t>
            </w:r>
            <w:r w:rsidRPr="00537F41">
              <w:rPr>
                <w:rFonts w:ascii="PT Astra Serif" w:hAnsi="PT Astra Serif"/>
                <w:sz w:val="28"/>
                <w:szCs w:val="28"/>
              </w:rPr>
              <w:t xml:space="preserve"> транспорта;</w:t>
            </w:r>
          </w:p>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организация и развитие перевозок пассажиров а</w:t>
            </w:r>
            <w:r w:rsidRPr="00537F41">
              <w:rPr>
                <w:rFonts w:ascii="PT Astra Serif" w:hAnsi="PT Astra Serif"/>
                <w:sz w:val="28"/>
                <w:szCs w:val="28"/>
              </w:rPr>
              <w:t>в</w:t>
            </w:r>
            <w:r w:rsidRPr="00537F41">
              <w:rPr>
                <w:rFonts w:ascii="PT Astra Serif" w:hAnsi="PT Astra Serif"/>
                <w:sz w:val="28"/>
                <w:szCs w:val="28"/>
              </w:rPr>
              <w:t>томобильным, железнодорожным, водным и во</w:t>
            </w:r>
            <w:r w:rsidRPr="00537F41">
              <w:rPr>
                <w:rFonts w:ascii="PT Astra Serif" w:hAnsi="PT Astra Serif"/>
                <w:sz w:val="28"/>
                <w:szCs w:val="28"/>
              </w:rPr>
              <w:t>з</w:t>
            </w:r>
            <w:r w:rsidRPr="00537F41">
              <w:rPr>
                <w:rFonts w:ascii="PT Astra Serif" w:hAnsi="PT Astra Serif"/>
                <w:sz w:val="28"/>
                <w:szCs w:val="28"/>
              </w:rPr>
              <w:t>душным транспортом.</w:t>
            </w:r>
          </w:p>
          <w:p w:rsidR="00B41543" w:rsidRPr="00537F41" w:rsidRDefault="00B41543" w:rsidP="006A5BF0">
            <w:pPr>
              <w:pStyle w:val="ConsPlusNormal"/>
              <w:spacing w:line="245" w:lineRule="auto"/>
              <w:ind w:firstLine="0"/>
              <w:rPr>
                <w:rFonts w:ascii="PT Astra Serif" w:hAnsi="PT Astra Serif"/>
                <w:sz w:val="28"/>
                <w:szCs w:val="28"/>
                <w:highlight w:val="yellow"/>
              </w:rPr>
            </w:pPr>
          </w:p>
        </w:tc>
      </w:tr>
      <w:tr w:rsidR="00EE0965" w:rsidRPr="00537F41" w:rsidTr="00B41543">
        <w:tc>
          <w:tcPr>
            <w:tcW w:w="2891" w:type="dxa"/>
            <w:tcBorders>
              <w:top w:val="nil"/>
              <w:left w:val="nil"/>
              <w:bottom w:val="nil"/>
              <w:right w:val="nil"/>
            </w:tcBorders>
          </w:tcPr>
          <w:p w:rsidR="00EE0965" w:rsidRPr="00537F41" w:rsidRDefault="00EE0965"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Целевые индикаторы подпрограммы</w:t>
            </w:r>
          </w:p>
        </w:tc>
        <w:tc>
          <w:tcPr>
            <w:tcW w:w="360" w:type="dxa"/>
            <w:tcBorders>
              <w:top w:val="nil"/>
              <w:left w:val="nil"/>
              <w:bottom w:val="nil"/>
              <w:right w:val="nil"/>
            </w:tcBorders>
          </w:tcPr>
          <w:p w:rsidR="00EE0965" w:rsidRPr="00537F41" w:rsidRDefault="00D776B8" w:rsidP="006A5BF0">
            <w:pPr>
              <w:pStyle w:val="ConsPlusNormal"/>
              <w:spacing w:line="24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9370E" w:rsidRPr="00537F41" w:rsidRDefault="00D9370E"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 xml:space="preserve">доля автобусов со сроком эксплуатации до 5 лет </w:t>
            </w:r>
            <w:r w:rsidR="006C0891" w:rsidRPr="00537F41">
              <w:rPr>
                <w:rFonts w:ascii="PT Astra Serif" w:hAnsi="PT Astra Serif"/>
                <w:sz w:val="28"/>
                <w:szCs w:val="28"/>
              </w:rPr>
              <w:br/>
            </w:r>
            <w:r w:rsidRPr="00537F41">
              <w:rPr>
                <w:rFonts w:ascii="PT Astra Serif" w:hAnsi="PT Astra Serif"/>
                <w:sz w:val="28"/>
                <w:szCs w:val="28"/>
              </w:rPr>
              <w:t>в общем количестве автобусов организаций авт</w:t>
            </w:r>
            <w:r w:rsidRPr="00537F41">
              <w:rPr>
                <w:rFonts w:ascii="PT Astra Serif" w:hAnsi="PT Astra Serif"/>
                <w:sz w:val="28"/>
                <w:szCs w:val="28"/>
              </w:rPr>
              <w:t>о</w:t>
            </w:r>
            <w:r w:rsidRPr="00537F41">
              <w:rPr>
                <w:rFonts w:ascii="PT Astra Serif" w:hAnsi="PT Astra Serif"/>
                <w:sz w:val="28"/>
                <w:szCs w:val="28"/>
              </w:rPr>
              <w:t>мобильного транспорта, государственная регистр</w:t>
            </w:r>
            <w:r w:rsidRPr="00537F41">
              <w:rPr>
                <w:rFonts w:ascii="PT Astra Serif" w:hAnsi="PT Astra Serif"/>
                <w:sz w:val="28"/>
                <w:szCs w:val="28"/>
              </w:rPr>
              <w:t>а</w:t>
            </w:r>
            <w:r w:rsidRPr="00537F41">
              <w:rPr>
                <w:rFonts w:ascii="PT Astra Serif" w:hAnsi="PT Astra Serif"/>
                <w:sz w:val="28"/>
                <w:szCs w:val="28"/>
              </w:rPr>
              <w:t>ция которых в качестве юридических лиц ос</w:t>
            </w:r>
            <w:r w:rsidRPr="00537F41">
              <w:rPr>
                <w:rFonts w:ascii="PT Astra Serif" w:hAnsi="PT Astra Serif"/>
                <w:sz w:val="28"/>
                <w:szCs w:val="28"/>
              </w:rPr>
              <w:t>у</w:t>
            </w:r>
            <w:r w:rsidRPr="00537F41">
              <w:rPr>
                <w:rFonts w:ascii="PT Astra Serif" w:hAnsi="PT Astra Serif"/>
                <w:sz w:val="28"/>
                <w:szCs w:val="28"/>
              </w:rPr>
              <w:t>ществлена на территор</w:t>
            </w:r>
            <w:r w:rsidR="006A5BF0">
              <w:rPr>
                <w:rFonts w:ascii="PT Astra Serif" w:hAnsi="PT Astra Serif"/>
                <w:sz w:val="28"/>
                <w:szCs w:val="28"/>
              </w:rPr>
              <w:t xml:space="preserve">ии Ульяновской области (далее – </w:t>
            </w:r>
            <w:r w:rsidRPr="00537F41">
              <w:rPr>
                <w:rFonts w:ascii="PT Astra Serif" w:hAnsi="PT Astra Serif"/>
                <w:sz w:val="28"/>
                <w:szCs w:val="28"/>
              </w:rPr>
              <w:t>организации автомобильного транспорта);</w:t>
            </w:r>
          </w:p>
          <w:p w:rsidR="00D9370E" w:rsidRPr="00537F41" w:rsidRDefault="00D9370E"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частота осуществления перевозок пассажиров а</w:t>
            </w:r>
            <w:r w:rsidRPr="00537F41">
              <w:rPr>
                <w:rFonts w:ascii="PT Astra Serif" w:hAnsi="PT Astra Serif"/>
                <w:sz w:val="28"/>
                <w:szCs w:val="28"/>
              </w:rPr>
              <w:t>в</w:t>
            </w:r>
            <w:r w:rsidRPr="00537F41">
              <w:rPr>
                <w:rFonts w:ascii="PT Astra Serif" w:hAnsi="PT Astra Serif"/>
                <w:sz w:val="28"/>
                <w:szCs w:val="28"/>
              </w:rPr>
              <w:t>томобильным транспортом по маршрутам регуля</w:t>
            </w:r>
            <w:r w:rsidRPr="00537F41">
              <w:rPr>
                <w:rFonts w:ascii="PT Astra Serif" w:hAnsi="PT Astra Serif"/>
                <w:sz w:val="28"/>
                <w:szCs w:val="28"/>
              </w:rPr>
              <w:t>р</w:t>
            </w:r>
            <w:r w:rsidRPr="00537F41">
              <w:rPr>
                <w:rFonts w:ascii="PT Astra Serif" w:hAnsi="PT Astra Serif"/>
                <w:sz w:val="28"/>
                <w:szCs w:val="28"/>
              </w:rPr>
              <w:t>ных перевозок;</w:t>
            </w:r>
          </w:p>
          <w:p w:rsidR="00D9370E" w:rsidRPr="00537F41" w:rsidRDefault="00D9370E"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количество пассажиров, перевезённых воздушным транспортом на внутренних и международных маршрутах;</w:t>
            </w:r>
          </w:p>
          <w:p w:rsidR="00D9370E" w:rsidRPr="00537F41" w:rsidRDefault="00D9370E"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число пассажиров, перевезённых железнодоро</w:t>
            </w:r>
            <w:r w:rsidRPr="00537F41">
              <w:rPr>
                <w:rFonts w:ascii="PT Astra Serif" w:hAnsi="PT Astra Serif"/>
                <w:sz w:val="28"/>
                <w:szCs w:val="28"/>
              </w:rPr>
              <w:t>ж</w:t>
            </w:r>
            <w:r w:rsidRPr="00537F41">
              <w:rPr>
                <w:rFonts w:ascii="PT Astra Serif" w:hAnsi="PT Astra Serif"/>
                <w:sz w:val="28"/>
                <w:szCs w:val="28"/>
              </w:rPr>
              <w:t>ным транспортом общего пользования в пригоро</w:t>
            </w:r>
            <w:r w:rsidRPr="00537F41">
              <w:rPr>
                <w:rFonts w:ascii="PT Astra Serif" w:hAnsi="PT Astra Serif"/>
                <w:sz w:val="28"/>
                <w:szCs w:val="28"/>
              </w:rPr>
              <w:t>д</w:t>
            </w:r>
            <w:r w:rsidRPr="00537F41">
              <w:rPr>
                <w:rFonts w:ascii="PT Astra Serif" w:hAnsi="PT Astra Serif"/>
                <w:sz w:val="28"/>
                <w:szCs w:val="28"/>
              </w:rPr>
              <w:t>ном сообщении в соответствии с утверждённым расписанием движения пассажирских поездов;</w:t>
            </w:r>
          </w:p>
          <w:p w:rsidR="00EE0965" w:rsidRPr="00537F41" w:rsidRDefault="00D9370E" w:rsidP="006A5BF0">
            <w:pPr>
              <w:pStyle w:val="ConsPlusNormal"/>
              <w:spacing w:line="245" w:lineRule="auto"/>
              <w:ind w:firstLine="0"/>
              <w:rPr>
                <w:rFonts w:ascii="PT Astra Serif" w:hAnsi="PT Astra Serif"/>
                <w:sz w:val="28"/>
                <w:szCs w:val="28"/>
              </w:rPr>
            </w:pPr>
            <w:r w:rsidRPr="00537F41">
              <w:rPr>
                <w:rFonts w:ascii="PT Astra Serif" w:hAnsi="PT Astra Serif"/>
                <w:sz w:val="28"/>
                <w:szCs w:val="28"/>
              </w:rPr>
              <w:t>количество маршрутов, по которым осуществляется перевозка пассажиров железнодорожным транспо</w:t>
            </w:r>
            <w:r w:rsidRPr="00537F41">
              <w:rPr>
                <w:rFonts w:ascii="PT Astra Serif" w:hAnsi="PT Astra Serif"/>
                <w:sz w:val="28"/>
                <w:szCs w:val="28"/>
              </w:rPr>
              <w:t>р</w:t>
            </w:r>
            <w:r w:rsidRPr="00537F41">
              <w:rPr>
                <w:rFonts w:ascii="PT Astra Serif" w:hAnsi="PT Astra Serif"/>
                <w:sz w:val="28"/>
                <w:szCs w:val="28"/>
              </w:rPr>
              <w:t>том общего пользования в пригородном сообщении в соответствии с утверждённым расписанием дв</w:t>
            </w:r>
            <w:r w:rsidRPr="00537F41">
              <w:rPr>
                <w:rFonts w:ascii="PT Astra Serif" w:hAnsi="PT Astra Serif"/>
                <w:sz w:val="28"/>
                <w:szCs w:val="28"/>
              </w:rPr>
              <w:t>и</w:t>
            </w:r>
            <w:r w:rsidRPr="00537F41">
              <w:rPr>
                <w:rFonts w:ascii="PT Astra Serif" w:hAnsi="PT Astra Serif"/>
                <w:sz w:val="28"/>
                <w:szCs w:val="28"/>
              </w:rPr>
              <w:t>жения пассажирских поездов.</w:t>
            </w:r>
          </w:p>
          <w:p w:rsidR="00B41543" w:rsidRPr="00537F41" w:rsidRDefault="00B41543" w:rsidP="006A5BF0">
            <w:pPr>
              <w:pStyle w:val="ConsPlusNormal"/>
              <w:spacing w:line="245" w:lineRule="auto"/>
              <w:ind w:firstLine="0"/>
              <w:rPr>
                <w:rFonts w:ascii="PT Astra Serif" w:hAnsi="PT Astra Serif"/>
                <w:sz w:val="28"/>
                <w:szCs w:val="28"/>
              </w:rPr>
            </w:pPr>
          </w:p>
        </w:tc>
      </w:tr>
      <w:tr w:rsidR="00EE0965" w:rsidRPr="00537F41" w:rsidTr="00B41543">
        <w:tc>
          <w:tcPr>
            <w:tcW w:w="2891" w:type="dxa"/>
            <w:tcBorders>
              <w:top w:val="nil"/>
              <w:left w:val="nil"/>
              <w:bottom w:val="nil"/>
              <w:right w:val="nil"/>
            </w:tcBorders>
          </w:tcPr>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lastRenderedPageBreak/>
              <w:t>Сроки и этапы реал</w:t>
            </w:r>
            <w:r w:rsidRPr="00537F41">
              <w:rPr>
                <w:rFonts w:ascii="PT Astra Serif" w:hAnsi="PT Astra Serif"/>
                <w:sz w:val="28"/>
                <w:szCs w:val="28"/>
              </w:rPr>
              <w:t>и</w:t>
            </w:r>
            <w:r w:rsidRPr="00537F41">
              <w:rPr>
                <w:rFonts w:ascii="PT Astra Serif" w:hAnsi="PT Astra Serif"/>
                <w:sz w:val="28"/>
                <w:szCs w:val="28"/>
              </w:rPr>
              <w:t>зации подпрограммы</w:t>
            </w:r>
          </w:p>
          <w:p w:rsidR="00B41543" w:rsidRPr="00537F41" w:rsidRDefault="00B41543" w:rsidP="00CD66B0">
            <w:pPr>
              <w:pStyle w:val="ConsPlusNormal"/>
              <w:spacing w:line="235" w:lineRule="auto"/>
              <w:ind w:firstLine="0"/>
              <w:rPr>
                <w:rFonts w:ascii="PT Astra Serif" w:hAnsi="PT Astra Serif"/>
                <w:sz w:val="28"/>
                <w:szCs w:val="28"/>
              </w:rPr>
            </w:pPr>
          </w:p>
        </w:tc>
        <w:tc>
          <w:tcPr>
            <w:tcW w:w="360" w:type="dxa"/>
            <w:tcBorders>
              <w:top w:val="nil"/>
              <w:left w:val="nil"/>
              <w:bottom w:val="nil"/>
              <w:right w:val="nil"/>
            </w:tcBorders>
          </w:tcPr>
          <w:p w:rsidR="00EE0965" w:rsidRPr="00537F41" w:rsidRDefault="00D776B8" w:rsidP="00CD66B0">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2020-2024 годы</w:t>
            </w:r>
            <w:r w:rsidR="002A0A46" w:rsidRPr="00537F41">
              <w:rPr>
                <w:rFonts w:ascii="PT Astra Serif" w:hAnsi="PT Astra Serif"/>
                <w:sz w:val="28"/>
                <w:szCs w:val="28"/>
              </w:rPr>
              <w:t xml:space="preserve">, </w:t>
            </w:r>
            <w:r w:rsidRPr="00537F41">
              <w:rPr>
                <w:rFonts w:ascii="PT Astra Serif" w:hAnsi="PT Astra Serif"/>
                <w:sz w:val="28"/>
                <w:szCs w:val="28"/>
              </w:rPr>
              <w:t>этапы не выделяются.</w:t>
            </w:r>
          </w:p>
        </w:tc>
      </w:tr>
      <w:tr w:rsidR="00EE0965" w:rsidRPr="00537F41" w:rsidTr="00B41543">
        <w:tc>
          <w:tcPr>
            <w:tcW w:w="2891" w:type="dxa"/>
            <w:tcBorders>
              <w:top w:val="nil"/>
              <w:left w:val="nil"/>
              <w:bottom w:val="nil"/>
              <w:right w:val="nil"/>
            </w:tcBorders>
          </w:tcPr>
          <w:p w:rsidR="00D776B8"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Ресурсное обеспеч</w:t>
            </w:r>
            <w:r w:rsidRPr="00537F41">
              <w:rPr>
                <w:rFonts w:ascii="PT Astra Serif" w:hAnsi="PT Astra Serif"/>
                <w:sz w:val="28"/>
                <w:szCs w:val="28"/>
              </w:rPr>
              <w:t>е</w:t>
            </w:r>
            <w:r w:rsidRPr="00537F41">
              <w:rPr>
                <w:rFonts w:ascii="PT Astra Serif" w:hAnsi="PT Astra Serif"/>
                <w:sz w:val="28"/>
                <w:szCs w:val="28"/>
              </w:rPr>
              <w:t xml:space="preserve">ние подпрограммы </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с разбивкой по этапам и годам реализации</w:t>
            </w:r>
          </w:p>
        </w:tc>
        <w:tc>
          <w:tcPr>
            <w:tcW w:w="360" w:type="dxa"/>
            <w:tcBorders>
              <w:top w:val="nil"/>
              <w:left w:val="nil"/>
              <w:bottom w:val="nil"/>
              <w:right w:val="nil"/>
            </w:tcBorders>
          </w:tcPr>
          <w:p w:rsidR="00EE0965" w:rsidRPr="00537F41" w:rsidRDefault="00D776B8"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общий объём бюджетных ассигнований на фина</w:t>
            </w:r>
            <w:r w:rsidRPr="00537F41">
              <w:rPr>
                <w:rFonts w:ascii="PT Astra Serif" w:hAnsi="PT Astra Serif"/>
                <w:sz w:val="28"/>
                <w:szCs w:val="28"/>
              </w:rPr>
              <w:t>н</w:t>
            </w:r>
            <w:r w:rsidRPr="00537F41">
              <w:rPr>
                <w:rFonts w:ascii="PT Astra Serif" w:hAnsi="PT Astra Serif"/>
                <w:sz w:val="28"/>
                <w:szCs w:val="28"/>
              </w:rPr>
              <w:t>совое обеспечение подпрограммы составляет 1</w:t>
            </w:r>
            <w:r w:rsidR="002A0A46" w:rsidRPr="00537F41">
              <w:rPr>
                <w:rFonts w:ascii="PT Astra Serif" w:hAnsi="PT Astra Serif"/>
                <w:sz w:val="28"/>
                <w:szCs w:val="28"/>
              </w:rPr>
              <w:t>4</w:t>
            </w:r>
            <w:r w:rsidR="00BC48FB" w:rsidRPr="00537F41">
              <w:rPr>
                <w:rFonts w:ascii="PT Astra Serif" w:hAnsi="PT Astra Serif"/>
                <w:sz w:val="28"/>
                <w:szCs w:val="28"/>
              </w:rPr>
              <w:t>7</w:t>
            </w:r>
            <w:r w:rsidR="002A0A46" w:rsidRPr="00537F41">
              <w:rPr>
                <w:rFonts w:ascii="PT Astra Serif" w:hAnsi="PT Astra Serif"/>
                <w:sz w:val="28"/>
                <w:szCs w:val="28"/>
              </w:rPr>
              <w:t>2373</w:t>
            </w:r>
            <w:r w:rsidR="000F7D60" w:rsidRPr="00537F41">
              <w:rPr>
                <w:rFonts w:ascii="PT Astra Serif" w:hAnsi="PT Astra Serif"/>
                <w:sz w:val="28"/>
                <w:szCs w:val="28"/>
              </w:rPr>
              <w:t>,7</w:t>
            </w:r>
            <w:r w:rsidRPr="00537F41">
              <w:rPr>
                <w:rFonts w:ascii="PT Astra Serif" w:hAnsi="PT Astra Serif"/>
                <w:sz w:val="28"/>
                <w:szCs w:val="28"/>
              </w:rPr>
              <w:t>0 тыс. рублей, в том числе по годам ре</w:t>
            </w:r>
            <w:r w:rsidRPr="00537F41">
              <w:rPr>
                <w:rFonts w:ascii="PT Astra Serif" w:hAnsi="PT Astra Serif"/>
                <w:sz w:val="28"/>
                <w:szCs w:val="28"/>
              </w:rPr>
              <w:t>а</w:t>
            </w:r>
            <w:r w:rsidRPr="00537F41">
              <w:rPr>
                <w:rFonts w:ascii="PT Astra Serif" w:hAnsi="PT Astra Serif"/>
                <w:sz w:val="28"/>
                <w:szCs w:val="28"/>
              </w:rPr>
              <w:t>лизации:</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в 2020 году – 3998</w:t>
            </w:r>
            <w:r w:rsidR="000F7D60" w:rsidRPr="00537F41">
              <w:rPr>
                <w:rFonts w:ascii="PT Astra Serif" w:hAnsi="PT Astra Serif"/>
                <w:sz w:val="28"/>
                <w:szCs w:val="28"/>
              </w:rPr>
              <w:t>5</w:t>
            </w:r>
            <w:r w:rsidRPr="00537F41">
              <w:rPr>
                <w:rFonts w:ascii="PT Astra Serif" w:hAnsi="PT Astra Serif"/>
                <w:sz w:val="28"/>
                <w:szCs w:val="28"/>
              </w:rPr>
              <w:t>5,90 тыс. рублей;</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в 2021 году – 313855,90 тыс. рублей;</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в 2022 году – 313855,90 тыс. рублей;</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 xml:space="preserve">в 2023 году – </w:t>
            </w:r>
            <w:r w:rsidR="000F7D60" w:rsidRPr="00537F41">
              <w:rPr>
                <w:rFonts w:ascii="PT Astra Serif" w:hAnsi="PT Astra Serif"/>
                <w:sz w:val="28"/>
                <w:szCs w:val="28"/>
              </w:rPr>
              <w:t>1</w:t>
            </w:r>
            <w:r w:rsidR="004302F3" w:rsidRPr="00537F41">
              <w:rPr>
                <w:rFonts w:ascii="PT Astra Serif" w:hAnsi="PT Astra Serif"/>
                <w:sz w:val="28"/>
                <w:szCs w:val="28"/>
              </w:rPr>
              <w:t>9</w:t>
            </w:r>
            <w:r w:rsidR="000F7D60" w:rsidRPr="00537F41">
              <w:rPr>
                <w:rFonts w:ascii="PT Astra Serif" w:hAnsi="PT Astra Serif"/>
                <w:sz w:val="28"/>
                <w:szCs w:val="28"/>
              </w:rPr>
              <w:t>7</w:t>
            </w:r>
            <w:r w:rsidR="004302F3" w:rsidRPr="00537F41">
              <w:rPr>
                <w:rFonts w:ascii="PT Astra Serif" w:hAnsi="PT Astra Serif"/>
                <w:sz w:val="28"/>
                <w:szCs w:val="28"/>
              </w:rPr>
              <w:t>403</w:t>
            </w:r>
            <w:r w:rsidRPr="00537F41">
              <w:rPr>
                <w:rFonts w:ascii="PT Astra Serif" w:hAnsi="PT Astra Serif"/>
                <w:sz w:val="28"/>
                <w:szCs w:val="28"/>
              </w:rPr>
              <w:t>,</w:t>
            </w:r>
            <w:r w:rsidR="000F7D60" w:rsidRPr="00537F41">
              <w:rPr>
                <w:rFonts w:ascii="PT Astra Serif" w:hAnsi="PT Astra Serif"/>
                <w:sz w:val="28"/>
                <w:szCs w:val="28"/>
              </w:rPr>
              <w:t>0</w:t>
            </w:r>
            <w:r w:rsidRPr="00537F41">
              <w:rPr>
                <w:rFonts w:ascii="PT Astra Serif" w:hAnsi="PT Astra Serif"/>
                <w:sz w:val="28"/>
                <w:szCs w:val="28"/>
              </w:rPr>
              <w:t>0 тыс. рублей;</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 xml:space="preserve">в 2024 году – </w:t>
            </w:r>
            <w:r w:rsidR="00BC48FB" w:rsidRPr="00537F41">
              <w:rPr>
                <w:rFonts w:ascii="PT Astra Serif" w:hAnsi="PT Astra Serif"/>
                <w:sz w:val="28"/>
                <w:szCs w:val="28"/>
              </w:rPr>
              <w:t>247</w:t>
            </w:r>
            <w:r w:rsidR="004302F3" w:rsidRPr="00537F41">
              <w:rPr>
                <w:rFonts w:ascii="PT Astra Serif" w:hAnsi="PT Astra Serif"/>
                <w:sz w:val="28"/>
                <w:szCs w:val="28"/>
              </w:rPr>
              <w:t>403</w:t>
            </w:r>
            <w:r w:rsidRPr="00537F41">
              <w:rPr>
                <w:rFonts w:ascii="PT Astra Serif" w:hAnsi="PT Astra Serif"/>
                <w:sz w:val="28"/>
                <w:szCs w:val="28"/>
              </w:rPr>
              <w:t>,</w:t>
            </w:r>
            <w:r w:rsidR="000F7D60" w:rsidRPr="00537F41">
              <w:rPr>
                <w:rFonts w:ascii="PT Astra Serif" w:hAnsi="PT Astra Serif"/>
                <w:sz w:val="28"/>
                <w:szCs w:val="28"/>
              </w:rPr>
              <w:t>0</w:t>
            </w:r>
            <w:r w:rsidRPr="00537F41">
              <w:rPr>
                <w:rFonts w:ascii="PT Astra Serif" w:hAnsi="PT Astra Serif"/>
                <w:sz w:val="28"/>
                <w:szCs w:val="28"/>
              </w:rPr>
              <w:t>0 тыс. рублей.</w:t>
            </w:r>
          </w:p>
          <w:p w:rsidR="00B41543" w:rsidRPr="00537F41" w:rsidRDefault="00B41543" w:rsidP="00CD66B0">
            <w:pPr>
              <w:pStyle w:val="ConsPlusNormal"/>
              <w:spacing w:line="235" w:lineRule="auto"/>
              <w:ind w:firstLine="0"/>
              <w:rPr>
                <w:rFonts w:ascii="PT Astra Serif" w:hAnsi="PT Astra Serif"/>
                <w:sz w:val="28"/>
                <w:szCs w:val="28"/>
              </w:rPr>
            </w:pPr>
          </w:p>
        </w:tc>
      </w:tr>
      <w:tr w:rsidR="00EE0965" w:rsidRPr="00537F41" w:rsidTr="00B41543">
        <w:tc>
          <w:tcPr>
            <w:tcW w:w="2891" w:type="dxa"/>
            <w:tcBorders>
              <w:top w:val="nil"/>
              <w:left w:val="nil"/>
              <w:bottom w:val="nil"/>
              <w:right w:val="nil"/>
            </w:tcBorders>
          </w:tcPr>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Ресурсное обеспеч</w:t>
            </w:r>
            <w:r w:rsidRPr="00537F41">
              <w:rPr>
                <w:rFonts w:ascii="PT Astra Serif" w:hAnsi="PT Astra Serif"/>
                <w:sz w:val="28"/>
                <w:szCs w:val="28"/>
              </w:rPr>
              <w:t>е</w:t>
            </w:r>
            <w:r w:rsidRPr="00537F41">
              <w:rPr>
                <w:rFonts w:ascii="PT Astra Serif" w:hAnsi="PT Astra Serif"/>
                <w:sz w:val="28"/>
                <w:szCs w:val="28"/>
              </w:rPr>
              <w:t>ние проектов, реал</w:t>
            </w:r>
            <w:r w:rsidRPr="00537F41">
              <w:rPr>
                <w:rFonts w:ascii="PT Astra Serif" w:hAnsi="PT Astra Serif"/>
                <w:sz w:val="28"/>
                <w:szCs w:val="28"/>
              </w:rPr>
              <w:t>и</w:t>
            </w:r>
            <w:r w:rsidRPr="00537F41">
              <w:rPr>
                <w:rFonts w:ascii="PT Astra Serif" w:hAnsi="PT Astra Serif"/>
                <w:sz w:val="28"/>
                <w:szCs w:val="28"/>
              </w:rPr>
              <w:t>зуемых в составе по</w:t>
            </w:r>
            <w:r w:rsidRPr="00537F41">
              <w:rPr>
                <w:rFonts w:ascii="PT Astra Serif" w:hAnsi="PT Astra Serif"/>
                <w:sz w:val="28"/>
                <w:szCs w:val="28"/>
              </w:rPr>
              <w:t>д</w:t>
            </w:r>
            <w:r w:rsidRPr="00537F41">
              <w:rPr>
                <w:rFonts w:ascii="PT Astra Serif" w:hAnsi="PT Astra Serif"/>
                <w:sz w:val="28"/>
                <w:szCs w:val="28"/>
              </w:rPr>
              <w:t>программы</w:t>
            </w:r>
          </w:p>
          <w:p w:rsidR="00B41543" w:rsidRPr="00537F41" w:rsidRDefault="00B41543" w:rsidP="00CD66B0">
            <w:pPr>
              <w:pStyle w:val="ConsPlusNormal"/>
              <w:spacing w:line="235" w:lineRule="auto"/>
              <w:ind w:firstLine="0"/>
              <w:rPr>
                <w:rFonts w:ascii="PT Astra Serif" w:hAnsi="PT Astra Serif"/>
                <w:sz w:val="28"/>
                <w:szCs w:val="28"/>
              </w:rPr>
            </w:pPr>
          </w:p>
        </w:tc>
        <w:tc>
          <w:tcPr>
            <w:tcW w:w="360" w:type="dxa"/>
            <w:tcBorders>
              <w:top w:val="nil"/>
              <w:left w:val="nil"/>
              <w:bottom w:val="nil"/>
              <w:right w:val="nil"/>
            </w:tcBorders>
          </w:tcPr>
          <w:p w:rsidR="00EE0965" w:rsidRPr="00537F41" w:rsidRDefault="00D776B8" w:rsidP="00CD66B0">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не предусмотрено.</w:t>
            </w:r>
          </w:p>
        </w:tc>
      </w:tr>
      <w:tr w:rsidR="00EE0965" w:rsidRPr="00537F41" w:rsidTr="00B41543">
        <w:tc>
          <w:tcPr>
            <w:tcW w:w="2891" w:type="dxa"/>
            <w:tcBorders>
              <w:top w:val="nil"/>
              <w:left w:val="nil"/>
              <w:bottom w:val="nil"/>
              <w:right w:val="nil"/>
            </w:tcBorders>
          </w:tcPr>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Ожидаемые результ</w:t>
            </w:r>
            <w:r w:rsidRPr="00537F41">
              <w:rPr>
                <w:rFonts w:ascii="PT Astra Serif" w:hAnsi="PT Astra Serif"/>
                <w:sz w:val="28"/>
                <w:szCs w:val="28"/>
              </w:rPr>
              <w:t>а</w:t>
            </w:r>
            <w:r w:rsidRPr="00537F41">
              <w:rPr>
                <w:rFonts w:ascii="PT Astra Serif" w:hAnsi="PT Astra Serif"/>
                <w:sz w:val="28"/>
                <w:szCs w:val="28"/>
              </w:rPr>
              <w:t>ты реализации по</w:t>
            </w:r>
            <w:r w:rsidRPr="00537F41">
              <w:rPr>
                <w:rFonts w:ascii="PT Astra Serif" w:hAnsi="PT Astra Serif"/>
                <w:sz w:val="28"/>
                <w:szCs w:val="28"/>
              </w:rPr>
              <w:t>д</w:t>
            </w:r>
            <w:r w:rsidRPr="00537F41">
              <w:rPr>
                <w:rFonts w:ascii="PT Astra Serif" w:hAnsi="PT Astra Serif"/>
                <w:sz w:val="28"/>
                <w:szCs w:val="28"/>
              </w:rPr>
              <w:t>программы</w:t>
            </w:r>
          </w:p>
        </w:tc>
        <w:tc>
          <w:tcPr>
            <w:tcW w:w="360" w:type="dxa"/>
            <w:tcBorders>
              <w:top w:val="nil"/>
              <w:left w:val="nil"/>
              <w:bottom w:val="nil"/>
              <w:right w:val="nil"/>
            </w:tcBorders>
          </w:tcPr>
          <w:p w:rsidR="00EE0965" w:rsidRPr="00537F41" w:rsidRDefault="00D776B8" w:rsidP="00CD66B0">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приобретение организациями автомобильного транспорта автобусной техники;</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увеличение объёма пассажирооборота организаций автомобильного транспорта;</w:t>
            </w:r>
          </w:p>
          <w:p w:rsidR="002A7A7B" w:rsidRPr="00537F41" w:rsidRDefault="002A7A7B"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 xml:space="preserve">приобретение </w:t>
            </w:r>
            <w:r w:rsidR="00A67D5E" w:rsidRPr="00537F41">
              <w:rPr>
                <w:rFonts w:ascii="PT Astra Serif" w:hAnsi="PT Astra Serif"/>
                <w:sz w:val="28"/>
                <w:szCs w:val="28"/>
              </w:rPr>
              <w:t>организациями городского наземного электрического транспорта;</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уменьшение количества маршрутов регулярных п</w:t>
            </w:r>
            <w:r w:rsidRPr="00537F41">
              <w:rPr>
                <w:rFonts w:ascii="PT Astra Serif" w:hAnsi="PT Astra Serif"/>
                <w:sz w:val="28"/>
                <w:szCs w:val="28"/>
              </w:rPr>
              <w:t>е</w:t>
            </w:r>
            <w:r w:rsidRPr="00537F41">
              <w:rPr>
                <w:rFonts w:ascii="PT Astra Serif" w:hAnsi="PT Astra Serif"/>
                <w:sz w:val="28"/>
                <w:szCs w:val="28"/>
              </w:rPr>
              <w:t xml:space="preserve">ревозок пассажиров автомобильным транспортом </w:t>
            </w:r>
            <w:r w:rsidRPr="00537F41">
              <w:rPr>
                <w:rFonts w:ascii="PT Astra Serif" w:hAnsi="PT Astra Serif"/>
                <w:sz w:val="28"/>
                <w:szCs w:val="28"/>
              </w:rPr>
              <w:br/>
              <w:t xml:space="preserve">в пригородном и междугородном сообщениях </w:t>
            </w:r>
            <w:r w:rsidRPr="00537F41">
              <w:rPr>
                <w:rFonts w:ascii="PT Astra Serif" w:hAnsi="PT Astra Serif"/>
                <w:sz w:val="28"/>
                <w:szCs w:val="28"/>
              </w:rPr>
              <w:br/>
              <w:t>в пределах территории Ульяновской области;</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сохранение количества маршрутов, по которым осуществляется перевозка пассажиров железнод</w:t>
            </w:r>
            <w:r w:rsidRPr="00537F41">
              <w:rPr>
                <w:rFonts w:ascii="PT Astra Serif" w:hAnsi="PT Astra Serif"/>
                <w:sz w:val="28"/>
                <w:szCs w:val="28"/>
              </w:rPr>
              <w:t>о</w:t>
            </w:r>
            <w:r w:rsidRPr="00537F41">
              <w:rPr>
                <w:rFonts w:ascii="PT Astra Serif" w:hAnsi="PT Astra Serif"/>
                <w:sz w:val="28"/>
                <w:szCs w:val="28"/>
              </w:rPr>
              <w:t>рожным транспортом общего пользования в приг</w:t>
            </w:r>
            <w:r w:rsidRPr="00537F41">
              <w:rPr>
                <w:rFonts w:ascii="PT Astra Serif" w:hAnsi="PT Astra Serif"/>
                <w:sz w:val="28"/>
                <w:szCs w:val="28"/>
              </w:rPr>
              <w:t>о</w:t>
            </w:r>
            <w:r w:rsidRPr="00537F41">
              <w:rPr>
                <w:rFonts w:ascii="PT Astra Serif" w:hAnsi="PT Astra Serif"/>
                <w:sz w:val="28"/>
                <w:szCs w:val="28"/>
              </w:rPr>
              <w:t>родном сообщении в соответствии с утверждённым расписанием движения пассажирских поездов;</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увеличение численности пассажиров, перевёзенных по маршрутам внутренних региональных перевозок пассажиров воздушным транспортом, пункты о</w:t>
            </w:r>
            <w:r w:rsidRPr="00537F41">
              <w:rPr>
                <w:rFonts w:ascii="PT Astra Serif" w:hAnsi="PT Astra Serif"/>
                <w:sz w:val="28"/>
                <w:szCs w:val="28"/>
              </w:rPr>
              <w:t>т</w:t>
            </w:r>
            <w:r w:rsidRPr="00537F41">
              <w:rPr>
                <w:rFonts w:ascii="PT Astra Serif" w:hAnsi="PT Astra Serif"/>
                <w:sz w:val="28"/>
                <w:szCs w:val="28"/>
              </w:rPr>
              <w:t xml:space="preserve">правления или назначения которых находятся </w:t>
            </w:r>
            <w:r w:rsidR="006C0891" w:rsidRPr="00537F41">
              <w:rPr>
                <w:rFonts w:ascii="PT Astra Serif" w:hAnsi="PT Astra Serif"/>
                <w:sz w:val="28"/>
                <w:szCs w:val="28"/>
              </w:rPr>
              <w:br/>
            </w:r>
            <w:r w:rsidRPr="00537F41">
              <w:rPr>
                <w:rFonts w:ascii="PT Astra Serif" w:hAnsi="PT Astra Serif"/>
                <w:sz w:val="28"/>
                <w:szCs w:val="28"/>
              </w:rPr>
              <w:t>в пределах территории Ульяновской области;</w:t>
            </w:r>
          </w:p>
          <w:p w:rsidR="00EE0965" w:rsidRPr="00537F41" w:rsidRDefault="00EE0965" w:rsidP="00CD66B0">
            <w:pPr>
              <w:pStyle w:val="ConsPlusNormal"/>
              <w:spacing w:line="235" w:lineRule="auto"/>
              <w:ind w:firstLine="0"/>
              <w:rPr>
                <w:rFonts w:ascii="PT Astra Serif" w:hAnsi="PT Astra Serif"/>
                <w:sz w:val="28"/>
                <w:szCs w:val="28"/>
              </w:rPr>
            </w:pPr>
            <w:r w:rsidRPr="00537F41">
              <w:rPr>
                <w:rFonts w:ascii="PT Astra Serif" w:hAnsi="PT Astra Serif"/>
                <w:sz w:val="28"/>
                <w:szCs w:val="28"/>
              </w:rPr>
              <w:t>увеличение численности пассажиров, перевёзенных через аэропорты, расположенные на территории Ульяновской области.</w:t>
            </w:r>
          </w:p>
        </w:tc>
      </w:tr>
    </w:tbl>
    <w:p w:rsidR="000E4535" w:rsidRDefault="000E4535" w:rsidP="00CD66B0">
      <w:pPr>
        <w:suppressAutoHyphens/>
        <w:autoSpaceDE w:val="0"/>
        <w:autoSpaceDN w:val="0"/>
        <w:adjustRightInd w:val="0"/>
        <w:spacing w:after="0" w:line="235" w:lineRule="auto"/>
        <w:ind w:firstLine="0"/>
        <w:jc w:val="center"/>
        <w:rPr>
          <w:rFonts w:ascii="PT Astra Serif" w:hAnsi="PT Astra Serif"/>
          <w:b/>
          <w:sz w:val="28"/>
          <w:szCs w:val="24"/>
        </w:rPr>
      </w:pPr>
    </w:p>
    <w:p w:rsidR="00EE0965" w:rsidRPr="00537F41" w:rsidRDefault="00EE0965" w:rsidP="00CD66B0">
      <w:pPr>
        <w:suppressAutoHyphens/>
        <w:autoSpaceDE w:val="0"/>
        <w:autoSpaceDN w:val="0"/>
        <w:adjustRightInd w:val="0"/>
        <w:spacing w:after="0" w:line="235" w:lineRule="auto"/>
        <w:ind w:firstLine="0"/>
        <w:jc w:val="center"/>
        <w:rPr>
          <w:rFonts w:ascii="PT Astra Serif" w:hAnsi="PT Astra Serif"/>
          <w:b/>
          <w:sz w:val="28"/>
          <w:szCs w:val="24"/>
        </w:rPr>
      </w:pPr>
      <w:r w:rsidRPr="00537F41">
        <w:rPr>
          <w:rFonts w:ascii="PT Astra Serif" w:hAnsi="PT Astra Serif"/>
          <w:b/>
          <w:sz w:val="28"/>
          <w:szCs w:val="24"/>
        </w:rPr>
        <w:t>1. Введение</w:t>
      </w:r>
    </w:p>
    <w:p w:rsidR="00EE0965" w:rsidRPr="00537F41" w:rsidRDefault="00EE0965" w:rsidP="00CD66B0">
      <w:pPr>
        <w:suppressAutoHyphens/>
        <w:autoSpaceDE w:val="0"/>
        <w:autoSpaceDN w:val="0"/>
        <w:adjustRightInd w:val="0"/>
        <w:spacing w:after="0" w:line="235" w:lineRule="auto"/>
        <w:rPr>
          <w:rFonts w:ascii="PT Astra Serif" w:hAnsi="PT Astra Serif"/>
          <w:sz w:val="28"/>
          <w:szCs w:val="24"/>
        </w:rPr>
      </w:pPr>
    </w:p>
    <w:p w:rsidR="00EE0965" w:rsidRPr="00537F41" w:rsidRDefault="00EE0965" w:rsidP="00CD66B0">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На современном этапе развития экономики региона перед тра</w:t>
      </w:r>
      <w:r w:rsidR="00CD66B0">
        <w:rPr>
          <w:rFonts w:ascii="PT Astra Serif" w:hAnsi="PT Astra Serif"/>
          <w:sz w:val="28"/>
          <w:szCs w:val="28"/>
        </w:rPr>
        <w:t>нспортным комплексом стоит серьё</w:t>
      </w:r>
      <w:r w:rsidRPr="00537F41">
        <w:rPr>
          <w:rFonts w:ascii="PT Astra Serif" w:hAnsi="PT Astra Serif"/>
          <w:sz w:val="28"/>
          <w:szCs w:val="28"/>
        </w:rPr>
        <w:t>зная задача по сохранению и повышению существу</w:t>
      </w:r>
      <w:r w:rsidRPr="00537F41">
        <w:rPr>
          <w:rFonts w:ascii="PT Astra Serif" w:hAnsi="PT Astra Serif"/>
          <w:sz w:val="28"/>
          <w:szCs w:val="28"/>
        </w:rPr>
        <w:t>ю</w:t>
      </w:r>
      <w:r w:rsidRPr="00537F41">
        <w:rPr>
          <w:rFonts w:ascii="PT Astra Serif" w:hAnsi="PT Astra Serif"/>
          <w:sz w:val="28"/>
          <w:szCs w:val="28"/>
        </w:rPr>
        <w:lastRenderedPageBreak/>
        <w:t>щего уровня обеспечения потребностей населения, предприятий и организаций Ульяновской области в перевозках и качестве предоставляемых транспортных услуг.</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 xml:space="preserve">Автомобильный пассажирский транспорт общего пользования </w:t>
      </w:r>
      <w:r w:rsidR="00CD66B0">
        <w:rPr>
          <w:rFonts w:ascii="PT Astra Serif" w:hAnsi="PT Astra Serif"/>
          <w:sz w:val="28"/>
          <w:szCs w:val="28"/>
        </w:rPr>
        <w:t>–</w:t>
      </w:r>
      <w:r w:rsidRPr="00537F41">
        <w:rPr>
          <w:rFonts w:ascii="PT Astra Serif" w:hAnsi="PT Astra Serif"/>
          <w:sz w:val="28"/>
          <w:szCs w:val="28"/>
        </w:rPr>
        <w:t xml:space="preserve"> один </w:t>
      </w:r>
      <w:r w:rsidR="006C0891" w:rsidRPr="00537F41">
        <w:rPr>
          <w:rFonts w:ascii="PT Astra Serif" w:hAnsi="PT Astra Serif"/>
          <w:sz w:val="28"/>
          <w:szCs w:val="28"/>
        </w:rPr>
        <w:br/>
      </w:r>
      <w:r w:rsidRPr="00537F41">
        <w:rPr>
          <w:rFonts w:ascii="PT Astra Serif" w:hAnsi="PT Astra Serif"/>
          <w:sz w:val="28"/>
          <w:szCs w:val="28"/>
        </w:rPr>
        <w:t>из важных факторов обеспечения жизнедеятельности населения Ульяновской области.</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Указанный вид транспорта обладает следующими преимуществами, по</w:t>
      </w:r>
      <w:r w:rsidRPr="00537F41">
        <w:rPr>
          <w:rFonts w:ascii="PT Astra Serif" w:hAnsi="PT Astra Serif"/>
          <w:sz w:val="28"/>
          <w:szCs w:val="28"/>
        </w:rPr>
        <w:t>з</w:t>
      </w:r>
      <w:r w:rsidRPr="00537F41">
        <w:rPr>
          <w:rFonts w:ascii="PT Astra Serif" w:hAnsi="PT Astra Serif"/>
          <w:sz w:val="28"/>
          <w:szCs w:val="28"/>
        </w:rPr>
        <w:t>воляющими делать прогнозы его дальнейшего развития:</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объ</w:t>
      </w:r>
      <w:r w:rsidR="00CD66B0">
        <w:rPr>
          <w:rFonts w:ascii="PT Astra Serif" w:hAnsi="PT Astra Serif"/>
          <w:sz w:val="28"/>
          <w:szCs w:val="28"/>
        </w:rPr>
        <w:t>ективные преимущества –</w:t>
      </w:r>
      <w:r w:rsidRPr="00537F41">
        <w:rPr>
          <w:rFonts w:ascii="PT Astra Serif" w:hAnsi="PT Astra Serif"/>
          <w:sz w:val="28"/>
          <w:szCs w:val="28"/>
        </w:rPr>
        <w:t xml:space="preserve"> скорость, гибкость, мобильность, над</w:t>
      </w:r>
      <w:r w:rsidR="00CA2D87" w:rsidRPr="00537F41">
        <w:rPr>
          <w:rFonts w:ascii="PT Astra Serif" w:hAnsi="PT Astra Serif"/>
          <w:sz w:val="28"/>
          <w:szCs w:val="28"/>
        </w:rPr>
        <w:t>ё</w:t>
      </w:r>
      <w:r w:rsidRPr="00537F41">
        <w:rPr>
          <w:rFonts w:ascii="PT Astra Serif" w:hAnsi="PT Astra Serif"/>
          <w:sz w:val="28"/>
          <w:szCs w:val="28"/>
        </w:rPr>
        <w:t>ж</w:t>
      </w:r>
      <w:r w:rsidRPr="00537F41">
        <w:rPr>
          <w:rFonts w:ascii="PT Astra Serif" w:hAnsi="PT Astra Serif"/>
          <w:sz w:val="28"/>
          <w:szCs w:val="28"/>
        </w:rPr>
        <w:t>ность;</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большинство насел</w:t>
      </w:r>
      <w:r w:rsidR="00CA2D87" w:rsidRPr="00537F41">
        <w:rPr>
          <w:rFonts w:ascii="PT Astra Serif" w:hAnsi="PT Astra Serif"/>
          <w:sz w:val="28"/>
          <w:szCs w:val="28"/>
        </w:rPr>
        <w:t>ё</w:t>
      </w:r>
      <w:r w:rsidRPr="00537F41">
        <w:rPr>
          <w:rFonts w:ascii="PT Astra Serif" w:hAnsi="PT Astra Serif"/>
          <w:sz w:val="28"/>
          <w:szCs w:val="28"/>
        </w:rPr>
        <w:t>нных пунктов Ульяновской области не имеют других подъездных путей, кроме автомобильных.</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В последние годы наблюдается тенденция ежегодного увеличения кол</w:t>
      </w:r>
      <w:r w:rsidRPr="00537F41">
        <w:rPr>
          <w:rFonts w:ascii="PT Astra Serif" w:hAnsi="PT Astra Serif"/>
          <w:sz w:val="28"/>
          <w:szCs w:val="28"/>
        </w:rPr>
        <w:t>и</w:t>
      </w:r>
      <w:r w:rsidRPr="00537F41">
        <w:rPr>
          <w:rFonts w:ascii="PT Astra Serif" w:hAnsi="PT Astra Serif"/>
          <w:sz w:val="28"/>
          <w:szCs w:val="28"/>
        </w:rPr>
        <w:t>чества зарегистрированных на территории Ульяновской области автотран</w:t>
      </w:r>
      <w:r w:rsidRPr="00537F41">
        <w:rPr>
          <w:rFonts w:ascii="PT Astra Serif" w:hAnsi="PT Astra Serif"/>
          <w:sz w:val="28"/>
          <w:szCs w:val="28"/>
        </w:rPr>
        <w:t>с</w:t>
      </w:r>
      <w:r w:rsidRPr="00537F41">
        <w:rPr>
          <w:rFonts w:ascii="PT Astra Serif" w:hAnsi="PT Astra Serif"/>
          <w:sz w:val="28"/>
          <w:szCs w:val="28"/>
        </w:rPr>
        <w:t>портных средств, что также значительно увеличивает нагрузку на улично-дорожную сеть.</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Выходом из этой ситуации являются обновление подвижного состава о</w:t>
      </w:r>
      <w:r w:rsidRPr="00537F41">
        <w:rPr>
          <w:rFonts w:ascii="PT Astra Serif" w:hAnsi="PT Astra Serif"/>
          <w:sz w:val="28"/>
          <w:szCs w:val="28"/>
        </w:rPr>
        <w:t>б</w:t>
      </w:r>
      <w:r w:rsidRPr="00537F41">
        <w:rPr>
          <w:rFonts w:ascii="PT Astra Serif" w:hAnsi="PT Astra Serif"/>
          <w:sz w:val="28"/>
          <w:szCs w:val="28"/>
        </w:rPr>
        <w:t>щественного автомобильного транспорта и изменение действующей структуры парка подвижного состава путём замены автобусов особо малой вместимости на автобусы средней и большой вместимости.</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В целях сохранения действующей структуры подвижного состава общ</w:t>
      </w:r>
      <w:r w:rsidRPr="00537F41">
        <w:rPr>
          <w:rFonts w:ascii="PT Astra Serif" w:hAnsi="PT Astra Serif"/>
          <w:sz w:val="28"/>
          <w:szCs w:val="28"/>
        </w:rPr>
        <w:t>е</w:t>
      </w:r>
      <w:r w:rsidRPr="00537F41">
        <w:rPr>
          <w:rFonts w:ascii="PT Astra Serif" w:hAnsi="PT Astra Serif"/>
          <w:sz w:val="28"/>
          <w:szCs w:val="28"/>
        </w:rPr>
        <w:t>ственного автомобильного транспорта, изменения её в сторону преобладания автобусов средней и большой вместимости, а также обновления автобусного парка организаций автомобильного транспорта необходимо государственное участие в процессе обновления подвижного состава общественного автом</w:t>
      </w:r>
      <w:r w:rsidRPr="00537F41">
        <w:rPr>
          <w:rFonts w:ascii="PT Astra Serif" w:hAnsi="PT Astra Serif"/>
          <w:sz w:val="28"/>
          <w:szCs w:val="28"/>
        </w:rPr>
        <w:t>о</w:t>
      </w:r>
      <w:r w:rsidRPr="00537F41">
        <w:rPr>
          <w:rFonts w:ascii="PT Astra Serif" w:hAnsi="PT Astra Serif"/>
          <w:sz w:val="28"/>
          <w:szCs w:val="28"/>
        </w:rPr>
        <w:t>бильного транспорта.</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В целях осуществления безопасной перевозки пассажиров к 202</w:t>
      </w:r>
      <w:r w:rsidR="0020733C" w:rsidRPr="00537F41">
        <w:rPr>
          <w:rFonts w:ascii="PT Astra Serif" w:hAnsi="PT Astra Serif"/>
          <w:sz w:val="28"/>
          <w:szCs w:val="28"/>
        </w:rPr>
        <w:t>2</w:t>
      </w:r>
      <w:r w:rsidRPr="00537F41">
        <w:rPr>
          <w:rFonts w:ascii="PT Astra Serif" w:hAnsi="PT Astra Serif"/>
          <w:sz w:val="28"/>
          <w:szCs w:val="28"/>
        </w:rPr>
        <w:t xml:space="preserve"> году необходимо приобрести </w:t>
      </w:r>
      <w:r w:rsidR="00F15A78" w:rsidRPr="00537F41">
        <w:rPr>
          <w:rFonts w:ascii="PT Astra Serif" w:hAnsi="PT Astra Serif"/>
          <w:sz w:val="28"/>
          <w:szCs w:val="28"/>
        </w:rPr>
        <w:t>не менее</w:t>
      </w:r>
      <w:r w:rsidRPr="00537F41">
        <w:rPr>
          <w:rFonts w:ascii="PT Astra Serif" w:hAnsi="PT Astra Serif"/>
          <w:sz w:val="28"/>
          <w:szCs w:val="28"/>
        </w:rPr>
        <w:t xml:space="preserve"> </w:t>
      </w:r>
      <w:r w:rsidR="0020733C" w:rsidRPr="00537F41">
        <w:rPr>
          <w:rFonts w:ascii="PT Astra Serif" w:hAnsi="PT Astra Serif"/>
          <w:sz w:val="28"/>
          <w:szCs w:val="28"/>
        </w:rPr>
        <w:t>5</w:t>
      </w:r>
      <w:r w:rsidRPr="00537F41">
        <w:rPr>
          <w:rFonts w:ascii="PT Astra Serif" w:hAnsi="PT Astra Serif"/>
          <w:sz w:val="28"/>
          <w:szCs w:val="28"/>
        </w:rPr>
        <w:t xml:space="preserve">0 автобусов </w:t>
      </w:r>
      <w:r w:rsidR="0020733C" w:rsidRPr="00537F41">
        <w:rPr>
          <w:rFonts w:ascii="PT Astra Serif" w:hAnsi="PT Astra Serif"/>
          <w:sz w:val="28"/>
          <w:szCs w:val="28"/>
        </w:rPr>
        <w:t>среднего класса</w:t>
      </w:r>
      <w:r w:rsidRPr="00537F41">
        <w:rPr>
          <w:rFonts w:ascii="PT Astra Serif" w:hAnsi="PT Astra Serif"/>
          <w:sz w:val="28"/>
          <w:szCs w:val="28"/>
        </w:rPr>
        <w:t>. На сегодня</w:t>
      </w:r>
      <w:r w:rsidRPr="00537F41">
        <w:rPr>
          <w:rFonts w:ascii="PT Astra Serif" w:hAnsi="PT Astra Serif"/>
          <w:sz w:val="28"/>
          <w:szCs w:val="28"/>
        </w:rPr>
        <w:t>ш</w:t>
      </w:r>
      <w:r w:rsidRPr="00537F41">
        <w:rPr>
          <w:rFonts w:ascii="PT Astra Serif" w:hAnsi="PT Astra Serif"/>
          <w:sz w:val="28"/>
          <w:szCs w:val="28"/>
        </w:rPr>
        <w:t>ний день на территории Ульяновской области автобусов подобного класса явно недостаточно для обеспечения перевозок пассажиров на указанном виде авт</w:t>
      </w:r>
      <w:r w:rsidRPr="00537F41">
        <w:rPr>
          <w:rFonts w:ascii="PT Astra Serif" w:hAnsi="PT Astra Serif"/>
          <w:sz w:val="28"/>
          <w:szCs w:val="28"/>
        </w:rPr>
        <w:t>о</w:t>
      </w:r>
      <w:r w:rsidRPr="00537F41">
        <w:rPr>
          <w:rFonts w:ascii="PT Astra Serif" w:hAnsi="PT Astra Serif"/>
          <w:sz w:val="28"/>
          <w:szCs w:val="28"/>
        </w:rPr>
        <w:t>мобильного транспорта. Таким образом, к 202</w:t>
      </w:r>
      <w:r w:rsidR="0020733C" w:rsidRPr="00537F41">
        <w:rPr>
          <w:rFonts w:ascii="PT Astra Serif" w:hAnsi="PT Astra Serif"/>
          <w:sz w:val="28"/>
          <w:szCs w:val="28"/>
        </w:rPr>
        <w:t>2</w:t>
      </w:r>
      <w:r w:rsidRPr="00537F41">
        <w:rPr>
          <w:rFonts w:ascii="PT Astra Serif" w:hAnsi="PT Astra Serif"/>
          <w:sz w:val="28"/>
          <w:szCs w:val="28"/>
        </w:rPr>
        <w:t xml:space="preserve"> году необходимо изменить к</w:t>
      </w:r>
      <w:r w:rsidRPr="00537F41">
        <w:rPr>
          <w:rFonts w:ascii="PT Astra Serif" w:hAnsi="PT Astra Serif"/>
          <w:sz w:val="28"/>
          <w:szCs w:val="28"/>
        </w:rPr>
        <w:t>а</w:t>
      </w:r>
      <w:r w:rsidRPr="00537F41">
        <w:rPr>
          <w:rFonts w:ascii="PT Astra Serif" w:hAnsi="PT Astra Serif"/>
          <w:sz w:val="28"/>
          <w:szCs w:val="28"/>
        </w:rPr>
        <w:t>чественный состав автобусного парка.</w:t>
      </w:r>
    </w:p>
    <w:p w:rsidR="00EE0965" w:rsidRPr="00537F41" w:rsidRDefault="00EE0965" w:rsidP="006570C6">
      <w:pPr>
        <w:pStyle w:val="ConsPlusNormal"/>
        <w:spacing w:line="245" w:lineRule="auto"/>
        <w:ind w:firstLine="708"/>
        <w:contextualSpacing/>
        <w:rPr>
          <w:rFonts w:ascii="PT Astra Serif" w:hAnsi="PT Astra Serif"/>
          <w:sz w:val="28"/>
          <w:szCs w:val="28"/>
        </w:rPr>
      </w:pPr>
      <w:r w:rsidRPr="00537F41">
        <w:rPr>
          <w:rFonts w:ascii="PT Astra Serif" w:hAnsi="PT Astra Serif"/>
          <w:sz w:val="28"/>
          <w:szCs w:val="28"/>
        </w:rPr>
        <w:t>Сохранение сложившихся тенденций может привести к следующим нег</w:t>
      </w:r>
      <w:r w:rsidRPr="00537F41">
        <w:rPr>
          <w:rFonts w:ascii="PT Astra Serif" w:hAnsi="PT Astra Serif"/>
          <w:sz w:val="28"/>
          <w:szCs w:val="28"/>
        </w:rPr>
        <w:t>а</w:t>
      </w:r>
      <w:r w:rsidRPr="00537F41">
        <w:rPr>
          <w:rFonts w:ascii="PT Astra Serif" w:hAnsi="PT Astra Serif"/>
          <w:sz w:val="28"/>
          <w:szCs w:val="28"/>
        </w:rPr>
        <w:t>тивным результатам:</w:t>
      </w:r>
    </w:p>
    <w:p w:rsidR="00EE0965" w:rsidRPr="00537F41" w:rsidRDefault="00EE0965" w:rsidP="006570C6">
      <w:pPr>
        <w:pStyle w:val="ConsPlusNormal"/>
        <w:spacing w:line="245" w:lineRule="auto"/>
        <w:ind w:firstLine="708"/>
        <w:contextualSpacing/>
        <w:rPr>
          <w:rFonts w:ascii="PT Astra Serif" w:hAnsi="PT Astra Serif"/>
          <w:sz w:val="28"/>
          <w:szCs w:val="28"/>
        </w:rPr>
      </w:pPr>
      <w:r w:rsidRPr="00537F41">
        <w:rPr>
          <w:rFonts w:ascii="PT Astra Serif" w:hAnsi="PT Astra Serif"/>
          <w:sz w:val="28"/>
          <w:szCs w:val="28"/>
        </w:rPr>
        <w:t>резко снизится безопасность функционирования пассажирского авт</w:t>
      </w:r>
      <w:r w:rsidRPr="00537F41">
        <w:rPr>
          <w:rFonts w:ascii="PT Astra Serif" w:hAnsi="PT Astra Serif"/>
          <w:sz w:val="28"/>
          <w:szCs w:val="28"/>
        </w:rPr>
        <w:t>о</w:t>
      </w:r>
      <w:r w:rsidRPr="00537F41">
        <w:rPr>
          <w:rFonts w:ascii="PT Astra Serif" w:hAnsi="PT Astra Serif"/>
          <w:sz w:val="28"/>
          <w:szCs w:val="28"/>
        </w:rPr>
        <w:t>транспорта общего пользования;</w:t>
      </w:r>
    </w:p>
    <w:p w:rsidR="00EE0965" w:rsidRPr="00537F41" w:rsidRDefault="00EE0965" w:rsidP="006570C6">
      <w:pPr>
        <w:pStyle w:val="ConsPlusNormal"/>
        <w:spacing w:line="245" w:lineRule="auto"/>
        <w:ind w:firstLine="708"/>
        <w:contextualSpacing/>
        <w:rPr>
          <w:rFonts w:ascii="PT Astra Serif" w:hAnsi="PT Astra Serif"/>
          <w:sz w:val="28"/>
          <w:szCs w:val="28"/>
        </w:rPr>
      </w:pPr>
      <w:r w:rsidRPr="00537F41">
        <w:rPr>
          <w:rFonts w:ascii="PT Astra Serif" w:hAnsi="PT Astra Serif"/>
          <w:sz w:val="28"/>
          <w:szCs w:val="28"/>
        </w:rPr>
        <w:t>Правительство Ульяновской области и местные администрации муниц</w:t>
      </w:r>
      <w:r w:rsidRPr="00537F41">
        <w:rPr>
          <w:rFonts w:ascii="PT Astra Serif" w:hAnsi="PT Astra Serif"/>
          <w:sz w:val="28"/>
          <w:szCs w:val="28"/>
        </w:rPr>
        <w:t>и</w:t>
      </w:r>
      <w:r w:rsidRPr="00537F41">
        <w:rPr>
          <w:rFonts w:ascii="PT Astra Serif" w:hAnsi="PT Astra Serif"/>
          <w:sz w:val="28"/>
          <w:szCs w:val="28"/>
        </w:rPr>
        <w:t>пальных образований Ульяновской области будут вынуждены осуществлять значительные единовременные вложения для вывода пассажирского транспо</w:t>
      </w:r>
      <w:r w:rsidRPr="00537F41">
        <w:rPr>
          <w:rFonts w:ascii="PT Astra Serif" w:hAnsi="PT Astra Serif"/>
          <w:sz w:val="28"/>
          <w:szCs w:val="28"/>
        </w:rPr>
        <w:t>р</w:t>
      </w:r>
      <w:r w:rsidRPr="00537F41">
        <w:rPr>
          <w:rFonts w:ascii="PT Astra Serif" w:hAnsi="PT Astra Serif"/>
          <w:sz w:val="28"/>
          <w:szCs w:val="28"/>
        </w:rPr>
        <w:t>та из кризиса;</w:t>
      </w:r>
    </w:p>
    <w:p w:rsidR="00EE0965" w:rsidRPr="00537F41" w:rsidRDefault="00EE0965" w:rsidP="006570C6">
      <w:pPr>
        <w:pStyle w:val="ConsPlusNormal"/>
        <w:spacing w:line="245" w:lineRule="auto"/>
        <w:ind w:firstLine="708"/>
        <w:contextualSpacing/>
        <w:rPr>
          <w:rFonts w:ascii="PT Astra Serif" w:hAnsi="PT Astra Serif"/>
          <w:sz w:val="28"/>
          <w:szCs w:val="28"/>
        </w:rPr>
      </w:pPr>
      <w:r w:rsidRPr="00537F41">
        <w:rPr>
          <w:rFonts w:ascii="PT Astra Serif" w:hAnsi="PT Astra Serif"/>
          <w:sz w:val="28"/>
          <w:szCs w:val="28"/>
        </w:rPr>
        <w:t>при сохранении на социально значимом уровне размера провозной платы за перевозку пассажиров автомобильным транспортом по маршрутам регуля</w:t>
      </w:r>
      <w:r w:rsidRPr="00537F41">
        <w:rPr>
          <w:rFonts w:ascii="PT Astra Serif" w:hAnsi="PT Astra Serif"/>
          <w:sz w:val="28"/>
          <w:szCs w:val="28"/>
        </w:rPr>
        <w:t>р</w:t>
      </w:r>
      <w:r w:rsidRPr="00537F41">
        <w:rPr>
          <w:rFonts w:ascii="PT Astra Serif" w:hAnsi="PT Astra Serif"/>
          <w:sz w:val="28"/>
          <w:szCs w:val="28"/>
        </w:rPr>
        <w:t xml:space="preserve">ных перевозок в пределах территории Ульяновской области, используемые </w:t>
      </w:r>
      <w:r w:rsidR="00CA2D87" w:rsidRPr="00537F41">
        <w:rPr>
          <w:rFonts w:ascii="PT Astra Serif" w:hAnsi="PT Astra Serif"/>
          <w:sz w:val="28"/>
          <w:szCs w:val="28"/>
        </w:rPr>
        <w:br/>
      </w:r>
      <w:r w:rsidRPr="00537F41">
        <w:rPr>
          <w:rFonts w:ascii="PT Astra Serif" w:hAnsi="PT Astra Serif"/>
          <w:sz w:val="28"/>
          <w:szCs w:val="28"/>
        </w:rPr>
        <w:t xml:space="preserve">в настоящее время для перевозки пассажиров, автобусы большой вместимости </w:t>
      </w:r>
      <w:r w:rsidRPr="00537F41">
        <w:rPr>
          <w:rFonts w:ascii="PT Astra Serif" w:hAnsi="PT Astra Serif"/>
          <w:sz w:val="28"/>
          <w:szCs w:val="28"/>
        </w:rPr>
        <w:lastRenderedPageBreak/>
        <w:t>будут заменяться автобусами или иными подобными транспортными средств</w:t>
      </w:r>
      <w:r w:rsidRPr="00537F41">
        <w:rPr>
          <w:rFonts w:ascii="PT Astra Serif" w:hAnsi="PT Astra Serif"/>
          <w:sz w:val="28"/>
          <w:szCs w:val="28"/>
        </w:rPr>
        <w:t>а</w:t>
      </w:r>
      <w:r w:rsidRPr="00537F41">
        <w:rPr>
          <w:rFonts w:ascii="PT Astra Serif" w:hAnsi="PT Astra Serif"/>
          <w:sz w:val="28"/>
          <w:szCs w:val="28"/>
        </w:rPr>
        <w:t>ми малой вместимо</w:t>
      </w:r>
      <w:r w:rsidR="00CD66B0">
        <w:rPr>
          <w:rFonts w:ascii="PT Astra Serif" w:hAnsi="PT Astra Serif"/>
          <w:sz w:val="28"/>
          <w:szCs w:val="28"/>
        </w:rPr>
        <w:t>сти, в результате чего произойдё</w:t>
      </w:r>
      <w:r w:rsidRPr="00537F41">
        <w:rPr>
          <w:rFonts w:ascii="PT Astra Serif" w:hAnsi="PT Astra Serif"/>
          <w:sz w:val="28"/>
          <w:szCs w:val="28"/>
        </w:rPr>
        <w:t>т резкое обострение экол</w:t>
      </w:r>
      <w:r w:rsidRPr="00537F41">
        <w:rPr>
          <w:rFonts w:ascii="PT Astra Serif" w:hAnsi="PT Astra Serif"/>
          <w:sz w:val="28"/>
          <w:szCs w:val="28"/>
        </w:rPr>
        <w:t>о</w:t>
      </w:r>
      <w:r w:rsidRPr="00537F41">
        <w:rPr>
          <w:rFonts w:ascii="PT Astra Serif" w:hAnsi="PT Astra Serif"/>
          <w:sz w:val="28"/>
          <w:szCs w:val="28"/>
        </w:rPr>
        <w:t>гической обстановки, рост потерь в результате ДТП, перезагрузка транспор</w:t>
      </w:r>
      <w:r w:rsidRPr="00537F41">
        <w:rPr>
          <w:rFonts w:ascii="PT Astra Serif" w:hAnsi="PT Astra Serif"/>
          <w:sz w:val="28"/>
          <w:szCs w:val="28"/>
        </w:rPr>
        <w:t>т</w:t>
      </w:r>
      <w:r w:rsidRPr="00537F41">
        <w:rPr>
          <w:rFonts w:ascii="PT Astra Serif" w:hAnsi="PT Astra Serif"/>
          <w:sz w:val="28"/>
          <w:szCs w:val="28"/>
        </w:rPr>
        <w:t>ных потоков;</w:t>
      </w:r>
    </w:p>
    <w:p w:rsidR="00EE0965" w:rsidRPr="00537F41" w:rsidRDefault="00EE0965" w:rsidP="006570C6">
      <w:pPr>
        <w:pStyle w:val="ConsPlusNormal"/>
        <w:spacing w:line="245" w:lineRule="auto"/>
        <w:ind w:firstLine="708"/>
        <w:contextualSpacing/>
        <w:rPr>
          <w:rFonts w:ascii="PT Astra Serif" w:hAnsi="PT Astra Serif"/>
          <w:sz w:val="28"/>
          <w:szCs w:val="28"/>
        </w:rPr>
      </w:pPr>
      <w:r w:rsidRPr="00537F41">
        <w:rPr>
          <w:rFonts w:ascii="PT Astra Serif" w:hAnsi="PT Astra Serif"/>
          <w:sz w:val="28"/>
          <w:szCs w:val="28"/>
        </w:rPr>
        <w:t>резко ухудшится обслуживание малообеспеченных категорий пассаж</w:t>
      </w:r>
      <w:r w:rsidRPr="00537F41">
        <w:rPr>
          <w:rFonts w:ascii="PT Astra Serif" w:hAnsi="PT Astra Serif"/>
          <w:sz w:val="28"/>
          <w:szCs w:val="28"/>
        </w:rPr>
        <w:t>и</w:t>
      </w:r>
      <w:r w:rsidRPr="00537F41">
        <w:rPr>
          <w:rFonts w:ascii="PT Astra Serif" w:hAnsi="PT Astra Serif"/>
          <w:sz w:val="28"/>
          <w:szCs w:val="28"/>
        </w:rPr>
        <w:t>ров.</w:t>
      </w:r>
    </w:p>
    <w:p w:rsidR="00EE0965" w:rsidRPr="00537F41" w:rsidRDefault="00EE0965" w:rsidP="006570C6">
      <w:pPr>
        <w:pStyle w:val="ConsPlusNormal"/>
        <w:spacing w:line="245" w:lineRule="auto"/>
        <w:ind w:firstLine="708"/>
        <w:contextualSpacing/>
        <w:rPr>
          <w:rFonts w:ascii="PT Astra Serif" w:hAnsi="PT Astra Serif"/>
          <w:sz w:val="28"/>
          <w:szCs w:val="28"/>
        </w:rPr>
      </w:pPr>
      <w:r w:rsidRPr="00537F41">
        <w:rPr>
          <w:rFonts w:ascii="PT Astra Serif" w:hAnsi="PT Astra Serif"/>
          <w:sz w:val="28"/>
          <w:szCs w:val="28"/>
        </w:rPr>
        <w:t>Поэтому решение проблемы обновления подвижного состава в организ</w:t>
      </w:r>
      <w:r w:rsidRPr="00537F41">
        <w:rPr>
          <w:rFonts w:ascii="PT Astra Serif" w:hAnsi="PT Astra Serif"/>
          <w:sz w:val="28"/>
          <w:szCs w:val="28"/>
        </w:rPr>
        <w:t>а</w:t>
      </w:r>
      <w:r w:rsidRPr="00537F41">
        <w:rPr>
          <w:rFonts w:ascii="PT Astra Serif" w:hAnsi="PT Astra Serif"/>
          <w:sz w:val="28"/>
          <w:szCs w:val="28"/>
        </w:rPr>
        <w:t>циях автомобильного транспорта наиболее целесообразно осуществлять с пр</w:t>
      </w:r>
      <w:r w:rsidRPr="00537F41">
        <w:rPr>
          <w:rFonts w:ascii="PT Astra Serif" w:hAnsi="PT Astra Serif"/>
          <w:sz w:val="28"/>
          <w:szCs w:val="28"/>
        </w:rPr>
        <w:t>и</w:t>
      </w:r>
      <w:r w:rsidRPr="00537F41">
        <w:rPr>
          <w:rFonts w:ascii="PT Astra Serif" w:hAnsi="PT Astra Serif"/>
          <w:sz w:val="28"/>
          <w:szCs w:val="28"/>
        </w:rPr>
        <w:t>менением программно-целевого метода на основе:</w:t>
      </w:r>
    </w:p>
    <w:p w:rsidR="00EE0965" w:rsidRPr="00537F41" w:rsidRDefault="00EE0965" w:rsidP="006570C6">
      <w:pPr>
        <w:pStyle w:val="ConsPlusNormal"/>
        <w:spacing w:line="245" w:lineRule="auto"/>
        <w:ind w:firstLine="708"/>
        <w:contextualSpacing/>
        <w:rPr>
          <w:rFonts w:ascii="PT Astra Serif" w:hAnsi="PT Astra Serif"/>
          <w:sz w:val="28"/>
          <w:szCs w:val="28"/>
        </w:rPr>
      </w:pPr>
      <w:r w:rsidRPr="00537F41">
        <w:rPr>
          <w:rFonts w:ascii="PT Astra Serif" w:hAnsi="PT Astra Serif"/>
          <w:sz w:val="28"/>
          <w:szCs w:val="28"/>
        </w:rPr>
        <w:t>определения целей и мероприятий подпрограммы;</w:t>
      </w:r>
    </w:p>
    <w:p w:rsidR="00EE0965" w:rsidRPr="00537F41" w:rsidRDefault="00EE0965" w:rsidP="006570C6">
      <w:pPr>
        <w:pStyle w:val="ConsPlusNormal"/>
        <w:spacing w:line="245" w:lineRule="auto"/>
        <w:ind w:firstLine="708"/>
        <w:contextualSpacing/>
        <w:rPr>
          <w:rFonts w:ascii="PT Astra Serif" w:hAnsi="PT Astra Serif"/>
          <w:sz w:val="28"/>
          <w:szCs w:val="28"/>
        </w:rPr>
      </w:pPr>
      <w:r w:rsidRPr="00537F41">
        <w:rPr>
          <w:rFonts w:ascii="PT Astra Serif" w:hAnsi="PT Astra Serif"/>
          <w:sz w:val="28"/>
          <w:szCs w:val="28"/>
        </w:rPr>
        <w:t>повышения эффективности государственного управления в области па</w:t>
      </w:r>
      <w:r w:rsidRPr="00537F41">
        <w:rPr>
          <w:rFonts w:ascii="PT Astra Serif" w:hAnsi="PT Astra Serif"/>
          <w:sz w:val="28"/>
          <w:szCs w:val="28"/>
        </w:rPr>
        <w:t>с</w:t>
      </w:r>
      <w:r w:rsidRPr="00537F41">
        <w:rPr>
          <w:rFonts w:ascii="PT Astra Serif" w:hAnsi="PT Astra Serif"/>
          <w:sz w:val="28"/>
          <w:szCs w:val="28"/>
        </w:rPr>
        <w:t>сажирского транспорта общего пользования.</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При этом развитию транспортного комплекса Ульяновской области пр</w:t>
      </w:r>
      <w:r w:rsidRPr="00537F41">
        <w:rPr>
          <w:rFonts w:ascii="PT Astra Serif" w:hAnsi="PT Astra Serif"/>
          <w:sz w:val="28"/>
          <w:szCs w:val="28"/>
        </w:rPr>
        <w:t>е</w:t>
      </w:r>
      <w:r w:rsidRPr="00537F41">
        <w:rPr>
          <w:rFonts w:ascii="PT Astra Serif" w:hAnsi="PT Astra Serif"/>
          <w:sz w:val="28"/>
          <w:szCs w:val="28"/>
        </w:rPr>
        <w:t>пятствует наличие таких проблем, как убыточность перевозок пассажиров а</w:t>
      </w:r>
      <w:r w:rsidRPr="00537F41">
        <w:rPr>
          <w:rFonts w:ascii="PT Astra Serif" w:hAnsi="PT Astra Serif"/>
          <w:sz w:val="28"/>
          <w:szCs w:val="28"/>
        </w:rPr>
        <w:t>в</w:t>
      </w:r>
      <w:r w:rsidRPr="00537F41">
        <w:rPr>
          <w:rFonts w:ascii="PT Astra Serif" w:hAnsi="PT Astra Serif"/>
          <w:sz w:val="28"/>
          <w:szCs w:val="28"/>
        </w:rPr>
        <w:t>томобильным транспортом по внутриобластным маршрутам, убыточность п</w:t>
      </w:r>
      <w:r w:rsidRPr="00537F41">
        <w:rPr>
          <w:rFonts w:ascii="PT Astra Serif" w:hAnsi="PT Astra Serif"/>
          <w:sz w:val="28"/>
          <w:szCs w:val="28"/>
        </w:rPr>
        <w:t>е</w:t>
      </w:r>
      <w:r w:rsidRPr="00537F41">
        <w:rPr>
          <w:rFonts w:ascii="PT Astra Serif" w:hAnsi="PT Astra Serif"/>
          <w:sz w:val="28"/>
          <w:szCs w:val="28"/>
        </w:rPr>
        <w:t>ревозок пассажиров железнодорожным транспортом в пригородном сообщ</w:t>
      </w:r>
      <w:r w:rsidRPr="00537F41">
        <w:rPr>
          <w:rFonts w:ascii="PT Astra Serif" w:hAnsi="PT Astra Serif"/>
          <w:sz w:val="28"/>
          <w:szCs w:val="28"/>
        </w:rPr>
        <w:t>е</w:t>
      </w:r>
      <w:r w:rsidRPr="00537F41">
        <w:rPr>
          <w:rFonts w:ascii="PT Astra Serif" w:hAnsi="PT Astra Serif"/>
          <w:sz w:val="28"/>
          <w:szCs w:val="28"/>
        </w:rPr>
        <w:t>нии, убыточность перевозок пассажиров воздушным транспортом на внутре</w:t>
      </w:r>
      <w:r w:rsidRPr="00537F41">
        <w:rPr>
          <w:rFonts w:ascii="PT Astra Serif" w:hAnsi="PT Astra Serif"/>
          <w:sz w:val="28"/>
          <w:szCs w:val="28"/>
        </w:rPr>
        <w:t>н</w:t>
      </w:r>
      <w:r w:rsidRPr="00537F41">
        <w:rPr>
          <w:rFonts w:ascii="PT Astra Serif" w:hAnsi="PT Astra Serif"/>
          <w:sz w:val="28"/>
          <w:szCs w:val="28"/>
        </w:rPr>
        <w:t>них региональных сообщениях и отсутствие регулярных внутриобластных маршрутов по перевозке пассажиров водным транспортом.</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Характер подвижности населения, уровень развития производства и то</w:t>
      </w:r>
      <w:r w:rsidRPr="00537F41">
        <w:rPr>
          <w:rFonts w:ascii="PT Astra Serif" w:hAnsi="PT Astra Serif"/>
          <w:sz w:val="28"/>
          <w:szCs w:val="28"/>
        </w:rPr>
        <w:t>р</w:t>
      </w:r>
      <w:r w:rsidRPr="00537F41">
        <w:rPr>
          <w:rFonts w:ascii="PT Astra Serif" w:hAnsi="PT Astra Serif"/>
          <w:sz w:val="28"/>
          <w:szCs w:val="28"/>
        </w:rPr>
        <w:t>говли определяет спрос на услуги транспорта. Транспорт является системоо</w:t>
      </w:r>
      <w:r w:rsidRPr="00537F41">
        <w:rPr>
          <w:rFonts w:ascii="PT Astra Serif" w:hAnsi="PT Astra Serif"/>
          <w:sz w:val="28"/>
          <w:szCs w:val="28"/>
        </w:rPr>
        <w:t>б</w:t>
      </w:r>
      <w:r w:rsidRPr="00537F41">
        <w:rPr>
          <w:rFonts w:ascii="PT Astra Serif" w:hAnsi="PT Astra Serif"/>
          <w:sz w:val="28"/>
          <w:szCs w:val="28"/>
        </w:rPr>
        <w:t>разующим фактором, влияя на уровень жизни и развития производительных сил. Однако в последние годы в сфере транспортных услуг накопилось много нереш</w:t>
      </w:r>
      <w:r w:rsidR="00CA2D87" w:rsidRPr="00537F41">
        <w:rPr>
          <w:rFonts w:ascii="PT Astra Serif" w:hAnsi="PT Astra Serif"/>
          <w:sz w:val="28"/>
          <w:szCs w:val="28"/>
        </w:rPr>
        <w:t>ё</w:t>
      </w:r>
      <w:r w:rsidRPr="00537F41">
        <w:rPr>
          <w:rFonts w:ascii="PT Astra Serif" w:hAnsi="PT Astra Serif"/>
          <w:sz w:val="28"/>
          <w:szCs w:val="28"/>
        </w:rPr>
        <w:t>нных проблем, которые являются тормозом в осуществлении перспе</w:t>
      </w:r>
      <w:r w:rsidRPr="00537F41">
        <w:rPr>
          <w:rFonts w:ascii="PT Astra Serif" w:hAnsi="PT Astra Serif"/>
          <w:sz w:val="28"/>
          <w:szCs w:val="28"/>
        </w:rPr>
        <w:t>к</w:t>
      </w:r>
      <w:r w:rsidRPr="00537F41">
        <w:rPr>
          <w:rFonts w:ascii="PT Astra Serif" w:hAnsi="PT Astra Serif"/>
          <w:sz w:val="28"/>
          <w:szCs w:val="28"/>
        </w:rPr>
        <w:t>тивной социально-экономической политики области.</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Дальнейшему развитию транспортного комплекса Ульяновской области препятствуют следующие проблемы:</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1. Убыточность перевозок пассажиров автомобильным транспортом.</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Несмотря на произошедшее в последние годы увеличение размера пр</w:t>
      </w:r>
      <w:r w:rsidRPr="00537F41">
        <w:rPr>
          <w:rFonts w:ascii="PT Astra Serif" w:hAnsi="PT Astra Serif"/>
          <w:sz w:val="28"/>
          <w:szCs w:val="28"/>
        </w:rPr>
        <w:t>о</w:t>
      </w:r>
      <w:r w:rsidRPr="00537F41">
        <w:rPr>
          <w:rFonts w:ascii="PT Astra Serif" w:hAnsi="PT Astra Serif"/>
          <w:sz w:val="28"/>
          <w:szCs w:val="28"/>
        </w:rPr>
        <w:t>возной платы, финансовое положение большинства организаций автомобильн</w:t>
      </w:r>
      <w:r w:rsidRPr="00537F41">
        <w:rPr>
          <w:rFonts w:ascii="PT Astra Serif" w:hAnsi="PT Astra Serif"/>
          <w:sz w:val="28"/>
          <w:szCs w:val="28"/>
        </w:rPr>
        <w:t>о</w:t>
      </w:r>
      <w:r w:rsidRPr="00537F41">
        <w:rPr>
          <w:rFonts w:ascii="PT Astra Serif" w:hAnsi="PT Astra Serif"/>
          <w:sz w:val="28"/>
          <w:szCs w:val="28"/>
        </w:rPr>
        <w:t>го транспорта остается сложным. Это объясняется, главным образом, ростом цен на топливо, электроэнергию и материалы, используемые при осуществл</w:t>
      </w:r>
      <w:r w:rsidRPr="00537F41">
        <w:rPr>
          <w:rFonts w:ascii="PT Astra Serif" w:hAnsi="PT Astra Serif"/>
          <w:sz w:val="28"/>
          <w:szCs w:val="28"/>
        </w:rPr>
        <w:t>е</w:t>
      </w:r>
      <w:r w:rsidRPr="00537F41">
        <w:rPr>
          <w:rFonts w:ascii="PT Astra Serif" w:hAnsi="PT Astra Serif"/>
          <w:sz w:val="28"/>
          <w:szCs w:val="28"/>
        </w:rPr>
        <w:t>нии перевозок, а также неполной компенсацией затрат, связанных с осущест</w:t>
      </w:r>
      <w:r w:rsidRPr="00537F41">
        <w:rPr>
          <w:rFonts w:ascii="PT Astra Serif" w:hAnsi="PT Astra Serif"/>
          <w:sz w:val="28"/>
          <w:szCs w:val="28"/>
        </w:rPr>
        <w:t>в</w:t>
      </w:r>
      <w:r w:rsidRPr="00537F41">
        <w:rPr>
          <w:rFonts w:ascii="PT Astra Serif" w:hAnsi="PT Astra Serif"/>
          <w:sz w:val="28"/>
          <w:szCs w:val="28"/>
        </w:rPr>
        <w:t>лением убыточных социально значимых перевозок. Рост кол</w:t>
      </w:r>
      <w:r w:rsidR="00CD66B0">
        <w:rPr>
          <w:rFonts w:ascii="PT Astra Serif" w:hAnsi="PT Astra Serif"/>
          <w:sz w:val="28"/>
          <w:szCs w:val="28"/>
        </w:rPr>
        <w:t>ичества личного транспорта привё</w:t>
      </w:r>
      <w:r w:rsidRPr="00537F41">
        <w:rPr>
          <w:rFonts w:ascii="PT Astra Serif" w:hAnsi="PT Astra Serif"/>
          <w:sz w:val="28"/>
          <w:szCs w:val="28"/>
        </w:rPr>
        <w:t>л к снижению спроса на пассажирские перевозки, что посл</w:t>
      </w:r>
      <w:r w:rsidRPr="00537F41">
        <w:rPr>
          <w:rFonts w:ascii="PT Astra Serif" w:hAnsi="PT Astra Serif"/>
          <w:sz w:val="28"/>
          <w:szCs w:val="28"/>
        </w:rPr>
        <w:t>у</w:t>
      </w:r>
      <w:r w:rsidRPr="00537F41">
        <w:rPr>
          <w:rFonts w:ascii="PT Astra Serif" w:hAnsi="PT Astra Serif"/>
          <w:sz w:val="28"/>
          <w:szCs w:val="28"/>
        </w:rPr>
        <w:t>жило причиной сокращения доходов организаций автомобильного транспорта.</w:t>
      </w:r>
    </w:p>
    <w:p w:rsidR="00EE0965" w:rsidRPr="00537F41" w:rsidRDefault="00EE0965" w:rsidP="006570C6">
      <w:pPr>
        <w:pStyle w:val="ConsPlusNormal"/>
        <w:spacing w:line="245" w:lineRule="auto"/>
        <w:ind w:firstLine="709"/>
        <w:contextualSpacing/>
        <w:rPr>
          <w:rFonts w:ascii="PT Astra Serif" w:hAnsi="PT Astra Serif"/>
          <w:sz w:val="28"/>
          <w:szCs w:val="28"/>
        </w:rPr>
      </w:pPr>
      <w:r w:rsidRPr="00537F41">
        <w:rPr>
          <w:rFonts w:ascii="PT Astra Serif" w:hAnsi="PT Astra Serif"/>
          <w:sz w:val="28"/>
          <w:szCs w:val="28"/>
        </w:rPr>
        <w:t>В целом эти явления ведут к снижению качества обслуживания пассаж</w:t>
      </w:r>
      <w:r w:rsidRPr="00537F41">
        <w:rPr>
          <w:rFonts w:ascii="PT Astra Serif" w:hAnsi="PT Astra Serif"/>
          <w:sz w:val="28"/>
          <w:szCs w:val="28"/>
        </w:rPr>
        <w:t>и</w:t>
      </w:r>
      <w:r w:rsidRPr="00537F41">
        <w:rPr>
          <w:rFonts w:ascii="PT Astra Serif" w:hAnsi="PT Astra Serif"/>
          <w:sz w:val="28"/>
          <w:szCs w:val="28"/>
        </w:rPr>
        <w:t>ров, сокращению количества обслуживаемых маршрутов за сч</w:t>
      </w:r>
      <w:r w:rsidR="00CA2D87" w:rsidRPr="00537F41">
        <w:rPr>
          <w:rFonts w:ascii="PT Astra Serif" w:hAnsi="PT Astra Serif"/>
          <w:sz w:val="28"/>
          <w:szCs w:val="28"/>
        </w:rPr>
        <w:t>ё</w:t>
      </w:r>
      <w:r w:rsidRPr="00537F41">
        <w:rPr>
          <w:rFonts w:ascii="PT Astra Serif" w:hAnsi="PT Astra Serif"/>
          <w:sz w:val="28"/>
          <w:szCs w:val="28"/>
        </w:rPr>
        <w:t>т закрытия м</w:t>
      </w:r>
      <w:r w:rsidRPr="00537F41">
        <w:rPr>
          <w:rFonts w:ascii="PT Astra Serif" w:hAnsi="PT Astra Serif"/>
          <w:sz w:val="28"/>
          <w:szCs w:val="28"/>
        </w:rPr>
        <w:t>а</w:t>
      </w:r>
      <w:r w:rsidRPr="00537F41">
        <w:rPr>
          <w:rFonts w:ascii="PT Astra Serif" w:hAnsi="PT Astra Serif"/>
          <w:sz w:val="28"/>
          <w:szCs w:val="28"/>
        </w:rPr>
        <w:t>лорентабельных, но социально важных маршрутов и сокращению количества выполняемых рейсов.</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 xml:space="preserve">2. Убыточность перевозок пассажиров железнодорожным транспортом </w:t>
      </w:r>
      <w:r w:rsidR="00CD66B0">
        <w:rPr>
          <w:rFonts w:ascii="PT Astra Serif" w:hAnsi="PT Astra Serif"/>
          <w:sz w:val="28"/>
          <w:szCs w:val="28"/>
        </w:rPr>
        <w:br/>
      </w:r>
      <w:r w:rsidRPr="00537F41">
        <w:rPr>
          <w:rFonts w:ascii="PT Astra Serif" w:hAnsi="PT Astra Serif"/>
          <w:sz w:val="28"/>
          <w:szCs w:val="28"/>
        </w:rPr>
        <w:t>в пригородном сообщении.</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Причинами этой проблемы являются значительный износ подвижного с</w:t>
      </w:r>
      <w:r w:rsidRPr="00537F41">
        <w:rPr>
          <w:rFonts w:ascii="PT Astra Serif" w:hAnsi="PT Astra Serif"/>
          <w:sz w:val="28"/>
          <w:szCs w:val="28"/>
        </w:rPr>
        <w:t>о</w:t>
      </w:r>
      <w:r w:rsidRPr="00537F41">
        <w:rPr>
          <w:rFonts w:ascii="PT Astra Serif" w:hAnsi="PT Astra Serif"/>
          <w:sz w:val="28"/>
          <w:szCs w:val="28"/>
        </w:rPr>
        <w:t>става, недостаток специализированного подвижного состава (пригородных в</w:t>
      </w:r>
      <w:r w:rsidRPr="00537F41">
        <w:rPr>
          <w:rFonts w:ascii="PT Astra Serif" w:hAnsi="PT Astra Serif"/>
          <w:sz w:val="28"/>
          <w:szCs w:val="28"/>
        </w:rPr>
        <w:t>а</w:t>
      </w:r>
      <w:r w:rsidRPr="00537F41">
        <w:rPr>
          <w:rFonts w:ascii="PT Astra Serif" w:hAnsi="PT Astra Serif"/>
          <w:sz w:val="28"/>
          <w:szCs w:val="28"/>
        </w:rPr>
        <w:lastRenderedPageBreak/>
        <w:t>гонов), особенно в летний период перевозок пассажиров железнодорожным транспортом, недостаточный уровень механизации, отсутствие в полном объ</w:t>
      </w:r>
      <w:r w:rsidR="00CA2D87" w:rsidRPr="00537F41">
        <w:rPr>
          <w:rFonts w:ascii="PT Astra Serif" w:hAnsi="PT Astra Serif"/>
          <w:sz w:val="28"/>
          <w:szCs w:val="28"/>
        </w:rPr>
        <w:t>ё</w:t>
      </w:r>
      <w:r w:rsidRPr="00537F41">
        <w:rPr>
          <w:rFonts w:ascii="PT Astra Serif" w:hAnsi="PT Astra Serif"/>
          <w:sz w:val="28"/>
          <w:szCs w:val="28"/>
        </w:rPr>
        <w:t>ме компенсации недополученных доходов, связанных с перевозкой пассажиров железнодорожным транспортом в пригородном сообщении.</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 xml:space="preserve">Требуется ремонт посадочных платформ на разных участках, ремонт </w:t>
      </w:r>
      <w:r w:rsidR="006C0891" w:rsidRPr="00537F41">
        <w:rPr>
          <w:rFonts w:ascii="PT Astra Serif" w:hAnsi="PT Astra Serif"/>
          <w:sz w:val="28"/>
          <w:szCs w:val="28"/>
        </w:rPr>
        <w:br/>
      </w:r>
      <w:r w:rsidRPr="00537F41">
        <w:rPr>
          <w:rFonts w:ascii="PT Astra Serif" w:hAnsi="PT Astra Serif"/>
          <w:sz w:val="28"/>
          <w:szCs w:val="28"/>
        </w:rPr>
        <w:t>и реконструкция объектов инфраструктуры, приобретение и ввод в эксплуат</w:t>
      </w:r>
      <w:r w:rsidRPr="00537F41">
        <w:rPr>
          <w:rFonts w:ascii="PT Astra Serif" w:hAnsi="PT Astra Serif"/>
          <w:sz w:val="28"/>
          <w:szCs w:val="28"/>
        </w:rPr>
        <w:t>а</w:t>
      </w:r>
      <w:r w:rsidRPr="00537F41">
        <w:rPr>
          <w:rFonts w:ascii="PT Astra Serif" w:hAnsi="PT Astra Serif"/>
          <w:sz w:val="28"/>
          <w:szCs w:val="28"/>
        </w:rPr>
        <w:t>цию специализированного подвижного состава пассажирского транспорта.</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3. Отсутствие доступности воздушного транспорта на внутренних реги</w:t>
      </w:r>
      <w:r w:rsidRPr="00537F41">
        <w:rPr>
          <w:rFonts w:ascii="PT Astra Serif" w:hAnsi="PT Astra Serif"/>
          <w:sz w:val="28"/>
          <w:szCs w:val="28"/>
        </w:rPr>
        <w:t>о</w:t>
      </w:r>
      <w:r w:rsidRPr="00537F41">
        <w:rPr>
          <w:rFonts w:ascii="PT Astra Serif" w:hAnsi="PT Astra Serif"/>
          <w:sz w:val="28"/>
          <w:szCs w:val="28"/>
        </w:rPr>
        <w:t>нальных маршрутах для населения.</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 xml:space="preserve">Устанавливаемые авиаперевозчиками тарифы не позволяют населению </w:t>
      </w:r>
      <w:r w:rsidR="006C0891" w:rsidRPr="00537F41">
        <w:rPr>
          <w:rFonts w:ascii="PT Astra Serif" w:hAnsi="PT Astra Serif"/>
          <w:sz w:val="28"/>
          <w:szCs w:val="28"/>
        </w:rPr>
        <w:br/>
      </w:r>
      <w:r w:rsidRPr="00537F41">
        <w:rPr>
          <w:rFonts w:ascii="PT Astra Serif" w:hAnsi="PT Astra Serif"/>
          <w:sz w:val="28"/>
          <w:szCs w:val="28"/>
        </w:rPr>
        <w:t>в полной мере пользоваться услугами воздушного транспорта на внутренних региональных маршрутах.</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4. Отсутствие регулярных внутриобластных маршрутов по перевозке па</w:t>
      </w:r>
      <w:r w:rsidRPr="00537F41">
        <w:rPr>
          <w:rFonts w:ascii="PT Astra Serif" w:hAnsi="PT Astra Serif"/>
          <w:sz w:val="28"/>
          <w:szCs w:val="28"/>
        </w:rPr>
        <w:t>с</w:t>
      </w:r>
      <w:r w:rsidRPr="00537F41">
        <w:rPr>
          <w:rFonts w:ascii="PT Astra Serif" w:hAnsi="PT Astra Serif"/>
          <w:sz w:val="28"/>
          <w:szCs w:val="28"/>
        </w:rPr>
        <w:t>сажиров водным транспортом.</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Причиной этой проблемы является отсутствие пассажирских судов, пр</w:t>
      </w:r>
      <w:r w:rsidRPr="00537F41">
        <w:rPr>
          <w:rFonts w:ascii="PT Astra Serif" w:hAnsi="PT Astra Serif"/>
          <w:sz w:val="28"/>
          <w:szCs w:val="28"/>
        </w:rPr>
        <w:t>и</w:t>
      </w:r>
      <w:r w:rsidRPr="00537F41">
        <w:rPr>
          <w:rFonts w:ascii="PT Astra Serif" w:hAnsi="PT Astra Serif"/>
          <w:sz w:val="28"/>
          <w:szCs w:val="28"/>
        </w:rPr>
        <w:t>годных для эксплуатации на регулярных внутриобластных маршрутах. В наст</w:t>
      </w:r>
      <w:r w:rsidRPr="00537F41">
        <w:rPr>
          <w:rFonts w:ascii="PT Astra Serif" w:hAnsi="PT Astra Serif"/>
          <w:sz w:val="28"/>
          <w:szCs w:val="28"/>
        </w:rPr>
        <w:t>о</w:t>
      </w:r>
      <w:r w:rsidRPr="00537F41">
        <w:rPr>
          <w:rFonts w:ascii="PT Astra Serif" w:hAnsi="PT Astra Serif"/>
          <w:sz w:val="28"/>
          <w:szCs w:val="28"/>
        </w:rPr>
        <w:t>ящее время перевозка пассажиров по реке Волге на территории Ульяновской области осуществляется только по туристическим или заказным маршрутам.</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Таким образом, проблема развития транспортного комплекса представл</w:t>
      </w:r>
      <w:r w:rsidRPr="00537F41">
        <w:rPr>
          <w:rFonts w:ascii="PT Astra Serif" w:hAnsi="PT Astra Serif"/>
          <w:sz w:val="28"/>
          <w:szCs w:val="28"/>
        </w:rPr>
        <w:t>я</w:t>
      </w:r>
      <w:r w:rsidRPr="00537F41">
        <w:rPr>
          <w:rFonts w:ascii="PT Astra Serif" w:hAnsi="PT Astra Serif"/>
          <w:sz w:val="28"/>
          <w:szCs w:val="28"/>
        </w:rPr>
        <w:t>ет собой широкий круг взаимосвязанных технических, экономических и орг</w:t>
      </w:r>
      <w:r w:rsidRPr="00537F41">
        <w:rPr>
          <w:rFonts w:ascii="PT Astra Serif" w:hAnsi="PT Astra Serif"/>
          <w:sz w:val="28"/>
          <w:szCs w:val="28"/>
        </w:rPr>
        <w:t>а</w:t>
      </w:r>
      <w:r w:rsidRPr="00537F41">
        <w:rPr>
          <w:rFonts w:ascii="PT Astra Serif" w:hAnsi="PT Astra Serif"/>
          <w:sz w:val="28"/>
          <w:szCs w:val="28"/>
        </w:rPr>
        <w:t>низационных вопросов, решение которых требует оздоровления финансового состояния предприятий транспортного комплекса, усиления их государстве</w:t>
      </w:r>
      <w:r w:rsidRPr="00537F41">
        <w:rPr>
          <w:rFonts w:ascii="PT Astra Serif" w:hAnsi="PT Astra Serif"/>
          <w:sz w:val="28"/>
          <w:szCs w:val="28"/>
        </w:rPr>
        <w:t>н</w:t>
      </w:r>
      <w:r w:rsidRPr="00537F41">
        <w:rPr>
          <w:rFonts w:ascii="PT Astra Serif" w:hAnsi="PT Astra Serif"/>
          <w:sz w:val="28"/>
          <w:szCs w:val="28"/>
        </w:rPr>
        <w:t>ной поддержки и является необходимым условием стабилизации работы пасс</w:t>
      </w:r>
      <w:r w:rsidRPr="00537F41">
        <w:rPr>
          <w:rFonts w:ascii="PT Astra Serif" w:hAnsi="PT Astra Serif"/>
          <w:sz w:val="28"/>
          <w:szCs w:val="28"/>
        </w:rPr>
        <w:t>а</w:t>
      </w:r>
      <w:r w:rsidRPr="00537F41">
        <w:rPr>
          <w:rFonts w:ascii="PT Astra Serif" w:hAnsi="PT Astra Serif"/>
          <w:sz w:val="28"/>
          <w:szCs w:val="28"/>
        </w:rPr>
        <w:t xml:space="preserve">жирского транспорта, обеспечения его безопасности, улучшения условий </w:t>
      </w:r>
      <w:r w:rsidR="006C0891" w:rsidRPr="00537F41">
        <w:rPr>
          <w:rFonts w:ascii="PT Astra Serif" w:hAnsi="PT Astra Serif"/>
          <w:sz w:val="28"/>
          <w:szCs w:val="28"/>
        </w:rPr>
        <w:br/>
      </w:r>
      <w:r w:rsidRPr="00537F41">
        <w:rPr>
          <w:rFonts w:ascii="PT Astra Serif" w:hAnsi="PT Astra Serif"/>
          <w:sz w:val="28"/>
          <w:szCs w:val="28"/>
        </w:rPr>
        <w:t>и уровня жизни населения на территории Ульяновской области.</w:t>
      </w:r>
    </w:p>
    <w:p w:rsidR="00D33646" w:rsidRPr="00537F41" w:rsidRDefault="00D33646" w:rsidP="006570C6">
      <w:pPr>
        <w:suppressAutoHyphens/>
        <w:autoSpaceDE w:val="0"/>
        <w:autoSpaceDN w:val="0"/>
        <w:adjustRightInd w:val="0"/>
        <w:spacing w:after="0" w:line="235" w:lineRule="auto"/>
        <w:ind w:firstLine="709"/>
        <w:jc w:val="center"/>
        <w:rPr>
          <w:rFonts w:ascii="PT Astra Serif" w:hAnsi="PT Astra Serif"/>
          <w:b/>
          <w:sz w:val="28"/>
          <w:szCs w:val="24"/>
        </w:rPr>
      </w:pPr>
    </w:p>
    <w:p w:rsidR="00EE0965" w:rsidRPr="00537F41" w:rsidRDefault="00EE0965" w:rsidP="006570C6">
      <w:pPr>
        <w:suppressAutoHyphens/>
        <w:autoSpaceDE w:val="0"/>
        <w:autoSpaceDN w:val="0"/>
        <w:adjustRightInd w:val="0"/>
        <w:spacing w:after="0" w:line="235" w:lineRule="auto"/>
        <w:ind w:firstLine="0"/>
        <w:jc w:val="center"/>
        <w:rPr>
          <w:rFonts w:ascii="PT Astra Serif" w:hAnsi="PT Astra Serif"/>
          <w:b/>
          <w:sz w:val="28"/>
          <w:szCs w:val="24"/>
        </w:rPr>
      </w:pPr>
      <w:r w:rsidRPr="00537F41">
        <w:rPr>
          <w:rFonts w:ascii="PT Astra Serif" w:hAnsi="PT Astra Serif"/>
          <w:b/>
          <w:sz w:val="28"/>
          <w:szCs w:val="24"/>
        </w:rPr>
        <w:t>2. Организация управления</w:t>
      </w:r>
      <w:r w:rsidR="00523CE1" w:rsidRPr="00537F41">
        <w:rPr>
          <w:rFonts w:ascii="PT Astra Serif" w:hAnsi="PT Astra Serif"/>
          <w:b/>
          <w:sz w:val="28"/>
          <w:szCs w:val="24"/>
        </w:rPr>
        <w:t xml:space="preserve"> реализацией </w:t>
      </w:r>
      <w:r w:rsidRPr="00537F41">
        <w:rPr>
          <w:rFonts w:ascii="PT Astra Serif" w:hAnsi="PT Astra Serif"/>
          <w:b/>
          <w:sz w:val="28"/>
          <w:szCs w:val="24"/>
        </w:rPr>
        <w:t>подпрограмм</w:t>
      </w:r>
      <w:r w:rsidR="00523CE1" w:rsidRPr="00537F41">
        <w:rPr>
          <w:rFonts w:ascii="PT Astra Serif" w:hAnsi="PT Astra Serif"/>
          <w:b/>
          <w:sz w:val="28"/>
          <w:szCs w:val="24"/>
        </w:rPr>
        <w:t>ы</w:t>
      </w:r>
    </w:p>
    <w:p w:rsidR="00EE0965" w:rsidRPr="00537F41" w:rsidRDefault="00EE0965" w:rsidP="006570C6">
      <w:pPr>
        <w:suppressAutoHyphens/>
        <w:autoSpaceDE w:val="0"/>
        <w:autoSpaceDN w:val="0"/>
        <w:adjustRightInd w:val="0"/>
        <w:spacing w:after="0" w:line="235" w:lineRule="auto"/>
        <w:ind w:firstLine="709"/>
        <w:jc w:val="center"/>
        <w:rPr>
          <w:rFonts w:ascii="PT Astra Serif" w:hAnsi="PT Astra Serif"/>
          <w:b/>
          <w:sz w:val="28"/>
          <w:szCs w:val="24"/>
        </w:rPr>
      </w:pP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Организацию исполнения мероприятий подпрограммы, текущее управл</w:t>
      </w:r>
      <w:r w:rsidRPr="00537F41">
        <w:rPr>
          <w:rFonts w:ascii="PT Astra Serif" w:hAnsi="PT Astra Serif"/>
          <w:sz w:val="28"/>
          <w:szCs w:val="28"/>
        </w:rPr>
        <w:t>е</w:t>
      </w:r>
      <w:r w:rsidRPr="00537F41">
        <w:rPr>
          <w:rFonts w:ascii="PT Astra Serif" w:hAnsi="PT Astra Serif"/>
          <w:sz w:val="28"/>
          <w:szCs w:val="28"/>
        </w:rPr>
        <w:t>ние реализацией подпрограммы и контроль за е</w:t>
      </w:r>
      <w:r w:rsidR="002A7A7B" w:rsidRPr="00537F41">
        <w:rPr>
          <w:rFonts w:ascii="PT Astra Serif" w:hAnsi="PT Astra Serif"/>
          <w:sz w:val="28"/>
          <w:szCs w:val="28"/>
        </w:rPr>
        <w:t>ё</w:t>
      </w:r>
      <w:r w:rsidRPr="00537F41">
        <w:rPr>
          <w:rFonts w:ascii="PT Astra Serif" w:hAnsi="PT Astra Serif"/>
          <w:sz w:val="28"/>
          <w:szCs w:val="28"/>
        </w:rPr>
        <w:t xml:space="preserve"> ходом (в том числе провед</w:t>
      </w:r>
      <w:r w:rsidRPr="00537F41">
        <w:rPr>
          <w:rFonts w:ascii="PT Astra Serif" w:hAnsi="PT Astra Serif"/>
          <w:sz w:val="28"/>
          <w:szCs w:val="28"/>
        </w:rPr>
        <w:t>е</w:t>
      </w:r>
      <w:r w:rsidRPr="00537F41">
        <w:rPr>
          <w:rFonts w:ascii="PT Astra Serif" w:hAnsi="PT Astra Serif"/>
          <w:sz w:val="28"/>
          <w:szCs w:val="28"/>
        </w:rPr>
        <w:t>ние оценки достижения значений целевых индикаторов подпрограммы) ос</w:t>
      </w:r>
      <w:r w:rsidRPr="00537F41">
        <w:rPr>
          <w:rFonts w:ascii="PT Astra Serif" w:hAnsi="PT Astra Serif"/>
          <w:sz w:val="28"/>
          <w:szCs w:val="28"/>
        </w:rPr>
        <w:t>у</w:t>
      </w:r>
      <w:r w:rsidRPr="00537F41">
        <w:rPr>
          <w:rFonts w:ascii="PT Astra Serif" w:hAnsi="PT Astra Serif"/>
          <w:sz w:val="28"/>
          <w:szCs w:val="28"/>
        </w:rPr>
        <w:t>ществляет Министерство.</w:t>
      </w:r>
    </w:p>
    <w:p w:rsidR="00EE0965" w:rsidRPr="00537F41" w:rsidRDefault="00EE0965" w:rsidP="006570C6">
      <w:pPr>
        <w:pStyle w:val="ConsPlusNormal"/>
        <w:spacing w:line="235" w:lineRule="auto"/>
        <w:ind w:firstLine="709"/>
        <w:contextualSpacing/>
        <w:rPr>
          <w:rFonts w:ascii="PT Astra Serif" w:hAnsi="PT Astra Serif"/>
          <w:sz w:val="28"/>
          <w:szCs w:val="28"/>
        </w:rPr>
      </w:pPr>
      <w:r w:rsidRPr="00537F41">
        <w:rPr>
          <w:rFonts w:ascii="PT Astra Serif" w:hAnsi="PT Astra Serif"/>
          <w:sz w:val="28"/>
          <w:szCs w:val="28"/>
        </w:rPr>
        <w:t>Министерство определяет потребность организаций автомобильного транспорта в обновлении подвижного состава и устанавливает технико-эксплуатационные требования к нему.</w:t>
      </w:r>
    </w:p>
    <w:p w:rsidR="00EE0965" w:rsidRPr="00537F41" w:rsidRDefault="00EE0965" w:rsidP="006570C6">
      <w:pPr>
        <w:pStyle w:val="ConsPlusTitle"/>
        <w:suppressAutoHyphens/>
        <w:spacing w:line="235" w:lineRule="auto"/>
        <w:ind w:right="-1" w:firstLine="708"/>
        <w:rPr>
          <w:rFonts w:ascii="PT Astra Serif" w:hAnsi="PT Astra Serif"/>
          <w:b w:val="0"/>
          <w:sz w:val="28"/>
          <w:szCs w:val="28"/>
        </w:rPr>
      </w:pPr>
      <w:r w:rsidRPr="00537F41">
        <w:rPr>
          <w:rFonts w:ascii="PT Astra Serif" w:hAnsi="PT Astra Serif"/>
          <w:b w:val="0"/>
          <w:sz w:val="28"/>
          <w:szCs w:val="28"/>
        </w:rPr>
        <w:t xml:space="preserve">Подпрограммой предусматривается </w:t>
      </w:r>
      <w:r w:rsidR="00560EEF" w:rsidRPr="00537F41">
        <w:rPr>
          <w:rFonts w:ascii="PT Astra Serif" w:hAnsi="PT Astra Serif"/>
          <w:b w:val="0"/>
          <w:sz w:val="28"/>
          <w:szCs w:val="28"/>
        </w:rPr>
        <w:t>предоставление бюджетам муниципальных районов (городских округов) Ульяновской области субсидий из областного бюджета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r w:rsidRPr="00537F41">
        <w:rPr>
          <w:rFonts w:ascii="PT Astra Serif" w:hAnsi="PT Astra Serif"/>
          <w:b w:val="0"/>
          <w:sz w:val="28"/>
          <w:szCs w:val="28"/>
        </w:rPr>
        <w:t xml:space="preserve">, </w:t>
      </w:r>
      <w:r w:rsidR="001A76C5" w:rsidRPr="00537F41">
        <w:rPr>
          <w:rFonts w:ascii="PT Astra Serif" w:hAnsi="PT Astra Serif"/>
          <w:b w:val="0"/>
          <w:sz w:val="28"/>
          <w:szCs w:val="28"/>
        </w:rPr>
        <w:t xml:space="preserve">правила предоставления </w:t>
      </w:r>
      <w:r w:rsidR="00523CE1" w:rsidRPr="00537F41">
        <w:rPr>
          <w:rFonts w:ascii="PT Astra Serif" w:hAnsi="PT Astra Serif"/>
          <w:b w:val="0"/>
          <w:sz w:val="28"/>
          <w:szCs w:val="28"/>
        </w:rPr>
        <w:t xml:space="preserve">и распределения </w:t>
      </w:r>
      <w:r w:rsidR="001A76C5" w:rsidRPr="00537F41">
        <w:rPr>
          <w:rFonts w:ascii="PT Astra Serif" w:hAnsi="PT Astra Serif"/>
          <w:b w:val="0"/>
          <w:sz w:val="28"/>
          <w:szCs w:val="28"/>
        </w:rPr>
        <w:t xml:space="preserve">которых </w:t>
      </w:r>
      <w:r w:rsidRPr="00537F41">
        <w:rPr>
          <w:rFonts w:ascii="PT Astra Serif" w:hAnsi="PT Astra Serif"/>
          <w:b w:val="0"/>
          <w:sz w:val="28"/>
          <w:szCs w:val="28"/>
        </w:rPr>
        <w:t xml:space="preserve">устанавливаются </w:t>
      </w:r>
      <w:r w:rsidR="00D33646" w:rsidRPr="00537F41">
        <w:rPr>
          <w:rFonts w:ascii="PT Astra Serif" w:hAnsi="PT Astra Serif"/>
          <w:b w:val="0"/>
          <w:sz w:val="28"/>
          <w:szCs w:val="28"/>
        </w:rPr>
        <w:t xml:space="preserve">приложением № </w:t>
      </w:r>
      <w:r w:rsidR="002A7A7B" w:rsidRPr="00537F41">
        <w:rPr>
          <w:rFonts w:ascii="PT Astra Serif" w:hAnsi="PT Astra Serif"/>
          <w:b w:val="0"/>
          <w:sz w:val="28"/>
          <w:szCs w:val="28"/>
        </w:rPr>
        <w:t>7</w:t>
      </w:r>
      <w:r w:rsidR="00C16626" w:rsidRPr="00537F41">
        <w:rPr>
          <w:rFonts w:ascii="PT Astra Serif" w:hAnsi="PT Astra Serif"/>
          <w:b w:val="0"/>
          <w:sz w:val="28"/>
          <w:szCs w:val="28"/>
        </w:rPr>
        <w:t xml:space="preserve"> к государственной программе</w:t>
      </w:r>
      <w:r w:rsidR="00D33646" w:rsidRPr="00537F41">
        <w:rPr>
          <w:rFonts w:ascii="PT Astra Serif" w:hAnsi="PT Astra Serif"/>
          <w:b w:val="0"/>
          <w:sz w:val="28"/>
          <w:szCs w:val="28"/>
        </w:rPr>
        <w:t>.</w:t>
      </w:r>
    </w:p>
    <w:p w:rsidR="001A76C5" w:rsidRPr="00537F41" w:rsidRDefault="001A76C5" w:rsidP="001A76C5">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Предоставление иных межбюджетных трансфертов из областного бюдж</w:t>
      </w:r>
      <w:r w:rsidRPr="00537F41">
        <w:rPr>
          <w:rFonts w:ascii="PT Astra Serif" w:hAnsi="PT Astra Serif" w:cs="PT Astra Serif"/>
          <w:sz w:val="28"/>
          <w:szCs w:val="28"/>
          <w:lang w:eastAsia="ru-RU"/>
        </w:rPr>
        <w:t>е</w:t>
      </w:r>
      <w:r w:rsidRPr="00537F41">
        <w:rPr>
          <w:rFonts w:ascii="PT Astra Serif" w:hAnsi="PT Astra Serif" w:cs="PT Astra Serif"/>
          <w:sz w:val="28"/>
          <w:szCs w:val="28"/>
          <w:lang w:eastAsia="ru-RU"/>
        </w:rPr>
        <w:t>та Ульяновской области бюджету муниципального образования «город Дими</w:t>
      </w:r>
      <w:r w:rsidRPr="00537F41">
        <w:rPr>
          <w:rFonts w:ascii="PT Astra Serif" w:hAnsi="PT Astra Serif" w:cs="PT Astra Serif"/>
          <w:sz w:val="28"/>
          <w:szCs w:val="28"/>
          <w:lang w:eastAsia="ru-RU"/>
        </w:rPr>
        <w:t>т</w:t>
      </w:r>
      <w:r w:rsidRPr="00537F41">
        <w:rPr>
          <w:rFonts w:ascii="PT Astra Serif" w:hAnsi="PT Astra Serif" w:cs="PT Astra Serif"/>
          <w:sz w:val="28"/>
          <w:szCs w:val="28"/>
          <w:lang w:eastAsia="ru-RU"/>
        </w:rPr>
        <w:t>ровград» предусмотрено в  целях финансового обеспечения расходных обяз</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тельств муниципального образования «город Димитровград», связанных с о</w:t>
      </w:r>
      <w:r w:rsidRPr="00537F41">
        <w:rPr>
          <w:rFonts w:ascii="PT Astra Serif" w:hAnsi="PT Astra Serif" w:cs="PT Astra Serif"/>
          <w:sz w:val="28"/>
          <w:szCs w:val="28"/>
          <w:lang w:eastAsia="ru-RU"/>
        </w:rPr>
        <w:t>р</w:t>
      </w:r>
      <w:r w:rsidRPr="00537F41">
        <w:rPr>
          <w:rFonts w:ascii="PT Astra Serif" w:hAnsi="PT Astra Serif" w:cs="PT Astra Serif"/>
          <w:sz w:val="28"/>
          <w:szCs w:val="28"/>
          <w:lang w:eastAsia="ru-RU"/>
        </w:rPr>
        <w:lastRenderedPageBreak/>
        <w:t>ганизацией бесплатных перевозок учащихся общеобразовательных организ</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ций, расположенных на территории муниципального образования «город Д</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митровград»</w:t>
      </w:r>
      <w:r w:rsidR="00CE3962" w:rsidRPr="00537F41">
        <w:rPr>
          <w:rFonts w:ascii="PT Astra Serif" w:hAnsi="PT Astra Serif" w:cs="PT Astra Serif"/>
          <w:sz w:val="28"/>
          <w:szCs w:val="28"/>
          <w:lang w:eastAsia="ru-RU"/>
        </w:rPr>
        <w:t>.</w:t>
      </w:r>
    </w:p>
    <w:p w:rsidR="00EE0965" w:rsidRPr="00537F41" w:rsidRDefault="00EE0965" w:rsidP="00572665">
      <w:pPr>
        <w:suppressAutoHyphens/>
        <w:autoSpaceDE w:val="0"/>
        <w:autoSpaceDN w:val="0"/>
        <w:adjustRightInd w:val="0"/>
        <w:spacing w:after="0" w:line="240" w:lineRule="auto"/>
        <w:ind w:firstLine="709"/>
        <w:rPr>
          <w:rFonts w:ascii="PT Astra Serif" w:hAnsi="PT Astra Serif"/>
          <w:sz w:val="28"/>
          <w:szCs w:val="24"/>
        </w:rPr>
      </w:pPr>
    </w:p>
    <w:p w:rsidR="00D01F51" w:rsidRPr="00537F41" w:rsidRDefault="00D01F51" w:rsidP="0000298C">
      <w:pPr>
        <w:suppressAutoHyphens/>
        <w:autoSpaceDE w:val="0"/>
        <w:autoSpaceDN w:val="0"/>
        <w:adjustRightInd w:val="0"/>
        <w:spacing w:after="0" w:line="240" w:lineRule="auto"/>
        <w:ind w:firstLine="0"/>
        <w:jc w:val="center"/>
        <w:rPr>
          <w:rFonts w:ascii="PT Astra Serif" w:hAnsi="PT Astra Serif"/>
          <w:b/>
          <w:sz w:val="28"/>
          <w:szCs w:val="24"/>
        </w:rPr>
      </w:pPr>
      <w:r w:rsidRPr="00537F41">
        <w:rPr>
          <w:rFonts w:ascii="PT Astra Serif" w:hAnsi="PT Astra Serif"/>
          <w:b/>
          <w:sz w:val="28"/>
          <w:szCs w:val="24"/>
        </w:rPr>
        <w:t xml:space="preserve">Подпрограмма </w:t>
      </w:r>
    </w:p>
    <w:p w:rsidR="00D01F51" w:rsidRDefault="00D01F51" w:rsidP="0000298C">
      <w:pPr>
        <w:suppressAutoHyphens/>
        <w:autoSpaceDE w:val="0"/>
        <w:autoSpaceDN w:val="0"/>
        <w:adjustRightInd w:val="0"/>
        <w:spacing w:after="0" w:line="240" w:lineRule="auto"/>
        <w:ind w:firstLine="0"/>
        <w:jc w:val="center"/>
        <w:rPr>
          <w:rFonts w:ascii="PT Astra Serif" w:hAnsi="PT Astra Serif"/>
          <w:b/>
          <w:sz w:val="28"/>
          <w:szCs w:val="24"/>
        </w:rPr>
      </w:pPr>
      <w:r w:rsidRPr="00537F41">
        <w:rPr>
          <w:rFonts w:ascii="PT Astra Serif" w:hAnsi="PT Astra Serif"/>
          <w:b/>
          <w:sz w:val="28"/>
          <w:szCs w:val="24"/>
        </w:rPr>
        <w:t xml:space="preserve">«Обеспечение реализации государственной </w:t>
      </w:r>
      <w:r w:rsidR="004302F3" w:rsidRPr="00537F41">
        <w:rPr>
          <w:rFonts w:ascii="PT Astra Serif" w:hAnsi="PT Astra Serif"/>
          <w:b/>
          <w:sz w:val="28"/>
          <w:szCs w:val="24"/>
        </w:rPr>
        <w:t>программы</w:t>
      </w:r>
      <w:r w:rsidRPr="00537F41">
        <w:rPr>
          <w:rFonts w:ascii="PT Astra Serif" w:hAnsi="PT Astra Serif"/>
          <w:b/>
          <w:sz w:val="28"/>
          <w:szCs w:val="24"/>
        </w:rPr>
        <w:t>»</w:t>
      </w:r>
    </w:p>
    <w:p w:rsidR="008974A3" w:rsidRPr="00537F41" w:rsidRDefault="008974A3" w:rsidP="0000298C">
      <w:pPr>
        <w:suppressAutoHyphens/>
        <w:autoSpaceDE w:val="0"/>
        <w:autoSpaceDN w:val="0"/>
        <w:adjustRightInd w:val="0"/>
        <w:spacing w:after="0" w:line="240" w:lineRule="auto"/>
        <w:ind w:firstLine="0"/>
        <w:jc w:val="center"/>
        <w:rPr>
          <w:rFonts w:ascii="PT Astra Serif" w:hAnsi="PT Astra Serif"/>
          <w:b/>
          <w:sz w:val="28"/>
          <w:szCs w:val="24"/>
        </w:rPr>
      </w:pPr>
    </w:p>
    <w:p w:rsidR="00D01F51" w:rsidRPr="00537F41" w:rsidRDefault="008974A3" w:rsidP="0000298C">
      <w:pPr>
        <w:suppressAutoHyphens/>
        <w:autoSpaceDE w:val="0"/>
        <w:autoSpaceDN w:val="0"/>
        <w:adjustRightInd w:val="0"/>
        <w:spacing w:after="0" w:line="240" w:lineRule="auto"/>
        <w:ind w:firstLine="0"/>
        <w:jc w:val="center"/>
        <w:rPr>
          <w:rFonts w:ascii="PT Astra Serif" w:hAnsi="PT Astra Serif"/>
          <w:b/>
          <w:sz w:val="28"/>
          <w:szCs w:val="24"/>
        </w:rPr>
      </w:pPr>
      <w:r w:rsidRPr="00537F41">
        <w:rPr>
          <w:rFonts w:ascii="PT Astra Serif" w:hAnsi="PT Astra Serif"/>
          <w:b/>
          <w:sz w:val="28"/>
          <w:szCs w:val="24"/>
        </w:rPr>
        <w:t>ПАСПОРТ</w:t>
      </w:r>
    </w:p>
    <w:p w:rsidR="00D01F51" w:rsidRPr="00537F41" w:rsidRDefault="00D01F51" w:rsidP="0000298C">
      <w:pPr>
        <w:suppressAutoHyphens/>
        <w:autoSpaceDE w:val="0"/>
        <w:autoSpaceDN w:val="0"/>
        <w:adjustRightInd w:val="0"/>
        <w:spacing w:after="0" w:line="240" w:lineRule="auto"/>
        <w:ind w:firstLine="0"/>
        <w:jc w:val="center"/>
        <w:rPr>
          <w:rFonts w:ascii="PT Astra Serif" w:hAnsi="PT Astra Serif"/>
          <w:b/>
          <w:sz w:val="28"/>
          <w:szCs w:val="24"/>
        </w:rPr>
      </w:pPr>
      <w:r w:rsidRPr="00537F41">
        <w:rPr>
          <w:rFonts w:ascii="PT Astra Serif" w:hAnsi="PT Astra Serif"/>
          <w:b/>
          <w:sz w:val="28"/>
          <w:szCs w:val="24"/>
        </w:rPr>
        <w:t>подпрограммы</w:t>
      </w:r>
    </w:p>
    <w:p w:rsidR="00D01F51" w:rsidRPr="008974A3" w:rsidRDefault="00D01F51" w:rsidP="0000298C">
      <w:pPr>
        <w:suppressAutoHyphens/>
        <w:autoSpaceDE w:val="0"/>
        <w:autoSpaceDN w:val="0"/>
        <w:adjustRightInd w:val="0"/>
        <w:spacing w:after="0" w:line="240" w:lineRule="auto"/>
        <w:ind w:firstLine="0"/>
        <w:rPr>
          <w:rFonts w:ascii="PT Astra Serif" w:hAnsi="PT Astra Serif"/>
          <w:sz w:val="28"/>
          <w:szCs w:val="24"/>
        </w:rPr>
      </w:pPr>
    </w:p>
    <w:tbl>
      <w:tblPr>
        <w:tblW w:w="0" w:type="auto"/>
        <w:tblInd w:w="62" w:type="dxa"/>
        <w:tblLayout w:type="fixed"/>
        <w:tblCellMar>
          <w:left w:w="62" w:type="dxa"/>
          <w:right w:w="62" w:type="dxa"/>
        </w:tblCellMar>
        <w:tblLook w:val="04A0" w:firstRow="1" w:lastRow="0" w:firstColumn="1" w:lastColumn="0" w:noHBand="0" w:noVBand="1"/>
      </w:tblPr>
      <w:tblGrid>
        <w:gridCol w:w="2891"/>
        <w:gridCol w:w="360"/>
        <w:gridCol w:w="6388"/>
      </w:tblGrid>
      <w:tr w:rsidR="00D01F51" w:rsidRPr="00537F41" w:rsidTr="0078594A">
        <w:trPr>
          <w:trHeight w:val="242"/>
        </w:trPr>
        <w:tc>
          <w:tcPr>
            <w:tcW w:w="2891" w:type="dxa"/>
            <w:tcBorders>
              <w:top w:val="nil"/>
              <w:left w:val="nil"/>
              <w:bottom w:val="nil"/>
              <w:right w:val="nil"/>
            </w:tcBorders>
          </w:tcPr>
          <w:p w:rsidR="00C16626"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 xml:space="preserve">Наименование </w:t>
            </w:r>
          </w:p>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подпрограммы</w:t>
            </w:r>
          </w:p>
        </w:tc>
        <w:tc>
          <w:tcPr>
            <w:tcW w:w="360" w:type="dxa"/>
            <w:tcBorders>
              <w:top w:val="nil"/>
              <w:left w:val="nil"/>
              <w:bottom w:val="nil"/>
              <w:right w:val="nil"/>
            </w:tcBorders>
          </w:tcPr>
          <w:p w:rsidR="00D01F51" w:rsidRPr="00537F41" w:rsidRDefault="00C16626"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«Обеспечение реализации государственной пр</w:t>
            </w:r>
            <w:r w:rsidRPr="00537F41">
              <w:rPr>
                <w:rFonts w:ascii="PT Astra Serif" w:hAnsi="PT Astra Serif"/>
                <w:sz w:val="28"/>
                <w:szCs w:val="28"/>
              </w:rPr>
              <w:t>о</w:t>
            </w:r>
            <w:r w:rsidRPr="00537F41">
              <w:rPr>
                <w:rFonts w:ascii="PT Astra Serif" w:hAnsi="PT Astra Serif"/>
                <w:sz w:val="28"/>
                <w:szCs w:val="28"/>
              </w:rPr>
              <w:t>граммы» (далее – подпрограмма).</w:t>
            </w:r>
          </w:p>
          <w:p w:rsidR="0078594A" w:rsidRPr="00537F41" w:rsidRDefault="0078594A" w:rsidP="0000298C">
            <w:pPr>
              <w:pStyle w:val="ConsPlusNormal"/>
              <w:ind w:firstLine="0"/>
              <w:rPr>
                <w:rFonts w:ascii="PT Astra Serif" w:hAnsi="PT Astra Serif"/>
                <w:sz w:val="28"/>
                <w:szCs w:val="28"/>
              </w:rPr>
            </w:pPr>
          </w:p>
        </w:tc>
      </w:tr>
      <w:tr w:rsidR="00D01F51" w:rsidRPr="00537F41" w:rsidTr="0078594A">
        <w:trPr>
          <w:trHeight w:val="599"/>
        </w:trPr>
        <w:tc>
          <w:tcPr>
            <w:tcW w:w="2891" w:type="dxa"/>
            <w:tcBorders>
              <w:top w:val="nil"/>
              <w:left w:val="nil"/>
              <w:bottom w:val="nil"/>
              <w:right w:val="nil"/>
            </w:tcBorders>
          </w:tcPr>
          <w:p w:rsidR="00C16626"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 xml:space="preserve">Государственный </w:t>
            </w:r>
          </w:p>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заказчик подпрогра</w:t>
            </w:r>
            <w:r w:rsidRPr="00537F41">
              <w:rPr>
                <w:rFonts w:ascii="PT Astra Serif" w:hAnsi="PT Astra Serif"/>
                <w:sz w:val="28"/>
                <w:szCs w:val="28"/>
              </w:rPr>
              <w:t>м</w:t>
            </w:r>
            <w:r w:rsidRPr="00537F41">
              <w:rPr>
                <w:rFonts w:ascii="PT Astra Serif" w:hAnsi="PT Astra Serif"/>
                <w:sz w:val="28"/>
                <w:szCs w:val="28"/>
              </w:rPr>
              <w:t>мы</w:t>
            </w:r>
          </w:p>
          <w:p w:rsidR="0078594A" w:rsidRPr="00537F41" w:rsidRDefault="0078594A" w:rsidP="0000298C">
            <w:pPr>
              <w:pStyle w:val="ConsPlusNormal"/>
              <w:ind w:firstLine="0"/>
              <w:rPr>
                <w:rFonts w:ascii="PT Astra Serif" w:hAnsi="PT Astra Serif"/>
                <w:sz w:val="28"/>
                <w:szCs w:val="28"/>
              </w:rPr>
            </w:pPr>
          </w:p>
        </w:tc>
        <w:tc>
          <w:tcPr>
            <w:tcW w:w="360" w:type="dxa"/>
            <w:tcBorders>
              <w:top w:val="nil"/>
              <w:left w:val="nil"/>
              <w:bottom w:val="nil"/>
              <w:right w:val="nil"/>
            </w:tcBorders>
          </w:tcPr>
          <w:p w:rsidR="00D01F51" w:rsidRPr="00537F41" w:rsidRDefault="00C16626"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Министерство.</w:t>
            </w:r>
          </w:p>
        </w:tc>
      </w:tr>
      <w:tr w:rsidR="00D01F51" w:rsidRPr="00537F41" w:rsidTr="0078594A">
        <w:trPr>
          <w:trHeight w:val="596"/>
        </w:trPr>
        <w:tc>
          <w:tcPr>
            <w:tcW w:w="2891" w:type="dxa"/>
            <w:tcBorders>
              <w:top w:val="nil"/>
              <w:left w:val="nil"/>
              <w:bottom w:val="nil"/>
              <w:right w:val="nil"/>
            </w:tcBorders>
          </w:tcPr>
          <w:p w:rsidR="00C16626"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 xml:space="preserve">Соисполнители </w:t>
            </w:r>
          </w:p>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подпрограммы</w:t>
            </w:r>
          </w:p>
          <w:p w:rsidR="0078594A" w:rsidRPr="00537F41" w:rsidRDefault="0078594A" w:rsidP="0000298C">
            <w:pPr>
              <w:pStyle w:val="ConsPlusNormal"/>
              <w:ind w:firstLine="0"/>
              <w:rPr>
                <w:rFonts w:ascii="PT Astra Serif" w:hAnsi="PT Astra Serif"/>
                <w:sz w:val="28"/>
                <w:szCs w:val="28"/>
              </w:rPr>
            </w:pPr>
          </w:p>
        </w:tc>
        <w:tc>
          <w:tcPr>
            <w:tcW w:w="360" w:type="dxa"/>
            <w:tcBorders>
              <w:top w:val="nil"/>
              <w:left w:val="nil"/>
              <w:bottom w:val="nil"/>
              <w:right w:val="nil"/>
            </w:tcBorders>
          </w:tcPr>
          <w:p w:rsidR="00D01F51" w:rsidRPr="00537F41" w:rsidRDefault="00C16626"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не предусмотрены.</w:t>
            </w:r>
          </w:p>
        </w:tc>
      </w:tr>
      <w:tr w:rsidR="00D01F51" w:rsidRPr="00537F41" w:rsidTr="0078594A">
        <w:tc>
          <w:tcPr>
            <w:tcW w:w="2891" w:type="dxa"/>
            <w:tcBorders>
              <w:top w:val="nil"/>
              <w:left w:val="nil"/>
              <w:bottom w:val="nil"/>
              <w:right w:val="nil"/>
            </w:tcBorders>
          </w:tcPr>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Проекты, реализуемые в составе подпрогра</w:t>
            </w:r>
            <w:r w:rsidRPr="00537F41">
              <w:rPr>
                <w:rFonts w:ascii="PT Astra Serif" w:hAnsi="PT Astra Serif"/>
                <w:sz w:val="28"/>
                <w:szCs w:val="28"/>
              </w:rPr>
              <w:t>м</w:t>
            </w:r>
            <w:r w:rsidRPr="00537F41">
              <w:rPr>
                <w:rFonts w:ascii="PT Astra Serif" w:hAnsi="PT Astra Serif"/>
                <w:sz w:val="28"/>
                <w:szCs w:val="28"/>
              </w:rPr>
              <w:t>мы</w:t>
            </w:r>
          </w:p>
          <w:p w:rsidR="0078594A" w:rsidRPr="00537F41" w:rsidRDefault="0078594A" w:rsidP="0000298C">
            <w:pPr>
              <w:pStyle w:val="ConsPlusNormal"/>
              <w:ind w:firstLine="0"/>
              <w:rPr>
                <w:rFonts w:ascii="PT Astra Serif" w:hAnsi="PT Astra Serif"/>
                <w:sz w:val="28"/>
                <w:szCs w:val="28"/>
              </w:rPr>
            </w:pPr>
          </w:p>
        </w:tc>
        <w:tc>
          <w:tcPr>
            <w:tcW w:w="360" w:type="dxa"/>
            <w:tcBorders>
              <w:top w:val="nil"/>
              <w:left w:val="nil"/>
              <w:bottom w:val="nil"/>
              <w:right w:val="nil"/>
            </w:tcBorders>
          </w:tcPr>
          <w:p w:rsidR="00D01F51" w:rsidRPr="00537F41" w:rsidRDefault="00C16626"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не предусмотрены.</w:t>
            </w:r>
          </w:p>
        </w:tc>
      </w:tr>
      <w:tr w:rsidR="00D01F51" w:rsidRPr="00537F41" w:rsidTr="0078594A">
        <w:tc>
          <w:tcPr>
            <w:tcW w:w="2891" w:type="dxa"/>
            <w:tcBorders>
              <w:top w:val="nil"/>
              <w:left w:val="nil"/>
              <w:bottom w:val="nil"/>
              <w:right w:val="nil"/>
            </w:tcBorders>
          </w:tcPr>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Цели и задачи подпр</w:t>
            </w:r>
            <w:r w:rsidRPr="00537F41">
              <w:rPr>
                <w:rFonts w:ascii="PT Astra Serif" w:hAnsi="PT Astra Serif"/>
                <w:sz w:val="28"/>
                <w:szCs w:val="28"/>
              </w:rPr>
              <w:t>о</w:t>
            </w:r>
            <w:r w:rsidRPr="00537F41">
              <w:rPr>
                <w:rFonts w:ascii="PT Astra Serif" w:hAnsi="PT Astra Serif"/>
                <w:sz w:val="28"/>
                <w:szCs w:val="28"/>
              </w:rPr>
              <w:t>граммы</w:t>
            </w:r>
          </w:p>
        </w:tc>
        <w:tc>
          <w:tcPr>
            <w:tcW w:w="360" w:type="dxa"/>
            <w:tcBorders>
              <w:top w:val="nil"/>
              <w:left w:val="nil"/>
              <w:bottom w:val="nil"/>
              <w:right w:val="nil"/>
            </w:tcBorders>
          </w:tcPr>
          <w:p w:rsidR="00D01F51" w:rsidRPr="00537F41" w:rsidRDefault="00C16626"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 xml:space="preserve">цель </w:t>
            </w:r>
            <w:r w:rsidR="00C16626" w:rsidRPr="00537F41">
              <w:rPr>
                <w:rFonts w:ascii="PT Astra Serif" w:hAnsi="PT Astra Serif"/>
                <w:sz w:val="28"/>
                <w:szCs w:val="28"/>
              </w:rPr>
              <w:t>–</w:t>
            </w:r>
            <w:r w:rsidRPr="00537F41">
              <w:rPr>
                <w:rFonts w:ascii="PT Astra Serif" w:hAnsi="PT Astra Serif"/>
                <w:sz w:val="28"/>
                <w:szCs w:val="28"/>
              </w:rPr>
              <w:t xml:space="preserve"> совершенствование организации и управл</w:t>
            </w:r>
            <w:r w:rsidRPr="00537F41">
              <w:rPr>
                <w:rFonts w:ascii="PT Astra Serif" w:hAnsi="PT Astra Serif"/>
                <w:sz w:val="28"/>
                <w:szCs w:val="28"/>
              </w:rPr>
              <w:t>е</w:t>
            </w:r>
            <w:r w:rsidRPr="00537F41">
              <w:rPr>
                <w:rFonts w:ascii="PT Astra Serif" w:hAnsi="PT Astra Serif"/>
                <w:sz w:val="28"/>
                <w:szCs w:val="28"/>
              </w:rPr>
              <w:t>ния реализацией государственных программ, гос</w:t>
            </w:r>
            <w:r w:rsidRPr="00537F41">
              <w:rPr>
                <w:rFonts w:ascii="PT Astra Serif" w:hAnsi="PT Astra Serif"/>
                <w:sz w:val="28"/>
                <w:szCs w:val="28"/>
              </w:rPr>
              <w:t>у</w:t>
            </w:r>
            <w:r w:rsidR="00262974">
              <w:rPr>
                <w:rFonts w:ascii="PT Astra Serif" w:hAnsi="PT Astra Serif"/>
                <w:sz w:val="28"/>
                <w:szCs w:val="28"/>
              </w:rPr>
              <w:t>дарственным заказчиком –</w:t>
            </w:r>
            <w:r w:rsidRPr="00537F41">
              <w:rPr>
                <w:rFonts w:ascii="PT Astra Serif" w:hAnsi="PT Astra Serif"/>
                <w:sz w:val="28"/>
                <w:szCs w:val="28"/>
              </w:rPr>
              <w:t xml:space="preserve"> координатором которых является Министерство промышленности и тран</w:t>
            </w:r>
            <w:r w:rsidRPr="00537F41">
              <w:rPr>
                <w:rFonts w:ascii="PT Astra Serif" w:hAnsi="PT Astra Serif"/>
                <w:sz w:val="28"/>
                <w:szCs w:val="28"/>
              </w:rPr>
              <w:t>с</w:t>
            </w:r>
            <w:r w:rsidRPr="00537F41">
              <w:rPr>
                <w:rFonts w:ascii="PT Astra Serif" w:hAnsi="PT Astra Serif"/>
                <w:sz w:val="28"/>
                <w:szCs w:val="28"/>
              </w:rPr>
              <w:t>порта Ульяновской области, в сфере развития д</w:t>
            </w:r>
            <w:r w:rsidRPr="00537F41">
              <w:rPr>
                <w:rFonts w:ascii="PT Astra Serif" w:hAnsi="PT Astra Serif"/>
                <w:sz w:val="28"/>
                <w:szCs w:val="28"/>
              </w:rPr>
              <w:t>о</w:t>
            </w:r>
            <w:r w:rsidRPr="00537F41">
              <w:rPr>
                <w:rFonts w:ascii="PT Astra Serif" w:hAnsi="PT Astra Serif"/>
                <w:sz w:val="28"/>
                <w:szCs w:val="28"/>
              </w:rPr>
              <w:t>рожного хозяйства и организации транспортного обслуживания населения воздушным, водным, а</w:t>
            </w:r>
            <w:r w:rsidRPr="00537F41">
              <w:rPr>
                <w:rFonts w:ascii="PT Astra Serif" w:hAnsi="PT Astra Serif"/>
                <w:sz w:val="28"/>
                <w:szCs w:val="28"/>
              </w:rPr>
              <w:t>в</w:t>
            </w:r>
            <w:r w:rsidRPr="00537F41">
              <w:rPr>
                <w:rFonts w:ascii="PT Astra Serif" w:hAnsi="PT Astra Serif"/>
                <w:sz w:val="28"/>
                <w:szCs w:val="28"/>
              </w:rPr>
              <w:t xml:space="preserve">томобильным транспортом в межмуниципальном </w:t>
            </w:r>
            <w:r w:rsidR="006C0891" w:rsidRPr="00537F41">
              <w:rPr>
                <w:rFonts w:ascii="PT Astra Serif" w:hAnsi="PT Astra Serif"/>
                <w:sz w:val="28"/>
                <w:szCs w:val="28"/>
              </w:rPr>
              <w:br/>
            </w:r>
            <w:r w:rsidRPr="00537F41">
              <w:rPr>
                <w:rFonts w:ascii="PT Astra Serif" w:hAnsi="PT Astra Serif"/>
                <w:sz w:val="28"/>
                <w:szCs w:val="28"/>
              </w:rPr>
              <w:t>и пригородном сообщении и железнодорожным транспортом в пригородном сообщении;</w:t>
            </w:r>
          </w:p>
          <w:p w:rsidR="00D01F51" w:rsidRPr="00537F41" w:rsidRDefault="00D01F51" w:rsidP="00C16626">
            <w:pPr>
              <w:pStyle w:val="ConsPlusNormal"/>
              <w:ind w:firstLine="0"/>
              <w:rPr>
                <w:rFonts w:ascii="PT Astra Serif" w:hAnsi="PT Astra Serif"/>
                <w:sz w:val="28"/>
                <w:szCs w:val="28"/>
              </w:rPr>
            </w:pPr>
            <w:r w:rsidRPr="00537F41">
              <w:rPr>
                <w:rFonts w:ascii="PT Astra Serif" w:hAnsi="PT Astra Serif"/>
                <w:sz w:val="28"/>
                <w:szCs w:val="28"/>
              </w:rPr>
              <w:t>з</w:t>
            </w:r>
            <w:r w:rsidR="00262974">
              <w:rPr>
                <w:rFonts w:ascii="PT Astra Serif" w:hAnsi="PT Astra Serif"/>
                <w:sz w:val="28"/>
                <w:szCs w:val="28"/>
              </w:rPr>
              <w:t>адача –</w:t>
            </w:r>
            <w:r w:rsidRPr="00537F41">
              <w:rPr>
                <w:rFonts w:ascii="PT Astra Serif" w:hAnsi="PT Astra Serif"/>
                <w:sz w:val="28"/>
                <w:szCs w:val="28"/>
              </w:rPr>
              <w:t xml:space="preserve"> повышение эффективности деятельности </w:t>
            </w:r>
            <w:r w:rsidR="00C16626" w:rsidRPr="00537F41">
              <w:rPr>
                <w:rFonts w:ascii="PT Astra Serif" w:hAnsi="PT Astra Serif"/>
                <w:sz w:val="28"/>
                <w:szCs w:val="28"/>
              </w:rPr>
              <w:br/>
            </w:r>
            <w:r w:rsidRPr="00537F41">
              <w:rPr>
                <w:rFonts w:ascii="PT Astra Serif" w:hAnsi="PT Astra Serif"/>
                <w:sz w:val="28"/>
                <w:szCs w:val="28"/>
              </w:rPr>
              <w:t>в сферах дорожного хозяйства и транспортного о</w:t>
            </w:r>
            <w:r w:rsidRPr="00537F41">
              <w:rPr>
                <w:rFonts w:ascii="PT Astra Serif" w:hAnsi="PT Astra Serif"/>
                <w:sz w:val="28"/>
                <w:szCs w:val="28"/>
              </w:rPr>
              <w:t>б</w:t>
            </w:r>
            <w:r w:rsidRPr="00537F41">
              <w:rPr>
                <w:rFonts w:ascii="PT Astra Serif" w:hAnsi="PT Astra Serif"/>
                <w:sz w:val="28"/>
                <w:szCs w:val="28"/>
              </w:rPr>
              <w:t>служивания, осуществляемой подведомственными учреждениями.</w:t>
            </w:r>
          </w:p>
          <w:p w:rsidR="0078594A" w:rsidRPr="00537F41" w:rsidRDefault="0078594A" w:rsidP="00C16626">
            <w:pPr>
              <w:pStyle w:val="ConsPlusNormal"/>
              <w:ind w:firstLine="0"/>
              <w:rPr>
                <w:rFonts w:ascii="PT Astra Serif" w:hAnsi="PT Astra Serif"/>
                <w:sz w:val="28"/>
                <w:szCs w:val="28"/>
                <w:highlight w:val="yellow"/>
              </w:rPr>
            </w:pPr>
          </w:p>
        </w:tc>
      </w:tr>
      <w:tr w:rsidR="00D01F51" w:rsidRPr="00537F41" w:rsidTr="0078594A">
        <w:tc>
          <w:tcPr>
            <w:tcW w:w="2891" w:type="dxa"/>
            <w:tcBorders>
              <w:top w:val="nil"/>
              <w:left w:val="nil"/>
              <w:bottom w:val="nil"/>
              <w:right w:val="nil"/>
            </w:tcBorders>
          </w:tcPr>
          <w:p w:rsidR="00D01F51" w:rsidRPr="00537F41" w:rsidRDefault="00D01F51" w:rsidP="0000298C">
            <w:pPr>
              <w:pStyle w:val="ConsPlusNormal"/>
              <w:ind w:firstLine="0"/>
              <w:rPr>
                <w:rFonts w:ascii="PT Astra Serif" w:hAnsi="PT Astra Serif"/>
                <w:sz w:val="28"/>
                <w:szCs w:val="28"/>
              </w:rPr>
            </w:pPr>
            <w:r w:rsidRPr="00537F41">
              <w:rPr>
                <w:rFonts w:ascii="PT Astra Serif" w:hAnsi="PT Astra Serif"/>
                <w:sz w:val="28"/>
                <w:szCs w:val="28"/>
              </w:rPr>
              <w:t>Целевые индикаторы подпрограммы</w:t>
            </w:r>
          </w:p>
        </w:tc>
        <w:tc>
          <w:tcPr>
            <w:tcW w:w="360" w:type="dxa"/>
            <w:tcBorders>
              <w:top w:val="nil"/>
              <w:left w:val="nil"/>
              <w:bottom w:val="nil"/>
              <w:right w:val="nil"/>
            </w:tcBorders>
          </w:tcPr>
          <w:p w:rsidR="00D01F51" w:rsidRPr="00537F41" w:rsidRDefault="00C16626" w:rsidP="0000298C">
            <w:pPr>
              <w:pStyle w:val="ConsPlusNormal"/>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Default="00D01F51" w:rsidP="00CA2D87">
            <w:pPr>
              <w:pStyle w:val="ConsPlusNormal"/>
              <w:ind w:firstLine="0"/>
              <w:rPr>
                <w:rFonts w:ascii="PT Astra Serif" w:hAnsi="PT Astra Serif"/>
                <w:sz w:val="28"/>
                <w:szCs w:val="28"/>
              </w:rPr>
            </w:pPr>
            <w:r w:rsidRPr="00537F41">
              <w:rPr>
                <w:rFonts w:ascii="PT Astra Serif" w:hAnsi="PT Astra Serif"/>
                <w:sz w:val="28"/>
                <w:szCs w:val="28"/>
              </w:rPr>
              <w:t>количество провед</w:t>
            </w:r>
            <w:r w:rsidR="00CA2D87" w:rsidRPr="00537F41">
              <w:rPr>
                <w:rFonts w:ascii="PT Astra Serif" w:hAnsi="PT Astra Serif"/>
                <w:sz w:val="28"/>
                <w:szCs w:val="28"/>
              </w:rPr>
              <w:t>ё</w:t>
            </w:r>
            <w:r w:rsidRPr="00537F41">
              <w:rPr>
                <w:rFonts w:ascii="PT Astra Serif" w:hAnsi="PT Astra Serif"/>
                <w:sz w:val="28"/>
                <w:szCs w:val="28"/>
              </w:rPr>
              <w:t>нных мероприятий внутреннего финансового контроля в отношении подведо</w:t>
            </w:r>
            <w:r w:rsidRPr="00537F41">
              <w:rPr>
                <w:rFonts w:ascii="PT Astra Serif" w:hAnsi="PT Astra Serif"/>
                <w:sz w:val="28"/>
                <w:szCs w:val="28"/>
              </w:rPr>
              <w:t>м</w:t>
            </w:r>
            <w:r w:rsidRPr="00537F41">
              <w:rPr>
                <w:rFonts w:ascii="PT Astra Serif" w:hAnsi="PT Astra Serif"/>
                <w:sz w:val="28"/>
                <w:szCs w:val="28"/>
              </w:rPr>
              <w:t>ственных учреждений, единиц.</w:t>
            </w:r>
          </w:p>
          <w:p w:rsidR="00262974" w:rsidRPr="00537F41" w:rsidRDefault="00262974" w:rsidP="00CA2D87">
            <w:pPr>
              <w:pStyle w:val="ConsPlusNormal"/>
              <w:ind w:firstLine="0"/>
              <w:rPr>
                <w:rFonts w:ascii="PT Astra Serif" w:hAnsi="PT Astra Serif"/>
                <w:sz w:val="28"/>
                <w:szCs w:val="28"/>
                <w:highlight w:val="yellow"/>
              </w:rPr>
            </w:pPr>
          </w:p>
        </w:tc>
      </w:tr>
      <w:tr w:rsidR="00D01F51" w:rsidRPr="00537F41" w:rsidTr="0078594A">
        <w:tc>
          <w:tcPr>
            <w:tcW w:w="2891" w:type="dxa"/>
            <w:tcBorders>
              <w:top w:val="nil"/>
              <w:left w:val="nil"/>
              <w:bottom w:val="nil"/>
              <w:right w:val="nil"/>
            </w:tcBorders>
          </w:tcPr>
          <w:p w:rsidR="0078594A" w:rsidRPr="00537F41" w:rsidRDefault="00D01F51" w:rsidP="005B7314">
            <w:pPr>
              <w:pStyle w:val="ConsPlusNormal"/>
              <w:spacing w:line="245" w:lineRule="auto"/>
              <w:ind w:firstLine="0"/>
              <w:rPr>
                <w:rFonts w:ascii="PT Astra Serif" w:hAnsi="PT Astra Serif"/>
                <w:sz w:val="28"/>
                <w:szCs w:val="28"/>
              </w:rPr>
            </w:pPr>
            <w:r w:rsidRPr="00537F41">
              <w:rPr>
                <w:rFonts w:ascii="PT Astra Serif" w:hAnsi="PT Astra Serif"/>
                <w:sz w:val="28"/>
                <w:szCs w:val="28"/>
              </w:rPr>
              <w:t>Сроки и этапы реал</w:t>
            </w:r>
            <w:r w:rsidRPr="00537F41">
              <w:rPr>
                <w:rFonts w:ascii="PT Astra Serif" w:hAnsi="PT Astra Serif"/>
                <w:sz w:val="28"/>
                <w:szCs w:val="28"/>
              </w:rPr>
              <w:t>и</w:t>
            </w:r>
            <w:r w:rsidRPr="00537F41">
              <w:rPr>
                <w:rFonts w:ascii="PT Astra Serif" w:hAnsi="PT Astra Serif"/>
                <w:sz w:val="28"/>
                <w:szCs w:val="28"/>
              </w:rPr>
              <w:t>зации подпрограммы</w:t>
            </w:r>
          </w:p>
        </w:tc>
        <w:tc>
          <w:tcPr>
            <w:tcW w:w="360" w:type="dxa"/>
            <w:tcBorders>
              <w:top w:val="nil"/>
              <w:left w:val="nil"/>
              <w:bottom w:val="nil"/>
              <w:right w:val="nil"/>
            </w:tcBorders>
          </w:tcPr>
          <w:p w:rsidR="00D01F51" w:rsidRPr="00537F41" w:rsidRDefault="00C16626" w:rsidP="005B7314">
            <w:pPr>
              <w:pStyle w:val="ConsPlusNormal"/>
              <w:spacing w:line="24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5B7314">
            <w:pPr>
              <w:pStyle w:val="ConsPlusNormal"/>
              <w:spacing w:line="245" w:lineRule="auto"/>
              <w:ind w:firstLine="0"/>
              <w:rPr>
                <w:rFonts w:ascii="PT Astra Serif" w:hAnsi="PT Astra Serif"/>
                <w:sz w:val="28"/>
                <w:szCs w:val="28"/>
              </w:rPr>
            </w:pPr>
            <w:r w:rsidRPr="00537F41">
              <w:rPr>
                <w:rFonts w:ascii="PT Astra Serif" w:hAnsi="PT Astra Serif"/>
                <w:sz w:val="28"/>
                <w:szCs w:val="28"/>
              </w:rPr>
              <w:t>2020-2024 годы</w:t>
            </w:r>
            <w:r w:rsidR="004302F3" w:rsidRPr="00537F41">
              <w:rPr>
                <w:rFonts w:ascii="PT Astra Serif" w:hAnsi="PT Astra Serif"/>
                <w:sz w:val="28"/>
                <w:szCs w:val="28"/>
              </w:rPr>
              <w:t xml:space="preserve">, </w:t>
            </w:r>
            <w:r w:rsidRPr="00537F41">
              <w:rPr>
                <w:rFonts w:ascii="PT Astra Serif" w:hAnsi="PT Astra Serif"/>
                <w:sz w:val="28"/>
                <w:szCs w:val="28"/>
              </w:rPr>
              <w:t>этапы не выделяются.</w:t>
            </w:r>
          </w:p>
        </w:tc>
      </w:tr>
      <w:tr w:rsidR="00D01F51" w:rsidRPr="00537F41" w:rsidTr="0078594A">
        <w:tc>
          <w:tcPr>
            <w:tcW w:w="2891" w:type="dxa"/>
            <w:tcBorders>
              <w:top w:val="nil"/>
              <w:left w:val="nil"/>
              <w:bottom w:val="nil"/>
              <w:right w:val="nil"/>
            </w:tcBorders>
          </w:tcPr>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lastRenderedPageBreak/>
              <w:t>Ресурсное обеспеч</w:t>
            </w:r>
            <w:r w:rsidRPr="00537F41">
              <w:rPr>
                <w:rFonts w:ascii="PT Astra Serif" w:hAnsi="PT Astra Serif"/>
                <w:sz w:val="28"/>
                <w:szCs w:val="28"/>
              </w:rPr>
              <w:t>е</w:t>
            </w:r>
            <w:r w:rsidRPr="00537F41">
              <w:rPr>
                <w:rFonts w:ascii="PT Astra Serif" w:hAnsi="PT Astra Serif"/>
                <w:sz w:val="28"/>
                <w:szCs w:val="28"/>
              </w:rPr>
              <w:t xml:space="preserve">ние подпрограммы </w:t>
            </w:r>
            <w:r w:rsidR="00C16626" w:rsidRPr="00537F41">
              <w:rPr>
                <w:rFonts w:ascii="PT Astra Serif" w:hAnsi="PT Astra Serif"/>
                <w:sz w:val="28"/>
                <w:szCs w:val="28"/>
              </w:rPr>
              <w:br/>
            </w:r>
            <w:r w:rsidRPr="00537F41">
              <w:rPr>
                <w:rFonts w:ascii="PT Astra Serif" w:hAnsi="PT Astra Serif"/>
                <w:sz w:val="28"/>
                <w:szCs w:val="28"/>
              </w:rPr>
              <w:t>с разбивкой по этапам и годам реализации</w:t>
            </w:r>
          </w:p>
        </w:tc>
        <w:tc>
          <w:tcPr>
            <w:tcW w:w="360" w:type="dxa"/>
            <w:tcBorders>
              <w:top w:val="nil"/>
              <w:left w:val="nil"/>
              <w:bottom w:val="nil"/>
              <w:right w:val="nil"/>
            </w:tcBorders>
          </w:tcPr>
          <w:p w:rsidR="00D01F51" w:rsidRPr="00537F41" w:rsidRDefault="00C16626"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общий объём бюджетных ассигнований на фина</w:t>
            </w:r>
            <w:r w:rsidRPr="00537F41">
              <w:rPr>
                <w:rFonts w:ascii="PT Astra Serif" w:hAnsi="PT Astra Serif"/>
                <w:sz w:val="28"/>
                <w:szCs w:val="28"/>
              </w:rPr>
              <w:t>н</w:t>
            </w:r>
            <w:r w:rsidRPr="00537F41">
              <w:rPr>
                <w:rFonts w:ascii="PT Astra Serif" w:hAnsi="PT Astra Serif"/>
                <w:sz w:val="28"/>
                <w:szCs w:val="28"/>
              </w:rPr>
              <w:t>совое обеспечение подпрограммы составляет 209730,4 тыс. рублей, в том числе по годам реал</w:t>
            </w:r>
            <w:r w:rsidRPr="00537F41">
              <w:rPr>
                <w:rFonts w:ascii="PT Astra Serif" w:hAnsi="PT Astra Serif"/>
                <w:sz w:val="28"/>
                <w:szCs w:val="28"/>
              </w:rPr>
              <w:t>и</w:t>
            </w:r>
            <w:r w:rsidRPr="00537F41">
              <w:rPr>
                <w:rFonts w:ascii="PT Astra Serif" w:hAnsi="PT Astra Serif"/>
                <w:sz w:val="28"/>
                <w:szCs w:val="28"/>
              </w:rPr>
              <w:t>зации:</w:t>
            </w:r>
          </w:p>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в 2020 году – 44721,60 тыс. рублей;</w:t>
            </w:r>
          </w:p>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в 2021 году – 41252,20 тыс. рублей;</w:t>
            </w:r>
          </w:p>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в 2022 году – 41252,20 тыс. рублей;</w:t>
            </w:r>
          </w:p>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в 2023 году – 41252,20 тыс. рублей;</w:t>
            </w:r>
          </w:p>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в 2024 году – 41252,20 тыс. рублей.</w:t>
            </w:r>
          </w:p>
          <w:p w:rsidR="0078594A" w:rsidRPr="00537F41" w:rsidRDefault="0078594A" w:rsidP="00D5336E">
            <w:pPr>
              <w:pStyle w:val="ConsPlusNormal"/>
              <w:spacing w:line="235" w:lineRule="auto"/>
              <w:ind w:firstLine="0"/>
              <w:rPr>
                <w:rFonts w:ascii="PT Astra Serif" w:hAnsi="PT Astra Serif"/>
                <w:sz w:val="28"/>
                <w:szCs w:val="28"/>
              </w:rPr>
            </w:pPr>
          </w:p>
        </w:tc>
      </w:tr>
      <w:tr w:rsidR="00D01F51" w:rsidRPr="00537F41" w:rsidTr="0078594A">
        <w:tc>
          <w:tcPr>
            <w:tcW w:w="2891" w:type="dxa"/>
            <w:tcBorders>
              <w:top w:val="nil"/>
              <w:left w:val="nil"/>
              <w:bottom w:val="nil"/>
              <w:right w:val="nil"/>
            </w:tcBorders>
          </w:tcPr>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Ресурсное обеспеч</w:t>
            </w:r>
            <w:r w:rsidRPr="00537F41">
              <w:rPr>
                <w:rFonts w:ascii="PT Astra Serif" w:hAnsi="PT Astra Serif"/>
                <w:sz w:val="28"/>
                <w:szCs w:val="28"/>
              </w:rPr>
              <w:t>е</w:t>
            </w:r>
            <w:r w:rsidRPr="00537F41">
              <w:rPr>
                <w:rFonts w:ascii="PT Astra Serif" w:hAnsi="PT Astra Serif"/>
                <w:sz w:val="28"/>
                <w:szCs w:val="28"/>
              </w:rPr>
              <w:t>ние проектов, реал</w:t>
            </w:r>
            <w:r w:rsidRPr="00537F41">
              <w:rPr>
                <w:rFonts w:ascii="PT Astra Serif" w:hAnsi="PT Astra Serif"/>
                <w:sz w:val="28"/>
                <w:szCs w:val="28"/>
              </w:rPr>
              <w:t>и</w:t>
            </w:r>
            <w:r w:rsidRPr="00537F41">
              <w:rPr>
                <w:rFonts w:ascii="PT Astra Serif" w:hAnsi="PT Astra Serif"/>
                <w:sz w:val="28"/>
                <w:szCs w:val="28"/>
              </w:rPr>
              <w:t>зуемых в составе по</w:t>
            </w:r>
            <w:r w:rsidRPr="00537F41">
              <w:rPr>
                <w:rFonts w:ascii="PT Astra Serif" w:hAnsi="PT Astra Serif"/>
                <w:sz w:val="28"/>
                <w:szCs w:val="28"/>
              </w:rPr>
              <w:t>д</w:t>
            </w:r>
            <w:r w:rsidRPr="00537F41">
              <w:rPr>
                <w:rFonts w:ascii="PT Astra Serif" w:hAnsi="PT Astra Serif"/>
                <w:sz w:val="28"/>
                <w:szCs w:val="28"/>
              </w:rPr>
              <w:t>программы</w:t>
            </w:r>
          </w:p>
          <w:p w:rsidR="0078594A" w:rsidRPr="00537F41" w:rsidRDefault="0078594A" w:rsidP="00D5336E">
            <w:pPr>
              <w:pStyle w:val="ConsPlusNormal"/>
              <w:spacing w:line="235" w:lineRule="auto"/>
              <w:ind w:firstLine="0"/>
              <w:rPr>
                <w:rFonts w:ascii="PT Astra Serif" w:hAnsi="PT Astra Serif"/>
                <w:sz w:val="28"/>
                <w:szCs w:val="28"/>
              </w:rPr>
            </w:pPr>
          </w:p>
        </w:tc>
        <w:tc>
          <w:tcPr>
            <w:tcW w:w="360" w:type="dxa"/>
            <w:tcBorders>
              <w:top w:val="nil"/>
              <w:left w:val="nil"/>
              <w:bottom w:val="nil"/>
              <w:right w:val="nil"/>
            </w:tcBorders>
          </w:tcPr>
          <w:p w:rsidR="00D01F51" w:rsidRPr="00537F41" w:rsidRDefault="00C16626" w:rsidP="00D5336E">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не предусмотрено.</w:t>
            </w:r>
          </w:p>
        </w:tc>
      </w:tr>
      <w:tr w:rsidR="00D01F51" w:rsidRPr="00537F41" w:rsidTr="0078594A">
        <w:tc>
          <w:tcPr>
            <w:tcW w:w="2891" w:type="dxa"/>
            <w:tcBorders>
              <w:top w:val="nil"/>
              <w:left w:val="nil"/>
              <w:bottom w:val="nil"/>
              <w:right w:val="nil"/>
            </w:tcBorders>
          </w:tcPr>
          <w:p w:rsidR="00D01F51" w:rsidRPr="00537F41" w:rsidRDefault="00D01F51" w:rsidP="00D5336E">
            <w:pPr>
              <w:pStyle w:val="ConsPlusNormal"/>
              <w:spacing w:line="235" w:lineRule="auto"/>
              <w:ind w:firstLine="0"/>
              <w:rPr>
                <w:rFonts w:ascii="PT Astra Serif" w:hAnsi="PT Astra Serif"/>
                <w:sz w:val="28"/>
                <w:szCs w:val="28"/>
              </w:rPr>
            </w:pPr>
            <w:r w:rsidRPr="00537F41">
              <w:rPr>
                <w:rFonts w:ascii="PT Astra Serif" w:hAnsi="PT Astra Serif"/>
                <w:sz w:val="28"/>
                <w:szCs w:val="28"/>
              </w:rPr>
              <w:t>Ожидаемые результ</w:t>
            </w:r>
            <w:r w:rsidRPr="00537F41">
              <w:rPr>
                <w:rFonts w:ascii="PT Astra Serif" w:hAnsi="PT Astra Serif"/>
                <w:sz w:val="28"/>
                <w:szCs w:val="28"/>
              </w:rPr>
              <w:t>а</w:t>
            </w:r>
            <w:r w:rsidRPr="00537F41">
              <w:rPr>
                <w:rFonts w:ascii="PT Astra Serif" w:hAnsi="PT Astra Serif"/>
                <w:sz w:val="28"/>
                <w:szCs w:val="28"/>
              </w:rPr>
              <w:t>ты реализации по</w:t>
            </w:r>
            <w:r w:rsidRPr="00537F41">
              <w:rPr>
                <w:rFonts w:ascii="PT Astra Serif" w:hAnsi="PT Astra Serif"/>
                <w:sz w:val="28"/>
                <w:szCs w:val="28"/>
              </w:rPr>
              <w:t>д</w:t>
            </w:r>
            <w:r w:rsidRPr="00537F41">
              <w:rPr>
                <w:rFonts w:ascii="PT Astra Serif" w:hAnsi="PT Astra Serif"/>
                <w:sz w:val="28"/>
                <w:szCs w:val="28"/>
              </w:rPr>
              <w:t>программы</w:t>
            </w:r>
          </w:p>
        </w:tc>
        <w:tc>
          <w:tcPr>
            <w:tcW w:w="360" w:type="dxa"/>
            <w:tcBorders>
              <w:top w:val="nil"/>
              <w:left w:val="nil"/>
              <w:bottom w:val="nil"/>
              <w:right w:val="nil"/>
            </w:tcBorders>
          </w:tcPr>
          <w:p w:rsidR="00D01F51" w:rsidRPr="00537F41" w:rsidRDefault="00C16626" w:rsidP="00D5336E">
            <w:pPr>
              <w:pStyle w:val="ConsPlusNormal"/>
              <w:spacing w:line="235" w:lineRule="auto"/>
              <w:ind w:firstLine="0"/>
              <w:jc w:val="center"/>
              <w:rPr>
                <w:rFonts w:ascii="PT Astra Serif" w:hAnsi="PT Astra Serif"/>
                <w:sz w:val="28"/>
                <w:szCs w:val="28"/>
              </w:rPr>
            </w:pPr>
            <w:r w:rsidRPr="00537F41">
              <w:rPr>
                <w:rFonts w:ascii="PT Astra Serif" w:hAnsi="PT Astra Serif"/>
                <w:sz w:val="28"/>
                <w:szCs w:val="28"/>
              </w:rPr>
              <w:t>–</w:t>
            </w:r>
          </w:p>
        </w:tc>
        <w:tc>
          <w:tcPr>
            <w:tcW w:w="6388" w:type="dxa"/>
            <w:tcBorders>
              <w:top w:val="nil"/>
              <w:left w:val="nil"/>
              <w:bottom w:val="nil"/>
              <w:right w:val="nil"/>
            </w:tcBorders>
          </w:tcPr>
          <w:p w:rsidR="00D01F51" w:rsidRPr="00537F41" w:rsidRDefault="00D01F51" w:rsidP="00D5336E">
            <w:pPr>
              <w:pStyle w:val="ConsPlusNormal"/>
              <w:spacing w:line="235" w:lineRule="auto"/>
              <w:ind w:firstLine="0"/>
              <w:rPr>
                <w:rFonts w:ascii="PT Astra Serif" w:hAnsi="PT Astra Serif"/>
                <w:sz w:val="28"/>
                <w:szCs w:val="28"/>
                <w:highlight w:val="yellow"/>
              </w:rPr>
            </w:pPr>
            <w:r w:rsidRPr="00537F41">
              <w:rPr>
                <w:rFonts w:ascii="PT Astra Serif" w:hAnsi="PT Astra Serif"/>
                <w:sz w:val="28"/>
                <w:szCs w:val="28"/>
              </w:rPr>
              <w:t>прирост количества населения в год, пользующег</w:t>
            </w:r>
            <w:r w:rsidRPr="00537F41">
              <w:rPr>
                <w:rFonts w:ascii="PT Astra Serif" w:hAnsi="PT Astra Serif"/>
                <w:sz w:val="28"/>
                <w:szCs w:val="28"/>
              </w:rPr>
              <w:t>о</w:t>
            </w:r>
            <w:r w:rsidRPr="00537F41">
              <w:rPr>
                <w:rFonts w:ascii="PT Astra Serif" w:hAnsi="PT Astra Serif"/>
                <w:sz w:val="28"/>
                <w:szCs w:val="28"/>
              </w:rPr>
              <w:t>ся транспортной инфраструктурой.</w:t>
            </w:r>
          </w:p>
        </w:tc>
      </w:tr>
    </w:tbl>
    <w:p w:rsidR="00D01F51" w:rsidRPr="00537F41" w:rsidRDefault="00D01F51" w:rsidP="00D5336E">
      <w:pPr>
        <w:suppressAutoHyphens/>
        <w:autoSpaceDE w:val="0"/>
        <w:autoSpaceDN w:val="0"/>
        <w:adjustRightInd w:val="0"/>
        <w:spacing w:after="0" w:line="235" w:lineRule="auto"/>
        <w:rPr>
          <w:rFonts w:ascii="PT Astra Serif" w:hAnsi="PT Astra Serif"/>
          <w:sz w:val="28"/>
          <w:szCs w:val="28"/>
        </w:rPr>
      </w:pPr>
    </w:p>
    <w:p w:rsidR="00D01F51" w:rsidRPr="00537F41" w:rsidRDefault="00523CE1" w:rsidP="00D5336E">
      <w:pPr>
        <w:suppressAutoHyphens/>
        <w:autoSpaceDE w:val="0"/>
        <w:autoSpaceDN w:val="0"/>
        <w:adjustRightInd w:val="0"/>
        <w:spacing w:after="0" w:line="235" w:lineRule="auto"/>
        <w:ind w:firstLine="0"/>
        <w:jc w:val="center"/>
        <w:rPr>
          <w:rFonts w:ascii="PT Astra Serif" w:hAnsi="PT Astra Serif"/>
          <w:b/>
          <w:sz w:val="28"/>
          <w:szCs w:val="24"/>
        </w:rPr>
      </w:pPr>
      <w:r w:rsidRPr="00537F41">
        <w:rPr>
          <w:rFonts w:ascii="PT Astra Serif" w:hAnsi="PT Astra Serif"/>
          <w:b/>
          <w:sz w:val="28"/>
          <w:szCs w:val="24"/>
        </w:rPr>
        <w:t>1. Введение</w:t>
      </w:r>
    </w:p>
    <w:p w:rsidR="00D01F51" w:rsidRPr="00537F41" w:rsidRDefault="00D01F51" w:rsidP="00D5336E">
      <w:pPr>
        <w:suppressAutoHyphens/>
        <w:autoSpaceDE w:val="0"/>
        <w:autoSpaceDN w:val="0"/>
        <w:adjustRightInd w:val="0"/>
        <w:spacing w:after="0" w:line="235" w:lineRule="auto"/>
        <w:rPr>
          <w:rFonts w:ascii="PT Astra Serif" w:hAnsi="PT Astra Serif"/>
          <w:sz w:val="28"/>
          <w:szCs w:val="24"/>
        </w:rPr>
      </w:pPr>
    </w:p>
    <w:p w:rsidR="00D01F51" w:rsidRPr="00537F41" w:rsidRDefault="00D01F51" w:rsidP="00D5336E">
      <w:pPr>
        <w:suppressAutoHyphens/>
        <w:autoSpaceDE w:val="0"/>
        <w:autoSpaceDN w:val="0"/>
        <w:adjustRightInd w:val="0"/>
        <w:spacing w:after="0" w:line="235" w:lineRule="auto"/>
        <w:ind w:firstLine="709"/>
        <w:rPr>
          <w:rFonts w:ascii="PT Astra Serif" w:hAnsi="PT Astra Serif"/>
          <w:sz w:val="28"/>
          <w:szCs w:val="24"/>
        </w:rPr>
      </w:pPr>
      <w:r w:rsidRPr="00537F41">
        <w:rPr>
          <w:rFonts w:ascii="PT Astra Serif" w:hAnsi="PT Astra Serif"/>
          <w:sz w:val="28"/>
          <w:szCs w:val="24"/>
        </w:rPr>
        <w:t xml:space="preserve">Министерство является исполнительным органом государственной власти Ульяновской области, осуществляющим функции по формированию </w:t>
      </w:r>
      <w:r w:rsidRPr="00537F41">
        <w:rPr>
          <w:rFonts w:ascii="PT Astra Serif" w:hAnsi="PT Astra Serif"/>
          <w:sz w:val="28"/>
          <w:szCs w:val="24"/>
        </w:rPr>
        <w:br/>
        <w:t xml:space="preserve">и реализации государственной политики в сфере </w:t>
      </w:r>
      <w:r w:rsidR="00D33646" w:rsidRPr="00537F41">
        <w:rPr>
          <w:rFonts w:ascii="PT Astra Serif" w:hAnsi="PT Astra Serif"/>
          <w:sz w:val="28"/>
          <w:szCs w:val="24"/>
        </w:rPr>
        <w:t xml:space="preserve">промышленности </w:t>
      </w:r>
      <w:r w:rsidR="006C0891" w:rsidRPr="00537F41">
        <w:rPr>
          <w:rFonts w:ascii="PT Astra Serif" w:hAnsi="PT Astra Serif"/>
          <w:sz w:val="28"/>
          <w:szCs w:val="24"/>
        </w:rPr>
        <w:br/>
      </w:r>
      <w:r w:rsidR="00D33646" w:rsidRPr="00537F41">
        <w:rPr>
          <w:rFonts w:ascii="PT Astra Serif" w:hAnsi="PT Astra Serif"/>
          <w:sz w:val="28"/>
          <w:szCs w:val="24"/>
        </w:rPr>
        <w:t>и транспорта</w:t>
      </w:r>
      <w:r w:rsidRPr="00537F41">
        <w:rPr>
          <w:rFonts w:ascii="PT Astra Serif" w:hAnsi="PT Astra Serif"/>
          <w:sz w:val="28"/>
          <w:szCs w:val="24"/>
        </w:rPr>
        <w:t xml:space="preserve"> Ульяновской области</w:t>
      </w:r>
    </w:p>
    <w:p w:rsidR="00D01F51" w:rsidRPr="00537F41" w:rsidRDefault="00D01F51" w:rsidP="00D5336E">
      <w:pPr>
        <w:pStyle w:val="ConsPlusNormal"/>
        <w:spacing w:line="235" w:lineRule="auto"/>
        <w:contextualSpacing/>
        <w:rPr>
          <w:rFonts w:ascii="PT Astra Serif" w:hAnsi="PT Astra Serif"/>
          <w:sz w:val="28"/>
          <w:szCs w:val="28"/>
        </w:rPr>
      </w:pPr>
      <w:r w:rsidRPr="00537F41">
        <w:rPr>
          <w:rFonts w:ascii="PT Astra Serif" w:hAnsi="PT Astra Serif"/>
          <w:sz w:val="28"/>
          <w:szCs w:val="28"/>
        </w:rPr>
        <w:t>Подпрограмма направлена на обеспечение выполнения государственных полномочий, возложенных на Министерство промышленности и транспорта Ульяновской области и подведомственные учреждения.</w:t>
      </w:r>
    </w:p>
    <w:p w:rsidR="00D01F51" w:rsidRPr="00537F41" w:rsidRDefault="00D01F51" w:rsidP="00D5336E">
      <w:pPr>
        <w:pStyle w:val="ConsPlusNormal"/>
        <w:spacing w:before="220" w:line="235" w:lineRule="auto"/>
        <w:contextualSpacing/>
        <w:rPr>
          <w:rFonts w:ascii="PT Astra Serif" w:hAnsi="PT Astra Serif"/>
          <w:sz w:val="28"/>
          <w:szCs w:val="28"/>
        </w:rPr>
      </w:pPr>
      <w:r w:rsidRPr="00537F41">
        <w:rPr>
          <w:rFonts w:ascii="PT Astra Serif" w:hAnsi="PT Astra Serif"/>
          <w:sz w:val="28"/>
          <w:szCs w:val="28"/>
        </w:rPr>
        <w:t>Министерство промышленности и транспорта Ульяновской области ос</w:t>
      </w:r>
      <w:r w:rsidRPr="00537F41">
        <w:rPr>
          <w:rFonts w:ascii="PT Astra Serif" w:hAnsi="PT Astra Serif"/>
          <w:sz w:val="28"/>
          <w:szCs w:val="28"/>
        </w:rPr>
        <w:t>у</w:t>
      </w:r>
      <w:r w:rsidRPr="00537F41">
        <w:rPr>
          <w:rFonts w:ascii="PT Astra Serif" w:hAnsi="PT Astra Serif"/>
          <w:sz w:val="28"/>
          <w:szCs w:val="28"/>
        </w:rPr>
        <w:t>ществляет функции по формированию региональной политики, нормативного правового регулирования в сфере дорожного хозяйства и организации тран</w:t>
      </w:r>
      <w:r w:rsidRPr="00537F41">
        <w:rPr>
          <w:rFonts w:ascii="PT Astra Serif" w:hAnsi="PT Astra Serif"/>
          <w:sz w:val="28"/>
          <w:szCs w:val="28"/>
        </w:rPr>
        <w:t>с</w:t>
      </w:r>
      <w:r w:rsidRPr="00537F41">
        <w:rPr>
          <w:rFonts w:ascii="PT Astra Serif" w:hAnsi="PT Astra Serif"/>
          <w:sz w:val="28"/>
          <w:szCs w:val="28"/>
        </w:rPr>
        <w:t>портного обслуживания населения воздушным, водным, автомобильным тран</w:t>
      </w:r>
      <w:r w:rsidRPr="00537F41">
        <w:rPr>
          <w:rFonts w:ascii="PT Astra Serif" w:hAnsi="PT Astra Serif"/>
          <w:sz w:val="28"/>
          <w:szCs w:val="28"/>
        </w:rPr>
        <w:t>с</w:t>
      </w:r>
      <w:r w:rsidRPr="00537F41">
        <w:rPr>
          <w:rFonts w:ascii="PT Astra Serif" w:hAnsi="PT Astra Serif"/>
          <w:sz w:val="28"/>
          <w:szCs w:val="28"/>
        </w:rPr>
        <w:t>портом в межмуниципальном и пригородном сообщении и железнодорожным транспортом в пригородном сообщении.</w:t>
      </w:r>
    </w:p>
    <w:p w:rsidR="00D01F51" w:rsidRPr="00537F41" w:rsidRDefault="00D01F51" w:rsidP="00D5336E">
      <w:pPr>
        <w:pStyle w:val="ConsPlusNormal"/>
        <w:spacing w:before="220" w:line="235" w:lineRule="auto"/>
        <w:contextualSpacing/>
        <w:rPr>
          <w:rFonts w:ascii="PT Astra Serif" w:hAnsi="PT Astra Serif"/>
          <w:sz w:val="28"/>
          <w:szCs w:val="28"/>
        </w:rPr>
      </w:pPr>
      <w:r w:rsidRPr="00537F41">
        <w:rPr>
          <w:rFonts w:ascii="PT Astra Serif" w:hAnsi="PT Astra Serif"/>
          <w:sz w:val="28"/>
          <w:szCs w:val="28"/>
        </w:rPr>
        <w:t>Применение программных методов позволит установить тесное взаим</w:t>
      </w:r>
      <w:r w:rsidRPr="00537F41">
        <w:rPr>
          <w:rFonts w:ascii="PT Astra Serif" w:hAnsi="PT Astra Serif"/>
          <w:sz w:val="28"/>
          <w:szCs w:val="28"/>
        </w:rPr>
        <w:t>о</w:t>
      </w:r>
      <w:r w:rsidRPr="00537F41">
        <w:rPr>
          <w:rFonts w:ascii="PT Astra Serif" w:hAnsi="PT Astra Serif"/>
          <w:sz w:val="28"/>
          <w:szCs w:val="28"/>
        </w:rPr>
        <w:t>действие между всеми структурными подразделениями исполнительных орг</w:t>
      </w:r>
      <w:r w:rsidRPr="00537F41">
        <w:rPr>
          <w:rFonts w:ascii="PT Astra Serif" w:hAnsi="PT Astra Serif"/>
          <w:sz w:val="28"/>
          <w:szCs w:val="28"/>
        </w:rPr>
        <w:t>а</w:t>
      </w:r>
      <w:r w:rsidRPr="00537F41">
        <w:rPr>
          <w:rFonts w:ascii="PT Astra Serif" w:hAnsi="PT Astra Serif"/>
          <w:sz w:val="28"/>
          <w:szCs w:val="28"/>
        </w:rPr>
        <w:t>нов государственной власти Ульяновской области и подразделениями, образ</w:t>
      </w:r>
      <w:r w:rsidRPr="00537F41">
        <w:rPr>
          <w:rFonts w:ascii="PT Astra Serif" w:hAnsi="PT Astra Serif"/>
          <w:sz w:val="28"/>
          <w:szCs w:val="28"/>
        </w:rPr>
        <w:t>у</w:t>
      </w:r>
      <w:r w:rsidRPr="00537F41">
        <w:rPr>
          <w:rFonts w:ascii="PT Astra Serif" w:hAnsi="PT Astra Serif"/>
          <w:sz w:val="28"/>
          <w:szCs w:val="28"/>
        </w:rPr>
        <w:t>емыми в Правительстве Ульяновской области, а также повысить эффективность деятельности подведомственных учреждений.</w:t>
      </w:r>
    </w:p>
    <w:p w:rsidR="00D01F51" w:rsidRDefault="00D01F51" w:rsidP="00D5336E">
      <w:pPr>
        <w:pStyle w:val="ConsPlusNormal"/>
        <w:spacing w:line="235" w:lineRule="auto"/>
        <w:ind w:firstLine="540"/>
        <w:rPr>
          <w:rFonts w:ascii="PT Astra Serif" w:hAnsi="PT Astra Serif"/>
          <w:sz w:val="28"/>
          <w:szCs w:val="28"/>
        </w:rPr>
      </w:pPr>
      <w:r w:rsidRPr="00537F41">
        <w:rPr>
          <w:rFonts w:ascii="PT Astra Serif" w:hAnsi="PT Astra Serif"/>
          <w:sz w:val="28"/>
          <w:szCs w:val="28"/>
        </w:rPr>
        <w:t>Подпрограмма направлена на финансовое обеспечение создания условий для реализации государственной программы.</w:t>
      </w:r>
    </w:p>
    <w:p w:rsidR="00D5336E" w:rsidRPr="00537F41" w:rsidRDefault="00D5336E" w:rsidP="00D5336E">
      <w:pPr>
        <w:pStyle w:val="ConsPlusNormal"/>
        <w:spacing w:line="235" w:lineRule="auto"/>
        <w:ind w:firstLine="540"/>
        <w:rPr>
          <w:rFonts w:ascii="PT Astra Serif" w:hAnsi="PT Astra Serif"/>
          <w:sz w:val="28"/>
          <w:szCs w:val="28"/>
        </w:rPr>
      </w:pPr>
    </w:p>
    <w:p w:rsidR="00D01F51" w:rsidRPr="00537F41" w:rsidRDefault="00D01F51" w:rsidP="00D5336E">
      <w:pPr>
        <w:suppressAutoHyphens/>
        <w:autoSpaceDE w:val="0"/>
        <w:autoSpaceDN w:val="0"/>
        <w:adjustRightInd w:val="0"/>
        <w:spacing w:after="0" w:line="235" w:lineRule="auto"/>
        <w:ind w:firstLine="0"/>
        <w:jc w:val="center"/>
        <w:rPr>
          <w:rFonts w:ascii="PT Astra Serif" w:hAnsi="PT Astra Serif"/>
          <w:b/>
          <w:sz w:val="28"/>
          <w:szCs w:val="24"/>
        </w:rPr>
      </w:pPr>
      <w:r w:rsidRPr="00537F41">
        <w:rPr>
          <w:rFonts w:ascii="PT Astra Serif" w:hAnsi="PT Astra Serif"/>
          <w:b/>
          <w:sz w:val="28"/>
          <w:szCs w:val="24"/>
        </w:rPr>
        <w:t xml:space="preserve">2. Организация управления </w:t>
      </w:r>
      <w:r w:rsidR="00523CE1" w:rsidRPr="00537F41">
        <w:rPr>
          <w:rFonts w:ascii="PT Astra Serif" w:hAnsi="PT Astra Serif"/>
          <w:b/>
          <w:sz w:val="28"/>
          <w:szCs w:val="24"/>
        </w:rPr>
        <w:t>реализацией подпрограммы</w:t>
      </w:r>
    </w:p>
    <w:p w:rsidR="00D01F51" w:rsidRPr="00537F41" w:rsidRDefault="00D01F51" w:rsidP="00D5336E">
      <w:pPr>
        <w:suppressAutoHyphens/>
        <w:autoSpaceDE w:val="0"/>
        <w:autoSpaceDN w:val="0"/>
        <w:adjustRightInd w:val="0"/>
        <w:spacing w:after="0" w:line="235" w:lineRule="auto"/>
        <w:ind w:firstLine="709"/>
        <w:jc w:val="center"/>
        <w:rPr>
          <w:rFonts w:ascii="PT Astra Serif" w:hAnsi="PT Astra Serif"/>
          <w:b/>
          <w:sz w:val="28"/>
          <w:szCs w:val="24"/>
        </w:rPr>
      </w:pPr>
    </w:p>
    <w:p w:rsidR="00D01F51" w:rsidRPr="00537F41" w:rsidRDefault="00D01F51" w:rsidP="00D01F51">
      <w:pPr>
        <w:pStyle w:val="ConsPlusNormal"/>
        <w:ind w:firstLine="540"/>
        <w:rPr>
          <w:rFonts w:ascii="PT Astra Serif" w:hAnsi="PT Astra Serif"/>
          <w:sz w:val="28"/>
          <w:szCs w:val="28"/>
        </w:rPr>
      </w:pPr>
      <w:r w:rsidRPr="00537F41">
        <w:rPr>
          <w:rFonts w:ascii="PT Astra Serif" w:hAnsi="PT Astra Serif"/>
          <w:sz w:val="28"/>
          <w:szCs w:val="28"/>
        </w:rPr>
        <w:t>Организацию исполнения мероприятий подпрограммы, текущее управл</w:t>
      </w:r>
      <w:r w:rsidRPr="00537F41">
        <w:rPr>
          <w:rFonts w:ascii="PT Astra Serif" w:hAnsi="PT Astra Serif"/>
          <w:sz w:val="28"/>
          <w:szCs w:val="28"/>
        </w:rPr>
        <w:t>е</w:t>
      </w:r>
      <w:r w:rsidRPr="00537F41">
        <w:rPr>
          <w:rFonts w:ascii="PT Astra Serif" w:hAnsi="PT Astra Serif"/>
          <w:sz w:val="28"/>
          <w:szCs w:val="28"/>
        </w:rPr>
        <w:t xml:space="preserve">ние реализацией подпрограммы и контроль за ходом </w:t>
      </w:r>
      <w:r w:rsidR="006C0891" w:rsidRPr="00537F41">
        <w:rPr>
          <w:rFonts w:ascii="PT Astra Serif" w:hAnsi="PT Astra Serif"/>
          <w:sz w:val="28"/>
          <w:szCs w:val="28"/>
        </w:rPr>
        <w:t xml:space="preserve">её реализации </w:t>
      </w:r>
      <w:r w:rsidRPr="00537F41">
        <w:rPr>
          <w:rFonts w:ascii="PT Astra Serif" w:hAnsi="PT Astra Serif"/>
          <w:sz w:val="28"/>
          <w:szCs w:val="28"/>
        </w:rPr>
        <w:t>(в том чи</w:t>
      </w:r>
      <w:r w:rsidRPr="00537F41">
        <w:rPr>
          <w:rFonts w:ascii="PT Astra Serif" w:hAnsi="PT Astra Serif"/>
          <w:sz w:val="28"/>
          <w:szCs w:val="28"/>
        </w:rPr>
        <w:t>с</w:t>
      </w:r>
      <w:r w:rsidRPr="00537F41">
        <w:rPr>
          <w:rFonts w:ascii="PT Astra Serif" w:hAnsi="PT Astra Serif"/>
          <w:sz w:val="28"/>
          <w:szCs w:val="28"/>
        </w:rPr>
        <w:lastRenderedPageBreak/>
        <w:t>ле проведение оценки достижения значений целевых индикаторов подпрогра</w:t>
      </w:r>
      <w:r w:rsidRPr="00537F41">
        <w:rPr>
          <w:rFonts w:ascii="PT Astra Serif" w:hAnsi="PT Astra Serif"/>
          <w:sz w:val="28"/>
          <w:szCs w:val="28"/>
        </w:rPr>
        <w:t>м</w:t>
      </w:r>
      <w:r w:rsidRPr="00537F41">
        <w:rPr>
          <w:rFonts w:ascii="PT Astra Serif" w:hAnsi="PT Astra Serif"/>
          <w:sz w:val="28"/>
          <w:szCs w:val="28"/>
        </w:rPr>
        <w:t>мы) осуществляет Министерство.</w:t>
      </w:r>
    </w:p>
    <w:p w:rsidR="00D04A46" w:rsidRPr="00537F41" w:rsidRDefault="00D01F51" w:rsidP="00572665">
      <w:pPr>
        <w:suppressAutoHyphens/>
        <w:autoSpaceDE w:val="0"/>
        <w:autoSpaceDN w:val="0"/>
        <w:adjustRightInd w:val="0"/>
        <w:spacing w:after="0" w:line="240" w:lineRule="auto"/>
        <w:ind w:firstLine="709"/>
        <w:rPr>
          <w:rFonts w:ascii="PT Astra Serif" w:hAnsi="PT Astra Serif"/>
          <w:sz w:val="28"/>
          <w:szCs w:val="24"/>
        </w:rPr>
      </w:pPr>
      <w:r w:rsidRPr="00537F41">
        <w:rPr>
          <w:rFonts w:ascii="PT Astra Serif" w:hAnsi="PT Astra Serif"/>
          <w:sz w:val="28"/>
          <w:szCs w:val="24"/>
        </w:rPr>
        <w:t>Отчётность о реализации подпрограммы представляется в составе отчётности о реализации государственной программы в целом.</w:t>
      </w:r>
    </w:p>
    <w:p w:rsidR="00C16626" w:rsidRDefault="00C16626" w:rsidP="00572665">
      <w:pPr>
        <w:suppressAutoHyphens/>
        <w:autoSpaceDE w:val="0"/>
        <w:autoSpaceDN w:val="0"/>
        <w:adjustRightInd w:val="0"/>
        <w:spacing w:after="0" w:line="240" w:lineRule="auto"/>
        <w:ind w:firstLine="709"/>
        <w:rPr>
          <w:rFonts w:ascii="PT Astra Serif" w:hAnsi="PT Astra Serif"/>
          <w:sz w:val="28"/>
          <w:szCs w:val="24"/>
        </w:rPr>
      </w:pPr>
    </w:p>
    <w:p w:rsidR="00D5336E" w:rsidRPr="00537F41" w:rsidRDefault="00D5336E" w:rsidP="00572665">
      <w:pPr>
        <w:suppressAutoHyphens/>
        <w:autoSpaceDE w:val="0"/>
        <w:autoSpaceDN w:val="0"/>
        <w:adjustRightInd w:val="0"/>
        <w:spacing w:after="0" w:line="240" w:lineRule="auto"/>
        <w:ind w:firstLine="709"/>
        <w:rPr>
          <w:rFonts w:ascii="PT Astra Serif" w:hAnsi="PT Astra Serif"/>
          <w:sz w:val="28"/>
          <w:szCs w:val="24"/>
        </w:rPr>
      </w:pPr>
    </w:p>
    <w:p w:rsidR="00C16626" w:rsidRPr="00537F41" w:rsidRDefault="00C16626" w:rsidP="005B7314">
      <w:pPr>
        <w:suppressAutoHyphens/>
        <w:autoSpaceDE w:val="0"/>
        <w:autoSpaceDN w:val="0"/>
        <w:adjustRightInd w:val="0"/>
        <w:spacing w:after="0" w:line="240" w:lineRule="auto"/>
        <w:ind w:firstLine="0"/>
        <w:jc w:val="center"/>
        <w:rPr>
          <w:rFonts w:ascii="PT Astra Serif" w:hAnsi="PT Astra Serif"/>
          <w:sz w:val="28"/>
          <w:szCs w:val="24"/>
        </w:rPr>
      </w:pPr>
      <w:r w:rsidRPr="00537F41">
        <w:rPr>
          <w:rFonts w:ascii="PT Astra Serif" w:hAnsi="PT Astra Serif"/>
          <w:sz w:val="28"/>
          <w:szCs w:val="24"/>
        </w:rPr>
        <w:t>__________________</w:t>
      </w:r>
    </w:p>
    <w:p w:rsidR="00C16626" w:rsidRPr="00537F41" w:rsidRDefault="00C16626" w:rsidP="00572665">
      <w:pPr>
        <w:suppressAutoHyphens/>
        <w:autoSpaceDE w:val="0"/>
        <w:autoSpaceDN w:val="0"/>
        <w:adjustRightInd w:val="0"/>
        <w:spacing w:after="0" w:line="240" w:lineRule="auto"/>
        <w:ind w:firstLine="709"/>
        <w:rPr>
          <w:rFonts w:ascii="PT Astra Serif" w:hAnsi="PT Astra Serif"/>
          <w:sz w:val="28"/>
          <w:szCs w:val="24"/>
        </w:rPr>
      </w:pPr>
    </w:p>
    <w:p w:rsidR="00C16626" w:rsidRPr="00537F41" w:rsidRDefault="00C16626" w:rsidP="00572665">
      <w:pPr>
        <w:suppressAutoHyphens/>
        <w:autoSpaceDE w:val="0"/>
        <w:autoSpaceDN w:val="0"/>
        <w:adjustRightInd w:val="0"/>
        <w:spacing w:after="0" w:line="240" w:lineRule="auto"/>
        <w:ind w:firstLine="709"/>
        <w:rPr>
          <w:rFonts w:ascii="PT Astra Serif" w:hAnsi="PT Astra Serif"/>
          <w:sz w:val="28"/>
          <w:szCs w:val="24"/>
        </w:rPr>
      </w:pPr>
    </w:p>
    <w:p w:rsidR="00D04A46" w:rsidRPr="00537F41" w:rsidRDefault="00D04A46" w:rsidP="00572665">
      <w:pPr>
        <w:suppressAutoHyphens/>
        <w:autoSpaceDE w:val="0"/>
        <w:autoSpaceDN w:val="0"/>
        <w:adjustRightInd w:val="0"/>
        <w:spacing w:after="0" w:line="240" w:lineRule="auto"/>
        <w:ind w:firstLine="709"/>
        <w:rPr>
          <w:rFonts w:ascii="PT Astra Serif" w:hAnsi="PT Astra Serif"/>
          <w:sz w:val="28"/>
          <w:szCs w:val="24"/>
        </w:rPr>
        <w:sectPr w:rsidR="00D04A46" w:rsidRPr="00537F41" w:rsidSect="00B06D0E">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D04A46" w:rsidRPr="00537F41" w:rsidRDefault="00D04A46" w:rsidP="004875FE">
      <w:pPr>
        <w:pStyle w:val="ConsPlusNormal"/>
        <w:tabs>
          <w:tab w:val="left" w:pos="4820"/>
        </w:tabs>
        <w:ind w:left="10206" w:firstLine="0"/>
        <w:jc w:val="center"/>
        <w:outlineLvl w:val="1"/>
        <w:rPr>
          <w:rFonts w:ascii="PT Astra Serif" w:hAnsi="PT Astra Serif"/>
          <w:sz w:val="28"/>
          <w:szCs w:val="28"/>
        </w:rPr>
      </w:pPr>
      <w:r w:rsidRPr="00537F41">
        <w:rPr>
          <w:rFonts w:ascii="PT Astra Serif" w:hAnsi="PT Astra Serif"/>
          <w:sz w:val="28"/>
          <w:szCs w:val="28"/>
        </w:rPr>
        <w:lastRenderedPageBreak/>
        <w:t>П</w:t>
      </w:r>
      <w:r w:rsidR="00C16626" w:rsidRPr="00537F41">
        <w:rPr>
          <w:rFonts w:ascii="PT Astra Serif" w:hAnsi="PT Astra Serif"/>
          <w:sz w:val="28"/>
          <w:szCs w:val="28"/>
        </w:rPr>
        <w:t>РИЛОЖЕНИЕ</w:t>
      </w:r>
      <w:r w:rsidRPr="00537F41">
        <w:rPr>
          <w:rFonts w:ascii="PT Astra Serif" w:hAnsi="PT Astra Serif"/>
          <w:sz w:val="28"/>
          <w:szCs w:val="28"/>
        </w:rPr>
        <w:t xml:space="preserve"> </w:t>
      </w:r>
      <w:r w:rsidR="00B405F6" w:rsidRPr="00537F41">
        <w:rPr>
          <w:rFonts w:ascii="PT Astra Serif" w:hAnsi="PT Astra Serif"/>
          <w:sz w:val="28"/>
          <w:szCs w:val="28"/>
        </w:rPr>
        <w:t>№</w:t>
      </w:r>
      <w:r w:rsidRPr="00537F41">
        <w:rPr>
          <w:rFonts w:ascii="PT Astra Serif" w:hAnsi="PT Astra Serif"/>
          <w:sz w:val="28"/>
          <w:szCs w:val="28"/>
        </w:rPr>
        <w:t xml:space="preserve"> 1</w:t>
      </w:r>
    </w:p>
    <w:p w:rsidR="004875FE" w:rsidRPr="00537F41" w:rsidRDefault="004875FE" w:rsidP="004875FE">
      <w:pPr>
        <w:pStyle w:val="ConsPlusNormal"/>
        <w:tabs>
          <w:tab w:val="left" w:pos="4820"/>
        </w:tabs>
        <w:ind w:left="10206" w:firstLine="0"/>
        <w:jc w:val="center"/>
        <w:outlineLvl w:val="1"/>
        <w:rPr>
          <w:rFonts w:ascii="PT Astra Serif" w:hAnsi="PT Astra Serif"/>
          <w:sz w:val="28"/>
          <w:szCs w:val="28"/>
        </w:rPr>
      </w:pPr>
    </w:p>
    <w:p w:rsidR="00D04A46" w:rsidRPr="00537F41" w:rsidRDefault="00D04A46" w:rsidP="004875FE">
      <w:pPr>
        <w:pStyle w:val="ConsPlusNormal"/>
        <w:ind w:left="10206" w:firstLine="0"/>
        <w:jc w:val="center"/>
        <w:rPr>
          <w:rFonts w:ascii="PT Astra Serif" w:hAnsi="PT Astra Serif"/>
          <w:sz w:val="28"/>
          <w:szCs w:val="28"/>
        </w:rPr>
      </w:pPr>
      <w:r w:rsidRPr="00537F41">
        <w:rPr>
          <w:rFonts w:ascii="PT Astra Serif" w:hAnsi="PT Astra Serif"/>
          <w:sz w:val="28"/>
          <w:szCs w:val="28"/>
        </w:rPr>
        <w:t>к государственной программе</w:t>
      </w:r>
    </w:p>
    <w:p w:rsidR="00B405F6" w:rsidRPr="00537F41" w:rsidRDefault="00B405F6" w:rsidP="00D04A46">
      <w:pPr>
        <w:pStyle w:val="ConsPlusTitle"/>
        <w:jc w:val="center"/>
        <w:rPr>
          <w:rFonts w:ascii="PT Astra Serif" w:hAnsi="PT Astra Serif"/>
          <w:sz w:val="28"/>
          <w:szCs w:val="28"/>
        </w:rPr>
      </w:pPr>
      <w:bookmarkStart w:id="0" w:name="P899"/>
      <w:bookmarkEnd w:id="0"/>
    </w:p>
    <w:p w:rsidR="00B405F6" w:rsidRPr="00537F41" w:rsidRDefault="00B405F6" w:rsidP="00D04A46">
      <w:pPr>
        <w:pStyle w:val="ConsPlusTitle"/>
        <w:jc w:val="center"/>
        <w:rPr>
          <w:rFonts w:ascii="PT Astra Serif" w:hAnsi="PT Astra Serif"/>
          <w:sz w:val="28"/>
          <w:szCs w:val="28"/>
        </w:rPr>
      </w:pPr>
    </w:p>
    <w:p w:rsidR="00C77AD4" w:rsidRPr="00537F41" w:rsidRDefault="00C77AD4" w:rsidP="00D04A46">
      <w:pPr>
        <w:pStyle w:val="ConsPlusTitle"/>
        <w:jc w:val="center"/>
        <w:rPr>
          <w:rFonts w:ascii="PT Astra Serif" w:hAnsi="PT Astra Serif"/>
          <w:sz w:val="28"/>
          <w:szCs w:val="28"/>
        </w:rPr>
      </w:pPr>
    </w:p>
    <w:p w:rsidR="00F33B0F" w:rsidRPr="00537F41" w:rsidRDefault="00F33B0F" w:rsidP="001C1E9C">
      <w:pPr>
        <w:pStyle w:val="ConsPlusTitle"/>
        <w:spacing w:line="230" w:lineRule="auto"/>
        <w:jc w:val="center"/>
        <w:rPr>
          <w:rFonts w:ascii="PT Astra Serif" w:hAnsi="PT Astra Serif"/>
          <w:sz w:val="28"/>
          <w:szCs w:val="28"/>
        </w:rPr>
      </w:pPr>
      <w:r w:rsidRPr="00537F41">
        <w:rPr>
          <w:rFonts w:ascii="PT Astra Serif" w:hAnsi="PT Astra Serif"/>
          <w:sz w:val="28"/>
          <w:szCs w:val="28"/>
        </w:rPr>
        <w:t>ПЕРЕЧЕНЬ ЦЕЛЕВЫХ ИНДИКАТОРОВ</w:t>
      </w:r>
    </w:p>
    <w:p w:rsidR="00166835" w:rsidRPr="00537F41" w:rsidRDefault="00496B8D" w:rsidP="001C1E9C">
      <w:pPr>
        <w:pStyle w:val="ConsPlusTitle"/>
        <w:spacing w:line="230" w:lineRule="auto"/>
        <w:jc w:val="center"/>
        <w:rPr>
          <w:rFonts w:ascii="PT Astra Serif" w:hAnsi="PT Astra Serif"/>
          <w:sz w:val="28"/>
          <w:szCs w:val="28"/>
        </w:rPr>
      </w:pPr>
      <w:r w:rsidRPr="00537F41">
        <w:rPr>
          <w:rFonts w:ascii="PT Astra Serif" w:hAnsi="PT Astra Serif"/>
          <w:sz w:val="28"/>
          <w:szCs w:val="28"/>
        </w:rPr>
        <w:t xml:space="preserve">государственной программы Ульяновской области </w:t>
      </w:r>
    </w:p>
    <w:p w:rsidR="00D04A46" w:rsidRPr="00537F41" w:rsidRDefault="00496B8D" w:rsidP="001C1E9C">
      <w:pPr>
        <w:pStyle w:val="ConsPlusTitle"/>
        <w:spacing w:line="230" w:lineRule="auto"/>
        <w:jc w:val="center"/>
        <w:rPr>
          <w:rFonts w:ascii="PT Astra Serif" w:hAnsi="PT Astra Serif"/>
          <w:sz w:val="28"/>
          <w:szCs w:val="28"/>
        </w:rPr>
      </w:pPr>
      <w:r w:rsidRPr="00537F41">
        <w:rPr>
          <w:rFonts w:ascii="PT Astra Serif" w:hAnsi="PT Astra Serif"/>
          <w:sz w:val="28"/>
          <w:szCs w:val="28"/>
        </w:rPr>
        <w:t xml:space="preserve">«Развитие </w:t>
      </w:r>
      <w:r w:rsidR="00A27BDB" w:rsidRPr="00537F41">
        <w:rPr>
          <w:rFonts w:ascii="PT Astra Serif" w:hAnsi="PT Astra Serif"/>
          <w:sz w:val="28"/>
          <w:szCs w:val="28"/>
        </w:rPr>
        <w:t xml:space="preserve">транспортной системы </w:t>
      </w:r>
      <w:r w:rsidRPr="00537F41">
        <w:rPr>
          <w:rFonts w:ascii="PT Astra Serif" w:hAnsi="PT Astra Serif"/>
          <w:sz w:val="28"/>
          <w:szCs w:val="28"/>
        </w:rPr>
        <w:t>в Ульяновской области»</w:t>
      </w:r>
    </w:p>
    <w:p w:rsidR="00D04A46" w:rsidRPr="00537F41" w:rsidRDefault="00D04A46" w:rsidP="001C1E9C">
      <w:pPr>
        <w:suppressAutoHyphens/>
        <w:autoSpaceDE w:val="0"/>
        <w:autoSpaceDN w:val="0"/>
        <w:adjustRightInd w:val="0"/>
        <w:spacing w:after="0" w:line="230" w:lineRule="auto"/>
        <w:ind w:firstLine="709"/>
        <w:rPr>
          <w:rFonts w:ascii="PT Astra Serif" w:hAnsi="PT Astra Serif"/>
          <w:sz w:val="28"/>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5899"/>
        <w:gridCol w:w="1134"/>
        <w:gridCol w:w="1417"/>
        <w:gridCol w:w="1134"/>
        <w:gridCol w:w="1134"/>
        <w:gridCol w:w="1134"/>
        <w:gridCol w:w="1134"/>
        <w:gridCol w:w="1134"/>
      </w:tblGrid>
      <w:tr w:rsidR="003E09A1" w:rsidRPr="00537F41" w:rsidTr="004875FE">
        <w:trPr>
          <w:trHeight w:val="69"/>
        </w:trPr>
        <w:tc>
          <w:tcPr>
            <w:tcW w:w="764" w:type="dxa"/>
            <w:vMerge w:val="restart"/>
            <w:tcBorders>
              <w:bottom w:val="nil"/>
            </w:tcBorders>
            <w:vAlign w:val="center"/>
          </w:tcPr>
          <w:p w:rsidR="004875FE" w:rsidRPr="00537F41" w:rsidRDefault="00CF78C0"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p w:rsidR="00CF78C0" w:rsidRPr="00537F41" w:rsidRDefault="00CF78C0"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п/п</w:t>
            </w:r>
          </w:p>
        </w:tc>
        <w:tc>
          <w:tcPr>
            <w:tcW w:w="5899" w:type="dxa"/>
            <w:vMerge w:val="restart"/>
            <w:tcBorders>
              <w:bottom w:val="nil"/>
            </w:tcBorders>
            <w:vAlign w:val="center"/>
          </w:tcPr>
          <w:p w:rsidR="00CF78C0" w:rsidRPr="00537F41" w:rsidRDefault="00CF78C0"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Наименование целевого индикатора</w:t>
            </w:r>
          </w:p>
        </w:tc>
        <w:tc>
          <w:tcPr>
            <w:tcW w:w="1134" w:type="dxa"/>
            <w:vMerge w:val="restart"/>
            <w:tcBorders>
              <w:bottom w:val="nil"/>
            </w:tcBorders>
            <w:vAlign w:val="center"/>
          </w:tcPr>
          <w:p w:rsidR="00CF78C0" w:rsidRPr="00537F41" w:rsidRDefault="00CF78C0"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Единица</w:t>
            </w:r>
          </w:p>
          <w:p w:rsidR="00CF78C0" w:rsidRPr="00537F41" w:rsidRDefault="00CF78C0"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измерения</w:t>
            </w:r>
          </w:p>
        </w:tc>
        <w:tc>
          <w:tcPr>
            <w:tcW w:w="1417" w:type="dxa"/>
            <w:vMerge w:val="restart"/>
            <w:tcBorders>
              <w:bottom w:val="nil"/>
            </w:tcBorders>
            <w:vAlign w:val="center"/>
          </w:tcPr>
          <w:p w:rsidR="00CF78C0" w:rsidRPr="00537F41" w:rsidRDefault="00CF78C0"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Базовое зн</w:t>
            </w:r>
            <w:r w:rsidRPr="00537F41">
              <w:rPr>
                <w:rFonts w:ascii="PT Astra Serif" w:hAnsi="PT Astra Serif"/>
                <w:sz w:val="20"/>
                <w:szCs w:val="20"/>
              </w:rPr>
              <w:t>а</w:t>
            </w:r>
            <w:r w:rsidRPr="00537F41">
              <w:rPr>
                <w:rFonts w:ascii="PT Astra Serif" w:hAnsi="PT Astra Serif"/>
                <w:sz w:val="20"/>
                <w:szCs w:val="20"/>
              </w:rPr>
              <w:t>чение цел</w:t>
            </w:r>
            <w:r w:rsidRPr="00537F41">
              <w:rPr>
                <w:rFonts w:ascii="PT Astra Serif" w:hAnsi="PT Astra Serif"/>
                <w:sz w:val="20"/>
                <w:szCs w:val="20"/>
              </w:rPr>
              <w:t>е</w:t>
            </w:r>
            <w:r w:rsidRPr="00537F41">
              <w:rPr>
                <w:rFonts w:ascii="PT Astra Serif" w:hAnsi="PT Astra Serif"/>
                <w:sz w:val="20"/>
                <w:szCs w:val="20"/>
              </w:rPr>
              <w:t>вого индик</w:t>
            </w:r>
            <w:r w:rsidRPr="00537F41">
              <w:rPr>
                <w:rFonts w:ascii="PT Astra Serif" w:hAnsi="PT Astra Serif"/>
                <w:sz w:val="20"/>
                <w:szCs w:val="20"/>
              </w:rPr>
              <w:t>а</w:t>
            </w:r>
            <w:r w:rsidRPr="00537F41">
              <w:rPr>
                <w:rFonts w:ascii="PT Astra Serif" w:hAnsi="PT Astra Serif"/>
                <w:sz w:val="20"/>
                <w:szCs w:val="20"/>
              </w:rPr>
              <w:t>тора</w:t>
            </w:r>
          </w:p>
        </w:tc>
        <w:tc>
          <w:tcPr>
            <w:tcW w:w="5670" w:type="dxa"/>
            <w:gridSpan w:val="5"/>
            <w:tcBorders>
              <w:bottom w:val="single" w:sz="4" w:space="0" w:color="auto"/>
            </w:tcBorders>
            <w:vAlign w:val="center"/>
          </w:tcPr>
          <w:p w:rsidR="00CF78C0" w:rsidRPr="00537F41" w:rsidRDefault="00CF78C0"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Значения целевых индикаторов по годам</w:t>
            </w:r>
          </w:p>
        </w:tc>
      </w:tr>
      <w:tr w:rsidR="00A27BDB" w:rsidRPr="00537F41" w:rsidTr="004875FE">
        <w:trPr>
          <w:trHeight w:val="46"/>
        </w:trPr>
        <w:tc>
          <w:tcPr>
            <w:tcW w:w="764" w:type="dxa"/>
            <w:vMerge/>
            <w:tcBorders>
              <w:bottom w:val="nil"/>
            </w:tcBorders>
            <w:vAlign w:val="center"/>
          </w:tcPr>
          <w:p w:rsidR="00A27BDB" w:rsidRPr="00537F41" w:rsidRDefault="00A27BDB" w:rsidP="001C1E9C">
            <w:pPr>
              <w:spacing w:after="0" w:line="230" w:lineRule="auto"/>
              <w:ind w:firstLine="0"/>
              <w:jc w:val="center"/>
              <w:rPr>
                <w:rFonts w:ascii="PT Astra Serif" w:eastAsia="Times New Roman" w:hAnsi="PT Astra Serif"/>
                <w:sz w:val="20"/>
                <w:szCs w:val="20"/>
                <w:lang w:eastAsia="ru-RU"/>
              </w:rPr>
            </w:pPr>
          </w:p>
        </w:tc>
        <w:tc>
          <w:tcPr>
            <w:tcW w:w="5899" w:type="dxa"/>
            <w:vMerge/>
            <w:tcBorders>
              <w:bottom w:val="nil"/>
            </w:tcBorders>
            <w:vAlign w:val="center"/>
          </w:tcPr>
          <w:p w:rsidR="00A27BDB" w:rsidRPr="00537F41" w:rsidRDefault="00A27BDB" w:rsidP="001C1E9C">
            <w:pPr>
              <w:spacing w:after="0" w:line="230" w:lineRule="auto"/>
              <w:ind w:firstLine="0"/>
              <w:jc w:val="center"/>
              <w:rPr>
                <w:rFonts w:ascii="PT Astra Serif" w:eastAsia="Times New Roman" w:hAnsi="PT Astra Serif"/>
                <w:sz w:val="20"/>
                <w:szCs w:val="20"/>
                <w:lang w:eastAsia="ru-RU"/>
              </w:rPr>
            </w:pPr>
          </w:p>
        </w:tc>
        <w:tc>
          <w:tcPr>
            <w:tcW w:w="1134" w:type="dxa"/>
            <w:vMerge/>
            <w:tcBorders>
              <w:bottom w:val="nil"/>
            </w:tcBorders>
            <w:vAlign w:val="center"/>
          </w:tcPr>
          <w:p w:rsidR="00A27BDB" w:rsidRPr="00537F41" w:rsidRDefault="00A27BDB" w:rsidP="001C1E9C">
            <w:pPr>
              <w:spacing w:after="0" w:line="230" w:lineRule="auto"/>
              <w:ind w:firstLine="0"/>
              <w:jc w:val="center"/>
              <w:rPr>
                <w:rFonts w:ascii="PT Astra Serif" w:eastAsia="Times New Roman" w:hAnsi="PT Astra Serif"/>
                <w:sz w:val="20"/>
                <w:szCs w:val="20"/>
                <w:lang w:eastAsia="ru-RU"/>
              </w:rPr>
            </w:pPr>
          </w:p>
        </w:tc>
        <w:tc>
          <w:tcPr>
            <w:tcW w:w="1417" w:type="dxa"/>
            <w:vMerge/>
            <w:tcBorders>
              <w:bottom w:val="nil"/>
            </w:tcBorders>
            <w:vAlign w:val="center"/>
          </w:tcPr>
          <w:p w:rsidR="00A27BDB" w:rsidRPr="00537F41" w:rsidRDefault="00A27BDB" w:rsidP="001C1E9C">
            <w:pPr>
              <w:spacing w:after="0" w:line="230" w:lineRule="auto"/>
              <w:ind w:firstLine="0"/>
              <w:jc w:val="center"/>
              <w:rPr>
                <w:rFonts w:ascii="PT Astra Serif" w:eastAsia="Times New Roman" w:hAnsi="PT Astra Serif"/>
                <w:sz w:val="20"/>
                <w:szCs w:val="20"/>
                <w:lang w:eastAsia="ru-RU"/>
              </w:rPr>
            </w:pPr>
          </w:p>
        </w:tc>
        <w:tc>
          <w:tcPr>
            <w:tcW w:w="1134" w:type="dxa"/>
            <w:tcBorders>
              <w:bottom w:val="nil"/>
            </w:tcBorders>
            <w:vAlign w:val="center"/>
          </w:tcPr>
          <w:p w:rsidR="00A27BDB" w:rsidRPr="00537F41" w:rsidRDefault="00A27BDB" w:rsidP="001C1E9C">
            <w:pPr>
              <w:spacing w:after="0" w:line="230" w:lineRule="auto"/>
              <w:ind w:firstLine="0"/>
              <w:jc w:val="center"/>
              <w:rPr>
                <w:rFonts w:ascii="PT Astra Serif" w:eastAsia="Times New Roman" w:hAnsi="PT Astra Serif"/>
                <w:sz w:val="20"/>
                <w:szCs w:val="20"/>
                <w:lang w:eastAsia="ru-RU"/>
              </w:rPr>
            </w:pPr>
            <w:r w:rsidRPr="00537F41">
              <w:rPr>
                <w:rFonts w:ascii="PT Astra Serif" w:eastAsia="Times New Roman" w:hAnsi="PT Astra Serif"/>
                <w:sz w:val="20"/>
                <w:szCs w:val="20"/>
                <w:lang w:eastAsia="ru-RU"/>
              </w:rPr>
              <w:t>2020 год</w:t>
            </w:r>
          </w:p>
        </w:tc>
        <w:tc>
          <w:tcPr>
            <w:tcW w:w="1134" w:type="dxa"/>
            <w:tcBorders>
              <w:bottom w:val="nil"/>
            </w:tcBorders>
            <w:vAlign w:val="center"/>
          </w:tcPr>
          <w:p w:rsidR="00A27BDB" w:rsidRPr="00537F41" w:rsidRDefault="00A27BDB" w:rsidP="001C1E9C">
            <w:pPr>
              <w:spacing w:after="0" w:line="230" w:lineRule="auto"/>
              <w:ind w:firstLine="0"/>
              <w:jc w:val="center"/>
              <w:rPr>
                <w:rFonts w:ascii="PT Astra Serif" w:eastAsia="Times New Roman" w:hAnsi="PT Astra Serif"/>
                <w:sz w:val="20"/>
                <w:szCs w:val="20"/>
                <w:lang w:eastAsia="ru-RU"/>
              </w:rPr>
            </w:pPr>
            <w:r w:rsidRPr="00537F41">
              <w:rPr>
                <w:rFonts w:ascii="PT Astra Serif" w:eastAsia="Times New Roman" w:hAnsi="PT Astra Serif"/>
                <w:sz w:val="20"/>
                <w:szCs w:val="20"/>
                <w:lang w:eastAsia="ru-RU"/>
              </w:rPr>
              <w:t>2021 год</w:t>
            </w:r>
          </w:p>
        </w:tc>
        <w:tc>
          <w:tcPr>
            <w:tcW w:w="1134" w:type="dxa"/>
            <w:tcBorders>
              <w:bottom w:val="nil"/>
            </w:tcBorders>
            <w:vAlign w:val="center"/>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2022 год</w:t>
            </w:r>
          </w:p>
        </w:tc>
        <w:tc>
          <w:tcPr>
            <w:tcW w:w="1134" w:type="dxa"/>
            <w:tcBorders>
              <w:bottom w:val="nil"/>
            </w:tcBorders>
            <w:vAlign w:val="center"/>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2023 год</w:t>
            </w:r>
          </w:p>
        </w:tc>
        <w:tc>
          <w:tcPr>
            <w:tcW w:w="1134" w:type="dxa"/>
            <w:tcBorders>
              <w:bottom w:val="nil"/>
            </w:tcBorders>
            <w:vAlign w:val="center"/>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2024 год</w:t>
            </w:r>
          </w:p>
        </w:tc>
      </w:tr>
    </w:tbl>
    <w:p w:rsidR="00CF78C0" w:rsidRPr="00537F41" w:rsidRDefault="00CF78C0" w:rsidP="001C1E9C">
      <w:pPr>
        <w:suppressAutoHyphens/>
        <w:autoSpaceDE w:val="0"/>
        <w:autoSpaceDN w:val="0"/>
        <w:adjustRightInd w:val="0"/>
        <w:spacing w:after="0" w:line="230" w:lineRule="auto"/>
        <w:ind w:firstLine="0"/>
        <w:rPr>
          <w:rFonts w:ascii="PT Astra Serif" w:hAnsi="PT Astra Serif"/>
          <w:sz w:val="2"/>
          <w:szCs w:val="2"/>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5899"/>
        <w:gridCol w:w="1134"/>
        <w:gridCol w:w="1417"/>
        <w:gridCol w:w="1134"/>
        <w:gridCol w:w="1134"/>
        <w:gridCol w:w="1134"/>
        <w:gridCol w:w="1134"/>
        <w:gridCol w:w="1134"/>
      </w:tblGrid>
      <w:tr w:rsidR="00A27BDB" w:rsidRPr="00537F41" w:rsidTr="004875FE">
        <w:trPr>
          <w:trHeight w:val="74"/>
          <w:tblHeader/>
        </w:trPr>
        <w:tc>
          <w:tcPr>
            <w:tcW w:w="764" w:type="dxa"/>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1</w:t>
            </w:r>
          </w:p>
        </w:tc>
        <w:tc>
          <w:tcPr>
            <w:tcW w:w="5899" w:type="dxa"/>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2</w:t>
            </w:r>
          </w:p>
        </w:tc>
        <w:tc>
          <w:tcPr>
            <w:tcW w:w="1134" w:type="dxa"/>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3</w:t>
            </w:r>
          </w:p>
        </w:tc>
        <w:tc>
          <w:tcPr>
            <w:tcW w:w="1417" w:type="dxa"/>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4</w:t>
            </w:r>
          </w:p>
        </w:tc>
        <w:tc>
          <w:tcPr>
            <w:tcW w:w="1134" w:type="dxa"/>
          </w:tcPr>
          <w:p w:rsidR="00A27BDB" w:rsidRPr="00537F41" w:rsidRDefault="00C16626"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5</w:t>
            </w:r>
          </w:p>
        </w:tc>
        <w:tc>
          <w:tcPr>
            <w:tcW w:w="1134" w:type="dxa"/>
          </w:tcPr>
          <w:p w:rsidR="00A27BDB" w:rsidRPr="00537F41" w:rsidRDefault="00C16626"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6</w:t>
            </w:r>
          </w:p>
        </w:tc>
        <w:tc>
          <w:tcPr>
            <w:tcW w:w="1134" w:type="dxa"/>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7</w:t>
            </w:r>
          </w:p>
        </w:tc>
        <w:tc>
          <w:tcPr>
            <w:tcW w:w="1134" w:type="dxa"/>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8</w:t>
            </w:r>
          </w:p>
        </w:tc>
        <w:tc>
          <w:tcPr>
            <w:tcW w:w="1134" w:type="dxa"/>
          </w:tcPr>
          <w:p w:rsidR="00A27BDB" w:rsidRPr="00537F41" w:rsidRDefault="00A27BDB"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9</w:t>
            </w:r>
          </w:p>
        </w:tc>
      </w:tr>
      <w:tr w:rsidR="00B04FC1" w:rsidRPr="00537F41" w:rsidTr="004875FE">
        <w:trPr>
          <w:trHeight w:val="69"/>
        </w:trPr>
        <w:tc>
          <w:tcPr>
            <w:tcW w:w="14884" w:type="dxa"/>
            <w:gridSpan w:val="9"/>
          </w:tcPr>
          <w:p w:rsidR="00B04FC1" w:rsidRPr="00537F41" w:rsidRDefault="005544FD" w:rsidP="001C1E9C">
            <w:pPr>
              <w:pStyle w:val="ConsPlusNormal"/>
              <w:spacing w:line="230" w:lineRule="auto"/>
              <w:ind w:left="720" w:firstLine="0"/>
              <w:jc w:val="center"/>
              <w:outlineLvl w:val="2"/>
              <w:rPr>
                <w:rFonts w:ascii="PT Astra Serif" w:hAnsi="PT Astra Serif"/>
                <w:b/>
                <w:sz w:val="20"/>
                <w:szCs w:val="20"/>
              </w:rPr>
            </w:pPr>
            <w:hyperlink w:anchor="P354" w:history="1">
              <w:r w:rsidR="00A27BDB" w:rsidRPr="00537F41">
                <w:rPr>
                  <w:rFonts w:ascii="PT Astra Serif" w:hAnsi="PT Astra Serif"/>
                  <w:b/>
                </w:rPr>
                <w:t>Подпрограмма</w:t>
              </w:r>
            </w:hyperlink>
            <w:r w:rsidR="00A27BDB" w:rsidRPr="00537F41">
              <w:rPr>
                <w:rFonts w:ascii="PT Astra Serif" w:hAnsi="PT Astra Serif"/>
                <w:b/>
              </w:rPr>
              <w:t xml:space="preserve"> «</w:t>
            </w:r>
            <w:r w:rsidR="004302F3" w:rsidRPr="00537F41">
              <w:rPr>
                <w:rFonts w:ascii="PT Astra Serif" w:hAnsi="PT Astra Serif"/>
                <w:b/>
              </w:rPr>
              <w:t>Безопасные и качественные автомобильные дороги</w:t>
            </w:r>
            <w:r w:rsidR="00A27BDB" w:rsidRPr="00537F41">
              <w:rPr>
                <w:rFonts w:ascii="PT Astra Serif" w:hAnsi="PT Astra Serif"/>
                <w:b/>
              </w:rPr>
              <w:t>»</w:t>
            </w:r>
          </w:p>
        </w:tc>
      </w:tr>
      <w:tr w:rsidR="004A050E" w:rsidRPr="00537F41" w:rsidTr="004875FE">
        <w:trPr>
          <w:trHeight w:val="989"/>
        </w:trPr>
        <w:tc>
          <w:tcPr>
            <w:tcW w:w="76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1.</w:t>
            </w:r>
          </w:p>
        </w:tc>
        <w:tc>
          <w:tcPr>
            <w:tcW w:w="5899" w:type="dxa"/>
          </w:tcPr>
          <w:p w:rsidR="004A050E" w:rsidRPr="00537F41" w:rsidRDefault="004A050E" w:rsidP="001C1E9C">
            <w:pPr>
              <w:pStyle w:val="ConsPlusNormal"/>
              <w:spacing w:line="230" w:lineRule="auto"/>
              <w:ind w:firstLine="0"/>
              <w:rPr>
                <w:rFonts w:ascii="PT Astra Serif" w:hAnsi="PT Astra Serif"/>
                <w:sz w:val="20"/>
                <w:szCs w:val="20"/>
              </w:rPr>
            </w:pPr>
            <w:r w:rsidRPr="00537F41">
              <w:rPr>
                <w:rFonts w:ascii="PT Astra Serif" w:hAnsi="PT Astra Serif"/>
              </w:rPr>
              <w:t>Объём ввода в эксплуатацию после строительства и реко</w:t>
            </w:r>
            <w:r w:rsidRPr="00537F41">
              <w:rPr>
                <w:rFonts w:ascii="PT Astra Serif" w:hAnsi="PT Astra Serif"/>
              </w:rPr>
              <w:t>н</w:t>
            </w:r>
            <w:r w:rsidRPr="00537F41">
              <w:rPr>
                <w:rFonts w:ascii="PT Astra Serif" w:hAnsi="PT Astra Serif"/>
              </w:rPr>
              <w:t>струкции автомобильных дорог общего пользования реги</w:t>
            </w:r>
            <w:r w:rsidRPr="00537F41">
              <w:rPr>
                <w:rFonts w:ascii="PT Astra Serif" w:hAnsi="PT Astra Serif"/>
              </w:rPr>
              <w:t>о</w:t>
            </w:r>
            <w:r w:rsidRPr="00537F41">
              <w:rPr>
                <w:rFonts w:ascii="PT Astra Serif" w:hAnsi="PT Astra Serif"/>
              </w:rPr>
              <w:t>нального, межмуниципального и местного значения, в том числе:</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км</w:t>
            </w:r>
          </w:p>
        </w:tc>
        <w:tc>
          <w:tcPr>
            <w:tcW w:w="1417"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7,028</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1,101</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2,105</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r>
      <w:tr w:rsidR="004A050E" w:rsidRPr="00537F41" w:rsidTr="004875FE">
        <w:trPr>
          <w:trHeight w:val="592"/>
        </w:trPr>
        <w:tc>
          <w:tcPr>
            <w:tcW w:w="76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1.</w:t>
            </w:r>
            <w:r w:rsidR="00D80F8B" w:rsidRPr="00537F41">
              <w:rPr>
                <w:rFonts w:ascii="PT Astra Serif" w:hAnsi="PT Astra Serif"/>
                <w:sz w:val="20"/>
                <w:szCs w:val="20"/>
              </w:rPr>
              <w:t>1</w:t>
            </w:r>
            <w:r w:rsidR="00D5336E">
              <w:rPr>
                <w:rFonts w:ascii="PT Astra Serif" w:hAnsi="PT Astra Serif"/>
                <w:sz w:val="20"/>
                <w:szCs w:val="20"/>
              </w:rPr>
              <w:t>.</w:t>
            </w:r>
          </w:p>
        </w:tc>
        <w:tc>
          <w:tcPr>
            <w:tcW w:w="5899" w:type="dxa"/>
          </w:tcPr>
          <w:p w:rsidR="004A050E" w:rsidRPr="00537F41" w:rsidRDefault="00C16626" w:rsidP="001C1E9C">
            <w:pPr>
              <w:pStyle w:val="ConsPlusNormal"/>
              <w:spacing w:line="230" w:lineRule="auto"/>
              <w:ind w:firstLine="0"/>
              <w:rPr>
                <w:rFonts w:ascii="PT Astra Serif" w:hAnsi="PT Astra Serif"/>
              </w:rPr>
            </w:pPr>
            <w:r w:rsidRPr="00537F41">
              <w:rPr>
                <w:rFonts w:ascii="PT Astra Serif" w:hAnsi="PT Astra Serif"/>
              </w:rPr>
              <w:t>А</w:t>
            </w:r>
            <w:r w:rsidR="004A050E" w:rsidRPr="00537F41">
              <w:rPr>
                <w:rFonts w:ascii="PT Astra Serif" w:hAnsi="PT Astra Serif"/>
              </w:rPr>
              <w:t>втомобильных дорог общего пользования регионального, межмуниципального значения</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км</w:t>
            </w:r>
          </w:p>
        </w:tc>
        <w:tc>
          <w:tcPr>
            <w:tcW w:w="1417"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2,105</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r>
      <w:tr w:rsidR="004A050E" w:rsidRPr="00537F41" w:rsidTr="004875FE">
        <w:trPr>
          <w:trHeight w:val="148"/>
        </w:trPr>
        <w:tc>
          <w:tcPr>
            <w:tcW w:w="76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1.2.</w:t>
            </w:r>
          </w:p>
        </w:tc>
        <w:tc>
          <w:tcPr>
            <w:tcW w:w="5899" w:type="dxa"/>
          </w:tcPr>
          <w:p w:rsidR="004A050E" w:rsidRPr="00537F41" w:rsidRDefault="00C16626" w:rsidP="001C1E9C">
            <w:pPr>
              <w:pStyle w:val="ConsPlusNormal"/>
              <w:spacing w:line="230" w:lineRule="auto"/>
              <w:ind w:firstLine="0"/>
              <w:rPr>
                <w:rFonts w:ascii="PT Astra Serif" w:hAnsi="PT Astra Serif"/>
              </w:rPr>
            </w:pPr>
            <w:r w:rsidRPr="00537F41">
              <w:rPr>
                <w:rFonts w:ascii="PT Astra Serif" w:hAnsi="PT Astra Serif"/>
              </w:rPr>
              <w:t>А</w:t>
            </w:r>
            <w:r w:rsidR="004A050E" w:rsidRPr="00537F41">
              <w:rPr>
                <w:rFonts w:ascii="PT Astra Serif" w:hAnsi="PT Astra Serif"/>
              </w:rPr>
              <w:t>втомобильных дорог общего пользования местного зн</w:t>
            </w:r>
            <w:r w:rsidR="004A050E" w:rsidRPr="00537F41">
              <w:rPr>
                <w:rFonts w:ascii="PT Astra Serif" w:hAnsi="PT Astra Serif"/>
              </w:rPr>
              <w:t>а</w:t>
            </w:r>
            <w:r w:rsidR="004A050E" w:rsidRPr="00537F41">
              <w:rPr>
                <w:rFonts w:ascii="PT Astra Serif" w:hAnsi="PT Astra Serif"/>
              </w:rPr>
              <w:t>чения</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км</w:t>
            </w:r>
          </w:p>
        </w:tc>
        <w:tc>
          <w:tcPr>
            <w:tcW w:w="1417"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7,028</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1,101</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jc w:val="center"/>
              <w:rPr>
                <w:rFonts w:ascii="PT Astra Serif" w:hAnsi="PT Astra Serif"/>
                <w:sz w:val="20"/>
                <w:szCs w:val="20"/>
              </w:rPr>
            </w:pPr>
            <w:r w:rsidRPr="00537F41">
              <w:rPr>
                <w:rFonts w:ascii="PT Astra Serif" w:hAnsi="PT Astra Serif"/>
                <w:sz w:val="20"/>
                <w:szCs w:val="20"/>
              </w:rPr>
              <w:t>-</w:t>
            </w:r>
          </w:p>
        </w:tc>
      </w:tr>
      <w:tr w:rsidR="004A050E" w:rsidRPr="00537F41" w:rsidTr="004875FE">
        <w:trPr>
          <w:trHeight w:val="46"/>
        </w:trPr>
        <w:tc>
          <w:tcPr>
            <w:tcW w:w="764" w:type="dxa"/>
          </w:tcPr>
          <w:p w:rsidR="004A050E" w:rsidRPr="00537F41" w:rsidRDefault="00D80F8B"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2</w:t>
            </w:r>
            <w:r w:rsidR="004A050E" w:rsidRPr="00537F41">
              <w:rPr>
                <w:rFonts w:ascii="PT Astra Serif" w:hAnsi="PT Astra Serif"/>
                <w:sz w:val="20"/>
                <w:szCs w:val="20"/>
              </w:rPr>
              <w:t>.</w:t>
            </w:r>
          </w:p>
        </w:tc>
        <w:tc>
          <w:tcPr>
            <w:tcW w:w="5899" w:type="dxa"/>
          </w:tcPr>
          <w:p w:rsidR="004A050E" w:rsidRPr="00537F41" w:rsidRDefault="004A050E" w:rsidP="001C1E9C">
            <w:pPr>
              <w:pStyle w:val="ConsPlusNormal"/>
              <w:spacing w:line="230" w:lineRule="auto"/>
              <w:ind w:firstLine="0"/>
              <w:contextualSpacing/>
              <w:rPr>
                <w:rFonts w:ascii="PT Astra Serif" w:hAnsi="PT Astra Serif"/>
              </w:rPr>
            </w:pPr>
            <w:r w:rsidRPr="00537F41">
              <w:rPr>
                <w:rFonts w:ascii="PT Astra Serif" w:hAnsi="PT Astra Serif"/>
              </w:rPr>
              <w:t>Доля автомобильных дорог общего пользования регионал</w:t>
            </w:r>
            <w:r w:rsidRPr="00537F41">
              <w:rPr>
                <w:rFonts w:ascii="PT Astra Serif" w:hAnsi="PT Astra Serif"/>
              </w:rPr>
              <w:t>ь</w:t>
            </w:r>
            <w:r w:rsidRPr="00537F41">
              <w:rPr>
                <w:rFonts w:ascii="PT Astra Serif" w:hAnsi="PT Astra Serif"/>
              </w:rPr>
              <w:t>ного, межмуниципального и местного значения, соотве</w:t>
            </w:r>
            <w:r w:rsidRPr="00537F41">
              <w:rPr>
                <w:rFonts w:ascii="PT Astra Serif" w:hAnsi="PT Astra Serif"/>
              </w:rPr>
              <w:t>т</w:t>
            </w:r>
            <w:r w:rsidRPr="00537F41">
              <w:rPr>
                <w:rFonts w:ascii="PT Astra Serif" w:hAnsi="PT Astra Serif"/>
              </w:rPr>
              <w:t>ствующих нормативным требованиям к транспортно-эксплуатационным показателям, на 31 декабря отчётного года, в том числе:</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47,3</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52,2</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53,8</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55,3</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56,8</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58,4</w:t>
            </w:r>
          </w:p>
        </w:tc>
      </w:tr>
      <w:tr w:rsidR="004A050E" w:rsidRPr="00537F41" w:rsidTr="004875FE">
        <w:trPr>
          <w:trHeight w:val="46"/>
        </w:trPr>
        <w:tc>
          <w:tcPr>
            <w:tcW w:w="764" w:type="dxa"/>
          </w:tcPr>
          <w:p w:rsidR="004A050E" w:rsidRPr="00537F41" w:rsidRDefault="00D80F8B"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2</w:t>
            </w:r>
            <w:r w:rsidR="004A050E" w:rsidRPr="00537F41">
              <w:rPr>
                <w:rFonts w:ascii="PT Astra Serif" w:hAnsi="PT Astra Serif"/>
                <w:sz w:val="20"/>
                <w:szCs w:val="20"/>
              </w:rPr>
              <w:t>.1.</w:t>
            </w:r>
          </w:p>
        </w:tc>
        <w:tc>
          <w:tcPr>
            <w:tcW w:w="5899" w:type="dxa"/>
          </w:tcPr>
          <w:p w:rsidR="004A050E" w:rsidRPr="00537F41" w:rsidRDefault="00C16626" w:rsidP="001C1E9C">
            <w:pPr>
              <w:pStyle w:val="ConsPlusNormal"/>
              <w:spacing w:line="230" w:lineRule="auto"/>
              <w:ind w:firstLine="0"/>
              <w:contextualSpacing/>
              <w:rPr>
                <w:rFonts w:ascii="PT Astra Serif" w:hAnsi="PT Astra Serif"/>
              </w:rPr>
            </w:pPr>
            <w:r w:rsidRPr="00537F41">
              <w:rPr>
                <w:rFonts w:ascii="PT Astra Serif" w:hAnsi="PT Astra Serif"/>
              </w:rPr>
              <w:t>А</w:t>
            </w:r>
            <w:r w:rsidR="004A050E" w:rsidRPr="00537F41">
              <w:rPr>
                <w:rFonts w:ascii="PT Astra Serif" w:hAnsi="PT Astra Serif"/>
              </w:rPr>
              <w:t>втомобильных дорог общего пользования регионального, межмуниципального значения</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43</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46,0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47,0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48,0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49,0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50,0</w:t>
            </w:r>
          </w:p>
        </w:tc>
      </w:tr>
      <w:tr w:rsidR="004A050E" w:rsidRPr="00537F41" w:rsidTr="004875FE">
        <w:trPr>
          <w:trHeight w:val="46"/>
        </w:trPr>
        <w:tc>
          <w:tcPr>
            <w:tcW w:w="764" w:type="dxa"/>
          </w:tcPr>
          <w:p w:rsidR="004A050E" w:rsidRPr="00537F41" w:rsidRDefault="00D80F8B"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2</w:t>
            </w:r>
            <w:r w:rsidR="004A050E" w:rsidRPr="00537F41">
              <w:rPr>
                <w:rFonts w:ascii="PT Astra Serif" w:hAnsi="PT Astra Serif"/>
                <w:sz w:val="20"/>
                <w:szCs w:val="20"/>
              </w:rPr>
              <w:t>.2.</w:t>
            </w:r>
          </w:p>
        </w:tc>
        <w:tc>
          <w:tcPr>
            <w:tcW w:w="5899" w:type="dxa"/>
          </w:tcPr>
          <w:p w:rsidR="004A050E" w:rsidRPr="00537F41" w:rsidRDefault="00C16626" w:rsidP="001C1E9C">
            <w:pPr>
              <w:pStyle w:val="ConsPlusNormal"/>
              <w:spacing w:line="230" w:lineRule="auto"/>
              <w:ind w:firstLine="0"/>
              <w:contextualSpacing/>
              <w:rPr>
                <w:rFonts w:ascii="PT Astra Serif" w:hAnsi="PT Astra Serif"/>
              </w:rPr>
            </w:pPr>
            <w:r w:rsidRPr="00537F41">
              <w:rPr>
                <w:rFonts w:ascii="PT Astra Serif" w:hAnsi="PT Astra Serif"/>
              </w:rPr>
              <w:t>А</w:t>
            </w:r>
            <w:r w:rsidR="004A050E" w:rsidRPr="00537F41">
              <w:rPr>
                <w:rFonts w:ascii="PT Astra Serif" w:hAnsi="PT Astra Serif"/>
              </w:rPr>
              <w:t>втомобильных дорог общего пользования местного зн</w:t>
            </w:r>
            <w:r w:rsidR="004A050E" w:rsidRPr="00537F41">
              <w:rPr>
                <w:rFonts w:ascii="PT Astra Serif" w:hAnsi="PT Astra Serif"/>
              </w:rPr>
              <w:t>а</w:t>
            </w:r>
            <w:r w:rsidR="004A050E" w:rsidRPr="00537F41">
              <w:rPr>
                <w:rFonts w:ascii="PT Astra Serif" w:hAnsi="PT Astra Serif"/>
              </w:rPr>
              <w:t>чения</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56,0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58,0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60,0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62,0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64,0</w:t>
            </w:r>
          </w:p>
        </w:tc>
      </w:tr>
      <w:tr w:rsidR="004A050E" w:rsidRPr="00537F41" w:rsidTr="004875FE">
        <w:trPr>
          <w:trHeight w:val="46"/>
        </w:trPr>
        <w:tc>
          <w:tcPr>
            <w:tcW w:w="764" w:type="dxa"/>
          </w:tcPr>
          <w:p w:rsidR="004A050E" w:rsidRPr="00537F41" w:rsidRDefault="00D80F8B"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3</w:t>
            </w:r>
            <w:r w:rsidR="004A050E" w:rsidRPr="00537F41">
              <w:rPr>
                <w:rFonts w:ascii="PT Astra Serif" w:hAnsi="PT Astra Serif"/>
                <w:sz w:val="20"/>
                <w:szCs w:val="20"/>
              </w:rPr>
              <w:t>.</w:t>
            </w:r>
          </w:p>
        </w:tc>
        <w:tc>
          <w:tcPr>
            <w:tcW w:w="5899" w:type="dxa"/>
          </w:tcPr>
          <w:p w:rsidR="004A050E" w:rsidRPr="00537F41" w:rsidRDefault="004A050E" w:rsidP="00D5336E">
            <w:pPr>
              <w:pStyle w:val="ConsPlusNormal"/>
              <w:spacing w:line="230" w:lineRule="auto"/>
              <w:ind w:firstLine="0"/>
              <w:contextualSpacing/>
              <w:rPr>
                <w:rFonts w:ascii="PT Astra Serif" w:hAnsi="PT Astra Serif"/>
              </w:rPr>
            </w:pPr>
            <w:r w:rsidRPr="00537F41">
              <w:rPr>
                <w:rFonts w:ascii="PT Astra Serif" w:hAnsi="PT Astra Serif"/>
              </w:rPr>
              <w:t>Доля дорожной сети Ульяновской городской агломерации, находящ</w:t>
            </w:r>
            <w:r w:rsidR="00D5336E">
              <w:rPr>
                <w:rFonts w:ascii="PT Astra Serif" w:hAnsi="PT Astra Serif"/>
              </w:rPr>
              <w:t>ей</w:t>
            </w:r>
            <w:r w:rsidRPr="00537F41">
              <w:rPr>
                <w:rFonts w:ascii="PT Astra Serif" w:hAnsi="PT Astra Serif"/>
              </w:rPr>
              <w:t>ся в нормативном состоянии</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71,7</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75,0</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78,3</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81,6</w:t>
            </w:r>
          </w:p>
        </w:tc>
        <w:tc>
          <w:tcPr>
            <w:tcW w:w="1134" w:type="dxa"/>
          </w:tcPr>
          <w:p w:rsidR="004A050E" w:rsidRPr="00537F41" w:rsidRDefault="004A050E" w:rsidP="001C1E9C">
            <w:pPr>
              <w:pStyle w:val="ConsPlusNormal"/>
              <w:spacing w:line="230" w:lineRule="auto"/>
              <w:ind w:firstLine="0"/>
              <w:contextualSpacing/>
              <w:jc w:val="center"/>
              <w:rPr>
                <w:rFonts w:ascii="PT Astra Serif" w:hAnsi="PT Astra Serif"/>
                <w:sz w:val="20"/>
                <w:szCs w:val="20"/>
              </w:rPr>
            </w:pPr>
            <w:r w:rsidRPr="00537F41">
              <w:rPr>
                <w:rFonts w:ascii="PT Astra Serif" w:hAnsi="PT Astra Serif"/>
                <w:sz w:val="20"/>
                <w:szCs w:val="20"/>
              </w:rPr>
              <w:t>85,0</w:t>
            </w:r>
          </w:p>
        </w:tc>
      </w:tr>
      <w:tr w:rsidR="004A050E" w:rsidRPr="00537F41" w:rsidTr="001961B7">
        <w:trPr>
          <w:trHeight w:val="578"/>
        </w:trPr>
        <w:tc>
          <w:tcPr>
            <w:tcW w:w="764" w:type="dxa"/>
          </w:tcPr>
          <w:p w:rsidR="004A050E" w:rsidRPr="00537F41" w:rsidRDefault="00D80F8B"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lastRenderedPageBreak/>
              <w:t>4</w:t>
            </w:r>
            <w:r w:rsidR="004A050E" w:rsidRPr="00537F41">
              <w:rPr>
                <w:rFonts w:ascii="PT Astra Serif" w:hAnsi="PT Astra Serif"/>
                <w:sz w:val="20"/>
                <w:szCs w:val="20"/>
              </w:rPr>
              <w:t>.</w:t>
            </w:r>
          </w:p>
        </w:tc>
        <w:tc>
          <w:tcPr>
            <w:tcW w:w="5899" w:type="dxa"/>
          </w:tcPr>
          <w:p w:rsidR="004A050E" w:rsidRPr="00537F41" w:rsidRDefault="004A050E" w:rsidP="001961B7">
            <w:pPr>
              <w:pStyle w:val="ConsPlusNormal"/>
              <w:spacing w:line="233" w:lineRule="auto"/>
              <w:ind w:firstLine="0"/>
              <w:contextualSpacing/>
              <w:rPr>
                <w:rFonts w:ascii="PT Astra Serif" w:hAnsi="PT Astra Serif"/>
              </w:rPr>
            </w:pPr>
            <w:r w:rsidRPr="00537F41">
              <w:rPr>
                <w:rFonts w:ascii="PT Astra Serif" w:hAnsi="PT Astra Serif"/>
              </w:rPr>
              <w:t>Количество мест концентрации дорожно-тран</w:t>
            </w:r>
            <w:r w:rsidR="001961B7">
              <w:rPr>
                <w:rFonts w:ascii="PT Astra Serif" w:hAnsi="PT Astra Serif"/>
              </w:rPr>
              <w:t>спортных происшествий (аварийно-</w:t>
            </w:r>
            <w:r w:rsidRPr="00537F41">
              <w:rPr>
                <w:rFonts w:ascii="PT Astra Serif" w:hAnsi="PT Astra Serif"/>
              </w:rPr>
              <w:t>опасных участков) на дорожной сети Ульяновской области</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90,0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80,0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70,0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60,0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50,0</w:t>
            </w:r>
          </w:p>
        </w:tc>
      </w:tr>
      <w:tr w:rsidR="004A050E" w:rsidRPr="00537F41" w:rsidTr="004875FE">
        <w:trPr>
          <w:trHeight w:val="46"/>
        </w:trPr>
        <w:tc>
          <w:tcPr>
            <w:tcW w:w="764" w:type="dxa"/>
          </w:tcPr>
          <w:p w:rsidR="004A050E" w:rsidRPr="00537F41" w:rsidRDefault="00D80F8B"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5</w:t>
            </w:r>
            <w:r w:rsidR="004A050E" w:rsidRPr="00537F41">
              <w:rPr>
                <w:rFonts w:ascii="PT Astra Serif" w:hAnsi="PT Astra Serif"/>
                <w:sz w:val="20"/>
                <w:szCs w:val="20"/>
              </w:rPr>
              <w:t>.</w:t>
            </w:r>
          </w:p>
        </w:tc>
        <w:tc>
          <w:tcPr>
            <w:tcW w:w="5899" w:type="dxa"/>
          </w:tcPr>
          <w:p w:rsidR="004A050E" w:rsidRPr="00537F41" w:rsidRDefault="004A050E" w:rsidP="001961B7">
            <w:pPr>
              <w:pStyle w:val="ConsPlusNormal"/>
              <w:spacing w:line="233" w:lineRule="auto"/>
              <w:ind w:firstLine="0"/>
              <w:contextualSpacing/>
              <w:rPr>
                <w:rFonts w:ascii="PT Astra Serif" w:hAnsi="PT Astra Serif"/>
              </w:rPr>
            </w:pPr>
            <w:r w:rsidRPr="00537F41">
              <w:rPr>
                <w:rFonts w:ascii="PT Astra Serif" w:hAnsi="PT Astra Serif"/>
              </w:rPr>
              <w:t>Количество мест концентрации дорожно-тран</w:t>
            </w:r>
            <w:r w:rsidR="005D2C07">
              <w:rPr>
                <w:rFonts w:ascii="PT Astra Serif" w:hAnsi="PT Astra Serif"/>
              </w:rPr>
              <w:t>спортных происшествий (аварийно-</w:t>
            </w:r>
            <w:bookmarkStart w:id="1" w:name="_GoBack"/>
            <w:bookmarkEnd w:id="1"/>
            <w:r w:rsidRPr="00537F41">
              <w:rPr>
                <w:rFonts w:ascii="PT Astra Serif" w:hAnsi="PT Astra Serif"/>
              </w:rPr>
              <w:t>опасных участков) на дорожной сети Ульяновской городской агломерации</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км</w:t>
            </w:r>
          </w:p>
        </w:tc>
        <w:tc>
          <w:tcPr>
            <w:tcW w:w="1417"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13,9</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10,0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10,0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10,0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10,0</w:t>
            </w:r>
          </w:p>
        </w:tc>
      </w:tr>
      <w:tr w:rsidR="004A050E" w:rsidRPr="00537F41" w:rsidTr="004875FE">
        <w:trPr>
          <w:trHeight w:val="46"/>
        </w:trPr>
        <w:tc>
          <w:tcPr>
            <w:tcW w:w="764" w:type="dxa"/>
          </w:tcPr>
          <w:p w:rsidR="004A050E" w:rsidRPr="00537F41" w:rsidRDefault="00D80F8B"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6</w:t>
            </w:r>
            <w:r w:rsidR="004A050E" w:rsidRPr="00537F41">
              <w:rPr>
                <w:rFonts w:ascii="PT Astra Serif" w:hAnsi="PT Astra Serif"/>
                <w:sz w:val="20"/>
                <w:szCs w:val="20"/>
              </w:rPr>
              <w:t>.</w:t>
            </w:r>
          </w:p>
        </w:tc>
        <w:tc>
          <w:tcPr>
            <w:tcW w:w="5899" w:type="dxa"/>
          </w:tcPr>
          <w:p w:rsidR="004A050E" w:rsidRPr="001961B7" w:rsidRDefault="004A050E" w:rsidP="001961B7">
            <w:pPr>
              <w:pStyle w:val="ConsPlusNormal"/>
              <w:spacing w:line="233" w:lineRule="auto"/>
              <w:ind w:firstLine="0"/>
              <w:contextualSpacing/>
              <w:rPr>
                <w:rFonts w:ascii="PT Astra Serif" w:hAnsi="PT Astra Serif"/>
                <w:spacing w:val="4"/>
              </w:rPr>
            </w:pPr>
            <w:r w:rsidRPr="001961B7">
              <w:rPr>
                <w:rFonts w:ascii="PT Astra Serif" w:hAnsi="PT Astra Serif"/>
                <w:spacing w:val="4"/>
              </w:rPr>
              <w:t>Доля автомобильных дорог федерального, регионального и межмуниципального значения, работающих в режиме перегрузки</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0,26</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0,26</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0,26</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0,26</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0,26</w:t>
            </w:r>
          </w:p>
        </w:tc>
      </w:tr>
      <w:tr w:rsidR="004A050E" w:rsidRPr="00537F41" w:rsidTr="004875FE">
        <w:trPr>
          <w:trHeight w:val="46"/>
        </w:trPr>
        <w:tc>
          <w:tcPr>
            <w:tcW w:w="764" w:type="dxa"/>
          </w:tcPr>
          <w:p w:rsidR="004A050E" w:rsidRPr="00537F41" w:rsidRDefault="00D80F8B"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7</w:t>
            </w:r>
            <w:r w:rsidR="004A050E" w:rsidRPr="00537F41">
              <w:rPr>
                <w:rFonts w:ascii="PT Astra Serif" w:hAnsi="PT Astra Serif"/>
                <w:sz w:val="20"/>
                <w:szCs w:val="20"/>
              </w:rPr>
              <w:t>.</w:t>
            </w:r>
          </w:p>
        </w:tc>
        <w:tc>
          <w:tcPr>
            <w:tcW w:w="5899" w:type="dxa"/>
          </w:tcPr>
          <w:p w:rsidR="004A050E" w:rsidRPr="001961B7" w:rsidRDefault="004A050E" w:rsidP="001961B7">
            <w:pPr>
              <w:pStyle w:val="ConsPlusNormal"/>
              <w:spacing w:line="233" w:lineRule="auto"/>
              <w:ind w:firstLine="0"/>
              <w:contextualSpacing/>
              <w:rPr>
                <w:rFonts w:ascii="PT Astra Serif" w:hAnsi="PT Astra Serif"/>
                <w:color w:val="000000"/>
                <w:szCs w:val="20"/>
              </w:rPr>
            </w:pPr>
            <w:r w:rsidRPr="001961B7">
              <w:rPr>
                <w:rFonts w:ascii="PT Astra Serif" w:eastAsia="Calibri" w:hAnsi="PT Astra Serif"/>
                <w:color w:val="000000"/>
                <w:kern w:val="2"/>
                <w:szCs w:val="20"/>
              </w:rPr>
              <w:t>Количество стационарных камер фотовидеофиксации нарушений правил дорожного движения (ФВФ) на автом</w:t>
            </w:r>
            <w:r w:rsidRPr="001961B7">
              <w:rPr>
                <w:rFonts w:ascii="PT Astra Serif" w:eastAsia="Calibri" w:hAnsi="PT Astra Serif"/>
                <w:color w:val="000000"/>
                <w:kern w:val="2"/>
                <w:szCs w:val="20"/>
              </w:rPr>
              <w:t>о</w:t>
            </w:r>
            <w:r w:rsidRPr="001961B7">
              <w:rPr>
                <w:rFonts w:ascii="PT Astra Serif" w:eastAsia="Calibri" w:hAnsi="PT Astra Serif"/>
                <w:color w:val="000000"/>
                <w:kern w:val="2"/>
                <w:szCs w:val="20"/>
              </w:rPr>
              <w:t>бильных дорогах регионального или межмуниципального, местного значения</w:t>
            </w:r>
            <w:r w:rsidRPr="001961B7">
              <w:rPr>
                <w:rFonts w:ascii="PT Astra Serif" w:eastAsia="Arial Unicode MS" w:hAnsi="PT Astra Serif"/>
                <w:color w:val="000000"/>
                <w:szCs w:val="20"/>
              </w:rPr>
              <w:t xml:space="preserve"> (накопительным итогом)</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225</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230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236</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241</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247</w:t>
            </w:r>
          </w:p>
        </w:tc>
      </w:tr>
      <w:tr w:rsidR="004A050E" w:rsidRPr="00537F41" w:rsidTr="004875FE">
        <w:trPr>
          <w:trHeight w:val="46"/>
        </w:trPr>
        <w:tc>
          <w:tcPr>
            <w:tcW w:w="764" w:type="dxa"/>
          </w:tcPr>
          <w:p w:rsidR="004A050E" w:rsidRPr="00537F41" w:rsidRDefault="00F06358"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8</w:t>
            </w:r>
            <w:r w:rsidR="004A050E" w:rsidRPr="00537F41">
              <w:rPr>
                <w:rFonts w:ascii="PT Astra Serif" w:hAnsi="PT Astra Serif"/>
                <w:sz w:val="20"/>
                <w:szCs w:val="20"/>
              </w:rPr>
              <w:t>.</w:t>
            </w:r>
          </w:p>
        </w:tc>
        <w:tc>
          <w:tcPr>
            <w:tcW w:w="5899" w:type="dxa"/>
          </w:tcPr>
          <w:p w:rsidR="004A050E" w:rsidRPr="001961B7" w:rsidRDefault="00DA3491" w:rsidP="001961B7">
            <w:pPr>
              <w:pStyle w:val="ConsPlusNormal"/>
              <w:spacing w:line="233" w:lineRule="auto"/>
              <w:ind w:firstLine="0"/>
              <w:contextualSpacing/>
              <w:rPr>
                <w:rFonts w:ascii="PT Astra Serif" w:hAnsi="PT Astra Serif"/>
                <w:szCs w:val="20"/>
              </w:rPr>
            </w:pPr>
            <w:r w:rsidRPr="001961B7">
              <w:rPr>
                <w:rFonts w:ascii="PT Astra Serif" w:eastAsia="Calibri" w:hAnsi="PT Astra Serif"/>
                <w:szCs w:val="20"/>
              </w:rPr>
              <w:t>Количество внедрё</w:t>
            </w:r>
            <w:r w:rsidR="004A050E" w:rsidRPr="001961B7">
              <w:rPr>
                <w:rFonts w:ascii="PT Astra Serif" w:eastAsia="Calibri" w:hAnsi="PT Astra Serif"/>
                <w:szCs w:val="20"/>
              </w:rPr>
              <w:t>нных интеллектуальных транспортных систем (ИТС) на</w:t>
            </w:r>
            <w:r w:rsidRPr="001961B7">
              <w:rPr>
                <w:rFonts w:ascii="PT Astra Serif" w:eastAsia="Calibri" w:hAnsi="PT Astra Serif"/>
                <w:szCs w:val="20"/>
              </w:rPr>
              <w:t xml:space="preserve"> территории Ульяновской области</w:t>
            </w:r>
            <w:r w:rsidR="004A050E" w:rsidRPr="001961B7">
              <w:rPr>
                <w:rFonts w:ascii="PT Astra Serif" w:eastAsia="Calibri" w:hAnsi="PT Astra Serif"/>
                <w:szCs w:val="20"/>
              </w:rPr>
              <w:t xml:space="preserve"> </w:t>
            </w:r>
            <w:r w:rsidR="004A050E" w:rsidRPr="001961B7">
              <w:rPr>
                <w:rFonts w:ascii="PT Astra Serif" w:eastAsia="Arial Unicode MS" w:hAnsi="PT Astra Serif"/>
                <w:szCs w:val="20"/>
              </w:rPr>
              <w:t>(накоп</w:t>
            </w:r>
            <w:r w:rsidR="004A050E" w:rsidRPr="001961B7">
              <w:rPr>
                <w:rFonts w:ascii="PT Astra Serif" w:eastAsia="Arial Unicode MS" w:hAnsi="PT Astra Serif"/>
                <w:szCs w:val="20"/>
              </w:rPr>
              <w:t>и</w:t>
            </w:r>
            <w:r w:rsidR="004A050E" w:rsidRPr="001961B7">
              <w:rPr>
                <w:rFonts w:ascii="PT Astra Serif" w:eastAsia="Arial Unicode MS" w:hAnsi="PT Astra Serif"/>
                <w:szCs w:val="20"/>
              </w:rPr>
              <w:t>тельным итогом)</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единиц</w:t>
            </w:r>
          </w:p>
        </w:tc>
        <w:tc>
          <w:tcPr>
            <w:tcW w:w="1417"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w:t>
            </w:r>
          </w:p>
        </w:tc>
      </w:tr>
      <w:tr w:rsidR="004A050E" w:rsidRPr="00537F41" w:rsidTr="004875FE">
        <w:trPr>
          <w:trHeight w:val="46"/>
        </w:trPr>
        <w:tc>
          <w:tcPr>
            <w:tcW w:w="764" w:type="dxa"/>
          </w:tcPr>
          <w:p w:rsidR="004A050E" w:rsidRPr="00537F41" w:rsidRDefault="00F06358"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w:t>
            </w:r>
            <w:r w:rsidR="004A050E" w:rsidRPr="00537F41">
              <w:rPr>
                <w:rFonts w:ascii="PT Astra Serif" w:hAnsi="PT Astra Serif"/>
                <w:sz w:val="20"/>
                <w:szCs w:val="20"/>
              </w:rPr>
              <w:t>.</w:t>
            </w:r>
          </w:p>
        </w:tc>
        <w:tc>
          <w:tcPr>
            <w:tcW w:w="5899" w:type="dxa"/>
          </w:tcPr>
          <w:p w:rsidR="004A050E" w:rsidRPr="001961B7" w:rsidRDefault="00DA3491" w:rsidP="001961B7">
            <w:pPr>
              <w:pStyle w:val="ConsPlusNormal"/>
              <w:spacing w:line="233" w:lineRule="auto"/>
              <w:ind w:firstLine="0"/>
              <w:contextualSpacing/>
              <w:rPr>
                <w:rFonts w:ascii="PT Astra Serif" w:eastAsia="Calibri" w:hAnsi="PT Astra Serif"/>
                <w:szCs w:val="20"/>
              </w:rPr>
            </w:pPr>
            <w:r w:rsidRPr="001961B7">
              <w:rPr>
                <w:rFonts w:ascii="PT Astra Serif" w:eastAsia="Arial Unicode MS" w:hAnsi="PT Astra Serif"/>
                <w:szCs w:val="20"/>
              </w:rPr>
              <w:t>Количество размещё</w:t>
            </w:r>
            <w:r w:rsidR="004A050E" w:rsidRPr="001961B7">
              <w:rPr>
                <w:rFonts w:ascii="PT Astra Serif" w:eastAsia="Arial Unicode MS" w:hAnsi="PT Astra Serif"/>
                <w:szCs w:val="20"/>
              </w:rPr>
              <w:t>нных автоматических пунктов весог</w:t>
            </w:r>
            <w:r w:rsidR="004A050E" w:rsidRPr="001961B7">
              <w:rPr>
                <w:rFonts w:ascii="PT Astra Serif" w:eastAsia="Arial Unicode MS" w:hAnsi="PT Astra Serif"/>
                <w:szCs w:val="20"/>
              </w:rPr>
              <w:t>а</w:t>
            </w:r>
            <w:r w:rsidR="004A050E" w:rsidRPr="001961B7">
              <w:rPr>
                <w:rFonts w:ascii="PT Astra Serif" w:eastAsia="Arial Unicode MS" w:hAnsi="PT Astra Serif"/>
                <w:szCs w:val="20"/>
              </w:rPr>
              <w:t>баритного контроля (АПВК) транспортных средств на а</w:t>
            </w:r>
            <w:r w:rsidR="004A050E" w:rsidRPr="001961B7">
              <w:rPr>
                <w:rFonts w:ascii="PT Astra Serif" w:eastAsia="Arial Unicode MS" w:hAnsi="PT Astra Serif"/>
                <w:szCs w:val="20"/>
              </w:rPr>
              <w:t>в</w:t>
            </w:r>
            <w:r w:rsidR="004A050E" w:rsidRPr="001961B7">
              <w:rPr>
                <w:rFonts w:ascii="PT Astra Serif" w:eastAsia="Arial Unicode MS" w:hAnsi="PT Astra Serif"/>
                <w:szCs w:val="20"/>
              </w:rPr>
              <w:t>томобильных дорогах регионального</w:t>
            </w:r>
            <w:r w:rsidRPr="001961B7">
              <w:rPr>
                <w:rFonts w:ascii="PT Astra Serif" w:eastAsia="Arial Unicode MS" w:hAnsi="PT Astra Serif"/>
                <w:szCs w:val="20"/>
              </w:rPr>
              <w:t xml:space="preserve"> или межмуниципал</w:t>
            </w:r>
            <w:r w:rsidRPr="001961B7">
              <w:rPr>
                <w:rFonts w:ascii="PT Astra Serif" w:eastAsia="Arial Unicode MS" w:hAnsi="PT Astra Serif"/>
                <w:szCs w:val="20"/>
              </w:rPr>
              <w:t>ь</w:t>
            </w:r>
            <w:r w:rsidRPr="001961B7">
              <w:rPr>
                <w:rFonts w:ascii="PT Astra Serif" w:eastAsia="Arial Unicode MS" w:hAnsi="PT Astra Serif"/>
                <w:szCs w:val="20"/>
              </w:rPr>
              <w:t>ного значения</w:t>
            </w:r>
            <w:r w:rsidR="004A050E" w:rsidRPr="001961B7">
              <w:rPr>
                <w:rFonts w:ascii="PT Astra Serif" w:eastAsia="Arial Unicode MS" w:hAnsi="PT Astra Serif"/>
                <w:szCs w:val="20"/>
              </w:rPr>
              <w:t xml:space="preserve"> (накопительным итогом)</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единиц</w:t>
            </w:r>
          </w:p>
        </w:tc>
        <w:tc>
          <w:tcPr>
            <w:tcW w:w="1417"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3</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5</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5</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5</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5</w:t>
            </w:r>
          </w:p>
        </w:tc>
      </w:tr>
      <w:tr w:rsidR="004A050E" w:rsidRPr="00537F41" w:rsidTr="004875FE">
        <w:trPr>
          <w:trHeight w:val="46"/>
        </w:trPr>
        <w:tc>
          <w:tcPr>
            <w:tcW w:w="76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w:t>
            </w:r>
            <w:r w:rsidR="00523CE1" w:rsidRPr="00537F41">
              <w:rPr>
                <w:rFonts w:ascii="PT Astra Serif" w:hAnsi="PT Astra Serif"/>
                <w:sz w:val="20"/>
                <w:szCs w:val="20"/>
              </w:rPr>
              <w:t>0</w:t>
            </w:r>
            <w:r w:rsidRPr="00537F41">
              <w:rPr>
                <w:rFonts w:ascii="PT Astra Serif" w:hAnsi="PT Astra Serif"/>
                <w:sz w:val="20"/>
                <w:szCs w:val="20"/>
              </w:rPr>
              <w:t>.</w:t>
            </w:r>
          </w:p>
        </w:tc>
        <w:tc>
          <w:tcPr>
            <w:tcW w:w="5899" w:type="dxa"/>
          </w:tcPr>
          <w:p w:rsidR="004A050E" w:rsidRPr="00537F41" w:rsidRDefault="00F31296" w:rsidP="001961B7">
            <w:pPr>
              <w:pStyle w:val="ConsPlusNormal"/>
              <w:spacing w:line="233" w:lineRule="auto"/>
              <w:ind w:firstLine="0"/>
              <w:contextualSpacing/>
              <w:rPr>
                <w:rFonts w:ascii="PT Astra Serif" w:eastAsia="Arial Unicode MS" w:hAnsi="PT Astra Serif"/>
                <w:sz w:val="20"/>
                <w:szCs w:val="20"/>
              </w:rPr>
            </w:pPr>
            <w:r w:rsidRPr="00537F41">
              <w:rPr>
                <w:rFonts w:ascii="PT Astra Serif" w:hAnsi="PT Astra Serif"/>
              </w:rPr>
              <w:t xml:space="preserve">Число лиц, погибших </w:t>
            </w:r>
            <w:r w:rsidR="004A050E" w:rsidRPr="00537F41">
              <w:rPr>
                <w:rFonts w:ascii="PT Astra Serif" w:hAnsi="PT Astra Serif"/>
              </w:rPr>
              <w:t>в Ульяновской области в дорожно-транспортных происшествиях</w:t>
            </w:r>
            <w:r w:rsidR="00DA3491">
              <w:rPr>
                <w:rFonts w:ascii="PT Astra Serif" w:hAnsi="PT Astra Serif"/>
              </w:rPr>
              <w:t>,</w:t>
            </w:r>
            <w:r w:rsidR="004A050E" w:rsidRPr="00537F41">
              <w:rPr>
                <w:rFonts w:ascii="PT Astra Serif" w:hAnsi="PT Astra Serif"/>
              </w:rPr>
              <w:t xml:space="preserve"> на 100 тыс.</w:t>
            </w:r>
            <w:r w:rsidR="00DA3491">
              <w:rPr>
                <w:rFonts w:ascii="PT Astra Serif" w:hAnsi="PT Astra Serif"/>
              </w:rPr>
              <w:t xml:space="preserve"> </w:t>
            </w:r>
            <w:r w:rsidR="004A050E" w:rsidRPr="00537F41">
              <w:rPr>
                <w:rFonts w:ascii="PT Astra Serif" w:hAnsi="PT Astra Serif"/>
              </w:rPr>
              <w:t>человек</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человек</w:t>
            </w:r>
          </w:p>
        </w:tc>
        <w:tc>
          <w:tcPr>
            <w:tcW w:w="1417"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14</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11,76</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10,53</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9,03</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6,90</w:t>
            </w:r>
          </w:p>
        </w:tc>
        <w:tc>
          <w:tcPr>
            <w:tcW w:w="1134" w:type="dxa"/>
          </w:tcPr>
          <w:p w:rsidR="004A050E" w:rsidRPr="00537F41" w:rsidRDefault="004A050E"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4,0</w:t>
            </w:r>
          </w:p>
        </w:tc>
      </w:tr>
      <w:tr w:rsidR="00683BB7" w:rsidRPr="00537F41" w:rsidTr="004875FE">
        <w:trPr>
          <w:trHeight w:val="46"/>
        </w:trPr>
        <w:tc>
          <w:tcPr>
            <w:tcW w:w="14884" w:type="dxa"/>
            <w:gridSpan w:val="9"/>
          </w:tcPr>
          <w:p w:rsidR="00683BB7" w:rsidRPr="00537F41" w:rsidRDefault="005544FD" w:rsidP="001961B7">
            <w:pPr>
              <w:pStyle w:val="ConsPlusNormal"/>
              <w:spacing w:line="233" w:lineRule="auto"/>
              <w:ind w:firstLine="0"/>
              <w:contextualSpacing/>
              <w:jc w:val="center"/>
              <w:outlineLvl w:val="2"/>
              <w:rPr>
                <w:rFonts w:ascii="PT Astra Serif" w:hAnsi="PT Astra Serif"/>
                <w:b/>
                <w:sz w:val="20"/>
                <w:szCs w:val="20"/>
              </w:rPr>
            </w:pPr>
            <w:hyperlink w:anchor="P586" w:history="1">
              <w:r w:rsidR="00683BB7" w:rsidRPr="00537F41">
                <w:rPr>
                  <w:rFonts w:ascii="PT Astra Serif" w:hAnsi="PT Astra Serif"/>
                  <w:b/>
                </w:rPr>
                <w:t>Подпрограмма</w:t>
              </w:r>
            </w:hyperlink>
            <w:r w:rsidR="00683BB7" w:rsidRPr="00537F41">
              <w:rPr>
                <w:rFonts w:ascii="PT Astra Serif" w:hAnsi="PT Astra Serif"/>
                <w:b/>
              </w:rPr>
              <w:t xml:space="preserve"> «Обеспечение населения Ульяновской области качественными услугами пассажирского транспорта»</w:t>
            </w:r>
          </w:p>
        </w:tc>
      </w:tr>
      <w:tr w:rsidR="00683BB7" w:rsidRPr="00537F41" w:rsidTr="004875FE">
        <w:trPr>
          <w:trHeight w:val="46"/>
        </w:trPr>
        <w:tc>
          <w:tcPr>
            <w:tcW w:w="76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w:t>
            </w:r>
          </w:p>
        </w:tc>
        <w:tc>
          <w:tcPr>
            <w:tcW w:w="5899" w:type="dxa"/>
          </w:tcPr>
          <w:p w:rsidR="00683BB7" w:rsidRPr="001961B7" w:rsidRDefault="00683BB7" w:rsidP="001961B7">
            <w:pPr>
              <w:pStyle w:val="ConsPlusNormal"/>
              <w:spacing w:line="233" w:lineRule="auto"/>
              <w:ind w:firstLine="0"/>
              <w:contextualSpacing/>
              <w:rPr>
                <w:rFonts w:ascii="PT Astra Serif" w:hAnsi="PT Astra Serif"/>
                <w:spacing w:val="-4"/>
                <w:sz w:val="20"/>
                <w:szCs w:val="20"/>
              </w:rPr>
            </w:pPr>
            <w:r w:rsidRPr="001961B7">
              <w:rPr>
                <w:rFonts w:ascii="PT Astra Serif" w:hAnsi="PT Astra Serif"/>
                <w:spacing w:val="-4"/>
              </w:rPr>
              <w:t>Доля автобусов со сроком эксплуатации до 5 лет в общем к</w:t>
            </w:r>
            <w:r w:rsidRPr="001961B7">
              <w:rPr>
                <w:rFonts w:ascii="PT Astra Serif" w:hAnsi="PT Astra Serif"/>
                <w:spacing w:val="-4"/>
              </w:rPr>
              <w:t>о</w:t>
            </w:r>
            <w:r w:rsidRPr="001961B7">
              <w:rPr>
                <w:rFonts w:ascii="PT Astra Serif" w:hAnsi="PT Astra Serif"/>
                <w:spacing w:val="-4"/>
              </w:rPr>
              <w:t>личестве автобусов организаций автомобильного транспорта</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35,7</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36,5</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37,5</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38,5</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39,5</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40,0</w:t>
            </w:r>
          </w:p>
        </w:tc>
      </w:tr>
      <w:tr w:rsidR="00683BB7" w:rsidRPr="00537F41" w:rsidTr="004875FE">
        <w:trPr>
          <w:trHeight w:val="46"/>
        </w:trPr>
        <w:tc>
          <w:tcPr>
            <w:tcW w:w="764" w:type="dxa"/>
          </w:tcPr>
          <w:p w:rsidR="00683BB7" w:rsidRPr="00537F41" w:rsidRDefault="00F6227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2</w:t>
            </w:r>
            <w:r w:rsidR="00683BB7" w:rsidRPr="00537F41">
              <w:rPr>
                <w:rFonts w:ascii="PT Astra Serif" w:hAnsi="PT Astra Serif"/>
                <w:sz w:val="20"/>
                <w:szCs w:val="20"/>
              </w:rPr>
              <w:t>.</w:t>
            </w:r>
          </w:p>
        </w:tc>
        <w:tc>
          <w:tcPr>
            <w:tcW w:w="5899" w:type="dxa"/>
          </w:tcPr>
          <w:p w:rsidR="00683BB7" w:rsidRPr="00537F41" w:rsidRDefault="00683BB7" w:rsidP="001961B7">
            <w:pPr>
              <w:pStyle w:val="ConsPlusNormal"/>
              <w:spacing w:line="233" w:lineRule="auto"/>
              <w:ind w:firstLine="0"/>
              <w:contextualSpacing/>
              <w:rPr>
                <w:rFonts w:ascii="PT Astra Serif" w:hAnsi="PT Astra Serif"/>
              </w:rPr>
            </w:pPr>
            <w:r w:rsidRPr="00537F41">
              <w:rPr>
                <w:rFonts w:ascii="PT Astra Serif" w:hAnsi="PT Astra Serif"/>
              </w:rPr>
              <w:t>Частота осуществления перевозок пассажиров автомобил</w:t>
            </w:r>
            <w:r w:rsidRPr="00537F41">
              <w:rPr>
                <w:rFonts w:ascii="PT Astra Serif" w:hAnsi="PT Astra Serif"/>
              </w:rPr>
              <w:t>ь</w:t>
            </w:r>
            <w:r w:rsidRPr="00537F41">
              <w:rPr>
                <w:rFonts w:ascii="PT Astra Serif" w:hAnsi="PT Astra Serif"/>
              </w:rPr>
              <w:t>ным транспортом по маршрутам регулярных перевозок</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1417"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97,0</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97,5</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97,7</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97,7</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97,7</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97,7</w:t>
            </w:r>
          </w:p>
        </w:tc>
      </w:tr>
      <w:tr w:rsidR="00683BB7" w:rsidRPr="00537F41" w:rsidTr="004875FE">
        <w:trPr>
          <w:trHeight w:val="46"/>
        </w:trPr>
        <w:tc>
          <w:tcPr>
            <w:tcW w:w="764" w:type="dxa"/>
          </w:tcPr>
          <w:p w:rsidR="00683BB7" w:rsidRPr="00537F41" w:rsidRDefault="00F6227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3</w:t>
            </w:r>
            <w:r w:rsidR="00683BB7" w:rsidRPr="00537F41">
              <w:rPr>
                <w:rFonts w:ascii="PT Astra Serif" w:hAnsi="PT Astra Serif"/>
                <w:sz w:val="20"/>
                <w:szCs w:val="20"/>
              </w:rPr>
              <w:t>.</w:t>
            </w:r>
          </w:p>
        </w:tc>
        <w:tc>
          <w:tcPr>
            <w:tcW w:w="5899" w:type="dxa"/>
          </w:tcPr>
          <w:p w:rsidR="00683BB7" w:rsidRPr="00537F41" w:rsidRDefault="00683BB7" w:rsidP="001961B7">
            <w:pPr>
              <w:pStyle w:val="ConsPlusNormal"/>
              <w:spacing w:line="233" w:lineRule="auto"/>
              <w:ind w:firstLine="0"/>
              <w:contextualSpacing/>
              <w:rPr>
                <w:rFonts w:ascii="PT Astra Serif" w:hAnsi="PT Astra Serif"/>
              </w:rPr>
            </w:pPr>
            <w:r w:rsidRPr="00537F41">
              <w:rPr>
                <w:rFonts w:ascii="PT Astra Serif" w:hAnsi="PT Astra Serif"/>
              </w:rPr>
              <w:t>Число пассажиров, перевез</w:t>
            </w:r>
            <w:r w:rsidR="00F62277" w:rsidRPr="00537F41">
              <w:rPr>
                <w:rFonts w:ascii="PT Astra Serif" w:hAnsi="PT Astra Serif"/>
              </w:rPr>
              <w:t>ё</w:t>
            </w:r>
            <w:r w:rsidRPr="00537F41">
              <w:rPr>
                <w:rFonts w:ascii="PT Astra Serif" w:hAnsi="PT Astra Serif"/>
              </w:rPr>
              <w:t>нных железнодорожным тран</w:t>
            </w:r>
            <w:r w:rsidRPr="00537F41">
              <w:rPr>
                <w:rFonts w:ascii="PT Astra Serif" w:hAnsi="PT Astra Serif"/>
              </w:rPr>
              <w:t>с</w:t>
            </w:r>
            <w:r w:rsidRPr="00537F41">
              <w:rPr>
                <w:rFonts w:ascii="PT Astra Serif" w:hAnsi="PT Astra Serif"/>
              </w:rPr>
              <w:t xml:space="preserve">портом общего пользования в пригородном сообщении </w:t>
            </w:r>
            <w:r w:rsidR="00F62277" w:rsidRPr="00537F41">
              <w:rPr>
                <w:rFonts w:ascii="PT Astra Serif" w:hAnsi="PT Astra Serif"/>
              </w:rPr>
              <w:br/>
            </w:r>
            <w:r w:rsidRPr="00537F41">
              <w:rPr>
                <w:rFonts w:ascii="PT Astra Serif" w:hAnsi="PT Astra Serif"/>
              </w:rPr>
              <w:t>в соответствии с утвержд</w:t>
            </w:r>
            <w:r w:rsidR="00F62277" w:rsidRPr="00537F41">
              <w:rPr>
                <w:rFonts w:ascii="PT Astra Serif" w:hAnsi="PT Astra Serif"/>
              </w:rPr>
              <w:t>ё</w:t>
            </w:r>
            <w:r w:rsidRPr="00537F41">
              <w:rPr>
                <w:rFonts w:ascii="PT Astra Serif" w:hAnsi="PT Astra Serif"/>
              </w:rPr>
              <w:t>нным расписанием движения пассажирских поездов</w:t>
            </w:r>
          </w:p>
        </w:tc>
        <w:tc>
          <w:tcPr>
            <w:tcW w:w="1134" w:type="dxa"/>
          </w:tcPr>
          <w:p w:rsidR="00E41D98"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тыс.</w:t>
            </w:r>
          </w:p>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человек</w:t>
            </w:r>
          </w:p>
        </w:tc>
        <w:tc>
          <w:tcPr>
            <w:tcW w:w="1417"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400,0</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410,0</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410,0</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410,</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410,0</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410,0</w:t>
            </w:r>
          </w:p>
        </w:tc>
      </w:tr>
      <w:tr w:rsidR="00683BB7" w:rsidRPr="00537F41" w:rsidTr="004875FE">
        <w:trPr>
          <w:trHeight w:val="46"/>
        </w:trPr>
        <w:tc>
          <w:tcPr>
            <w:tcW w:w="764" w:type="dxa"/>
          </w:tcPr>
          <w:p w:rsidR="00683BB7" w:rsidRPr="00537F41" w:rsidRDefault="00F6227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4</w:t>
            </w:r>
            <w:r w:rsidR="00683BB7" w:rsidRPr="00537F41">
              <w:rPr>
                <w:rFonts w:ascii="PT Astra Serif" w:hAnsi="PT Astra Serif"/>
                <w:sz w:val="20"/>
                <w:szCs w:val="20"/>
              </w:rPr>
              <w:t>.</w:t>
            </w:r>
          </w:p>
        </w:tc>
        <w:tc>
          <w:tcPr>
            <w:tcW w:w="5899" w:type="dxa"/>
          </w:tcPr>
          <w:p w:rsidR="00683BB7" w:rsidRPr="00537F41" w:rsidRDefault="00683BB7" w:rsidP="001961B7">
            <w:pPr>
              <w:pStyle w:val="ConsPlusNormal"/>
              <w:spacing w:line="233" w:lineRule="auto"/>
              <w:ind w:firstLine="0"/>
              <w:contextualSpacing/>
              <w:rPr>
                <w:rFonts w:ascii="PT Astra Serif" w:hAnsi="PT Astra Serif"/>
              </w:rPr>
            </w:pPr>
            <w:r w:rsidRPr="00537F41">
              <w:rPr>
                <w:rFonts w:ascii="PT Astra Serif" w:hAnsi="PT Astra Serif"/>
              </w:rPr>
              <w:t>Количество маршрутов, по которым осуществляется пер</w:t>
            </w:r>
            <w:r w:rsidRPr="00537F41">
              <w:rPr>
                <w:rFonts w:ascii="PT Astra Serif" w:hAnsi="PT Astra Serif"/>
              </w:rPr>
              <w:t>е</w:t>
            </w:r>
            <w:r w:rsidRPr="00537F41">
              <w:rPr>
                <w:rFonts w:ascii="PT Astra Serif" w:hAnsi="PT Astra Serif"/>
              </w:rPr>
              <w:t xml:space="preserve">возка пассажиров железнодорожным транспортом общего пользования в пригородном сообщении в соответствии </w:t>
            </w:r>
            <w:r w:rsidR="00F62277" w:rsidRPr="00537F41">
              <w:rPr>
                <w:rFonts w:ascii="PT Astra Serif" w:hAnsi="PT Astra Serif"/>
              </w:rPr>
              <w:br/>
            </w:r>
            <w:r w:rsidRPr="00537F41">
              <w:rPr>
                <w:rFonts w:ascii="PT Astra Serif" w:hAnsi="PT Astra Serif"/>
              </w:rPr>
              <w:t>с утвержд</w:t>
            </w:r>
            <w:r w:rsidR="00F62277" w:rsidRPr="00537F41">
              <w:rPr>
                <w:rFonts w:ascii="PT Astra Serif" w:hAnsi="PT Astra Serif"/>
              </w:rPr>
              <w:t>ё</w:t>
            </w:r>
            <w:r w:rsidRPr="00537F41">
              <w:rPr>
                <w:rFonts w:ascii="PT Astra Serif" w:hAnsi="PT Astra Serif"/>
              </w:rPr>
              <w:t>нным расписанием движения пассажирских п</w:t>
            </w:r>
            <w:r w:rsidRPr="00537F41">
              <w:rPr>
                <w:rFonts w:ascii="PT Astra Serif" w:hAnsi="PT Astra Serif"/>
              </w:rPr>
              <w:t>о</w:t>
            </w:r>
            <w:r w:rsidRPr="00537F41">
              <w:rPr>
                <w:rFonts w:ascii="PT Astra Serif" w:hAnsi="PT Astra Serif"/>
              </w:rPr>
              <w:t>ездов</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единиц</w:t>
            </w:r>
          </w:p>
        </w:tc>
        <w:tc>
          <w:tcPr>
            <w:tcW w:w="1417"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11</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w:t>
            </w:r>
            <w:r w:rsidR="00AE2F52" w:rsidRPr="00537F41">
              <w:rPr>
                <w:rFonts w:ascii="PT Astra Serif" w:hAnsi="PT Astra Serif"/>
                <w:sz w:val="20"/>
                <w:szCs w:val="20"/>
              </w:rPr>
              <w:t>1</w:t>
            </w:r>
          </w:p>
        </w:tc>
        <w:tc>
          <w:tcPr>
            <w:tcW w:w="1134" w:type="dxa"/>
          </w:tcPr>
          <w:p w:rsidR="00683BB7" w:rsidRPr="00537F41" w:rsidRDefault="00683BB7"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w:t>
            </w:r>
            <w:r w:rsidR="00AE2F52" w:rsidRPr="00537F41">
              <w:rPr>
                <w:rFonts w:ascii="PT Astra Serif" w:hAnsi="PT Astra Serif"/>
                <w:sz w:val="20"/>
                <w:szCs w:val="20"/>
              </w:rPr>
              <w:t>1</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11</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11</w:t>
            </w:r>
          </w:p>
        </w:tc>
        <w:tc>
          <w:tcPr>
            <w:tcW w:w="1134" w:type="dxa"/>
          </w:tcPr>
          <w:p w:rsidR="00683BB7" w:rsidRPr="00537F41" w:rsidRDefault="00AE2F52" w:rsidP="001961B7">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11</w:t>
            </w:r>
          </w:p>
        </w:tc>
      </w:tr>
      <w:tr w:rsidR="00683BB7" w:rsidRPr="00537F41" w:rsidTr="004875FE">
        <w:trPr>
          <w:trHeight w:val="46"/>
        </w:trPr>
        <w:tc>
          <w:tcPr>
            <w:tcW w:w="764" w:type="dxa"/>
          </w:tcPr>
          <w:p w:rsidR="00683BB7" w:rsidRPr="00537F41" w:rsidRDefault="00690646" w:rsidP="00690646">
            <w:pPr>
              <w:pStyle w:val="ConsPlusNormal"/>
              <w:ind w:firstLine="0"/>
              <w:contextualSpacing/>
              <w:jc w:val="center"/>
              <w:rPr>
                <w:rFonts w:ascii="PT Astra Serif" w:hAnsi="PT Astra Serif"/>
                <w:sz w:val="20"/>
                <w:szCs w:val="20"/>
              </w:rPr>
            </w:pPr>
            <w:r w:rsidRPr="00537F41">
              <w:rPr>
                <w:rFonts w:ascii="PT Astra Serif" w:hAnsi="PT Astra Serif"/>
                <w:sz w:val="20"/>
                <w:szCs w:val="20"/>
              </w:rPr>
              <w:lastRenderedPageBreak/>
              <w:t>5</w:t>
            </w:r>
            <w:r w:rsidR="00683BB7" w:rsidRPr="00537F41">
              <w:rPr>
                <w:rFonts w:ascii="PT Astra Serif" w:hAnsi="PT Astra Serif"/>
                <w:sz w:val="20"/>
                <w:szCs w:val="20"/>
              </w:rPr>
              <w:t>.</w:t>
            </w:r>
          </w:p>
        </w:tc>
        <w:tc>
          <w:tcPr>
            <w:tcW w:w="5899" w:type="dxa"/>
          </w:tcPr>
          <w:p w:rsidR="00683BB7" w:rsidRPr="00537F41" w:rsidRDefault="00021903" w:rsidP="00F62277">
            <w:pPr>
              <w:pStyle w:val="ConsPlusNormal"/>
              <w:ind w:firstLine="0"/>
              <w:contextualSpacing/>
              <w:rPr>
                <w:rFonts w:ascii="PT Astra Serif" w:hAnsi="PT Astra Serif"/>
              </w:rPr>
            </w:pPr>
            <w:r w:rsidRPr="00537F41">
              <w:rPr>
                <w:rFonts w:ascii="PT Astra Serif" w:hAnsi="PT Astra Serif"/>
              </w:rPr>
              <w:t xml:space="preserve">Количество </w:t>
            </w:r>
            <w:r w:rsidR="00683BB7" w:rsidRPr="00537F41">
              <w:rPr>
                <w:rFonts w:ascii="PT Astra Serif" w:hAnsi="PT Astra Serif"/>
              </w:rPr>
              <w:t>пассажиров, перевез</w:t>
            </w:r>
            <w:r w:rsidRPr="00537F41">
              <w:rPr>
                <w:rFonts w:ascii="PT Astra Serif" w:hAnsi="PT Astra Serif"/>
              </w:rPr>
              <w:t>ё</w:t>
            </w:r>
            <w:r w:rsidR="00683BB7" w:rsidRPr="00537F41">
              <w:rPr>
                <w:rFonts w:ascii="PT Astra Serif" w:hAnsi="PT Astra Serif"/>
              </w:rPr>
              <w:t xml:space="preserve">нных </w:t>
            </w:r>
            <w:r w:rsidRPr="00537F41">
              <w:rPr>
                <w:rFonts w:ascii="PT Astra Serif" w:hAnsi="PT Astra Serif"/>
              </w:rPr>
              <w:t>воздушным тран</w:t>
            </w:r>
            <w:r w:rsidRPr="00537F41">
              <w:rPr>
                <w:rFonts w:ascii="PT Astra Serif" w:hAnsi="PT Astra Serif"/>
              </w:rPr>
              <w:t>с</w:t>
            </w:r>
            <w:r w:rsidRPr="00537F41">
              <w:rPr>
                <w:rFonts w:ascii="PT Astra Serif" w:hAnsi="PT Astra Serif"/>
              </w:rPr>
              <w:t xml:space="preserve">портом </w:t>
            </w:r>
            <w:r w:rsidR="00F62277" w:rsidRPr="00537F41">
              <w:rPr>
                <w:rFonts w:ascii="PT Astra Serif" w:hAnsi="PT Astra Serif"/>
              </w:rPr>
              <w:t>на внутренних и международных маршрутах</w:t>
            </w:r>
          </w:p>
        </w:tc>
        <w:tc>
          <w:tcPr>
            <w:tcW w:w="1134" w:type="dxa"/>
          </w:tcPr>
          <w:p w:rsidR="00E41D98"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тыс.</w:t>
            </w:r>
          </w:p>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человек</w:t>
            </w:r>
          </w:p>
        </w:tc>
        <w:tc>
          <w:tcPr>
            <w:tcW w:w="1417" w:type="dxa"/>
          </w:tcPr>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200,0</w:t>
            </w:r>
          </w:p>
        </w:tc>
        <w:tc>
          <w:tcPr>
            <w:tcW w:w="1134" w:type="dxa"/>
          </w:tcPr>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249,0</w:t>
            </w:r>
          </w:p>
        </w:tc>
        <w:tc>
          <w:tcPr>
            <w:tcW w:w="1134" w:type="dxa"/>
          </w:tcPr>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253,0</w:t>
            </w:r>
          </w:p>
        </w:tc>
        <w:tc>
          <w:tcPr>
            <w:tcW w:w="1134" w:type="dxa"/>
          </w:tcPr>
          <w:p w:rsidR="00683BB7" w:rsidRPr="00537F41" w:rsidRDefault="00AE2F52"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268,0</w:t>
            </w:r>
          </w:p>
        </w:tc>
        <w:tc>
          <w:tcPr>
            <w:tcW w:w="1134" w:type="dxa"/>
          </w:tcPr>
          <w:p w:rsidR="00683BB7" w:rsidRPr="00537F41" w:rsidRDefault="00AE2F52" w:rsidP="00D22272">
            <w:pPr>
              <w:pStyle w:val="ConsPlusNormal"/>
              <w:ind w:firstLine="0"/>
              <w:contextualSpacing/>
              <w:jc w:val="center"/>
              <w:rPr>
                <w:rFonts w:ascii="PT Astra Serif" w:hAnsi="PT Astra Serif"/>
                <w:b/>
                <w:sz w:val="20"/>
                <w:szCs w:val="20"/>
              </w:rPr>
            </w:pPr>
            <w:r w:rsidRPr="00537F41">
              <w:rPr>
                <w:rFonts w:ascii="PT Astra Serif" w:hAnsi="PT Astra Serif"/>
                <w:b/>
                <w:sz w:val="20"/>
                <w:szCs w:val="20"/>
              </w:rPr>
              <w:t>283,0</w:t>
            </w:r>
          </w:p>
        </w:tc>
        <w:tc>
          <w:tcPr>
            <w:tcW w:w="1134" w:type="dxa"/>
          </w:tcPr>
          <w:p w:rsidR="00683BB7" w:rsidRPr="00537F41" w:rsidRDefault="00AE2F52"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298,0</w:t>
            </w:r>
          </w:p>
        </w:tc>
      </w:tr>
      <w:tr w:rsidR="00683BB7" w:rsidRPr="00537F41" w:rsidTr="004875FE">
        <w:trPr>
          <w:trHeight w:val="46"/>
        </w:trPr>
        <w:tc>
          <w:tcPr>
            <w:tcW w:w="14884" w:type="dxa"/>
            <w:gridSpan w:val="9"/>
          </w:tcPr>
          <w:p w:rsidR="00683BB7" w:rsidRPr="00537F41" w:rsidRDefault="005544FD" w:rsidP="00D22272">
            <w:pPr>
              <w:pStyle w:val="ConsPlusNormal"/>
              <w:ind w:firstLine="0"/>
              <w:contextualSpacing/>
              <w:jc w:val="center"/>
              <w:outlineLvl w:val="2"/>
              <w:rPr>
                <w:rFonts w:ascii="PT Astra Serif" w:hAnsi="PT Astra Serif"/>
                <w:b/>
                <w:sz w:val="20"/>
                <w:szCs w:val="20"/>
              </w:rPr>
            </w:pPr>
            <w:hyperlink w:anchor="P1030" w:history="1">
              <w:r w:rsidR="00683BB7" w:rsidRPr="00537F41">
                <w:rPr>
                  <w:rFonts w:ascii="PT Astra Serif" w:hAnsi="PT Astra Serif"/>
                  <w:b/>
                </w:rPr>
                <w:t>Подпрограмма</w:t>
              </w:r>
            </w:hyperlink>
            <w:r w:rsidR="00683BB7" w:rsidRPr="00537F41">
              <w:rPr>
                <w:rFonts w:ascii="PT Astra Serif" w:hAnsi="PT Astra Serif"/>
                <w:b/>
              </w:rPr>
              <w:t xml:space="preserve"> «Обеспечение реализации государственной программы»</w:t>
            </w:r>
          </w:p>
        </w:tc>
      </w:tr>
      <w:tr w:rsidR="00683BB7" w:rsidRPr="00537F41" w:rsidTr="004875FE">
        <w:trPr>
          <w:trHeight w:val="46"/>
        </w:trPr>
        <w:tc>
          <w:tcPr>
            <w:tcW w:w="764" w:type="dxa"/>
          </w:tcPr>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p>
        </w:tc>
        <w:tc>
          <w:tcPr>
            <w:tcW w:w="5899" w:type="dxa"/>
          </w:tcPr>
          <w:p w:rsidR="00683BB7" w:rsidRPr="00537F41" w:rsidRDefault="00683BB7" w:rsidP="00CA2D87">
            <w:pPr>
              <w:pStyle w:val="ConsPlusNormal"/>
              <w:ind w:firstLine="0"/>
              <w:contextualSpacing/>
              <w:rPr>
                <w:rFonts w:ascii="PT Astra Serif" w:hAnsi="PT Astra Serif"/>
                <w:sz w:val="20"/>
                <w:szCs w:val="20"/>
              </w:rPr>
            </w:pPr>
            <w:r w:rsidRPr="00537F41">
              <w:rPr>
                <w:rFonts w:ascii="PT Astra Serif" w:hAnsi="PT Astra Serif"/>
              </w:rPr>
              <w:t>Количество провед</w:t>
            </w:r>
            <w:r w:rsidR="00CA2D87" w:rsidRPr="00537F41">
              <w:rPr>
                <w:rFonts w:ascii="PT Astra Serif" w:hAnsi="PT Astra Serif"/>
              </w:rPr>
              <w:t>ё</w:t>
            </w:r>
            <w:r w:rsidRPr="00537F41">
              <w:rPr>
                <w:rFonts w:ascii="PT Astra Serif" w:hAnsi="PT Astra Serif"/>
              </w:rPr>
              <w:t>нных мероприятий внутреннего фина</w:t>
            </w:r>
            <w:r w:rsidRPr="00537F41">
              <w:rPr>
                <w:rFonts w:ascii="PT Astra Serif" w:hAnsi="PT Astra Serif"/>
              </w:rPr>
              <w:t>н</w:t>
            </w:r>
            <w:r w:rsidRPr="00537F41">
              <w:rPr>
                <w:rFonts w:ascii="PT Astra Serif" w:hAnsi="PT Astra Serif"/>
              </w:rPr>
              <w:t xml:space="preserve">сового контроля в отношении подведомственных </w:t>
            </w:r>
            <w:r w:rsidR="00CA2D87" w:rsidRPr="00537F41">
              <w:rPr>
                <w:rFonts w:ascii="PT Astra Serif" w:hAnsi="PT Astra Serif"/>
              </w:rPr>
              <w:t>учрежд</w:t>
            </w:r>
            <w:r w:rsidR="00CA2D87" w:rsidRPr="00537F41">
              <w:rPr>
                <w:rFonts w:ascii="PT Astra Serif" w:hAnsi="PT Astra Serif"/>
              </w:rPr>
              <w:t>е</w:t>
            </w:r>
            <w:r w:rsidR="00CA2D87" w:rsidRPr="00537F41">
              <w:rPr>
                <w:rFonts w:ascii="PT Astra Serif" w:hAnsi="PT Astra Serif"/>
              </w:rPr>
              <w:t>ний</w:t>
            </w:r>
          </w:p>
        </w:tc>
        <w:tc>
          <w:tcPr>
            <w:tcW w:w="1134" w:type="dxa"/>
          </w:tcPr>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единиц</w:t>
            </w:r>
          </w:p>
        </w:tc>
        <w:tc>
          <w:tcPr>
            <w:tcW w:w="1417" w:type="dxa"/>
          </w:tcPr>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w:t>
            </w:r>
          </w:p>
        </w:tc>
        <w:tc>
          <w:tcPr>
            <w:tcW w:w="1134" w:type="dxa"/>
          </w:tcPr>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w:t>
            </w:r>
          </w:p>
        </w:tc>
        <w:tc>
          <w:tcPr>
            <w:tcW w:w="1134" w:type="dxa"/>
          </w:tcPr>
          <w:p w:rsidR="00683BB7" w:rsidRPr="00537F41" w:rsidRDefault="00683BB7"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w:t>
            </w:r>
          </w:p>
        </w:tc>
        <w:tc>
          <w:tcPr>
            <w:tcW w:w="1134" w:type="dxa"/>
          </w:tcPr>
          <w:p w:rsidR="00683BB7" w:rsidRPr="00537F41" w:rsidRDefault="00AE2F52"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w:t>
            </w:r>
          </w:p>
        </w:tc>
        <w:tc>
          <w:tcPr>
            <w:tcW w:w="1134" w:type="dxa"/>
          </w:tcPr>
          <w:p w:rsidR="00683BB7" w:rsidRPr="00537F41" w:rsidRDefault="00AE2F52"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w:t>
            </w:r>
          </w:p>
        </w:tc>
        <w:tc>
          <w:tcPr>
            <w:tcW w:w="1134" w:type="dxa"/>
          </w:tcPr>
          <w:p w:rsidR="00683BB7" w:rsidRPr="00537F41" w:rsidRDefault="00AE2F52" w:rsidP="00D22272">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w:t>
            </w:r>
          </w:p>
        </w:tc>
      </w:tr>
    </w:tbl>
    <w:p w:rsidR="00B04FC1" w:rsidRDefault="00B04FC1" w:rsidP="00572665">
      <w:pPr>
        <w:suppressAutoHyphens/>
        <w:autoSpaceDE w:val="0"/>
        <w:autoSpaceDN w:val="0"/>
        <w:adjustRightInd w:val="0"/>
        <w:spacing w:after="0" w:line="240" w:lineRule="auto"/>
        <w:ind w:firstLine="709"/>
        <w:rPr>
          <w:rFonts w:ascii="PT Astra Serif" w:hAnsi="PT Astra Serif"/>
          <w:sz w:val="28"/>
          <w:szCs w:val="24"/>
        </w:rPr>
      </w:pPr>
    </w:p>
    <w:p w:rsidR="00DA3491" w:rsidRPr="00537F41" w:rsidRDefault="00DA3491" w:rsidP="00572665">
      <w:pPr>
        <w:suppressAutoHyphens/>
        <w:autoSpaceDE w:val="0"/>
        <w:autoSpaceDN w:val="0"/>
        <w:adjustRightInd w:val="0"/>
        <w:spacing w:after="0" w:line="240" w:lineRule="auto"/>
        <w:ind w:firstLine="709"/>
        <w:rPr>
          <w:rFonts w:ascii="PT Astra Serif" w:hAnsi="PT Astra Serif"/>
          <w:sz w:val="28"/>
          <w:szCs w:val="24"/>
        </w:rPr>
      </w:pPr>
    </w:p>
    <w:p w:rsidR="009C66D3" w:rsidRPr="00537F41" w:rsidRDefault="009C66D3" w:rsidP="002D6C12">
      <w:pPr>
        <w:spacing w:after="0"/>
        <w:ind w:firstLine="0"/>
        <w:jc w:val="center"/>
        <w:rPr>
          <w:rFonts w:ascii="PT Astra Serif" w:hAnsi="PT Astra Serif"/>
        </w:rPr>
      </w:pPr>
      <w:r w:rsidRPr="00537F41">
        <w:rPr>
          <w:rFonts w:ascii="PT Astra Serif" w:hAnsi="PT Astra Serif"/>
        </w:rPr>
        <w:t>_________________</w:t>
      </w:r>
    </w:p>
    <w:p w:rsidR="009C66D3" w:rsidRPr="00537F41" w:rsidRDefault="009C66D3" w:rsidP="00D04A46">
      <w:pPr>
        <w:rPr>
          <w:rFonts w:ascii="PT Astra Serif" w:hAnsi="PT Astra Serif"/>
        </w:rPr>
      </w:pPr>
    </w:p>
    <w:p w:rsidR="009C66D3" w:rsidRPr="00537F41" w:rsidRDefault="009C66D3" w:rsidP="00D04A46">
      <w:pPr>
        <w:rPr>
          <w:rFonts w:ascii="PT Astra Serif" w:hAnsi="PT Astra Serif"/>
        </w:rPr>
        <w:sectPr w:rsidR="009C66D3" w:rsidRPr="00537F41" w:rsidSect="00304C1D">
          <w:pgSz w:w="16838" w:h="11905" w:orient="landscape" w:code="9"/>
          <w:pgMar w:top="1134" w:right="567" w:bottom="1134" w:left="1701" w:header="1134" w:footer="454" w:gutter="0"/>
          <w:pgNumType w:start="1"/>
          <w:cols w:space="720"/>
          <w:titlePg/>
          <w:docGrid w:linePitch="299"/>
        </w:sectPr>
      </w:pPr>
    </w:p>
    <w:p w:rsidR="00D04A46" w:rsidRPr="00537F41" w:rsidRDefault="00D04A46" w:rsidP="002D6C12">
      <w:pPr>
        <w:pStyle w:val="ConsPlusNormal"/>
        <w:ind w:left="10206" w:firstLine="0"/>
        <w:jc w:val="center"/>
        <w:outlineLvl w:val="1"/>
        <w:rPr>
          <w:rFonts w:ascii="PT Astra Serif" w:hAnsi="PT Astra Serif"/>
          <w:sz w:val="28"/>
          <w:szCs w:val="28"/>
        </w:rPr>
      </w:pPr>
      <w:r w:rsidRPr="00537F41">
        <w:rPr>
          <w:rFonts w:ascii="PT Astra Serif" w:hAnsi="PT Astra Serif"/>
          <w:sz w:val="28"/>
          <w:szCs w:val="28"/>
        </w:rPr>
        <w:lastRenderedPageBreak/>
        <w:t>П</w:t>
      </w:r>
      <w:r w:rsidR="00C16626" w:rsidRPr="00537F41">
        <w:rPr>
          <w:rFonts w:ascii="PT Astra Serif" w:hAnsi="PT Astra Serif"/>
          <w:sz w:val="28"/>
          <w:szCs w:val="28"/>
        </w:rPr>
        <w:t>РИЛОЖЕНИЕ</w:t>
      </w:r>
      <w:r w:rsidRPr="00537F41">
        <w:rPr>
          <w:rFonts w:ascii="PT Astra Serif" w:hAnsi="PT Astra Serif"/>
          <w:sz w:val="28"/>
          <w:szCs w:val="28"/>
        </w:rPr>
        <w:t xml:space="preserve"> </w:t>
      </w:r>
      <w:r w:rsidR="000669E8" w:rsidRPr="00537F41">
        <w:rPr>
          <w:rFonts w:ascii="PT Astra Serif" w:hAnsi="PT Astra Serif"/>
          <w:sz w:val="28"/>
          <w:szCs w:val="28"/>
        </w:rPr>
        <w:t>№</w:t>
      </w:r>
      <w:r w:rsidRPr="00537F41">
        <w:rPr>
          <w:rFonts w:ascii="PT Astra Serif" w:hAnsi="PT Astra Serif"/>
          <w:sz w:val="28"/>
          <w:szCs w:val="28"/>
        </w:rPr>
        <w:t xml:space="preserve"> 2</w:t>
      </w:r>
    </w:p>
    <w:p w:rsidR="002D6C12" w:rsidRPr="00537F41" w:rsidRDefault="002D6C12" w:rsidP="002D6C12">
      <w:pPr>
        <w:pStyle w:val="ConsPlusNormal"/>
        <w:ind w:left="10206" w:firstLine="0"/>
        <w:jc w:val="center"/>
        <w:outlineLvl w:val="1"/>
        <w:rPr>
          <w:rFonts w:ascii="PT Astra Serif" w:hAnsi="PT Astra Serif"/>
          <w:sz w:val="28"/>
          <w:szCs w:val="28"/>
        </w:rPr>
      </w:pPr>
    </w:p>
    <w:p w:rsidR="00D04A46" w:rsidRPr="00537F41" w:rsidRDefault="00D04A46" w:rsidP="002D6C12">
      <w:pPr>
        <w:pStyle w:val="ConsPlusNormal"/>
        <w:ind w:left="10206" w:firstLine="0"/>
        <w:jc w:val="center"/>
        <w:rPr>
          <w:rFonts w:ascii="PT Astra Serif" w:hAnsi="PT Astra Serif"/>
          <w:sz w:val="28"/>
          <w:szCs w:val="28"/>
        </w:rPr>
      </w:pPr>
      <w:r w:rsidRPr="00537F41">
        <w:rPr>
          <w:rFonts w:ascii="PT Astra Serif" w:hAnsi="PT Astra Serif"/>
          <w:sz w:val="28"/>
          <w:szCs w:val="28"/>
        </w:rPr>
        <w:t>к государственной программе</w:t>
      </w:r>
    </w:p>
    <w:p w:rsidR="009C66D3" w:rsidRPr="00537F41" w:rsidRDefault="009C66D3" w:rsidP="00C77AD4">
      <w:pPr>
        <w:pStyle w:val="ConsPlusTitle"/>
        <w:spacing w:line="235" w:lineRule="auto"/>
        <w:jc w:val="center"/>
        <w:rPr>
          <w:rFonts w:ascii="PT Astra Serif" w:hAnsi="PT Astra Serif"/>
          <w:sz w:val="28"/>
          <w:szCs w:val="28"/>
        </w:rPr>
      </w:pPr>
      <w:bookmarkStart w:id="2" w:name="P1425"/>
      <w:bookmarkEnd w:id="2"/>
    </w:p>
    <w:p w:rsidR="009C66D3" w:rsidRPr="00537F41" w:rsidRDefault="009C66D3" w:rsidP="00C77AD4">
      <w:pPr>
        <w:pStyle w:val="ConsPlusTitle"/>
        <w:spacing w:line="235" w:lineRule="auto"/>
        <w:jc w:val="center"/>
        <w:rPr>
          <w:rFonts w:ascii="PT Astra Serif" w:hAnsi="PT Astra Serif"/>
          <w:sz w:val="28"/>
          <w:szCs w:val="28"/>
        </w:rPr>
      </w:pPr>
    </w:p>
    <w:p w:rsidR="00C77AD4" w:rsidRPr="00537F41" w:rsidRDefault="00C77AD4" w:rsidP="00C77AD4">
      <w:pPr>
        <w:pStyle w:val="ConsPlusTitle"/>
        <w:spacing w:line="235" w:lineRule="auto"/>
        <w:jc w:val="center"/>
        <w:rPr>
          <w:rFonts w:ascii="PT Astra Serif" w:hAnsi="PT Astra Serif"/>
          <w:sz w:val="28"/>
          <w:szCs w:val="28"/>
        </w:rPr>
      </w:pPr>
    </w:p>
    <w:p w:rsidR="009057C9" w:rsidRPr="00537F41" w:rsidRDefault="009057C9" w:rsidP="00C77AD4">
      <w:pPr>
        <w:pStyle w:val="ConsPlusTitle"/>
        <w:spacing w:line="235" w:lineRule="auto"/>
        <w:jc w:val="center"/>
        <w:rPr>
          <w:rFonts w:ascii="PT Astra Serif" w:hAnsi="PT Astra Serif"/>
          <w:sz w:val="28"/>
          <w:szCs w:val="28"/>
        </w:rPr>
      </w:pPr>
    </w:p>
    <w:p w:rsidR="00D04A46" w:rsidRPr="00537F41" w:rsidRDefault="00F33B0F" w:rsidP="00C16626">
      <w:pPr>
        <w:pStyle w:val="ConsPlusTitle"/>
        <w:spacing w:line="235" w:lineRule="auto"/>
        <w:ind w:firstLine="0"/>
        <w:jc w:val="center"/>
        <w:rPr>
          <w:rFonts w:ascii="PT Astra Serif" w:hAnsi="PT Astra Serif"/>
          <w:sz w:val="28"/>
          <w:szCs w:val="28"/>
        </w:rPr>
      </w:pPr>
      <w:r w:rsidRPr="00537F41">
        <w:rPr>
          <w:rFonts w:ascii="PT Astra Serif" w:hAnsi="PT Astra Serif"/>
          <w:sz w:val="28"/>
          <w:szCs w:val="28"/>
        </w:rPr>
        <w:t>СИСТЕМА МЕРОПРИЯТИЙ</w:t>
      </w:r>
    </w:p>
    <w:p w:rsidR="00D04A46" w:rsidRPr="00537F41" w:rsidRDefault="00C85A45" w:rsidP="00574B9D">
      <w:pPr>
        <w:pStyle w:val="ConsPlusTitle"/>
        <w:spacing w:line="235" w:lineRule="auto"/>
        <w:ind w:firstLine="0"/>
        <w:jc w:val="center"/>
        <w:rPr>
          <w:rFonts w:ascii="PT Astra Serif" w:hAnsi="PT Astra Serif"/>
          <w:sz w:val="28"/>
          <w:szCs w:val="28"/>
        </w:rPr>
      </w:pPr>
      <w:r w:rsidRPr="00537F41">
        <w:rPr>
          <w:rFonts w:ascii="PT Astra Serif" w:hAnsi="PT Astra Serif"/>
          <w:sz w:val="28"/>
          <w:szCs w:val="28"/>
        </w:rPr>
        <w:t>г</w:t>
      </w:r>
      <w:r w:rsidR="00F73657" w:rsidRPr="00537F41">
        <w:rPr>
          <w:rFonts w:ascii="PT Astra Serif" w:hAnsi="PT Astra Serif"/>
          <w:sz w:val="28"/>
          <w:szCs w:val="28"/>
        </w:rPr>
        <w:t xml:space="preserve">осударственной программы Ульяновской области «Развитие </w:t>
      </w:r>
      <w:r w:rsidR="002D287C" w:rsidRPr="00537F41">
        <w:rPr>
          <w:rFonts w:ascii="PT Astra Serif" w:hAnsi="PT Astra Serif"/>
          <w:sz w:val="28"/>
          <w:szCs w:val="28"/>
        </w:rPr>
        <w:t>транспортной системы</w:t>
      </w:r>
      <w:r w:rsidR="00F73657" w:rsidRPr="00537F41">
        <w:rPr>
          <w:rFonts w:ascii="PT Astra Serif" w:hAnsi="PT Astra Serif"/>
          <w:sz w:val="28"/>
          <w:szCs w:val="28"/>
        </w:rPr>
        <w:t xml:space="preserve"> </w:t>
      </w:r>
      <w:r w:rsidR="00574B9D" w:rsidRPr="00537F41">
        <w:rPr>
          <w:rFonts w:ascii="PT Astra Serif" w:hAnsi="PT Astra Serif"/>
          <w:sz w:val="28"/>
          <w:szCs w:val="28"/>
        </w:rPr>
        <w:t xml:space="preserve">в </w:t>
      </w:r>
      <w:r w:rsidR="00F73657" w:rsidRPr="00537F41">
        <w:rPr>
          <w:rFonts w:ascii="PT Astra Serif" w:hAnsi="PT Astra Serif"/>
          <w:sz w:val="28"/>
          <w:szCs w:val="28"/>
        </w:rPr>
        <w:t>Ульяновской области»</w:t>
      </w:r>
    </w:p>
    <w:p w:rsidR="005C2487" w:rsidRPr="00537F41" w:rsidRDefault="005C2487" w:rsidP="00C77AD4">
      <w:pPr>
        <w:pStyle w:val="ConsPlusTitle"/>
        <w:spacing w:line="235" w:lineRule="auto"/>
        <w:jc w:val="center"/>
        <w:rPr>
          <w:rFonts w:ascii="PT Astra Serif" w:hAnsi="PT Astra Serif"/>
          <w:sz w:val="28"/>
          <w:szCs w:val="28"/>
        </w:rPr>
      </w:pPr>
    </w:p>
    <w:tbl>
      <w:tblPr>
        <w:tblW w:w="52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421"/>
        <w:gridCol w:w="1273"/>
        <w:gridCol w:w="708"/>
        <w:gridCol w:w="711"/>
        <w:gridCol w:w="1134"/>
        <w:gridCol w:w="1134"/>
        <w:gridCol w:w="1134"/>
        <w:gridCol w:w="1134"/>
        <w:gridCol w:w="1134"/>
        <w:gridCol w:w="992"/>
        <w:gridCol w:w="992"/>
        <w:gridCol w:w="992"/>
        <w:gridCol w:w="992"/>
        <w:gridCol w:w="1131"/>
      </w:tblGrid>
      <w:tr w:rsidR="00276B13" w:rsidRPr="00537F41" w:rsidTr="00276B13">
        <w:tc>
          <w:tcPr>
            <w:tcW w:w="184" w:type="pct"/>
            <w:vMerge w:val="restart"/>
            <w:tcBorders>
              <w:bottom w:val="nil"/>
            </w:tcBorders>
            <w:vAlign w:val="center"/>
          </w:tcPr>
          <w:p w:rsidR="002D6C12"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w:t>
            </w:r>
          </w:p>
          <w:p w:rsidR="00F73657"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п/п</w:t>
            </w:r>
          </w:p>
        </w:tc>
        <w:tc>
          <w:tcPr>
            <w:tcW w:w="460" w:type="pct"/>
            <w:vMerge w:val="restart"/>
            <w:tcBorders>
              <w:bottom w:val="nil"/>
            </w:tcBorders>
            <w:vAlign w:val="center"/>
          </w:tcPr>
          <w:p w:rsidR="00F73657"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Наименования проекта, о</w:t>
            </w:r>
            <w:r w:rsidRPr="00537F41">
              <w:rPr>
                <w:rFonts w:ascii="PT Astra Serif" w:hAnsi="PT Astra Serif"/>
                <w:b w:val="0"/>
                <w:sz w:val="18"/>
                <w:szCs w:val="18"/>
              </w:rPr>
              <w:t>с</w:t>
            </w:r>
            <w:r w:rsidRPr="00537F41">
              <w:rPr>
                <w:rFonts w:ascii="PT Astra Serif" w:hAnsi="PT Astra Serif"/>
                <w:b w:val="0"/>
                <w:sz w:val="18"/>
                <w:szCs w:val="18"/>
              </w:rPr>
              <w:t>новного мер</w:t>
            </w:r>
            <w:r w:rsidRPr="00537F41">
              <w:rPr>
                <w:rFonts w:ascii="PT Astra Serif" w:hAnsi="PT Astra Serif"/>
                <w:b w:val="0"/>
                <w:sz w:val="18"/>
                <w:szCs w:val="18"/>
              </w:rPr>
              <w:t>о</w:t>
            </w:r>
            <w:r w:rsidRPr="00537F41">
              <w:rPr>
                <w:rFonts w:ascii="PT Astra Serif" w:hAnsi="PT Astra Serif"/>
                <w:b w:val="0"/>
                <w:sz w:val="18"/>
                <w:szCs w:val="18"/>
              </w:rPr>
              <w:t>приятия (мер</w:t>
            </w:r>
            <w:r w:rsidRPr="00537F41">
              <w:rPr>
                <w:rFonts w:ascii="PT Astra Serif" w:hAnsi="PT Astra Serif"/>
                <w:b w:val="0"/>
                <w:sz w:val="18"/>
                <w:szCs w:val="18"/>
              </w:rPr>
              <w:t>о</w:t>
            </w:r>
            <w:r w:rsidRPr="00537F41">
              <w:rPr>
                <w:rFonts w:ascii="PT Astra Serif" w:hAnsi="PT Astra Serif"/>
                <w:b w:val="0"/>
                <w:sz w:val="18"/>
                <w:szCs w:val="18"/>
              </w:rPr>
              <w:t>приятия)</w:t>
            </w:r>
          </w:p>
        </w:tc>
        <w:tc>
          <w:tcPr>
            <w:tcW w:w="412" w:type="pct"/>
            <w:vMerge w:val="restart"/>
            <w:tcBorders>
              <w:bottom w:val="nil"/>
            </w:tcBorders>
            <w:vAlign w:val="center"/>
          </w:tcPr>
          <w:p w:rsidR="00F73657"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Ответстве</w:t>
            </w:r>
            <w:r w:rsidRPr="00537F41">
              <w:rPr>
                <w:rFonts w:ascii="PT Astra Serif" w:hAnsi="PT Astra Serif"/>
                <w:b w:val="0"/>
                <w:sz w:val="18"/>
                <w:szCs w:val="18"/>
              </w:rPr>
              <w:t>н</w:t>
            </w:r>
            <w:r w:rsidRPr="00537F41">
              <w:rPr>
                <w:rFonts w:ascii="PT Astra Serif" w:hAnsi="PT Astra Serif"/>
                <w:b w:val="0"/>
                <w:sz w:val="18"/>
                <w:szCs w:val="18"/>
              </w:rPr>
              <w:t>ные испо</w:t>
            </w:r>
            <w:r w:rsidRPr="00537F41">
              <w:rPr>
                <w:rFonts w:ascii="PT Astra Serif" w:hAnsi="PT Astra Serif"/>
                <w:b w:val="0"/>
                <w:sz w:val="18"/>
                <w:szCs w:val="18"/>
              </w:rPr>
              <w:t>л</w:t>
            </w:r>
            <w:r w:rsidRPr="00537F41">
              <w:rPr>
                <w:rFonts w:ascii="PT Astra Serif" w:hAnsi="PT Astra Serif"/>
                <w:b w:val="0"/>
                <w:sz w:val="18"/>
                <w:szCs w:val="18"/>
              </w:rPr>
              <w:t>нители мер</w:t>
            </w:r>
            <w:r w:rsidRPr="00537F41">
              <w:rPr>
                <w:rFonts w:ascii="PT Astra Serif" w:hAnsi="PT Astra Serif"/>
                <w:b w:val="0"/>
                <w:sz w:val="18"/>
                <w:szCs w:val="18"/>
              </w:rPr>
              <w:t>о</w:t>
            </w:r>
            <w:r w:rsidRPr="00537F41">
              <w:rPr>
                <w:rFonts w:ascii="PT Astra Serif" w:hAnsi="PT Astra Serif"/>
                <w:b w:val="0"/>
                <w:sz w:val="18"/>
                <w:szCs w:val="18"/>
              </w:rPr>
              <w:t>приятий</w:t>
            </w:r>
          </w:p>
        </w:tc>
        <w:tc>
          <w:tcPr>
            <w:tcW w:w="459" w:type="pct"/>
            <w:gridSpan w:val="2"/>
            <w:tcBorders>
              <w:bottom w:val="single" w:sz="4" w:space="0" w:color="auto"/>
            </w:tcBorders>
            <w:vAlign w:val="center"/>
          </w:tcPr>
          <w:p w:rsidR="00F73657"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Срок реализ</w:t>
            </w:r>
            <w:r w:rsidRPr="00537F41">
              <w:rPr>
                <w:rFonts w:ascii="PT Astra Serif" w:hAnsi="PT Astra Serif"/>
                <w:b w:val="0"/>
                <w:sz w:val="18"/>
                <w:szCs w:val="18"/>
              </w:rPr>
              <w:t>а</w:t>
            </w:r>
            <w:r w:rsidRPr="00537F41">
              <w:rPr>
                <w:rFonts w:ascii="PT Astra Serif" w:hAnsi="PT Astra Serif"/>
                <w:b w:val="0"/>
                <w:sz w:val="18"/>
                <w:szCs w:val="18"/>
              </w:rPr>
              <w:t>ции</w:t>
            </w:r>
          </w:p>
        </w:tc>
        <w:tc>
          <w:tcPr>
            <w:tcW w:w="367" w:type="pct"/>
            <w:vMerge w:val="restart"/>
            <w:tcBorders>
              <w:bottom w:val="nil"/>
            </w:tcBorders>
            <w:vAlign w:val="center"/>
          </w:tcPr>
          <w:p w:rsidR="00F73657"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Контрол</w:t>
            </w:r>
            <w:r w:rsidRPr="00537F41">
              <w:rPr>
                <w:rFonts w:ascii="PT Astra Serif" w:hAnsi="PT Astra Serif"/>
                <w:b w:val="0"/>
                <w:sz w:val="18"/>
                <w:szCs w:val="18"/>
              </w:rPr>
              <w:t>ь</w:t>
            </w:r>
            <w:r w:rsidRPr="00537F41">
              <w:rPr>
                <w:rFonts w:ascii="PT Astra Serif" w:hAnsi="PT Astra Serif"/>
                <w:b w:val="0"/>
                <w:sz w:val="18"/>
                <w:szCs w:val="18"/>
              </w:rPr>
              <w:t>ное соб</w:t>
            </w:r>
            <w:r w:rsidRPr="00537F41">
              <w:rPr>
                <w:rFonts w:ascii="PT Astra Serif" w:hAnsi="PT Astra Serif"/>
                <w:b w:val="0"/>
                <w:sz w:val="18"/>
                <w:szCs w:val="18"/>
              </w:rPr>
              <w:t>ы</w:t>
            </w:r>
            <w:r w:rsidRPr="00537F41">
              <w:rPr>
                <w:rFonts w:ascii="PT Astra Serif" w:hAnsi="PT Astra Serif"/>
                <w:b w:val="0"/>
                <w:sz w:val="18"/>
                <w:szCs w:val="18"/>
              </w:rPr>
              <w:t>тие</w:t>
            </w:r>
          </w:p>
        </w:tc>
        <w:tc>
          <w:tcPr>
            <w:tcW w:w="367" w:type="pct"/>
            <w:vMerge w:val="restart"/>
            <w:tcBorders>
              <w:bottom w:val="nil"/>
            </w:tcBorders>
            <w:vAlign w:val="center"/>
          </w:tcPr>
          <w:p w:rsidR="00F73657"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Дата наступл</w:t>
            </w:r>
            <w:r w:rsidRPr="00537F41">
              <w:rPr>
                <w:rFonts w:ascii="PT Astra Serif" w:hAnsi="PT Astra Serif"/>
                <w:b w:val="0"/>
                <w:sz w:val="18"/>
                <w:szCs w:val="18"/>
              </w:rPr>
              <w:t>е</w:t>
            </w:r>
            <w:r w:rsidRPr="00537F41">
              <w:rPr>
                <w:rFonts w:ascii="PT Astra Serif" w:hAnsi="PT Astra Serif"/>
                <w:b w:val="0"/>
                <w:sz w:val="18"/>
                <w:szCs w:val="18"/>
              </w:rPr>
              <w:t>ния ко</w:t>
            </w:r>
            <w:r w:rsidRPr="00537F41">
              <w:rPr>
                <w:rFonts w:ascii="PT Astra Serif" w:hAnsi="PT Astra Serif"/>
                <w:b w:val="0"/>
                <w:sz w:val="18"/>
                <w:szCs w:val="18"/>
              </w:rPr>
              <w:t>н</w:t>
            </w:r>
            <w:r w:rsidRPr="00537F41">
              <w:rPr>
                <w:rFonts w:ascii="PT Astra Serif" w:hAnsi="PT Astra Serif"/>
                <w:b w:val="0"/>
                <w:sz w:val="18"/>
                <w:szCs w:val="18"/>
              </w:rPr>
              <w:t>трольного события</w:t>
            </w:r>
          </w:p>
        </w:tc>
        <w:tc>
          <w:tcPr>
            <w:tcW w:w="367" w:type="pct"/>
            <w:vMerge w:val="restart"/>
            <w:tcBorders>
              <w:bottom w:val="nil"/>
            </w:tcBorders>
            <w:vAlign w:val="center"/>
          </w:tcPr>
          <w:p w:rsidR="00F73657"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Наимен</w:t>
            </w:r>
            <w:r w:rsidRPr="00537F41">
              <w:rPr>
                <w:rFonts w:ascii="PT Astra Serif" w:hAnsi="PT Astra Serif"/>
                <w:b w:val="0"/>
                <w:sz w:val="18"/>
                <w:szCs w:val="18"/>
              </w:rPr>
              <w:t>о</w:t>
            </w:r>
            <w:r w:rsidRPr="00537F41">
              <w:rPr>
                <w:rFonts w:ascii="PT Astra Serif" w:hAnsi="PT Astra Serif"/>
                <w:b w:val="0"/>
                <w:sz w:val="18"/>
                <w:szCs w:val="18"/>
              </w:rPr>
              <w:t>вание цел</w:t>
            </w:r>
            <w:r w:rsidRPr="00537F41">
              <w:rPr>
                <w:rFonts w:ascii="PT Astra Serif" w:hAnsi="PT Astra Serif"/>
                <w:b w:val="0"/>
                <w:sz w:val="18"/>
                <w:szCs w:val="18"/>
              </w:rPr>
              <w:t>е</w:t>
            </w:r>
            <w:r w:rsidRPr="00537F41">
              <w:rPr>
                <w:rFonts w:ascii="PT Astra Serif" w:hAnsi="PT Astra Serif"/>
                <w:b w:val="0"/>
                <w:sz w:val="18"/>
                <w:szCs w:val="18"/>
              </w:rPr>
              <w:t>вого инд</w:t>
            </w:r>
            <w:r w:rsidRPr="00537F41">
              <w:rPr>
                <w:rFonts w:ascii="PT Astra Serif" w:hAnsi="PT Astra Serif"/>
                <w:b w:val="0"/>
                <w:sz w:val="18"/>
                <w:szCs w:val="18"/>
              </w:rPr>
              <w:t>и</w:t>
            </w:r>
            <w:r w:rsidRPr="00537F41">
              <w:rPr>
                <w:rFonts w:ascii="PT Astra Serif" w:hAnsi="PT Astra Serif"/>
                <w:b w:val="0"/>
                <w:sz w:val="18"/>
                <w:szCs w:val="18"/>
              </w:rPr>
              <w:t>катора</w:t>
            </w:r>
          </w:p>
        </w:tc>
        <w:tc>
          <w:tcPr>
            <w:tcW w:w="367" w:type="pct"/>
            <w:vMerge w:val="restart"/>
            <w:tcBorders>
              <w:bottom w:val="nil"/>
            </w:tcBorders>
            <w:vAlign w:val="center"/>
          </w:tcPr>
          <w:p w:rsidR="00F73657" w:rsidRPr="00537F41" w:rsidRDefault="00F73657"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Источник финансов</w:t>
            </w:r>
            <w:r w:rsidRPr="00537F41">
              <w:rPr>
                <w:rFonts w:ascii="PT Astra Serif" w:hAnsi="PT Astra Serif"/>
                <w:b w:val="0"/>
                <w:sz w:val="18"/>
                <w:szCs w:val="18"/>
              </w:rPr>
              <w:t>о</w:t>
            </w:r>
            <w:r w:rsidRPr="00537F41">
              <w:rPr>
                <w:rFonts w:ascii="PT Astra Serif" w:hAnsi="PT Astra Serif"/>
                <w:b w:val="0"/>
                <w:sz w:val="18"/>
                <w:szCs w:val="18"/>
              </w:rPr>
              <w:t>го обесп</w:t>
            </w:r>
            <w:r w:rsidRPr="00537F41">
              <w:rPr>
                <w:rFonts w:ascii="PT Astra Serif" w:hAnsi="PT Astra Serif"/>
                <w:b w:val="0"/>
                <w:sz w:val="18"/>
                <w:szCs w:val="18"/>
              </w:rPr>
              <w:t>е</w:t>
            </w:r>
            <w:r w:rsidRPr="00537F41">
              <w:rPr>
                <w:rFonts w:ascii="PT Astra Serif" w:hAnsi="PT Astra Serif"/>
                <w:b w:val="0"/>
                <w:sz w:val="18"/>
                <w:szCs w:val="18"/>
              </w:rPr>
              <w:t>чения</w:t>
            </w:r>
          </w:p>
        </w:tc>
        <w:tc>
          <w:tcPr>
            <w:tcW w:w="2018" w:type="pct"/>
            <w:gridSpan w:val="6"/>
            <w:tcBorders>
              <w:bottom w:val="single" w:sz="4" w:space="0" w:color="auto"/>
            </w:tcBorders>
            <w:vAlign w:val="center"/>
          </w:tcPr>
          <w:p w:rsidR="00276B13" w:rsidRDefault="00F73657" w:rsidP="00C1662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 xml:space="preserve">Финансовое обеспечение реализации мероприятий по годам, </w:t>
            </w:r>
          </w:p>
          <w:p w:rsidR="00F73657" w:rsidRPr="00537F41" w:rsidRDefault="00F73657" w:rsidP="00C1662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тыс. руб.</w:t>
            </w:r>
          </w:p>
        </w:tc>
      </w:tr>
      <w:tr w:rsidR="00276B13" w:rsidRPr="00537F41" w:rsidTr="00276B13">
        <w:tc>
          <w:tcPr>
            <w:tcW w:w="184" w:type="pct"/>
            <w:vMerge/>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p>
        </w:tc>
        <w:tc>
          <w:tcPr>
            <w:tcW w:w="460" w:type="pct"/>
            <w:vMerge/>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p>
        </w:tc>
        <w:tc>
          <w:tcPr>
            <w:tcW w:w="412" w:type="pct"/>
            <w:vMerge/>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p>
        </w:tc>
        <w:tc>
          <w:tcPr>
            <w:tcW w:w="229" w:type="pct"/>
            <w:tcBorders>
              <w:bottom w:val="nil"/>
            </w:tcBorders>
            <w:vAlign w:val="center"/>
          </w:tcPr>
          <w:p w:rsidR="002D287C" w:rsidRPr="00537F41" w:rsidRDefault="002D287C" w:rsidP="00C1662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нач</w:t>
            </w:r>
            <w:r w:rsidRPr="00537F41">
              <w:rPr>
                <w:rFonts w:ascii="PT Astra Serif" w:hAnsi="PT Astra Serif"/>
                <w:sz w:val="18"/>
                <w:szCs w:val="18"/>
              </w:rPr>
              <w:t>а</w:t>
            </w:r>
            <w:r w:rsidRPr="00537F41">
              <w:rPr>
                <w:rFonts w:ascii="PT Astra Serif" w:hAnsi="PT Astra Serif"/>
                <w:sz w:val="18"/>
                <w:szCs w:val="18"/>
              </w:rPr>
              <w:t>ло</w:t>
            </w:r>
          </w:p>
        </w:tc>
        <w:tc>
          <w:tcPr>
            <w:tcW w:w="230" w:type="pct"/>
            <w:tcBorders>
              <w:bottom w:val="nil"/>
            </w:tcBorders>
            <w:vAlign w:val="center"/>
          </w:tcPr>
          <w:p w:rsidR="002D287C" w:rsidRPr="00537F41" w:rsidRDefault="002D287C" w:rsidP="00C1662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око</w:t>
            </w:r>
            <w:r w:rsidRPr="00537F41">
              <w:rPr>
                <w:rFonts w:ascii="PT Astra Serif" w:hAnsi="PT Astra Serif"/>
                <w:sz w:val="18"/>
                <w:szCs w:val="18"/>
              </w:rPr>
              <w:t>н</w:t>
            </w:r>
            <w:r w:rsidRPr="00537F41">
              <w:rPr>
                <w:rFonts w:ascii="PT Astra Serif" w:hAnsi="PT Astra Serif"/>
                <w:sz w:val="18"/>
                <w:szCs w:val="18"/>
              </w:rPr>
              <w:t>чание</w:t>
            </w:r>
          </w:p>
        </w:tc>
        <w:tc>
          <w:tcPr>
            <w:tcW w:w="367" w:type="pct"/>
            <w:vMerge/>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p>
        </w:tc>
        <w:tc>
          <w:tcPr>
            <w:tcW w:w="367" w:type="pct"/>
            <w:vMerge/>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p>
        </w:tc>
        <w:tc>
          <w:tcPr>
            <w:tcW w:w="367" w:type="pct"/>
            <w:vMerge/>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p>
        </w:tc>
        <w:tc>
          <w:tcPr>
            <w:tcW w:w="367" w:type="pct"/>
            <w:vMerge/>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p>
        </w:tc>
        <w:tc>
          <w:tcPr>
            <w:tcW w:w="367" w:type="pct"/>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всего</w:t>
            </w:r>
          </w:p>
        </w:tc>
        <w:tc>
          <w:tcPr>
            <w:tcW w:w="321" w:type="pct"/>
            <w:tcBorders>
              <w:bottom w:val="nil"/>
            </w:tcBorders>
            <w:vAlign w:val="center"/>
          </w:tcPr>
          <w:p w:rsidR="002D287C" w:rsidRPr="00537F41" w:rsidRDefault="002D287C" w:rsidP="00C1662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2020 год</w:t>
            </w:r>
          </w:p>
        </w:tc>
        <w:tc>
          <w:tcPr>
            <w:tcW w:w="321" w:type="pct"/>
            <w:tcBorders>
              <w:bottom w:val="nil"/>
            </w:tcBorders>
            <w:vAlign w:val="center"/>
          </w:tcPr>
          <w:p w:rsidR="00276B13" w:rsidRDefault="002D287C"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 xml:space="preserve">2021 </w:t>
            </w:r>
          </w:p>
          <w:p w:rsidR="002D287C" w:rsidRPr="00537F41" w:rsidRDefault="002D287C"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год</w:t>
            </w:r>
          </w:p>
        </w:tc>
        <w:tc>
          <w:tcPr>
            <w:tcW w:w="321" w:type="pct"/>
            <w:tcBorders>
              <w:bottom w:val="nil"/>
            </w:tcBorders>
            <w:vAlign w:val="center"/>
          </w:tcPr>
          <w:p w:rsidR="00276B13" w:rsidRDefault="002D287C"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 xml:space="preserve">2022 </w:t>
            </w:r>
          </w:p>
          <w:p w:rsidR="002D287C" w:rsidRPr="00537F41" w:rsidRDefault="002D287C"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год</w:t>
            </w:r>
          </w:p>
        </w:tc>
        <w:tc>
          <w:tcPr>
            <w:tcW w:w="321" w:type="pct"/>
            <w:tcBorders>
              <w:bottom w:val="nil"/>
            </w:tcBorders>
            <w:vAlign w:val="center"/>
          </w:tcPr>
          <w:p w:rsidR="00276B13" w:rsidRDefault="002D287C"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2023</w:t>
            </w:r>
          </w:p>
          <w:p w:rsidR="002D287C" w:rsidRPr="00537F41" w:rsidRDefault="002D287C"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год</w:t>
            </w:r>
          </w:p>
        </w:tc>
        <w:tc>
          <w:tcPr>
            <w:tcW w:w="367" w:type="pct"/>
            <w:tcBorders>
              <w:bottom w:val="nil"/>
            </w:tcBorders>
            <w:vAlign w:val="center"/>
          </w:tcPr>
          <w:p w:rsidR="00276B13" w:rsidRDefault="002D287C"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2024</w:t>
            </w:r>
          </w:p>
          <w:p w:rsidR="002D287C" w:rsidRPr="00537F41" w:rsidRDefault="002D287C" w:rsidP="00C1662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год</w:t>
            </w:r>
          </w:p>
        </w:tc>
      </w:tr>
    </w:tbl>
    <w:p w:rsidR="00F73657" w:rsidRPr="00537F41" w:rsidRDefault="00F73657" w:rsidP="00885206">
      <w:pPr>
        <w:pStyle w:val="ConsPlusTitle"/>
        <w:ind w:firstLine="0"/>
        <w:contextualSpacing/>
        <w:jc w:val="center"/>
        <w:rPr>
          <w:rFonts w:ascii="PT Astra Serif" w:hAnsi="PT Astra Serif"/>
          <w:sz w:val="2"/>
          <w:szCs w:val="2"/>
        </w:rPr>
      </w:pPr>
    </w:p>
    <w:tbl>
      <w:tblPr>
        <w:tblW w:w="52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421"/>
        <w:gridCol w:w="1267"/>
        <w:gridCol w:w="708"/>
        <w:gridCol w:w="711"/>
        <w:gridCol w:w="1134"/>
        <w:gridCol w:w="1134"/>
        <w:gridCol w:w="1137"/>
        <w:gridCol w:w="1137"/>
        <w:gridCol w:w="1134"/>
        <w:gridCol w:w="989"/>
        <w:gridCol w:w="992"/>
        <w:gridCol w:w="995"/>
        <w:gridCol w:w="992"/>
        <w:gridCol w:w="1128"/>
      </w:tblGrid>
      <w:tr w:rsidR="00276B13" w:rsidRPr="00537F41" w:rsidTr="00276B13">
        <w:trPr>
          <w:tblHeader/>
        </w:trPr>
        <w:tc>
          <w:tcPr>
            <w:tcW w:w="185"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1</w:t>
            </w:r>
          </w:p>
        </w:tc>
        <w:tc>
          <w:tcPr>
            <w:tcW w:w="460"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2</w:t>
            </w:r>
          </w:p>
        </w:tc>
        <w:tc>
          <w:tcPr>
            <w:tcW w:w="410"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3</w:t>
            </w:r>
          </w:p>
        </w:tc>
        <w:tc>
          <w:tcPr>
            <w:tcW w:w="229"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4</w:t>
            </w:r>
          </w:p>
        </w:tc>
        <w:tc>
          <w:tcPr>
            <w:tcW w:w="230"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5</w:t>
            </w:r>
          </w:p>
        </w:tc>
        <w:tc>
          <w:tcPr>
            <w:tcW w:w="367"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6</w:t>
            </w:r>
          </w:p>
        </w:tc>
        <w:tc>
          <w:tcPr>
            <w:tcW w:w="367"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7</w:t>
            </w:r>
          </w:p>
        </w:tc>
        <w:tc>
          <w:tcPr>
            <w:tcW w:w="368"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8</w:t>
            </w:r>
          </w:p>
        </w:tc>
        <w:tc>
          <w:tcPr>
            <w:tcW w:w="368"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9</w:t>
            </w:r>
          </w:p>
        </w:tc>
        <w:tc>
          <w:tcPr>
            <w:tcW w:w="367"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10</w:t>
            </w:r>
          </w:p>
        </w:tc>
        <w:tc>
          <w:tcPr>
            <w:tcW w:w="320"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11</w:t>
            </w:r>
          </w:p>
        </w:tc>
        <w:tc>
          <w:tcPr>
            <w:tcW w:w="321"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12</w:t>
            </w:r>
          </w:p>
        </w:tc>
        <w:tc>
          <w:tcPr>
            <w:tcW w:w="322"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13</w:t>
            </w:r>
          </w:p>
        </w:tc>
        <w:tc>
          <w:tcPr>
            <w:tcW w:w="321"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14</w:t>
            </w:r>
          </w:p>
        </w:tc>
        <w:tc>
          <w:tcPr>
            <w:tcW w:w="367" w:type="pct"/>
          </w:tcPr>
          <w:p w:rsidR="002D287C" w:rsidRPr="00537F41" w:rsidRDefault="002D287C" w:rsidP="00885206">
            <w:pPr>
              <w:pStyle w:val="ConsPlusTitle"/>
              <w:ind w:firstLine="0"/>
              <w:contextualSpacing/>
              <w:jc w:val="center"/>
              <w:rPr>
                <w:rFonts w:ascii="PT Astra Serif" w:hAnsi="PT Astra Serif"/>
                <w:b w:val="0"/>
                <w:sz w:val="18"/>
                <w:szCs w:val="18"/>
              </w:rPr>
            </w:pPr>
            <w:r w:rsidRPr="00537F41">
              <w:rPr>
                <w:rFonts w:ascii="PT Astra Serif" w:hAnsi="PT Astra Serif"/>
                <w:b w:val="0"/>
                <w:sz w:val="18"/>
                <w:szCs w:val="18"/>
              </w:rPr>
              <w:t>15</w:t>
            </w:r>
          </w:p>
        </w:tc>
      </w:tr>
      <w:tr w:rsidR="005C2487" w:rsidRPr="00537F41" w:rsidTr="00276B13">
        <w:tc>
          <w:tcPr>
            <w:tcW w:w="5000" w:type="pct"/>
            <w:gridSpan w:val="15"/>
          </w:tcPr>
          <w:p w:rsidR="005C2487" w:rsidRPr="00537F41" w:rsidRDefault="005544FD" w:rsidP="00A95F1D">
            <w:pPr>
              <w:pStyle w:val="ConsPlusNormal"/>
              <w:ind w:firstLine="0"/>
              <w:contextualSpacing/>
              <w:jc w:val="center"/>
              <w:rPr>
                <w:rFonts w:ascii="PT Astra Serif" w:hAnsi="PT Astra Serif"/>
                <w:b/>
                <w:sz w:val="18"/>
                <w:szCs w:val="18"/>
              </w:rPr>
            </w:pPr>
            <w:hyperlink w:anchor="P354" w:history="1">
              <w:r w:rsidR="00A95F1D" w:rsidRPr="00537F41">
                <w:rPr>
                  <w:rFonts w:ascii="PT Astra Serif" w:hAnsi="PT Astra Serif"/>
                  <w:b/>
                  <w:sz w:val="18"/>
                  <w:szCs w:val="18"/>
                </w:rPr>
                <w:t>Подпрограмма</w:t>
              </w:r>
            </w:hyperlink>
            <w:r w:rsidR="00A95F1D" w:rsidRPr="00537F41">
              <w:rPr>
                <w:rFonts w:ascii="PT Astra Serif" w:hAnsi="PT Astra Serif"/>
                <w:b/>
                <w:sz w:val="18"/>
                <w:szCs w:val="18"/>
              </w:rPr>
              <w:t xml:space="preserve"> «Безопасные и качественные автомобильные дороги»</w:t>
            </w:r>
          </w:p>
        </w:tc>
      </w:tr>
      <w:tr w:rsidR="00FB47DD" w:rsidRPr="00537F41" w:rsidTr="00276B13">
        <w:tc>
          <w:tcPr>
            <w:tcW w:w="5000" w:type="pct"/>
            <w:gridSpan w:val="15"/>
          </w:tcPr>
          <w:p w:rsidR="00FB47DD" w:rsidRPr="00537F41" w:rsidRDefault="00BB26A6" w:rsidP="00555BAF">
            <w:pPr>
              <w:pStyle w:val="ConsPlusNormal"/>
              <w:spacing w:line="235" w:lineRule="auto"/>
              <w:jc w:val="center"/>
              <w:outlineLvl w:val="2"/>
              <w:rPr>
                <w:rFonts w:ascii="PT Astra Serif" w:hAnsi="PT Astra Serif"/>
                <w:sz w:val="18"/>
                <w:szCs w:val="18"/>
              </w:rPr>
            </w:pPr>
            <w:r>
              <w:rPr>
                <w:rFonts w:ascii="PT Astra Serif" w:hAnsi="PT Astra Serif"/>
                <w:sz w:val="18"/>
                <w:szCs w:val="18"/>
              </w:rPr>
              <w:t>Цель –</w:t>
            </w:r>
            <w:r w:rsidR="00A95F1D" w:rsidRPr="00537F41">
              <w:rPr>
                <w:rFonts w:ascii="PT Astra Serif" w:hAnsi="PT Astra Serif"/>
                <w:sz w:val="18"/>
                <w:szCs w:val="18"/>
              </w:rPr>
              <w:t xml:space="preserve"> повышение безопасности дорожного движения; обеспечение сохранности и развитие автомобильных дорог общего пользования регионального, межмуниципального </w:t>
            </w:r>
            <w:r w:rsidR="00A95F1D" w:rsidRPr="00537F41">
              <w:rPr>
                <w:rFonts w:ascii="PT Astra Serif" w:hAnsi="PT Astra Serif"/>
                <w:sz w:val="18"/>
                <w:szCs w:val="18"/>
              </w:rPr>
              <w:br/>
              <w:t>и местного значения</w:t>
            </w:r>
          </w:p>
        </w:tc>
      </w:tr>
      <w:tr w:rsidR="00BD213C" w:rsidRPr="00537F41" w:rsidTr="00276B13">
        <w:tc>
          <w:tcPr>
            <w:tcW w:w="5000" w:type="pct"/>
            <w:gridSpan w:val="15"/>
          </w:tcPr>
          <w:p w:rsidR="00574B9D" w:rsidRPr="00537F41" w:rsidRDefault="00D7547A" w:rsidP="00A95F1D">
            <w:pPr>
              <w:pStyle w:val="ConsPlusNormal"/>
              <w:spacing w:line="235" w:lineRule="auto"/>
              <w:jc w:val="center"/>
              <w:rPr>
                <w:rFonts w:ascii="PT Astra Serif" w:hAnsi="PT Astra Serif" w:cs="PT Astra Serif"/>
                <w:sz w:val="18"/>
                <w:szCs w:val="18"/>
              </w:rPr>
            </w:pPr>
            <w:r w:rsidRPr="00537F41">
              <w:rPr>
                <w:rFonts w:ascii="PT Astra Serif" w:hAnsi="PT Astra Serif"/>
                <w:sz w:val="18"/>
                <w:szCs w:val="18"/>
              </w:rPr>
              <w:t>Задач</w:t>
            </w:r>
            <w:r w:rsidR="00A95F1D" w:rsidRPr="00537F41">
              <w:rPr>
                <w:rFonts w:ascii="PT Astra Serif" w:hAnsi="PT Astra Serif"/>
                <w:sz w:val="18"/>
                <w:szCs w:val="18"/>
              </w:rPr>
              <w:t>а</w:t>
            </w:r>
            <w:r w:rsidR="009057C9" w:rsidRPr="00537F41">
              <w:rPr>
                <w:rFonts w:ascii="PT Astra Serif" w:hAnsi="PT Astra Serif"/>
                <w:sz w:val="18"/>
                <w:szCs w:val="18"/>
              </w:rPr>
              <w:t xml:space="preserve"> –</w:t>
            </w:r>
            <w:r w:rsidRPr="00537F41">
              <w:rPr>
                <w:rFonts w:ascii="PT Astra Serif" w:hAnsi="PT Astra Serif"/>
                <w:sz w:val="18"/>
                <w:szCs w:val="18"/>
              </w:rPr>
              <w:t xml:space="preserve"> </w:t>
            </w:r>
            <w:r w:rsidR="00A95F1D" w:rsidRPr="00537F41">
              <w:rPr>
                <w:rFonts w:ascii="PT Astra Serif" w:hAnsi="PT Astra Serif"/>
                <w:sz w:val="18"/>
                <w:szCs w:val="18"/>
              </w:rPr>
              <w:t xml:space="preserve"> с</w:t>
            </w:r>
            <w:r w:rsidR="00E41D98" w:rsidRPr="00537F41">
              <w:rPr>
                <w:rFonts w:ascii="PT Astra Serif" w:hAnsi="PT Astra Serif" w:cs="PT Astra Serif"/>
                <w:sz w:val="18"/>
                <w:szCs w:val="18"/>
              </w:rPr>
              <w:t xml:space="preserve">одержание автомобильных дорог общего пользования регионального и межмуниципального значения, мостов и иных искусственных дорожных сооружений на уровне, </w:t>
            </w:r>
          </w:p>
          <w:p w:rsidR="00BD213C" w:rsidRPr="00537F41" w:rsidRDefault="00E41D98" w:rsidP="00574B9D">
            <w:pPr>
              <w:pStyle w:val="ConsPlusNormal"/>
              <w:spacing w:line="235" w:lineRule="auto"/>
              <w:ind w:firstLine="283"/>
              <w:jc w:val="center"/>
              <w:rPr>
                <w:rFonts w:ascii="PT Astra Serif" w:hAnsi="PT Astra Serif"/>
                <w:sz w:val="18"/>
                <w:szCs w:val="18"/>
              </w:rPr>
            </w:pPr>
            <w:r w:rsidRPr="00537F41">
              <w:rPr>
                <w:rFonts w:ascii="PT Astra Serif" w:hAnsi="PT Astra Serif" w:cs="PT Astra Serif"/>
                <w:sz w:val="18"/>
                <w:szCs w:val="18"/>
              </w:rPr>
              <w:t>допустимом нормативами, для обеспечения их сохранности</w:t>
            </w:r>
          </w:p>
        </w:tc>
      </w:tr>
      <w:tr w:rsidR="00276B13" w:rsidRPr="00537F41" w:rsidTr="00276B13">
        <w:trPr>
          <w:trHeight w:val="1622"/>
        </w:trPr>
        <w:tc>
          <w:tcPr>
            <w:tcW w:w="185" w:type="pct"/>
          </w:tcPr>
          <w:p w:rsidR="00885206" w:rsidRPr="00537F41" w:rsidRDefault="00B120D1" w:rsidP="00885206">
            <w:pPr>
              <w:pStyle w:val="ConsPlusNormal"/>
              <w:ind w:firstLine="0"/>
              <w:contextualSpacing/>
              <w:jc w:val="center"/>
              <w:rPr>
                <w:rFonts w:ascii="PT Astra Serif" w:hAnsi="PT Astra Serif"/>
                <w:sz w:val="18"/>
                <w:szCs w:val="18"/>
              </w:rPr>
            </w:pPr>
            <w:r>
              <w:rPr>
                <w:rFonts w:ascii="PT Astra Serif" w:hAnsi="PT Astra Serif"/>
                <w:sz w:val="18"/>
                <w:szCs w:val="18"/>
              </w:rPr>
              <w:t>1.</w:t>
            </w:r>
          </w:p>
        </w:tc>
        <w:tc>
          <w:tcPr>
            <w:tcW w:w="460" w:type="pct"/>
          </w:tcPr>
          <w:p w:rsidR="00885206" w:rsidRPr="00E5146E" w:rsidRDefault="00885206" w:rsidP="00885206">
            <w:pPr>
              <w:pStyle w:val="ConsPlusNormal"/>
              <w:ind w:firstLine="0"/>
              <w:contextualSpacing/>
              <w:rPr>
                <w:rFonts w:ascii="PT Astra Serif" w:hAnsi="PT Astra Serif"/>
                <w:spacing w:val="-4"/>
                <w:sz w:val="18"/>
                <w:szCs w:val="18"/>
              </w:rPr>
            </w:pPr>
            <w:r w:rsidRPr="00E5146E">
              <w:rPr>
                <w:rFonts w:ascii="PT Astra Serif" w:hAnsi="PT Astra Serif"/>
                <w:spacing w:val="-4"/>
                <w:sz w:val="18"/>
                <w:szCs w:val="18"/>
              </w:rPr>
              <w:t>Основное м</w:t>
            </w:r>
            <w:r w:rsidRPr="00E5146E">
              <w:rPr>
                <w:rFonts w:ascii="PT Astra Serif" w:hAnsi="PT Astra Serif"/>
                <w:spacing w:val="-4"/>
                <w:sz w:val="18"/>
                <w:szCs w:val="18"/>
              </w:rPr>
              <w:t>е</w:t>
            </w:r>
            <w:r w:rsidRPr="00E5146E">
              <w:rPr>
                <w:rFonts w:ascii="PT Astra Serif" w:hAnsi="PT Astra Serif"/>
                <w:spacing w:val="-4"/>
                <w:sz w:val="18"/>
                <w:szCs w:val="18"/>
              </w:rPr>
              <w:t>роприятие «Строительство и реконстру</w:t>
            </w:r>
            <w:r w:rsidRPr="00E5146E">
              <w:rPr>
                <w:rFonts w:ascii="PT Astra Serif" w:hAnsi="PT Astra Serif"/>
                <w:spacing w:val="-4"/>
                <w:sz w:val="18"/>
                <w:szCs w:val="18"/>
              </w:rPr>
              <w:t>к</w:t>
            </w:r>
            <w:r w:rsidRPr="00E5146E">
              <w:rPr>
                <w:rFonts w:ascii="PT Astra Serif" w:hAnsi="PT Astra Serif"/>
                <w:spacing w:val="-4"/>
                <w:sz w:val="18"/>
                <w:szCs w:val="18"/>
              </w:rPr>
              <w:t>ция автом</w:t>
            </w:r>
            <w:r w:rsidRPr="00E5146E">
              <w:rPr>
                <w:rFonts w:ascii="PT Astra Serif" w:hAnsi="PT Astra Serif"/>
                <w:spacing w:val="-4"/>
                <w:sz w:val="18"/>
                <w:szCs w:val="18"/>
              </w:rPr>
              <w:t>о</w:t>
            </w:r>
            <w:r w:rsidRPr="00E5146E">
              <w:rPr>
                <w:rFonts w:ascii="PT Astra Serif" w:hAnsi="PT Astra Serif"/>
                <w:spacing w:val="-4"/>
                <w:sz w:val="18"/>
                <w:szCs w:val="18"/>
              </w:rPr>
              <w:t>бильных дорог общего польз</w:t>
            </w:r>
            <w:r w:rsidRPr="00E5146E">
              <w:rPr>
                <w:rFonts w:ascii="PT Astra Serif" w:hAnsi="PT Astra Serif"/>
                <w:spacing w:val="-4"/>
                <w:sz w:val="18"/>
                <w:szCs w:val="18"/>
              </w:rPr>
              <w:t>о</w:t>
            </w:r>
            <w:r w:rsidRPr="00E5146E">
              <w:rPr>
                <w:rFonts w:ascii="PT Astra Serif" w:hAnsi="PT Astra Serif"/>
                <w:spacing w:val="-4"/>
                <w:sz w:val="18"/>
                <w:szCs w:val="18"/>
              </w:rPr>
              <w:t>вания реги</w:t>
            </w:r>
            <w:r w:rsidRPr="00E5146E">
              <w:rPr>
                <w:rFonts w:ascii="PT Astra Serif" w:hAnsi="PT Astra Serif"/>
                <w:spacing w:val="-4"/>
                <w:sz w:val="18"/>
                <w:szCs w:val="18"/>
              </w:rPr>
              <w:t>о</w:t>
            </w:r>
            <w:r w:rsidRPr="00E5146E">
              <w:rPr>
                <w:rFonts w:ascii="PT Astra Serif" w:hAnsi="PT Astra Serif"/>
                <w:spacing w:val="-4"/>
                <w:sz w:val="18"/>
                <w:szCs w:val="18"/>
              </w:rPr>
              <w:t>нального и межмуниц</w:t>
            </w:r>
            <w:r w:rsidR="00E5146E">
              <w:rPr>
                <w:rFonts w:ascii="PT Astra Serif" w:hAnsi="PT Astra Serif"/>
                <w:spacing w:val="-4"/>
                <w:sz w:val="18"/>
                <w:szCs w:val="18"/>
              </w:rPr>
              <w:t>и</w:t>
            </w:r>
            <w:r w:rsidRPr="00E5146E">
              <w:rPr>
                <w:rFonts w:ascii="PT Astra Serif" w:hAnsi="PT Astra Serif"/>
                <w:spacing w:val="-4"/>
                <w:sz w:val="18"/>
                <w:szCs w:val="18"/>
              </w:rPr>
              <w:t>пального знач</w:t>
            </w:r>
            <w:r w:rsidRPr="00E5146E">
              <w:rPr>
                <w:rFonts w:ascii="PT Astra Serif" w:hAnsi="PT Astra Serif"/>
                <w:spacing w:val="-4"/>
                <w:sz w:val="18"/>
                <w:szCs w:val="18"/>
              </w:rPr>
              <w:t>е</w:t>
            </w:r>
            <w:r w:rsidRPr="00E5146E">
              <w:rPr>
                <w:rFonts w:ascii="PT Astra Serif" w:hAnsi="PT Astra Serif"/>
                <w:spacing w:val="-4"/>
                <w:sz w:val="18"/>
                <w:szCs w:val="18"/>
              </w:rPr>
              <w:t>ния»</w:t>
            </w:r>
          </w:p>
          <w:p w:rsidR="00885206" w:rsidRPr="00537F41" w:rsidRDefault="00885206" w:rsidP="00885206">
            <w:pPr>
              <w:pStyle w:val="ConsPlusNormal"/>
              <w:ind w:firstLine="0"/>
              <w:contextualSpacing/>
              <w:rPr>
                <w:rFonts w:ascii="PT Astra Serif" w:hAnsi="PT Astra Serif"/>
                <w:sz w:val="18"/>
                <w:szCs w:val="18"/>
              </w:rPr>
            </w:pPr>
          </w:p>
        </w:tc>
        <w:tc>
          <w:tcPr>
            <w:tcW w:w="410"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пр</w:t>
            </w:r>
            <w:r w:rsidRPr="00537F41">
              <w:rPr>
                <w:rFonts w:ascii="PT Astra Serif" w:hAnsi="PT Astra Serif"/>
                <w:sz w:val="18"/>
                <w:szCs w:val="18"/>
              </w:rPr>
              <w:t>о</w:t>
            </w:r>
            <w:r w:rsidRPr="00537F41">
              <w:rPr>
                <w:rFonts w:ascii="PT Astra Serif" w:hAnsi="PT Astra Serif"/>
                <w:sz w:val="18"/>
                <w:szCs w:val="18"/>
              </w:rPr>
              <w:t>мышленн</w:t>
            </w:r>
            <w:r w:rsidRPr="00537F41">
              <w:rPr>
                <w:rFonts w:ascii="PT Astra Serif" w:hAnsi="PT Astra Serif"/>
                <w:sz w:val="18"/>
                <w:szCs w:val="18"/>
              </w:rPr>
              <w:t>о</w:t>
            </w:r>
            <w:r w:rsidRPr="00537F41">
              <w:rPr>
                <w:rFonts w:ascii="PT Astra Serif" w:hAnsi="PT Astra Serif"/>
                <w:sz w:val="18"/>
                <w:szCs w:val="18"/>
              </w:rPr>
              <w:t>сти и тран</w:t>
            </w:r>
            <w:r w:rsidRPr="00537F41">
              <w:rPr>
                <w:rFonts w:ascii="PT Astra Serif" w:hAnsi="PT Astra Serif"/>
                <w:sz w:val="18"/>
                <w:szCs w:val="18"/>
              </w:rPr>
              <w:t>с</w:t>
            </w:r>
            <w:r w:rsidRPr="00537F41">
              <w:rPr>
                <w:rFonts w:ascii="PT Astra Serif" w:hAnsi="PT Astra Serif"/>
                <w:sz w:val="18"/>
                <w:szCs w:val="18"/>
              </w:rPr>
              <w:t>порта Уль</w:t>
            </w:r>
            <w:r w:rsidRPr="00537F41">
              <w:rPr>
                <w:rFonts w:ascii="PT Astra Serif" w:hAnsi="PT Astra Serif"/>
                <w:sz w:val="18"/>
                <w:szCs w:val="18"/>
              </w:rPr>
              <w:t>я</w:t>
            </w:r>
            <w:r w:rsidRPr="00537F41">
              <w:rPr>
                <w:rFonts w:ascii="PT Astra Serif" w:hAnsi="PT Astra Serif"/>
                <w:sz w:val="18"/>
                <w:szCs w:val="18"/>
              </w:rPr>
              <w:t>новской о</w:t>
            </w:r>
            <w:r w:rsidRPr="00537F41">
              <w:rPr>
                <w:rFonts w:ascii="PT Astra Serif" w:hAnsi="PT Astra Serif"/>
                <w:sz w:val="18"/>
                <w:szCs w:val="18"/>
              </w:rPr>
              <w:t>б</w:t>
            </w:r>
            <w:r w:rsidRPr="00276B13">
              <w:rPr>
                <w:rFonts w:ascii="PT Astra Serif" w:hAnsi="PT Astra Serif"/>
                <w:spacing w:val="-4"/>
                <w:sz w:val="18"/>
                <w:szCs w:val="18"/>
              </w:rPr>
              <w:t>ла</w:t>
            </w:r>
            <w:r w:rsidR="00B120D1" w:rsidRPr="00276B13">
              <w:rPr>
                <w:rFonts w:ascii="PT Astra Serif" w:hAnsi="PT Astra Serif"/>
                <w:spacing w:val="-4"/>
                <w:sz w:val="18"/>
                <w:szCs w:val="18"/>
              </w:rPr>
              <w:t>сти (далее –</w:t>
            </w:r>
            <w:r w:rsidRPr="00537F41">
              <w:rPr>
                <w:rFonts w:ascii="PT Astra Serif" w:hAnsi="PT Astra Serif"/>
                <w:sz w:val="18"/>
                <w:szCs w:val="18"/>
              </w:rPr>
              <w:t xml:space="preserve"> Министе</w:t>
            </w:r>
            <w:r w:rsidRPr="00537F41">
              <w:rPr>
                <w:rFonts w:ascii="PT Astra Serif" w:hAnsi="PT Astra Serif"/>
                <w:sz w:val="18"/>
                <w:szCs w:val="18"/>
              </w:rPr>
              <w:t>р</w:t>
            </w:r>
            <w:r w:rsidRPr="00537F41">
              <w:rPr>
                <w:rFonts w:ascii="PT Astra Serif" w:hAnsi="PT Astra Serif"/>
                <w:sz w:val="18"/>
                <w:szCs w:val="18"/>
              </w:rPr>
              <w:t xml:space="preserve">ство) </w:t>
            </w:r>
          </w:p>
          <w:p w:rsidR="00885206" w:rsidRPr="00537F41" w:rsidRDefault="00885206" w:rsidP="00885206">
            <w:pPr>
              <w:pStyle w:val="ConsPlusNormal"/>
              <w:ind w:firstLine="0"/>
              <w:contextualSpacing/>
              <w:jc w:val="center"/>
              <w:rPr>
                <w:rFonts w:ascii="PT Astra Serif" w:hAnsi="PT Astra Serif"/>
                <w:sz w:val="18"/>
                <w:szCs w:val="18"/>
              </w:rPr>
            </w:pPr>
          </w:p>
        </w:tc>
        <w:tc>
          <w:tcPr>
            <w:tcW w:w="229"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9057C9" w:rsidRPr="00537F41" w:rsidRDefault="009057C9"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885206">
            <w:pPr>
              <w:pStyle w:val="ConsPlusNormal"/>
              <w:ind w:firstLine="0"/>
              <w:contextualSpacing/>
              <w:jc w:val="center"/>
              <w:rPr>
                <w:rFonts w:ascii="PT Astra Serif" w:hAnsi="PT Astra Serif"/>
                <w:sz w:val="18"/>
                <w:szCs w:val="18"/>
              </w:rPr>
            </w:pPr>
          </w:p>
        </w:tc>
        <w:tc>
          <w:tcPr>
            <w:tcW w:w="367" w:type="pct"/>
          </w:tcPr>
          <w:p w:rsidR="00885206" w:rsidRPr="00537F41" w:rsidRDefault="00946D5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885206" w:rsidRPr="00537F41" w:rsidRDefault="00946D53" w:rsidP="00574B9D">
            <w:pPr>
              <w:pStyle w:val="ConsPlusNormal"/>
              <w:ind w:firstLine="0"/>
              <w:contextualSpacing/>
              <w:jc w:val="center"/>
              <w:rPr>
                <w:rFonts w:ascii="PT Astra Serif" w:hAnsi="PT Astra Serif"/>
                <w:sz w:val="18"/>
                <w:szCs w:val="18"/>
                <w:highlight w:val="yellow"/>
              </w:rPr>
            </w:pPr>
            <w:r w:rsidRPr="00537F41">
              <w:rPr>
                <w:rFonts w:ascii="PT Astra Serif" w:hAnsi="PT Astra Serif" w:cs="PT Astra Serif"/>
                <w:sz w:val="18"/>
                <w:szCs w:val="18"/>
              </w:rPr>
              <w:t>Объём вв</w:t>
            </w:r>
            <w:r w:rsidRPr="00537F41">
              <w:rPr>
                <w:rFonts w:ascii="PT Astra Serif" w:hAnsi="PT Astra Serif" w:cs="PT Astra Serif"/>
                <w:sz w:val="18"/>
                <w:szCs w:val="18"/>
              </w:rPr>
              <w:t>о</w:t>
            </w:r>
            <w:r w:rsidRPr="00537F41">
              <w:rPr>
                <w:rFonts w:ascii="PT Astra Serif" w:hAnsi="PT Astra Serif" w:cs="PT Astra Serif"/>
                <w:sz w:val="18"/>
                <w:szCs w:val="18"/>
              </w:rPr>
              <w:t>да в эк</w:t>
            </w:r>
            <w:r w:rsidRPr="00537F41">
              <w:rPr>
                <w:rFonts w:ascii="PT Astra Serif" w:hAnsi="PT Astra Serif" w:cs="PT Astra Serif"/>
                <w:sz w:val="18"/>
                <w:szCs w:val="18"/>
              </w:rPr>
              <w:t>с</w:t>
            </w:r>
            <w:r w:rsidRPr="00537F41">
              <w:rPr>
                <w:rFonts w:ascii="PT Astra Serif" w:hAnsi="PT Astra Serif" w:cs="PT Astra Serif"/>
                <w:sz w:val="18"/>
                <w:szCs w:val="18"/>
              </w:rPr>
              <w:t>плуатацию после стр</w:t>
            </w:r>
            <w:r w:rsidRPr="00537F41">
              <w:rPr>
                <w:rFonts w:ascii="PT Astra Serif" w:hAnsi="PT Astra Serif" w:cs="PT Astra Serif"/>
                <w:sz w:val="18"/>
                <w:szCs w:val="18"/>
              </w:rPr>
              <w:t>о</w:t>
            </w:r>
            <w:r w:rsidRPr="00537F41">
              <w:rPr>
                <w:rFonts w:ascii="PT Astra Serif" w:hAnsi="PT Astra Serif" w:cs="PT Astra Serif"/>
                <w:sz w:val="18"/>
                <w:szCs w:val="18"/>
              </w:rPr>
              <w:t>ительства и реко</w:t>
            </w:r>
            <w:r w:rsidRPr="00537F41">
              <w:rPr>
                <w:rFonts w:ascii="PT Astra Serif" w:hAnsi="PT Astra Serif" w:cs="PT Astra Serif"/>
                <w:sz w:val="18"/>
                <w:szCs w:val="18"/>
              </w:rPr>
              <w:t>н</w:t>
            </w:r>
            <w:r w:rsidRPr="00537F41">
              <w:rPr>
                <w:rFonts w:ascii="PT Astra Serif" w:hAnsi="PT Astra Serif" w:cs="PT Astra Serif"/>
                <w:sz w:val="18"/>
                <w:szCs w:val="18"/>
              </w:rPr>
              <w:t>струкции автом</w:t>
            </w:r>
            <w:r w:rsidRPr="00537F41">
              <w:rPr>
                <w:rFonts w:ascii="PT Astra Serif" w:hAnsi="PT Astra Serif" w:cs="PT Astra Serif"/>
                <w:sz w:val="18"/>
                <w:szCs w:val="18"/>
              </w:rPr>
              <w:t>о</w:t>
            </w:r>
            <w:r w:rsidRPr="00537F41">
              <w:rPr>
                <w:rFonts w:ascii="PT Astra Serif" w:hAnsi="PT Astra Serif" w:cs="PT Astra Serif"/>
                <w:sz w:val="18"/>
                <w:szCs w:val="18"/>
              </w:rPr>
              <w:t>бильных дорог о</w:t>
            </w:r>
            <w:r w:rsidRPr="00537F41">
              <w:rPr>
                <w:rFonts w:ascii="PT Astra Serif" w:hAnsi="PT Astra Serif" w:cs="PT Astra Serif"/>
                <w:sz w:val="18"/>
                <w:szCs w:val="18"/>
              </w:rPr>
              <w:t>б</w:t>
            </w:r>
            <w:r w:rsidRPr="00537F41">
              <w:rPr>
                <w:rFonts w:ascii="PT Astra Serif" w:hAnsi="PT Astra Serif" w:cs="PT Astra Serif"/>
                <w:sz w:val="18"/>
                <w:szCs w:val="18"/>
              </w:rPr>
              <w:t>щего пол</w:t>
            </w:r>
            <w:r w:rsidRPr="00537F41">
              <w:rPr>
                <w:rFonts w:ascii="PT Astra Serif" w:hAnsi="PT Astra Serif" w:cs="PT Astra Serif"/>
                <w:sz w:val="18"/>
                <w:szCs w:val="18"/>
              </w:rPr>
              <w:t>ь</w:t>
            </w:r>
            <w:r w:rsidRPr="00537F41">
              <w:rPr>
                <w:rFonts w:ascii="PT Astra Serif" w:hAnsi="PT Astra Serif" w:cs="PT Astra Serif"/>
                <w:sz w:val="18"/>
                <w:szCs w:val="18"/>
              </w:rPr>
              <w:t>зования р</w:t>
            </w:r>
            <w:r w:rsidRPr="00537F41">
              <w:rPr>
                <w:rFonts w:ascii="PT Astra Serif" w:hAnsi="PT Astra Serif" w:cs="PT Astra Serif"/>
                <w:sz w:val="18"/>
                <w:szCs w:val="18"/>
              </w:rPr>
              <w:t>е</w:t>
            </w:r>
            <w:r w:rsidRPr="00537F41">
              <w:rPr>
                <w:rFonts w:ascii="PT Astra Serif" w:hAnsi="PT Astra Serif" w:cs="PT Astra Serif"/>
                <w:sz w:val="18"/>
                <w:szCs w:val="18"/>
              </w:rPr>
              <w:t>гиональн</w:t>
            </w:r>
            <w:r w:rsidRPr="00537F41">
              <w:rPr>
                <w:rFonts w:ascii="PT Astra Serif" w:hAnsi="PT Astra Serif" w:cs="PT Astra Serif"/>
                <w:sz w:val="18"/>
                <w:szCs w:val="18"/>
              </w:rPr>
              <w:t>о</w:t>
            </w:r>
            <w:r w:rsidRPr="00537F41">
              <w:rPr>
                <w:rFonts w:ascii="PT Astra Serif" w:hAnsi="PT Astra Serif" w:cs="PT Astra Serif"/>
                <w:sz w:val="18"/>
                <w:szCs w:val="18"/>
              </w:rPr>
              <w:t>го, межм</w:t>
            </w:r>
            <w:r w:rsidRPr="00537F41">
              <w:rPr>
                <w:rFonts w:ascii="PT Astra Serif" w:hAnsi="PT Astra Serif" w:cs="PT Astra Serif"/>
                <w:sz w:val="18"/>
                <w:szCs w:val="18"/>
              </w:rPr>
              <w:t>у</w:t>
            </w:r>
            <w:r w:rsidRPr="00537F41">
              <w:rPr>
                <w:rFonts w:ascii="PT Astra Serif" w:hAnsi="PT Astra Serif" w:cs="PT Astra Serif"/>
                <w:sz w:val="18"/>
                <w:szCs w:val="18"/>
              </w:rPr>
              <w:t>ниципал</w:t>
            </w:r>
            <w:r w:rsidRPr="00537F41">
              <w:rPr>
                <w:rFonts w:ascii="PT Astra Serif" w:hAnsi="PT Astra Serif" w:cs="PT Astra Serif"/>
                <w:sz w:val="18"/>
                <w:szCs w:val="18"/>
              </w:rPr>
              <w:t>ь</w:t>
            </w:r>
            <w:r w:rsidRPr="00537F41">
              <w:rPr>
                <w:rFonts w:ascii="PT Astra Serif" w:hAnsi="PT Astra Serif" w:cs="PT Astra Serif"/>
                <w:sz w:val="18"/>
                <w:szCs w:val="18"/>
              </w:rPr>
              <w:t>ного и местного значения</w:t>
            </w:r>
          </w:p>
        </w:tc>
        <w:tc>
          <w:tcPr>
            <w:tcW w:w="368"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 Ульяно</w:t>
            </w:r>
            <w:r w:rsidRPr="00537F41">
              <w:rPr>
                <w:rFonts w:ascii="PT Astra Serif" w:hAnsi="PT Astra Serif"/>
                <w:sz w:val="18"/>
                <w:szCs w:val="18"/>
              </w:rPr>
              <w:t>в</w:t>
            </w:r>
            <w:r w:rsidRPr="00537F41">
              <w:rPr>
                <w:rFonts w:ascii="PT Astra Serif" w:hAnsi="PT Astra Serif"/>
                <w:sz w:val="18"/>
                <w:szCs w:val="18"/>
              </w:rPr>
              <w:t>ской обл</w:t>
            </w:r>
            <w:r w:rsidRPr="00537F41">
              <w:rPr>
                <w:rFonts w:ascii="PT Astra Serif" w:hAnsi="PT Astra Serif"/>
                <w:sz w:val="18"/>
                <w:szCs w:val="18"/>
              </w:rPr>
              <w:t>а</w:t>
            </w:r>
            <w:r w:rsidRPr="00537F41">
              <w:rPr>
                <w:rFonts w:ascii="PT Astra Serif" w:hAnsi="PT Astra Serif"/>
                <w:sz w:val="18"/>
                <w:szCs w:val="18"/>
              </w:rPr>
              <w:t>сти (далее - областной бюджет)</w:t>
            </w:r>
          </w:p>
        </w:tc>
        <w:tc>
          <w:tcPr>
            <w:tcW w:w="367" w:type="pct"/>
          </w:tcPr>
          <w:p w:rsidR="00885206" w:rsidRPr="00B120D1" w:rsidRDefault="00885206" w:rsidP="004617C9">
            <w:pPr>
              <w:spacing w:after="0" w:line="240" w:lineRule="auto"/>
              <w:ind w:firstLine="0"/>
              <w:contextualSpacing/>
              <w:jc w:val="center"/>
              <w:rPr>
                <w:rFonts w:ascii="PT Astra Serif" w:eastAsia="Times New Roman" w:hAnsi="PT Astra Serif"/>
                <w:sz w:val="18"/>
                <w:szCs w:val="18"/>
                <w:lang w:eastAsia="ru-RU"/>
              </w:rPr>
            </w:pPr>
            <w:r w:rsidRPr="00B120D1">
              <w:rPr>
                <w:rFonts w:ascii="PT Astra Serif" w:eastAsia="Times New Roman" w:hAnsi="PT Astra Serif"/>
                <w:sz w:val="18"/>
                <w:szCs w:val="18"/>
                <w:lang w:eastAsia="ru-RU"/>
              </w:rPr>
              <w:t>15</w:t>
            </w:r>
            <w:r w:rsidR="004617C9" w:rsidRPr="00B120D1">
              <w:rPr>
                <w:rFonts w:ascii="PT Astra Serif" w:eastAsia="Times New Roman" w:hAnsi="PT Astra Serif"/>
                <w:sz w:val="18"/>
                <w:szCs w:val="18"/>
                <w:lang w:eastAsia="ru-RU"/>
              </w:rPr>
              <w:t>31042,2</w:t>
            </w:r>
          </w:p>
        </w:tc>
        <w:tc>
          <w:tcPr>
            <w:tcW w:w="320" w:type="pct"/>
          </w:tcPr>
          <w:p w:rsidR="00885206" w:rsidRPr="00B120D1"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B120D1">
              <w:rPr>
                <w:rFonts w:ascii="PT Astra Serif" w:eastAsia="Times New Roman" w:hAnsi="PT Astra Serif"/>
                <w:sz w:val="18"/>
                <w:szCs w:val="18"/>
                <w:lang w:eastAsia="ru-RU"/>
              </w:rPr>
              <w:t>91042,2</w:t>
            </w:r>
          </w:p>
        </w:tc>
        <w:tc>
          <w:tcPr>
            <w:tcW w:w="321" w:type="pct"/>
          </w:tcPr>
          <w:p w:rsidR="00885206" w:rsidRPr="00B120D1" w:rsidRDefault="00885206" w:rsidP="004617C9">
            <w:pPr>
              <w:spacing w:after="0" w:line="240" w:lineRule="auto"/>
              <w:ind w:firstLine="0"/>
              <w:contextualSpacing/>
              <w:jc w:val="center"/>
              <w:rPr>
                <w:rFonts w:ascii="PT Astra Serif" w:eastAsia="Times New Roman" w:hAnsi="PT Astra Serif"/>
                <w:sz w:val="18"/>
                <w:szCs w:val="18"/>
                <w:lang w:eastAsia="ru-RU"/>
              </w:rPr>
            </w:pPr>
            <w:r w:rsidRPr="00B120D1">
              <w:rPr>
                <w:rFonts w:ascii="PT Astra Serif" w:eastAsia="Times New Roman" w:hAnsi="PT Astra Serif"/>
                <w:sz w:val="18"/>
                <w:szCs w:val="18"/>
                <w:lang w:eastAsia="ru-RU"/>
              </w:rPr>
              <w:t>14</w:t>
            </w:r>
            <w:r w:rsidR="004617C9" w:rsidRPr="00B120D1">
              <w:rPr>
                <w:rFonts w:ascii="PT Astra Serif" w:eastAsia="Times New Roman" w:hAnsi="PT Astra Serif"/>
                <w:sz w:val="18"/>
                <w:szCs w:val="18"/>
                <w:lang w:eastAsia="ru-RU"/>
              </w:rPr>
              <w:t>40000,0</w:t>
            </w:r>
          </w:p>
        </w:tc>
        <w:tc>
          <w:tcPr>
            <w:tcW w:w="322" w:type="pct"/>
          </w:tcPr>
          <w:p w:rsidR="00885206" w:rsidRPr="00537F41" w:rsidRDefault="00946D53" w:rsidP="00946D53">
            <w:pPr>
              <w:spacing w:after="0" w:line="240"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c>
          <w:tcPr>
            <w:tcW w:w="321" w:type="pct"/>
          </w:tcPr>
          <w:p w:rsidR="00885206" w:rsidRPr="00537F41" w:rsidRDefault="00946D53" w:rsidP="00946D53">
            <w:pPr>
              <w:spacing w:after="0" w:line="240"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c>
          <w:tcPr>
            <w:tcW w:w="367" w:type="pct"/>
          </w:tcPr>
          <w:p w:rsidR="00885206" w:rsidRPr="00537F41" w:rsidRDefault="00946D53" w:rsidP="00946D53">
            <w:pPr>
              <w:spacing w:after="0" w:line="240"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r>
      <w:tr w:rsidR="00276B13" w:rsidRPr="00537F41" w:rsidTr="00276B13">
        <w:trPr>
          <w:trHeight w:val="332"/>
        </w:trPr>
        <w:tc>
          <w:tcPr>
            <w:tcW w:w="185" w:type="pct"/>
          </w:tcPr>
          <w:p w:rsidR="00885206" w:rsidRPr="00537F41" w:rsidRDefault="00F11EB1" w:rsidP="00E5146E">
            <w:pPr>
              <w:pStyle w:val="ConsPlusNormal"/>
              <w:spacing w:line="235" w:lineRule="auto"/>
              <w:ind w:firstLine="0"/>
              <w:contextualSpacing/>
              <w:jc w:val="center"/>
              <w:rPr>
                <w:rFonts w:ascii="PT Astra Serif" w:hAnsi="PT Astra Serif"/>
                <w:sz w:val="18"/>
                <w:szCs w:val="18"/>
              </w:rPr>
            </w:pPr>
            <w:r>
              <w:rPr>
                <w:rFonts w:ascii="PT Astra Serif" w:hAnsi="PT Astra Serif"/>
                <w:sz w:val="18"/>
                <w:szCs w:val="18"/>
              </w:rPr>
              <w:lastRenderedPageBreak/>
              <w:t>1.1.</w:t>
            </w:r>
          </w:p>
        </w:tc>
        <w:tc>
          <w:tcPr>
            <w:tcW w:w="460" w:type="pct"/>
          </w:tcPr>
          <w:p w:rsidR="00885206" w:rsidRPr="00537F41" w:rsidRDefault="00885206" w:rsidP="00E5146E">
            <w:pPr>
              <w:pStyle w:val="ConsPlusNormal"/>
              <w:spacing w:line="235" w:lineRule="auto"/>
              <w:ind w:firstLine="0"/>
              <w:contextualSpacing/>
              <w:rPr>
                <w:rFonts w:ascii="PT Astra Serif" w:hAnsi="PT Astra Serif"/>
                <w:sz w:val="18"/>
                <w:szCs w:val="18"/>
              </w:rPr>
            </w:pPr>
            <w:r w:rsidRPr="00537F41">
              <w:rPr>
                <w:rFonts w:ascii="PT Astra Serif" w:hAnsi="PT Astra Serif" w:cs="PT Astra Serif"/>
                <w:sz w:val="18"/>
                <w:szCs w:val="18"/>
              </w:rPr>
              <w:t>Строительство автомобильной дороги «Вт</w:t>
            </w:r>
            <w:r w:rsidRPr="00537F41">
              <w:rPr>
                <w:rFonts w:ascii="PT Astra Serif" w:hAnsi="PT Astra Serif" w:cs="PT Astra Serif"/>
                <w:sz w:val="18"/>
                <w:szCs w:val="18"/>
              </w:rPr>
              <w:t>о</w:t>
            </w:r>
            <w:r w:rsidRPr="00537F41">
              <w:rPr>
                <w:rFonts w:ascii="PT Astra Serif" w:hAnsi="PT Astra Serif" w:cs="PT Astra Serif"/>
                <w:sz w:val="18"/>
                <w:szCs w:val="18"/>
              </w:rPr>
              <w:t>рой пусковой комплекс пе</w:t>
            </w:r>
            <w:r w:rsidRPr="00537F41">
              <w:rPr>
                <w:rFonts w:ascii="PT Astra Serif" w:hAnsi="PT Astra Serif" w:cs="PT Astra Serif"/>
                <w:sz w:val="18"/>
                <w:szCs w:val="18"/>
              </w:rPr>
              <w:t>р</w:t>
            </w:r>
            <w:r w:rsidRPr="00537F41">
              <w:rPr>
                <w:rFonts w:ascii="PT Astra Serif" w:hAnsi="PT Astra Serif" w:cs="PT Astra Serif"/>
                <w:sz w:val="18"/>
                <w:szCs w:val="18"/>
              </w:rPr>
              <w:t>вой очереди строительства мостового п</w:t>
            </w:r>
            <w:r w:rsidRPr="00537F41">
              <w:rPr>
                <w:rFonts w:ascii="PT Astra Serif" w:hAnsi="PT Astra Serif" w:cs="PT Astra Serif"/>
                <w:sz w:val="18"/>
                <w:szCs w:val="18"/>
              </w:rPr>
              <w:t>е</w:t>
            </w:r>
            <w:r w:rsidRPr="00537F41">
              <w:rPr>
                <w:rFonts w:ascii="PT Astra Serif" w:hAnsi="PT Astra Serif" w:cs="PT Astra Serif"/>
                <w:sz w:val="18"/>
                <w:szCs w:val="18"/>
              </w:rPr>
              <w:t>рехода через реку Волгу в г. Ульяновске (II этап)», в том числе внесение изменений в проектную д</w:t>
            </w:r>
            <w:r w:rsidRPr="00537F41">
              <w:rPr>
                <w:rFonts w:ascii="PT Astra Serif" w:hAnsi="PT Astra Serif" w:cs="PT Astra Serif"/>
                <w:sz w:val="18"/>
                <w:szCs w:val="18"/>
              </w:rPr>
              <w:t>о</w:t>
            </w:r>
            <w:r w:rsidRPr="00537F41">
              <w:rPr>
                <w:rFonts w:ascii="PT Astra Serif" w:hAnsi="PT Astra Serif" w:cs="PT Astra Serif"/>
                <w:sz w:val="18"/>
                <w:szCs w:val="18"/>
              </w:rPr>
              <w:t>кументацию</w:t>
            </w:r>
          </w:p>
        </w:tc>
        <w:tc>
          <w:tcPr>
            <w:tcW w:w="410" w:type="pct"/>
          </w:tcPr>
          <w:p w:rsidR="00885206" w:rsidRPr="00537F41" w:rsidRDefault="00885206"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885206" w:rsidRPr="00537F41" w:rsidRDefault="00885206"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2021</w:t>
            </w:r>
          </w:p>
          <w:p w:rsidR="009057C9" w:rsidRPr="00537F41" w:rsidRDefault="009057C9"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Ввод в эк</w:t>
            </w:r>
            <w:r w:rsidRPr="00537F41">
              <w:rPr>
                <w:rFonts w:ascii="PT Astra Serif" w:hAnsi="PT Astra Serif"/>
                <w:sz w:val="18"/>
                <w:szCs w:val="18"/>
              </w:rPr>
              <w:t>с</w:t>
            </w:r>
            <w:r w:rsidRPr="00537F41">
              <w:rPr>
                <w:rFonts w:ascii="PT Astra Serif" w:hAnsi="PT Astra Serif"/>
                <w:sz w:val="18"/>
                <w:szCs w:val="18"/>
              </w:rPr>
              <w:t xml:space="preserve">плуатацию </w:t>
            </w:r>
            <w:r w:rsidRPr="00537F41">
              <w:rPr>
                <w:rFonts w:ascii="PT Astra Serif" w:hAnsi="PT Astra Serif" w:cs="PT Astra Serif"/>
                <w:sz w:val="18"/>
                <w:szCs w:val="18"/>
              </w:rPr>
              <w:t>автом</w:t>
            </w:r>
            <w:r w:rsidRPr="00537F41">
              <w:rPr>
                <w:rFonts w:ascii="PT Astra Serif" w:hAnsi="PT Astra Serif" w:cs="PT Astra Serif"/>
                <w:sz w:val="18"/>
                <w:szCs w:val="18"/>
              </w:rPr>
              <w:t>о</w:t>
            </w:r>
            <w:r w:rsidRPr="00537F41">
              <w:rPr>
                <w:rFonts w:ascii="PT Astra Serif" w:hAnsi="PT Astra Serif" w:cs="PT Astra Serif"/>
                <w:sz w:val="18"/>
                <w:szCs w:val="18"/>
              </w:rPr>
              <w:t>бильной дороги «Второй пусковой комплекс первой очереди строител</w:t>
            </w:r>
            <w:r w:rsidRPr="00537F41">
              <w:rPr>
                <w:rFonts w:ascii="PT Astra Serif" w:hAnsi="PT Astra Serif" w:cs="PT Astra Serif"/>
                <w:sz w:val="18"/>
                <w:szCs w:val="18"/>
              </w:rPr>
              <w:t>ь</w:t>
            </w:r>
            <w:r w:rsidRPr="00537F41">
              <w:rPr>
                <w:rFonts w:ascii="PT Astra Serif" w:hAnsi="PT Astra Serif" w:cs="PT Astra Serif"/>
                <w:sz w:val="18"/>
                <w:szCs w:val="18"/>
              </w:rPr>
              <w:t>ства мост</w:t>
            </w:r>
            <w:r w:rsidRPr="00537F41">
              <w:rPr>
                <w:rFonts w:ascii="PT Astra Serif" w:hAnsi="PT Astra Serif" w:cs="PT Astra Serif"/>
                <w:sz w:val="18"/>
                <w:szCs w:val="18"/>
              </w:rPr>
              <w:t>о</w:t>
            </w:r>
            <w:r w:rsidRPr="00537F41">
              <w:rPr>
                <w:rFonts w:ascii="PT Astra Serif" w:hAnsi="PT Astra Serif" w:cs="PT Astra Serif"/>
                <w:sz w:val="18"/>
                <w:szCs w:val="18"/>
              </w:rPr>
              <w:t>вого пер</w:t>
            </w:r>
            <w:r w:rsidRPr="00537F41">
              <w:rPr>
                <w:rFonts w:ascii="PT Astra Serif" w:hAnsi="PT Astra Serif" w:cs="PT Astra Serif"/>
                <w:sz w:val="18"/>
                <w:szCs w:val="18"/>
              </w:rPr>
              <w:t>е</w:t>
            </w:r>
            <w:r w:rsidRPr="00537F41">
              <w:rPr>
                <w:rFonts w:ascii="PT Astra Serif" w:hAnsi="PT Astra Serif" w:cs="PT Astra Serif"/>
                <w:sz w:val="18"/>
                <w:szCs w:val="18"/>
              </w:rPr>
              <w:t xml:space="preserve">хода через реку Волгу </w:t>
            </w:r>
            <w:r w:rsidR="002D6C12" w:rsidRPr="00537F41">
              <w:rPr>
                <w:rFonts w:ascii="PT Astra Serif" w:hAnsi="PT Astra Serif" w:cs="PT Astra Serif"/>
                <w:sz w:val="18"/>
                <w:szCs w:val="18"/>
              </w:rPr>
              <w:br/>
            </w:r>
            <w:r w:rsidRPr="00537F41">
              <w:rPr>
                <w:rFonts w:ascii="PT Astra Serif" w:hAnsi="PT Astra Serif" w:cs="PT Astra Serif"/>
                <w:sz w:val="18"/>
                <w:szCs w:val="18"/>
              </w:rPr>
              <w:t>в г. Уль</w:t>
            </w:r>
            <w:r w:rsidRPr="00537F41">
              <w:rPr>
                <w:rFonts w:ascii="PT Astra Serif" w:hAnsi="PT Astra Serif" w:cs="PT Astra Serif"/>
                <w:sz w:val="18"/>
                <w:szCs w:val="18"/>
              </w:rPr>
              <w:t>я</w:t>
            </w:r>
            <w:r w:rsidRPr="00537F41">
              <w:rPr>
                <w:rFonts w:ascii="PT Astra Serif" w:hAnsi="PT Astra Serif" w:cs="PT Astra Serif"/>
                <w:sz w:val="18"/>
                <w:szCs w:val="18"/>
              </w:rPr>
              <w:t xml:space="preserve">новске </w:t>
            </w:r>
            <w:r w:rsidR="002D6C12" w:rsidRPr="00537F41">
              <w:rPr>
                <w:rFonts w:ascii="PT Astra Serif" w:hAnsi="PT Astra Serif" w:cs="PT Astra Serif"/>
                <w:sz w:val="18"/>
                <w:szCs w:val="18"/>
              </w:rPr>
              <w:br/>
            </w:r>
            <w:r w:rsidRPr="00537F41">
              <w:rPr>
                <w:rFonts w:ascii="PT Astra Serif" w:hAnsi="PT Astra Serif" w:cs="PT Astra Serif"/>
                <w:sz w:val="18"/>
                <w:szCs w:val="18"/>
              </w:rPr>
              <w:t>(II этап)»</w:t>
            </w:r>
          </w:p>
        </w:tc>
        <w:tc>
          <w:tcPr>
            <w:tcW w:w="367" w:type="pct"/>
          </w:tcPr>
          <w:p w:rsidR="00885206" w:rsidRPr="00537F41" w:rsidRDefault="00885206"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31.12.2021</w:t>
            </w:r>
          </w:p>
        </w:tc>
        <w:tc>
          <w:tcPr>
            <w:tcW w:w="368" w:type="pct"/>
          </w:tcPr>
          <w:p w:rsidR="00885206" w:rsidRPr="00537F41" w:rsidRDefault="00885206" w:rsidP="00E5146E">
            <w:pPr>
              <w:pStyle w:val="ConsPlusNormal"/>
              <w:spacing w:line="235" w:lineRule="auto"/>
              <w:ind w:firstLine="0"/>
              <w:contextualSpacing/>
              <w:jc w:val="center"/>
              <w:rPr>
                <w:rFonts w:ascii="PT Astra Serif" w:hAnsi="PT Astra Serif"/>
                <w:sz w:val="18"/>
                <w:szCs w:val="18"/>
              </w:rPr>
            </w:pPr>
          </w:p>
        </w:tc>
        <w:tc>
          <w:tcPr>
            <w:tcW w:w="368" w:type="pct"/>
          </w:tcPr>
          <w:p w:rsidR="00885206" w:rsidRPr="00537F41" w:rsidRDefault="00885206"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 xml:space="preserve">ластного бюджета </w:t>
            </w:r>
          </w:p>
        </w:tc>
        <w:tc>
          <w:tcPr>
            <w:tcW w:w="367" w:type="pct"/>
          </w:tcPr>
          <w:p w:rsidR="00885206" w:rsidRPr="00F11EB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F11EB1">
              <w:rPr>
                <w:rFonts w:ascii="PT Astra Serif" w:eastAsia="Times New Roman" w:hAnsi="PT Astra Serif"/>
                <w:sz w:val="18"/>
                <w:szCs w:val="18"/>
                <w:lang w:eastAsia="ru-RU"/>
              </w:rPr>
              <w:t>15</w:t>
            </w:r>
            <w:r w:rsidR="004617C9" w:rsidRPr="00F11EB1">
              <w:rPr>
                <w:rFonts w:ascii="PT Astra Serif" w:eastAsia="Times New Roman" w:hAnsi="PT Astra Serif"/>
                <w:sz w:val="18"/>
                <w:szCs w:val="18"/>
                <w:lang w:eastAsia="ru-RU"/>
              </w:rPr>
              <w:t>00000,0</w:t>
            </w:r>
          </w:p>
        </w:tc>
        <w:tc>
          <w:tcPr>
            <w:tcW w:w="320" w:type="pct"/>
          </w:tcPr>
          <w:p w:rsidR="00885206" w:rsidRPr="00F11EB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F11EB1">
              <w:rPr>
                <w:rFonts w:ascii="PT Astra Serif" w:eastAsia="Times New Roman" w:hAnsi="PT Astra Serif"/>
                <w:sz w:val="18"/>
                <w:szCs w:val="18"/>
                <w:lang w:eastAsia="ru-RU"/>
              </w:rPr>
              <w:t>60000,0</w:t>
            </w:r>
          </w:p>
        </w:tc>
        <w:tc>
          <w:tcPr>
            <w:tcW w:w="321" w:type="pct"/>
          </w:tcPr>
          <w:p w:rsidR="00885206" w:rsidRPr="00F11EB1" w:rsidRDefault="00885206" w:rsidP="00E5146E">
            <w:pPr>
              <w:spacing w:after="0" w:line="235" w:lineRule="auto"/>
              <w:ind w:left="-57" w:right="-57" w:firstLine="0"/>
              <w:contextualSpacing/>
              <w:jc w:val="center"/>
              <w:rPr>
                <w:rFonts w:ascii="PT Astra Serif" w:eastAsia="Times New Roman" w:hAnsi="PT Astra Serif"/>
                <w:sz w:val="18"/>
                <w:szCs w:val="18"/>
                <w:lang w:eastAsia="ru-RU"/>
              </w:rPr>
            </w:pPr>
            <w:r w:rsidRPr="00F11EB1">
              <w:rPr>
                <w:rFonts w:ascii="PT Astra Serif" w:eastAsia="Times New Roman" w:hAnsi="PT Astra Serif"/>
                <w:sz w:val="18"/>
                <w:szCs w:val="18"/>
                <w:lang w:eastAsia="ru-RU"/>
              </w:rPr>
              <w:t>14</w:t>
            </w:r>
            <w:r w:rsidR="004617C9" w:rsidRPr="00F11EB1">
              <w:rPr>
                <w:rFonts w:ascii="PT Astra Serif" w:eastAsia="Times New Roman" w:hAnsi="PT Astra Serif"/>
                <w:sz w:val="18"/>
                <w:szCs w:val="18"/>
                <w:lang w:eastAsia="ru-RU"/>
              </w:rPr>
              <w:t>40000</w:t>
            </w:r>
            <w:r w:rsidRPr="00F11EB1">
              <w:rPr>
                <w:rFonts w:ascii="PT Astra Serif" w:eastAsia="Times New Roman" w:hAnsi="PT Astra Serif"/>
                <w:sz w:val="18"/>
                <w:szCs w:val="18"/>
                <w:lang w:eastAsia="ru-RU"/>
              </w:rPr>
              <w:t>,</w:t>
            </w:r>
            <w:r w:rsidR="004617C9" w:rsidRPr="00F11EB1">
              <w:rPr>
                <w:rFonts w:ascii="PT Astra Serif" w:eastAsia="Times New Roman" w:hAnsi="PT Astra Serif"/>
                <w:sz w:val="18"/>
                <w:szCs w:val="18"/>
                <w:lang w:eastAsia="ru-RU"/>
              </w:rPr>
              <w:t>00</w:t>
            </w:r>
          </w:p>
        </w:tc>
        <w:tc>
          <w:tcPr>
            <w:tcW w:w="322" w:type="pct"/>
          </w:tcPr>
          <w:p w:rsidR="00885206" w:rsidRPr="00537F41" w:rsidRDefault="00885206" w:rsidP="00E5146E">
            <w:pPr>
              <w:spacing w:after="0"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c>
          <w:tcPr>
            <w:tcW w:w="321" w:type="pct"/>
          </w:tcPr>
          <w:p w:rsidR="00885206" w:rsidRPr="00537F41" w:rsidRDefault="00885206" w:rsidP="00E5146E">
            <w:pPr>
              <w:spacing w:after="0"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c>
          <w:tcPr>
            <w:tcW w:w="367" w:type="pct"/>
          </w:tcPr>
          <w:p w:rsidR="00885206" w:rsidRPr="00537F41" w:rsidRDefault="00885206" w:rsidP="00E5146E">
            <w:pPr>
              <w:spacing w:after="0"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r>
      <w:tr w:rsidR="00276B13" w:rsidRPr="00537F41" w:rsidTr="00276B13">
        <w:tc>
          <w:tcPr>
            <w:tcW w:w="185"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1.2.</w:t>
            </w:r>
          </w:p>
        </w:tc>
        <w:tc>
          <w:tcPr>
            <w:tcW w:w="460" w:type="pct"/>
          </w:tcPr>
          <w:p w:rsidR="00885206" w:rsidRPr="00F11EB1" w:rsidRDefault="00885206" w:rsidP="00E5146E">
            <w:pPr>
              <w:spacing w:after="0" w:line="235" w:lineRule="auto"/>
              <w:ind w:firstLine="0"/>
              <w:contextualSpacing/>
              <w:rPr>
                <w:rFonts w:ascii="PT Astra Serif" w:eastAsia="Times New Roman" w:hAnsi="PT Astra Serif"/>
                <w:spacing w:val="-4"/>
                <w:sz w:val="18"/>
                <w:szCs w:val="18"/>
                <w:lang w:eastAsia="ru-RU"/>
              </w:rPr>
            </w:pPr>
            <w:r w:rsidRPr="00F11EB1">
              <w:rPr>
                <w:rFonts w:ascii="PT Astra Serif" w:hAnsi="PT Astra Serif"/>
                <w:spacing w:val="-4"/>
                <w:sz w:val="18"/>
                <w:szCs w:val="20"/>
              </w:rPr>
              <w:t>Реконструкция моста через р. Барыш на авт</w:t>
            </w:r>
            <w:r w:rsidRPr="00F11EB1">
              <w:rPr>
                <w:rFonts w:ascii="PT Astra Serif" w:hAnsi="PT Astra Serif"/>
                <w:spacing w:val="-4"/>
                <w:sz w:val="18"/>
                <w:szCs w:val="20"/>
              </w:rPr>
              <w:t>о</w:t>
            </w:r>
            <w:r w:rsidRPr="00F11EB1">
              <w:rPr>
                <w:rFonts w:ascii="PT Astra Serif" w:hAnsi="PT Astra Serif"/>
                <w:spacing w:val="-4"/>
                <w:sz w:val="18"/>
                <w:szCs w:val="20"/>
              </w:rPr>
              <w:t>мобильной д</w:t>
            </w:r>
            <w:r w:rsidRPr="00F11EB1">
              <w:rPr>
                <w:rFonts w:ascii="PT Astra Serif" w:hAnsi="PT Astra Serif"/>
                <w:spacing w:val="-4"/>
                <w:sz w:val="18"/>
                <w:szCs w:val="20"/>
              </w:rPr>
              <w:t>о</w:t>
            </w:r>
            <w:r w:rsidRPr="00F11EB1">
              <w:rPr>
                <w:rFonts w:ascii="PT Astra Serif" w:hAnsi="PT Astra Serif"/>
                <w:spacing w:val="-4"/>
                <w:sz w:val="18"/>
                <w:szCs w:val="20"/>
              </w:rPr>
              <w:t>ро</w:t>
            </w:r>
            <w:r w:rsidR="00BB26A6">
              <w:rPr>
                <w:rFonts w:ascii="PT Astra Serif" w:hAnsi="PT Astra Serif"/>
                <w:spacing w:val="-4"/>
                <w:sz w:val="18"/>
                <w:szCs w:val="20"/>
              </w:rPr>
              <w:t>ге «Урено-Карлинс</w:t>
            </w:r>
            <w:r w:rsidRPr="00F11EB1">
              <w:rPr>
                <w:rFonts w:ascii="PT Astra Serif" w:hAnsi="PT Astra Serif"/>
                <w:spacing w:val="-4"/>
                <w:sz w:val="18"/>
                <w:szCs w:val="20"/>
              </w:rPr>
              <w:t>кое – Чуфарово</w:t>
            </w:r>
            <w:r w:rsidR="00F11EB1">
              <w:rPr>
                <w:rFonts w:ascii="PT Astra Serif" w:hAnsi="PT Astra Serif"/>
                <w:spacing w:val="-4"/>
                <w:sz w:val="18"/>
                <w:szCs w:val="20"/>
              </w:rPr>
              <w:t xml:space="preserve"> –</w:t>
            </w:r>
            <w:r w:rsidRPr="00F11EB1">
              <w:rPr>
                <w:rFonts w:ascii="PT Astra Serif" w:hAnsi="PT Astra Serif"/>
                <w:spacing w:val="-4"/>
                <w:sz w:val="18"/>
                <w:szCs w:val="20"/>
              </w:rPr>
              <w:t xml:space="preserve"> Веш</w:t>
            </w:r>
            <w:r w:rsidR="00F11EB1">
              <w:rPr>
                <w:rFonts w:ascii="PT Astra Serif" w:hAnsi="PT Astra Serif"/>
                <w:spacing w:val="-4"/>
                <w:sz w:val="18"/>
                <w:szCs w:val="20"/>
              </w:rPr>
              <w:t xml:space="preserve">кайма – </w:t>
            </w:r>
            <w:r w:rsidRPr="00F11EB1">
              <w:rPr>
                <w:rFonts w:ascii="PT Astra Serif" w:hAnsi="PT Astra Serif"/>
                <w:spacing w:val="-4"/>
                <w:sz w:val="18"/>
                <w:szCs w:val="20"/>
              </w:rPr>
              <w:t>Ба</w:t>
            </w:r>
            <w:r w:rsidR="00F11EB1">
              <w:rPr>
                <w:rFonts w:ascii="PT Astra Serif" w:hAnsi="PT Astra Serif"/>
                <w:spacing w:val="-4"/>
                <w:sz w:val="18"/>
                <w:szCs w:val="20"/>
              </w:rPr>
              <w:t>-</w:t>
            </w:r>
            <w:r w:rsidRPr="00F11EB1">
              <w:rPr>
                <w:rFonts w:ascii="PT Astra Serif" w:hAnsi="PT Astra Serif"/>
                <w:spacing w:val="-4"/>
                <w:sz w:val="18"/>
                <w:szCs w:val="20"/>
              </w:rPr>
              <w:t>рыш» Бары</w:t>
            </w:r>
            <w:r w:rsidRPr="00F11EB1">
              <w:rPr>
                <w:rFonts w:ascii="PT Astra Serif" w:hAnsi="PT Astra Serif"/>
                <w:spacing w:val="-4"/>
                <w:sz w:val="18"/>
                <w:szCs w:val="20"/>
              </w:rPr>
              <w:t>ш</w:t>
            </w:r>
            <w:r w:rsidRPr="00F11EB1">
              <w:rPr>
                <w:rFonts w:ascii="PT Astra Serif" w:hAnsi="PT Astra Serif"/>
                <w:spacing w:val="-4"/>
                <w:sz w:val="18"/>
                <w:szCs w:val="20"/>
              </w:rPr>
              <w:t>ского района Ульяновской области,</w:t>
            </w:r>
            <w:r w:rsidRPr="00F11EB1">
              <w:rPr>
                <w:rFonts w:ascii="PT Astra Serif" w:eastAsia="Times New Roman" w:hAnsi="PT Astra Serif"/>
                <w:spacing w:val="-4"/>
                <w:sz w:val="16"/>
                <w:szCs w:val="18"/>
                <w:lang w:eastAsia="ru-RU"/>
              </w:rPr>
              <w:t xml:space="preserve"> </w:t>
            </w:r>
            <w:r w:rsidRPr="00F11EB1">
              <w:rPr>
                <w:rFonts w:ascii="PT Astra Serif" w:eastAsia="Times New Roman" w:hAnsi="PT Astra Serif"/>
                <w:spacing w:val="-4"/>
                <w:sz w:val="18"/>
                <w:szCs w:val="18"/>
                <w:lang w:eastAsia="ru-RU"/>
              </w:rPr>
              <w:t xml:space="preserve">в том числе </w:t>
            </w:r>
            <w:r w:rsidRPr="00F11EB1">
              <w:rPr>
                <w:rFonts w:ascii="PT Astra Serif" w:hAnsi="PT Astra Serif"/>
                <w:spacing w:val="-4"/>
                <w:sz w:val="18"/>
                <w:szCs w:val="18"/>
              </w:rPr>
              <w:t>подгото</w:t>
            </w:r>
            <w:r w:rsidRPr="00F11EB1">
              <w:rPr>
                <w:rFonts w:ascii="PT Astra Serif" w:hAnsi="PT Astra Serif"/>
                <w:spacing w:val="-4"/>
                <w:sz w:val="18"/>
                <w:szCs w:val="18"/>
              </w:rPr>
              <w:t>в</w:t>
            </w:r>
            <w:r w:rsidRPr="00F11EB1">
              <w:rPr>
                <w:rFonts w:ascii="PT Astra Serif" w:hAnsi="PT Astra Serif"/>
                <w:spacing w:val="-4"/>
                <w:sz w:val="18"/>
                <w:szCs w:val="18"/>
              </w:rPr>
              <w:t>ка проектной документации</w:t>
            </w:r>
          </w:p>
        </w:tc>
        <w:tc>
          <w:tcPr>
            <w:tcW w:w="410" w:type="pct"/>
          </w:tcPr>
          <w:p w:rsidR="00885206" w:rsidRPr="00537F41" w:rsidRDefault="00885206" w:rsidP="00E5146E">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2020</w:t>
            </w:r>
          </w:p>
          <w:p w:rsidR="009057C9" w:rsidRPr="00537F41" w:rsidRDefault="009057C9"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год</w:t>
            </w:r>
          </w:p>
        </w:tc>
        <w:tc>
          <w:tcPr>
            <w:tcW w:w="230"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2020</w:t>
            </w:r>
          </w:p>
          <w:p w:rsidR="009057C9" w:rsidRPr="00537F41" w:rsidRDefault="009057C9"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год</w:t>
            </w:r>
          </w:p>
        </w:tc>
        <w:tc>
          <w:tcPr>
            <w:tcW w:w="367"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Разработка проектной документ</w:t>
            </w:r>
            <w:r w:rsidRPr="00537F41">
              <w:rPr>
                <w:rFonts w:ascii="PT Astra Serif" w:eastAsia="Times New Roman" w:hAnsi="PT Astra Serif"/>
                <w:sz w:val="18"/>
                <w:szCs w:val="18"/>
                <w:lang w:eastAsia="ru-RU"/>
              </w:rPr>
              <w:t>а</w:t>
            </w:r>
            <w:r w:rsidRPr="00537F41">
              <w:rPr>
                <w:rFonts w:ascii="PT Astra Serif" w:eastAsia="Times New Roman" w:hAnsi="PT Astra Serif"/>
                <w:sz w:val="18"/>
                <w:szCs w:val="18"/>
                <w:lang w:eastAsia="ru-RU"/>
              </w:rPr>
              <w:t>ции</w:t>
            </w:r>
          </w:p>
        </w:tc>
        <w:tc>
          <w:tcPr>
            <w:tcW w:w="367"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31.12.2020</w:t>
            </w:r>
          </w:p>
        </w:tc>
        <w:tc>
          <w:tcPr>
            <w:tcW w:w="368"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p>
        </w:tc>
        <w:tc>
          <w:tcPr>
            <w:tcW w:w="368"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Бюджетные ассигнов</w:t>
            </w:r>
            <w:r w:rsidRPr="00537F41">
              <w:rPr>
                <w:rFonts w:ascii="PT Astra Serif" w:eastAsia="Times New Roman" w:hAnsi="PT Astra Serif"/>
                <w:sz w:val="18"/>
                <w:szCs w:val="18"/>
                <w:lang w:eastAsia="ru-RU"/>
              </w:rPr>
              <w:t>а</w:t>
            </w:r>
            <w:r w:rsidRPr="00537F41">
              <w:rPr>
                <w:rFonts w:ascii="PT Astra Serif" w:eastAsia="Times New Roman" w:hAnsi="PT Astra Serif"/>
                <w:sz w:val="18"/>
                <w:szCs w:val="18"/>
                <w:lang w:eastAsia="ru-RU"/>
              </w:rPr>
              <w:t>ния о</w:t>
            </w:r>
            <w:r w:rsidRPr="00537F41">
              <w:rPr>
                <w:rFonts w:ascii="PT Astra Serif" w:eastAsia="Times New Roman" w:hAnsi="PT Astra Serif"/>
                <w:sz w:val="18"/>
                <w:szCs w:val="18"/>
                <w:lang w:eastAsia="ru-RU"/>
              </w:rPr>
              <w:t>б</w:t>
            </w:r>
            <w:r w:rsidRPr="00537F41">
              <w:rPr>
                <w:rFonts w:ascii="PT Astra Serif" w:eastAsia="Times New Roman" w:hAnsi="PT Astra Serif"/>
                <w:sz w:val="18"/>
                <w:szCs w:val="18"/>
                <w:lang w:eastAsia="ru-RU"/>
              </w:rPr>
              <w:t>ластного бюджета</w:t>
            </w:r>
          </w:p>
        </w:tc>
        <w:tc>
          <w:tcPr>
            <w:tcW w:w="367" w:type="pct"/>
          </w:tcPr>
          <w:p w:rsidR="00885206" w:rsidRPr="00F11EB1" w:rsidRDefault="00885206" w:rsidP="00E5146E">
            <w:pPr>
              <w:spacing w:after="0" w:line="235" w:lineRule="auto"/>
              <w:ind w:firstLine="0"/>
              <w:contextualSpacing/>
              <w:jc w:val="center"/>
              <w:rPr>
                <w:rFonts w:ascii="PT Astra Serif" w:eastAsia="Times New Roman" w:hAnsi="PT Astra Serif"/>
                <w:sz w:val="18"/>
                <w:szCs w:val="18"/>
                <w:highlight w:val="yellow"/>
                <w:lang w:eastAsia="ru-RU"/>
              </w:rPr>
            </w:pPr>
            <w:r w:rsidRPr="00F11EB1">
              <w:rPr>
                <w:rFonts w:ascii="PT Astra Serif" w:eastAsia="Times New Roman" w:hAnsi="PT Astra Serif"/>
                <w:sz w:val="18"/>
                <w:szCs w:val="18"/>
                <w:lang w:eastAsia="ru-RU"/>
              </w:rPr>
              <w:t>3500,0</w:t>
            </w:r>
          </w:p>
        </w:tc>
        <w:tc>
          <w:tcPr>
            <w:tcW w:w="320" w:type="pct"/>
          </w:tcPr>
          <w:p w:rsidR="00885206" w:rsidRPr="00F11EB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F11EB1">
              <w:rPr>
                <w:rFonts w:ascii="PT Astra Serif" w:eastAsia="Times New Roman" w:hAnsi="PT Astra Serif"/>
                <w:sz w:val="18"/>
                <w:szCs w:val="18"/>
                <w:lang w:eastAsia="ru-RU"/>
              </w:rPr>
              <w:t>3500,0</w:t>
            </w:r>
          </w:p>
        </w:tc>
        <w:tc>
          <w:tcPr>
            <w:tcW w:w="321" w:type="pct"/>
          </w:tcPr>
          <w:p w:rsidR="00885206" w:rsidRPr="00537F41" w:rsidRDefault="00885206" w:rsidP="00E5146E">
            <w:pPr>
              <w:spacing w:after="0" w:line="235"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c>
          <w:tcPr>
            <w:tcW w:w="322" w:type="pct"/>
          </w:tcPr>
          <w:p w:rsidR="00885206" w:rsidRPr="00537F41" w:rsidRDefault="00885206" w:rsidP="00E5146E">
            <w:pPr>
              <w:spacing w:after="0" w:line="235"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c>
          <w:tcPr>
            <w:tcW w:w="321" w:type="pct"/>
          </w:tcPr>
          <w:p w:rsidR="00885206" w:rsidRPr="00537F41" w:rsidRDefault="00885206" w:rsidP="00E5146E">
            <w:pPr>
              <w:spacing w:after="0" w:line="235"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c>
          <w:tcPr>
            <w:tcW w:w="367" w:type="pct"/>
          </w:tcPr>
          <w:p w:rsidR="00885206" w:rsidRPr="00537F41" w:rsidRDefault="00885206" w:rsidP="00E5146E">
            <w:pPr>
              <w:spacing w:after="0" w:line="235"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r>
      <w:tr w:rsidR="00276B13" w:rsidRPr="00537F41" w:rsidTr="00276B13">
        <w:tc>
          <w:tcPr>
            <w:tcW w:w="185"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1.3.</w:t>
            </w:r>
          </w:p>
        </w:tc>
        <w:tc>
          <w:tcPr>
            <w:tcW w:w="460" w:type="pct"/>
          </w:tcPr>
          <w:p w:rsidR="00885206" w:rsidRPr="00537F41" w:rsidRDefault="00885206" w:rsidP="00E5146E">
            <w:pPr>
              <w:spacing w:after="0" w:line="235" w:lineRule="auto"/>
              <w:ind w:firstLine="0"/>
              <w:contextualSpacing/>
              <w:rPr>
                <w:rFonts w:ascii="PT Astra Serif" w:eastAsia="Times New Roman" w:hAnsi="PT Astra Serif"/>
                <w:sz w:val="18"/>
                <w:szCs w:val="18"/>
                <w:lang w:eastAsia="ru-RU"/>
              </w:rPr>
            </w:pPr>
            <w:r w:rsidRPr="00537F41">
              <w:rPr>
                <w:rFonts w:ascii="PT Astra Serif" w:hAnsi="PT Astra Serif"/>
                <w:sz w:val="18"/>
                <w:szCs w:val="20"/>
              </w:rPr>
              <w:t>Реконструкция автомобильной дороги «Нов</w:t>
            </w:r>
            <w:r w:rsidRPr="00537F41">
              <w:rPr>
                <w:rFonts w:ascii="PT Astra Serif" w:hAnsi="PT Astra Serif"/>
                <w:sz w:val="18"/>
                <w:szCs w:val="20"/>
              </w:rPr>
              <w:t>о</w:t>
            </w:r>
            <w:r w:rsidR="00DF22BD">
              <w:rPr>
                <w:rFonts w:ascii="PT Astra Serif" w:hAnsi="PT Astra Serif"/>
                <w:sz w:val="18"/>
                <w:szCs w:val="20"/>
              </w:rPr>
              <w:t>сёлки –</w:t>
            </w:r>
            <w:r w:rsidRPr="00537F41">
              <w:rPr>
                <w:rFonts w:ascii="PT Astra Serif" w:hAnsi="PT Astra Serif"/>
                <w:sz w:val="18"/>
                <w:szCs w:val="20"/>
              </w:rPr>
              <w:t xml:space="preserve"> К</w:t>
            </w:r>
            <w:r w:rsidRPr="00537F41">
              <w:rPr>
                <w:rFonts w:ascii="PT Astra Serif" w:hAnsi="PT Astra Serif"/>
                <w:sz w:val="18"/>
                <w:szCs w:val="20"/>
              </w:rPr>
              <w:t>о</w:t>
            </w:r>
            <w:r w:rsidRPr="00537F41">
              <w:rPr>
                <w:rFonts w:ascii="PT Astra Serif" w:hAnsi="PT Astra Serif"/>
                <w:sz w:val="18"/>
                <w:szCs w:val="20"/>
              </w:rPr>
              <w:t>выльный» Б</w:t>
            </w:r>
            <w:r w:rsidRPr="00537F41">
              <w:rPr>
                <w:rFonts w:ascii="PT Astra Serif" w:hAnsi="PT Astra Serif"/>
                <w:sz w:val="18"/>
                <w:szCs w:val="20"/>
              </w:rPr>
              <w:t>а</w:t>
            </w:r>
            <w:r w:rsidRPr="00537F41">
              <w:rPr>
                <w:rFonts w:ascii="PT Astra Serif" w:hAnsi="PT Astra Serif"/>
                <w:sz w:val="18"/>
                <w:szCs w:val="20"/>
              </w:rPr>
              <w:t>рышского ра</w:t>
            </w:r>
            <w:r w:rsidRPr="00537F41">
              <w:rPr>
                <w:rFonts w:ascii="PT Astra Serif" w:hAnsi="PT Astra Serif"/>
                <w:sz w:val="18"/>
                <w:szCs w:val="20"/>
              </w:rPr>
              <w:t>й</w:t>
            </w:r>
            <w:r w:rsidRPr="00537F41">
              <w:rPr>
                <w:rFonts w:ascii="PT Astra Serif" w:hAnsi="PT Astra Serif"/>
                <w:sz w:val="18"/>
                <w:szCs w:val="20"/>
              </w:rPr>
              <w:t>она Ульяно</w:t>
            </w:r>
            <w:r w:rsidRPr="00537F41">
              <w:rPr>
                <w:rFonts w:ascii="PT Astra Serif" w:hAnsi="PT Astra Serif"/>
                <w:sz w:val="18"/>
                <w:szCs w:val="20"/>
              </w:rPr>
              <w:t>в</w:t>
            </w:r>
            <w:r w:rsidRPr="00537F41">
              <w:rPr>
                <w:rFonts w:ascii="PT Astra Serif" w:hAnsi="PT Astra Serif"/>
                <w:sz w:val="18"/>
                <w:szCs w:val="20"/>
              </w:rPr>
              <w:t>ской области, в том числе по</w:t>
            </w:r>
            <w:r w:rsidRPr="00537F41">
              <w:rPr>
                <w:rFonts w:ascii="PT Astra Serif" w:hAnsi="PT Astra Serif"/>
                <w:sz w:val="18"/>
                <w:szCs w:val="20"/>
              </w:rPr>
              <w:t>д</w:t>
            </w:r>
            <w:r w:rsidRPr="00537F41">
              <w:rPr>
                <w:rFonts w:ascii="PT Astra Serif" w:hAnsi="PT Astra Serif"/>
                <w:sz w:val="18"/>
                <w:szCs w:val="20"/>
              </w:rPr>
              <w:t>готовка пр</w:t>
            </w:r>
            <w:r w:rsidRPr="00537F41">
              <w:rPr>
                <w:rFonts w:ascii="PT Astra Serif" w:hAnsi="PT Astra Serif"/>
                <w:sz w:val="18"/>
                <w:szCs w:val="20"/>
              </w:rPr>
              <w:t>о</w:t>
            </w:r>
            <w:r w:rsidRPr="00537F41">
              <w:rPr>
                <w:rFonts w:ascii="PT Astra Serif" w:hAnsi="PT Astra Serif"/>
                <w:sz w:val="18"/>
                <w:szCs w:val="20"/>
              </w:rPr>
              <w:t>ектно-сметной документации</w:t>
            </w:r>
          </w:p>
        </w:tc>
        <w:tc>
          <w:tcPr>
            <w:tcW w:w="410"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2020</w:t>
            </w:r>
          </w:p>
          <w:p w:rsidR="009057C9" w:rsidRPr="00537F41" w:rsidRDefault="009057C9"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год</w:t>
            </w:r>
          </w:p>
        </w:tc>
        <w:tc>
          <w:tcPr>
            <w:tcW w:w="230"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2020</w:t>
            </w:r>
          </w:p>
          <w:p w:rsidR="009057C9" w:rsidRPr="00537F41" w:rsidRDefault="009057C9"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год</w:t>
            </w:r>
          </w:p>
        </w:tc>
        <w:tc>
          <w:tcPr>
            <w:tcW w:w="367"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Разработка проектной документ</w:t>
            </w:r>
            <w:r w:rsidRPr="00537F41">
              <w:rPr>
                <w:rFonts w:ascii="PT Astra Serif" w:eastAsia="Times New Roman" w:hAnsi="PT Astra Serif"/>
                <w:sz w:val="18"/>
                <w:szCs w:val="18"/>
                <w:lang w:eastAsia="ru-RU"/>
              </w:rPr>
              <w:t>а</w:t>
            </w:r>
            <w:r w:rsidRPr="00537F41">
              <w:rPr>
                <w:rFonts w:ascii="PT Astra Serif" w:eastAsia="Times New Roman" w:hAnsi="PT Astra Serif"/>
                <w:sz w:val="18"/>
                <w:szCs w:val="18"/>
                <w:lang w:eastAsia="ru-RU"/>
              </w:rPr>
              <w:t>ции</w:t>
            </w:r>
          </w:p>
        </w:tc>
        <w:tc>
          <w:tcPr>
            <w:tcW w:w="367"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31.12.2020</w:t>
            </w:r>
          </w:p>
        </w:tc>
        <w:tc>
          <w:tcPr>
            <w:tcW w:w="368"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p>
        </w:tc>
        <w:tc>
          <w:tcPr>
            <w:tcW w:w="368" w:type="pct"/>
          </w:tcPr>
          <w:p w:rsidR="00885206" w:rsidRPr="00537F4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Бюджетные ассигнов</w:t>
            </w:r>
            <w:r w:rsidRPr="00537F41">
              <w:rPr>
                <w:rFonts w:ascii="PT Astra Serif" w:eastAsia="Times New Roman" w:hAnsi="PT Astra Serif"/>
                <w:sz w:val="18"/>
                <w:szCs w:val="18"/>
                <w:lang w:eastAsia="ru-RU"/>
              </w:rPr>
              <w:t>а</w:t>
            </w:r>
            <w:r w:rsidRPr="00537F41">
              <w:rPr>
                <w:rFonts w:ascii="PT Astra Serif" w:eastAsia="Times New Roman" w:hAnsi="PT Astra Serif"/>
                <w:sz w:val="18"/>
                <w:szCs w:val="18"/>
                <w:lang w:eastAsia="ru-RU"/>
              </w:rPr>
              <w:t>ния о</w:t>
            </w:r>
            <w:r w:rsidRPr="00537F41">
              <w:rPr>
                <w:rFonts w:ascii="PT Astra Serif" w:eastAsia="Times New Roman" w:hAnsi="PT Astra Serif"/>
                <w:sz w:val="18"/>
                <w:szCs w:val="18"/>
                <w:lang w:eastAsia="ru-RU"/>
              </w:rPr>
              <w:t>б</w:t>
            </w:r>
            <w:r w:rsidRPr="00537F41">
              <w:rPr>
                <w:rFonts w:ascii="PT Astra Serif" w:eastAsia="Times New Roman" w:hAnsi="PT Astra Serif"/>
                <w:sz w:val="18"/>
                <w:szCs w:val="18"/>
                <w:lang w:eastAsia="ru-RU"/>
              </w:rPr>
              <w:t>ластного бюджета</w:t>
            </w:r>
          </w:p>
        </w:tc>
        <w:tc>
          <w:tcPr>
            <w:tcW w:w="367" w:type="pct"/>
          </w:tcPr>
          <w:p w:rsidR="00885206" w:rsidRPr="00F11EB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F11EB1">
              <w:rPr>
                <w:rFonts w:ascii="PT Astra Serif" w:eastAsia="Times New Roman" w:hAnsi="PT Astra Serif"/>
                <w:sz w:val="18"/>
                <w:szCs w:val="18"/>
                <w:lang w:eastAsia="ru-RU"/>
              </w:rPr>
              <w:t>5000,0</w:t>
            </w:r>
          </w:p>
        </w:tc>
        <w:tc>
          <w:tcPr>
            <w:tcW w:w="320" w:type="pct"/>
          </w:tcPr>
          <w:p w:rsidR="00885206" w:rsidRPr="00F11EB1" w:rsidRDefault="00885206" w:rsidP="00E5146E">
            <w:pPr>
              <w:spacing w:after="0" w:line="235" w:lineRule="auto"/>
              <w:ind w:firstLine="0"/>
              <w:contextualSpacing/>
              <w:jc w:val="center"/>
              <w:rPr>
                <w:rFonts w:ascii="PT Astra Serif" w:eastAsia="Times New Roman" w:hAnsi="PT Astra Serif"/>
                <w:sz w:val="18"/>
                <w:szCs w:val="18"/>
                <w:lang w:eastAsia="ru-RU"/>
              </w:rPr>
            </w:pPr>
            <w:r w:rsidRPr="00F11EB1">
              <w:rPr>
                <w:rFonts w:ascii="PT Astra Serif" w:eastAsia="Times New Roman" w:hAnsi="PT Astra Serif"/>
                <w:sz w:val="18"/>
                <w:szCs w:val="18"/>
                <w:lang w:eastAsia="ru-RU"/>
              </w:rPr>
              <w:t>5000,0</w:t>
            </w:r>
          </w:p>
        </w:tc>
        <w:tc>
          <w:tcPr>
            <w:tcW w:w="321" w:type="pct"/>
          </w:tcPr>
          <w:p w:rsidR="00885206" w:rsidRPr="00537F41" w:rsidRDefault="00885206" w:rsidP="00E5146E">
            <w:pPr>
              <w:spacing w:after="0" w:line="235"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c>
          <w:tcPr>
            <w:tcW w:w="322" w:type="pct"/>
          </w:tcPr>
          <w:p w:rsidR="00885206" w:rsidRPr="00537F41" w:rsidRDefault="00885206" w:rsidP="00E5146E">
            <w:pPr>
              <w:spacing w:after="0" w:line="235"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c>
          <w:tcPr>
            <w:tcW w:w="321" w:type="pct"/>
          </w:tcPr>
          <w:p w:rsidR="00885206" w:rsidRPr="00537F41" w:rsidRDefault="00885206" w:rsidP="00E5146E">
            <w:pPr>
              <w:spacing w:after="0" w:line="235"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c>
          <w:tcPr>
            <w:tcW w:w="367" w:type="pct"/>
          </w:tcPr>
          <w:p w:rsidR="00885206" w:rsidRPr="00537F41" w:rsidRDefault="00885206" w:rsidP="00E5146E">
            <w:pPr>
              <w:spacing w:after="0" w:line="235" w:lineRule="auto"/>
              <w:ind w:firstLine="0"/>
              <w:contextualSpacing/>
              <w:jc w:val="center"/>
              <w:rPr>
                <w:rFonts w:ascii="PT Astra Serif" w:eastAsia="Times New Roman" w:hAnsi="PT Astra Serif"/>
                <w:spacing w:val="-20"/>
                <w:sz w:val="18"/>
                <w:szCs w:val="18"/>
                <w:lang w:eastAsia="ru-RU"/>
              </w:rPr>
            </w:pPr>
            <w:r w:rsidRPr="00537F41">
              <w:rPr>
                <w:rFonts w:ascii="PT Astra Serif" w:eastAsia="Times New Roman" w:hAnsi="PT Astra Serif"/>
                <w:spacing w:val="-20"/>
                <w:sz w:val="18"/>
                <w:szCs w:val="18"/>
                <w:lang w:eastAsia="ru-RU"/>
              </w:rPr>
              <w:t>-</w:t>
            </w:r>
          </w:p>
        </w:tc>
      </w:tr>
      <w:tr w:rsidR="00276B13" w:rsidRPr="00537F41" w:rsidTr="00276B13">
        <w:trPr>
          <w:trHeight w:val="346"/>
        </w:trPr>
        <w:tc>
          <w:tcPr>
            <w:tcW w:w="185"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1.4.</w:t>
            </w:r>
          </w:p>
        </w:tc>
        <w:tc>
          <w:tcPr>
            <w:tcW w:w="460" w:type="pct"/>
          </w:tcPr>
          <w:p w:rsidR="00885206" w:rsidRPr="00537F41" w:rsidRDefault="00885206" w:rsidP="0027229B">
            <w:pPr>
              <w:pStyle w:val="ConsPlusNormal"/>
              <w:spacing w:line="235" w:lineRule="auto"/>
              <w:ind w:firstLine="0"/>
              <w:contextualSpacing/>
              <w:rPr>
                <w:rFonts w:ascii="PT Astra Serif" w:hAnsi="PT Astra Serif"/>
                <w:sz w:val="18"/>
                <w:szCs w:val="18"/>
                <w:highlight w:val="yellow"/>
              </w:rPr>
            </w:pPr>
            <w:r w:rsidRPr="00537F41">
              <w:rPr>
                <w:rFonts w:ascii="PT Astra Serif" w:hAnsi="PT Astra Serif"/>
                <w:sz w:val="18"/>
                <w:szCs w:val="20"/>
              </w:rPr>
              <w:t xml:space="preserve">Реконструкция </w:t>
            </w:r>
            <w:r w:rsidR="0027229B">
              <w:rPr>
                <w:rFonts w:ascii="PT Astra Serif" w:hAnsi="PT Astra Serif"/>
                <w:sz w:val="18"/>
                <w:szCs w:val="18"/>
              </w:rPr>
              <w:t>ав</w:t>
            </w:r>
            <w:r w:rsidRPr="00537F41">
              <w:rPr>
                <w:rFonts w:ascii="PT Astra Serif" w:hAnsi="PT Astra Serif"/>
                <w:sz w:val="18"/>
                <w:szCs w:val="18"/>
              </w:rPr>
              <w:t xml:space="preserve">томобильной дороги </w:t>
            </w:r>
            <w:r w:rsidRPr="00537F41">
              <w:rPr>
                <w:rFonts w:ascii="PT Astra Serif" w:hAnsi="PT Astra Serif" w:cs="PT Astra Serif"/>
                <w:sz w:val="18"/>
                <w:szCs w:val="18"/>
              </w:rPr>
              <w:t>«Кн</w:t>
            </w:r>
            <w:r w:rsidRPr="00537F41">
              <w:rPr>
                <w:rFonts w:ascii="PT Astra Serif" w:hAnsi="PT Astra Serif" w:cs="PT Astra Serif"/>
                <w:sz w:val="18"/>
                <w:szCs w:val="18"/>
              </w:rPr>
              <w:t>я</w:t>
            </w:r>
            <w:r w:rsidR="0027229B">
              <w:rPr>
                <w:rFonts w:ascii="PT Astra Serif" w:hAnsi="PT Astra Serif" w:cs="PT Astra Serif"/>
                <w:sz w:val="18"/>
                <w:szCs w:val="18"/>
              </w:rPr>
              <w:t>жуха –</w:t>
            </w:r>
            <w:r w:rsidRPr="00537F41">
              <w:rPr>
                <w:rFonts w:ascii="PT Astra Serif" w:hAnsi="PT Astra Serif" w:cs="PT Astra Serif"/>
                <w:sz w:val="18"/>
                <w:szCs w:val="18"/>
              </w:rPr>
              <w:t xml:space="preserve"> Ар</w:t>
            </w:r>
            <w:r w:rsidRPr="00537F41">
              <w:rPr>
                <w:rFonts w:ascii="PT Astra Serif" w:hAnsi="PT Astra Serif" w:cs="PT Astra Serif"/>
                <w:sz w:val="18"/>
                <w:szCs w:val="18"/>
              </w:rPr>
              <w:t>а</w:t>
            </w:r>
            <w:r w:rsidRPr="00537F41">
              <w:rPr>
                <w:rFonts w:ascii="PT Astra Serif" w:hAnsi="PT Astra Serif" w:cs="PT Astra Serif"/>
                <w:sz w:val="18"/>
                <w:szCs w:val="18"/>
              </w:rPr>
              <w:t>пов</w:t>
            </w:r>
            <w:r w:rsidR="0027229B">
              <w:rPr>
                <w:rFonts w:ascii="PT Astra Serif" w:hAnsi="PT Astra Serif" w:cs="PT Astra Serif"/>
                <w:sz w:val="18"/>
                <w:szCs w:val="18"/>
              </w:rPr>
              <w:t>ка» –</w:t>
            </w:r>
            <w:r w:rsidRPr="00537F41">
              <w:rPr>
                <w:rFonts w:ascii="PT Astra Serif" w:hAnsi="PT Astra Serif" w:cs="PT Astra Serif"/>
                <w:sz w:val="18"/>
                <w:szCs w:val="18"/>
              </w:rPr>
              <w:t xml:space="preserve"> с. Оль</w:t>
            </w:r>
            <w:r w:rsidRPr="00537F41">
              <w:rPr>
                <w:rFonts w:ascii="PT Astra Serif" w:hAnsi="PT Astra Serif" w:cs="PT Astra Serif"/>
                <w:sz w:val="20"/>
                <w:szCs w:val="20"/>
              </w:rPr>
              <w:t>ховка</w:t>
            </w:r>
            <w:r w:rsidRPr="00537F41">
              <w:rPr>
                <w:rFonts w:ascii="PT Astra Serif" w:hAnsi="PT Astra Serif"/>
                <w:sz w:val="18"/>
                <w:szCs w:val="20"/>
              </w:rPr>
              <w:t xml:space="preserve"> Сурского ра</w:t>
            </w:r>
            <w:r w:rsidRPr="00537F41">
              <w:rPr>
                <w:rFonts w:ascii="PT Astra Serif" w:hAnsi="PT Astra Serif"/>
                <w:sz w:val="18"/>
                <w:szCs w:val="20"/>
              </w:rPr>
              <w:t>й</w:t>
            </w:r>
            <w:r w:rsidRPr="00537F41">
              <w:rPr>
                <w:rFonts w:ascii="PT Astra Serif" w:hAnsi="PT Astra Serif"/>
                <w:sz w:val="18"/>
                <w:szCs w:val="20"/>
              </w:rPr>
              <w:t>она Ульяно</w:t>
            </w:r>
            <w:r w:rsidRPr="00537F41">
              <w:rPr>
                <w:rFonts w:ascii="PT Astra Serif" w:hAnsi="PT Astra Serif"/>
                <w:sz w:val="18"/>
                <w:szCs w:val="20"/>
              </w:rPr>
              <w:t>в</w:t>
            </w:r>
            <w:r w:rsidRPr="00537F41">
              <w:rPr>
                <w:rFonts w:ascii="PT Astra Serif" w:hAnsi="PT Astra Serif"/>
                <w:sz w:val="18"/>
                <w:szCs w:val="20"/>
              </w:rPr>
              <w:t xml:space="preserve">ской области, </w:t>
            </w:r>
            <w:r w:rsidR="0027229B">
              <w:rPr>
                <w:rFonts w:ascii="PT Astra Serif" w:hAnsi="PT Astra Serif"/>
                <w:sz w:val="18"/>
                <w:szCs w:val="20"/>
              </w:rPr>
              <w:br/>
            </w:r>
            <w:r w:rsidRPr="00537F41">
              <w:rPr>
                <w:rFonts w:ascii="PT Astra Serif" w:hAnsi="PT Astra Serif"/>
                <w:sz w:val="18"/>
                <w:szCs w:val="20"/>
              </w:rPr>
              <w:t>в том числе подготовка проектно-сметной док</w:t>
            </w:r>
            <w:r w:rsidRPr="00537F41">
              <w:rPr>
                <w:rFonts w:ascii="PT Astra Serif" w:hAnsi="PT Astra Serif"/>
                <w:sz w:val="18"/>
                <w:szCs w:val="20"/>
              </w:rPr>
              <w:t>у</w:t>
            </w:r>
            <w:r w:rsidRPr="00537F41">
              <w:rPr>
                <w:rFonts w:ascii="PT Astra Serif" w:hAnsi="PT Astra Serif"/>
                <w:sz w:val="18"/>
                <w:szCs w:val="20"/>
              </w:rPr>
              <w:t>ментации</w:t>
            </w:r>
          </w:p>
        </w:tc>
        <w:tc>
          <w:tcPr>
            <w:tcW w:w="410"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27229B">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Разработка проектной документ</w:t>
            </w:r>
            <w:r w:rsidRPr="00537F41">
              <w:rPr>
                <w:rFonts w:ascii="PT Astra Serif" w:eastAsia="Times New Roman" w:hAnsi="PT Astra Serif"/>
                <w:sz w:val="18"/>
                <w:szCs w:val="18"/>
                <w:lang w:eastAsia="ru-RU"/>
              </w:rPr>
              <w:t>а</w:t>
            </w:r>
            <w:r w:rsidRPr="00537F41">
              <w:rPr>
                <w:rFonts w:ascii="PT Astra Serif" w:eastAsia="Times New Roman" w:hAnsi="PT Astra Serif"/>
                <w:sz w:val="18"/>
                <w:szCs w:val="18"/>
                <w:lang w:eastAsia="ru-RU"/>
              </w:rPr>
              <w:t>ции</w:t>
            </w:r>
          </w:p>
        </w:tc>
        <w:tc>
          <w:tcPr>
            <w:tcW w:w="367" w:type="pct"/>
          </w:tcPr>
          <w:p w:rsidR="00885206" w:rsidRPr="00537F41" w:rsidRDefault="00885206" w:rsidP="0027229B">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31.12.2020</w:t>
            </w:r>
          </w:p>
        </w:tc>
        <w:tc>
          <w:tcPr>
            <w:tcW w:w="368"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p>
        </w:tc>
        <w:tc>
          <w:tcPr>
            <w:tcW w:w="368"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8D16FC" w:rsidRDefault="00885206" w:rsidP="0027229B">
            <w:pPr>
              <w:spacing w:after="0" w:line="235" w:lineRule="auto"/>
              <w:ind w:firstLine="0"/>
              <w:contextualSpacing/>
              <w:jc w:val="center"/>
              <w:rPr>
                <w:rFonts w:ascii="PT Astra Serif" w:eastAsia="Times New Roman" w:hAnsi="PT Astra Serif"/>
                <w:color w:val="000000"/>
                <w:sz w:val="18"/>
                <w:szCs w:val="18"/>
                <w:lang w:eastAsia="ru-RU"/>
              </w:rPr>
            </w:pPr>
            <w:r w:rsidRPr="008D16FC">
              <w:rPr>
                <w:rFonts w:ascii="PT Astra Serif" w:eastAsia="Times New Roman" w:hAnsi="PT Astra Serif"/>
                <w:color w:val="000000"/>
                <w:sz w:val="18"/>
                <w:szCs w:val="18"/>
                <w:lang w:eastAsia="ru-RU"/>
              </w:rPr>
              <w:t>2000,0</w:t>
            </w:r>
          </w:p>
        </w:tc>
        <w:tc>
          <w:tcPr>
            <w:tcW w:w="320" w:type="pct"/>
          </w:tcPr>
          <w:p w:rsidR="00885206" w:rsidRPr="008D16FC" w:rsidRDefault="00885206" w:rsidP="0027229B">
            <w:pPr>
              <w:spacing w:after="0" w:line="235" w:lineRule="auto"/>
              <w:ind w:firstLine="0"/>
              <w:contextualSpacing/>
              <w:jc w:val="center"/>
              <w:rPr>
                <w:rFonts w:ascii="PT Astra Serif" w:eastAsia="Times New Roman" w:hAnsi="PT Astra Serif"/>
                <w:sz w:val="18"/>
                <w:szCs w:val="18"/>
                <w:lang w:eastAsia="ru-RU"/>
              </w:rPr>
            </w:pPr>
            <w:r w:rsidRPr="008D16FC">
              <w:rPr>
                <w:rFonts w:ascii="PT Astra Serif" w:eastAsia="Times New Roman" w:hAnsi="PT Astra Serif"/>
                <w:sz w:val="18"/>
                <w:szCs w:val="18"/>
                <w:lang w:eastAsia="ru-RU"/>
              </w:rPr>
              <w:t>2000,0</w:t>
            </w:r>
          </w:p>
        </w:tc>
        <w:tc>
          <w:tcPr>
            <w:tcW w:w="321" w:type="pct"/>
          </w:tcPr>
          <w:p w:rsidR="00885206" w:rsidRPr="00537F41" w:rsidRDefault="00885206" w:rsidP="0027229B">
            <w:pPr>
              <w:spacing w:after="0"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c>
          <w:tcPr>
            <w:tcW w:w="322" w:type="pct"/>
          </w:tcPr>
          <w:p w:rsidR="00885206" w:rsidRPr="00537F41" w:rsidRDefault="00885206" w:rsidP="0027229B">
            <w:pPr>
              <w:spacing w:after="0"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c>
          <w:tcPr>
            <w:tcW w:w="321" w:type="pct"/>
          </w:tcPr>
          <w:p w:rsidR="00885206" w:rsidRPr="00537F41" w:rsidRDefault="00885206" w:rsidP="0027229B">
            <w:pPr>
              <w:spacing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c>
          <w:tcPr>
            <w:tcW w:w="367" w:type="pct"/>
          </w:tcPr>
          <w:p w:rsidR="00885206" w:rsidRPr="00537F41" w:rsidRDefault="00885206" w:rsidP="00885206">
            <w:pPr>
              <w:spacing w:after="0" w:line="240"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r>
      <w:tr w:rsidR="00276B13" w:rsidRPr="00537F41" w:rsidTr="00276B13">
        <w:tc>
          <w:tcPr>
            <w:tcW w:w="185"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1.5.</w:t>
            </w:r>
          </w:p>
        </w:tc>
        <w:tc>
          <w:tcPr>
            <w:tcW w:w="460" w:type="pct"/>
          </w:tcPr>
          <w:p w:rsidR="00885206" w:rsidRPr="0027229B" w:rsidRDefault="00885206" w:rsidP="0027229B">
            <w:pPr>
              <w:pStyle w:val="ConsPlusNormal"/>
              <w:spacing w:line="235" w:lineRule="auto"/>
              <w:ind w:firstLine="0"/>
              <w:contextualSpacing/>
              <w:rPr>
                <w:rFonts w:ascii="PT Astra Serif" w:hAnsi="PT Astra Serif"/>
                <w:spacing w:val="-4"/>
                <w:sz w:val="18"/>
                <w:szCs w:val="18"/>
              </w:rPr>
            </w:pPr>
            <w:r w:rsidRPr="0027229B">
              <w:rPr>
                <w:rFonts w:ascii="PT Astra Serif" w:hAnsi="PT Astra Serif" w:cs="PT Astra Serif"/>
                <w:spacing w:val="-4"/>
                <w:sz w:val="18"/>
                <w:szCs w:val="18"/>
              </w:rPr>
              <w:t xml:space="preserve">Строительство моста через </w:t>
            </w:r>
            <w:r w:rsidR="0027229B">
              <w:rPr>
                <w:rFonts w:ascii="PT Astra Serif" w:hAnsi="PT Astra Serif" w:cs="PT Astra Serif"/>
                <w:spacing w:val="-4"/>
                <w:sz w:val="18"/>
                <w:szCs w:val="18"/>
              </w:rPr>
              <w:br/>
            </w:r>
            <w:r w:rsidRPr="0027229B">
              <w:rPr>
                <w:rFonts w:ascii="PT Astra Serif" w:hAnsi="PT Astra Serif" w:cs="PT Astra Serif"/>
                <w:spacing w:val="-4"/>
                <w:sz w:val="18"/>
                <w:szCs w:val="18"/>
              </w:rPr>
              <w:t>р.</w:t>
            </w:r>
            <w:r w:rsidR="0027229B" w:rsidRPr="0027229B">
              <w:rPr>
                <w:rFonts w:ascii="PT Astra Serif" w:hAnsi="PT Astra Serif" w:cs="PT Astra Serif"/>
                <w:spacing w:val="-4"/>
                <w:sz w:val="18"/>
                <w:szCs w:val="18"/>
              </w:rPr>
              <w:t xml:space="preserve"> Борла</w:t>
            </w:r>
            <w:r w:rsidRPr="0027229B">
              <w:rPr>
                <w:rFonts w:ascii="PT Astra Serif" w:hAnsi="PT Astra Serif" w:cs="PT Astra Serif"/>
                <w:spacing w:val="-4"/>
                <w:sz w:val="18"/>
                <w:szCs w:val="18"/>
              </w:rPr>
              <w:t xml:space="preserve"> «Бе</w:t>
            </w:r>
            <w:r w:rsidRPr="0027229B">
              <w:rPr>
                <w:rFonts w:ascii="PT Astra Serif" w:hAnsi="PT Astra Serif" w:cs="PT Astra Serif"/>
                <w:spacing w:val="-4"/>
                <w:sz w:val="18"/>
                <w:szCs w:val="18"/>
              </w:rPr>
              <w:t>з</w:t>
            </w:r>
            <w:r w:rsidRPr="0027229B">
              <w:rPr>
                <w:rFonts w:ascii="PT Astra Serif" w:hAnsi="PT Astra Serif" w:cs="PT Astra Serif"/>
                <w:spacing w:val="-4"/>
                <w:sz w:val="18"/>
                <w:szCs w:val="18"/>
              </w:rPr>
              <w:t>водовка</w:t>
            </w:r>
            <w:r w:rsidR="009057C9" w:rsidRPr="0027229B">
              <w:rPr>
                <w:rFonts w:ascii="PT Astra Serif" w:hAnsi="PT Astra Serif" w:cs="PT Astra Serif"/>
                <w:spacing w:val="-4"/>
                <w:sz w:val="18"/>
                <w:szCs w:val="18"/>
              </w:rPr>
              <w:t xml:space="preserve"> </w:t>
            </w:r>
            <w:r w:rsidR="0027229B" w:rsidRPr="0027229B">
              <w:rPr>
                <w:rFonts w:ascii="PT Astra Serif" w:hAnsi="PT Astra Serif" w:cs="PT Astra Serif"/>
                <w:spacing w:val="-4"/>
                <w:sz w:val="18"/>
                <w:szCs w:val="18"/>
              </w:rPr>
              <w:t>–</w:t>
            </w:r>
            <w:r w:rsidR="009057C9" w:rsidRPr="0027229B">
              <w:rPr>
                <w:rFonts w:ascii="PT Astra Serif" w:hAnsi="PT Astra Serif" w:cs="PT Astra Serif"/>
                <w:spacing w:val="-4"/>
                <w:sz w:val="18"/>
                <w:szCs w:val="18"/>
              </w:rPr>
              <w:t xml:space="preserve"> </w:t>
            </w:r>
            <w:r w:rsidRPr="0027229B">
              <w:rPr>
                <w:rFonts w:ascii="PT Astra Serif" w:hAnsi="PT Astra Serif" w:cs="PT Astra Serif"/>
                <w:spacing w:val="-4"/>
                <w:sz w:val="18"/>
                <w:szCs w:val="18"/>
              </w:rPr>
              <w:t>М</w:t>
            </w:r>
            <w:r w:rsidRPr="0027229B">
              <w:rPr>
                <w:rFonts w:ascii="PT Astra Serif" w:hAnsi="PT Astra Serif" w:cs="PT Astra Serif"/>
                <w:spacing w:val="-4"/>
                <w:sz w:val="18"/>
                <w:szCs w:val="18"/>
              </w:rPr>
              <w:t>а</w:t>
            </w:r>
            <w:r w:rsidRPr="0027229B">
              <w:rPr>
                <w:rFonts w:ascii="PT Astra Serif" w:hAnsi="PT Astra Serif" w:cs="PT Astra Serif"/>
                <w:spacing w:val="-4"/>
                <w:sz w:val="18"/>
                <w:szCs w:val="18"/>
              </w:rPr>
              <w:t>лая Борла» км 8+537 Кузов</w:t>
            </w:r>
            <w:r w:rsidRPr="0027229B">
              <w:rPr>
                <w:rFonts w:ascii="PT Astra Serif" w:hAnsi="PT Astra Serif" w:cs="PT Astra Serif"/>
                <w:spacing w:val="-4"/>
                <w:sz w:val="18"/>
                <w:szCs w:val="18"/>
              </w:rPr>
              <w:t>а</w:t>
            </w:r>
            <w:r w:rsidRPr="0027229B">
              <w:rPr>
                <w:rFonts w:ascii="PT Astra Serif" w:hAnsi="PT Astra Serif" w:cs="PT Astra Serif"/>
                <w:spacing w:val="-4"/>
                <w:sz w:val="18"/>
                <w:szCs w:val="18"/>
              </w:rPr>
              <w:t>товского района</w:t>
            </w:r>
          </w:p>
        </w:tc>
        <w:tc>
          <w:tcPr>
            <w:tcW w:w="410"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27229B">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Ввод в эк</w:t>
            </w:r>
            <w:r w:rsidRPr="00537F41">
              <w:rPr>
                <w:rFonts w:ascii="PT Astra Serif" w:eastAsia="Times New Roman" w:hAnsi="PT Astra Serif"/>
                <w:sz w:val="18"/>
                <w:szCs w:val="18"/>
                <w:lang w:eastAsia="ru-RU"/>
              </w:rPr>
              <w:t>с</w:t>
            </w:r>
            <w:r w:rsidRPr="00537F41">
              <w:rPr>
                <w:rFonts w:ascii="PT Astra Serif" w:eastAsia="Times New Roman" w:hAnsi="PT Astra Serif"/>
                <w:sz w:val="18"/>
                <w:szCs w:val="18"/>
                <w:lang w:eastAsia="ru-RU"/>
              </w:rPr>
              <w:t>плуатацию мостового перехода</w:t>
            </w:r>
          </w:p>
        </w:tc>
        <w:tc>
          <w:tcPr>
            <w:tcW w:w="367" w:type="pct"/>
          </w:tcPr>
          <w:p w:rsidR="00885206" w:rsidRPr="00537F41" w:rsidRDefault="00885206" w:rsidP="0027229B">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31.12.2020</w:t>
            </w:r>
          </w:p>
        </w:tc>
        <w:tc>
          <w:tcPr>
            <w:tcW w:w="368"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p>
        </w:tc>
        <w:tc>
          <w:tcPr>
            <w:tcW w:w="368"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8D16FC" w:rsidRDefault="00885206" w:rsidP="0027229B">
            <w:pPr>
              <w:spacing w:after="0" w:line="235" w:lineRule="auto"/>
              <w:ind w:firstLine="0"/>
              <w:contextualSpacing/>
              <w:jc w:val="center"/>
              <w:rPr>
                <w:rFonts w:ascii="PT Astra Serif" w:eastAsia="Times New Roman" w:hAnsi="PT Astra Serif"/>
                <w:color w:val="000000"/>
                <w:sz w:val="18"/>
                <w:szCs w:val="18"/>
                <w:lang w:eastAsia="ru-RU"/>
              </w:rPr>
            </w:pPr>
            <w:r w:rsidRPr="008D16FC">
              <w:rPr>
                <w:rFonts w:ascii="PT Astra Serif" w:eastAsia="Times New Roman" w:hAnsi="PT Astra Serif"/>
                <w:color w:val="000000"/>
                <w:sz w:val="18"/>
                <w:szCs w:val="18"/>
                <w:lang w:eastAsia="ru-RU"/>
              </w:rPr>
              <w:t>20542,2</w:t>
            </w:r>
          </w:p>
        </w:tc>
        <w:tc>
          <w:tcPr>
            <w:tcW w:w="320" w:type="pct"/>
          </w:tcPr>
          <w:p w:rsidR="00885206" w:rsidRPr="008D16FC" w:rsidRDefault="00885206" w:rsidP="0027229B">
            <w:pPr>
              <w:spacing w:after="0" w:line="235" w:lineRule="auto"/>
              <w:ind w:firstLine="0"/>
              <w:contextualSpacing/>
              <w:jc w:val="center"/>
              <w:rPr>
                <w:rFonts w:ascii="PT Astra Serif" w:eastAsia="Times New Roman" w:hAnsi="PT Astra Serif"/>
                <w:sz w:val="18"/>
                <w:szCs w:val="18"/>
                <w:lang w:eastAsia="ru-RU"/>
              </w:rPr>
            </w:pPr>
            <w:r w:rsidRPr="008D16FC">
              <w:rPr>
                <w:rFonts w:ascii="PT Astra Serif" w:eastAsia="Times New Roman" w:hAnsi="PT Astra Serif"/>
                <w:sz w:val="18"/>
                <w:szCs w:val="18"/>
                <w:lang w:eastAsia="ru-RU"/>
              </w:rPr>
              <w:t>20542,2</w:t>
            </w:r>
          </w:p>
        </w:tc>
        <w:tc>
          <w:tcPr>
            <w:tcW w:w="321" w:type="pct"/>
          </w:tcPr>
          <w:p w:rsidR="00885206" w:rsidRPr="00537F41" w:rsidRDefault="00885206" w:rsidP="0027229B">
            <w:pPr>
              <w:spacing w:after="0"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c>
          <w:tcPr>
            <w:tcW w:w="322" w:type="pct"/>
          </w:tcPr>
          <w:p w:rsidR="00885206" w:rsidRPr="00537F41" w:rsidRDefault="00885206" w:rsidP="0027229B">
            <w:pPr>
              <w:spacing w:after="0"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c>
          <w:tcPr>
            <w:tcW w:w="321" w:type="pct"/>
          </w:tcPr>
          <w:p w:rsidR="00885206" w:rsidRPr="00537F41" w:rsidRDefault="00885206" w:rsidP="0027229B">
            <w:pPr>
              <w:spacing w:after="0" w:line="235"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c>
          <w:tcPr>
            <w:tcW w:w="367" w:type="pct"/>
          </w:tcPr>
          <w:p w:rsidR="00885206" w:rsidRPr="00537F41" w:rsidRDefault="00885206" w:rsidP="00885206">
            <w:pPr>
              <w:spacing w:after="0" w:line="240" w:lineRule="auto"/>
              <w:ind w:firstLine="0"/>
              <w:contextualSpacing/>
              <w:jc w:val="center"/>
              <w:rPr>
                <w:rFonts w:ascii="PT Astra Serif" w:eastAsia="Times New Roman" w:hAnsi="PT Astra Serif"/>
                <w:color w:val="000000"/>
                <w:spacing w:val="-20"/>
                <w:sz w:val="18"/>
                <w:szCs w:val="18"/>
                <w:lang w:eastAsia="ru-RU"/>
              </w:rPr>
            </w:pPr>
            <w:r w:rsidRPr="00537F41">
              <w:rPr>
                <w:rFonts w:ascii="PT Astra Serif" w:eastAsia="Times New Roman" w:hAnsi="PT Astra Serif"/>
                <w:color w:val="000000"/>
                <w:spacing w:val="-20"/>
                <w:sz w:val="18"/>
                <w:szCs w:val="18"/>
                <w:lang w:eastAsia="ru-RU"/>
              </w:rPr>
              <w:t>-</w:t>
            </w:r>
          </w:p>
        </w:tc>
      </w:tr>
      <w:tr w:rsidR="00711D26" w:rsidRPr="00537F41" w:rsidTr="00276B13">
        <w:tc>
          <w:tcPr>
            <w:tcW w:w="5000" w:type="pct"/>
            <w:gridSpan w:val="15"/>
          </w:tcPr>
          <w:p w:rsidR="00711D26" w:rsidRPr="00537F41" w:rsidRDefault="00711D26" w:rsidP="0027229B">
            <w:pPr>
              <w:pStyle w:val="ConsPlusNormal"/>
              <w:spacing w:line="235" w:lineRule="auto"/>
              <w:ind w:firstLine="0"/>
              <w:jc w:val="center"/>
              <w:rPr>
                <w:rFonts w:ascii="PT Astra Serif" w:hAnsi="PT Astra Serif"/>
                <w:sz w:val="18"/>
                <w:szCs w:val="18"/>
              </w:rPr>
            </w:pPr>
            <w:r w:rsidRPr="00537F41">
              <w:rPr>
                <w:rFonts w:ascii="PT Astra Serif" w:hAnsi="PT Astra Serif"/>
                <w:sz w:val="18"/>
                <w:szCs w:val="18"/>
              </w:rPr>
              <w:t>Задача</w:t>
            </w:r>
            <w:r w:rsidR="009057C9" w:rsidRPr="00537F41">
              <w:rPr>
                <w:rFonts w:ascii="PT Astra Serif" w:hAnsi="PT Astra Serif"/>
                <w:sz w:val="18"/>
                <w:szCs w:val="18"/>
              </w:rPr>
              <w:t xml:space="preserve"> –</w:t>
            </w:r>
            <w:r w:rsidRPr="00537F41">
              <w:rPr>
                <w:rFonts w:ascii="PT Astra Serif" w:hAnsi="PT Astra Serif"/>
                <w:sz w:val="18"/>
                <w:szCs w:val="18"/>
              </w:rPr>
              <w:t xml:space="preserve"> капитальный ремонт и ремонт автомобильных дорог общего пользования регионального</w:t>
            </w:r>
            <w:r w:rsidR="00276B13">
              <w:rPr>
                <w:rFonts w:ascii="PT Astra Serif" w:hAnsi="PT Astra Serif"/>
                <w:sz w:val="18"/>
                <w:szCs w:val="18"/>
              </w:rPr>
              <w:t xml:space="preserve"> и межмуниципального значения, </w:t>
            </w:r>
            <w:r w:rsidRPr="00537F41">
              <w:rPr>
                <w:rFonts w:ascii="PT Astra Serif" w:hAnsi="PT Astra Serif"/>
                <w:sz w:val="18"/>
                <w:szCs w:val="18"/>
              </w:rPr>
              <w:t xml:space="preserve">а также мостов и иных искусственных дорожных </w:t>
            </w:r>
          </w:p>
          <w:p w:rsidR="009057C9" w:rsidRPr="00537F41" w:rsidRDefault="00711D26" w:rsidP="0027229B">
            <w:pPr>
              <w:pStyle w:val="ConsPlusNormal"/>
              <w:spacing w:line="235" w:lineRule="auto"/>
              <w:ind w:firstLine="0"/>
              <w:jc w:val="center"/>
              <w:rPr>
                <w:rFonts w:ascii="PT Astra Serif" w:hAnsi="PT Astra Serif"/>
                <w:sz w:val="18"/>
                <w:szCs w:val="18"/>
              </w:rPr>
            </w:pPr>
            <w:r w:rsidRPr="00537F41">
              <w:rPr>
                <w:rFonts w:ascii="PT Astra Serif" w:hAnsi="PT Astra Serif"/>
                <w:sz w:val="18"/>
                <w:szCs w:val="18"/>
              </w:rPr>
              <w:t>сооружений на них, находящихся в неудовлетворительном и аварийном со</w:t>
            </w:r>
            <w:r w:rsidR="00A95F1D" w:rsidRPr="00537F41">
              <w:rPr>
                <w:rFonts w:ascii="PT Astra Serif" w:hAnsi="PT Astra Serif"/>
                <w:sz w:val="18"/>
                <w:szCs w:val="18"/>
              </w:rPr>
              <w:t>стоянии</w:t>
            </w:r>
          </w:p>
        </w:tc>
      </w:tr>
      <w:tr w:rsidR="00276B13" w:rsidRPr="00537F41" w:rsidTr="00276B13">
        <w:trPr>
          <w:trHeight w:val="294"/>
        </w:trPr>
        <w:tc>
          <w:tcPr>
            <w:tcW w:w="185"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w:t>
            </w:r>
          </w:p>
        </w:tc>
        <w:tc>
          <w:tcPr>
            <w:tcW w:w="460" w:type="pct"/>
          </w:tcPr>
          <w:p w:rsidR="00885206" w:rsidRPr="00537F41" w:rsidRDefault="00885206" w:rsidP="0027229B">
            <w:pPr>
              <w:pStyle w:val="ConsPlusNormal"/>
              <w:spacing w:line="235" w:lineRule="auto"/>
              <w:ind w:firstLine="0"/>
              <w:contextualSpacing/>
              <w:rPr>
                <w:rFonts w:ascii="PT Astra Serif" w:hAnsi="PT Astra Serif" w:cs="PT Astra Serif"/>
                <w:sz w:val="18"/>
                <w:szCs w:val="18"/>
              </w:rPr>
            </w:pPr>
            <w:r w:rsidRPr="00537F41">
              <w:rPr>
                <w:rFonts w:ascii="PT Astra Serif" w:hAnsi="PT Astra Serif" w:cs="PT Astra Serif"/>
                <w:sz w:val="18"/>
                <w:szCs w:val="18"/>
              </w:rPr>
              <w:t>Основное м</w:t>
            </w:r>
            <w:r w:rsidRPr="00537F41">
              <w:rPr>
                <w:rFonts w:ascii="PT Astra Serif" w:hAnsi="PT Astra Serif" w:cs="PT Astra Serif"/>
                <w:sz w:val="18"/>
                <w:szCs w:val="18"/>
              </w:rPr>
              <w:t>е</w:t>
            </w:r>
            <w:r w:rsidRPr="00537F41">
              <w:rPr>
                <w:rFonts w:ascii="PT Astra Serif" w:hAnsi="PT Astra Serif" w:cs="PT Astra Serif"/>
                <w:sz w:val="18"/>
                <w:szCs w:val="18"/>
              </w:rPr>
              <w:t>роприятие «Обеспечение дорожной де</w:t>
            </w:r>
            <w:r w:rsidRPr="00537F41">
              <w:rPr>
                <w:rFonts w:ascii="PT Astra Serif" w:hAnsi="PT Astra Serif" w:cs="PT Astra Serif"/>
                <w:sz w:val="18"/>
                <w:szCs w:val="18"/>
              </w:rPr>
              <w:t>я</w:t>
            </w:r>
            <w:r w:rsidRPr="00537F41">
              <w:rPr>
                <w:rFonts w:ascii="PT Astra Serif" w:hAnsi="PT Astra Serif" w:cs="PT Astra Serif"/>
                <w:sz w:val="18"/>
                <w:szCs w:val="18"/>
              </w:rPr>
              <w:t>тельности»</w:t>
            </w:r>
          </w:p>
        </w:tc>
        <w:tc>
          <w:tcPr>
            <w:tcW w:w="410"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cs="PT Astra Serif"/>
                <w:sz w:val="18"/>
                <w:szCs w:val="24"/>
              </w:rPr>
              <w:t>Министе</w:t>
            </w:r>
            <w:r w:rsidRPr="00537F41">
              <w:rPr>
                <w:rFonts w:ascii="PT Astra Serif" w:hAnsi="PT Astra Serif" w:cs="PT Astra Serif"/>
                <w:sz w:val="18"/>
                <w:szCs w:val="24"/>
              </w:rPr>
              <w:t>р</w:t>
            </w:r>
            <w:r w:rsidRPr="00537F41">
              <w:rPr>
                <w:rFonts w:ascii="PT Astra Serif" w:hAnsi="PT Astra Serif" w:cs="PT Astra Serif"/>
                <w:sz w:val="18"/>
                <w:szCs w:val="24"/>
              </w:rPr>
              <w:t>ство</w:t>
            </w:r>
          </w:p>
        </w:tc>
        <w:tc>
          <w:tcPr>
            <w:tcW w:w="229" w:type="pct"/>
          </w:tcPr>
          <w:p w:rsidR="00885206"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16FC" w:rsidRPr="00537F41" w:rsidRDefault="008D16FC" w:rsidP="0027229B">
            <w:pPr>
              <w:pStyle w:val="ConsPlusNormal"/>
              <w:spacing w:line="235" w:lineRule="auto"/>
              <w:ind w:firstLine="0"/>
              <w:contextualSpacing/>
              <w:jc w:val="center"/>
              <w:rPr>
                <w:rFonts w:ascii="PT Astra Serif" w:hAnsi="PT Astra Serif"/>
                <w:sz w:val="18"/>
                <w:szCs w:val="18"/>
              </w:rPr>
            </w:pPr>
            <w:r>
              <w:rPr>
                <w:rFonts w:ascii="PT Astra Serif" w:hAnsi="PT Astra Serif"/>
                <w:sz w:val="18"/>
                <w:szCs w:val="18"/>
              </w:rPr>
              <w:t>год</w:t>
            </w:r>
          </w:p>
        </w:tc>
        <w:tc>
          <w:tcPr>
            <w:tcW w:w="230" w:type="pct"/>
          </w:tcPr>
          <w:p w:rsidR="00885206"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16FC" w:rsidRPr="00537F41" w:rsidRDefault="008D16FC" w:rsidP="0027229B">
            <w:pPr>
              <w:pStyle w:val="ConsPlusNormal"/>
              <w:spacing w:line="235" w:lineRule="auto"/>
              <w:ind w:firstLine="0"/>
              <w:contextualSpacing/>
              <w:jc w:val="center"/>
              <w:rPr>
                <w:rFonts w:ascii="PT Astra Serif" w:hAnsi="PT Astra Serif"/>
                <w:sz w:val="18"/>
                <w:szCs w:val="18"/>
              </w:rPr>
            </w:pPr>
            <w:r>
              <w:rPr>
                <w:rFonts w:ascii="PT Astra Serif" w:hAnsi="PT Astra Serif"/>
                <w:sz w:val="18"/>
                <w:szCs w:val="18"/>
              </w:rPr>
              <w:t>год</w:t>
            </w:r>
          </w:p>
        </w:tc>
        <w:tc>
          <w:tcPr>
            <w:tcW w:w="367"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w:t>
            </w:r>
          </w:p>
        </w:tc>
        <w:tc>
          <w:tcPr>
            <w:tcW w:w="367"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w:t>
            </w:r>
          </w:p>
        </w:tc>
        <w:tc>
          <w:tcPr>
            <w:tcW w:w="368" w:type="pct"/>
          </w:tcPr>
          <w:p w:rsidR="00885206" w:rsidRPr="0027229B" w:rsidRDefault="00507AE4" w:rsidP="0027229B">
            <w:pPr>
              <w:pStyle w:val="ConsPlusNormal"/>
              <w:spacing w:line="230" w:lineRule="auto"/>
              <w:ind w:firstLine="0"/>
              <w:contextualSpacing/>
              <w:jc w:val="center"/>
              <w:rPr>
                <w:rFonts w:ascii="PT Astra Serif" w:hAnsi="PT Astra Serif"/>
                <w:spacing w:val="-4"/>
                <w:sz w:val="16"/>
              </w:rPr>
            </w:pPr>
            <w:r w:rsidRPr="0027229B">
              <w:rPr>
                <w:rFonts w:ascii="PT Astra Serif" w:hAnsi="PT Astra Serif"/>
                <w:spacing w:val="-4"/>
                <w:sz w:val="18"/>
              </w:rPr>
              <w:t>Доля авт</w:t>
            </w:r>
            <w:r w:rsidRPr="0027229B">
              <w:rPr>
                <w:rFonts w:ascii="PT Astra Serif" w:hAnsi="PT Astra Serif"/>
                <w:spacing w:val="-4"/>
                <w:sz w:val="18"/>
              </w:rPr>
              <w:t>о</w:t>
            </w:r>
            <w:r w:rsidRPr="0027229B">
              <w:rPr>
                <w:rFonts w:ascii="PT Astra Serif" w:hAnsi="PT Astra Serif"/>
                <w:spacing w:val="-4"/>
                <w:sz w:val="18"/>
              </w:rPr>
              <w:t>мобильных дорог общ</w:t>
            </w:r>
            <w:r w:rsidRPr="0027229B">
              <w:rPr>
                <w:rFonts w:ascii="PT Astra Serif" w:hAnsi="PT Astra Serif"/>
                <w:spacing w:val="-4"/>
                <w:sz w:val="18"/>
              </w:rPr>
              <w:t>е</w:t>
            </w:r>
            <w:r w:rsidRPr="0027229B">
              <w:rPr>
                <w:rFonts w:ascii="PT Astra Serif" w:hAnsi="PT Astra Serif"/>
                <w:spacing w:val="-4"/>
                <w:sz w:val="18"/>
              </w:rPr>
              <w:t>го польз</w:t>
            </w:r>
            <w:r w:rsidRPr="0027229B">
              <w:rPr>
                <w:rFonts w:ascii="PT Astra Serif" w:hAnsi="PT Astra Serif"/>
                <w:spacing w:val="-4"/>
                <w:sz w:val="18"/>
              </w:rPr>
              <w:t>о</w:t>
            </w:r>
            <w:r w:rsidRPr="0027229B">
              <w:rPr>
                <w:rFonts w:ascii="PT Astra Serif" w:hAnsi="PT Astra Serif"/>
                <w:spacing w:val="-4"/>
                <w:sz w:val="18"/>
              </w:rPr>
              <w:t xml:space="preserve">вания </w:t>
            </w:r>
            <w:r w:rsidR="00885206" w:rsidRPr="0027229B">
              <w:rPr>
                <w:rFonts w:ascii="PT Astra Serif" w:hAnsi="PT Astra Serif"/>
                <w:spacing w:val="-4"/>
                <w:sz w:val="18"/>
              </w:rPr>
              <w:t>рег</w:t>
            </w:r>
            <w:r w:rsidR="00885206" w:rsidRPr="0027229B">
              <w:rPr>
                <w:rFonts w:ascii="PT Astra Serif" w:hAnsi="PT Astra Serif"/>
                <w:spacing w:val="-4"/>
                <w:sz w:val="18"/>
              </w:rPr>
              <w:t>и</w:t>
            </w:r>
            <w:r w:rsidR="00885206" w:rsidRPr="0027229B">
              <w:rPr>
                <w:rFonts w:ascii="PT Astra Serif" w:hAnsi="PT Astra Serif"/>
                <w:spacing w:val="-4"/>
                <w:sz w:val="18"/>
              </w:rPr>
              <w:t>онального</w:t>
            </w:r>
            <w:r w:rsidRPr="0027229B">
              <w:rPr>
                <w:rFonts w:ascii="PT Astra Serif" w:hAnsi="PT Astra Serif"/>
                <w:spacing w:val="-4"/>
                <w:sz w:val="18"/>
              </w:rPr>
              <w:t xml:space="preserve">, </w:t>
            </w:r>
            <w:r w:rsidR="00885206" w:rsidRPr="0027229B">
              <w:rPr>
                <w:rFonts w:ascii="PT Astra Serif" w:hAnsi="PT Astra Serif"/>
                <w:spacing w:val="-4"/>
                <w:sz w:val="18"/>
              </w:rPr>
              <w:t>межмун</w:t>
            </w:r>
            <w:r w:rsidR="00885206" w:rsidRPr="0027229B">
              <w:rPr>
                <w:rFonts w:ascii="PT Astra Serif" w:hAnsi="PT Astra Serif"/>
                <w:spacing w:val="-4"/>
                <w:sz w:val="18"/>
              </w:rPr>
              <w:t>и</w:t>
            </w:r>
            <w:r w:rsidR="00885206" w:rsidRPr="0027229B">
              <w:rPr>
                <w:rFonts w:ascii="PT Astra Serif" w:hAnsi="PT Astra Serif"/>
                <w:spacing w:val="-4"/>
                <w:sz w:val="18"/>
              </w:rPr>
              <w:t>ципального</w:t>
            </w:r>
            <w:r w:rsidRPr="0027229B">
              <w:rPr>
                <w:rFonts w:ascii="PT Astra Serif" w:hAnsi="PT Astra Serif"/>
                <w:spacing w:val="-4"/>
                <w:sz w:val="18"/>
              </w:rPr>
              <w:t xml:space="preserve"> и местного </w:t>
            </w:r>
            <w:r w:rsidR="00885206" w:rsidRPr="0027229B">
              <w:rPr>
                <w:rFonts w:ascii="PT Astra Serif" w:hAnsi="PT Astra Serif"/>
                <w:spacing w:val="-4"/>
                <w:sz w:val="18"/>
              </w:rPr>
              <w:t xml:space="preserve"> значения на территории Ульяно</w:t>
            </w:r>
            <w:r w:rsidR="00885206" w:rsidRPr="0027229B">
              <w:rPr>
                <w:rFonts w:ascii="PT Astra Serif" w:hAnsi="PT Astra Serif"/>
                <w:spacing w:val="-4"/>
                <w:sz w:val="18"/>
              </w:rPr>
              <w:t>в</w:t>
            </w:r>
            <w:r w:rsidR="00885206" w:rsidRPr="0027229B">
              <w:rPr>
                <w:rFonts w:ascii="PT Astra Serif" w:hAnsi="PT Astra Serif"/>
                <w:spacing w:val="-4"/>
                <w:sz w:val="18"/>
              </w:rPr>
              <w:t>ской обл</w:t>
            </w:r>
            <w:r w:rsidR="00885206" w:rsidRPr="0027229B">
              <w:rPr>
                <w:rFonts w:ascii="PT Astra Serif" w:hAnsi="PT Astra Serif"/>
                <w:spacing w:val="-4"/>
                <w:sz w:val="18"/>
              </w:rPr>
              <w:t>а</w:t>
            </w:r>
            <w:r w:rsidR="00885206" w:rsidRPr="0027229B">
              <w:rPr>
                <w:rFonts w:ascii="PT Astra Serif" w:hAnsi="PT Astra Serif"/>
                <w:spacing w:val="-4"/>
                <w:sz w:val="18"/>
              </w:rPr>
              <w:t>сти, соо</w:t>
            </w:r>
            <w:r w:rsidR="00885206" w:rsidRPr="0027229B">
              <w:rPr>
                <w:rFonts w:ascii="PT Astra Serif" w:hAnsi="PT Astra Serif"/>
                <w:spacing w:val="-4"/>
                <w:sz w:val="18"/>
              </w:rPr>
              <w:t>т</w:t>
            </w:r>
            <w:r w:rsidR="00885206" w:rsidRPr="0027229B">
              <w:rPr>
                <w:rFonts w:ascii="PT Astra Serif" w:hAnsi="PT Astra Serif"/>
                <w:spacing w:val="-4"/>
                <w:sz w:val="18"/>
              </w:rPr>
              <w:t>ветству</w:t>
            </w:r>
            <w:r w:rsidR="00885206" w:rsidRPr="0027229B">
              <w:rPr>
                <w:rFonts w:ascii="PT Astra Serif" w:hAnsi="PT Astra Serif"/>
                <w:spacing w:val="-4"/>
                <w:sz w:val="18"/>
              </w:rPr>
              <w:t>ю</w:t>
            </w:r>
            <w:r w:rsidR="00885206" w:rsidRPr="0027229B">
              <w:rPr>
                <w:rFonts w:ascii="PT Astra Serif" w:hAnsi="PT Astra Serif"/>
                <w:spacing w:val="-4"/>
                <w:sz w:val="18"/>
              </w:rPr>
              <w:t>щих норм</w:t>
            </w:r>
            <w:r w:rsidR="00885206" w:rsidRPr="0027229B">
              <w:rPr>
                <w:rFonts w:ascii="PT Astra Serif" w:hAnsi="PT Astra Serif"/>
                <w:spacing w:val="-4"/>
                <w:sz w:val="18"/>
              </w:rPr>
              <w:t>а</w:t>
            </w:r>
            <w:r w:rsidR="00885206" w:rsidRPr="0027229B">
              <w:rPr>
                <w:rFonts w:ascii="PT Astra Serif" w:hAnsi="PT Astra Serif"/>
                <w:spacing w:val="-4"/>
                <w:sz w:val="18"/>
              </w:rPr>
              <w:t>тивным требован</w:t>
            </w:r>
            <w:r w:rsidR="00885206" w:rsidRPr="0027229B">
              <w:rPr>
                <w:rFonts w:ascii="PT Astra Serif" w:hAnsi="PT Astra Serif"/>
                <w:spacing w:val="-4"/>
                <w:sz w:val="18"/>
              </w:rPr>
              <w:t>и</w:t>
            </w:r>
            <w:r w:rsidR="00885206" w:rsidRPr="0027229B">
              <w:rPr>
                <w:rFonts w:ascii="PT Astra Serif" w:hAnsi="PT Astra Serif"/>
                <w:spacing w:val="-4"/>
                <w:sz w:val="18"/>
              </w:rPr>
              <w:t>ям к тран</w:t>
            </w:r>
            <w:r w:rsidR="00885206" w:rsidRPr="0027229B">
              <w:rPr>
                <w:rFonts w:ascii="PT Astra Serif" w:hAnsi="PT Astra Serif"/>
                <w:spacing w:val="-4"/>
                <w:sz w:val="18"/>
              </w:rPr>
              <w:t>с</w:t>
            </w:r>
            <w:r w:rsidR="00885206" w:rsidRPr="0027229B">
              <w:rPr>
                <w:rFonts w:ascii="PT Astra Serif" w:hAnsi="PT Astra Serif"/>
                <w:spacing w:val="-4"/>
                <w:sz w:val="18"/>
              </w:rPr>
              <w:t>портно-эксплуат</w:t>
            </w:r>
            <w:r w:rsidR="00885206" w:rsidRPr="0027229B">
              <w:rPr>
                <w:rFonts w:ascii="PT Astra Serif" w:hAnsi="PT Astra Serif"/>
                <w:spacing w:val="-4"/>
                <w:sz w:val="18"/>
              </w:rPr>
              <w:t>а</w:t>
            </w:r>
            <w:r w:rsidR="00885206" w:rsidRPr="0027229B">
              <w:rPr>
                <w:rFonts w:ascii="PT Astra Serif" w:hAnsi="PT Astra Serif"/>
                <w:spacing w:val="-4"/>
                <w:sz w:val="18"/>
              </w:rPr>
              <w:t>ционным показат</w:t>
            </w:r>
            <w:r w:rsidR="00885206" w:rsidRPr="0027229B">
              <w:rPr>
                <w:rFonts w:ascii="PT Astra Serif" w:hAnsi="PT Astra Serif"/>
                <w:spacing w:val="-4"/>
                <w:sz w:val="18"/>
              </w:rPr>
              <w:t>е</w:t>
            </w:r>
            <w:r w:rsidR="00885206" w:rsidRPr="0027229B">
              <w:rPr>
                <w:rFonts w:ascii="PT Astra Serif" w:hAnsi="PT Astra Serif"/>
                <w:spacing w:val="-4"/>
                <w:sz w:val="18"/>
              </w:rPr>
              <w:lastRenderedPageBreak/>
              <w:t>лям,</w:t>
            </w:r>
            <w:r w:rsidRPr="0027229B">
              <w:rPr>
                <w:rFonts w:ascii="PT Astra Serif" w:hAnsi="PT Astra Serif"/>
                <w:spacing w:val="-4"/>
                <w:sz w:val="18"/>
              </w:rPr>
              <w:t xml:space="preserve"> на 31 декабря о</w:t>
            </w:r>
            <w:r w:rsidRPr="0027229B">
              <w:rPr>
                <w:rFonts w:ascii="PT Astra Serif" w:hAnsi="PT Astra Serif"/>
                <w:spacing w:val="-4"/>
                <w:sz w:val="18"/>
              </w:rPr>
              <w:t>т</w:t>
            </w:r>
            <w:r w:rsidRPr="0027229B">
              <w:rPr>
                <w:rFonts w:ascii="PT Astra Serif" w:hAnsi="PT Astra Serif"/>
                <w:spacing w:val="-4"/>
                <w:sz w:val="18"/>
              </w:rPr>
              <w:t>чётного г</w:t>
            </w:r>
            <w:r w:rsidRPr="0027229B">
              <w:rPr>
                <w:rFonts w:ascii="PT Astra Serif" w:hAnsi="PT Astra Serif"/>
                <w:spacing w:val="-4"/>
                <w:sz w:val="18"/>
              </w:rPr>
              <w:t>о</w:t>
            </w:r>
            <w:r w:rsidRPr="0027229B">
              <w:rPr>
                <w:rFonts w:ascii="PT Astra Serif" w:hAnsi="PT Astra Serif"/>
                <w:spacing w:val="-4"/>
                <w:sz w:val="18"/>
              </w:rPr>
              <w:t>да</w:t>
            </w:r>
          </w:p>
        </w:tc>
        <w:tc>
          <w:tcPr>
            <w:tcW w:w="368" w:type="pct"/>
          </w:tcPr>
          <w:p w:rsidR="00885206" w:rsidRPr="00537F41" w:rsidRDefault="00885206" w:rsidP="0027229B">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8D16FC" w:rsidRDefault="00885206" w:rsidP="0027229B">
            <w:pPr>
              <w:spacing w:after="0" w:line="235" w:lineRule="auto"/>
              <w:ind w:left="-57" w:right="-57" w:firstLine="0"/>
              <w:contextualSpacing/>
              <w:jc w:val="center"/>
              <w:rPr>
                <w:rFonts w:ascii="PT Astra Serif" w:eastAsia="Times New Roman" w:hAnsi="PT Astra Serif"/>
                <w:color w:val="000000"/>
                <w:sz w:val="18"/>
                <w:szCs w:val="18"/>
                <w:lang w:eastAsia="ru-RU"/>
              </w:rPr>
            </w:pPr>
            <w:r w:rsidRPr="008D16FC">
              <w:rPr>
                <w:rFonts w:ascii="PT Astra Serif" w:eastAsia="Times New Roman" w:hAnsi="PT Astra Serif"/>
                <w:color w:val="000000"/>
                <w:sz w:val="18"/>
                <w:szCs w:val="18"/>
                <w:lang w:eastAsia="ru-RU"/>
              </w:rPr>
              <w:t>14487764,6</w:t>
            </w:r>
            <w:r w:rsidR="009B5F8C" w:rsidRPr="008D16FC">
              <w:rPr>
                <w:rFonts w:ascii="PT Astra Serif" w:eastAsia="Times New Roman" w:hAnsi="PT Astra Serif"/>
                <w:color w:val="000000"/>
                <w:sz w:val="18"/>
                <w:szCs w:val="18"/>
                <w:lang w:eastAsia="ru-RU"/>
              </w:rPr>
              <w:t>7</w:t>
            </w:r>
          </w:p>
        </w:tc>
        <w:tc>
          <w:tcPr>
            <w:tcW w:w="320" w:type="pct"/>
          </w:tcPr>
          <w:p w:rsidR="00885206" w:rsidRPr="008D16FC" w:rsidRDefault="00885206" w:rsidP="0027229B">
            <w:pPr>
              <w:spacing w:after="0" w:line="235" w:lineRule="auto"/>
              <w:ind w:left="-57" w:right="-57" w:firstLine="0"/>
              <w:contextualSpacing/>
              <w:jc w:val="center"/>
              <w:rPr>
                <w:rFonts w:ascii="PT Astra Serif" w:eastAsia="Times New Roman" w:hAnsi="PT Astra Serif"/>
                <w:sz w:val="18"/>
                <w:szCs w:val="18"/>
                <w:lang w:eastAsia="ru-RU"/>
              </w:rPr>
            </w:pPr>
            <w:r w:rsidRPr="008D16FC">
              <w:rPr>
                <w:rFonts w:ascii="PT Astra Serif" w:eastAsia="Times New Roman" w:hAnsi="PT Astra Serif"/>
                <w:sz w:val="18"/>
                <w:szCs w:val="18"/>
                <w:lang w:eastAsia="ru-RU"/>
              </w:rPr>
              <w:t>2904209,</w:t>
            </w:r>
            <w:r w:rsidR="009B5F8C" w:rsidRPr="008D16FC">
              <w:rPr>
                <w:rFonts w:ascii="PT Astra Serif" w:eastAsia="Times New Roman" w:hAnsi="PT Astra Serif"/>
                <w:sz w:val="18"/>
                <w:szCs w:val="18"/>
                <w:lang w:eastAsia="ru-RU"/>
              </w:rPr>
              <w:t>09</w:t>
            </w:r>
          </w:p>
        </w:tc>
        <w:tc>
          <w:tcPr>
            <w:tcW w:w="321" w:type="pct"/>
          </w:tcPr>
          <w:p w:rsidR="00885206" w:rsidRPr="008D16FC" w:rsidRDefault="00885206" w:rsidP="0027229B">
            <w:pPr>
              <w:spacing w:after="0" w:line="235" w:lineRule="auto"/>
              <w:ind w:left="-57" w:right="-57" w:firstLine="0"/>
              <w:contextualSpacing/>
              <w:jc w:val="center"/>
              <w:rPr>
                <w:rFonts w:ascii="PT Astra Serif" w:eastAsia="Times New Roman" w:hAnsi="PT Astra Serif"/>
                <w:color w:val="000000"/>
                <w:sz w:val="18"/>
                <w:szCs w:val="18"/>
                <w:lang w:eastAsia="ru-RU"/>
              </w:rPr>
            </w:pPr>
            <w:r w:rsidRPr="008D16FC">
              <w:rPr>
                <w:rFonts w:ascii="PT Astra Serif" w:eastAsia="Times New Roman" w:hAnsi="PT Astra Serif"/>
                <w:color w:val="000000"/>
                <w:sz w:val="18"/>
                <w:szCs w:val="18"/>
                <w:lang w:eastAsia="ru-RU"/>
              </w:rPr>
              <w:t>2300195,62</w:t>
            </w:r>
          </w:p>
        </w:tc>
        <w:tc>
          <w:tcPr>
            <w:tcW w:w="322" w:type="pct"/>
          </w:tcPr>
          <w:p w:rsidR="00885206" w:rsidRPr="008D16FC" w:rsidRDefault="00885206" w:rsidP="0027229B">
            <w:pPr>
              <w:spacing w:after="0" w:line="235" w:lineRule="auto"/>
              <w:ind w:left="-57" w:right="-57" w:firstLine="0"/>
              <w:contextualSpacing/>
              <w:jc w:val="center"/>
              <w:rPr>
                <w:rFonts w:ascii="PT Astra Serif" w:eastAsia="Times New Roman" w:hAnsi="PT Astra Serif"/>
                <w:color w:val="000000"/>
                <w:sz w:val="18"/>
                <w:szCs w:val="18"/>
                <w:lang w:eastAsia="ru-RU"/>
              </w:rPr>
            </w:pPr>
            <w:r w:rsidRPr="008D16FC">
              <w:rPr>
                <w:rFonts w:ascii="PT Astra Serif" w:eastAsia="Times New Roman" w:hAnsi="PT Astra Serif"/>
                <w:color w:val="000000"/>
                <w:sz w:val="18"/>
                <w:szCs w:val="18"/>
                <w:lang w:eastAsia="ru-RU"/>
              </w:rPr>
              <w:t>3074453,32</w:t>
            </w:r>
          </w:p>
        </w:tc>
        <w:tc>
          <w:tcPr>
            <w:tcW w:w="321" w:type="pct"/>
          </w:tcPr>
          <w:p w:rsidR="00885206" w:rsidRPr="008D16FC" w:rsidRDefault="00885206" w:rsidP="0027229B">
            <w:pPr>
              <w:spacing w:after="0" w:line="235" w:lineRule="auto"/>
              <w:ind w:left="-57" w:right="-57" w:firstLine="0"/>
              <w:contextualSpacing/>
              <w:jc w:val="center"/>
              <w:rPr>
                <w:rFonts w:ascii="PT Astra Serif" w:eastAsia="Times New Roman" w:hAnsi="PT Astra Serif"/>
                <w:color w:val="000000"/>
                <w:sz w:val="18"/>
                <w:szCs w:val="18"/>
                <w:lang w:eastAsia="ru-RU"/>
              </w:rPr>
            </w:pPr>
            <w:r w:rsidRPr="008D16FC">
              <w:rPr>
                <w:rFonts w:ascii="PT Astra Serif" w:eastAsia="Times New Roman" w:hAnsi="PT Astra Serif"/>
                <w:color w:val="000000"/>
                <w:sz w:val="18"/>
                <w:szCs w:val="18"/>
                <w:lang w:eastAsia="ru-RU"/>
              </w:rPr>
              <w:t>3104453,32</w:t>
            </w:r>
          </w:p>
        </w:tc>
        <w:tc>
          <w:tcPr>
            <w:tcW w:w="367" w:type="pct"/>
          </w:tcPr>
          <w:p w:rsidR="00885206" w:rsidRPr="008D16FC" w:rsidRDefault="00885206" w:rsidP="008D16FC">
            <w:pPr>
              <w:spacing w:after="0" w:line="240" w:lineRule="auto"/>
              <w:ind w:left="-57" w:right="-57" w:firstLine="0"/>
              <w:contextualSpacing/>
              <w:jc w:val="center"/>
              <w:rPr>
                <w:rFonts w:ascii="PT Astra Serif" w:eastAsia="Times New Roman" w:hAnsi="PT Astra Serif"/>
                <w:color w:val="000000"/>
                <w:sz w:val="18"/>
                <w:szCs w:val="18"/>
                <w:lang w:eastAsia="ru-RU"/>
              </w:rPr>
            </w:pPr>
            <w:r w:rsidRPr="008D16FC">
              <w:rPr>
                <w:rFonts w:ascii="PT Astra Serif" w:eastAsia="Times New Roman" w:hAnsi="PT Astra Serif"/>
                <w:color w:val="000000"/>
                <w:sz w:val="18"/>
                <w:szCs w:val="18"/>
                <w:lang w:eastAsia="ru-RU"/>
              </w:rPr>
              <w:t>3104453,32</w:t>
            </w:r>
          </w:p>
        </w:tc>
      </w:tr>
      <w:tr w:rsidR="00276B13" w:rsidRPr="00537F41" w:rsidTr="00276B13">
        <w:tc>
          <w:tcPr>
            <w:tcW w:w="185"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2.1.</w:t>
            </w:r>
          </w:p>
        </w:tc>
        <w:tc>
          <w:tcPr>
            <w:tcW w:w="460" w:type="pct"/>
          </w:tcPr>
          <w:p w:rsidR="00885206" w:rsidRPr="0027229B" w:rsidRDefault="00885206" w:rsidP="0027229B">
            <w:pPr>
              <w:pStyle w:val="ConsPlusNormal"/>
              <w:spacing w:line="230" w:lineRule="auto"/>
              <w:ind w:firstLine="0"/>
              <w:contextualSpacing/>
              <w:rPr>
                <w:rFonts w:ascii="PT Astra Serif" w:hAnsi="PT Astra Serif"/>
                <w:spacing w:val="-4"/>
                <w:sz w:val="18"/>
                <w:szCs w:val="18"/>
              </w:rPr>
            </w:pPr>
            <w:r w:rsidRPr="0027229B">
              <w:rPr>
                <w:rFonts w:ascii="PT Astra Serif" w:hAnsi="PT Astra Serif" w:cs="PT Astra Serif"/>
                <w:spacing w:val="-4"/>
                <w:sz w:val="18"/>
                <w:szCs w:val="18"/>
              </w:rPr>
              <w:t>Капитальный ремонт и р</w:t>
            </w:r>
            <w:r w:rsidRPr="0027229B">
              <w:rPr>
                <w:rFonts w:ascii="PT Astra Serif" w:hAnsi="PT Astra Serif" w:cs="PT Astra Serif"/>
                <w:spacing w:val="-4"/>
                <w:sz w:val="18"/>
                <w:szCs w:val="18"/>
              </w:rPr>
              <w:t>е</w:t>
            </w:r>
            <w:r w:rsidRPr="0027229B">
              <w:rPr>
                <w:rFonts w:ascii="PT Astra Serif" w:hAnsi="PT Astra Serif" w:cs="PT Astra Serif"/>
                <w:spacing w:val="-4"/>
                <w:sz w:val="18"/>
                <w:szCs w:val="18"/>
              </w:rPr>
              <w:t>монт автом</w:t>
            </w:r>
            <w:r w:rsidRPr="0027229B">
              <w:rPr>
                <w:rFonts w:ascii="PT Astra Serif" w:hAnsi="PT Astra Serif" w:cs="PT Astra Serif"/>
                <w:spacing w:val="-4"/>
                <w:sz w:val="18"/>
                <w:szCs w:val="18"/>
              </w:rPr>
              <w:t>о</w:t>
            </w:r>
            <w:r w:rsidRPr="0027229B">
              <w:rPr>
                <w:rFonts w:ascii="PT Astra Serif" w:hAnsi="PT Astra Serif" w:cs="PT Astra Serif"/>
                <w:spacing w:val="-4"/>
                <w:sz w:val="18"/>
                <w:szCs w:val="18"/>
              </w:rPr>
              <w:t>бильных дорог общего польз</w:t>
            </w:r>
            <w:r w:rsidRPr="0027229B">
              <w:rPr>
                <w:rFonts w:ascii="PT Astra Serif" w:hAnsi="PT Astra Serif" w:cs="PT Astra Serif"/>
                <w:spacing w:val="-4"/>
                <w:sz w:val="18"/>
                <w:szCs w:val="18"/>
              </w:rPr>
              <w:t>о</w:t>
            </w:r>
            <w:r w:rsidRPr="0027229B">
              <w:rPr>
                <w:rFonts w:ascii="PT Astra Serif" w:hAnsi="PT Astra Serif" w:cs="PT Astra Serif"/>
                <w:spacing w:val="-4"/>
                <w:sz w:val="18"/>
                <w:szCs w:val="18"/>
              </w:rPr>
              <w:t>вания реги</w:t>
            </w:r>
            <w:r w:rsidRPr="0027229B">
              <w:rPr>
                <w:rFonts w:ascii="PT Astra Serif" w:hAnsi="PT Astra Serif" w:cs="PT Astra Serif"/>
                <w:spacing w:val="-4"/>
                <w:sz w:val="18"/>
                <w:szCs w:val="18"/>
              </w:rPr>
              <w:t>о</w:t>
            </w:r>
            <w:r w:rsidRPr="0027229B">
              <w:rPr>
                <w:rFonts w:ascii="PT Astra Serif" w:hAnsi="PT Astra Serif" w:cs="PT Astra Serif"/>
                <w:spacing w:val="-4"/>
                <w:sz w:val="18"/>
                <w:szCs w:val="18"/>
              </w:rPr>
              <w:t>нального и меж</w:t>
            </w:r>
            <w:r w:rsidR="0027229B">
              <w:rPr>
                <w:rFonts w:ascii="PT Astra Serif" w:hAnsi="PT Astra Serif" w:cs="PT Astra Serif"/>
                <w:spacing w:val="-4"/>
                <w:sz w:val="18"/>
                <w:szCs w:val="18"/>
              </w:rPr>
              <w:t>-</w:t>
            </w:r>
            <w:r w:rsidRPr="0027229B">
              <w:rPr>
                <w:rFonts w:ascii="PT Astra Serif" w:hAnsi="PT Astra Serif" w:cs="PT Astra Serif"/>
                <w:spacing w:val="-4"/>
                <w:sz w:val="18"/>
                <w:szCs w:val="18"/>
              </w:rPr>
              <w:t>муниципальн</w:t>
            </w:r>
            <w:r w:rsidRPr="0027229B">
              <w:rPr>
                <w:rFonts w:ascii="PT Astra Serif" w:hAnsi="PT Astra Serif" w:cs="PT Astra Serif"/>
                <w:spacing w:val="-4"/>
                <w:sz w:val="18"/>
                <w:szCs w:val="18"/>
              </w:rPr>
              <w:t>о</w:t>
            </w:r>
            <w:r w:rsidRPr="0027229B">
              <w:rPr>
                <w:rFonts w:ascii="PT Astra Serif" w:hAnsi="PT Astra Serif" w:cs="PT Astra Serif"/>
                <w:spacing w:val="-4"/>
                <w:sz w:val="18"/>
                <w:szCs w:val="18"/>
              </w:rPr>
              <w:t>го значения на территории Ульяновской области, мостов и иных иску</w:t>
            </w:r>
            <w:r w:rsidRPr="0027229B">
              <w:rPr>
                <w:rFonts w:ascii="PT Astra Serif" w:hAnsi="PT Astra Serif" w:cs="PT Astra Serif"/>
                <w:spacing w:val="-4"/>
                <w:sz w:val="18"/>
                <w:szCs w:val="18"/>
              </w:rPr>
              <w:t>с</w:t>
            </w:r>
            <w:r w:rsidRPr="0027229B">
              <w:rPr>
                <w:rFonts w:ascii="PT Astra Serif" w:hAnsi="PT Astra Serif" w:cs="PT Astra Serif"/>
                <w:spacing w:val="-4"/>
                <w:sz w:val="18"/>
                <w:szCs w:val="18"/>
              </w:rPr>
              <w:t>ственных д</w:t>
            </w:r>
            <w:r w:rsidRPr="0027229B">
              <w:rPr>
                <w:rFonts w:ascii="PT Astra Serif" w:hAnsi="PT Astra Serif" w:cs="PT Astra Serif"/>
                <w:spacing w:val="-4"/>
                <w:sz w:val="18"/>
                <w:szCs w:val="18"/>
              </w:rPr>
              <w:t>о</w:t>
            </w:r>
            <w:r w:rsidRPr="0027229B">
              <w:rPr>
                <w:rFonts w:ascii="PT Astra Serif" w:hAnsi="PT Astra Serif" w:cs="PT Astra Serif"/>
                <w:spacing w:val="-4"/>
                <w:sz w:val="18"/>
                <w:szCs w:val="18"/>
              </w:rPr>
              <w:t>рожных соор</w:t>
            </w:r>
            <w:r w:rsidRPr="0027229B">
              <w:rPr>
                <w:rFonts w:ascii="PT Astra Serif" w:hAnsi="PT Astra Serif" w:cs="PT Astra Serif"/>
                <w:spacing w:val="-4"/>
                <w:sz w:val="18"/>
                <w:szCs w:val="18"/>
              </w:rPr>
              <w:t>у</w:t>
            </w:r>
            <w:r w:rsidRPr="0027229B">
              <w:rPr>
                <w:rFonts w:ascii="PT Astra Serif" w:hAnsi="PT Astra Serif" w:cs="PT Astra Serif"/>
                <w:spacing w:val="-4"/>
                <w:sz w:val="18"/>
                <w:szCs w:val="18"/>
              </w:rPr>
              <w:t>жений, наход</w:t>
            </w:r>
            <w:r w:rsidRPr="0027229B">
              <w:rPr>
                <w:rFonts w:ascii="PT Astra Serif" w:hAnsi="PT Astra Serif" w:cs="PT Astra Serif"/>
                <w:spacing w:val="-4"/>
                <w:sz w:val="18"/>
                <w:szCs w:val="18"/>
              </w:rPr>
              <w:t>я</w:t>
            </w:r>
            <w:r w:rsidRPr="0027229B">
              <w:rPr>
                <w:rFonts w:ascii="PT Astra Serif" w:hAnsi="PT Astra Serif" w:cs="PT Astra Serif"/>
                <w:spacing w:val="-4"/>
                <w:sz w:val="18"/>
                <w:szCs w:val="18"/>
              </w:rPr>
              <w:t>щихся в неуд</w:t>
            </w:r>
            <w:r w:rsidRPr="0027229B">
              <w:rPr>
                <w:rFonts w:ascii="PT Astra Serif" w:hAnsi="PT Astra Serif" w:cs="PT Astra Serif"/>
                <w:spacing w:val="-4"/>
                <w:sz w:val="18"/>
                <w:szCs w:val="18"/>
              </w:rPr>
              <w:t>о</w:t>
            </w:r>
            <w:r w:rsidRPr="0027229B">
              <w:rPr>
                <w:rFonts w:ascii="PT Astra Serif" w:hAnsi="PT Astra Serif" w:cs="PT Astra Serif"/>
                <w:spacing w:val="-4"/>
                <w:sz w:val="18"/>
                <w:szCs w:val="18"/>
              </w:rPr>
              <w:t>влетворител</w:t>
            </w:r>
            <w:r w:rsidRPr="0027229B">
              <w:rPr>
                <w:rFonts w:ascii="PT Astra Serif" w:hAnsi="PT Astra Serif" w:cs="PT Astra Serif"/>
                <w:spacing w:val="-4"/>
                <w:sz w:val="18"/>
                <w:szCs w:val="18"/>
              </w:rPr>
              <w:t>ь</w:t>
            </w:r>
            <w:r w:rsidRPr="0027229B">
              <w:rPr>
                <w:rFonts w:ascii="PT Astra Serif" w:hAnsi="PT Astra Serif" w:cs="PT Astra Serif"/>
                <w:spacing w:val="-4"/>
                <w:sz w:val="18"/>
                <w:szCs w:val="18"/>
              </w:rPr>
              <w:t>ном и авари</w:t>
            </w:r>
            <w:r w:rsidRPr="0027229B">
              <w:rPr>
                <w:rFonts w:ascii="PT Astra Serif" w:hAnsi="PT Astra Serif" w:cs="PT Astra Serif"/>
                <w:spacing w:val="-4"/>
                <w:sz w:val="18"/>
                <w:szCs w:val="18"/>
              </w:rPr>
              <w:t>й</w:t>
            </w:r>
            <w:r w:rsidRPr="0027229B">
              <w:rPr>
                <w:rFonts w:ascii="PT Astra Serif" w:hAnsi="PT Astra Serif" w:cs="PT Astra Serif"/>
                <w:spacing w:val="-4"/>
                <w:sz w:val="18"/>
                <w:szCs w:val="18"/>
              </w:rPr>
              <w:t>ном состоянии, в том числе подготовка пр</w:t>
            </w:r>
            <w:r w:rsidRPr="0027229B">
              <w:rPr>
                <w:rFonts w:ascii="PT Astra Serif" w:hAnsi="PT Astra Serif" w:cs="PT Astra Serif"/>
                <w:spacing w:val="-4"/>
                <w:sz w:val="18"/>
                <w:szCs w:val="18"/>
              </w:rPr>
              <w:t>о</w:t>
            </w:r>
            <w:r w:rsidRPr="0027229B">
              <w:rPr>
                <w:rFonts w:ascii="PT Astra Serif" w:hAnsi="PT Astra Serif" w:cs="PT Astra Serif"/>
                <w:spacing w:val="-4"/>
                <w:sz w:val="18"/>
                <w:szCs w:val="18"/>
              </w:rPr>
              <w:t>ектной док</w:t>
            </w:r>
            <w:r w:rsidRPr="0027229B">
              <w:rPr>
                <w:rFonts w:ascii="PT Astra Serif" w:hAnsi="PT Astra Serif" w:cs="PT Astra Serif"/>
                <w:spacing w:val="-4"/>
                <w:sz w:val="18"/>
                <w:szCs w:val="18"/>
              </w:rPr>
              <w:t>у</w:t>
            </w:r>
            <w:r w:rsidRPr="0027229B">
              <w:rPr>
                <w:rFonts w:ascii="PT Astra Serif" w:hAnsi="PT Astra Serif" w:cs="PT Astra Serif"/>
                <w:spacing w:val="-4"/>
                <w:sz w:val="18"/>
                <w:szCs w:val="18"/>
              </w:rPr>
              <w:t>ментации</w:t>
            </w:r>
          </w:p>
        </w:tc>
        <w:tc>
          <w:tcPr>
            <w:tcW w:w="410"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9057C9" w:rsidRPr="00537F41" w:rsidRDefault="009057C9"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p>
        </w:tc>
        <w:tc>
          <w:tcPr>
            <w:tcW w:w="367"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p>
        </w:tc>
        <w:tc>
          <w:tcPr>
            <w:tcW w:w="368"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E5146E" w:rsidRDefault="00885206" w:rsidP="0027229B">
            <w:pPr>
              <w:spacing w:after="0" w:line="230" w:lineRule="auto"/>
              <w:ind w:firstLine="0"/>
              <w:contextualSpacing/>
              <w:jc w:val="center"/>
              <w:rPr>
                <w:rFonts w:ascii="PT Astra Serif" w:eastAsia="Times New Roman" w:hAnsi="PT Astra Serif"/>
                <w:color w:val="000000"/>
                <w:sz w:val="18"/>
                <w:szCs w:val="18"/>
                <w:lang w:eastAsia="ru-RU"/>
              </w:rPr>
            </w:pPr>
            <w:r w:rsidRPr="00E5146E">
              <w:rPr>
                <w:rFonts w:ascii="PT Astra Serif" w:eastAsia="Times New Roman" w:hAnsi="PT Astra Serif"/>
                <w:color w:val="000000"/>
                <w:sz w:val="18"/>
                <w:szCs w:val="18"/>
                <w:lang w:eastAsia="ru-RU"/>
              </w:rPr>
              <w:t>1564972,49</w:t>
            </w:r>
          </w:p>
        </w:tc>
        <w:tc>
          <w:tcPr>
            <w:tcW w:w="320"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348907,81</w:t>
            </w:r>
          </w:p>
        </w:tc>
        <w:tc>
          <w:tcPr>
            <w:tcW w:w="321"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211208,92</w:t>
            </w:r>
          </w:p>
        </w:tc>
        <w:tc>
          <w:tcPr>
            <w:tcW w:w="322"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334951,92</w:t>
            </w:r>
          </w:p>
        </w:tc>
        <w:tc>
          <w:tcPr>
            <w:tcW w:w="321"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334951,92</w:t>
            </w:r>
          </w:p>
        </w:tc>
        <w:tc>
          <w:tcPr>
            <w:tcW w:w="367"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334951,92</w:t>
            </w:r>
          </w:p>
        </w:tc>
      </w:tr>
      <w:tr w:rsidR="00276B13" w:rsidRPr="00537F41" w:rsidTr="00276B13">
        <w:tc>
          <w:tcPr>
            <w:tcW w:w="185"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2.2.</w:t>
            </w:r>
          </w:p>
        </w:tc>
        <w:tc>
          <w:tcPr>
            <w:tcW w:w="460" w:type="pct"/>
          </w:tcPr>
          <w:p w:rsidR="00885206" w:rsidRPr="00537F41" w:rsidRDefault="00885206" w:rsidP="0027229B">
            <w:pPr>
              <w:autoSpaceDE w:val="0"/>
              <w:autoSpaceDN w:val="0"/>
              <w:adjustRightInd w:val="0"/>
              <w:spacing w:after="0" w:line="230" w:lineRule="auto"/>
              <w:ind w:firstLine="0"/>
              <w:contextualSpacing/>
              <w:rPr>
                <w:rFonts w:ascii="PT Astra Serif" w:hAnsi="PT Astra Serif" w:cs="PT Astra Serif"/>
                <w:spacing w:val="-4"/>
                <w:sz w:val="18"/>
                <w:szCs w:val="18"/>
                <w:lang w:eastAsia="ru-RU"/>
              </w:rPr>
            </w:pPr>
            <w:r w:rsidRPr="00537F41">
              <w:rPr>
                <w:rFonts w:ascii="PT Astra Serif" w:hAnsi="PT Astra Serif" w:cs="PT Astra Serif"/>
                <w:spacing w:val="-4"/>
                <w:sz w:val="18"/>
                <w:szCs w:val="18"/>
                <w:lang w:eastAsia="ru-RU"/>
              </w:rPr>
              <w:t>Содержание а</w:t>
            </w:r>
            <w:r w:rsidRPr="00537F41">
              <w:rPr>
                <w:rFonts w:ascii="PT Astra Serif" w:hAnsi="PT Astra Serif" w:cs="PT Astra Serif"/>
                <w:spacing w:val="-4"/>
                <w:sz w:val="18"/>
                <w:szCs w:val="18"/>
                <w:lang w:eastAsia="ru-RU"/>
              </w:rPr>
              <w:t>в</w:t>
            </w:r>
            <w:r w:rsidRPr="00537F41">
              <w:rPr>
                <w:rFonts w:ascii="PT Astra Serif" w:hAnsi="PT Astra Serif" w:cs="PT Astra Serif"/>
                <w:spacing w:val="-4"/>
                <w:sz w:val="18"/>
                <w:szCs w:val="18"/>
                <w:lang w:eastAsia="ru-RU"/>
              </w:rPr>
              <w:t>томобильных дорог общего пользования р</w:t>
            </w:r>
            <w:r w:rsidRPr="00537F41">
              <w:rPr>
                <w:rFonts w:ascii="PT Astra Serif" w:hAnsi="PT Astra Serif" w:cs="PT Astra Serif"/>
                <w:spacing w:val="-4"/>
                <w:sz w:val="18"/>
                <w:szCs w:val="18"/>
                <w:lang w:eastAsia="ru-RU"/>
              </w:rPr>
              <w:t>е</w:t>
            </w:r>
            <w:r w:rsidRPr="00537F41">
              <w:rPr>
                <w:rFonts w:ascii="PT Astra Serif" w:hAnsi="PT Astra Serif" w:cs="PT Astra Serif"/>
                <w:spacing w:val="-4"/>
                <w:sz w:val="18"/>
                <w:szCs w:val="18"/>
                <w:lang w:eastAsia="ru-RU"/>
              </w:rPr>
              <w:t>гионального и межмуниципа</w:t>
            </w:r>
            <w:r w:rsidR="00E5146E">
              <w:rPr>
                <w:rFonts w:ascii="PT Astra Serif" w:hAnsi="PT Astra Serif" w:cs="PT Astra Serif"/>
                <w:spacing w:val="-4"/>
                <w:sz w:val="18"/>
                <w:szCs w:val="18"/>
                <w:lang w:eastAsia="ru-RU"/>
              </w:rPr>
              <w:t>-</w:t>
            </w:r>
            <w:r w:rsidRPr="00537F41">
              <w:rPr>
                <w:rFonts w:ascii="PT Astra Serif" w:hAnsi="PT Astra Serif" w:cs="PT Astra Serif"/>
                <w:spacing w:val="-4"/>
                <w:sz w:val="18"/>
                <w:szCs w:val="18"/>
                <w:lang w:eastAsia="ru-RU"/>
              </w:rPr>
              <w:t>льного знач</w:t>
            </w:r>
            <w:r w:rsidRPr="00537F41">
              <w:rPr>
                <w:rFonts w:ascii="PT Astra Serif" w:hAnsi="PT Astra Serif" w:cs="PT Astra Serif"/>
                <w:spacing w:val="-4"/>
                <w:sz w:val="18"/>
                <w:szCs w:val="18"/>
                <w:lang w:eastAsia="ru-RU"/>
              </w:rPr>
              <w:t>е</w:t>
            </w:r>
            <w:r w:rsidRPr="00537F41">
              <w:rPr>
                <w:rFonts w:ascii="PT Astra Serif" w:hAnsi="PT Astra Serif" w:cs="PT Astra Serif"/>
                <w:spacing w:val="-4"/>
                <w:sz w:val="18"/>
                <w:szCs w:val="18"/>
                <w:lang w:eastAsia="ru-RU"/>
              </w:rPr>
              <w:t>ния, мостов и иных ис</w:t>
            </w:r>
            <w:r w:rsidR="009057C9" w:rsidRPr="00537F41">
              <w:rPr>
                <w:rFonts w:ascii="PT Astra Serif" w:hAnsi="PT Astra Serif" w:cs="PT Astra Serif"/>
                <w:spacing w:val="-4"/>
                <w:sz w:val="18"/>
                <w:szCs w:val="18"/>
                <w:lang w:eastAsia="ru-RU"/>
              </w:rPr>
              <w:t>-</w:t>
            </w:r>
            <w:r w:rsidRPr="00537F41">
              <w:rPr>
                <w:rFonts w:ascii="PT Astra Serif" w:hAnsi="PT Astra Serif" w:cs="PT Astra Serif"/>
                <w:spacing w:val="-4"/>
                <w:sz w:val="18"/>
                <w:szCs w:val="18"/>
                <w:lang w:eastAsia="ru-RU"/>
              </w:rPr>
              <w:t>кусственных дорожных с</w:t>
            </w:r>
            <w:r w:rsidRPr="00537F41">
              <w:rPr>
                <w:rFonts w:ascii="PT Astra Serif" w:hAnsi="PT Astra Serif" w:cs="PT Astra Serif"/>
                <w:spacing w:val="-4"/>
                <w:sz w:val="18"/>
                <w:szCs w:val="18"/>
                <w:lang w:eastAsia="ru-RU"/>
              </w:rPr>
              <w:t>о</w:t>
            </w:r>
            <w:r w:rsidRPr="00537F41">
              <w:rPr>
                <w:rFonts w:ascii="PT Astra Serif" w:hAnsi="PT Astra Serif" w:cs="PT Astra Serif"/>
                <w:spacing w:val="-4"/>
                <w:sz w:val="18"/>
                <w:szCs w:val="18"/>
                <w:lang w:eastAsia="ru-RU"/>
              </w:rPr>
              <w:t>оружений на нормативном уровне, доп</w:t>
            </w:r>
            <w:r w:rsidRPr="00537F41">
              <w:rPr>
                <w:rFonts w:ascii="PT Astra Serif" w:hAnsi="PT Astra Serif" w:cs="PT Astra Serif"/>
                <w:spacing w:val="-4"/>
                <w:sz w:val="18"/>
                <w:szCs w:val="18"/>
                <w:lang w:eastAsia="ru-RU"/>
              </w:rPr>
              <w:t>у</w:t>
            </w:r>
            <w:r w:rsidRPr="00537F41">
              <w:rPr>
                <w:rFonts w:ascii="PT Astra Serif" w:hAnsi="PT Astra Serif" w:cs="PT Astra Serif"/>
                <w:spacing w:val="-4"/>
                <w:sz w:val="18"/>
                <w:szCs w:val="18"/>
                <w:lang w:eastAsia="ru-RU"/>
              </w:rPr>
              <w:t xml:space="preserve">стимом для обеспечения их сохранности. Осуществление </w:t>
            </w:r>
            <w:r w:rsidRPr="00537F41">
              <w:rPr>
                <w:rFonts w:ascii="PT Astra Serif" w:hAnsi="PT Astra Serif" w:cs="PT Astra Serif"/>
                <w:spacing w:val="-4"/>
                <w:sz w:val="18"/>
                <w:szCs w:val="18"/>
                <w:lang w:eastAsia="ru-RU"/>
              </w:rPr>
              <w:lastRenderedPageBreak/>
              <w:t>мероприятий по обеспечению безопасности дорожного движения на а</w:t>
            </w:r>
            <w:r w:rsidRPr="00537F41">
              <w:rPr>
                <w:rFonts w:ascii="PT Astra Serif" w:hAnsi="PT Astra Serif" w:cs="PT Astra Serif"/>
                <w:spacing w:val="-4"/>
                <w:sz w:val="18"/>
                <w:szCs w:val="18"/>
                <w:lang w:eastAsia="ru-RU"/>
              </w:rPr>
              <w:t>в</w:t>
            </w:r>
            <w:r w:rsidRPr="00537F41">
              <w:rPr>
                <w:rFonts w:ascii="PT Astra Serif" w:hAnsi="PT Astra Serif" w:cs="PT Astra Serif"/>
                <w:spacing w:val="-4"/>
                <w:sz w:val="18"/>
                <w:szCs w:val="18"/>
                <w:lang w:eastAsia="ru-RU"/>
              </w:rPr>
              <w:t>томобильных дорогах общего пользования р</w:t>
            </w:r>
            <w:r w:rsidRPr="00537F41">
              <w:rPr>
                <w:rFonts w:ascii="PT Astra Serif" w:hAnsi="PT Astra Serif" w:cs="PT Astra Serif"/>
                <w:spacing w:val="-4"/>
                <w:sz w:val="18"/>
                <w:szCs w:val="18"/>
                <w:lang w:eastAsia="ru-RU"/>
              </w:rPr>
              <w:t>е</w:t>
            </w:r>
            <w:r w:rsidRPr="00537F41">
              <w:rPr>
                <w:rFonts w:ascii="PT Astra Serif" w:hAnsi="PT Astra Serif" w:cs="PT Astra Serif"/>
                <w:spacing w:val="-4"/>
                <w:sz w:val="18"/>
                <w:szCs w:val="18"/>
                <w:lang w:eastAsia="ru-RU"/>
              </w:rPr>
              <w:t>гионального и межмуниципа</w:t>
            </w:r>
            <w:r w:rsidR="00E5146E">
              <w:rPr>
                <w:rFonts w:ascii="PT Astra Serif" w:hAnsi="PT Astra Serif" w:cs="PT Astra Serif"/>
                <w:spacing w:val="-4"/>
                <w:sz w:val="18"/>
                <w:szCs w:val="18"/>
                <w:lang w:eastAsia="ru-RU"/>
              </w:rPr>
              <w:t>-</w:t>
            </w:r>
            <w:r w:rsidRPr="00537F41">
              <w:rPr>
                <w:rFonts w:ascii="PT Astra Serif" w:hAnsi="PT Astra Serif" w:cs="PT Astra Serif"/>
                <w:spacing w:val="-4"/>
                <w:sz w:val="18"/>
                <w:szCs w:val="18"/>
                <w:lang w:eastAsia="ru-RU"/>
              </w:rPr>
              <w:t>льного значения</w:t>
            </w:r>
          </w:p>
        </w:tc>
        <w:tc>
          <w:tcPr>
            <w:tcW w:w="410"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9057C9" w:rsidRPr="00537F41" w:rsidRDefault="009057C9"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p>
        </w:tc>
        <w:tc>
          <w:tcPr>
            <w:tcW w:w="367"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p>
        </w:tc>
        <w:tc>
          <w:tcPr>
            <w:tcW w:w="368" w:type="pct"/>
          </w:tcPr>
          <w:p w:rsidR="00885206" w:rsidRPr="00537F41" w:rsidRDefault="00885206" w:rsidP="0027229B">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E5146E" w:rsidRDefault="00885206" w:rsidP="0027229B">
            <w:pPr>
              <w:spacing w:after="0" w:line="230" w:lineRule="auto"/>
              <w:ind w:firstLine="0"/>
              <w:contextualSpacing/>
              <w:jc w:val="center"/>
              <w:rPr>
                <w:rFonts w:ascii="PT Astra Serif" w:eastAsia="Times New Roman" w:hAnsi="PT Astra Serif"/>
                <w:color w:val="000000"/>
                <w:sz w:val="18"/>
                <w:szCs w:val="18"/>
                <w:lang w:eastAsia="ru-RU"/>
              </w:rPr>
            </w:pPr>
            <w:r w:rsidRPr="00E5146E">
              <w:rPr>
                <w:rFonts w:ascii="PT Astra Serif" w:eastAsia="Times New Roman" w:hAnsi="PT Astra Serif"/>
                <w:color w:val="000000"/>
                <w:sz w:val="18"/>
                <w:szCs w:val="18"/>
                <w:lang w:eastAsia="ru-RU"/>
              </w:rPr>
              <w:t>7824241,34</w:t>
            </w:r>
          </w:p>
        </w:tc>
        <w:tc>
          <w:tcPr>
            <w:tcW w:w="320" w:type="pct"/>
          </w:tcPr>
          <w:p w:rsidR="00885206" w:rsidRPr="00E5146E" w:rsidRDefault="00885206" w:rsidP="00E5146E">
            <w:pPr>
              <w:spacing w:after="0" w:line="230" w:lineRule="auto"/>
              <w:ind w:left="-57" w:right="-57"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1624241,34</w:t>
            </w:r>
          </w:p>
        </w:tc>
        <w:tc>
          <w:tcPr>
            <w:tcW w:w="321"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1400000,0</w:t>
            </w:r>
          </w:p>
        </w:tc>
        <w:tc>
          <w:tcPr>
            <w:tcW w:w="322"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1600000,0</w:t>
            </w:r>
          </w:p>
        </w:tc>
        <w:tc>
          <w:tcPr>
            <w:tcW w:w="321"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1600000,0</w:t>
            </w:r>
          </w:p>
        </w:tc>
        <w:tc>
          <w:tcPr>
            <w:tcW w:w="367" w:type="pct"/>
          </w:tcPr>
          <w:p w:rsidR="00885206" w:rsidRPr="00E5146E" w:rsidRDefault="00885206" w:rsidP="0027229B">
            <w:pPr>
              <w:spacing w:after="0" w:line="23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1600000,0</w:t>
            </w:r>
          </w:p>
        </w:tc>
      </w:tr>
      <w:tr w:rsidR="00276B13" w:rsidRPr="00537F41" w:rsidTr="00276B13">
        <w:tc>
          <w:tcPr>
            <w:tcW w:w="185"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2.3.</w:t>
            </w:r>
          </w:p>
        </w:tc>
        <w:tc>
          <w:tcPr>
            <w:tcW w:w="460" w:type="pct"/>
          </w:tcPr>
          <w:p w:rsidR="00885206" w:rsidRPr="00537F41" w:rsidRDefault="00885206" w:rsidP="009057C9">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Предоставл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ние субсидий бюджетам м</w:t>
            </w:r>
            <w:r w:rsidRPr="00537F41">
              <w:rPr>
                <w:rFonts w:ascii="PT Astra Serif" w:hAnsi="PT Astra Serif" w:cs="PT Astra Serif"/>
                <w:sz w:val="18"/>
                <w:szCs w:val="18"/>
                <w:lang w:eastAsia="ru-RU"/>
              </w:rPr>
              <w:t>у</w:t>
            </w:r>
            <w:r w:rsidRPr="00537F41">
              <w:rPr>
                <w:rFonts w:ascii="PT Astra Serif" w:hAnsi="PT Astra Serif" w:cs="PT Astra Serif"/>
                <w:sz w:val="18"/>
                <w:szCs w:val="18"/>
                <w:lang w:eastAsia="ru-RU"/>
              </w:rPr>
              <w:t>ниципальных районов (г</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родских окр</w:t>
            </w:r>
            <w:r w:rsidRPr="00537F41">
              <w:rPr>
                <w:rFonts w:ascii="PT Astra Serif" w:hAnsi="PT Astra Serif" w:cs="PT Astra Serif"/>
                <w:sz w:val="18"/>
                <w:szCs w:val="18"/>
                <w:lang w:eastAsia="ru-RU"/>
              </w:rPr>
              <w:t>у</w:t>
            </w:r>
            <w:r w:rsidRPr="00537F41">
              <w:rPr>
                <w:rFonts w:ascii="PT Astra Serif" w:hAnsi="PT Astra Serif" w:cs="PT Astra Serif"/>
                <w:sz w:val="18"/>
                <w:szCs w:val="18"/>
                <w:lang w:eastAsia="ru-RU"/>
              </w:rPr>
              <w:t>гов) Ульяно</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t>ской области на ремонт дв</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ровых терр</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торий мног</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квартирных домов и соц</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альных объе</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тов, проездов к дворовым те</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риториям мн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гоквартирных домов и соц</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альным объе</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там насе</w:t>
            </w:r>
            <w:r w:rsidR="00E5146E">
              <w:rPr>
                <w:rFonts w:ascii="PT Astra Serif" w:hAnsi="PT Astra Serif" w:cs="PT Astra Serif"/>
                <w:sz w:val="18"/>
                <w:szCs w:val="18"/>
                <w:lang w:eastAsia="ru-RU"/>
              </w:rPr>
              <w:t>лё</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ных пунктов, подготовку проектной д</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кументации, строительство, реконстру</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цию, капитал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ный ремонт, ремонт и с</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держание (установку д</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 xml:space="preserve">рожных знаков и нанесение </w:t>
            </w:r>
            <w:r w:rsidRPr="00537F41">
              <w:rPr>
                <w:rFonts w:ascii="PT Astra Serif" w:hAnsi="PT Astra Serif" w:cs="PT Astra Serif"/>
                <w:sz w:val="18"/>
                <w:szCs w:val="18"/>
                <w:lang w:eastAsia="ru-RU"/>
              </w:rPr>
              <w:lastRenderedPageBreak/>
              <w:t>горизонтал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ной разметки) автомобильных дорог общего пользования местного зн</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чения, мостов и иных иску</w:t>
            </w:r>
            <w:r w:rsidRPr="00537F41">
              <w:rPr>
                <w:rFonts w:ascii="PT Astra Serif" w:hAnsi="PT Astra Serif" w:cs="PT Astra Serif"/>
                <w:sz w:val="18"/>
                <w:szCs w:val="18"/>
                <w:lang w:eastAsia="ru-RU"/>
              </w:rPr>
              <w:t>с</w:t>
            </w:r>
            <w:r w:rsidRPr="00537F41">
              <w:rPr>
                <w:rFonts w:ascii="PT Astra Serif" w:hAnsi="PT Astra Serif" w:cs="PT Astra Serif"/>
                <w:sz w:val="18"/>
                <w:szCs w:val="18"/>
                <w:lang w:eastAsia="ru-RU"/>
              </w:rPr>
              <w:t>ственных д</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рожных с</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оружений на них, в том чи</w:t>
            </w:r>
            <w:r w:rsidRPr="00537F41">
              <w:rPr>
                <w:rFonts w:ascii="PT Astra Serif" w:hAnsi="PT Astra Serif" w:cs="PT Astra Serif"/>
                <w:sz w:val="18"/>
                <w:szCs w:val="18"/>
                <w:lang w:eastAsia="ru-RU"/>
              </w:rPr>
              <w:t>с</w:t>
            </w:r>
            <w:r w:rsidRPr="00537F41">
              <w:rPr>
                <w:rFonts w:ascii="PT Astra Serif" w:hAnsi="PT Astra Serif" w:cs="PT Astra Serif"/>
                <w:sz w:val="18"/>
                <w:szCs w:val="18"/>
                <w:lang w:eastAsia="ru-RU"/>
              </w:rPr>
              <w:t>ле на проект</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рование и строительство (реконстру</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цию)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бильных дорог общего пол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зования мес</w:t>
            </w:r>
            <w:r w:rsidRPr="00537F41">
              <w:rPr>
                <w:rFonts w:ascii="PT Astra Serif" w:hAnsi="PT Astra Serif" w:cs="PT Astra Serif"/>
                <w:sz w:val="18"/>
                <w:szCs w:val="18"/>
                <w:lang w:eastAsia="ru-RU"/>
              </w:rPr>
              <w:t>т</w:t>
            </w:r>
            <w:r w:rsidRPr="00537F41">
              <w:rPr>
                <w:rFonts w:ascii="PT Astra Serif" w:hAnsi="PT Astra Serif" w:cs="PT Astra Serif"/>
                <w:sz w:val="18"/>
                <w:szCs w:val="18"/>
                <w:lang w:eastAsia="ru-RU"/>
              </w:rPr>
              <w:t>ного значе</w:t>
            </w:r>
            <w:r w:rsidR="00E5146E">
              <w:rPr>
                <w:rFonts w:ascii="PT Astra Serif" w:hAnsi="PT Astra Serif" w:cs="PT Astra Serif"/>
                <w:sz w:val="18"/>
                <w:szCs w:val="18"/>
                <w:lang w:eastAsia="ru-RU"/>
              </w:rPr>
              <w:t>ния с твё</w:t>
            </w:r>
            <w:r w:rsidRPr="00537F41">
              <w:rPr>
                <w:rFonts w:ascii="PT Astra Serif" w:hAnsi="PT Astra Serif" w:cs="PT Astra Serif"/>
                <w:sz w:val="18"/>
                <w:szCs w:val="18"/>
                <w:lang w:eastAsia="ru-RU"/>
              </w:rPr>
              <w:t>рдым п</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крытием до сельских нас</w:t>
            </w:r>
            <w:r w:rsidRPr="00537F41">
              <w:rPr>
                <w:rFonts w:ascii="PT Astra Serif" w:hAnsi="PT Astra Serif" w:cs="PT Astra Serif"/>
                <w:sz w:val="18"/>
                <w:szCs w:val="18"/>
                <w:lang w:eastAsia="ru-RU"/>
              </w:rPr>
              <w:t>е</w:t>
            </w:r>
            <w:r w:rsidR="00E5146E">
              <w:rPr>
                <w:rFonts w:ascii="PT Astra Serif" w:hAnsi="PT Astra Serif" w:cs="PT Astra Serif"/>
                <w:sz w:val="18"/>
                <w:szCs w:val="18"/>
                <w:lang w:eastAsia="ru-RU"/>
              </w:rPr>
              <w:t>лё</w:t>
            </w:r>
            <w:r w:rsidRPr="00537F41">
              <w:rPr>
                <w:rFonts w:ascii="PT Astra Serif" w:hAnsi="PT Astra Serif" w:cs="PT Astra Serif"/>
                <w:sz w:val="18"/>
                <w:szCs w:val="18"/>
                <w:lang w:eastAsia="ru-RU"/>
              </w:rPr>
              <w:t>нных пун</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тов, не име</w:t>
            </w:r>
            <w:r w:rsidRPr="00537F41">
              <w:rPr>
                <w:rFonts w:ascii="PT Astra Serif" w:hAnsi="PT Astra Serif" w:cs="PT Astra Serif"/>
                <w:sz w:val="18"/>
                <w:szCs w:val="18"/>
                <w:lang w:eastAsia="ru-RU"/>
              </w:rPr>
              <w:t>ю</w:t>
            </w:r>
            <w:r w:rsidRPr="00537F41">
              <w:rPr>
                <w:rFonts w:ascii="PT Astra Serif" w:hAnsi="PT Astra Serif" w:cs="PT Astra Serif"/>
                <w:sz w:val="18"/>
                <w:szCs w:val="18"/>
                <w:lang w:eastAsia="ru-RU"/>
              </w:rPr>
              <w:t>щих круглог</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дичной связи с сетью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бильных дорог общего пол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зования</w:t>
            </w:r>
          </w:p>
        </w:tc>
        <w:tc>
          <w:tcPr>
            <w:tcW w:w="410"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9057C9" w:rsidRPr="00537F41" w:rsidRDefault="009057C9"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9057C9" w:rsidRPr="00537F41" w:rsidRDefault="009057C9"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885206">
            <w:pPr>
              <w:pStyle w:val="ConsPlusNormal"/>
              <w:ind w:firstLine="0"/>
              <w:contextualSpacing/>
              <w:jc w:val="center"/>
              <w:rPr>
                <w:rFonts w:ascii="PT Astra Serif" w:hAnsi="PT Astra Serif"/>
                <w:sz w:val="18"/>
                <w:szCs w:val="18"/>
              </w:rPr>
            </w:pPr>
          </w:p>
        </w:tc>
        <w:tc>
          <w:tcPr>
            <w:tcW w:w="367"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885206" w:rsidRPr="00537F41" w:rsidRDefault="00885206" w:rsidP="00885206">
            <w:pPr>
              <w:pStyle w:val="ConsPlusNormal"/>
              <w:ind w:firstLine="0"/>
              <w:contextualSpacing/>
              <w:jc w:val="center"/>
              <w:rPr>
                <w:rFonts w:ascii="PT Astra Serif" w:hAnsi="PT Astra Serif"/>
                <w:sz w:val="18"/>
                <w:szCs w:val="18"/>
              </w:rPr>
            </w:pPr>
          </w:p>
        </w:tc>
        <w:tc>
          <w:tcPr>
            <w:tcW w:w="368"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E5146E" w:rsidRDefault="00885206" w:rsidP="00885206">
            <w:pPr>
              <w:spacing w:after="0" w:line="240" w:lineRule="auto"/>
              <w:ind w:firstLine="0"/>
              <w:contextualSpacing/>
              <w:jc w:val="center"/>
              <w:rPr>
                <w:rFonts w:ascii="PT Astra Serif" w:eastAsia="Times New Roman" w:hAnsi="PT Astra Serif"/>
                <w:color w:val="000000"/>
                <w:sz w:val="18"/>
                <w:szCs w:val="18"/>
                <w:lang w:eastAsia="ru-RU"/>
              </w:rPr>
            </w:pPr>
            <w:r w:rsidRPr="00E5146E">
              <w:rPr>
                <w:rFonts w:ascii="PT Astra Serif" w:eastAsia="Times New Roman" w:hAnsi="PT Astra Serif"/>
                <w:color w:val="000000"/>
                <w:sz w:val="18"/>
                <w:szCs w:val="18"/>
                <w:lang w:eastAsia="ru-RU"/>
              </w:rPr>
              <w:t>3378786,74</w:t>
            </w:r>
          </w:p>
        </w:tc>
        <w:tc>
          <w:tcPr>
            <w:tcW w:w="320"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628786,74</w:t>
            </w:r>
          </w:p>
        </w:tc>
        <w:tc>
          <w:tcPr>
            <w:tcW w:w="321"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350000,0</w:t>
            </w:r>
          </w:p>
        </w:tc>
        <w:tc>
          <w:tcPr>
            <w:tcW w:w="322"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800000,0</w:t>
            </w:r>
          </w:p>
        </w:tc>
        <w:tc>
          <w:tcPr>
            <w:tcW w:w="321"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800000,0</w:t>
            </w:r>
          </w:p>
        </w:tc>
        <w:tc>
          <w:tcPr>
            <w:tcW w:w="367"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800000,0</w:t>
            </w:r>
          </w:p>
        </w:tc>
      </w:tr>
      <w:tr w:rsidR="00276B13" w:rsidRPr="00537F41" w:rsidTr="00276B13">
        <w:tc>
          <w:tcPr>
            <w:tcW w:w="185"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2.4.</w:t>
            </w:r>
          </w:p>
        </w:tc>
        <w:tc>
          <w:tcPr>
            <w:tcW w:w="460" w:type="pct"/>
          </w:tcPr>
          <w:p w:rsidR="00885206" w:rsidRPr="00537F41" w:rsidRDefault="00885206" w:rsidP="00885206">
            <w:pPr>
              <w:autoSpaceDE w:val="0"/>
              <w:autoSpaceDN w:val="0"/>
              <w:adjustRightInd w:val="0"/>
              <w:spacing w:after="0" w:line="240" w:lineRule="auto"/>
              <w:ind w:firstLine="0"/>
              <w:contextualSpacing/>
              <w:rPr>
                <w:rFonts w:ascii="PT Astra Serif" w:hAnsi="PT Astra Serif" w:cs="PT Astra Serif"/>
                <w:sz w:val="18"/>
                <w:szCs w:val="18"/>
                <w:lang w:val="en-US" w:eastAsia="ru-RU"/>
              </w:rPr>
            </w:pPr>
            <w:r w:rsidRPr="00537F41">
              <w:rPr>
                <w:rFonts w:ascii="PT Astra Serif" w:hAnsi="PT Astra Serif" w:cs="PT Astra Serif"/>
                <w:sz w:val="18"/>
                <w:szCs w:val="18"/>
                <w:lang w:eastAsia="ru-RU"/>
              </w:rPr>
              <w:t>Содержание аппарата ОГКУ</w:t>
            </w:r>
          </w:p>
        </w:tc>
        <w:tc>
          <w:tcPr>
            <w:tcW w:w="410"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ОГКУ</w:t>
            </w:r>
          </w:p>
        </w:tc>
        <w:tc>
          <w:tcPr>
            <w:tcW w:w="229"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w:t>
            </w:r>
          </w:p>
        </w:tc>
        <w:tc>
          <w:tcPr>
            <w:tcW w:w="367"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w:t>
            </w:r>
          </w:p>
        </w:tc>
        <w:tc>
          <w:tcPr>
            <w:tcW w:w="368"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w:t>
            </w:r>
          </w:p>
        </w:tc>
        <w:tc>
          <w:tcPr>
            <w:tcW w:w="368"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E5146E" w:rsidRDefault="00885206" w:rsidP="009B5F8C">
            <w:pPr>
              <w:spacing w:after="0" w:line="240" w:lineRule="auto"/>
              <w:ind w:firstLine="0"/>
              <w:contextualSpacing/>
              <w:jc w:val="center"/>
              <w:rPr>
                <w:rFonts w:ascii="PT Astra Serif" w:eastAsia="Times New Roman" w:hAnsi="PT Astra Serif"/>
                <w:color w:val="000000"/>
                <w:sz w:val="18"/>
                <w:szCs w:val="18"/>
                <w:lang w:eastAsia="ru-RU"/>
              </w:rPr>
            </w:pPr>
            <w:r w:rsidRPr="00E5146E">
              <w:rPr>
                <w:rFonts w:ascii="PT Astra Serif" w:eastAsia="Times New Roman" w:hAnsi="PT Astra Serif"/>
                <w:color w:val="000000"/>
                <w:sz w:val="18"/>
                <w:szCs w:val="18"/>
                <w:lang w:eastAsia="ru-RU"/>
              </w:rPr>
              <w:t>1355935,0</w:t>
            </w:r>
            <w:r w:rsidR="009B5F8C" w:rsidRPr="00E5146E">
              <w:rPr>
                <w:rFonts w:ascii="PT Astra Serif" w:eastAsia="Times New Roman" w:hAnsi="PT Astra Serif"/>
                <w:color w:val="000000"/>
                <w:sz w:val="18"/>
                <w:szCs w:val="18"/>
                <w:lang w:eastAsia="ru-RU"/>
              </w:rPr>
              <w:t>0</w:t>
            </w:r>
          </w:p>
        </w:tc>
        <w:tc>
          <w:tcPr>
            <w:tcW w:w="320" w:type="pct"/>
          </w:tcPr>
          <w:p w:rsidR="00885206" w:rsidRPr="00E5146E" w:rsidRDefault="00885206" w:rsidP="009B5F8C">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246652,2</w:t>
            </w:r>
          </w:p>
        </w:tc>
        <w:tc>
          <w:tcPr>
            <w:tcW w:w="321"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277472,2</w:t>
            </w:r>
          </w:p>
        </w:tc>
        <w:tc>
          <w:tcPr>
            <w:tcW w:w="322"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277270,2</w:t>
            </w:r>
          </w:p>
        </w:tc>
        <w:tc>
          <w:tcPr>
            <w:tcW w:w="321"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277270,2</w:t>
            </w:r>
          </w:p>
        </w:tc>
        <w:tc>
          <w:tcPr>
            <w:tcW w:w="367"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277270,2</w:t>
            </w:r>
          </w:p>
        </w:tc>
      </w:tr>
      <w:tr w:rsidR="00276B13" w:rsidRPr="00537F41" w:rsidTr="00276B13">
        <w:tc>
          <w:tcPr>
            <w:tcW w:w="185"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2.5.</w:t>
            </w:r>
          </w:p>
        </w:tc>
        <w:tc>
          <w:tcPr>
            <w:tcW w:w="460" w:type="pct"/>
          </w:tcPr>
          <w:p w:rsidR="00885206" w:rsidRPr="00537F41" w:rsidRDefault="00885206" w:rsidP="00C869B1">
            <w:pPr>
              <w:autoSpaceDE w:val="0"/>
              <w:autoSpaceDN w:val="0"/>
              <w:adjustRightInd w:val="0"/>
              <w:spacing w:after="0" w:line="25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Предоставл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ние субсидий бюджетам м</w:t>
            </w:r>
            <w:r w:rsidRPr="00537F41">
              <w:rPr>
                <w:rFonts w:ascii="PT Astra Serif" w:hAnsi="PT Astra Serif" w:cs="PT Astra Serif"/>
                <w:sz w:val="18"/>
                <w:szCs w:val="18"/>
                <w:lang w:eastAsia="ru-RU"/>
              </w:rPr>
              <w:t>у</w:t>
            </w:r>
            <w:r w:rsidRPr="00537F41">
              <w:rPr>
                <w:rFonts w:ascii="PT Astra Serif" w:hAnsi="PT Astra Serif" w:cs="PT Astra Serif"/>
                <w:sz w:val="18"/>
                <w:szCs w:val="18"/>
                <w:lang w:eastAsia="ru-RU"/>
              </w:rPr>
              <w:t>ниципальных образований Ульяновской области в ц</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lastRenderedPageBreak/>
              <w:t>лях софина</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сирования пр</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ектирования и строительства (реконстру</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ции), кап</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тального р</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монта, ремонта и содержания велосипедных дорожек и в</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лосипедных парковок</w:t>
            </w:r>
          </w:p>
        </w:tc>
        <w:tc>
          <w:tcPr>
            <w:tcW w:w="410"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w:t>
            </w:r>
          </w:p>
        </w:tc>
        <w:tc>
          <w:tcPr>
            <w:tcW w:w="367"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6"/>
              </w:rPr>
              <w:t>-</w:t>
            </w:r>
          </w:p>
          <w:p w:rsidR="00885206" w:rsidRPr="00537F41" w:rsidRDefault="00885206" w:rsidP="00885206">
            <w:pPr>
              <w:pStyle w:val="ConsPlusNormal"/>
              <w:ind w:firstLine="0"/>
              <w:contextualSpacing/>
              <w:jc w:val="center"/>
              <w:rPr>
                <w:rFonts w:ascii="PT Astra Serif" w:hAnsi="PT Astra Serif"/>
                <w:sz w:val="18"/>
                <w:szCs w:val="18"/>
              </w:rPr>
            </w:pPr>
          </w:p>
        </w:tc>
        <w:tc>
          <w:tcPr>
            <w:tcW w:w="368" w:type="pct"/>
          </w:tcPr>
          <w:p w:rsidR="00885206" w:rsidRPr="00537F41" w:rsidRDefault="00885206"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E5146E" w:rsidRDefault="00885206" w:rsidP="00885206">
            <w:pPr>
              <w:spacing w:after="0" w:line="240" w:lineRule="auto"/>
              <w:ind w:firstLine="0"/>
              <w:contextualSpacing/>
              <w:jc w:val="center"/>
              <w:rPr>
                <w:rFonts w:ascii="PT Astra Serif" w:eastAsia="Times New Roman" w:hAnsi="PT Astra Serif"/>
                <w:color w:val="000000"/>
                <w:sz w:val="18"/>
                <w:szCs w:val="18"/>
                <w:lang w:eastAsia="ru-RU"/>
              </w:rPr>
            </w:pPr>
            <w:r w:rsidRPr="00E5146E">
              <w:rPr>
                <w:rFonts w:ascii="PT Astra Serif" w:eastAsia="Times New Roman" w:hAnsi="PT Astra Serif"/>
                <w:color w:val="000000"/>
                <w:sz w:val="18"/>
                <w:szCs w:val="18"/>
                <w:lang w:eastAsia="ru-RU"/>
              </w:rPr>
              <w:t>303829,1</w:t>
            </w:r>
          </w:p>
        </w:tc>
        <w:tc>
          <w:tcPr>
            <w:tcW w:w="320"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55621,0</w:t>
            </w:r>
          </w:p>
        </w:tc>
        <w:tc>
          <w:tcPr>
            <w:tcW w:w="321"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61514,5</w:t>
            </w:r>
          </w:p>
        </w:tc>
        <w:tc>
          <w:tcPr>
            <w:tcW w:w="322"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62231,2</w:t>
            </w:r>
          </w:p>
        </w:tc>
        <w:tc>
          <w:tcPr>
            <w:tcW w:w="321"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62231,2</w:t>
            </w:r>
          </w:p>
        </w:tc>
        <w:tc>
          <w:tcPr>
            <w:tcW w:w="367" w:type="pct"/>
          </w:tcPr>
          <w:p w:rsidR="00885206" w:rsidRPr="00E5146E" w:rsidRDefault="00885206" w:rsidP="00885206">
            <w:pPr>
              <w:spacing w:after="0" w:line="240" w:lineRule="auto"/>
              <w:ind w:firstLine="0"/>
              <w:contextualSpacing/>
              <w:jc w:val="center"/>
              <w:rPr>
                <w:rFonts w:ascii="PT Astra Serif" w:eastAsia="Times New Roman" w:hAnsi="PT Astra Serif"/>
                <w:sz w:val="18"/>
                <w:szCs w:val="18"/>
                <w:lang w:eastAsia="ru-RU"/>
              </w:rPr>
            </w:pPr>
            <w:r w:rsidRPr="00E5146E">
              <w:rPr>
                <w:rFonts w:ascii="PT Astra Serif" w:eastAsia="Times New Roman" w:hAnsi="PT Astra Serif"/>
                <w:sz w:val="18"/>
                <w:szCs w:val="18"/>
                <w:lang w:eastAsia="ru-RU"/>
              </w:rPr>
              <w:t>62231,2</w:t>
            </w:r>
          </w:p>
        </w:tc>
      </w:tr>
      <w:tr w:rsidR="00276B13" w:rsidRPr="00537F41" w:rsidTr="00276B13">
        <w:tc>
          <w:tcPr>
            <w:tcW w:w="185" w:type="pct"/>
          </w:tcPr>
          <w:p w:rsidR="00885206" w:rsidRPr="00537F41" w:rsidRDefault="00885206"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2.6.</w:t>
            </w:r>
          </w:p>
        </w:tc>
        <w:tc>
          <w:tcPr>
            <w:tcW w:w="460" w:type="pct"/>
          </w:tcPr>
          <w:p w:rsidR="00885206" w:rsidRPr="00C869B1" w:rsidRDefault="00885206" w:rsidP="00C869B1">
            <w:pPr>
              <w:autoSpaceDE w:val="0"/>
              <w:autoSpaceDN w:val="0"/>
              <w:adjustRightInd w:val="0"/>
              <w:spacing w:after="0" w:line="250" w:lineRule="auto"/>
              <w:ind w:firstLine="0"/>
              <w:contextualSpacing/>
              <w:rPr>
                <w:rFonts w:ascii="PT Astra Serif" w:hAnsi="PT Astra Serif" w:cs="PT Astra Serif"/>
                <w:spacing w:val="-4"/>
                <w:sz w:val="18"/>
                <w:szCs w:val="18"/>
                <w:lang w:eastAsia="ru-RU"/>
              </w:rPr>
            </w:pPr>
            <w:r w:rsidRPr="00C869B1">
              <w:rPr>
                <w:rFonts w:ascii="PT Astra Serif" w:hAnsi="PT Astra Serif" w:cs="PT Astra Serif"/>
                <w:spacing w:val="-4"/>
                <w:sz w:val="18"/>
                <w:szCs w:val="18"/>
                <w:lang w:eastAsia="ru-RU"/>
              </w:rPr>
              <w:t>Предоставление субсидий д</w:t>
            </w:r>
            <w:r w:rsidRPr="00C869B1">
              <w:rPr>
                <w:rFonts w:ascii="PT Astra Serif" w:hAnsi="PT Astra Serif" w:cs="PT Astra Serif"/>
                <w:spacing w:val="-4"/>
                <w:sz w:val="18"/>
                <w:szCs w:val="18"/>
                <w:lang w:eastAsia="ru-RU"/>
              </w:rPr>
              <w:t>о</w:t>
            </w:r>
            <w:r w:rsidRPr="00C869B1">
              <w:rPr>
                <w:rFonts w:ascii="PT Astra Serif" w:hAnsi="PT Astra Serif" w:cs="PT Astra Serif"/>
                <w:spacing w:val="-4"/>
                <w:sz w:val="18"/>
                <w:szCs w:val="18"/>
                <w:lang w:eastAsia="ru-RU"/>
              </w:rPr>
              <w:t>рожно-строи</w:t>
            </w:r>
            <w:r w:rsidR="00C869B1">
              <w:rPr>
                <w:rFonts w:ascii="PT Astra Serif" w:hAnsi="PT Astra Serif" w:cs="PT Astra Serif"/>
                <w:spacing w:val="-4"/>
                <w:sz w:val="18"/>
                <w:szCs w:val="18"/>
                <w:lang w:eastAsia="ru-RU"/>
              </w:rPr>
              <w:t>-</w:t>
            </w:r>
            <w:r w:rsidRPr="00C869B1">
              <w:rPr>
                <w:rFonts w:ascii="PT Astra Serif" w:hAnsi="PT Astra Serif" w:cs="PT Astra Serif"/>
                <w:spacing w:val="-4"/>
                <w:sz w:val="18"/>
                <w:szCs w:val="18"/>
                <w:lang w:eastAsia="ru-RU"/>
              </w:rPr>
              <w:t>тельным орг</w:t>
            </w:r>
            <w:r w:rsidRPr="00C869B1">
              <w:rPr>
                <w:rFonts w:ascii="PT Astra Serif" w:hAnsi="PT Astra Serif" w:cs="PT Astra Serif"/>
                <w:spacing w:val="-4"/>
                <w:sz w:val="18"/>
                <w:szCs w:val="18"/>
                <w:lang w:eastAsia="ru-RU"/>
              </w:rPr>
              <w:t>а</w:t>
            </w:r>
            <w:r w:rsidRPr="00C869B1">
              <w:rPr>
                <w:rFonts w:ascii="PT Astra Serif" w:hAnsi="PT Astra Serif" w:cs="PT Astra Serif"/>
                <w:spacing w:val="-4"/>
                <w:sz w:val="18"/>
                <w:szCs w:val="18"/>
                <w:lang w:eastAsia="ru-RU"/>
              </w:rPr>
              <w:t>низациям, ос</w:t>
            </w:r>
            <w:r w:rsidRPr="00C869B1">
              <w:rPr>
                <w:rFonts w:ascii="PT Astra Serif" w:hAnsi="PT Astra Serif" w:cs="PT Astra Serif"/>
                <w:spacing w:val="-4"/>
                <w:sz w:val="18"/>
                <w:szCs w:val="18"/>
                <w:lang w:eastAsia="ru-RU"/>
              </w:rPr>
              <w:t>у</w:t>
            </w:r>
            <w:r w:rsidRPr="00C869B1">
              <w:rPr>
                <w:rFonts w:ascii="PT Astra Serif" w:hAnsi="PT Astra Serif" w:cs="PT Astra Serif"/>
                <w:spacing w:val="-4"/>
                <w:sz w:val="18"/>
                <w:szCs w:val="18"/>
                <w:lang w:eastAsia="ru-RU"/>
              </w:rPr>
              <w:t>ществляющим дорожную де</w:t>
            </w:r>
            <w:r w:rsidRPr="00C869B1">
              <w:rPr>
                <w:rFonts w:ascii="PT Astra Serif" w:hAnsi="PT Astra Serif" w:cs="PT Astra Serif"/>
                <w:spacing w:val="-4"/>
                <w:sz w:val="18"/>
                <w:szCs w:val="18"/>
                <w:lang w:eastAsia="ru-RU"/>
              </w:rPr>
              <w:t>я</w:t>
            </w:r>
            <w:r w:rsidRPr="00C869B1">
              <w:rPr>
                <w:rFonts w:ascii="PT Astra Serif" w:hAnsi="PT Astra Serif" w:cs="PT Astra Serif"/>
                <w:spacing w:val="-4"/>
                <w:sz w:val="18"/>
                <w:szCs w:val="18"/>
                <w:lang w:eastAsia="ru-RU"/>
              </w:rPr>
              <w:t>тельность на а</w:t>
            </w:r>
            <w:r w:rsidRPr="00C869B1">
              <w:rPr>
                <w:rFonts w:ascii="PT Astra Serif" w:hAnsi="PT Astra Serif" w:cs="PT Astra Serif"/>
                <w:spacing w:val="-4"/>
                <w:sz w:val="18"/>
                <w:szCs w:val="18"/>
                <w:lang w:eastAsia="ru-RU"/>
              </w:rPr>
              <w:t>в</w:t>
            </w:r>
            <w:r w:rsidRPr="00C869B1">
              <w:rPr>
                <w:rFonts w:ascii="PT Astra Serif" w:hAnsi="PT Astra Serif" w:cs="PT Astra Serif"/>
                <w:spacing w:val="-4"/>
                <w:sz w:val="18"/>
                <w:szCs w:val="18"/>
                <w:lang w:eastAsia="ru-RU"/>
              </w:rPr>
              <w:t>томобильных дорогах реги</w:t>
            </w:r>
            <w:r w:rsidRPr="00C869B1">
              <w:rPr>
                <w:rFonts w:ascii="PT Astra Serif" w:hAnsi="PT Astra Serif" w:cs="PT Astra Serif"/>
                <w:spacing w:val="-4"/>
                <w:sz w:val="18"/>
                <w:szCs w:val="18"/>
                <w:lang w:eastAsia="ru-RU"/>
              </w:rPr>
              <w:t>о</w:t>
            </w:r>
            <w:r w:rsidRPr="00C869B1">
              <w:rPr>
                <w:rFonts w:ascii="PT Astra Serif" w:hAnsi="PT Astra Serif" w:cs="PT Astra Serif"/>
                <w:spacing w:val="-4"/>
                <w:sz w:val="18"/>
                <w:szCs w:val="18"/>
                <w:lang w:eastAsia="ru-RU"/>
              </w:rPr>
              <w:t>нального или межмуниц</w:t>
            </w:r>
            <w:r w:rsidR="00C869B1">
              <w:rPr>
                <w:rFonts w:ascii="PT Astra Serif" w:hAnsi="PT Astra Serif" w:cs="PT Astra Serif"/>
                <w:spacing w:val="-4"/>
                <w:sz w:val="18"/>
                <w:szCs w:val="18"/>
                <w:lang w:eastAsia="ru-RU"/>
              </w:rPr>
              <w:t>и</w:t>
            </w:r>
            <w:r w:rsidRPr="00C869B1">
              <w:rPr>
                <w:rFonts w:ascii="PT Astra Serif" w:hAnsi="PT Astra Serif" w:cs="PT Astra Serif"/>
                <w:spacing w:val="-4"/>
                <w:sz w:val="18"/>
                <w:szCs w:val="18"/>
                <w:lang w:eastAsia="ru-RU"/>
              </w:rPr>
              <w:t>па</w:t>
            </w:r>
            <w:r w:rsidR="00C869B1">
              <w:rPr>
                <w:rFonts w:ascii="PT Astra Serif" w:hAnsi="PT Astra Serif" w:cs="PT Astra Serif"/>
                <w:spacing w:val="-4"/>
                <w:sz w:val="18"/>
                <w:szCs w:val="18"/>
                <w:lang w:eastAsia="ru-RU"/>
              </w:rPr>
              <w:t>-</w:t>
            </w:r>
            <w:r w:rsidRPr="00C869B1">
              <w:rPr>
                <w:rFonts w:ascii="PT Astra Serif" w:hAnsi="PT Astra Serif" w:cs="PT Astra Serif"/>
                <w:spacing w:val="-4"/>
                <w:sz w:val="18"/>
                <w:szCs w:val="18"/>
                <w:lang w:eastAsia="ru-RU"/>
              </w:rPr>
              <w:t>льного значения Ульяновской области, на возмещение з</w:t>
            </w:r>
            <w:r w:rsidRPr="00C869B1">
              <w:rPr>
                <w:rFonts w:ascii="PT Astra Serif" w:hAnsi="PT Astra Serif" w:cs="PT Astra Serif"/>
                <w:spacing w:val="-4"/>
                <w:sz w:val="18"/>
                <w:szCs w:val="18"/>
                <w:lang w:eastAsia="ru-RU"/>
              </w:rPr>
              <w:t>а</w:t>
            </w:r>
            <w:r w:rsidRPr="00C869B1">
              <w:rPr>
                <w:rFonts w:ascii="PT Astra Serif" w:hAnsi="PT Astra Serif" w:cs="PT Astra Serif"/>
                <w:spacing w:val="-4"/>
                <w:sz w:val="18"/>
                <w:szCs w:val="18"/>
                <w:lang w:eastAsia="ru-RU"/>
              </w:rPr>
              <w:t>трат, связанных с уплатой пр</w:t>
            </w:r>
            <w:r w:rsidRPr="00C869B1">
              <w:rPr>
                <w:rFonts w:ascii="PT Astra Serif" w:hAnsi="PT Astra Serif" w:cs="PT Astra Serif"/>
                <w:spacing w:val="-4"/>
                <w:sz w:val="18"/>
                <w:szCs w:val="18"/>
                <w:lang w:eastAsia="ru-RU"/>
              </w:rPr>
              <w:t>о</w:t>
            </w:r>
            <w:r w:rsidRPr="00C869B1">
              <w:rPr>
                <w:rFonts w:ascii="PT Astra Serif" w:hAnsi="PT Astra Serif" w:cs="PT Astra Serif"/>
                <w:spacing w:val="-4"/>
                <w:sz w:val="18"/>
                <w:szCs w:val="18"/>
                <w:lang w:eastAsia="ru-RU"/>
              </w:rPr>
              <w:t>центов по кр</w:t>
            </w:r>
            <w:r w:rsidRPr="00C869B1">
              <w:rPr>
                <w:rFonts w:ascii="PT Astra Serif" w:hAnsi="PT Astra Serif" w:cs="PT Astra Serif"/>
                <w:spacing w:val="-4"/>
                <w:sz w:val="18"/>
                <w:szCs w:val="18"/>
                <w:lang w:eastAsia="ru-RU"/>
              </w:rPr>
              <w:t>е</w:t>
            </w:r>
            <w:r w:rsidRPr="00C869B1">
              <w:rPr>
                <w:rFonts w:ascii="PT Astra Serif" w:hAnsi="PT Astra Serif" w:cs="PT Astra Serif"/>
                <w:spacing w:val="-4"/>
                <w:sz w:val="18"/>
                <w:szCs w:val="18"/>
                <w:lang w:eastAsia="ru-RU"/>
              </w:rPr>
              <w:t>дитам</w:t>
            </w:r>
          </w:p>
        </w:tc>
        <w:tc>
          <w:tcPr>
            <w:tcW w:w="410" w:type="pct"/>
          </w:tcPr>
          <w:p w:rsidR="00885206" w:rsidRPr="00537F41" w:rsidRDefault="00885206"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885206" w:rsidRPr="00537F41" w:rsidRDefault="00885206"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2023</w:t>
            </w:r>
          </w:p>
          <w:p w:rsidR="008D7A03" w:rsidRPr="00537F41" w:rsidRDefault="008D7A03"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885206" w:rsidRPr="00537F41" w:rsidRDefault="00885206"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885206" w:rsidRPr="00537F41" w:rsidRDefault="00885206"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w:t>
            </w:r>
          </w:p>
        </w:tc>
        <w:tc>
          <w:tcPr>
            <w:tcW w:w="367" w:type="pct"/>
          </w:tcPr>
          <w:p w:rsidR="00885206" w:rsidRPr="00537F41" w:rsidRDefault="00885206"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w:t>
            </w:r>
          </w:p>
        </w:tc>
        <w:tc>
          <w:tcPr>
            <w:tcW w:w="368" w:type="pct"/>
          </w:tcPr>
          <w:p w:rsidR="00885206" w:rsidRPr="00537F41" w:rsidRDefault="00885206"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w:t>
            </w:r>
          </w:p>
        </w:tc>
        <w:tc>
          <w:tcPr>
            <w:tcW w:w="368" w:type="pct"/>
          </w:tcPr>
          <w:p w:rsidR="00885206" w:rsidRPr="00537F41" w:rsidRDefault="00885206"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885206" w:rsidRPr="00C869B1" w:rsidRDefault="00885206" w:rsidP="00C869B1">
            <w:pPr>
              <w:spacing w:after="0" w:line="250" w:lineRule="auto"/>
              <w:ind w:firstLine="0"/>
              <w:contextualSpacing/>
              <w:jc w:val="center"/>
              <w:rPr>
                <w:rFonts w:ascii="PT Astra Serif" w:eastAsia="Times New Roman" w:hAnsi="PT Astra Serif"/>
                <w:color w:val="000000"/>
                <w:sz w:val="18"/>
                <w:szCs w:val="18"/>
                <w:lang w:eastAsia="ru-RU"/>
              </w:rPr>
            </w:pPr>
            <w:r w:rsidRPr="00C869B1">
              <w:rPr>
                <w:rFonts w:ascii="PT Astra Serif" w:eastAsia="Times New Roman" w:hAnsi="PT Astra Serif"/>
                <w:sz w:val="18"/>
                <w:szCs w:val="18"/>
                <w:lang w:eastAsia="ru-RU"/>
              </w:rPr>
              <w:t>60000,0</w:t>
            </w:r>
          </w:p>
        </w:tc>
        <w:tc>
          <w:tcPr>
            <w:tcW w:w="320" w:type="pct"/>
          </w:tcPr>
          <w:p w:rsidR="00885206" w:rsidRPr="00C869B1" w:rsidRDefault="00885206" w:rsidP="00C869B1">
            <w:pPr>
              <w:spacing w:after="0" w:line="250" w:lineRule="auto"/>
              <w:ind w:firstLine="0"/>
              <w:contextualSpacing/>
              <w:jc w:val="center"/>
              <w:rPr>
                <w:rFonts w:ascii="PT Astra Serif" w:eastAsia="Times New Roman" w:hAnsi="PT Astra Serif"/>
                <w:color w:val="000000"/>
                <w:sz w:val="18"/>
                <w:szCs w:val="18"/>
                <w:lang w:eastAsia="ru-RU"/>
              </w:rPr>
            </w:pPr>
            <w:r w:rsidRPr="00C869B1">
              <w:rPr>
                <w:rFonts w:ascii="PT Astra Serif" w:eastAsia="Times New Roman" w:hAnsi="PT Astra Serif"/>
                <w:color w:val="000000"/>
                <w:sz w:val="18"/>
                <w:szCs w:val="18"/>
                <w:lang w:eastAsia="ru-RU"/>
              </w:rPr>
              <w:t>-</w:t>
            </w:r>
          </w:p>
        </w:tc>
        <w:tc>
          <w:tcPr>
            <w:tcW w:w="321" w:type="pct"/>
          </w:tcPr>
          <w:p w:rsidR="00885206" w:rsidRPr="00C869B1" w:rsidRDefault="00885206" w:rsidP="00C869B1">
            <w:pPr>
              <w:spacing w:after="0" w:line="250" w:lineRule="auto"/>
              <w:ind w:firstLine="0"/>
              <w:contextualSpacing/>
              <w:jc w:val="center"/>
              <w:rPr>
                <w:rFonts w:ascii="PT Astra Serif" w:eastAsia="Times New Roman" w:hAnsi="PT Astra Serif"/>
                <w:color w:val="000000"/>
                <w:sz w:val="18"/>
                <w:szCs w:val="18"/>
                <w:lang w:eastAsia="ru-RU"/>
              </w:rPr>
            </w:pPr>
            <w:r w:rsidRPr="00C869B1">
              <w:rPr>
                <w:rFonts w:ascii="PT Astra Serif" w:eastAsia="Times New Roman" w:hAnsi="PT Astra Serif"/>
                <w:color w:val="000000"/>
                <w:sz w:val="18"/>
                <w:szCs w:val="18"/>
                <w:lang w:eastAsia="ru-RU"/>
              </w:rPr>
              <w:t>-</w:t>
            </w:r>
          </w:p>
        </w:tc>
        <w:tc>
          <w:tcPr>
            <w:tcW w:w="322" w:type="pct"/>
          </w:tcPr>
          <w:p w:rsidR="00885206" w:rsidRPr="00C869B1" w:rsidRDefault="00885206" w:rsidP="00C869B1">
            <w:pPr>
              <w:spacing w:after="0" w:line="250" w:lineRule="auto"/>
              <w:ind w:firstLine="0"/>
              <w:contextualSpacing/>
              <w:jc w:val="center"/>
              <w:rPr>
                <w:rFonts w:ascii="PT Astra Serif" w:eastAsia="Times New Roman" w:hAnsi="PT Astra Serif"/>
                <w:color w:val="000000"/>
                <w:sz w:val="18"/>
                <w:szCs w:val="18"/>
                <w:lang w:eastAsia="ru-RU"/>
              </w:rPr>
            </w:pPr>
            <w:r w:rsidRPr="00C869B1">
              <w:rPr>
                <w:rFonts w:ascii="PT Astra Serif" w:eastAsia="Times New Roman" w:hAnsi="PT Astra Serif"/>
                <w:color w:val="000000"/>
                <w:sz w:val="18"/>
                <w:szCs w:val="18"/>
                <w:lang w:eastAsia="ru-RU"/>
              </w:rPr>
              <w:t>-</w:t>
            </w:r>
          </w:p>
        </w:tc>
        <w:tc>
          <w:tcPr>
            <w:tcW w:w="321" w:type="pct"/>
          </w:tcPr>
          <w:p w:rsidR="00885206" w:rsidRPr="00C869B1" w:rsidRDefault="00885206"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30000,0</w:t>
            </w:r>
          </w:p>
        </w:tc>
        <w:tc>
          <w:tcPr>
            <w:tcW w:w="367" w:type="pct"/>
          </w:tcPr>
          <w:p w:rsidR="00885206" w:rsidRPr="00C869B1" w:rsidRDefault="00885206"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30000,0</w:t>
            </w:r>
          </w:p>
        </w:tc>
      </w:tr>
      <w:tr w:rsidR="00276B13" w:rsidRPr="00537F41" w:rsidTr="00C869B1">
        <w:trPr>
          <w:trHeight w:val="338"/>
        </w:trPr>
        <w:tc>
          <w:tcPr>
            <w:tcW w:w="185" w:type="pct"/>
            <w:vMerge w:val="restart"/>
          </w:tcPr>
          <w:p w:rsidR="004617C9" w:rsidRPr="00537F41" w:rsidRDefault="004617C9"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3.</w:t>
            </w:r>
          </w:p>
        </w:tc>
        <w:tc>
          <w:tcPr>
            <w:tcW w:w="460" w:type="pct"/>
            <w:vMerge w:val="restart"/>
          </w:tcPr>
          <w:p w:rsidR="004617C9" w:rsidRPr="00C869B1" w:rsidRDefault="004617C9" w:rsidP="00C869B1">
            <w:pPr>
              <w:pStyle w:val="ConsPlusNormal"/>
              <w:spacing w:line="250" w:lineRule="auto"/>
              <w:ind w:firstLine="0"/>
              <w:contextualSpacing/>
              <w:rPr>
                <w:rFonts w:ascii="PT Astra Serif" w:hAnsi="PT Astra Serif"/>
                <w:spacing w:val="-4"/>
                <w:sz w:val="18"/>
                <w:szCs w:val="18"/>
                <w:highlight w:val="yellow"/>
              </w:rPr>
            </w:pPr>
            <w:r w:rsidRPr="00C869B1">
              <w:rPr>
                <w:rFonts w:ascii="PT Astra Serif" w:hAnsi="PT Astra Serif" w:cs="PT Astra Serif"/>
                <w:spacing w:val="-4"/>
                <w:sz w:val="18"/>
                <w:szCs w:val="18"/>
              </w:rPr>
              <w:t>Основное м</w:t>
            </w:r>
            <w:r w:rsidRPr="00C869B1">
              <w:rPr>
                <w:rFonts w:ascii="PT Astra Serif" w:hAnsi="PT Astra Serif" w:cs="PT Astra Serif"/>
                <w:spacing w:val="-4"/>
                <w:sz w:val="18"/>
                <w:szCs w:val="18"/>
              </w:rPr>
              <w:t>е</w:t>
            </w:r>
            <w:r w:rsidRPr="00C869B1">
              <w:rPr>
                <w:rFonts w:ascii="PT Astra Serif" w:hAnsi="PT Astra Serif" w:cs="PT Astra Serif"/>
                <w:spacing w:val="-4"/>
                <w:sz w:val="18"/>
                <w:szCs w:val="18"/>
              </w:rPr>
              <w:t>роприятие «Р</w:t>
            </w:r>
            <w:r w:rsidRPr="00C869B1">
              <w:rPr>
                <w:rFonts w:ascii="PT Astra Serif" w:hAnsi="PT Astra Serif" w:cs="PT Astra Serif"/>
                <w:spacing w:val="-4"/>
                <w:sz w:val="18"/>
                <w:szCs w:val="18"/>
              </w:rPr>
              <w:t>е</w:t>
            </w:r>
            <w:r w:rsidRPr="00C869B1">
              <w:rPr>
                <w:rFonts w:ascii="PT Astra Serif" w:hAnsi="PT Astra Serif" w:cs="PT Astra Serif"/>
                <w:spacing w:val="-4"/>
                <w:sz w:val="18"/>
                <w:szCs w:val="18"/>
              </w:rPr>
              <w:t>ализация реги</w:t>
            </w:r>
            <w:r w:rsidRPr="00C869B1">
              <w:rPr>
                <w:rFonts w:ascii="PT Astra Serif" w:hAnsi="PT Astra Serif" w:cs="PT Astra Serif"/>
                <w:spacing w:val="-4"/>
                <w:sz w:val="18"/>
                <w:szCs w:val="18"/>
              </w:rPr>
              <w:t>о</w:t>
            </w:r>
            <w:r w:rsidRPr="00C869B1">
              <w:rPr>
                <w:rFonts w:ascii="PT Astra Serif" w:hAnsi="PT Astra Serif" w:cs="PT Astra Serif"/>
                <w:spacing w:val="-4"/>
                <w:sz w:val="18"/>
                <w:szCs w:val="18"/>
              </w:rPr>
              <w:t>нального пр</w:t>
            </w:r>
            <w:r w:rsidRPr="00C869B1">
              <w:rPr>
                <w:rFonts w:ascii="PT Astra Serif" w:hAnsi="PT Astra Serif" w:cs="PT Astra Serif"/>
                <w:spacing w:val="-4"/>
                <w:sz w:val="18"/>
                <w:szCs w:val="18"/>
              </w:rPr>
              <w:t>о</w:t>
            </w:r>
            <w:r w:rsidRPr="00C869B1">
              <w:rPr>
                <w:rFonts w:ascii="PT Astra Serif" w:hAnsi="PT Astra Serif" w:cs="PT Astra Serif"/>
                <w:spacing w:val="-4"/>
                <w:sz w:val="18"/>
                <w:szCs w:val="18"/>
              </w:rPr>
              <w:t>екта «Дорожная сеть Ульяно</w:t>
            </w:r>
            <w:r w:rsidRPr="00C869B1">
              <w:rPr>
                <w:rFonts w:ascii="PT Astra Serif" w:hAnsi="PT Astra Serif" w:cs="PT Astra Serif"/>
                <w:spacing w:val="-4"/>
                <w:sz w:val="18"/>
                <w:szCs w:val="18"/>
              </w:rPr>
              <w:t>в</w:t>
            </w:r>
            <w:r w:rsidRPr="00C869B1">
              <w:rPr>
                <w:rFonts w:ascii="PT Astra Serif" w:hAnsi="PT Astra Serif" w:cs="PT Astra Serif"/>
                <w:spacing w:val="-4"/>
                <w:sz w:val="18"/>
                <w:szCs w:val="18"/>
              </w:rPr>
              <w:t xml:space="preserve">ской области и </w:t>
            </w:r>
            <w:r w:rsidRPr="00C869B1">
              <w:rPr>
                <w:rFonts w:ascii="PT Astra Serif" w:hAnsi="PT Astra Serif" w:cs="PT Astra Serif"/>
                <w:spacing w:val="-4"/>
                <w:sz w:val="18"/>
                <w:szCs w:val="18"/>
              </w:rPr>
              <w:lastRenderedPageBreak/>
              <w:t>Ульяновской городской а</w:t>
            </w:r>
            <w:r w:rsidRPr="00C869B1">
              <w:rPr>
                <w:rFonts w:ascii="PT Astra Serif" w:hAnsi="PT Astra Serif" w:cs="PT Astra Serif"/>
                <w:spacing w:val="-4"/>
                <w:sz w:val="18"/>
                <w:szCs w:val="18"/>
              </w:rPr>
              <w:t>г</w:t>
            </w:r>
            <w:r w:rsidRPr="00C869B1">
              <w:rPr>
                <w:rFonts w:ascii="PT Astra Serif" w:hAnsi="PT Astra Serif" w:cs="PT Astra Serif"/>
                <w:spacing w:val="-4"/>
                <w:sz w:val="18"/>
                <w:szCs w:val="18"/>
              </w:rPr>
              <w:t>ломе</w:t>
            </w:r>
            <w:r w:rsidR="00C869B1" w:rsidRPr="00C869B1">
              <w:rPr>
                <w:rFonts w:ascii="PT Astra Serif" w:hAnsi="PT Astra Serif" w:cs="PT Astra Serif"/>
                <w:spacing w:val="-4"/>
                <w:sz w:val="18"/>
                <w:szCs w:val="18"/>
              </w:rPr>
              <w:t>рации на 2019-</w:t>
            </w:r>
            <w:r w:rsidRPr="00C869B1">
              <w:rPr>
                <w:rFonts w:ascii="PT Astra Serif" w:hAnsi="PT Astra Serif" w:cs="PT Astra Serif"/>
                <w:spacing w:val="-4"/>
                <w:sz w:val="18"/>
                <w:szCs w:val="18"/>
              </w:rPr>
              <w:t>2024 г</w:t>
            </w:r>
            <w:r w:rsidRPr="00C869B1">
              <w:rPr>
                <w:rFonts w:ascii="PT Astra Serif" w:hAnsi="PT Astra Serif" w:cs="PT Astra Serif"/>
                <w:spacing w:val="-4"/>
                <w:sz w:val="18"/>
                <w:szCs w:val="18"/>
              </w:rPr>
              <w:t>о</w:t>
            </w:r>
            <w:r w:rsidRPr="00C869B1">
              <w:rPr>
                <w:rFonts w:ascii="PT Astra Serif" w:hAnsi="PT Astra Serif" w:cs="PT Astra Serif"/>
                <w:spacing w:val="-4"/>
                <w:sz w:val="18"/>
                <w:szCs w:val="18"/>
              </w:rPr>
              <w:t>ды», напра</w:t>
            </w:r>
            <w:r w:rsidRPr="00C869B1">
              <w:rPr>
                <w:rFonts w:ascii="PT Astra Serif" w:hAnsi="PT Astra Serif" w:cs="PT Astra Serif"/>
                <w:spacing w:val="-4"/>
                <w:sz w:val="18"/>
                <w:szCs w:val="18"/>
              </w:rPr>
              <w:t>в</w:t>
            </w:r>
            <w:r w:rsidRPr="00C869B1">
              <w:rPr>
                <w:rFonts w:ascii="PT Astra Serif" w:hAnsi="PT Astra Serif" w:cs="PT Astra Serif"/>
                <w:spacing w:val="-4"/>
                <w:sz w:val="18"/>
                <w:szCs w:val="18"/>
              </w:rPr>
              <w:t>ленного на д</w:t>
            </w:r>
            <w:r w:rsidRPr="00C869B1">
              <w:rPr>
                <w:rFonts w:ascii="PT Astra Serif" w:hAnsi="PT Astra Serif" w:cs="PT Astra Serif"/>
                <w:spacing w:val="-4"/>
                <w:sz w:val="18"/>
                <w:szCs w:val="18"/>
              </w:rPr>
              <w:t>о</w:t>
            </w:r>
            <w:r w:rsidRPr="00C869B1">
              <w:rPr>
                <w:rFonts w:ascii="PT Astra Serif" w:hAnsi="PT Astra Serif" w:cs="PT Astra Serif"/>
                <w:spacing w:val="-4"/>
                <w:sz w:val="18"/>
                <w:szCs w:val="18"/>
              </w:rPr>
              <w:t>стижение целей, показателей и результатов ф</w:t>
            </w:r>
            <w:r w:rsidRPr="00C869B1">
              <w:rPr>
                <w:rFonts w:ascii="PT Astra Serif" w:hAnsi="PT Astra Serif" w:cs="PT Astra Serif"/>
                <w:spacing w:val="-4"/>
                <w:sz w:val="18"/>
                <w:szCs w:val="18"/>
              </w:rPr>
              <w:t>е</w:t>
            </w:r>
            <w:r w:rsidRPr="00C869B1">
              <w:rPr>
                <w:rFonts w:ascii="PT Astra Serif" w:hAnsi="PT Astra Serif" w:cs="PT Astra Serif"/>
                <w:spacing w:val="-4"/>
                <w:sz w:val="18"/>
                <w:szCs w:val="18"/>
              </w:rPr>
              <w:t>дерального пр</w:t>
            </w:r>
            <w:r w:rsidRPr="00C869B1">
              <w:rPr>
                <w:rFonts w:ascii="PT Astra Serif" w:hAnsi="PT Astra Serif" w:cs="PT Astra Serif"/>
                <w:spacing w:val="-4"/>
                <w:sz w:val="18"/>
                <w:szCs w:val="18"/>
              </w:rPr>
              <w:t>о</w:t>
            </w:r>
            <w:r w:rsidRPr="00C869B1">
              <w:rPr>
                <w:rFonts w:ascii="PT Astra Serif" w:hAnsi="PT Astra Serif" w:cs="PT Astra Serif"/>
                <w:spacing w:val="-4"/>
                <w:sz w:val="18"/>
                <w:szCs w:val="18"/>
              </w:rPr>
              <w:t>екта «Дорожная сеть»</w:t>
            </w:r>
          </w:p>
        </w:tc>
        <w:tc>
          <w:tcPr>
            <w:tcW w:w="410" w:type="pct"/>
            <w:vMerge w:val="restart"/>
          </w:tcPr>
          <w:p w:rsidR="004617C9" w:rsidRPr="00537F41" w:rsidRDefault="004617C9"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 ОГКУ, муниципал</w:t>
            </w:r>
            <w:r w:rsidRPr="00537F41">
              <w:rPr>
                <w:rFonts w:ascii="PT Astra Serif" w:hAnsi="PT Astra Serif"/>
                <w:sz w:val="18"/>
                <w:szCs w:val="18"/>
              </w:rPr>
              <w:t>ь</w:t>
            </w:r>
            <w:r w:rsidRPr="00537F41">
              <w:rPr>
                <w:rFonts w:ascii="PT Astra Serif" w:hAnsi="PT Astra Serif"/>
                <w:sz w:val="18"/>
                <w:szCs w:val="18"/>
              </w:rPr>
              <w:t>ное образ</w:t>
            </w:r>
            <w:r w:rsidRPr="00537F41">
              <w:rPr>
                <w:rFonts w:ascii="PT Astra Serif" w:hAnsi="PT Astra Serif"/>
                <w:sz w:val="18"/>
                <w:szCs w:val="18"/>
              </w:rPr>
              <w:t>о</w:t>
            </w:r>
            <w:r w:rsidRPr="00537F41">
              <w:rPr>
                <w:rFonts w:ascii="PT Astra Serif" w:hAnsi="PT Astra Serif"/>
                <w:sz w:val="18"/>
                <w:szCs w:val="18"/>
              </w:rPr>
              <w:t>вание «город Ульяновск»</w:t>
            </w:r>
          </w:p>
        </w:tc>
        <w:tc>
          <w:tcPr>
            <w:tcW w:w="229" w:type="pct"/>
            <w:vMerge w:val="restart"/>
          </w:tcPr>
          <w:p w:rsidR="004617C9" w:rsidRPr="00537F41" w:rsidRDefault="004617C9"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vMerge w:val="restart"/>
          </w:tcPr>
          <w:p w:rsidR="004617C9" w:rsidRPr="00537F41" w:rsidRDefault="004617C9"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vMerge w:val="restart"/>
          </w:tcPr>
          <w:p w:rsidR="004617C9" w:rsidRPr="00537F41" w:rsidRDefault="004617C9" w:rsidP="00C869B1">
            <w:pPr>
              <w:pStyle w:val="ConsPlusNormal"/>
              <w:spacing w:line="250" w:lineRule="auto"/>
              <w:ind w:firstLine="0"/>
              <w:contextualSpacing/>
              <w:jc w:val="center"/>
              <w:rPr>
                <w:rFonts w:ascii="PT Astra Serif" w:hAnsi="PT Astra Serif"/>
                <w:sz w:val="18"/>
                <w:szCs w:val="18"/>
              </w:rPr>
            </w:pPr>
          </w:p>
        </w:tc>
        <w:tc>
          <w:tcPr>
            <w:tcW w:w="367" w:type="pct"/>
            <w:vMerge w:val="restart"/>
          </w:tcPr>
          <w:p w:rsidR="004617C9" w:rsidRPr="00537F41" w:rsidRDefault="004617C9" w:rsidP="00C869B1">
            <w:pPr>
              <w:pStyle w:val="ConsPlusNormal"/>
              <w:spacing w:line="250" w:lineRule="auto"/>
              <w:ind w:firstLine="0"/>
              <w:contextualSpacing/>
              <w:jc w:val="center"/>
              <w:rPr>
                <w:rFonts w:ascii="PT Astra Serif" w:hAnsi="PT Astra Serif"/>
                <w:sz w:val="18"/>
                <w:szCs w:val="18"/>
              </w:rPr>
            </w:pPr>
          </w:p>
        </w:tc>
        <w:tc>
          <w:tcPr>
            <w:tcW w:w="368" w:type="pct"/>
            <w:vMerge w:val="restart"/>
          </w:tcPr>
          <w:p w:rsidR="004617C9" w:rsidRPr="00537F41" w:rsidRDefault="004617C9" w:rsidP="00C869B1">
            <w:pPr>
              <w:pStyle w:val="ConsPlusNormal"/>
              <w:spacing w:line="250" w:lineRule="auto"/>
              <w:ind w:firstLine="0"/>
              <w:contextualSpacing/>
              <w:jc w:val="center"/>
              <w:rPr>
                <w:rFonts w:ascii="PT Astra Serif" w:hAnsi="PT Astra Serif"/>
                <w:sz w:val="16"/>
              </w:rPr>
            </w:pPr>
            <w:r w:rsidRPr="00537F41">
              <w:rPr>
                <w:rFonts w:ascii="PT Astra Serif" w:hAnsi="PT Astra Serif"/>
                <w:sz w:val="16"/>
              </w:rPr>
              <w:t>Доля доро</w:t>
            </w:r>
            <w:r w:rsidRPr="00537F41">
              <w:rPr>
                <w:rFonts w:ascii="PT Astra Serif" w:hAnsi="PT Astra Serif"/>
                <w:sz w:val="16"/>
              </w:rPr>
              <w:t>ж</w:t>
            </w:r>
            <w:r w:rsidRPr="00537F41">
              <w:rPr>
                <w:rFonts w:ascii="PT Astra Serif" w:hAnsi="PT Astra Serif"/>
                <w:sz w:val="16"/>
              </w:rPr>
              <w:t>ной сети Ульяновской городской агломерации, находящ</w:t>
            </w:r>
            <w:r w:rsidR="00C869B1">
              <w:rPr>
                <w:rFonts w:ascii="PT Astra Serif" w:hAnsi="PT Astra Serif"/>
                <w:sz w:val="16"/>
              </w:rPr>
              <w:t>ей</w:t>
            </w:r>
            <w:r w:rsidRPr="00537F41">
              <w:rPr>
                <w:rFonts w:ascii="PT Astra Serif" w:hAnsi="PT Astra Serif"/>
                <w:sz w:val="16"/>
              </w:rPr>
              <w:t>ся в нормати</w:t>
            </w:r>
            <w:r w:rsidRPr="00537F41">
              <w:rPr>
                <w:rFonts w:ascii="PT Astra Serif" w:hAnsi="PT Astra Serif"/>
                <w:sz w:val="16"/>
              </w:rPr>
              <w:t>в</w:t>
            </w:r>
            <w:r w:rsidRPr="00537F41">
              <w:rPr>
                <w:rFonts w:ascii="PT Astra Serif" w:hAnsi="PT Astra Serif"/>
                <w:sz w:val="16"/>
              </w:rPr>
              <w:lastRenderedPageBreak/>
              <w:t>ном состо</w:t>
            </w:r>
            <w:r w:rsidRPr="00537F41">
              <w:rPr>
                <w:rFonts w:ascii="PT Astra Serif" w:hAnsi="PT Astra Serif"/>
                <w:sz w:val="16"/>
              </w:rPr>
              <w:t>я</w:t>
            </w:r>
            <w:r w:rsidRPr="00537F41">
              <w:rPr>
                <w:rFonts w:ascii="PT Astra Serif" w:hAnsi="PT Astra Serif"/>
                <w:sz w:val="16"/>
              </w:rPr>
              <w:t>нии</w:t>
            </w:r>
          </w:p>
        </w:tc>
        <w:tc>
          <w:tcPr>
            <w:tcW w:w="368" w:type="pct"/>
          </w:tcPr>
          <w:p w:rsidR="004617C9" w:rsidRPr="00C869B1" w:rsidRDefault="004617C9" w:rsidP="00C869B1">
            <w:pPr>
              <w:pStyle w:val="ConsPlusNormal"/>
              <w:spacing w:line="250" w:lineRule="auto"/>
              <w:ind w:firstLine="0"/>
              <w:contextualSpacing/>
              <w:jc w:val="center"/>
              <w:rPr>
                <w:rFonts w:ascii="PT Astra Serif" w:hAnsi="PT Astra Serif"/>
                <w:spacing w:val="-4"/>
                <w:sz w:val="18"/>
                <w:szCs w:val="18"/>
              </w:rPr>
            </w:pPr>
            <w:r w:rsidRPr="00C869B1">
              <w:rPr>
                <w:rFonts w:ascii="PT Astra Serif" w:hAnsi="PT Astra Serif"/>
                <w:spacing w:val="-4"/>
                <w:sz w:val="18"/>
                <w:szCs w:val="18"/>
              </w:rPr>
              <w:lastRenderedPageBreak/>
              <w:t xml:space="preserve">Всего, </w:t>
            </w:r>
          </w:p>
          <w:p w:rsidR="004617C9" w:rsidRPr="00537F41" w:rsidRDefault="004617C9" w:rsidP="00C869B1">
            <w:pPr>
              <w:pStyle w:val="ConsPlusNormal"/>
              <w:spacing w:line="250" w:lineRule="auto"/>
              <w:ind w:firstLine="0"/>
              <w:contextualSpacing/>
              <w:jc w:val="center"/>
              <w:rPr>
                <w:rFonts w:ascii="PT Astra Serif" w:hAnsi="PT Astra Serif"/>
                <w:sz w:val="18"/>
                <w:szCs w:val="18"/>
              </w:rPr>
            </w:pPr>
            <w:r w:rsidRPr="00C869B1">
              <w:rPr>
                <w:rFonts w:ascii="PT Astra Serif" w:hAnsi="PT Astra Serif"/>
                <w:spacing w:val="-4"/>
                <w:sz w:val="18"/>
                <w:szCs w:val="18"/>
              </w:rPr>
              <w:t>в том числе:</w:t>
            </w:r>
          </w:p>
        </w:tc>
        <w:tc>
          <w:tcPr>
            <w:tcW w:w="367" w:type="pct"/>
          </w:tcPr>
          <w:p w:rsidR="004617C9" w:rsidRPr="00C869B1" w:rsidRDefault="004617C9"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8578702,14</w:t>
            </w:r>
          </w:p>
        </w:tc>
        <w:tc>
          <w:tcPr>
            <w:tcW w:w="320" w:type="pct"/>
          </w:tcPr>
          <w:p w:rsidR="004617C9" w:rsidRPr="00C869B1" w:rsidRDefault="004617C9" w:rsidP="00C869B1">
            <w:pPr>
              <w:spacing w:after="0" w:line="250" w:lineRule="auto"/>
              <w:ind w:left="-57" w:right="-57"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2041402,14</w:t>
            </w:r>
          </w:p>
        </w:tc>
        <w:tc>
          <w:tcPr>
            <w:tcW w:w="321" w:type="pct"/>
          </w:tcPr>
          <w:p w:rsidR="004617C9" w:rsidRPr="00C869B1" w:rsidRDefault="004617C9" w:rsidP="00C869B1">
            <w:pPr>
              <w:spacing w:after="0" w:line="250" w:lineRule="auto"/>
              <w:ind w:firstLine="0"/>
              <w:contextualSpacing/>
              <w:jc w:val="center"/>
              <w:rPr>
                <w:rFonts w:ascii="PT Astra Serif" w:eastAsia="Times New Roman" w:hAnsi="PT Astra Serif"/>
                <w:color w:val="000000"/>
                <w:sz w:val="18"/>
                <w:szCs w:val="18"/>
                <w:lang w:eastAsia="ru-RU"/>
              </w:rPr>
            </w:pPr>
            <w:r w:rsidRPr="00C869B1">
              <w:rPr>
                <w:rFonts w:ascii="PT Astra Serif" w:eastAsia="Times New Roman" w:hAnsi="PT Astra Serif"/>
                <w:color w:val="000000"/>
                <w:sz w:val="18"/>
                <w:szCs w:val="18"/>
                <w:lang w:eastAsia="ru-RU"/>
              </w:rPr>
              <w:t>2158100,0</w:t>
            </w:r>
          </w:p>
        </w:tc>
        <w:tc>
          <w:tcPr>
            <w:tcW w:w="322" w:type="pct"/>
          </w:tcPr>
          <w:p w:rsidR="004617C9" w:rsidRPr="00C869B1" w:rsidRDefault="004617C9"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1534100,0</w:t>
            </w:r>
          </w:p>
        </w:tc>
        <w:tc>
          <w:tcPr>
            <w:tcW w:w="321" w:type="pct"/>
          </w:tcPr>
          <w:p w:rsidR="004617C9" w:rsidRPr="00C869B1" w:rsidRDefault="004617C9"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1501300,0</w:t>
            </w:r>
          </w:p>
        </w:tc>
        <w:tc>
          <w:tcPr>
            <w:tcW w:w="367" w:type="pct"/>
          </w:tcPr>
          <w:p w:rsidR="004617C9" w:rsidRPr="00C869B1" w:rsidRDefault="004617C9"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1343800,0</w:t>
            </w:r>
          </w:p>
        </w:tc>
      </w:tr>
      <w:tr w:rsidR="00276B13" w:rsidRPr="00537F41" w:rsidTr="00276B13">
        <w:tc>
          <w:tcPr>
            <w:tcW w:w="185" w:type="pct"/>
            <w:vMerge/>
          </w:tcPr>
          <w:p w:rsidR="003E135F" w:rsidRPr="00537F41" w:rsidRDefault="003E135F" w:rsidP="00C869B1">
            <w:pPr>
              <w:spacing w:after="0" w:line="250" w:lineRule="auto"/>
              <w:ind w:firstLine="0"/>
              <w:contextualSpacing/>
              <w:rPr>
                <w:rFonts w:ascii="PT Astra Serif" w:eastAsia="Times New Roman" w:hAnsi="PT Astra Serif"/>
                <w:sz w:val="18"/>
                <w:szCs w:val="18"/>
                <w:lang w:eastAsia="ru-RU"/>
              </w:rPr>
            </w:pPr>
          </w:p>
        </w:tc>
        <w:tc>
          <w:tcPr>
            <w:tcW w:w="460" w:type="pct"/>
            <w:vMerge/>
          </w:tcPr>
          <w:p w:rsidR="003E135F" w:rsidRPr="00537F41" w:rsidRDefault="003E135F" w:rsidP="00C869B1">
            <w:pPr>
              <w:spacing w:after="0" w:line="250" w:lineRule="auto"/>
              <w:ind w:firstLine="0"/>
              <w:contextualSpacing/>
              <w:rPr>
                <w:rFonts w:ascii="PT Astra Serif" w:eastAsia="Times New Roman" w:hAnsi="PT Astra Serif"/>
                <w:sz w:val="18"/>
                <w:szCs w:val="18"/>
                <w:highlight w:val="yellow"/>
                <w:lang w:eastAsia="ru-RU"/>
              </w:rPr>
            </w:pPr>
          </w:p>
        </w:tc>
        <w:tc>
          <w:tcPr>
            <w:tcW w:w="410" w:type="pct"/>
            <w:vMerge/>
          </w:tcPr>
          <w:p w:rsidR="003E135F" w:rsidRPr="00537F41" w:rsidRDefault="003E135F" w:rsidP="00C869B1">
            <w:pPr>
              <w:spacing w:after="0" w:line="250" w:lineRule="auto"/>
              <w:ind w:firstLine="0"/>
              <w:contextualSpacing/>
              <w:rPr>
                <w:rFonts w:ascii="PT Astra Serif" w:eastAsia="Times New Roman" w:hAnsi="PT Astra Serif"/>
                <w:sz w:val="18"/>
                <w:szCs w:val="18"/>
                <w:highlight w:val="yellow"/>
                <w:lang w:eastAsia="ru-RU"/>
              </w:rPr>
            </w:pPr>
          </w:p>
        </w:tc>
        <w:tc>
          <w:tcPr>
            <w:tcW w:w="229" w:type="pct"/>
            <w:vMerge/>
          </w:tcPr>
          <w:p w:rsidR="003E135F" w:rsidRPr="00537F41" w:rsidRDefault="003E135F" w:rsidP="00C869B1">
            <w:pPr>
              <w:spacing w:after="0" w:line="250" w:lineRule="auto"/>
              <w:ind w:firstLine="0"/>
              <w:contextualSpacing/>
              <w:rPr>
                <w:rFonts w:ascii="PT Astra Serif" w:eastAsia="Times New Roman" w:hAnsi="PT Astra Serif"/>
                <w:sz w:val="18"/>
                <w:szCs w:val="18"/>
                <w:highlight w:val="yellow"/>
                <w:lang w:eastAsia="ru-RU"/>
              </w:rPr>
            </w:pPr>
          </w:p>
        </w:tc>
        <w:tc>
          <w:tcPr>
            <w:tcW w:w="230" w:type="pct"/>
            <w:vMerge/>
          </w:tcPr>
          <w:p w:rsidR="003E135F" w:rsidRPr="00537F41" w:rsidRDefault="003E135F" w:rsidP="00C869B1">
            <w:pPr>
              <w:spacing w:after="0" w:line="250" w:lineRule="auto"/>
              <w:ind w:firstLine="0"/>
              <w:contextualSpacing/>
              <w:rPr>
                <w:rFonts w:ascii="PT Astra Serif" w:eastAsia="Times New Roman" w:hAnsi="PT Astra Serif"/>
                <w:sz w:val="18"/>
                <w:szCs w:val="18"/>
                <w:highlight w:val="yellow"/>
                <w:lang w:eastAsia="ru-RU"/>
              </w:rPr>
            </w:pPr>
          </w:p>
        </w:tc>
        <w:tc>
          <w:tcPr>
            <w:tcW w:w="367" w:type="pct"/>
            <w:vMerge/>
          </w:tcPr>
          <w:p w:rsidR="003E135F" w:rsidRPr="00537F41" w:rsidRDefault="003E135F" w:rsidP="00C869B1">
            <w:pPr>
              <w:spacing w:after="0" w:line="250" w:lineRule="auto"/>
              <w:ind w:firstLine="0"/>
              <w:contextualSpacing/>
              <w:rPr>
                <w:rFonts w:ascii="PT Astra Serif" w:eastAsia="Times New Roman" w:hAnsi="PT Astra Serif"/>
                <w:sz w:val="18"/>
                <w:szCs w:val="18"/>
                <w:highlight w:val="yellow"/>
                <w:lang w:eastAsia="ru-RU"/>
              </w:rPr>
            </w:pPr>
          </w:p>
        </w:tc>
        <w:tc>
          <w:tcPr>
            <w:tcW w:w="367" w:type="pct"/>
            <w:vMerge/>
          </w:tcPr>
          <w:p w:rsidR="003E135F" w:rsidRPr="00537F41" w:rsidRDefault="003E135F" w:rsidP="00C869B1">
            <w:pPr>
              <w:spacing w:after="0" w:line="250" w:lineRule="auto"/>
              <w:ind w:firstLine="0"/>
              <w:contextualSpacing/>
              <w:rPr>
                <w:rFonts w:ascii="PT Astra Serif" w:eastAsia="Times New Roman" w:hAnsi="PT Astra Serif"/>
                <w:sz w:val="18"/>
                <w:szCs w:val="18"/>
                <w:highlight w:val="yellow"/>
                <w:lang w:eastAsia="ru-RU"/>
              </w:rPr>
            </w:pPr>
          </w:p>
        </w:tc>
        <w:tc>
          <w:tcPr>
            <w:tcW w:w="368" w:type="pct"/>
            <w:vMerge/>
          </w:tcPr>
          <w:p w:rsidR="003E135F" w:rsidRPr="00537F41" w:rsidRDefault="003E135F" w:rsidP="00C869B1">
            <w:pPr>
              <w:spacing w:after="0" w:line="250" w:lineRule="auto"/>
              <w:ind w:firstLine="0"/>
              <w:contextualSpacing/>
              <w:rPr>
                <w:rFonts w:ascii="PT Astra Serif" w:eastAsia="Times New Roman" w:hAnsi="PT Astra Serif"/>
                <w:sz w:val="18"/>
                <w:szCs w:val="18"/>
                <w:highlight w:val="yellow"/>
                <w:lang w:eastAsia="ru-RU"/>
              </w:rPr>
            </w:pPr>
          </w:p>
        </w:tc>
        <w:tc>
          <w:tcPr>
            <w:tcW w:w="368" w:type="pct"/>
          </w:tcPr>
          <w:p w:rsidR="003E135F" w:rsidRPr="00537F41" w:rsidRDefault="003E135F" w:rsidP="00C869B1">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3E135F" w:rsidRPr="00C869B1" w:rsidRDefault="003E135F"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7218702,14</w:t>
            </w:r>
          </w:p>
        </w:tc>
        <w:tc>
          <w:tcPr>
            <w:tcW w:w="320" w:type="pct"/>
          </w:tcPr>
          <w:p w:rsidR="003E135F" w:rsidRPr="00C869B1" w:rsidRDefault="003E135F" w:rsidP="00C869B1">
            <w:pPr>
              <w:spacing w:after="0" w:line="250" w:lineRule="auto"/>
              <w:ind w:left="-57" w:right="-57"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1361402,14</w:t>
            </w:r>
          </w:p>
        </w:tc>
        <w:tc>
          <w:tcPr>
            <w:tcW w:w="321" w:type="pct"/>
          </w:tcPr>
          <w:p w:rsidR="003E135F" w:rsidRPr="00C869B1" w:rsidRDefault="003E135F"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1478100,0</w:t>
            </w:r>
          </w:p>
        </w:tc>
        <w:tc>
          <w:tcPr>
            <w:tcW w:w="322" w:type="pct"/>
          </w:tcPr>
          <w:p w:rsidR="003E135F" w:rsidRPr="00C869B1" w:rsidRDefault="003E135F"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1534100,0</w:t>
            </w:r>
          </w:p>
        </w:tc>
        <w:tc>
          <w:tcPr>
            <w:tcW w:w="321" w:type="pct"/>
          </w:tcPr>
          <w:p w:rsidR="003E135F" w:rsidRPr="00C869B1" w:rsidRDefault="003E135F"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1501300,0</w:t>
            </w:r>
          </w:p>
        </w:tc>
        <w:tc>
          <w:tcPr>
            <w:tcW w:w="367" w:type="pct"/>
          </w:tcPr>
          <w:p w:rsidR="003E135F" w:rsidRPr="00C869B1" w:rsidRDefault="003E135F" w:rsidP="00C869B1">
            <w:pPr>
              <w:spacing w:after="0" w:line="250" w:lineRule="auto"/>
              <w:ind w:firstLine="0"/>
              <w:contextualSpacing/>
              <w:jc w:val="center"/>
              <w:rPr>
                <w:rFonts w:ascii="PT Astra Serif" w:eastAsia="Times New Roman" w:hAnsi="PT Astra Serif"/>
                <w:sz w:val="18"/>
                <w:szCs w:val="18"/>
                <w:lang w:eastAsia="ru-RU"/>
              </w:rPr>
            </w:pPr>
            <w:r w:rsidRPr="00C869B1">
              <w:rPr>
                <w:rFonts w:ascii="PT Astra Serif" w:eastAsia="Times New Roman" w:hAnsi="PT Astra Serif"/>
                <w:sz w:val="18"/>
                <w:szCs w:val="18"/>
                <w:lang w:eastAsia="ru-RU"/>
              </w:rPr>
              <w:t>1343800,0</w:t>
            </w:r>
          </w:p>
        </w:tc>
      </w:tr>
      <w:tr w:rsidR="00276B13" w:rsidRPr="00537F41" w:rsidTr="00276B13">
        <w:trPr>
          <w:trHeight w:val="1449"/>
        </w:trPr>
        <w:tc>
          <w:tcPr>
            <w:tcW w:w="185" w:type="pct"/>
            <w:vMerge/>
            <w:tcBorders>
              <w:bottom w:val="single" w:sz="4" w:space="0" w:color="auto"/>
            </w:tcBorders>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460" w:type="pct"/>
            <w:vMerge/>
            <w:tcBorders>
              <w:bottom w:val="single" w:sz="4" w:space="0" w:color="auto"/>
            </w:tcBorders>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410" w:type="pct"/>
            <w:vMerge/>
            <w:tcBorders>
              <w:bottom w:val="single" w:sz="4" w:space="0" w:color="auto"/>
            </w:tcBorders>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229" w:type="pct"/>
            <w:vMerge/>
            <w:tcBorders>
              <w:bottom w:val="single" w:sz="4" w:space="0" w:color="auto"/>
            </w:tcBorders>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230" w:type="pct"/>
            <w:vMerge/>
            <w:tcBorders>
              <w:bottom w:val="single" w:sz="4" w:space="0" w:color="auto"/>
            </w:tcBorders>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367" w:type="pct"/>
            <w:vMerge/>
            <w:tcBorders>
              <w:bottom w:val="single" w:sz="4" w:space="0" w:color="auto"/>
            </w:tcBorders>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367" w:type="pct"/>
            <w:vMerge/>
            <w:tcBorders>
              <w:bottom w:val="single" w:sz="4" w:space="0" w:color="auto"/>
            </w:tcBorders>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368" w:type="pct"/>
            <w:vMerge/>
            <w:tcBorders>
              <w:bottom w:val="single" w:sz="4" w:space="0" w:color="auto"/>
            </w:tcBorders>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368" w:type="pct"/>
            <w:tcBorders>
              <w:bottom w:val="single" w:sz="4" w:space="0" w:color="auto"/>
            </w:tcBorders>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фед</w:t>
            </w:r>
            <w:r w:rsidRPr="00537F41">
              <w:rPr>
                <w:rFonts w:ascii="PT Astra Serif" w:hAnsi="PT Astra Serif"/>
                <w:sz w:val="18"/>
                <w:szCs w:val="18"/>
              </w:rPr>
              <w:t>е</w:t>
            </w:r>
            <w:r w:rsidRPr="00537F41">
              <w:rPr>
                <w:rFonts w:ascii="PT Astra Serif" w:hAnsi="PT Astra Serif"/>
                <w:sz w:val="18"/>
                <w:szCs w:val="18"/>
              </w:rPr>
              <w:t>рального бюджета*</w:t>
            </w:r>
          </w:p>
        </w:tc>
        <w:tc>
          <w:tcPr>
            <w:tcW w:w="367" w:type="pct"/>
            <w:tcBorders>
              <w:bottom w:val="single" w:sz="4" w:space="0" w:color="auto"/>
            </w:tcBorders>
          </w:tcPr>
          <w:p w:rsidR="003E135F" w:rsidRPr="00EF0066" w:rsidRDefault="004617C9" w:rsidP="00EB0BC2">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1360000,0</w:t>
            </w:r>
          </w:p>
        </w:tc>
        <w:tc>
          <w:tcPr>
            <w:tcW w:w="320" w:type="pct"/>
            <w:tcBorders>
              <w:bottom w:val="single" w:sz="4" w:space="0" w:color="auto"/>
            </w:tcBorders>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680</w:t>
            </w:r>
            <w:r w:rsidR="004617C9" w:rsidRPr="00EF0066">
              <w:rPr>
                <w:rFonts w:ascii="PT Astra Serif" w:eastAsia="Times New Roman" w:hAnsi="PT Astra Serif"/>
                <w:sz w:val="18"/>
                <w:szCs w:val="18"/>
                <w:lang w:eastAsia="ru-RU"/>
              </w:rPr>
              <w:t xml:space="preserve"> </w:t>
            </w:r>
            <w:r w:rsidRPr="00EF0066">
              <w:rPr>
                <w:rFonts w:ascii="PT Astra Serif" w:eastAsia="Times New Roman" w:hAnsi="PT Astra Serif"/>
                <w:sz w:val="18"/>
                <w:szCs w:val="18"/>
                <w:lang w:eastAsia="ru-RU"/>
              </w:rPr>
              <w:t>000,0</w:t>
            </w:r>
          </w:p>
        </w:tc>
        <w:tc>
          <w:tcPr>
            <w:tcW w:w="321" w:type="pct"/>
            <w:tcBorders>
              <w:bottom w:val="single" w:sz="4" w:space="0" w:color="auto"/>
            </w:tcBorders>
          </w:tcPr>
          <w:p w:rsidR="003E135F" w:rsidRPr="00EF0066" w:rsidRDefault="003E135F" w:rsidP="00885206">
            <w:pPr>
              <w:spacing w:after="0" w:line="240" w:lineRule="auto"/>
              <w:ind w:firstLine="0"/>
              <w:contextualSpacing/>
              <w:jc w:val="center"/>
              <w:rPr>
                <w:rFonts w:ascii="PT Astra Serif" w:eastAsia="Times New Roman" w:hAnsi="PT Astra Serif"/>
                <w:color w:val="000000"/>
                <w:sz w:val="18"/>
                <w:szCs w:val="18"/>
                <w:lang w:eastAsia="ru-RU"/>
              </w:rPr>
            </w:pPr>
            <w:r w:rsidRPr="00EF0066">
              <w:rPr>
                <w:rFonts w:ascii="PT Astra Serif" w:eastAsia="Times New Roman" w:hAnsi="PT Astra Serif"/>
                <w:color w:val="000000"/>
                <w:sz w:val="18"/>
                <w:szCs w:val="18"/>
                <w:lang w:eastAsia="ru-RU"/>
              </w:rPr>
              <w:t>680</w:t>
            </w:r>
            <w:r w:rsidR="004617C9" w:rsidRPr="00EF0066">
              <w:rPr>
                <w:rFonts w:ascii="PT Astra Serif" w:eastAsia="Times New Roman" w:hAnsi="PT Astra Serif"/>
                <w:color w:val="000000"/>
                <w:sz w:val="18"/>
                <w:szCs w:val="18"/>
                <w:lang w:eastAsia="ru-RU"/>
              </w:rPr>
              <w:t xml:space="preserve"> </w:t>
            </w:r>
            <w:r w:rsidRPr="00EF0066">
              <w:rPr>
                <w:rFonts w:ascii="PT Astra Serif" w:eastAsia="Times New Roman" w:hAnsi="PT Astra Serif"/>
                <w:color w:val="000000"/>
                <w:sz w:val="18"/>
                <w:szCs w:val="18"/>
                <w:lang w:eastAsia="ru-RU"/>
              </w:rPr>
              <w:t>000,0</w:t>
            </w:r>
          </w:p>
        </w:tc>
        <w:tc>
          <w:tcPr>
            <w:tcW w:w="322" w:type="pct"/>
            <w:tcBorders>
              <w:bottom w:val="single" w:sz="4" w:space="0" w:color="auto"/>
            </w:tcBorders>
          </w:tcPr>
          <w:p w:rsidR="004617C9" w:rsidRPr="00EF0066" w:rsidRDefault="004617C9" w:rsidP="004617C9">
            <w:pPr>
              <w:spacing w:after="0" w:line="240" w:lineRule="auto"/>
              <w:ind w:firstLine="0"/>
              <w:contextualSpacing/>
              <w:jc w:val="center"/>
              <w:rPr>
                <w:rFonts w:ascii="PT Astra Serif" w:eastAsia="Times New Roman" w:hAnsi="PT Astra Serif"/>
                <w:color w:val="000000"/>
                <w:sz w:val="18"/>
                <w:szCs w:val="18"/>
                <w:lang w:eastAsia="ru-RU"/>
              </w:rPr>
            </w:pPr>
            <w:r w:rsidRPr="00EF0066">
              <w:rPr>
                <w:rFonts w:ascii="PT Astra Serif" w:eastAsia="Times New Roman" w:hAnsi="PT Astra Serif"/>
                <w:color w:val="000000"/>
                <w:sz w:val="18"/>
                <w:szCs w:val="18"/>
                <w:lang w:eastAsia="ru-RU"/>
              </w:rPr>
              <w:t>-</w:t>
            </w:r>
          </w:p>
        </w:tc>
        <w:tc>
          <w:tcPr>
            <w:tcW w:w="321" w:type="pct"/>
            <w:tcBorders>
              <w:bottom w:val="single" w:sz="4" w:space="0" w:color="auto"/>
            </w:tcBorders>
          </w:tcPr>
          <w:p w:rsidR="004617C9" w:rsidRPr="00EF0066" w:rsidRDefault="004617C9" w:rsidP="004617C9">
            <w:pPr>
              <w:spacing w:after="0" w:line="240" w:lineRule="auto"/>
              <w:ind w:firstLine="0"/>
              <w:contextualSpacing/>
              <w:jc w:val="center"/>
              <w:rPr>
                <w:rFonts w:ascii="PT Astra Serif" w:eastAsia="Times New Roman" w:hAnsi="PT Astra Serif"/>
                <w:color w:val="000000"/>
                <w:sz w:val="18"/>
                <w:szCs w:val="18"/>
                <w:lang w:eastAsia="ru-RU"/>
              </w:rPr>
            </w:pPr>
            <w:r w:rsidRPr="00EF0066">
              <w:rPr>
                <w:rFonts w:ascii="PT Astra Serif" w:eastAsia="Times New Roman" w:hAnsi="PT Astra Serif"/>
                <w:color w:val="000000"/>
                <w:sz w:val="18"/>
                <w:szCs w:val="18"/>
                <w:lang w:eastAsia="ru-RU"/>
              </w:rPr>
              <w:t>-</w:t>
            </w:r>
          </w:p>
        </w:tc>
        <w:tc>
          <w:tcPr>
            <w:tcW w:w="367" w:type="pct"/>
            <w:tcBorders>
              <w:bottom w:val="single" w:sz="4" w:space="0" w:color="auto"/>
            </w:tcBorders>
          </w:tcPr>
          <w:p w:rsidR="004617C9" w:rsidRPr="00EF0066" w:rsidRDefault="004617C9" w:rsidP="004617C9">
            <w:pPr>
              <w:spacing w:after="0" w:line="240" w:lineRule="auto"/>
              <w:ind w:firstLine="0"/>
              <w:contextualSpacing/>
              <w:jc w:val="center"/>
              <w:rPr>
                <w:rFonts w:ascii="PT Astra Serif" w:eastAsia="Times New Roman" w:hAnsi="PT Astra Serif"/>
                <w:color w:val="000000"/>
                <w:sz w:val="18"/>
                <w:szCs w:val="18"/>
                <w:lang w:eastAsia="ru-RU"/>
              </w:rPr>
            </w:pPr>
            <w:r w:rsidRPr="00EF0066">
              <w:rPr>
                <w:rFonts w:ascii="PT Astra Serif" w:eastAsia="Times New Roman" w:hAnsi="PT Astra Serif"/>
                <w:color w:val="000000"/>
                <w:sz w:val="18"/>
                <w:szCs w:val="18"/>
                <w:lang w:eastAsia="ru-RU"/>
              </w:rPr>
              <w:t>-</w:t>
            </w:r>
          </w:p>
        </w:tc>
      </w:tr>
      <w:tr w:rsidR="00276B13" w:rsidRPr="00537F41" w:rsidTr="00276B13">
        <w:tc>
          <w:tcPr>
            <w:tcW w:w="185"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3.1.</w:t>
            </w:r>
          </w:p>
        </w:tc>
        <w:tc>
          <w:tcPr>
            <w:tcW w:w="460" w:type="pct"/>
            <w:vMerge w:val="restart"/>
          </w:tcPr>
          <w:p w:rsidR="00AF1058" w:rsidRPr="00537F41" w:rsidRDefault="00AF1058" w:rsidP="00885206">
            <w:pPr>
              <w:pStyle w:val="ConsPlusNormal"/>
              <w:ind w:firstLine="0"/>
              <w:contextualSpacing/>
              <w:rPr>
                <w:rFonts w:ascii="PT Astra Serif" w:hAnsi="PT Astra Serif"/>
                <w:sz w:val="18"/>
                <w:szCs w:val="18"/>
              </w:rPr>
            </w:pPr>
            <w:r w:rsidRPr="00537F41">
              <w:rPr>
                <w:rFonts w:ascii="PT Astra Serif" w:hAnsi="PT Astra Serif" w:cs="PT Astra Serif"/>
                <w:sz w:val="18"/>
                <w:szCs w:val="18"/>
              </w:rPr>
              <w:t>Капитальный ремонт и р</w:t>
            </w:r>
            <w:r w:rsidRPr="00537F41">
              <w:rPr>
                <w:rFonts w:ascii="PT Astra Serif" w:hAnsi="PT Astra Serif" w:cs="PT Astra Serif"/>
                <w:sz w:val="18"/>
                <w:szCs w:val="18"/>
              </w:rPr>
              <w:t>е</w:t>
            </w:r>
            <w:r w:rsidRPr="00537F41">
              <w:rPr>
                <w:rFonts w:ascii="PT Astra Serif" w:hAnsi="PT Astra Serif" w:cs="PT Astra Serif"/>
                <w:sz w:val="18"/>
                <w:szCs w:val="18"/>
              </w:rPr>
              <w:t>монт автом</w:t>
            </w:r>
            <w:r w:rsidRPr="00537F41">
              <w:rPr>
                <w:rFonts w:ascii="PT Astra Serif" w:hAnsi="PT Astra Serif" w:cs="PT Astra Serif"/>
                <w:sz w:val="18"/>
                <w:szCs w:val="18"/>
              </w:rPr>
              <w:t>о</w:t>
            </w:r>
            <w:r w:rsidRPr="00537F41">
              <w:rPr>
                <w:rFonts w:ascii="PT Astra Serif" w:hAnsi="PT Astra Serif" w:cs="PT Astra Serif"/>
                <w:sz w:val="18"/>
                <w:szCs w:val="18"/>
              </w:rPr>
              <w:t>бильных дорог общего пол</w:t>
            </w:r>
            <w:r w:rsidRPr="00537F41">
              <w:rPr>
                <w:rFonts w:ascii="PT Astra Serif" w:hAnsi="PT Astra Serif" w:cs="PT Astra Serif"/>
                <w:sz w:val="18"/>
                <w:szCs w:val="18"/>
              </w:rPr>
              <w:t>ь</w:t>
            </w:r>
            <w:r w:rsidRPr="00537F41">
              <w:rPr>
                <w:rFonts w:ascii="PT Astra Serif" w:hAnsi="PT Astra Serif" w:cs="PT Astra Serif"/>
                <w:sz w:val="18"/>
                <w:szCs w:val="18"/>
              </w:rPr>
              <w:t>зования реги</w:t>
            </w:r>
            <w:r w:rsidRPr="00537F41">
              <w:rPr>
                <w:rFonts w:ascii="PT Astra Serif" w:hAnsi="PT Astra Serif" w:cs="PT Astra Serif"/>
                <w:sz w:val="18"/>
                <w:szCs w:val="18"/>
              </w:rPr>
              <w:t>о</w:t>
            </w:r>
            <w:r w:rsidRPr="00537F41">
              <w:rPr>
                <w:rFonts w:ascii="PT Astra Serif" w:hAnsi="PT Astra Serif" w:cs="PT Astra Serif"/>
                <w:sz w:val="18"/>
                <w:szCs w:val="18"/>
              </w:rPr>
              <w:t>нального и межмуниц</w:t>
            </w:r>
            <w:r w:rsidRPr="00537F41">
              <w:rPr>
                <w:rFonts w:ascii="PT Astra Serif" w:hAnsi="PT Astra Serif" w:cs="PT Astra Serif"/>
                <w:sz w:val="18"/>
                <w:szCs w:val="18"/>
              </w:rPr>
              <w:t>и</w:t>
            </w:r>
            <w:r w:rsidRPr="00537F41">
              <w:rPr>
                <w:rFonts w:ascii="PT Astra Serif" w:hAnsi="PT Astra Serif" w:cs="PT Astra Serif"/>
                <w:sz w:val="18"/>
                <w:szCs w:val="18"/>
              </w:rPr>
              <w:t>пального зн</w:t>
            </w:r>
            <w:r w:rsidRPr="00537F41">
              <w:rPr>
                <w:rFonts w:ascii="PT Astra Serif" w:hAnsi="PT Astra Serif" w:cs="PT Astra Serif"/>
                <w:sz w:val="18"/>
                <w:szCs w:val="18"/>
              </w:rPr>
              <w:t>а</w:t>
            </w:r>
            <w:r w:rsidRPr="00537F41">
              <w:rPr>
                <w:rFonts w:ascii="PT Astra Serif" w:hAnsi="PT Astra Serif" w:cs="PT Astra Serif"/>
                <w:sz w:val="18"/>
                <w:szCs w:val="18"/>
              </w:rPr>
              <w:t>чения на те</w:t>
            </w:r>
            <w:r w:rsidRPr="00537F41">
              <w:rPr>
                <w:rFonts w:ascii="PT Astra Serif" w:hAnsi="PT Astra Serif" w:cs="PT Astra Serif"/>
                <w:sz w:val="18"/>
                <w:szCs w:val="18"/>
              </w:rPr>
              <w:t>р</w:t>
            </w:r>
            <w:r w:rsidRPr="00537F41">
              <w:rPr>
                <w:rFonts w:ascii="PT Astra Serif" w:hAnsi="PT Astra Serif" w:cs="PT Astra Serif"/>
                <w:sz w:val="18"/>
                <w:szCs w:val="18"/>
              </w:rPr>
              <w:t>ритории Уль</w:t>
            </w:r>
            <w:r w:rsidRPr="00537F41">
              <w:rPr>
                <w:rFonts w:ascii="PT Astra Serif" w:hAnsi="PT Astra Serif" w:cs="PT Astra Serif"/>
                <w:sz w:val="18"/>
                <w:szCs w:val="18"/>
              </w:rPr>
              <w:t>я</w:t>
            </w:r>
            <w:r w:rsidRPr="00537F41">
              <w:rPr>
                <w:rFonts w:ascii="PT Astra Serif" w:hAnsi="PT Astra Serif" w:cs="PT Astra Serif"/>
                <w:sz w:val="18"/>
                <w:szCs w:val="18"/>
              </w:rPr>
              <w:t>новской обл</w:t>
            </w:r>
            <w:r w:rsidRPr="00537F41">
              <w:rPr>
                <w:rFonts w:ascii="PT Astra Serif" w:hAnsi="PT Astra Serif" w:cs="PT Astra Serif"/>
                <w:sz w:val="18"/>
                <w:szCs w:val="18"/>
              </w:rPr>
              <w:t>а</w:t>
            </w:r>
            <w:r w:rsidRPr="00537F41">
              <w:rPr>
                <w:rFonts w:ascii="PT Astra Serif" w:hAnsi="PT Astra Serif" w:cs="PT Astra Serif"/>
                <w:sz w:val="18"/>
                <w:szCs w:val="18"/>
              </w:rPr>
              <w:t>сти, мостов и иных иску</w:t>
            </w:r>
            <w:r w:rsidRPr="00537F41">
              <w:rPr>
                <w:rFonts w:ascii="PT Astra Serif" w:hAnsi="PT Astra Serif" w:cs="PT Astra Serif"/>
                <w:sz w:val="18"/>
                <w:szCs w:val="18"/>
              </w:rPr>
              <w:t>с</w:t>
            </w:r>
            <w:r w:rsidRPr="00537F41">
              <w:rPr>
                <w:rFonts w:ascii="PT Astra Serif" w:hAnsi="PT Astra Serif" w:cs="PT Astra Serif"/>
                <w:sz w:val="18"/>
                <w:szCs w:val="18"/>
              </w:rPr>
              <w:t>ственных до-рожных с</w:t>
            </w:r>
            <w:r w:rsidRPr="00537F41">
              <w:rPr>
                <w:rFonts w:ascii="PT Astra Serif" w:hAnsi="PT Astra Serif" w:cs="PT Astra Serif"/>
                <w:sz w:val="18"/>
                <w:szCs w:val="18"/>
              </w:rPr>
              <w:t>о</w:t>
            </w:r>
            <w:r w:rsidRPr="00537F41">
              <w:rPr>
                <w:rFonts w:ascii="PT Astra Serif" w:hAnsi="PT Astra Serif" w:cs="PT Astra Serif"/>
                <w:sz w:val="18"/>
                <w:szCs w:val="18"/>
              </w:rPr>
              <w:t>оружений, находящихся в неудовлетв</w:t>
            </w:r>
            <w:r w:rsidRPr="00537F41">
              <w:rPr>
                <w:rFonts w:ascii="PT Astra Serif" w:hAnsi="PT Astra Serif" w:cs="PT Astra Serif"/>
                <w:sz w:val="18"/>
                <w:szCs w:val="18"/>
              </w:rPr>
              <w:t>о</w:t>
            </w:r>
            <w:r w:rsidRPr="00537F41">
              <w:rPr>
                <w:rFonts w:ascii="PT Astra Serif" w:hAnsi="PT Astra Serif" w:cs="PT Astra Serif"/>
                <w:sz w:val="18"/>
                <w:szCs w:val="18"/>
              </w:rPr>
              <w:t>рительном и аварийном с</w:t>
            </w:r>
            <w:r w:rsidRPr="00537F41">
              <w:rPr>
                <w:rFonts w:ascii="PT Astra Serif" w:hAnsi="PT Astra Serif" w:cs="PT Astra Serif"/>
                <w:sz w:val="18"/>
                <w:szCs w:val="18"/>
              </w:rPr>
              <w:t>о</w:t>
            </w:r>
            <w:r w:rsidRPr="00537F41">
              <w:rPr>
                <w:rFonts w:ascii="PT Astra Serif" w:hAnsi="PT Astra Serif" w:cs="PT Astra Serif"/>
                <w:sz w:val="18"/>
                <w:szCs w:val="18"/>
              </w:rPr>
              <w:t>стоянии, в том числе подг</w:t>
            </w:r>
            <w:r w:rsidRPr="00537F41">
              <w:rPr>
                <w:rFonts w:ascii="PT Astra Serif" w:hAnsi="PT Astra Serif" w:cs="PT Astra Serif"/>
                <w:sz w:val="18"/>
                <w:szCs w:val="18"/>
              </w:rPr>
              <w:t>о</w:t>
            </w:r>
            <w:r w:rsidRPr="00537F41">
              <w:rPr>
                <w:rFonts w:ascii="PT Astra Serif" w:hAnsi="PT Astra Serif" w:cs="PT Astra Serif"/>
                <w:sz w:val="18"/>
                <w:szCs w:val="18"/>
              </w:rPr>
              <w:t>товка проек</w:t>
            </w:r>
            <w:r w:rsidRPr="00537F41">
              <w:rPr>
                <w:rFonts w:ascii="PT Astra Serif" w:hAnsi="PT Astra Serif" w:cs="PT Astra Serif"/>
                <w:sz w:val="18"/>
                <w:szCs w:val="18"/>
              </w:rPr>
              <w:t>т</w:t>
            </w:r>
            <w:r w:rsidRPr="00537F41">
              <w:rPr>
                <w:rFonts w:ascii="PT Astra Serif" w:hAnsi="PT Astra Serif" w:cs="PT Astra Serif"/>
                <w:sz w:val="18"/>
                <w:szCs w:val="18"/>
              </w:rPr>
              <w:t>ной докуме</w:t>
            </w:r>
            <w:r w:rsidRPr="00537F41">
              <w:rPr>
                <w:rFonts w:ascii="PT Astra Serif" w:hAnsi="PT Astra Serif" w:cs="PT Astra Serif"/>
                <w:sz w:val="18"/>
                <w:szCs w:val="18"/>
              </w:rPr>
              <w:t>н</w:t>
            </w:r>
            <w:r w:rsidRPr="00537F41">
              <w:rPr>
                <w:rFonts w:ascii="PT Astra Serif" w:hAnsi="PT Astra Serif" w:cs="PT Astra Serif"/>
                <w:sz w:val="18"/>
                <w:szCs w:val="18"/>
              </w:rPr>
              <w:t>тации</w:t>
            </w:r>
          </w:p>
        </w:tc>
        <w:tc>
          <w:tcPr>
            <w:tcW w:w="410"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cs="PT Astra Serif"/>
                <w:sz w:val="18"/>
                <w:szCs w:val="18"/>
              </w:rPr>
              <w:t>Ввод в эк</w:t>
            </w:r>
            <w:r w:rsidRPr="00537F41">
              <w:rPr>
                <w:rFonts w:ascii="PT Astra Serif" w:hAnsi="PT Astra Serif" w:cs="PT Astra Serif"/>
                <w:sz w:val="18"/>
                <w:szCs w:val="18"/>
              </w:rPr>
              <w:t>с</w:t>
            </w:r>
            <w:r w:rsidRPr="00537F41">
              <w:rPr>
                <w:rFonts w:ascii="PT Astra Serif" w:hAnsi="PT Astra Serif" w:cs="PT Astra Serif"/>
                <w:sz w:val="18"/>
                <w:szCs w:val="18"/>
              </w:rPr>
              <w:t>плуатацию автодорог после к</w:t>
            </w:r>
            <w:r w:rsidRPr="00537F41">
              <w:rPr>
                <w:rFonts w:ascii="PT Astra Serif" w:hAnsi="PT Astra Serif" w:cs="PT Astra Serif"/>
                <w:sz w:val="18"/>
                <w:szCs w:val="18"/>
              </w:rPr>
              <w:t>а</w:t>
            </w:r>
            <w:r w:rsidRPr="00537F41">
              <w:rPr>
                <w:rFonts w:ascii="PT Astra Serif" w:hAnsi="PT Astra Serif" w:cs="PT Astra Serif"/>
                <w:sz w:val="18"/>
                <w:szCs w:val="18"/>
              </w:rPr>
              <w:t xml:space="preserve">питального ремонта и ремонта </w:t>
            </w:r>
          </w:p>
        </w:tc>
        <w:tc>
          <w:tcPr>
            <w:tcW w:w="367"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cs="PT Astra Serif"/>
                <w:sz w:val="18"/>
                <w:szCs w:val="18"/>
              </w:rPr>
              <w:t xml:space="preserve">31.12.2024 </w:t>
            </w:r>
          </w:p>
        </w:tc>
        <w:tc>
          <w:tcPr>
            <w:tcW w:w="368"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p>
        </w:tc>
        <w:tc>
          <w:tcPr>
            <w:tcW w:w="368" w:type="pct"/>
          </w:tcPr>
          <w:p w:rsidR="00AF1058" w:rsidRPr="00EF0066" w:rsidRDefault="00AF1058" w:rsidP="00885206">
            <w:pPr>
              <w:pStyle w:val="ConsPlusNormal"/>
              <w:ind w:firstLine="0"/>
              <w:contextualSpacing/>
              <w:jc w:val="center"/>
              <w:rPr>
                <w:rFonts w:ascii="PT Astra Serif" w:hAnsi="PT Astra Serif"/>
                <w:spacing w:val="-4"/>
                <w:sz w:val="18"/>
                <w:szCs w:val="18"/>
              </w:rPr>
            </w:pPr>
            <w:r w:rsidRPr="00EF0066">
              <w:rPr>
                <w:rFonts w:ascii="PT Astra Serif" w:hAnsi="PT Astra Serif"/>
                <w:spacing w:val="-4"/>
                <w:sz w:val="18"/>
                <w:szCs w:val="18"/>
              </w:rPr>
              <w:t xml:space="preserve">Всего, </w:t>
            </w:r>
          </w:p>
          <w:p w:rsidR="00AF1058" w:rsidRPr="00537F41" w:rsidRDefault="00AF1058" w:rsidP="00885206">
            <w:pPr>
              <w:pStyle w:val="ConsPlusNormal"/>
              <w:ind w:firstLine="0"/>
              <w:contextualSpacing/>
              <w:jc w:val="center"/>
              <w:rPr>
                <w:rFonts w:ascii="PT Astra Serif" w:hAnsi="PT Astra Serif"/>
                <w:sz w:val="18"/>
                <w:szCs w:val="18"/>
              </w:rPr>
            </w:pPr>
            <w:r w:rsidRPr="00EF0066">
              <w:rPr>
                <w:rFonts w:ascii="PT Astra Serif" w:hAnsi="PT Astra Serif"/>
                <w:spacing w:val="-4"/>
                <w:sz w:val="18"/>
                <w:szCs w:val="18"/>
              </w:rPr>
              <w:t>в том числе:</w:t>
            </w:r>
          </w:p>
        </w:tc>
        <w:tc>
          <w:tcPr>
            <w:tcW w:w="367" w:type="pct"/>
          </w:tcPr>
          <w:p w:rsidR="00AF1058" w:rsidRPr="00EF0066" w:rsidRDefault="00AF1058"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6953702,14</w:t>
            </w:r>
          </w:p>
        </w:tc>
        <w:tc>
          <w:tcPr>
            <w:tcW w:w="320" w:type="pct"/>
          </w:tcPr>
          <w:p w:rsidR="00AF1058" w:rsidRPr="00EF0066" w:rsidRDefault="00AF1058" w:rsidP="00EF0066">
            <w:pPr>
              <w:spacing w:after="0" w:line="240" w:lineRule="auto"/>
              <w:ind w:left="-57" w:right="-57"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1436402,14</w:t>
            </w:r>
          </w:p>
        </w:tc>
        <w:tc>
          <w:tcPr>
            <w:tcW w:w="321" w:type="pct"/>
          </w:tcPr>
          <w:p w:rsidR="00AF1058" w:rsidRPr="00EF0066" w:rsidRDefault="00AF1058"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1753100,0</w:t>
            </w:r>
          </w:p>
        </w:tc>
        <w:tc>
          <w:tcPr>
            <w:tcW w:w="322" w:type="pct"/>
          </w:tcPr>
          <w:p w:rsidR="00AF1058" w:rsidRPr="00EF0066" w:rsidRDefault="00AF1058" w:rsidP="00862349">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1329100,0</w:t>
            </w:r>
          </w:p>
        </w:tc>
        <w:tc>
          <w:tcPr>
            <w:tcW w:w="321" w:type="pct"/>
          </w:tcPr>
          <w:p w:rsidR="00AF1058" w:rsidRPr="00EF0066" w:rsidRDefault="00AF1058" w:rsidP="00862349">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1296300,0</w:t>
            </w:r>
          </w:p>
        </w:tc>
        <w:tc>
          <w:tcPr>
            <w:tcW w:w="367" w:type="pct"/>
          </w:tcPr>
          <w:p w:rsidR="00AF1058" w:rsidRPr="00EF0066" w:rsidRDefault="00AF1058" w:rsidP="00862349">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1138800,0</w:t>
            </w:r>
          </w:p>
        </w:tc>
      </w:tr>
      <w:tr w:rsidR="00276B13" w:rsidRPr="00537F41" w:rsidTr="00276B13">
        <w:tc>
          <w:tcPr>
            <w:tcW w:w="185"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46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41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229"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23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7"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7"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8"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5993702,14</w:t>
            </w:r>
          </w:p>
        </w:tc>
        <w:tc>
          <w:tcPr>
            <w:tcW w:w="320"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956402,14</w:t>
            </w:r>
          </w:p>
        </w:tc>
        <w:tc>
          <w:tcPr>
            <w:tcW w:w="321"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1273100,0</w:t>
            </w:r>
          </w:p>
        </w:tc>
        <w:tc>
          <w:tcPr>
            <w:tcW w:w="322"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1329100,0</w:t>
            </w:r>
          </w:p>
        </w:tc>
        <w:tc>
          <w:tcPr>
            <w:tcW w:w="321"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1296300,0</w:t>
            </w:r>
          </w:p>
        </w:tc>
        <w:tc>
          <w:tcPr>
            <w:tcW w:w="367"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1138800,0</w:t>
            </w:r>
          </w:p>
        </w:tc>
      </w:tr>
      <w:tr w:rsidR="00276B13" w:rsidRPr="00537F41" w:rsidTr="00276B13">
        <w:tc>
          <w:tcPr>
            <w:tcW w:w="185"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46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41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229"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23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367"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367"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368"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highlight w:val="yellow"/>
                <w:lang w:eastAsia="ru-RU"/>
              </w:rPr>
            </w:pP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фед</w:t>
            </w:r>
            <w:r w:rsidRPr="00537F41">
              <w:rPr>
                <w:rFonts w:ascii="PT Astra Serif" w:hAnsi="PT Astra Serif"/>
                <w:sz w:val="18"/>
                <w:szCs w:val="18"/>
              </w:rPr>
              <w:t>е</w:t>
            </w:r>
            <w:r w:rsidRPr="00537F41">
              <w:rPr>
                <w:rFonts w:ascii="PT Astra Serif" w:hAnsi="PT Astra Serif"/>
                <w:sz w:val="18"/>
                <w:szCs w:val="18"/>
              </w:rPr>
              <w:t>рального бюджета*</w:t>
            </w:r>
          </w:p>
        </w:tc>
        <w:tc>
          <w:tcPr>
            <w:tcW w:w="367" w:type="pct"/>
          </w:tcPr>
          <w:p w:rsidR="003E135F" w:rsidRPr="00EF0066" w:rsidRDefault="004617C9"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960000,00</w:t>
            </w:r>
          </w:p>
        </w:tc>
        <w:tc>
          <w:tcPr>
            <w:tcW w:w="320"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480000,0</w:t>
            </w:r>
          </w:p>
        </w:tc>
        <w:tc>
          <w:tcPr>
            <w:tcW w:w="321"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EF0066">
              <w:rPr>
                <w:rFonts w:ascii="PT Astra Serif" w:eastAsia="Times New Roman" w:hAnsi="PT Astra Serif"/>
                <w:sz w:val="18"/>
                <w:szCs w:val="18"/>
                <w:lang w:eastAsia="ru-RU"/>
              </w:rPr>
              <w:t>480000,0</w:t>
            </w:r>
          </w:p>
        </w:tc>
        <w:tc>
          <w:tcPr>
            <w:tcW w:w="322"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p>
        </w:tc>
        <w:tc>
          <w:tcPr>
            <w:tcW w:w="321"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p>
        </w:tc>
        <w:tc>
          <w:tcPr>
            <w:tcW w:w="367" w:type="pct"/>
          </w:tcPr>
          <w:p w:rsidR="003E135F" w:rsidRPr="00EF0066" w:rsidRDefault="003E135F" w:rsidP="00885206">
            <w:pPr>
              <w:spacing w:after="0" w:line="240" w:lineRule="auto"/>
              <w:ind w:firstLine="0"/>
              <w:contextualSpacing/>
              <w:jc w:val="center"/>
              <w:rPr>
                <w:rFonts w:ascii="PT Astra Serif" w:eastAsia="Times New Roman" w:hAnsi="PT Astra Serif"/>
                <w:sz w:val="18"/>
                <w:szCs w:val="18"/>
                <w:lang w:eastAsia="ru-RU"/>
              </w:rPr>
            </w:pPr>
          </w:p>
        </w:tc>
      </w:tr>
      <w:tr w:rsidR="00276B13" w:rsidRPr="00537F41" w:rsidTr="00EF0066">
        <w:trPr>
          <w:trHeight w:val="338"/>
        </w:trPr>
        <w:tc>
          <w:tcPr>
            <w:tcW w:w="185"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3.2.</w:t>
            </w:r>
          </w:p>
        </w:tc>
        <w:tc>
          <w:tcPr>
            <w:tcW w:w="460" w:type="pct"/>
          </w:tcPr>
          <w:p w:rsidR="003E135F" w:rsidRPr="00537F41" w:rsidRDefault="003E135F" w:rsidP="00885206">
            <w:pPr>
              <w:pStyle w:val="ConsPlusNormal"/>
              <w:ind w:firstLine="0"/>
              <w:contextualSpacing/>
              <w:rPr>
                <w:rFonts w:ascii="PT Astra Serif" w:hAnsi="PT Astra Serif"/>
                <w:sz w:val="18"/>
                <w:szCs w:val="18"/>
              </w:rPr>
            </w:pPr>
            <w:r w:rsidRPr="00537F41">
              <w:rPr>
                <w:rFonts w:ascii="PT Astra Serif" w:hAnsi="PT Astra Serif" w:cs="PT Astra Serif"/>
                <w:sz w:val="18"/>
                <w:szCs w:val="18"/>
              </w:rPr>
              <w:t>Содержание автомобильных дорог общего пользования регионального и межмуниц</w:t>
            </w:r>
            <w:r w:rsidRPr="00537F41">
              <w:rPr>
                <w:rFonts w:ascii="PT Astra Serif" w:hAnsi="PT Astra Serif" w:cs="PT Astra Serif"/>
                <w:sz w:val="18"/>
                <w:szCs w:val="18"/>
              </w:rPr>
              <w:t>и</w:t>
            </w:r>
            <w:r w:rsidRPr="00537F41">
              <w:rPr>
                <w:rFonts w:ascii="PT Astra Serif" w:hAnsi="PT Astra Serif" w:cs="PT Astra Serif"/>
                <w:sz w:val="18"/>
                <w:szCs w:val="18"/>
              </w:rPr>
              <w:lastRenderedPageBreak/>
              <w:t>пального зн</w:t>
            </w:r>
            <w:r w:rsidRPr="00537F41">
              <w:rPr>
                <w:rFonts w:ascii="PT Astra Serif" w:hAnsi="PT Astra Serif" w:cs="PT Astra Serif"/>
                <w:sz w:val="18"/>
                <w:szCs w:val="18"/>
              </w:rPr>
              <w:t>а</w:t>
            </w:r>
            <w:r w:rsidRPr="00537F41">
              <w:rPr>
                <w:rFonts w:ascii="PT Astra Serif" w:hAnsi="PT Astra Serif" w:cs="PT Astra Serif"/>
                <w:sz w:val="18"/>
                <w:szCs w:val="18"/>
              </w:rPr>
              <w:t>чения, мостов и иных иску</w:t>
            </w:r>
            <w:r w:rsidRPr="00537F41">
              <w:rPr>
                <w:rFonts w:ascii="PT Astra Serif" w:hAnsi="PT Astra Serif" w:cs="PT Astra Serif"/>
                <w:sz w:val="18"/>
                <w:szCs w:val="18"/>
              </w:rPr>
              <w:t>с</w:t>
            </w:r>
            <w:r w:rsidRPr="00537F41">
              <w:rPr>
                <w:rFonts w:ascii="PT Astra Serif" w:hAnsi="PT Astra Serif" w:cs="PT Astra Serif"/>
                <w:sz w:val="18"/>
                <w:szCs w:val="18"/>
              </w:rPr>
              <w:t>ственных до-рожных с</w:t>
            </w:r>
            <w:r w:rsidRPr="00537F41">
              <w:rPr>
                <w:rFonts w:ascii="PT Astra Serif" w:hAnsi="PT Astra Serif" w:cs="PT Astra Serif"/>
                <w:sz w:val="18"/>
                <w:szCs w:val="18"/>
              </w:rPr>
              <w:t>о</w:t>
            </w:r>
            <w:r w:rsidRPr="00537F41">
              <w:rPr>
                <w:rFonts w:ascii="PT Astra Serif" w:hAnsi="PT Astra Serif" w:cs="PT Astra Serif"/>
                <w:sz w:val="18"/>
                <w:szCs w:val="18"/>
              </w:rPr>
              <w:t>оружений на нормативном уровне, доп</w:t>
            </w:r>
            <w:r w:rsidRPr="00537F41">
              <w:rPr>
                <w:rFonts w:ascii="PT Astra Serif" w:hAnsi="PT Astra Serif" w:cs="PT Astra Serif"/>
                <w:sz w:val="18"/>
                <w:szCs w:val="18"/>
              </w:rPr>
              <w:t>у</w:t>
            </w:r>
            <w:r w:rsidRPr="00537F41">
              <w:rPr>
                <w:rFonts w:ascii="PT Astra Serif" w:hAnsi="PT Astra Serif" w:cs="PT Astra Serif"/>
                <w:sz w:val="18"/>
                <w:szCs w:val="18"/>
              </w:rPr>
              <w:t>стимом для обеспечения их сохранности</w:t>
            </w:r>
          </w:p>
        </w:tc>
        <w:tc>
          <w:tcPr>
            <w:tcW w:w="410"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Провед</w:t>
            </w:r>
            <w:r w:rsidRPr="00537F41">
              <w:rPr>
                <w:rFonts w:ascii="PT Astra Serif" w:hAnsi="PT Astra Serif"/>
                <w:sz w:val="18"/>
                <w:szCs w:val="18"/>
              </w:rPr>
              <w:t>е</w:t>
            </w:r>
            <w:r w:rsidRPr="00537F41">
              <w:rPr>
                <w:rFonts w:ascii="PT Astra Serif" w:hAnsi="PT Astra Serif"/>
                <w:sz w:val="18"/>
                <w:szCs w:val="18"/>
              </w:rPr>
              <w:t>ние работ по диагн</w:t>
            </w:r>
            <w:r w:rsidRPr="00537F41">
              <w:rPr>
                <w:rFonts w:ascii="PT Astra Serif" w:hAnsi="PT Astra Serif"/>
                <w:sz w:val="18"/>
                <w:szCs w:val="18"/>
              </w:rPr>
              <w:t>о</w:t>
            </w:r>
            <w:r w:rsidRPr="00537F41">
              <w:rPr>
                <w:rFonts w:ascii="PT Astra Serif" w:hAnsi="PT Astra Serif"/>
                <w:sz w:val="18"/>
                <w:szCs w:val="18"/>
              </w:rPr>
              <w:t>стике с</w:t>
            </w:r>
            <w:r w:rsidRPr="00537F41">
              <w:rPr>
                <w:rFonts w:ascii="PT Astra Serif" w:hAnsi="PT Astra Serif"/>
                <w:sz w:val="18"/>
                <w:szCs w:val="18"/>
              </w:rPr>
              <w:t>о</w:t>
            </w:r>
            <w:r w:rsidRPr="00537F41">
              <w:rPr>
                <w:rFonts w:ascii="PT Astra Serif" w:hAnsi="PT Astra Serif"/>
                <w:sz w:val="18"/>
                <w:szCs w:val="18"/>
              </w:rPr>
              <w:t>стояния а</w:t>
            </w:r>
            <w:r w:rsidRPr="00537F41">
              <w:rPr>
                <w:rFonts w:ascii="PT Astra Serif" w:hAnsi="PT Astra Serif"/>
                <w:sz w:val="18"/>
                <w:szCs w:val="18"/>
              </w:rPr>
              <w:t>в</w:t>
            </w:r>
            <w:r w:rsidRPr="00537F41">
              <w:rPr>
                <w:rFonts w:ascii="PT Astra Serif" w:hAnsi="PT Astra Serif"/>
                <w:sz w:val="18"/>
                <w:szCs w:val="18"/>
              </w:rPr>
              <w:t>томобил</w:t>
            </w:r>
            <w:r w:rsidRPr="00537F41">
              <w:rPr>
                <w:rFonts w:ascii="PT Astra Serif" w:hAnsi="PT Astra Serif"/>
                <w:sz w:val="18"/>
                <w:szCs w:val="18"/>
              </w:rPr>
              <w:t>ь</w:t>
            </w:r>
            <w:r w:rsidRPr="00537F41">
              <w:rPr>
                <w:rFonts w:ascii="PT Astra Serif" w:hAnsi="PT Astra Serif"/>
                <w:sz w:val="18"/>
                <w:szCs w:val="18"/>
              </w:rPr>
              <w:lastRenderedPageBreak/>
              <w:t>ных дорог</w:t>
            </w:r>
          </w:p>
        </w:tc>
        <w:tc>
          <w:tcPr>
            <w:tcW w:w="367"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31.12.2024</w:t>
            </w: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w:t>
            </w: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25000,0</w:t>
            </w:r>
          </w:p>
        </w:tc>
        <w:tc>
          <w:tcPr>
            <w:tcW w:w="320"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5000,0</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5000,0</w:t>
            </w:r>
          </w:p>
        </w:tc>
        <w:tc>
          <w:tcPr>
            <w:tcW w:w="322"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5000,0</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5000,0</w:t>
            </w:r>
          </w:p>
        </w:tc>
        <w:tc>
          <w:tcPr>
            <w:tcW w:w="367"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5000,0</w:t>
            </w:r>
          </w:p>
        </w:tc>
      </w:tr>
      <w:tr w:rsidR="00276B13" w:rsidRPr="00537F41" w:rsidTr="00276B13">
        <w:tc>
          <w:tcPr>
            <w:tcW w:w="185" w:type="pct"/>
            <w:vMerge w:val="restart"/>
          </w:tcPr>
          <w:p w:rsidR="00AF1058" w:rsidRPr="00537F41" w:rsidRDefault="00AF1058" w:rsidP="00A67D5E">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3.3.</w:t>
            </w:r>
          </w:p>
        </w:tc>
        <w:tc>
          <w:tcPr>
            <w:tcW w:w="460" w:type="pct"/>
            <w:vMerge w:val="restart"/>
          </w:tcPr>
          <w:p w:rsidR="00AF1058" w:rsidRPr="00537F41" w:rsidRDefault="00AF1058" w:rsidP="00885206">
            <w:pPr>
              <w:pStyle w:val="ConsPlusNormal"/>
              <w:ind w:firstLine="0"/>
              <w:contextualSpacing/>
              <w:rPr>
                <w:rFonts w:ascii="PT Astra Serif" w:hAnsi="PT Astra Serif"/>
                <w:sz w:val="18"/>
                <w:szCs w:val="18"/>
              </w:rPr>
            </w:pPr>
            <w:r w:rsidRPr="00537F41">
              <w:rPr>
                <w:rFonts w:ascii="PT Astra Serif" w:hAnsi="PT Astra Serif" w:cs="PT Astra Serif"/>
                <w:sz w:val="18"/>
                <w:szCs w:val="18"/>
              </w:rPr>
              <w:t>Субсидии, предоставля</w:t>
            </w:r>
            <w:r w:rsidRPr="00537F41">
              <w:rPr>
                <w:rFonts w:ascii="PT Astra Serif" w:hAnsi="PT Astra Serif" w:cs="PT Astra Serif"/>
                <w:sz w:val="18"/>
                <w:szCs w:val="18"/>
              </w:rPr>
              <w:t>е</w:t>
            </w:r>
            <w:r w:rsidRPr="00537F41">
              <w:rPr>
                <w:rFonts w:ascii="PT Astra Serif" w:hAnsi="PT Astra Serif" w:cs="PT Astra Serif"/>
                <w:sz w:val="18"/>
                <w:szCs w:val="18"/>
              </w:rPr>
              <w:t>мые в целях софинансир</w:t>
            </w:r>
            <w:r w:rsidRPr="00537F41">
              <w:rPr>
                <w:rFonts w:ascii="PT Astra Serif" w:hAnsi="PT Astra Serif" w:cs="PT Astra Serif"/>
                <w:sz w:val="18"/>
                <w:szCs w:val="18"/>
              </w:rPr>
              <w:t>о</w:t>
            </w:r>
            <w:r w:rsidRPr="00537F41">
              <w:rPr>
                <w:rFonts w:ascii="PT Astra Serif" w:hAnsi="PT Astra Serif" w:cs="PT Astra Serif"/>
                <w:sz w:val="18"/>
                <w:szCs w:val="18"/>
              </w:rPr>
              <w:t>вания расхо</w:t>
            </w:r>
            <w:r w:rsidRPr="00537F41">
              <w:rPr>
                <w:rFonts w:ascii="PT Astra Serif" w:hAnsi="PT Astra Serif" w:cs="PT Astra Serif"/>
                <w:sz w:val="18"/>
                <w:szCs w:val="18"/>
              </w:rPr>
              <w:t>д</w:t>
            </w:r>
            <w:r w:rsidRPr="00537F41">
              <w:rPr>
                <w:rFonts w:ascii="PT Astra Serif" w:hAnsi="PT Astra Serif" w:cs="PT Astra Serif"/>
                <w:sz w:val="18"/>
                <w:szCs w:val="18"/>
              </w:rPr>
              <w:t>ных обяз</w:t>
            </w:r>
            <w:r w:rsidRPr="00537F41">
              <w:rPr>
                <w:rFonts w:ascii="PT Astra Serif" w:hAnsi="PT Astra Serif" w:cs="PT Astra Serif"/>
                <w:sz w:val="18"/>
                <w:szCs w:val="18"/>
              </w:rPr>
              <w:t>а</w:t>
            </w:r>
            <w:r w:rsidRPr="00537F41">
              <w:rPr>
                <w:rFonts w:ascii="PT Astra Serif" w:hAnsi="PT Astra Serif" w:cs="PT Astra Serif"/>
                <w:sz w:val="18"/>
                <w:szCs w:val="18"/>
              </w:rPr>
              <w:t>тельств, возн</w:t>
            </w:r>
            <w:r w:rsidRPr="00537F41">
              <w:rPr>
                <w:rFonts w:ascii="PT Astra Serif" w:hAnsi="PT Astra Serif" w:cs="PT Astra Serif"/>
                <w:sz w:val="18"/>
                <w:szCs w:val="18"/>
              </w:rPr>
              <w:t>и</w:t>
            </w:r>
            <w:r w:rsidRPr="00537F41">
              <w:rPr>
                <w:rFonts w:ascii="PT Astra Serif" w:hAnsi="PT Astra Serif" w:cs="PT Astra Serif"/>
                <w:sz w:val="18"/>
                <w:szCs w:val="18"/>
              </w:rPr>
              <w:t>кающих в св</w:t>
            </w:r>
            <w:r w:rsidRPr="00537F41">
              <w:rPr>
                <w:rFonts w:ascii="PT Astra Serif" w:hAnsi="PT Astra Serif" w:cs="PT Astra Serif"/>
                <w:sz w:val="18"/>
                <w:szCs w:val="18"/>
              </w:rPr>
              <w:t>я</w:t>
            </w:r>
            <w:r w:rsidRPr="00537F41">
              <w:rPr>
                <w:rFonts w:ascii="PT Astra Serif" w:hAnsi="PT Astra Serif" w:cs="PT Astra Serif"/>
                <w:sz w:val="18"/>
                <w:szCs w:val="18"/>
              </w:rPr>
              <w:t>зи со стро</w:t>
            </w:r>
            <w:r w:rsidRPr="00537F41">
              <w:rPr>
                <w:rFonts w:ascii="PT Astra Serif" w:hAnsi="PT Astra Serif" w:cs="PT Astra Serif"/>
                <w:sz w:val="18"/>
                <w:szCs w:val="18"/>
              </w:rPr>
              <w:t>и</w:t>
            </w:r>
            <w:r w:rsidRPr="00537F41">
              <w:rPr>
                <w:rFonts w:ascii="PT Astra Serif" w:hAnsi="PT Astra Serif" w:cs="PT Astra Serif"/>
                <w:sz w:val="18"/>
                <w:szCs w:val="18"/>
              </w:rPr>
              <w:t>тельством, р</w:t>
            </w:r>
            <w:r w:rsidRPr="00537F41">
              <w:rPr>
                <w:rFonts w:ascii="PT Astra Serif" w:hAnsi="PT Astra Serif" w:cs="PT Astra Serif"/>
                <w:sz w:val="18"/>
                <w:szCs w:val="18"/>
              </w:rPr>
              <w:t>е</w:t>
            </w:r>
            <w:r w:rsidRPr="00537F41">
              <w:rPr>
                <w:rFonts w:ascii="PT Astra Serif" w:hAnsi="PT Astra Serif" w:cs="PT Astra Serif"/>
                <w:sz w:val="18"/>
                <w:szCs w:val="18"/>
              </w:rPr>
              <w:t>конструкцией, капитальным ремонтом, р</w:t>
            </w:r>
            <w:r w:rsidRPr="00537F41">
              <w:rPr>
                <w:rFonts w:ascii="PT Astra Serif" w:hAnsi="PT Astra Serif" w:cs="PT Astra Serif"/>
                <w:sz w:val="18"/>
                <w:szCs w:val="18"/>
              </w:rPr>
              <w:t>е</w:t>
            </w:r>
            <w:r w:rsidRPr="00537F41">
              <w:rPr>
                <w:rFonts w:ascii="PT Astra Serif" w:hAnsi="PT Astra Serif" w:cs="PT Astra Serif"/>
                <w:sz w:val="18"/>
                <w:szCs w:val="18"/>
              </w:rPr>
              <w:t>монтом и с</w:t>
            </w:r>
            <w:r w:rsidRPr="00537F41">
              <w:rPr>
                <w:rFonts w:ascii="PT Astra Serif" w:hAnsi="PT Astra Serif" w:cs="PT Astra Serif"/>
                <w:sz w:val="18"/>
                <w:szCs w:val="18"/>
              </w:rPr>
              <w:t>о</w:t>
            </w:r>
            <w:r w:rsidRPr="00537F41">
              <w:rPr>
                <w:rFonts w:ascii="PT Astra Serif" w:hAnsi="PT Astra Serif" w:cs="PT Astra Serif"/>
                <w:sz w:val="18"/>
                <w:szCs w:val="18"/>
              </w:rPr>
              <w:t>держанием (установкой дорожных зн</w:t>
            </w:r>
            <w:r w:rsidRPr="00537F41">
              <w:rPr>
                <w:rFonts w:ascii="PT Astra Serif" w:hAnsi="PT Astra Serif" w:cs="PT Astra Serif"/>
                <w:sz w:val="18"/>
                <w:szCs w:val="18"/>
              </w:rPr>
              <w:t>а</w:t>
            </w:r>
            <w:r w:rsidRPr="00537F41">
              <w:rPr>
                <w:rFonts w:ascii="PT Astra Serif" w:hAnsi="PT Astra Serif" w:cs="PT Astra Serif"/>
                <w:sz w:val="18"/>
                <w:szCs w:val="18"/>
              </w:rPr>
              <w:t>ков и нанес</w:t>
            </w:r>
            <w:r w:rsidRPr="00537F41">
              <w:rPr>
                <w:rFonts w:ascii="PT Astra Serif" w:hAnsi="PT Astra Serif" w:cs="PT Astra Serif"/>
                <w:sz w:val="18"/>
                <w:szCs w:val="18"/>
              </w:rPr>
              <w:t>е</w:t>
            </w:r>
            <w:r w:rsidRPr="00537F41">
              <w:rPr>
                <w:rFonts w:ascii="PT Astra Serif" w:hAnsi="PT Astra Serif" w:cs="PT Astra Serif"/>
                <w:sz w:val="18"/>
                <w:szCs w:val="18"/>
              </w:rPr>
              <w:t>нием горизо</w:t>
            </w:r>
            <w:r w:rsidRPr="00537F41">
              <w:rPr>
                <w:rFonts w:ascii="PT Astra Serif" w:hAnsi="PT Astra Serif" w:cs="PT Astra Serif"/>
                <w:sz w:val="18"/>
                <w:szCs w:val="18"/>
              </w:rPr>
              <w:t>н</w:t>
            </w:r>
            <w:r w:rsidRPr="00537F41">
              <w:rPr>
                <w:rFonts w:ascii="PT Astra Serif" w:hAnsi="PT Astra Serif" w:cs="PT Astra Serif"/>
                <w:sz w:val="18"/>
                <w:szCs w:val="18"/>
              </w:rPr>
              <w:t>тальной ра</w:t>
            </w:r>
            <w:r w:rsidRPr="00537F41">
              <w:rPr>
                <w:rFonts w:ascii="PT Astra Serif" w:hAnsi="PT Astra Serif" w:cs="PT Astra Serif"/>
                <w:sz w:val="18"/>
                <w:szCs w:val="18"/>
              </w:rPr>
              <w:t>з</w:t>
            </w:r>
            <w:r w:rsidRPr="00537F41">
              <w:rPr>
                <w:rFonts w:ascii="PT Astra Serif" w:hAnsi="PT Astra Serif" w:cs="PT Astra Serif"/>
                <w:sz w:val="18"/>
                <w:szCs w:val="18"/>
              </w:rPr>
              <w:t>метки) автом</w:t>
            </w:r>
            <w:r w:rsidRPr="00537F41">
              <w:rPr>
                <w:rFonts w:ascii="PT Astra Serif" w:hAnsi="PT Astra Serif" w:cs="PT Astra Serif"/>
                <w:sz w:val="18"/>
                <w:szCs w:val="18"/>
              </w:rPr>
              <w:t>о</w:t>
            </w:r>
            <w:r w:rsidRPr="00537F41">
              <w:rPr>
                <w:rFonts w:ascii="PT Astra Serif" w:hAnsi="PT Astra Serif" w:cs="PT Astra Serif"/>
                <w:sz w:val="18"/>
                <w:szCs w:val="18"/>
              </w:rPr>
              <w:t>бильных дорог общего пол</w:t>
            </w:r>
            <w:r w:rsidRPr="00537F41">
              <w:rPr>
                <w:rFonts w:ascii="PT Astra Serif" w:hAnsi="PT Astra Serif" w:cs="PT Astra Serif"/>
                <w:sz w:val="18"/>
                <w:szCs w:val="18"/>
              </w:rPr>
              <w:t>ь</w:t>
            </w:r>
            <w:r w:rsidRPr="00537F41">
              <w:rPr>
                <w:rFonts w:ascii="PT Astra Serif" w:hAnsi="PT Astra Serif" w:cs="PT Astra Serif"/>
                <w:sz w:val="18"/>
                <w:szCs w:val="18"/>
              </w:rPr>
              <w:t>зования мес</w:t>
            </w:r>
            <w:r w:rsidRPr="00537F41">
              <w:rPr>
                <w:rFonts w:ascii="PT Astra Serif" w:hAnsi="PT Astra Serif" w:cs="PT Astra Serif"/>
                <w:sz w:val="18"/>
                <w:szCs w:val="18"/>
              </w:rPr>
              <w:t>т</w:t>
            </w:r>
            <w:r w:rsidRPr="00537F41">
              <w:rPr>
                <w:rFonts w:ascii="PT Astra Serif" w:hAnsi="PT Astra Serif" w:cs="PT Astra Serif"/>
                <w:sz w:val="18"/>
                <w:szCs w:val="18"/>
              </w:rPr>
              <w:t>ного значения, мостов и иных искусственных дорожных с</w:t>
            </w:r>
            <w:r w:rsidRPr="00537F41">
              <w:rPr>
                <w:rFonts w:ascii="PT Astra Serif" w:hAnsi="PT Astra Serif" w:cs="PT Astra Serif"/>
                <w:sz w:val="18"/>
                <w:szCs w:val="18"/>
              </w:rPr>
              <w:t>о</w:t>
            </w:r>
            <w:r w:rsidRPr="00537F41">
              <w:rPr>
                <w:rFonts w:ascii="PT Astra Serif" w:hAnsi="PT Astra Serif" w:cs="PT Astra Serif"/>
                <w:sz w:val="18"/>
                <w:szCs w:val="18"/>
              </w:rPr>
              <w:t>оружений на них</w:t>
            </w:r>
          </w:p>
        </w:tc>
        <w:tc>
          <w:tcPr>
            <w:tcW w:w="410"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мун</w:t>
            </w:r>
            <w:r w:rsidRPr="00537F41">
              <w:rPr>
                <w:rFonts w:ascii="PT Astra Serif" w:hAnsi="PT Astra Serif"/>
                <w:sz w:val="18"/>
                <w:szCs w:val="18"/>
              </w:rPr>
              <w:t>и</w:t>
            </w:r>
            <w:r w:rsidRPr="00537F41">
              <w:rPr>
                <w:rFonts w:ascii="PT Astra Serif" w:hAnsi="PT Astra Serif"/>
                <w:sz w:val="18"/>
                <w:szCs w:val="18"/>
              </w:rPr>
              <w:t>ципальное образование «город Уль</w:t>
            </w:r>
            <w:r w:rsidRPr="00537F41">
              <w:rPr>
                <w:rFonts w:ascii="PT Astra Serif" w:hAnsi="PT Astra Serif"/>
                <w:sz w:val="18"/>
                <w:szCs w:val="18"/>
              </w:rPr>
              <w:t>я</w:t>
            </w:r>
            <w:r w:rsidRPr="00537F41">
              <w:rPr>
                <w:rFonts w:ascii="PT Astra Serif" w:hAnsi="PT Astra Serif"/>
                <w:sz w:val="18"/>
                <w:szCs w:val="18"/>
              </w:rPr>
              <w:t>новск»</w:t>
            </w:r>
          </w:p>
        </w:tc>
        <w:tc>
          <w:tcPr>
            <w:tcW w:w="229"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cs="PT Astra Serif"/>
                <w:sz w:val="18"/>
                <w:szCs w:val="18"/>
              </w:rPr>
              <w:t>Ввод в эк</w:t>
            </w:r>
            <w:r w:rsidRPr="00537F41">
              <w:rPr>
                <w:rFonts w:ascii="PT Astra Serif" w:hAnsi="PT Astra Serif" w:cs="PT Astra Serif"/>
                <w:sz w:val="18"/>
                <w:szCs w:val="18"/>
              </w:rPr>
              <w:t>с</w:t>
            </w:r>
            <w:r w:rsidRPr="00537F41">
              <w:rPr>
                <w:rFonts w:ascii="PT Astra Serif" w:hAnsi="PT Astra Serif" w:cs="PT Astra Serif"/>
                <w:sz w:val="18"/>
                <w:szCs w:val="18"/>
              </w:rPr>
              <w:t>плуатацию автодорог после к</w:t>
            </w:r>
            <w:r w:rsidRPr="00537F41">
              <w:rPr>
                <w:rFonts w:ascii="PT Astra Serif" w:hAnsi="PT Astra Serif" w:cs="PT Astra Serif"/>
                <w:sz w:val="18"/>
                <w:szCs w:val="18"/>
              </w:rPr>
              <w:t>а</w:t>
            </w:r>
            <w:r w:rsidRPr="00537F41">
              <w:rPr>
                <w:rFonts w:ascii="PT Astra Serif" w:hAnsi="PT Astra Serif" w:cs="PT Astra Serif"/>
                <w:sz w:val="18"/>
                <w:szCs w:val="18"/>
              </w:rPr>
              <w:t xml:space="preserve">питального ремонта и ремонта </w:t>
            </w:r>
          </w:p>
        </w:tc>
        <w:tc>
          <w:tcPr>
            <w:tcW w:w="367"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cs="PT Astra Serif"/>
                <w:sz w:val="18"/>
                <w:szCs w:val="18"/>
              </w:rPr>
              <w:t xml:space="preserve">31.12.2024 </w:t>
            </w:r>
          </w:p>
        </w:tc>
        <w:tc>
          <w:tcPr>
            <w:tcW w:w="368" w:type="pct"/>
            <w:vMerge w:val="restart"/>
          </w:tcPr>
          <w:p w:rsidR="00AF1058" w:rsidRPr="00537F41" w:rsidRDefault="00AF1058" w:rsidP="00885206">
            <w:pPr>
              <w:pStyle w:val="ConsPlusNormal"/>
              <w:ind w:firstLine="0"/>
              <w:contextualSpacing/>
              <w:jc w:val="center"/>
              <w:rPr>
                <w:rFonts w:ascii="PT Astra Serif" w:hAnsi="PT Astra Serif"/>
                <w:sz w:val="18"/>
                <w:szCs w:val="18"/>
              </w:rPr>
            </w:pPr>
          </w:p>
        </w:tc>
        <w:tc>
          <w:tcPr>
            <w:tcW w:w="368" w:type="pct"/>
          </w:tcPr>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 xml:space="preserve">Всего, </w:t>
            </w:r>
          </w:p>
          <w:p w:rsidR="00AF1058" w:rsidRPr="00537F41" w:rsidRDefault="00AF1058"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в том чи</w:t>
            </w:r>
            <w:r w:rsidRPr="00537F41">
              <w:rPr>
                <w:rFonts w:ascii="PT Astra Serif" w:hAnsi="PT Astra Serif"/>
                <w:sz w:val="18"/>
                <w:szCs w:val="18"/>
              </w:rPr>
              <w:t>с</w:t>
            </w:r>
            <w:r w:rsidRPr="00537F41">
              <w:rPr>
                <w:rFonts w:ascii="PT Astra Serif" w:hAnsi="PT Astra Serif"/>
                <w:sz w:val="18"/>
                <w:szCs w:val="18"/>
              </w:rPr>
              <w:t>ле:</w:t>
            </w:r>
          </w:p>
        </w:tc>
        <w:tc>
          <w:tcPr>
            <w:tcW w:w="367" w:type="pct"/>
          </w:tcPr>
          <w:p w:rsidR="00AF1058" w:rsidRPr="00537F41" w:rsidRDefault="00AF1058" w:rsidP="00EB0BC2">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1600000,0</w:t>
            </w:r>
          </w:p>
        </w:tc>
        <w:tc>
          <w:tcPr>
            <w:tcW w:w="320" w:type="pct"/>
          </w:tcPr>
          <w:p w:rsidR="00AF1058" w:rsidRPr="00537F41" w:rsidRDefault="00AF1058"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600000,0</w:t>
            </w:r>
          </w:p>
        </w:tc>
        <w:tc>
          <w:tcPr>
            <w:tcW w:w="321" w:type="pct"/>
          </w:tcPr>
          <w:p w:rsidR="00AF1058" w:rsidRPr="00537F41" w:rsidRDefault="00AF1058"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400000,0</w:t>
            </w:r>
          </w:p>
        </w:tc>
        <w:tc>
          <w:tcPr>
            <w:tcW w:w="322" w:type="pct"/>
          </w:tcPr>
          <w:p w:rsidR="00AF1058" w:rsidRPr="00537F41" w:rsidRDefault="00AF1058" w:rsidP="00862349">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c>
          <w:tcPr>
            <w:tcW w:w="321" w:type="pct"/>
          </w:tcPr>
          <w:p w:rsidR="00AF1058" w:rsidRPr="00537F41" w:rsidRDefault="00AF1058" w:rsidP="00862349">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c>
          <w:tcPr>
            <w:tcW w:w="367" w:type="pct"/>
          </w:tcPr>
          <w:p w:rsidR="00AF1058" w:rsidRPr="00537F41" w:rsidRDefault="00AF1058" w:rsidP="00862349">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r>
      <w:tr w:rsidR="00276B13" w:rsidRPr="00537F41" w:rsidTr="00276B13">
        <w:tc>
          <w:tcPr>
            <w:tcW w:w="185"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46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41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229"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23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7"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7"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8"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3E135F" w:rsidRPr="00537F41" w:rsidRDefault="003E135F" w:rsidP="00EB0BC2">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1200000,0</w:t>
            </w:r>
          </w:p>
        </w:tc>
        <w:tc>
          <w:tcPr>
            <w:tcW w:w="320"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400000,0</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c>
          <w:tcPr>
            <w:tcW w:w="322"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c>
          <w:tcPr>
            <w:tcW w:w="367"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r>
      <w:tr w:rsidR="00276B13" w:rsidRPr="00537F41" w:rsidTr="00276B13">
        <w:tc>
          <w:tcPr>
            <w:tcW w:w="185"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46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41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229"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230"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7"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7"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8" w:type="pct"/>
            <w:vMerge/>
          </w:tcPr>
          <w:p w:rsidR="003E135F" w:rsidRPr="00537F41" w:rsidRDefault="003E135F" w:rsidP="00885206">
            <w:pPr>
              <w:spacing w:after="0" w:line="240" w:lineRule="auto"/>
              <w:ind w:firstLine="0"/>
              <w:contextualSpacing/>
              <w:rPr>
                <w:rFonts w:ascii="PT Astra Serif" w:eastAsia="Times New Roman" w:hAnsi="PT Astra Serif"/>
                <w:sz w:val="18"/>
                <w:szCs w:val="18"/>
                <w:lang w:eastAsia="ru-RU"/>
              </w:rPr>
            </w:pP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фед</w:t>
            </w:r>
            <w:r w:rsidRPr="00537F41">
              <w:rPr>
                <w:rFonts w:ascii="PT Astra Serif" w:hAnsi="PT Astra Serif"/>
                <w:sz w:val="18"/>
                <w:szCs w:val="18"/>
              </w:rPr>
              <w:t>е</w:t>
            </w:r>
            <w:r w:rsidRPr="00537F41">
              <w:rPr>
                <w:rFonts w:ascii="PT Astra Serif" w:hAnsi="PT Astra Serif"/>
                <w:sz w:val="18"/>
                <w:szCs w:val="18"/>
              </w:rPr>
              <w:t>рального бюджета*</w:t>
            </w:r>
          </w:p>
        </w:tc>
        <w:tc>
          <w:tcPr>
            <w:tcW w:w="367" w:type="pct"/>
          </w:tcPr>
          <w:p w:rsidR="003E135F" w:rsidRPr="00537F41" w:rsidRDefault="004617C9" w:rsidP="00EB0BC2">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400000,00</w:t>
            </w:r>
          </w:p>
        </w:tc>
        <w:tc>
          <w:tcPr>
            <w:tcW w:w="320"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200000,0</w:t>
            </w:r>
          </w:p>
        </w:tc>
        <w:tc>
          <w:tcPr>
            <w:tcW w:w="322" w:type="pct"/>
          </w:tcPr>
          <w:p w:rsidR="003E135F" w:rsidRPr="00537F41" w:rsidRDefault="00F92547" w:rsidP="00885206">
            <w:pPr>
              <w:spacing w:after="0" w:line="240" w:lineRule="auto"/>
              <w:ind w:firstLine="0"/>
              <w:contextualSpacing/>
              <w:jc w:val="center"/>
              <w:rPr>
                <w:rFonts w:ascii="PT Astra Serif" w:eastAsia="Times New Roman" w:hAnsi="PT Astra Serif"/>
                <w:sz w:val="18"/>
                <w:szCs w:val="18"/>
                <w:lang w:eastAsia="ru-RU"/>
              </w:rPr>
            </w:pPr>
            <w:r>
              <w:rPr>
                <w:rFonts w:ascii="PT Astra Serif" w:eastAsia="Times New Roman" w:hAnsi="PT Astra Serif"/>
                <w:sz w:val="18"/>
                <w:szCs w:val="18"/>
                <w:lang w:eastAsia="ru-RU"/>
              </w:rPr>
              <w:t>–</w:t>
            </w:r>
          </w:p>
        </w:tc>
        <w:tc>
          <w:tcPr>
            <w:tcW w:w="321" w:type="pct"/>
          </w:tcPr>
          <w:p w:rsidR="003E135F" w:rsidRPr="00537F41" w:rsidRDefault="00F92547" w:rsidP="00F92547">
            <w:pPr>
              <w:spacing w:after="0" w:line="240" w:lineRule="auto"/>
              <w:ind w:firstLine="0"/>
              <w:contextualSpacing/>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c>
          <w:tcPr>
            <w:tcW w:w="367" w:type="pct"/>
          </w:tcPr>
          <w:p w:rsidR="003E135F" w:rsidRPr="00537F41" w:rsidRDefault="00F92547" w:rsidP="00F92547">
            <w:pPr>
              <w:spacing w:after="0" w:line="240" w:lineRule="auto"/>
              <w:ind w:firstLine="0"/>
              <w:contextualSpacing/>
              <w:jc w:val="center"/>
              <w:rPr>
                <w:rFonts w:ascii="PT Astra Serif" w:eastAsia="Times New Roman" w:hAnsi="PT Astra Serif"/>
                <w:sz w:val="20"/>
                <w:szCs w:val="20"/>
                <w:lang w:eastAsia="ru-RU"/>
              </w:rPr>
            </w:pPr>
            <w:r>
              <w:rPr>
                <w:rFonts w:ascii="PT Astra Serif" w:eastAsia="Times New Roman" w:hAnsi="PT Astra Serif"/>
                <w:sz w:val="20"/>
                <w:szCs w:val="20"/>
                <w:lang w:eastAsia="ru-RU"/>
              </w:rPr>
              <w:t>–</w:t>
            </w:r>
          </w:p>
        </w:tc>
      </w:tr>
      <w:tr w:rsidR="00276B13" w:rsidRPr="00537F41" w:rsidTr="00276B13">
        <w:tc>
          <w:tcPr>
            <w:tcW w:w="185"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4.</w:t>
            </w:r>
          </w:p>
        </w:tc>
        <w:tc>
          <w:tcPr>
            <w:tcW w:w="460" w:type="pct"/>
          </w:tcPr>
          <w:p w:rsidR="003E135F" w:rsidRPr="00537F41" w:rsidRDefault="003E135F" w:rsidP="00885206">
            <w:pPr>
              <w:pStyle w:val="ConsPlusNormal"/>
              <w:ind w:firstLine="0"/>
              <w:contextualSpacing/>
              <w:rPr>
                <w:rFonts w:ascii="PT Astra Serif" w:hAnsi="PT Astra Serif"/>
                <w:sz w:val="18"/>
                <w:szCs w:val="18"/>
              </w:rPr>
            </w:pPr>
            <w:r w:rsidRPr="00537F41">
              <w:rPr>
                <w:rFonts w:ascii="PT Astra Serif" w:hAnsi="PT Astra Serif"/>
                <w:sz w:val="18"/>
                <w:szCs w:val="18"/>
              </w:rPr>
              <w:t>Основное м</w:t>
            </w:r>
            <w:r w:rsidRPr="00537F41">
              <w:rPr>
                <w:rFonts w:ascii="PT Astra Serif" w:hAnsi="PT Astra Serif"/>
                <w:sz w:val="18"/>
                <w:szCs w:val="18"/>
              </w:rPr>
              <w:t>е</w:t>
            </w:r>
            <w:r w:rsidRPr="00537F41">
              <w:rPr>
                <w:rFonts w:ascii="PT Astra Serif" w:hAnsi="PT Astra Serif"/>
                <w:sz w:val="18"/>
                <w:szCs w:val="18"/>
              </w:rPr>
              <w:t>роприятие «Р</w:t>
            </w:r>
            <w:r w:rsidRPr="00537F41">
              <w:rPr>
                <w:rFonts w:ascii="PT Astra Serif" w:hAnsi="PT Astra Serif"/>
                <w:sz w:val="18"/>
                <w:szCs w:val="18"/>
              </w:rPr>
              <w:t>е</w:t>
            </w:r>
            <w:r w:rsidRPr="00537F41">
              <w:rPr>
                <w:rFonts w:ascii="PT Astra Serif" w:hAnsi="PT Astra Serif"/>
                <w:sz w:val="18"/>
                <w:szCs w:val="18"/>
              </w:rPr>
              <w:t>ализация рег</w:t>
            </w:r>
            <w:r w:rsidRPr="00537F41">
              <w:rPr>
                <w:rFonts w:ascii="PT Astra Serif" w:hAnsi="PT Astra Serif"/>
                <w:sz w:val="18"/>
                <w:szCs w:val="18"/>
              </w:rPr>
              <w:t>и</w:t>
            </w:r>
            <w:r w:rsidRPr="00537F41">
              <w:rPr>
                <w:rFonts w:ascii="PT Astra Serif" w:hAnsi="PT Astra Serif"/>
                <w:sz w:val="18"/>
                <w:szCs w:val="18"/>
              </w:rPr>
              <w:lastRenderedPageBreak/>
              <w:t>онального пр</w:t>
            </w:r>
            <w:r w:rsidRPr="00537F41">
              <w:rPr>
                <w:rFonts w:ascii="PT Astra Serif" w:hAnsi="PT Astra Serif"/>
                <w:sz w:val="18"/>
                <w:szCs w:val="18"/>
              </w:rPr>
              <w:t>о</w:t>
            </w:r>
            <w:r w:rsidRPr="00537F41">
              <w:rPr>
                <w:rFonts w:ascii="PT Astra Serif" w:hAnsi="PT Astra Serif"/>
                <w:sz w:val="18"/>
                <w:szCs w:val="18"/>
              </w:rPr>
              <w:t>екта «Общес</w:t>
            </w:r>
            <w:r w:rsidRPr="00537F41">
              <w:rPr>
                <w:rFonts w:ascii="PT Astra Serif" w:hAnsi="PT Astra Serif"/>
                <w:sz w:val="18"/>
                <w:szCs w:val="18"/>
              </w:rPr>
              <w:t>и</w:t>
            </w:r>
            <w:r w:rsidRPr="00537F41">
              <w:rPr>
                <w:rFonts w:ascii="PT Astra Serif" w:hAnsi="PT Astra Serif"/>
                <w:sz w:val="18"/>
                <w:szCs w:val="18"/>
              </w:rPr>
              <w:t>стемные меры развития д</w:t>
            </w:r>
            <w:r w:rsidRPr="00537F41">
              <w:rPr>
                <w:rFonts w:ascii="PT Astra Serif" w:hAnsi="PT Astra Serif"/>
                <w:sz w:val="18"/>
                <w:szCs w:val="18"/>
              </w:rPr>
              <w:t>о</w:t>
            </w:r>
            <w:r w:rsidRPr="00537F41">
              <w:rPr>
                <w:rFonts w:ascii="PT Astra Serif" w:hAnsi="PT Astra Serif"/>
                <w:sz w:val="18"/>
                <w:szCs w:val="18"/>
              </w:rPr>
              <w:t>рожного х</w:t>
            </w:r>
            <w:r w:rsidRPr="00537F41">
              <w:rPr>
                <w:rFonts w:ascii="PT Astra Serif" w:hAnsi="PT Astra Serif"/>
                <w:sz w:val="18"/>
                <w:szCs w:val="18"/>
              </w:rPr>
              <w:t>о</w:t>
            </w:r>
            <w:r w:rsidRPr="00537F41">
              <w:rPr>
                <w:rFonts w:ascii="PT Astra Serif" w:hAnsi="PT Astra Serif"/>
                <w:sz w:val="18"/>
                <w:szCs w:val="18"/>
              </w:rPr>
              <w:t>зяйства Уль</w:t>
            </w:r>
            <w:r w:rsidRPr="00537F41">
              <w:rPr>
                <w:rFonts w:ascii="PT Astra Serif" w:hAnsi="PT Astra Serif"/>
                <w:sz w:val="18"/>
                <w:szCs w:val="18"/>
              </w:rPr>
              <w:t>я</w:t>
            </w:r>
            <w:r w:rsidRPr="00537F41">
              <w:rPr>
                <w:rFonts w:ascii="PT Astra Serif" w:hAnsi="PT Astra Serif"/>
                <w:sz w:val="18"/>
                <w:szCs w:val="18"/>
              </w:rPr>
              <w:t>новской обл</w:t>
            </w:r>
            <w:r w:rsidRPr="00537F41">
              <w:rPr>
                <w:rFonts w:ascii="PT Astra Serif" w:hAnsi="PT Astra Serif"/>
                <w:sz w:val="18"/>
                <w:szCs w:val="18"/>
              </w:rPr>
              <w:t>а</w:t>
            </w:r>
            <w:r w:rsidRPr="00537F41">
              <w:rPr>
                <w:rFonts w:ascii="PT Astra Serif" w:hAnsi="PT Astra Serif"/>
                <w:sz w:val="18"/>
                <w:szCs w:val="18"/>
              </w:rPr>
              <w:t>сти и Ульяно</w:t>
            </w:r>
            <w:r w:rsidRPr="00537F41">
              <w:rPr>
                <w:rFonts w:ascii="PT Astra Serif" w:hAnsi="PT Astra Serif"/>
                <w:sz w:val="18"/>
                <w:szCs w:val="18"/>
              </w:rPr>
              <w:t>в</w:t>
            </w:r>
            <w:r w:rsidRPr="00537F41">
              <w:rPr>
                <w:rFonts w:ascii="PT Astra Serif" w:hAnsi="PT Astra Serif"/>
                <w:sz w:val="18"/>
                <w:szCs w:val="18"/>
              </w:rPr>
              <w:t xml:space="preserve">ской городской агломерации», </w:t>
            </w:r>
            <w:r w:rsidR="002155CD" w:rsidRPr="00537F41">
              <w:rPr>
                <w:rFonts w:ascii="PT Astra Serif" w:hAnsi="PT Astra Serif" w:cs="PT Astra Serif"/>
                <w:sz w:val="18"/>
                <w:szCs w:val="18"/>
              </w:rPr>
              <w:t>направленного на достижение целей, показ</w:t>
            </w:r>
            <w:r w:rsidR="002155CD" w:rsidRPr="00537F41">
              <w:rPr>
                <w:rFonts w:ascii="PT Astra Serif" w:hAnsi="PT Astra Serif" w:cs="PT Astra Serif"/>
                <w:sz w:val="18"/>
                <w:szCs w:val="18"/>
              </w:rPr>
              <w:t>а</w:t>
            </w:r>
            <w:r w:rsidR="002155CD" w:rsidRPr="00537F41">
              <w:rPr>
                <w:rFonts w:ascii="PT Astra Serif" w:hAnsi="PT Astra Serif" w:cs="PT Astra Serif"/>
                <w:sz w:val="18"/>
                <w:szCs w:val="18"/>
              </w:rPr>
              <w:t>телей и резул</w:t>
            </w:r>
            <w:r w:rsidR="002155CD" w:rsidRPr="00537F41">
              <w:rPr>
                <w:rFonts w:ascii="PT Astra Serif" w:hAnsi="PT Astra Serif" w:cs="PT Astra Serif"/>
                <w:sz w:val="18"/>
                <w:szCs w:val="18"/>
              </w:rPr>
              <w:t>ь</w:t>
            </w:r>
            <w:r w:rsidR="002155CD" w:rsidRPr="00537F41">
              <w:rPr>
                <w:rFonts w:ascii="PT Astra Serif" w:hAnsi="PT Astra Serif" w:cs="PT Astra Serif"/>
                <w:sz w:val="18"/>
                <w:szCs w:val="18"/>
              </w:rPr>
              <w:t>татов фед</w:t>
            </w:r>
            <w:r w:rsidR="002155CD" w:rsidRPr="00537F41">
              <w:rPr>
                <w:rFonts w:ascii="PT Astra Serif" w:hAnsi="PT Astra Serif" w:cs="PT Astra Serif"/>
                <w:sz w:val="18"/>
                <w:szCs w:val="18"/>
              </w:rPr>
              <w:t>е</w:t>
            </w:r>
            <w:r w:rsidR="002155CD" w:rsidRPr="00537F41">
              <w:rPr>
                <w:rFonts w:ascii="PT Astra Serif" w:hAnsi="PT Astra Serif" w:cs="PT Astra Serif"/>
                <w:sz w:val="18"/>
                <w:szCs w:val="18"/>
              </w:rPr>
              <w:t>рального пр</w:t>
            </w:r>
            <w:r w:rsidR="002155CD" w:rsidRPr="00537F41">
              <w:rPr>
                <w:rFonts w:ascii="PT Astra Serif" w:hAnsi="PT Astra Serif" w:cs="PT Astra Serif"/>
                <w:sz w:val="18"/>
                <w:szCs w:val="18"/>
              </w:rPr>
              <w:t>о</w:t>
            </w:r>
            <w:r w:rsidR="002155CD" w:rsidRPr="00537F41">
              <w:rPr>
                <w:rFonts w:ascii="PT Astra Serif" w:hAnsi="PT Astra Serif" w:cs="PT Astra Serif"/>
                <w:sz w:val="18"/>
                <w:szCs w:val="18"/>
              </w:rPr>
              <w:t>екта</w:t>
            </w:r>
            <w:r w:rsidRPr="00537F41">
              <w:rPr>
                <w:rFonts w:ascii="PT Astra Serif" w:hAnsi="PT Astra Serif"/>
                <w:sz w:val="18"/>
                <w:szCs w:val="18"/>
              </w:rPr>
              <w:t xml:space="preserve"> «Общес</w:t>
            </w:r>
            <w:r w:rsidRPr="00537F41">
              <w:rPr>
                <w:rFonts w:ascii="PT Astra Serif" w:hAnsi="PT Astra Serif"/>
                <w:sz w:val="18"/>
                <w:szCs w:val="18"/>
              </w:rPr>
              <w:t>и</w:t>
            </w:r>
            <w:r w:rsidRPr="00537F41">
              <w:rPr>
                <w:rFonts w:ascii="PT Astra Serif" w:hAnsi="PT Astra Serif"/>
                <w:sz w:val="18"/>
                <w:szCs w:val="18"/>
              </w:rPr>
              <w:t>стемные меры развития д</w:t>
            </w:r>
            <w:r w:rsidRPr="00537F41">
              <w:rPr>
                <w:rFonts w:ascii="PT Astra Serif" w:hAnsi="PT Astra Serif"/>
                <w:sz w:val="18"/>
                <w:szCs w:val="18"/>
              </w:rPr>
              <w:t>о</w:t>
            </w:r>
            <w:r w:rsidRPr="00537F41">
              <w:rPr>
                <w:rFonts w:ascii="PT Astra Serif" w:hAnsi="PT Astra Serif"/>
                <w:sz w:val="18"/>
                <w:szCs w:val="18"/>
              </w:rPr>
              <w:t>рожного х</w:t>
            </w:r>
            <w:r w:rsidRPr="00537F41">
              <w:rPr>
                <w:rFonts w:ascii="PT Astra Serif" w:hAnsi="PT Astra Serif"/>
                <w:sz w:val="18"/>
                <w:szCs w:val="18"/>
              </w:rPr>
              <w:t>о</w:t>
            </w:r>
            <w:r w:rsidRPr="00537F41">
              <w:rPr>
                <w:rFonts w:ascii="PT Astra Serif" w:hAnsi="PT Astra Serif"/>
                <w:sz w:val="18"/>
                <w:szCs w:val="18"/>
              </w:rPr>
              <w:t>зяйства»</w:t>
            </w:r>
          </w:p>
        </w:tc>
        <w:tc>
          <w:tcPr>
            <w:tcW w:w="410" w:type="pct"/>
          </w:tcPr>
          <w:p w:rsidR="003E135F" w:rsidRPr="00537F41" w:rsidRDefault="003E135F" w:rsidP="00885206">
            <w:pPr>
              <w:pStyle w:val="ConsPlusNormal"/>
              <w:ind w:firstLine="0"/>
              <w:contextualSpacing/>
              <w:jc w:val="center"/>
              <w:rPr>
                <w:rFonts w:ascii="PT Astra Serif" w:hAnsi="PT Astra Serif"/>
                <w:sz w:val="18"/>
                <w:szCs w:val="18"/>
              </w:rPr>
            </w:pPr>
          </w:p>
        </w:tc>
        <w:tc>
          <w:tcPr>
            <w:tcW w:w="229"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3E135F" w:rsidRPr="00537F41" w:rsidRDefault="003E135F" w:rsidP="00885206">
            <w:pPr>
              <w:pStyle w:val="ConsPlusNormal"/>
              <w:ind w:firstLine="0"/>
              <w:contextualSpacing/>
              <w:jc w:val="center"/>
              <w:rPr>
                <w:rFonts w:ascii="PT Astra Serif" w:hAnsi="PT Astra Serif"/>
                <w:sz w:val="18"/>
                <w:szCs w:val="18"/>
              </w:rPr>
            </w:pPr>
          </w:p>
        </w:tc>
        <w:tc>
          <w:tcPr>
            <w:tcW w:w="367" w:type="pct"/>
          </w:tcPr>
          <w:p w:rsidR="003E135F" w:rsidRPr="00537F41" w:rsidRDefault="003E135F" w:rsidP="00885206">
            <w:pPr>
              <w:pStyle w:val="ConsPlusNormal"/>
              <w:ind w:firstLine="0"/>
              <w:contextualSpacing/>
              <w:jc w:val="center"/>
              <w:rPr>
                <w:rFonts w:ascii="PT Astra Serif" w:hAnsi="PT Astra Serif"/>
                <w:sz w:val="18"/>
                <w:szCs w:val="18"/>
              </w:rPr>
            </w:pPr>
          </w:p>
        </w:tc>
        <w:tc>
          <w:tcPr>
            <w:tcW w:w="368" w:type="pct"/>
          </w:tcPr>
          <w:p w:rsidR="003E135F" w:rsidRPr="00537F41" w:rsidRDefault="003E135F" w:rsidP="00BB05F5">
            <w:pPr>
              <w:pStyle w:val="ConsPlusNormal"/>
              <w:ind w:firstLine="0"/>
              <w:contextualSpacing/>
              <w:jc w:val="center"/>
              <w:rPr>
                <w:rFonts w:ascii="PT Astra Serif" w:hAnsi="PT Astra Serif"/>
                <w:sz w:val="14"/>
              </w:rPr>
            </w:pPr>
            <w:r w:rsidRPr="00537F41">
              <w:rPr>
                <w:rFonts w:ascii="PT Astra Serif" w:hAnsi="PT Astra Serif"/>
                <w:sz w:val="18"/>
              </w:rPr>
              <w:t>Количество мест ко</w:t>
            </w:r>
            <w:r w:rsidRPr="00537F41">
              <w:rPr>
                <w:rFonts w:ascii="PT Astra Serif" w:hAnsi="PT Astra Serif"/>
                <w:sz w:val="18"/>
              </w:rPr>
              <w:t>н</w:t>
            </w:r>
            <w:r w:rsidRPr="00537F41">
              <w:rPr>
                <w:rFonts w:ascii="PT Astra Serif" w:hAnsi="PT Astra Serif"/>
                <w:sz w:val="18"/>
              </w:rPr>
              <w:t xml:space="preserve">центрации </w:t>
            </w:r>
            <w:r w:rsidRPr="00537F41">
              <w:rPr>
                <w:rFonts w:ascii="PT Astra Serif" w:hAnsi="PT Astra Serif"/>
                <w:sz w:val="18"/>
              </w:rPr>
              <w:lastRenderedPageBreak/>
              <w:t>дорожно-транспор</w:t>
            </w:r>
            <w:r w:rsidRPr="00537F41">
              <w:rPr>
                <w:rFonts w:ascii="PT Astra Serif" w:hAnsi="PT Astra Serif"/>
                <w:sz w:val="18"/>
              </w:rPr>
              <w:t>т</w:t>
            </w:r>
            <w:r w:rsidRPr="00537F41">
              <w:rPr>
                <w:rFonts w:ascii="PT Astra Serif" w:hAnsi="PT Astra Serif"/>
                <w:sz w:val="18"/>
              </w:rPr>
              <w:t>ных пр</w:t>
            </w:r>
            <w:r w:rsidRPr="00537F41">
              <w:rPr>
                <w:rFonts w:ascii="PT Astra Serif" w:hAnsi="PT Astra Serif"/>
                <w:sz w:val="18"/>
              </w:rPr>
              <w:t>о</w:t>
            </w:r>
            <w:r w:rsidRPr="00537F41">
              <w:rPr>
                <w:rFonts w:ascii="PT Astra Serif" w:hAnsi="PT Astra Serif"/>
                <w:sz w:val="18"/>
              </w:rPr>
              <w:t>исшествий (ава</w:t>
            </w:r>
            <w:r w:rsidR="00BB26A6">
              <w:rPr>
                <w:rFonts w:ascii="PT Astra Serif" w:hAnsi="PT Astra Serif"/>
                <w:sz w:val="18"/>
              </w:rPr>
              <w:t>рийно-</w:t>
            </w:r>
            <w:r w:rsidRPr="00537F41">
              <w:rPr>
                <w:rFonts w:ascii="PT Astra Serif" w:hAnsi="PT Astra Serif"/>
                <w:sz w:val="18"/>
              </w:rPr>
              <w:t>опасных участков) на доро</w:t>
            </w:r>
            <w:r w:rsidRPr="00537F41">
              <w:rPr>
                <w:rFonts w:ascii="PT Astra Serif" w:hAnsi="PT Astra Serif"/>
                <w:sz w:val="18"/>
              </w:rPr>
              <w:t>ж</w:t>
            </w:r>
            <w:r w:rsidRPr="00537F41">
              <w:rPr>
                <w:rFonts w:ascii="PT Astra Serif" w:hAnsi="PT Astra Serif"/>
                <w:sz w:val="18"/>
              </w:rPr>
              <w:t>ной сети Ульяно</w:t>
            </w:r>
            <w:r w:rsidRPr="00537F41">
              <w:rPr>
                <w:rFonts w:ascii="PT Astra Serif" w:hAnsi="PT Astra Serif"/>
                <w:sz w:val="18"/>
              </w:rPr>
              <w:t>в</w:t>
            </w:r>
            <w:r w:rsidRPr="00537F41">
              <w:rPr>
                <w:rFonts w:ascii="PT Astra Serif" w:hAnsi="PT Astra Serif"/>
                <w:sz w:val="18"/>
              </w:rPr>
              <w:t>ской обл</w:t>
            </w:r>
            <w:r w:rsidRPr="00537F41">
              <w:rPr>
                <w:rFonts w:ascii="PT Astra Serif" w:hAnsi="PT Astra Serif"/>
                <w:sz w:val="18"/>
              </w:rPr>
              <w:t>а</w:t>
            </w:r>
            <w:r w:rsidRPr="00537F41">
              <w:rPr>
                <w:rFonts w:ascii="PT Astra Serif" w:hAnsi="PT Astra Serif"/>
                <w:sz w:val="18"/>
              </w:rPr>
              <w:t>сти;</w:t>
            </w:r>
          </w:p>
          <w:p w:rsidR="003E135F" w:rsidRPr="00537F41" w:rsidRDefault="003E135F" w:rsidP="00BB05F5">
            <w:pPr>
              <w:pStyle w:val="ConsPlusNormal"/>
              <w:ind w:firstLine="0"/>
              <w:contextualSpacing/>
              <w:jc w:val="center"/>
              <w:rPr>
                <w:rFonts w:ascii="PT Astra Serif" w:hAnsi="PT Astra Serif"/>
                <w:sz w:val="18"/>
                <w:szCs w:val="18"/>
              </w:rPr>
            </w:pPr>
            <w:r w:rsidRPr="00537F41">
              <w:rPr>
                <w:rFonts w:ascii="PT Astra Serif" w:hAnsi="PT Astra Serif"/>
                <w:sz w:val="18"/>
              </w:rPr>
              <w:t>количество мест ко</w:t>
            </w:r>
            <w:r w:rsidRPr="00537F41">
              <w:rPr>
                <w:rFonts w:ascii="PT Astra Serif" w:hAnsi="PT Astra Serif"/>
                <w:sz w:val="18"/>
              </w:rPr>
              <w:t>н</w:t>
            </w:r>
            <w:r w:rsidRPr="00537F41">
              <w:rPr>
                <w:rFonts w:ascii="PT Astra Serif" w:hAnsi="PT Astra Serif"/>
                <w:sz w:val="18"/>
              </w:rPr>
              <w:t>центрации дорожно-транспор</w:t>
            </w:r>
            <w:r w:rsidRPr="00537F41">
              <w:rPr>
                <w:rFonts w:ascii="PT Astra Serif" w:hAnsi="PT Astra Serif"/>
                <w:sz w:val="18"/>
              </w:rPr>
              <w:t>т</w:t>
            </w:r>
            <w:r w:rsidRPr="00537F41">
              <w:rPr>
                <w:rFonts w:ascii="PT Astra Serif" w:hAnsi="PT Astra Serif"/>
                <w:sz w:val="18"/>
              </w:rPr>
              <w:t>ных пр</w:t>
            </w:r>
            <w:r w:rsidRPr="00537F41">
              <w:rPr>
                <w:rFonts w:ascii="PT Astra Serif" w:hAnsi="PT Astra Serif"/>
                <w:sz w:val="18"/>
              </w:rPr>
              <w:t>о</w:t>
            </w:r>
            <w:r w:rsidRPr="00537F41">
              <w:rPr>
                <w:rFonts w:ascii="PT Astra Serif" w:hAnsi="PT Astra Serif"/>
                <w:sz w:val="18"/>
              </w:rPr>
              <w:t>исшествий (аварийно опасных участков) на доро</w:t>
            </w:r>
            <w:r w:rsidRPr="00537F41">
              <w:rPr>
                <w:rFonts w:ascii="PT Astra Serif" w:hAnsi="PT Astra Serif"/>
                <w:sz w:val="18"/>
              </w:rPr>
              <w:t>ж</w:t>
            </w:r>
            <w:r w:rsidRPr="00537F41">
              <w:rPr>
                <w:rFonts w:ascii="PT Astra Serif" w:hAnsi="PT Astra Serif"/>
                <w:sz w:val="18"/>
              </w:rPr>
              <w:t>ной сети Ульяно</w:t>
            </w:r>
            <w:r w:rsidRPr="00537F41">
              <w:rPr>
                <w:rFonts w:ascii="PT Astra Serif" w:hAnsi="PT Astra Serif"/>
                <w:sz w:val="18"/>
              </w:rPr>
              <w:t>в</w:t>
            </w:r>
            <w:r w:rsidRPr="00537F41">
              <w:rPr>
                <w:rFonts w:ascii="PT Astra Serif" w:hAnsi="PT Astra Serif"/>
                <w:sz w:val="18"/>
              </w:rPr>
              <w:t>ской горо</w:t>
            </w:r>
            <w:r w:rsidRPr="00537F41">
              <w:rPr>
                <w:rFonts w:ascii="PT Astra Serif" w:hAnsi="PT Astra Serif"/>
                <w:sz w:val="18"/>
              </w:rPr>
              <w:t>д</w:t>
            </w:r>
            <w:r w:rsidRPr="00537F41">
              <w:rPr>
                <w:rFonts w:ascii="PT Astra Serif" w:hAnsi="PT Astra Serif"/>
                <w:sz w:val="18"/>
              </w:rPr>
              <w:t>ской агл</w:t>
            </w:r>
            <w:r w:rsidRPr="00537F41">
              <w:rPr>
                <w:rFonts w:ascii="PT Astra Serif" w:hAnsi="PT Astra Serif"/>
                <w:sz w:val="18"/>
              </w:rPr>
              <w:t>о</w:t>
            </w:r>
            <w:r w:rsidRPr="00537F41">
              <w:rPr>
                <w:rFonts w:ascii="PT Astra Serif" w:hAnsi="PT Astra Serif"/>
                <w:sz w:val="18"/>
              </w:rPr>
              <w:t>мерации</w:t>
            </w: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lastRenderedPageBreak/>
              <w:t>ластного бюджета</w:t>
            </w:r>
          </w:p>
        </w:tc>
        <w:tc>
          <w:tcPr>
            <w:tcW w:w="367"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lastRenderedPageBreak/>
              <w:t>4076100,26</w:t>
            </w:r>
          </w:p>
        </w:tc>
        <w:tc>
          <w:tcPr>
            <w:tcW w:w="320"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812380,58</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813730,58</w:t>
            </w:r>
          </w:p>
        </w:tc>
        <w:tc>
          <w:tcPr>
            <w:tcW w:w="322"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815147,88</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816636,21</w:t>
            </w:r>
          </w:p>
        </w:tc>
        <w:tc>
          <w:tcPr>
            <w:tcW w:w="367"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818205,01</w:t>
            </w:r>
          </w:p>
        </w:tc>
      </w:tr>
      <w:tr w:rsidR="00276B13" w:rsidRPr="00537F41" w:rsidTr="00276B13">
        <w:tc>
          <w:tcPr>
            <w:tcW w:w="185"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4.1.</w:t>
            </w:r>
          </w:p>
        </w:tc>
        <w:tc>
          <w:tcPr>
            <w:tcW w:w="460" w:type="pct"/>
          </w:tcPr>
          <w:p w:rsidR="003E135F" w:rsidRPr="00800E66" w:rsidRDefault="003E135F" w:rsidP="00885206">
            <w:pPr>
              <w:autoSpaceDE w:val="0"/>
              <w:autoSpaceDN w:val="0"/>
              <w:adjustRightInd w:val="0"/>
              <w:spacing w:after="0" w:line="240" w:lineRule="auto"/>
              <w:ind w:firstLine="0"/>
              <w:contextualSpacing/>
              <w:rPr>
                <w:rFonts w:ascii="PT Astra Serif" w:hAnsi="PT Astra Serif" w:cs="PT Astra Serif"/>
                <w:spacing w:val="-4"/>
                <w:sz w:val="18"/>
                <w:szCs w:val="18"/>
                <w:lang w:eastAsia="ru-RU"/>
              </w:rPr>
            </w:pPr>
            <w:r w:rsidRPr="00800E66">
              <w:rPr>
                <w:rFonts w:ascii="PT Astra Serif" w:hAnsi="PT Astra Serif" w:cs="PT Astra Serif"/>
                <w:spacing w:val="-4"/>
                <w:sz w:val="18"/>
                <w:szCs w:val="18"/>
                <w:lang w:eastAsia="ru-RU"/>
              </w:rPr>
              <w:t>Финансовое обеспечение расходов на предоставление организациям субсидий из о</w:t>
            </w:r>
            <w:r w:rsidRPr="00800E66">
              <w:rPr>
                <w:rFonts w:ascii="PT Astra Serif" w:hAnsi="PT Astra Serif" w:cs="PT Astra Serif"/>
                <w:spacing w:val="-4"/>
                <w:sz w:val="18"/>
                <w:szCs w:val="18"/>
                <w:lang w:eastAsia="ru-RU"/>
              </w:rPr>
              <w:t>б</w:t>
            </w:r>
            <w:r w:rsidRPr="00800E66">
              <w:rPr>
                <w:rFonts w:ascii="PT Astra Serif" w:hAnsi="PT Astra Serif" w:cs="PT Astra Serif"/>
                <w:spacing w:val="-4"/>
                <w:sz w:val="18"/>
                <w:szCs w:val="18"/>
                <w:lang w:eastAsia="ru-RU"/>
              </w:rPr>
              <w:t>ластного бю</w:t>
            </w:r>
            <w:r w:rsidRPr="00800E66">
              <w:rPr>
                <w:rFonts w:ascii="PT Astra Serif" w:hAnsi="PT Astra Serif" w:cs="PT Astra Serif"/>
                <w:spacing w:val="-4"/>
                <w:sz w:val="18"/>
                <w:szCs w:val="18"/>
                <w:lang w:eastAsia="ru-RU"/>
              </w:rPr>
              <w:t>д</w:t>
            </w:r>
            <w:r w:rsidRPr="00800E66">
              <w:rPr>
                <w:rFonts w:ascii="PT Astra Serif" w:hAnsi="PT Astra Serif" w:cs="PT Astra Serif"/>
                <w:spacing w:val="-4"/>
                <w:sz w:val="18"/>
                <w:szCs w:val="18"/>
                <w:lang w:eastAsia="ru-RU"/>
              </w:rPr>
              <w:t>жета в целях финансового обеспечения их затрат в связи с осуществлен</w:t>
            </w:r>
            <w:r w:rsidRPr="00800E66">
              <w:rPr>
                <w:rFonts w:ascii="PT Astra Serif" w:hAnsi="PT Astra Serif" w:cs="PT Astra Serif"/>
                <w:spacing w:val="-4"/>
                <w:sz w:val="18"/>
                <w:szCs w:val="18"/>
                <w:lang w:eastAsia="ru-RU"/>
              </w:rPr>
              <w:t>и</w:t>
            </w:r>
            <w:r w:rsidRPr="00800E66">
              <w:rPr>
                <w:rFonts w:ascii="PT Astra Serif" w:hAnsi="PT Astra Serif" w:cs="PT Astra Serif"/>
                <w:spacing w:val="-4"/>
                <w:sz w:val="18"/>
                <w:szCs w:val="18"/>
                <w:lang w:eastAsia="ru-RU"/>
              </w:rPr>
              <w:t>ем д</w:t>
            </w:r>
            <w:r w:rsidR="00800E66" w:rsidRPr="00800E66">
              <w:rPr>
                <w:rFonts w:ascii="PT Astra Serif" w:hAnsi="PT Astra Serif" w:cs="PT Astra Serif"/>
                <w:spacing w:val="-4"/>
                <w:sz w:val="18"/>
                <w:szCs w:val="18"/>
                <w:lang w:eastAsia="ru-RU"/>
              </w:rPr>
              <w:t>еятельн</w:t>
            </w:r>
            <w:r w:rsidR="00800E66" w:rsidRPr="00800E66">
              <w:rPr>
                <w:rFonts w:ascii="PT Astra Serif" w:hAnsi="PT Astra Serif" w:cs="PT Astra Serif"/>
                <w:spacing w:val="-4"/>
                <w:sz w:val="18"/>
                <w:szCs w:val="18"/>
                <w:lang w:eastAsia="ru-RU"/>
              </w:rPr>
              <w:t>о</w:t>
            </w:r>
            <w:r w:rsidR="00800E66" w:rsidRPr="00800E66">
              <w:rPr>
                <w:rFonts w:ascii="PT Astra Serif" w:hAnsi="PT Astra Serif" w:cs="PT Astra Serif"/>
                <w:spacing w:val="-4"/>
                <w:sz w:val="18"/>
                <w:szCs w:val="18"/>
                <w:lang w:eastAsia="ru-RU"/>
              </w:rPr>
              <w:t>сти, направле</w:t>
            </w:r>
            <w:r w:rsidR="00800E66" w:rsidRPr="00800E66">
              <w:rPr>
                <w:rFonts w:ascii="PT Astra Serif" w:hAnsi="PT Astra Serif" w:cs="PT Astra Serif"/>
                <w:spacing w:val="-4"/>
                <w:sz w:val="18"/>
                <w:szCs w:val="18"/>
                <w:lang w:eastAsia="ru-RU"/>
              </w:rPr>
              <w:t>н</w:t>
            </w:r>
            <w:r w:rsidR="00800E66" w:rsidRPr="00800E66">
              <w:rPr>
                <w:rFonts w:ascii="PT Astra Serif" w:hAnsi="PT Astra Serif" w:cs="PT Astra Serif"/>
                <w:spacing w:val="-4"/>
                <w:sz w:val="18"/>
                <w:szCs w:val="18"/>
                <w:lang w:eastAsia="ru-RU"/>
              </w:rPr>
              <w:t>ной на по</w:t>
            </w:r>
            <w:r w:rsidRPr="00800E66">
              <w:rPr>
                <w:rFonts w:ascii="PT Astra Serif" w:hAnsi="PT Astra Serif" w:cs="PT Astra Serif"/>
                <w:spacing w:val="-4"/>
                <w:sz w:val="18"/>
                <w:szCs w:val="18"/>
                <w:lang w:eastAsia="ru-RU"/>
              </w:rPr>
              <w:t>выш</w:t>
            </w:r>
            <w:r w:rsidRPr="00800E66">
              <w:rPr>
                <w:rFonts w:ascii="PT Astra Serif" w:hAnsi="PT Astra Serif" w:cs="PT Astra Serif"/>
                <w:spacing w:val="-4"/>
                <w:sz w:val="18"/>
                <w:szCs w:val="18"/>
                <w:lang w:eastAsia="ru-RU"/>
              </w:rPr>
              <w:t>е</w:t>
            </w:r>
            <w:r w:rsidRPr="00800E66">
              <w:rPr>
                <w:rFonts w:ascii="PT Astra Serif" w:hAnsi="PT Astra Serif" w:cs="PT Astra Serif"/>
                <w:spacing w:val="-4"/>
                <w:sz w:val="18"/>
                <w:szCs w:val="18"/>
                <w:lang w:eastAsia="ru-RU"/>
              </w:rPr>
              <w:t xml:space="preserve">ние общего </w:t>
            </w:r>
            <w:r w:rsidRPr="00800E66">
              <w:rPr>
                <w:rFonts w:ascii="PT Astra Serif" w:hAnsi="PT Astra Serif" w:cs="PT Astra Serif"/>
                <w:spacing w:val="-4"/>
                <w:sz w:val="18"/>
                <w:szCs w:val="18"/>
                <w:lang w:eastAsia="ru-RU"/>
              </w:rPr>
              <w:lastRenderedPageBreak/>
              <w:t>уровня общ</w:t>
            </w:r>
            <w:r w:rsidRPr="00800E66">
              <w:rPr>
                <w:rFonts w:ascii="PT Astra Serif" w:hAnsi="PT Astra Serif" w:cs="PT Astra Serif"/>
                <w:spacing w:val="-4"/>
                <w:sz w:val="18"/>
                <w:szCs w:val="18"/>
                <w:lang w:eastAsia="ru-RU"/>
              </w:rPr>
              <w:t>е</w:t>
            </w:r>
            <w:r w:rsidRPr="00800E66">
              <w:rPr>
                <w:rFonts w:ascii="PT Astra Serif" w:hAnsi="PT Astra Serif" w:cs="PT Astra Serif"/>
                <w:spacing w:val="-4"/>
                <w:sz w:val="18"/>
                <w:szCs w:val="18"/>
                <w:lang w:eastAsia="ru-RU"/>
              </w:rPr>
              <w:t>ственной бе</w:t>
            </w:r>
            <w:r w:rsidRPr="00800E66">
              <w:rPr>
                <w:rFonts w:ascii="PT Astra Serif" w:hAnsi="PT Astra Serif" w:cs="PT Astra Serif"/>
                <w:spacing w:val="-4"/>
                <w:sz w:val="18"/>
                <w:szCs w:val="18"/>
                <w:lang w:eastAsia="ru-RU"/>
              </w:rPr>
              <w:t>з</w:t>
            </w:r>
            <w:r w:rsidRPr="00800E66">
              <w:rPr>
                <w:rFonts w:ascii="PT Astra Serif" w:hAnsi="PT Astra Serif" w:cs="PT Astra Serif"/>
                <w:spacing w:val="-4"/>
                <w:sz w:val="18"/>
                <w:szCs w:val="18"/>
                <w:lang w:eastAsia="ru-RU"/>
              </w:rPr>
              <w:t>опасности, пр</w:t>
            </w:r>
            <w:r w:rsidRPr="00800E66">
              <w:rPr>
                <w:rFonts w:ascii="PT Astra Serif" w:hAnsi="PT Astra Serif" w:cs="PT Astra Serif"/>
                <w:spacing w:val="-4"/>
                <w:sz w:val="18"/>
                <w:szCs w:val="18"/>
                <w:lang w:eastAsia="ru-RU"/>
              </w:rPr>
              <w:t>а</w:t>
            </w:r>
            <w:r w:rsidRPr="00800E66">
              <w:rPr>
                <w:rFonts w:ascii="PT Astra Serif" w:hAnsi="PT Astra Serif" w:cs="PT Astra Serif"/>
                <w:spacing w:val="-4"/>
                <w:sz w:val="18"/>
                <w:szCs w:val="18"/>
                <w:lang w:eastAsia="ru-RU"/>
              </w:rPr>
              <w:t>вопорядка и безопасности среды обитания на территории Ульяновской области, в том числе посре</w:t>
            </w:r>
            <w:r w:rsidRPr="00800E66">
              <w:rPr>
                <w:rFonts w:ascii="PT Astra Serif" w:hAnsi="PT Astra Serif" w:cs="PT Astra Serif"/>
                <w:spacing w:val="-4"/>
                <w:sz w:val="18"/>
                <w:szCs w:val="18"/>
                <w:lang w:eastAsia="ru-RU"/>
              </w:rPr>
              <w:t>д</w:t>
            </w:r>
            <w:r w:rsidRPr="00800E66">
              <w:rPr>
                <w:rFonts w:ascii="PT Astra Serif" w:hAnsi="PT Astra Serif" w:cs="PT Astra Serif"/>
                <w:spacing w:val="-4"/>
                <w:sz w:val="18"/>
                <w:szCs w:val="18"/>
                <w:lang w:eastAsia="ru-RU"/>
              </w:rPr>
              <w:t>ством участия в решении вопр</w:t>
            </w:r>
            <w:r w:rsidRPr="00800E66">
              <w:rPr>
                <w:rFonts w:ascii="PT Astra Serif" w:hAnsi="PT Astra Serif" w:cs="PT Astra Serif"/>
                <w:spacing w:val="-4"/>
                <w:sz w:val="18"/>
                <w:szCs w:val="18"/>
                <w:lang w:eastAsia="ru-RU"/>
              </w:rPr>
              <w:t>о</w:t>
            </w:r>
            <w:r w:rsidRPr="00800E66">
              <w:rPr>
                <w:rFonts w:ascii="PT Astra Serif" w:hAnsi="PT Astra Serif" w:cs="PT Astra Serif"/>
                <w:spacing w:val="-4"/>
                <w:sz w:val="18"/>
                <w:szCs w:val="18"/>
                <w:lang w:eastAsia="ru-RU"/>
              </w:rPr>
              <w:t>сов организ</w:t>
            </w:r>
            <w:r w:rsidRPr="00800E66">
              <w:rPr>
                <w:rFonts w:ascii="PT Astra Serif" w:hAnsi="PT Astra Serif" w:cs="PT Astra Serif"/>
                <w:spacing w:val="-4"/>
                <w:sz w:val="18"/>
                <w:szCs w:val="18"/>
                <w:lang w:eastAsia="ru-RU"/>
              </w:rPr>
              <w:t>а</w:t>
            </w:r>
            <w:r w:rsidRPr="00800E66">
              <w:rPr>
                <w:rFonts w:ascii="PT Astra Serif" w:hAnsi="PT Astra Serif" w:cs="PT Astra Serif"/>
                <w:spacing w:val="-4"/>
                <w:sz w:val="18"/>
                <w:szCs w:val="18"/>
                <w:lang w:eastAsia="ru-RU"/>
              </w:rPr>
              <w:t>ции и р</w:t>
            </w:r>
            <w:r w:rsidR="00800E66">
              <w:rPr>
                <w:rFonts w:ascii="PT Astra Serif" w:hAnsi="PT Astra Serif" w:cs="PT Astra Serif"/>
                <w:spacing w:val="-4"/>
                <w:sz w:val="18"/>
                <w:szCs w:val="18"/>
                <w:lang w:eastAsia="ru-RU"/>
              </w:rPr>
              <w:t>аз</w:t>
            </w:r>
            <w:r w:rsidRPr="00800E66">
              <w:rPr>
                <w:rFonts w:ascii="PT Astra Serif" w:hAnsi="PT Astra Serif" w:cs="PT Astra Serif"/>
                <w:spacing w:val="-4"/>
                <w:sz w:val="18"/>
                <w:szCs w:val="18"/>
                <w:lang w:eastAsia="ru-RU"/>
              </w:rPr>
              <w:t>вития комплексной информацио</w:t>
            </w:r>
            <w:r w:rsidRPr="00800E66">
              <w:rPr>
                <w:rFonts w:ascii="PT Astra Serif" w:hAnsi="PT Astra Serif" w:cs="PT Astra Serif"/>
                <w:spacing w:val="-4"/>
                <w:sz w:val="18"/>
                <w:szCs w:val="18"/>
                <w:lang w:eastAsia="ru-RU"/>
              </w:rPr>
              <w:t>н</w:t>
            </w:r>
            <w:r w:rsidR="00800E66">
              <w:rPr>
                <w:rFonts w:ascii="PT Astra Serif" w:hAnsi="PT Astra Serif" w:cs="PT Astra Serif"/>
                <w:spacing w:val="-4"/>
                <w:sz w:val="18"/>
                <w:szCs w:val="18"/>
                <w:lang w:eastAsia="ru-RU"/>
              </w:rPr>
              <w:t>ной среды, обес</w:t>
            </w:r>
            <w:r w:rsidRPr="00800E66">
              <w:rPr>
                <w:rFonts w:ascii="PT Astra Serif" w:hAnsi="PT Astra Serif" w:cs="PT Astra Serif"/>
                <w:spacing w:val="-4"/>
                <w:sz w:val="18"/>
                <w:szCs w:val="18"/>
                <w:lang w:eastAsia="ru-RU"/>
              </w:rPr>
              <w:t>печива</w:t>
            </w:r>
            <w:r w:rsidRPr="00800E66">
              <w:rPr>
                <w:rFonts w:ascii="PT Astra Serif" w:hAnsi="PT Astra Serif" w:cs="PT Astra Serif"/>
                <w:spacing w:val="-4"/>
                <w:sz w:val="18"/>
                <w:szCs w:val="18"/>
                <w:lang w:eastAsia="ru-RU"/>
              </w:rPr>
              <w:t>ю</w:t>
            </w:r>
            <w:r w:rsidRPr="00800E66">
              <w:rPr>
                <w:rFonts w:ascii="PT Astra Serif" w:hAnsi="PT Astra Serif" w:cs="PT Astra Serif"/>
                <w:spacing w:val="-4"/>
                <w:sz w:val="18"/>
                <w:szCs w:val="18"/>
                <w:lang w:eastAsia="ru-RU"/>
              </w:rPr>
              <w:t>щей прогноз</w:t>
            </w:r>
            <w:r w:rsidRPr="00800E66">
              <w:rPr>
                <w:rFonts w:ascii="PT Astra Serif" w:hAnsi="PT Astra Serif" w:cs="PT Astra Serif"/>
                <w:spacing w:val="-4"/>
                <w:sz w:val="18"/>
                <w:szCs w:val="18"/>
                <w:lang w:eastAsia="ru-RU"/>
              </w:rPr>
              <w:t>и</w:t>
            </w:r>
            <w:r w:rsidRPr="00800E66">
              <w:rPr>
                <w:rFonts w:ascii="PT Astra Serif" w:hAnsi="PT Astra Serif" w:cs="PT Astra Serif"/>
                <w:spacing w:val="-4"/>
                <w:sz w:val="18"/>
                <w:szCs w:val="18"/>
                <w:lang w:eastAsia="ru-RU"/>
              </w:rPr>
              <w:t>рование, мо-ниторинг, пр</w:t>
            </w:r>
            <w:r w:rsidRPr="00800E66">
              <w:rPr>
                <w:rFonts w:ascii="PT Astra Serif" w:hAnsi="PT Astra Serif" w:cs="PT Astra Serif"/>
                <w:spacing w:val="-4"/>
                <w:sz w:val="18"/>
                <w:szCs w:val="18"/>
                <w:lang w:eastAsia="ru-RU"/>
              </w:rPr>
              <w:t>е</w:t>
            </w:r>
            <w:r w:rsidRPr="00800E66">
              <w:rPr>
                <w:rFonts w:ascii="PT Astra Serif" w:hAnsi="PT Astra Serif" w:cs="PT Astra Serif"/>
                <w:spacing w:val="-4"/>
                <w:sz w:val="18"/>
                <w:szCs w:val="18"/>
                <w:lang w:eastAsia="ru-RU"/>
              </w:rPr>
              <w:t>дупреждение и ликвидацию возможных угроз общ</w:t>
            </w:r>
            <w:r w:rsidRPr="00800E66">
              <w:rPr>
                <w:rFonts w:ascii="PT Astra Serif" w:hAnsi="PT Astra Serif" w:cs="PT Astra Serif"/>
                <w:spacing w:val="-4"/>
                <w:sz w:val="18"/>
                <w:szCs w:val="18"/>
                <w:lang w:eastAsia="ru-RU"/>
              </w:rPr>
              <w:t>е</w:t>
            </w:r>
            <w:r w:rsidRPr="00800E66">
              <w:rPr>
                <w:rFonts w:ascii="PT Astra Serif" w:hAnsi="PT Astra Serif" w:cs="PT Astra Serif"/>
                <w:spacing w:val="-4"/>
                <w:sz w:val="18"/>
                <w:szCs w:val="18"/>
                <w:lang w:eastAsia="ru-RU"/>
              </w:rPr>
              <w:t>ственной бе</w:t>
            </w:r>
            <w:r w:rsidRPr="00800E66">
              <w:rPr>
                <w:rFonts w:ascii="PT Astra Serif" w:hAnsi="PT Astra Serif" w:cs="PT Astra Serif"/>
                <w:spacing w:val="-4"/>
                <w:sz w:val="18"/>
                <w:szCs w:val="18"/>
                <w:lang w:eastAsia="ru-RU"/>
              </w:rPr>
              <w:t>з</w:t>
            </w:r>
            <w:r w:rsidRPr="00800E66">
              <w:rPr>
                <w:rFonts w:ascii="PT Astra Serif" w:hAnsi="PT Astra Serif" w:cs="PT Astra Serif"/>
                <w:spacing w:val="-4"/>
                <w:sz w:val="18"/>
                <w:szCs w:val="18"/>
                <w:lang w:eastAsia="ru-RU"/>
              </w:rPr>
              <w:t>опасности, а также контроль устранения п</w:t>
            </w:r>
            <w:r w:rsidRPr="00800E66">
              <w:rPr>
                <w:rFonts w:ascii="PT Astra Serif" w:hAnsi="PT Astra Serif" w:cs="PT Astra Serif"/>
                <w:spacing w:val="-4"/>
                <w:sz w:val="18"/>
                <w:szCs w:val="18"/>
                <w:lang w:eastAsia="ru-RU"/>
              </w:rPr>
              <w:t>о</w:t>
            </w:r>
            <w:r w:rsidRPr="00800E66">
              <w:rPr>
                <w:rFonts w:ascii="PT Astra Serif" w:hAnsi="PT Astra Serif" w:cs="PT Astra Serif"/>
                <w:spacing w:val="-4"/>
                <w:sz w:val="18"/>
                <w:szCs w:val="18"/>
                <w:lang w:eastAsia="ru-RU"/>
              </w:rPr>
              <w:t>следствий чре</w:t>
            </w:r>
            <w:r w:rsidRPr="00800E66">
              <w:rPr>
                <w:rFonts w:ascii="PT Astra Serif" w:hAnsi="PT Astra Serif" w:cs="PT Astra Serif"/>
                <w:spacing w:val="-4"/>
                <w:sz w:val="18"/>
                <w:szCs w:val="18"/>
                <w:lang w:eastAsia="ru-RU"/>
              </w:rPr>
              <w:t>з</w:t>
            </w:r>
            <w:r w:rsidRPr="00800E66">
              <w:rPr>
                <w:rFonts w:ascii="PT Astra Serif" w:hAnsi="PT Astra Serif" w:cs="PT Astra Serif"/>
                <w:spacing w:val="-4"/>
                <w:sz w:val="18"/>
                <w:szCs w:val="18"/>
                <w:lang w:eastAsia="ru-RU"/>
              </w:rPr>
              <w:t>вычайных сит</w:t>
            </w:r>
            <w:r w:rsidRPr="00800E66">
              <w:rPr>
                <w:rFonts w:ascii="PT Astra Serif" w:hAnsi="PT Astra Serif" w:cs="PT Astra Serif"/>
                <w:spacing w:val="-4"/>
                <w:sz w:val="18"/>
                <w:szCs w:val="18"/>
                <w:lang w:eastAsia="ru-RU"/>
              </w:rPr>
              <w:t>у</w:t>
            </w:r>
            <w:r w:rsidRPr="00800E66">
              <w:rPr>
                <w:rFonts w:ascii="PT Astra Serif" w:hAnsi="PT Astra Serif" w:cs="PT Astra Serif"/>
                <w:spacing w:val="-4"/>
                <w:sz w:val="18"/>
                <w:szCs w:val="18"/>
                <w:lang w:eastAsia="ru-RU"/>
              </w:rPr>
              <w:t>аций и правон</w:t>
            </w:r>
            <w:r w:rsidRPr="00800E66">
              <w:rPr>
                <w:rFonts w:ascii="PT Astra Serif" w:hAnsi="PT Astra Serif" w:cs="PT Astra Serif"/>
                <w:spacing w:val="-4"/>
                <w:sz w:val="18"/>
                <w:szCs w:val="18"/>
                <w:lang w:eastAsia="ru-RU"/>
              </w:rPr>
              <w:t>а</w:t>
            </w:r>
            <w:r w:rsidRPr="00800E66">
              <w:rPr>
                <w:rFonts w:ascii="PT Astra Serif" w:hAnsi="PT Astra Serif" w:cs="PT Astra Serif"/>
                <w:spacing w:val="-4"/>
                <w:sz w:val="18"/>
                <w:szCs w:val="18"/>
                <w:lang w:eastAsia="ru-RU"/>
              </w:rPr>
              <w:t>рушений в ра</w:t>
            </w:r>
            <w:r w:rsidRPr="00800E66">
              <w:rPr>
                <w:rFonts w:ascii="PT Astra Serif" w:hAnsi="PT Astra Serif" w:cs="PT Astra Serif"/>
                <w:spacing w:val="-4"/>
                <w:sz w:val="18"/>
                <w:szCs w:val="18"/>
                <w:lang w:eastAsia="ru-RU"/>
              </w:rPr>
              <w:t>м</w:t>
            </w:r>
            <w:r w:rsidRPr="00800E66">
              <w:rPr>
                <w:rFonts w:ascii="PT Astra Serif" w:hAnsi="PT Astra Serif" w:cs="PT Astra Serif"/>
                <w:spacing w:val="-4"/>
                <w:sz w:val="18"/>
                <w:szCs w:val="18"/>
                <w:lang w:eastAsia="ru-RU"/>
              </w:rPr>
              <w:t>ках повышения уровня безопа</w:t>
            </w:r>
            <w:r w:rsidRPr="00800E66">
              <w:rPr>
                <w:rFonts w:ascii="PT Astra Serif" w:hAnsi="PT Astra Serif" w:cs="PT Astra Serif"/>
                <w:spacing w:val="-4"/>
                <w:sz w:val="18"/>
                <w:szCs w:val="18"/>
                <w:lang w:eastAsia="ru-RU"/>
              </w:rPr>
              <w:t>с</w:t>
            </w:r>
            <w:r w:rsidRPr="00800E66">
              <w:rPr>
                <w:rFonts w:ascii="PT Astra Serif" w:hAnsi="PT Astra Serif" w:cs="PT Astra Serif"/>
                <w:spacing w:val="-4"/>
                <w:sz w:val="18"/>
                <w:szCs w:val="18"/>
                <w:lang w:eastAsia="ru-RU"/>
              </w:rPr>
              <w:t>ности дорожн</w:t>
            </w:r>
            <w:r w:rsidRPr="00800E66">
              <w:rPr>
                <w:rFonts w:ascii="PT Astra Serif" w:hAnsi="PT Astra Serif" w:cs="PT Astra Serif"/>
                <w:spacing w:val="-4"/>
                <w:sz w:val="18"/>
                <w:szCs w:val="18"/>
                <w:lang w:eastAsia="ru-RU"/>
              </w:rPr>
              <w:t>о</w:t>
            </w:r>
            <w:r w:rsidRPr="00800E66">
              <w:rPr>
                <w:rFonts w:ascii="PT Astra Serif" w:hAnsi="PT Astra Serif" w:cs="PT Astra Serif"/>
                <w:spacing w:val="-4"/>
                <w:sz w:val="18"/>
                <w:szCs w:val="18"/>
                <w:lang w:eastAsia="ru-RU"/>
              </w:rPr>
              <w:t>го движения в Ульяновской области</w:t>
            </w:r>
          </w:p>
        </w:tc>
        <w:tc>
          <w:tcPr>
            <w:tcW w:w="410"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3E135F" w:rsidRPr="00537F41" w:rsidRDefault="003E135F" w:rsidP="00885206">
            <w:pPr>
              <w:pStyle w:val="ConsPlusNormal"/>
              <w:ind w:firstLine="0"/>
              <w:contextualSpacing/>
              <w:jc w:val="center"/>
              <w:rPr>
                <w:rFonts w:ascii="PT Astra Serif" w:hAnsi="PT Astra Serif"/>
                <w:sz w:val="18"/>
                <w:szCs w:val="18"/>
              </w:rPr>
            </w:pPr>
          </w:p>
        </w:tc>
        <w:tc>
          <w:tcPr>
            <w:tcW w:w="367" w:type="pct"/>
          </w:tcPr>
          <w:p w:rsidR="003E135F" w:rsidRPr="00537F41" w:rsidRDefault="003E135F" w:rsidP="00885206">
            <w:pPr>
              <w:pStyle w:val="ConsPlusNormal"/>
              <w:ind w:firstLine="0"/>
              <w:contextualSpacing/>
              <w:jc w:val="center"/>
              <w:rPr>
                <w:rFonts w:ascii="PT Astra Serif" w:hAnsi="PT Astra Serif"/>
                <w:sz w:val="18"/>
                <w:szCs w:val="18"/>
              </w:rPr>
            </w:pP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3E135F" w:rsidRPr="00537F41" w:rsidRDefault="00F144B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3433657,90</w:t>
            </w:r>
          </w:p>
        </w:tc>
        <w:tc>
          <w:tcPr>
            <w:tcW w:w="320"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686731,58</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686731,58</w:t>
            </w:r>
          </w:p>
        </w:tc>
        <w:tc>
          <w:tcPr>
            <w:tcW w:w="322"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686731,58</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686731,58</w:t>
            </w:r>
          </w:p>
        </w:tc>
        <w:tc>
          <w:tcPr>
            <w:tcW w:w="367"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686731,58</w:t>
            </w:r>
          </w:p>
        </w:tc>
      </w:tr>
      <w:tr w:rsidR="00276B13" w:rsidRPr="00537F41" w:rsidTr="00276B13">
        <w:tc>
          <w:tcPr>
            <w:tcW w:w="185"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4.2.</w:t>
            </w:r>
          </w:p>
        </w:tc>
        <w:tc>
          <w:tcPr>
            <w:tcW w:w="460" w:type="pct"/>
          </w:tcPr>
          <w:p w:rsidR="003E135F" w:rsidRPr="00537F41" w:rsidRDefault="003E135F" w:rsidP="0083716A">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sz w:val="18"/>
                <w:szCs w:val="18"/>
              </w:rPr>
              <w:t>Внедрение и</w:t>
            </w:r>
            <w:r w:rsidRPr="00537F41">
              <w:rPr>
                <w:rFonts w:ascii="PT Astra Serif" w:hAnsi="PT Astra Serif"/>
                <w:sz w:val="18"/>
                <w:szCs w:val="18"/>
              </w:rPr>
              <w:t>н</w:t>
            </w:r>
            <w:r w:rsidRPr="00537F41">
              <w:rPr>
                <w:rFonts w:ascii="PT Astra Serif" w:hAnsi="PT Astra Serif"/>
                <w:sz w:val="18"/>
                <w:szCs w:val="18"/>
              </w:rPr>
              <w:t>теллектуал</w:t>
            </w:r>
            <w:r w:rsidRPr="00537F41">
              <w:rPr>
                <w:rFonts w:ascii="PT Astra Serif" w:hAnsi="PT Astra Serif"/>
                <w:sz w:val="18"/>
                <w:szCs w:val="18"/>
              </w:rPr>
              <w:t>ь</w:t>
            </w:r>
            <w:r w:rsidRPr="00537F41">
              <w:rPr>
                <w:rFonts w:ascii="PT Astra Serif" w:hAnsi="PT Astra Serif"/>
                <w:sz w:val="18"/>
                <w:szCs w:val="18"/>
              </w:rPr>
              <w:t>ных тран</w:t>
            </w:r>
            <w:r w:rsidRPr="00537F41">
              <w:rPr>
                <w:rFonts w:ascii="PT Astra Serif" w:hAnsi="PT Astra Serif"/>
                <w:sz w:val="18"/>
                <w:szCs w:val="18"/>
              </w:rPr>
              <w:t>с</w:t>
            </w:r>
            <w:r w:rsidRPr="00537F41">
              <w:rPr>
                <w:rFonts w:ascii="PT Astra Serif" w:hAnsi="PT Astra Serif"/>
                <w:sz w:val="18"/>
                <w:szCs w:val="18"/>
              </w:rPr>
              <w:t>портных с</w:t>
            </w:r>
            <w:r w:rsidRPr="00537F41">
              <w:rPr>
                <w:rFonts w:ascii="PT Astra Serif" w:hAnsi="PT Astra Serif"/>
                <w:sz w:val="18"/>
                <w:szCs w:val="18"/>
              </w:rPr>
              <w:t>и</w:t>
            </w:r>
            <w:r w:rsidRPr="00537F41">
              <w:rPr>
                <w:rFonts w:ascii="PT Astra Serif" w:hAnsi="PT Astra Serif"/>
                <w:sz w:val="18"/>
                <w:szCs w:val="18"/>
              </w:rPr>
              <w:t xml:space="preserve">стем, </w:t>
            </w:r>
            <w:r w:rsidRPr="00537F41">
              <w:rPr>
                <w:rFonts w:ascii="PT Astra Serif" w:eastAsia="Arial Unicode MS" w:hAnsi="PT Astra Serif"/>
                <w:sz w:val="18"/>
                <w:szCs w:val="18"/>
              </w:rPr>
              <w:t xml:space="preserve">а также </w:t>
            </w:r>
            <w:r w:rsidRPr="00537F41">
              <w:rPr>
                <w:rFonts w:ascii="PT Astra Serif" w:eastAsia="Arial Unicode MS" w:hAnsi="PT Astra Serif"/>
                <w:sz w:val="18"/>
                <w:szCs w:val="18"/>
              </w:rPr>
              <w:lastRenderedPageBreak/>
              <w:t>автоматич</w:t>
            </w:r>
            <w:r w:rsidRPr="00537F41">
              <w:rPr>
                <w:rFonts w:ascii="PT Astra Serif" w:eastAsia="Arial Unicode MS" w:hAnsi="PT Astra Serif"/>
                <w:sz w:val="18"/>
                <w:szCs w:val="18"/>
              </w:rPr>
              <w:t>е</w:t>
            </w:r>
            <w:r w:rsidRPr="00537F41">
              <w:rPr>
                <w:rFonts w:ascii="PT Astra Serif" w:eastAsia="Arial Unicode MS" w:hAnsi="PT Astra Serif"/>
                <w:sz w:val="18"/>
                <w:szCs w:val="18"/>
              </w:rPr>
              <w:t>ских пунктов весогабаритн</w:t>
            </w:r>
            <w:r w:rsidRPr="00537F41">
              <w:rPr>
                <w:rFonts w:ascii="PT Astra Serif" w:eastAsia="Arial Unicode MS" w:hAnsi="PT Astra Serif"/>
                <w:sz w:val="18"/>
                <w:szCs w:val="18"/>
              </w:rPr>
              <w:t>о</w:t>
            </w:r>
            <w:r w:rsidRPr="00537F41">
              <w:rPr>
                <w:rFonts w:ascii="PT Astra Serif" w:eastAsia="Arial Unicode MS" w:hAnsi="PT Astra Serif"/>
                <w:sz w:val="18"/>
                <w:szCs w:val="18"/>
              </w:rPr>
              <w:t>го контроля на автомобильных дорогах реги</w:t>
            </w:r>
            <w:r w:rsidRPr="00537F41">
              <w:rPr>
                <w:rFonts w:ascii="PT Astra Serif" w:eastAsia="Arial Unicode MS" w:hAnsi="PT Astra Serif"/>
                <w:sz w:val="18"/>
                <w:szCs w:val="18"/>
              </w:rPr>
              <w:t>о</w:t>
            </w:r>
            <w:r w:rsidRPr="00537F41">
              <w:rPr>
                <w:rFonts w:ascii="PT Astra Serif" w:eastAsia="Arial Unicode MS" w:hAnsi="PT Astra Serif"/>
                <w:sz w:val="18"/>
                <w:szCs w:val="18"/>
              </w:rPr>
              <w:t>нального или межмуниц</w:t>
            </w:r>
            <w:r w:rsidRPr="00537F41">
              <w:rPr>
                <w:rFonts w:ascii="PT Astra Serif" w:eastAsia="Arial Unicode MS" w:hAnsi="PT Astra Serif"/>
                <w:sz w:val="18"/>
                <w:szCs w:val="18"/>
              </w:rPr>
              <w:t>и</w:t>
            </w:r>
            <w:r w:rsidRPr="00537F41">
              <w:rPr>
                <w:rFonts w:ascii="PT Astra Serif" w:eastAsia="Arial Unicode MS" w:hAnsi="PT Astra Serif"/>
                <w:sz w:val="18"/>
                <w:szCs w:val="18"/>
              </w:rPr>
              <w:t>пального зн</w:t>
            </w:r>
            <w:r w:rsidRPr="00537F41">
              <w:rPr>
                <w:rFonts w:ascii="PT Astra Serif" w:eastAsia="Arial Unicode MS" w:hAnsi="PT Astra Serif"/>
                <w:sz w:val="18"/>
                <w:szCs w:val="18"/>
              </w:rPr>
              <w:t>а</w:t>
            </w:r>
            <w:r w:rsidRPr="00537F41">
              <w:rPr>
                <w:rFonts w:ascii="PT Astra Serif" w:eastAsia="Arial Unicode MS" w:hAnsi="PT Astra Serif"/>
                <w:sz w:val="18"/>
                <w:szCs w:val="18"/>
              </w:rPr>
              <w:t>чения Уль</w:t>
            </w:r>
            <w:r w:rsidRPr="00537F41">
              <w:rPr>
                <w:rFonts w:ascii="PT Astra Serif" w:eastAsia="Arial Unicode MS" w:hAnsi="PT Astra Serif"/>
                <w:sz w:val="18"/>
                <w:szCs w:val="18"/>
              </w:rPr>
              <w:t>я</w:t>
            </w:r>
            <w:r w:rsidRPr="00537F41">
              <w:rPr>
                <w:rFonts w:ascii="PT Astra Serif" w:eastAsia="Arial Unicode MS" w:hAnsi="PT Astra Serif"/>
                <w:sz w:val="18"/>
                <w:szCs w:val="18"/>
              </w:rPr>
              <w:t>новской обл</w:t>
            </w:r>
            <w:r w:rsidRPr="00537F41">
              <w:rPr>
                <w:rFonts w:ascii="PT Astra Serif" w:eastAsia="Arial Unicode MS" w:hAnsi="PT Astra Serif"/>
                <w:sz w:val="18"/>
                <w:szCs w:val="18"/>
              </w:rPr>
              <w:t>а</w:t>
            </w:r>
            <w:r w:rsidRPr="00537F41">
              <w:rPr>
                <w:rFonts w:ascii="PT Astra Serif" w:eastAsia="Arial Unicode MS" w:hAnsi="PT Astra Serif"/>
                <w:sz w:val="18"/>
                <w:szCs w:val="18"/>
              </w:rPr>
              <w:t>сти</w:t>
            </w:r>
          </w:p>
        </w:tc>
        <w:tc>
          <w:tcPr>
            <w:tcW w:w="410"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3E135F" w:rsidRPr="00537F41" w:rsidRDefault="003E135F" w:rsidP="00885206">
            <w:pPr>
              <w:pStyle w:val="ConsPlusNormal"/>
              <w:ind w:firstLine="0"/>
              <w:contextualSpacing/>
              <w:jc w:val="center"/>
              <w:rPr>
                <w:rFonts w:ascii="PT Astra Serif" w:hAnsi="PT Astra Serif"/>
                <w:sz w:val="18"/>
                <w:szCs w:val="18"/>
              </w:rPr>
            </w:pPr>
          </w:p>
        </w:tc>
        <w:tc>
          <w:tcPr>
            <w:tcW w:w="367"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Количество внед</w:t>
            </w:r>
            <w:r w:rsidR="00800E66">
              <w:rPr>
                <w:rFonts w:ascii="PT Astra Serif" w:hAnsi="PT Astra Serif"/>
                <w:sz w:val="18"/>
                <w:szCs w:val="18"/>
              </w:rPr>
              <w:t>рё</w:t>
            </w:r>
            <w:r w:rsidRPr="00537F41">
              <w:rPr>
                <w:rFonts w:ascii="PT Astra Serif" w:hAnsi="PT Astra Serif"/>
                <w:sz w:val="18"/>
                <w:szCs w:val="18"/>
              </w:rPr>
              <w:t>н</w:t>
            </w:r>
            <w:r w:rsidRPr="00537F41">
              <w:rPr>
                <w:rFonts w:ascii="PT Astra Serif" w:hAnsi="PT Astra Serif"/>
                <w:sz w:val="18"/>
                <w:szCs w:val="18"/>
              </w:rPr>
              <w:t>ных инте</w:t>
            </w:r>
            <w:r w:rsidRPr="00537F41">
              <w:rPr>
                <w:rFonts w:ascii="PT Astra Serif" w:hAnsi="PT Astra Serif"/>
                <w:sz w:val="18"/>
                <w:szCs w:val="18"/>
              </w:rPr>
              <w:t>л</w:t>
            </w:r>
            <w:r w:rsidRPr="00537F41">
              <w:rPr>
                <w:rFonts w:ascii="PT Astra Serif" w:hAnsi="PT Astra Serif"/>
                <w:sz w:val="18"/>
                <w:szCs w:val="18"/>
              </w:rPr>
              <w:t>лектуал</w:t>
            </w:r>
            <w:r w:rsidRPr="00537F41">
              <w:rPr>
                <w:rFonts w:ascii="PT Astra Serif" w:hAnsi="PT Astra Serif"/>
                <w:sz w:val="18"/>
                <w:szCs w:val="18"/>
              </w:rPr>
              <w:t>ь</w:t>
            </w:r>
            <w:r w:rsidRPr="00537F41">
              <w:rPr>
                <w:rFonts w:ascii="PT Astra Serif" w:hAnsi="PT Astra Serif"/>
                <w:sz w:val="18"/>
                <w:szCs w:val="18"/>
              </w:rPr>
              <w:t>ных тран</w:t>
            </w:r>
            <w:r w:rsidRPr="00537F41">
              <w:rPr>
                <w:rFonts w:ascii="PT Astra Serif" w:hAnsi="PT Astra Serif"/>
                <w:sz w:val="18"/>
                <w:szCs w:val="18"/>
              </w:rPr>
              <w:t>с</w:t>
            </w:r>
            <w:r w:rsidRPr="00537F41">
              <w:rPr>
                <w:rFonts w:ascii="PT Astra Serif" w:hAnsi="PT Astra Serif"/>
                <w:sz w:val="18"/>
                <w:szCs w:val="18"/>
              </w:rPr>
              <w:lastRenderedPageBreak/>
              <w:t>портных систем (ИТС) на территории Ульяно</w:t>
            </w:r>
            <w:r w:rsidRPr="00537F41">
              <w:rPr>
                <w:rFonts w:ascii="PT Astra Serif" w:hAnsi="PT Astra Serif"/>
                <w:sz w:val="18"/>
                <w:szCs w:val="18"/>
              </w:rPr>
              <w:t>в</w:t>
            </w:r>
            <w:r w:rsidRPr="00537F41">
              <w:rPr>
                <w:rFonts w:ascii="PT Astra Serif" w:hAnsi="PT Astra Serif"/>
                <w:sz w:val="18"/>
                <w:szCs w:val="18"/>
              </w:rPr>
              <w:t>ской обл</w:t>
            </w:r>
            <w:r w:rsidRPr="00537F41">
              <w:rPr>
                <w:rFonts w:ascii="PT Astra Serif" w:hAnsi="PT Astra Serif"/>
                <w:sz w:val="18"/>
                <w:szCs w:val="18"/>
              </w:rPr>
              <w:t>а</w:t>
            </w:r>
            <w:r w:rsidR="00800E66">
              <w:rPr>
                <w:rFonts w:ascii="PT Astra Serif" w:hAnsi="PT Astra Serif"/>
                <w:sz w:val="18"/>
                <w:szCs w:val="18"/>
              </w:rPr>
              <w:t>сти</w:t>
            </w:r>
            <w:r w:rsidRPr="00537F41">
              <w:rPr>
                <w:rFonts w:ascii="PT Astra Serif" w:hAnsi="PT Astra Serif"/>
                <w:sz w:val="18"/>
                <w:szCs w:val="18"/>
              </w:rPr>
              <w:t xml:space="preserve"> (нак</w:t>
            </w:r>
            <w:r w:rsidRPr="00537F41">
              <w:rPr>
                <w:rFonts w:ascii="PT Astra Serif" w:hAnsi="PT Astra Serif"/>
                <w:sz w:val="18"/>
                <w:szCs w:val="18"/>
              </w:rPr>
              <w:t>о</w:t>
            </w:r>
            <w:r w:rsidRPr="00537F41">
              <w:rPr>
                <w:rFonts w:ascii="PT Astra Serif" w:hAnsi="PT Astra Serif"/>
                <w:sz w:val="18"/>
                <w:szCs w:val="18"/>
              </w:rPr>
              <w:t>пительным итогом)</w:t>
            </w:r>
            <w:r w:rsidR="00800E66">
              <w:rPr>
                <w:rFonts w:ascii="PT Astra Serif" w:hAnsi="PT Astra Serif"/>
                <w:sz w:val="18"/>
                <w:szCs w:val="18"/>
              </w:rPr>
              <w:t>.</w:t>
            </w:r>
          </w:p>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Количество разме</w:t>
            </w:r>
            <w:r w:rsidR="00800E66">
              <w:rPr>
                <w:rFonts w:ascii="PT Astra Serif" w:hAnsi="PT Astra Serif"/>
                <w:sz w:val="18"/>
                <w:szCs w:val="18"/>
              </w:rPr>
              <w:t>щё</w:t>
            </w:r>
            <w:r w:rsidRPr="00537F41">
              <w:rPr>
                <w:rFonts w:ascii="PT Astra Serif" w:hAnsi="PT Astra Serif"/>
                <w:sz w:val="18"/>
                <w:szCs w:val="18"/>
              </w:rPr>
              <w:t>н</w:t>
            </w:r>
            <w:r w:rsidRPr="00537F41">
              <w:rPr>
                <w:rFonts w:ascii="PT Astra Serif" w:hAnsi="PT Astra Serif"/>
                <w:sz w:val="18"/>
                <w:szCs w:val="18"/>
              </w:rPr>
              <w:t>ных авт</w:t>
            </w:r>
            <w:r w:rsidRPr="00537F41">
              <w:rPr>
                <w:rFonts w:ascii="PT Astra Serif" w:hAnsi="PT Astra Serif"/>
                <w:sz w:val="18"/>
                <w:szCs w:val="18"/>
              </w:rPr>
              <w:t>о</w:t>
            </w:r>
            <w:r w:rsidRPr="00537F41">
              <w:rPr>
                <w:rFonts w:ascii="PT Astra Serif" w:hAnsi="PT Astra Serif"/>
                <w:sz w:val="18"/>
                <w:szCs w:val="18"/>
              </w:rPr>
              <w:t>матических пунктов в</w:t>
            </w:r>
            <w:r w:rsidRPr="00537F41">
              <w:rPr>
                <w:rFonts w:ascii="PT Astra Serif" w:hAnsi="PT Astra Serif"/>
                <w:sz w:val="18"/>
                <w:szCs w:val="18"/>
              </w:rPr>
              <w:t>е</w:t>
            </w:r>
            <w:r w:rsidRPr="00537F41">
              <w:rPr>
                <w:rFonts w:ascii="PT Astra Serif" w:hAnsi="PT Astra Serif"/>
                <w:sz w:val="18"/>
                <w:szCs w:val="18"/>
              </w:rPr>
              <w:t>согабари</w:t>
            </w:r>
            <w:r w:rsidRPr="00537F41">
              <w:rPr>
                <w:rFonts w:ascii="PT Astra Serif" w:hAnsi="PT Astra Serif"/>
                <w:sz w:val="18"/>
                <w:szCs w:val="18"/>
              </w:rPr>
              <w:t>т</w:t>
            </w:r>
            <w:r w:rsidRPr="00537F41">
              <w:rPr>
                <w:rFonts w:ascii="PT Astra Serif" w:hAnsi="PT Astra Serif"/>
                <w:sz w:val="18"/>
                <w:szCs w:val="18"/>
              </w:rPr>
              <w:t>ного ко</w:t>
            </w:r>
            <w:r w:rsidRPr="00537F41">
              <w:rPr>
                <w:rFonts w:ascii="PT Astra Serif" w:hAnsi="PT Astra Serif"/>
                <w:sz w:val="18"/>
                <w:szCs w:val="18"/>
              </w:rPr>
              <w:t>н</w:t>
            </w:r>
            <w:r w:rsidRPr="00537F41">
              <w:rPr>
                <w:rFonts w:ascii="PT Astra Serif" w:hAnsi="PT Astra Serif"/>
                <w:sz w:val="18"/>
                <w:szCs w:val="18"/>
              </w:rPr>
              <w:t>троля (АПВК) транспор</w:t>
            </w:r>
            <w:r w:rsidRPr="00537F41">
              <w:rPr>
                <w:rFonts w:ascii="PT Astra Serif" w:hAnsi="PT Astra Serif"/>
                <w:sz w:val="18"/>
                <w:szCs w:val="18"/>
              </w:rPr>
              <w:t>т</w:t>
            </w:r>
            <w:r w:rsidRPr="00537F41">
              <w:rPr>
                <w:rFonts w:ascii="PT Astra Serif" w:hAnsi="PT Astra Serif"/>
                <w:sz w:val="18"/>
                <w:szCs w:val="18"/>
              </w:rPr>
              <w:t>ных средств на автом</w:t>
            </w:r>
            <w:r w:rsidRPr="00537F41">
              <w:rPr>
                <w:rFonts w:ascii="PT Astra Serif" w:hAnsi="PT Astra Serif"/>
                <w:sz w:val="18"/>
                <w:szCs w:val="18"/>
              </w:rPr>
              <w:t>о</w:t>
            </w:r>
            <w:r w:rsidRPr="00537F41">
              <w:rPr>
                <w:rFonts w:ascii="PT Astra Serif" w:hAnsi="PT Astra Serif"/>
                <w:sz w:val="18"/>
                <w:szCs w:val="18"/>
              </w:rPr>
              <w:t>бильных дорогах р</w:t>
            </w:r>
            <w:r w:rsidRPr="00537F41">
              <w:rPr>
                <w:rFonts w:ascii="PT Astra Serif" w:hAnsi="PT Astra Serif"/>
                <w:sz w:val="18"/>
                <w:szCs w:val="18"/>
              </w:rPr>
              <w:t>е</w:t>
            </w:r>
            <w:r w:rsidRPr="00537F41">
              <w:rPr>
                <w:rFonts w:ascii="PT Astra Serif" w:hAnsi="PT Astra Serif"/>
                <w:sz w:val="18"/>
                <w:szCs w:val="18"/>
              </w:rPr>
              <w:t>гиональн</w:t>
            </w:r>
            <w:r w:rsidRPr="00537F41">
              <w:rPr>
                <w:rFonts w:ascii="PT Astra Serif" w:hAnsi="PT Astra Serif"/>
                <w:sz w:val="18"/>
                <w:szCs w:val="18"/>
              </w:rPr>
              <w:t>о</w:t>
            </w:r>
            <w:r w:rsidRPr="00537F41">
              <w:rPr>
                <w:rFonts w:ascii="PT Astra Serif" w:hAnsi="PT Astra Serif"/>
                <w:sz w:val="18"/>
                <w:szCs w:val="18"/>
              </w:rPr>
              <w:t>го или межмун</w:t>
            </w:r>
            <w:r w:rsidRPr="00537F41">
              <w:rPr>
                <w:rFonts w:ascii="PT Astra Serif" w:hAnsi="PT Astra Serif"/>
                <w:sz w:val="18"/>
                <w:szCs w:val="18"/>
              </w:rPr>
              <w:t>и</w:t>
            </w:r>
            <w:r w:rsidRPr="00537F41">
              <w:rPr>
                <w:rFonts w:ascii="PT Astra Serif" w:hAnsi="PT Astra Serif"/>
                <w:sz w:val="18"/>
                <w:szCs w:val="18"/>
              </w:rPr>
              <w:t>ципального значе</w:t>
            </w:r>
            <w:r w:rsidR="00800E66">
              <w:rPr>
                <w:rFonts w:ascii="PT Astra Serif" w:hAnsi="PT Astra Serif"/>
                <w:sz w:val="18"/>
                <w:szCs w:val="18"/>
              </w:rPr>
              <w:t>ния</w:t>
            </w:r>
            <w:r w:rsidRPr="00537F41">
              <w:rPr>
                <w:rFonts w:ascii="PT Astra Serif" w:hAnsi="PT Astra Serif"/>
                <w:sz w:val="18"/>
                <w:szCs w:val="18"/>
              </w:rPr>
              <w:t xml:space="preserve"> (накоп</w:t>
            </w:r>
            <w:r w:rsidRPr="00537F41">
              <w:rPr>
                <w:rFonts w:ascii="PT Astra Serif" w:hAnsi="PT Astra Serif"/>
                <w:sz w:val="18"/>
                <w:szCs w:val="18"/>
              </w:rPr>
              <w:t>и</w:t>
            </w:r>
            <w:r w:rsidRPr="00537F41">
              <w:rPr>
                <w:rFonts w:ascii="PT Astra Serif" w:hAnsi="PT Astra Serif"/>
                <w:sz w:val="18"/>
                <w:szCs w:val="18"/>
              </w:rPr>
              <w:t>тельным итогом)</w:t>
            </w:r>
          </w:p>
        </w:tc>
        <w:tc>
          <w:tcPr>
            <w:tcW w:w="368" w:type="pct"/>
          </w:tcPr>
          <w:p w:rsidR="003E135F" w:rsidRPr="00537F41" w:rsidRDefault="003E135F"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642442,36</w:t>
            </w:r>
          </w:p>
        </w:tc>
        <w:tc>
          <w:tcPr>
            <w:tcW w:w="320"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125649,0</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126999,0</w:t>
            </w:r>
          </w:p>
        </w:tc>
        <w:tc>
          <w:tcPr>
            <w:tcW w:w="322"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128416,3</w:t>
            </w:r>
          </w:p>
        </w:tc>
        <w:tc>
          <w:tcPr>
            <w:tcW w:w="321"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129904,63</w:t>
            </w:r>
          </w:p>
        </w:tc>
        <w:tc>
          <w:tcPr>
            <w:tcW w:w="367" w:type="pct"/>
          </w:tcPr>
          <w:p w:rsidR="003E135F" w:rsidRPr="00537F41" w:rsidRDefault="003E135F"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131473,43</w:t>
            </w:r>
          </w:p>
        </w:tc>
      </w:tr>
      <w:tr w:rsidR="00711D26" w:rsidRPr="00537F41" w:rsidTr="00276B13">
        <w:tc>
          <w:tcPr>
            <w:tcW w:w="5000" w:type="pct"/>
            <w:gridSpan w:val="15"/>
          </w:tcPr>
          <w:p w:rsidR="00711D26" w:rsidRPr="00537F41" w:rsidRDefault="00711D26" w:rsidP="008D7A03">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lastRenderedPageBreak/>
              <w:t>Задача</w:t>
            </w:r>
            <w:r w:rsidR="008D7A03" w:rsidRPr="00537F41">
              <w:rPr>
                <w:rFonts w:ascii="PT Astra Serif" w:eastAsia="Times New Roman" w:hAnsi="PT Astra Serif"/>
                <w:sz w:val="18"/>
                <w:szCs w:val="18"/>
                <w:lang w:eastAsia="ru-RU"/>
              </w:rPr>
              <w:t xml:space="preserve"> –</w:t>
            </w:r>
            <w:r w:rsidRPr="00537F41">
              <w:rPr>
                <w:rFonts w:ascii="PT Astra Serif" w:eastAsia="Times New Roman" w:hAnsi="PT Astra Serif"/>
                <w:sz w:val="18"/>
                <w:szCs w:val="18"/>
                <w:lang w:eastAsia="ru-RU"/>
              </w:rPr>
              <w:t xml:space="preserve"> </w:t>
            </w:r>
            <w:r w:rsidR="00861D85" w:rsidRPr="00537F41">
              <w:rPr>
                <w:rFonts w:ascii="PT Astra Serif" w:hAnsi="PT Astra Serif" w:cs="Arial"/>
                <w:color w:val="000000"/>
                <w:sz w:val="18"/>
                <w:szCs w:val="18"/>
                <w:shd w:val="clear" w:color="auto" w:fill="FFFFFF"/>
              </w:rPr>
              <w:t>создание условий для формирования негативного отношения к правонарушениям в сфере дорожного движения</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5.</w:t>
            </w:r>
          </w:p>
        </w:tc>
        <w:tc>
          <w:tcPr>
            <w:tcW w:w="460" w:type="pct"/>
          </w:tcPr>
          <w:p w:rsidR="00D71C7E" w:rsidRPr="00537F41" w:rsidRDefault="00D71C7E" w:rsidP="002155CD">
            <w:pPr>
              <w:autoSpaceDE w:val="0"/>
              <w:autoSpaceDN w:val="0"/>
              <w:adjustRightInd w:val="0"/>
              <w:spacing w:after="0" w:line="240" w:lineRule="auto"/>
              <w:ind w:firstLine="0"/>
              <w:contextualSpacing/>
              <w:rPr>
                <w:rFonts w:ascii="PT Astra Serif" w:hAnsi="PT Astra Serif"/>
                <w:sz w:val="18"/>
                <w:szCs w:val="18"/>
              </w:rPr>
            </w:pPr>
            <w:r w:rsidRPr="00537F41">
              <w:rPr>
                <w:rFonts w:ascii="PT Astra Serif" w:hAnsi="PT Astra Serif"/>
                <w:sz w:val="18"/>
                <w:szCs w:val="18"/>
              </w:rPr>
              <w:t>Основное м</w:t>
            </w:r>
            <w:r w:rsidRPr="00537F41">
              <w:rPr>
                <w:rFonts w:ascii="PT Astra Serif" w:hAnsi="PT Astra Serif"/>
                <w:sz w:val="18"/>
                <w:szCs w:val="18"/>
              </w:rPr>
              <w:t>е</w:t>
            </w:r>
            <w:r w:rsidRPr="00537F41">
              <w:rPr>
                <w:rFonts w:ascii="PT Astra Serif" w:hAnsi="PT Astra Serif"/>
                <w:sz w:val="18"/>
                <w:szCs w:val="18"/>
              </w:rPr>
              <w:t>роприятие «Р</w:t>
            </w:r>
            <w:r w:rsidRPr="00537F41">
              <w:rPr>
                <w:rFonts w:ascii="PT Astra Serif" w:hAnsi="PT Astra Serif"/>
                <w:sz w:val="18"/>
                <w:szCs w:val="18"/>
              </w:rPr>
              <w:t>е</w:t>
            </w:r>
            <w:r w:rsidRPr="00537F41">
              <w:rPr>
                <w:rFonts w:ascii="PT Astra Serif" w:hAnsi="PT Astra Serif"/>
                <w:sz w:val="18"/>
                <w:szCs w:val="18"/>
              </w:rPr>
              <w:t>ализация Рег</w:t>
            </w:r>
            <w:r w:rsidRPr="00537F41">
              <w:rPr>
                <w:rFonts w:ascii="PT Astra Serif" w:hAnsi="PT Astra Serif"/>
                <w:sz w:val="18"/>
                <w:szCs w:val="18"/>
              </w:rPr>
              <w:t>и</w:t>
            </w:r>
            <w:r w:rsidRPr="00537F41">
              <w:rPr>
                <w:rFonts w:ascii="PT Astra Serif" w:hAnsi="PT Astra Serif"/>
                <w:sz w:val="18"/>
                <w:szCs w:val="18"/>
              </w:rPr>
              <w:t>онального пр</w:t>
            </w:r>
            <w:r w:rsidRPr="00537F41">
              <w:rPr>
                <w:rFonts w:ascii="PT Astra Serif" w:hAnsi="PT Astra Serif"/>
                <w:sz w:val="18"/>
                <w:szCs w:val="18"/>
              </w:rPr>
              <w:t>о</w:t>
            </w:r>
            <w:r w:rsidRPr="00537F41">
              <w:rPr>
                <w:rFonts w:ascii="PT Astra Serif" w:hAnsi="PT Astra Serif"/>
                <w:sz w:val="18"/>
                <w:szCs w:val="18"/>
              </w:rPr>
              <w:t>екта «Безопа</w:t>
            </w:r>
            <w:r w:rsidRPr="00537F41">
              <w:rPr>
                <w:rFonts w:ascii="PT Astra Serif" w:hAnsi="PT Astra Serif"/>
                <w:sz w:val="18"/>
                <w:szCs w:val="18"/>
              </w:rPr>
              <w:t>с</w:t>
            </w:r>
            <w:r w:rsidRPr="00537F41">
              <w:rPr>
                <w:rFonts w:ascii="PT Astra Serif" w:hAnsi="PT Astra Serif"/>
                <w:sz w:val="18"/>
                <w:szCs w:val="18"/>
              </w:rPr>
              <w:t>ность доро</w:t>
            </w:r>
            <w:r w:rsidRPr="00537F41">
              <w:rPr>
                <w:rFonts w:ascii="PT Astra Serif" w:hAnsi="PT Astra Serif"/>
                <w:sz w:val="18"/>
                <w:szCs w:val="18"/>
              </w:rPr>
              <w:t>ж</w:t>
            </w:r>
            <w:r w:rsidRPr="00537F41">
              <w:rPr>
                <w:rFonts w:ascii="PT Astra Serif" w:hAnsi="PT Astra Serif"/>
                <w:sz w:val="18"/>
                <w:szCs w:val="18"/>
              </w:rPr>
              <w:t xml:space="preserve">ного движения в Ульяновской области», </w:t>
            </w:r>
            <w:r w:rsidR="002155CD" w:rsidRPr="00537F41">
              <w:rPr>
                <w:rFonts w:ascii="PT Astra Serif" w:hAnsi="PT Astra Serif" w:cs="PT Astra Serif"/>
                <w:sz w:val="18"/>
                <w:szCs w:val="18"/>
              </w:rPr>
              <w:t xml:space="preserve">направленного на достижение </w:t>
            </w:r>
            <w:r w:rsidR="002155CD" w:rsidRPr="00537F41">
              <w:rPr>
                <w:rFonts w:ascii="PT Astra Serif" w:hAnsi="PT Astra Serif" w:cs="PT Astra Serif"/>
                <w:sz w:val="18"/>
                <w:szCs w:val="18"/>
              </w:rPr>
              <w:lastRenderedPageBreak/>
              <w:t>целей, показ</w:t>
            </w:r>
            <w:r w:rsidR="002155CD" w:rsidRPr="00537F41">
              <w:rPr>
                <w:rFonts w:ascii="PT Astra Serif" w:hAnsi="PT Astra Serif" w:cs="PT Astra Serif"/>
                <w:sz w:val="18"/>
                <w:szCs w:val="18"/>
              </w:rPr>
              <w:t>а</w:t>
            </w:r>
            <w:r w:rsidR="002155CD" w:rsidRPr="00537F41">
              <w:rPr>
                <w:rFonts w:ascii="PT Astra Serif" w:hAnsi="PT Astra Serif" w:cs="PT Astra Serif"/>
                <w:sz w:val="18"/>
                <w:szCs w:val="18"/>
              </w:rPr>
              <w:t>телей и резул</w:t>
            </w:r>
            <w:r w:rsidR="002155CD" w:rsidRPr="00537F41">
              <w:rPr>
                <w:rFonts w:ascii="PT Astra Serif" w:hAnsi="PT Astra Serif" w:cs="PT Astra Serif"/>
                <w:sz w:val="18"/>
                <w:szCs w:val="18"/>
              </w:rPr>
              <w:t>ь</w:t>
            </w:r>
            <w:r w:rsidR="002155CD" w:rsidRPr="00537F41">
              <w:rPr>
                <w:rFonts w:ascii="PT Astra Serif" w:hAnsi="PT Astra Serif" w:cs="PT Astra Serif"/>
                <w:sz w:val="18"/>
                <w:szCs w:val="18"/>
              </w:rPr>
              <w:t>татов фед</w:t>
            </w:r>
            <w:r w:rsidR="002155CD" w:rsidRPr="00537F41">
              <w:rPr>
                <w:rFonts w:ascii="PT Astra Serif" w:hAnsi="PT Astra Serif" w:cs="PT Astra Serif"/>
                <w:sz w:val="18"/>
                <w:szCs w:val="18"/>
              </w:rPr>
              <w:t>е</w:t>
            </w:r>
            <w:r w:rsidR="002155CD" w:rsidRPr="00537F41">
              <w:rPr>
                <w:rFonts w:ascii="PT Astra Serif" w:hAnsi="PT Astra Serif" w:cs="PT Astra Serif"/>
                <w:sz w:val="18"/>
                <w:szCs w:val="18"/>
              </w:rPr>
              <w:t>рального пр</w:t>
            </w:r>
            <w:r w:rsidR="002155CD" w:rsidRPr="00537F41">
              <w:rPr>
                <w:rFonts w:ascii="PT Astra Serif" w:hAnsi="PT Astra Serif" w:cs="PT Astra Serif"/>
                <w:sz w:val="18"/>
                <w:szCs w:val="18"/>
              </w:rPr>
              <w:t>о</w:t>
            </w:r>
            <w:r w:rsidR="002155CD" w:rsidRPr="00537F41">
              <w:rPr>
                <w:rFonts w:ascii="PT Astra Serif" w:hAnsi="PT Astra Serif" w:cs="PT Astra Serif"/>
                <w:sz w:val="18"/>
                <w:szCs w:val="18"/>
              </w:rPr>
              <w:t>екта</w:t>
            </w:r>
            <w:r w:rsidR="002155CD" w:rsidRPr="00537F41">
              <w:rPr>
                <w:rFonts w:ascii="PT Astra Serif" w:hAnsi="PT Astra Serif"/>
                <w:sz w:val="18"/>
                <w:szCs w:val="18"/>
              </w:rPr>
              <w:t xml:space="preserve"> </w:t>
            </w:r>
            <w:r w:rsidRPr="00537F41">
              <w:rPr>
                <w:rFonts w:ascii="PT Astra Serif" w:hAnsi="PT Astra Serif"/>
                <w:sz w:val="18"/>
                <w:szCs w:val="18"/>
              </w:rPr>
              <w:t>«Безопа</w:t>
            </w:r>
            <w:r w:rsidRPr="00537F41">
              <w:rPr>
                <w:rFonts w:ascii="PT Astra Serif" w:hAnsi="PT Astra Serif"/>
                <w:sz w:val="18"/>
                <w:szCs w:val="18"/>
              </w:rPr>
              <w:t>с</w:t>
            </w:r>
            <w:r w:rsidRPr="00537F41">
              <w:rPr>
                <w:rFonts w:ascii="PT Astra Serif" w:hAnsi="PT Astra Serif"/>
                <w:sz w:val="18"/>
                <w:szCs w:val="18"/>
              </w:rPr>
              <w:t>ность доро</w:t>
            </w:r>
            <w:r w:rsidRPr="00537F41">
              <w:rPr>
                <w:rFonts w:ascii="PT Astra Serif" w:hAnsi="PT Astra Serif"/>
                <w:sz w:val="18"/>
                <w:szCs w:val="18"/>
              </w:rPr>
              <w:t>ж</w:t>
            </w:r>
            <w:r w:rsidRPr="00537F41">
              <w:rPr>
                <w:rFonts w:ascii="PT Astra Serif" w:hAnsi="PT Astra Serif"/>
                <w:sz w:val="18"/>
                <w:szCs w:val="18"/>
              </w:rPr>
              <w:t>ного движ</w:t>
            </w:r>
            <w:r w:rsidRPr="00537F41">
              <w:rPr>
                <w:rFonts w:ascii="PT Astra Serif" w:hAnsi="PT Astra Serif"/>
                <w:sz w:val="18"/>
                <w:szCs w:val="18"/>
              </w:rPr>
              <w:t>е</w:t>
            </w:r>
            <w:r w:rsidRPr="00537F41">
              <w:rPr>
                <w:rFonts w:ascii="PT Astra Serif" w:hAnsi="PT Astra Serif"/>
                <w:sz w:val="18"/>
                <w:szCs w:val="18"/>
              </w:rPr>
              <w:t>ния»</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936725">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Количество погибших в результате ДПТ</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672587,10</w:t>
            </w:r>
          </w:p>
        </w:tc>
        <w:tc>
          <w:tcPr>
            <w:tcW w:w="320" w:type="pct"/>
          </w:tcPr>
          <w:p w:rsidR="00D71C7E" w:rsidRPr="00537F41" w:rsidRDefault="00D71C7E" w:rsidP="00F144BF">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190891,10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119424,0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119424,0</w:t>
            </w:r>
          </w:p>
        </w:tc>
        <w:tc>
          <w:tcPr>
            <w:tcW w:w="321" w:type="pct"/>
          </w:tcPr>
          <w:p w:rsidR="00D71C7E" w:rsidRPr="00537F41" w:rsidRDefault="00D71C7E" w:rsidP="00F144BF">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123424,0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119424,0</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5.1.</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sz w:val="20"/>
                <w:szCs w:val="28"/>
              </w:rPr>
            </w:pPr>
            <w:r w:rsidRPr="00537F41">
              <w:rPr>
                <w:rFonts w:ascii="PT Astra Serif" w:hAnsi="PT Astra Serif" w:cs="PT Astra Serif"/>
                <w:sz w:val="18"/>
                <w:szCs w:val="18"/>
                <w:lang w:eastAsia="ru-RU"/>
              </w:rPr>
              <w:t>Обустройство наиболее опа</w:t>
            </w:r>
            <w:r w:rsidRPr="00537F41">
              <w:rPr>
                <w:rFonts w:ascii="PT Astra Serif" w:hAnsi="PT Astra Serif" w:cs="PT Astra Serif"/>
                <w:sz w:val="18"/>
                <w:szCs w:val="18"/>
                <w:lang w:eastAsia="ru-RU"/>
              </w:rPr>
              <w:t>с</w:t>
            </w:r>
            <w:r w:rsidRPr="00537F41">
              <w:rPr>
                <w:rFonts w:ascii="PT Astra Serif" w:hAnsi="PT Astra Serif" w:cs="PT Astra Serif"/>
                <w:sz w:val="18"/>
                <w:szCs w:val="18"/>
                <w:lang w:eastAsia="ru-RU"/>
              </w:rPr>
              <w:t>ных участков улично-дорожной сети дорожными ограждениями</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2021</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Установка дорожного ограждения на автом</w:t>
            </w:r>
            <w:r w:rsidRPr="00537F41">
              <w:rPr>
                <w:rFonts w:ascii="PT Astra Serif" w:hAnsi="PT Astra Serif"/>
                <w:sz w:val="18"/>
                <w:szCs w:val="18"/>
              </w:rPr>
              <w:t>о</w:t>
            </w:r>
            <w:r w:rsidRPr="00537F41">
              <w:rPr>
                <w:rFonts w:ascii="PT Astra Serif" w:hAnsi="PT Astra Serif"/>
                <w:sz w:val="18"/>
                <w:szCs w:val="18"/>
              </w:rPr>
              <w:t>бильных дорогах р</w:t>
            </w:r>
            <w:r w:rsidRPr="00537F41">
              <w:rPr>
                <w:rFonts w:ascii="PT Astra Serif" w:hAnsi="PT Astra Serif"/>
                <w:sz w:val="18"/>
                <w:szCs w:val="18"/>
              </w:rPr>
              <w:t>е</w:t>
            </w:r>
            <w:r w:rsidRPr="00537F41">
              <w:rPr>
                <w:rFonts w:ascii="PT Astra Serif" w:hAnsi="PT Astra Serif"/>
                <w:sz w:val="18"/>
                <w:szCs w:val="18"/>
              </w:rPr>
              <w:t>гиональн</w:t>
            </w:r>
            <w:r w:rsidRPr="00537F41">
              <w:rPr>
                <w:rFonts w:ascii="PT Astra Serif" w:hAnsi="PT Astra Serif"/>
                <w:sz w:val="18"/>
                <w:szCs w:val="18"/>
              </w:rPr>
              <w:t>о</w:t>
            </w:r>
            <w:r w:rsidRPr="00537F41">
              <w:rPr>
                <w:rFonts w:ascii="PT Astra Serif" w:hAnsi="PT Astra Serif"/>
                <w:sz w:val="18"/>
                <w:szCs w:val="18"/>
              </w:rPr>
              <w:t>го или межмун</w:t>
            </w:r>
            <w:r w:rsidRPr="00537F41">
              <w:rPr>
                <w:rFonts w:ascii="PT Astra Serif" w:hAnsi="PT Astra Serif"/>
                <w:sz w:val="18"/>
                <w:szCs w:val="18"/>
              </w:rPr>
              <w:t>и</w:t>
            </w:r>
            <w:r w:rsidRPr="00537F41">
              <w:rPr>
                <w:rFonts w:ascii="PT Astra Serif" w:hAnsi="PT Astra Serif"/>
                <w:sz w:val="18"/>
                <w:szCs w:val="18"/>
              </w:rPr>
              <w:t xml:space="preserve">ципального значения </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31.12.2022</w:t>
            </w:r>
          </w:p>
        </w:tc>
        <w:tc>
          <w:tcPr>
            <w:tcW w:w="368" w:type="pct"/>
          </w:tcPr>
          <w:p w:rsidR="00D71C7E" w:rsidRPr="00537F41" w:rsidRDefault="00D71C7E" w:rsidP="00885206">
            <w:pPr>
              <w:pStyle w:val="ConsPlusNormal"/>
              <w:ind w:firstLine="0"/>
              <w:contextualSpacing/>
              <w:jc w:val="center"/>
              <w:rPr>
                <w:rFonts w:ascii="PT Astra Serif" w:hAnsi="PT Astra Serif"/>
                <w:sz w:val="18"/>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23745,9298</w:t>
            </w:r>
          </w:p>
        </w:tc>
        <w:tc>
          <w:tcPr>
            <w:tcW w:w="320" w:type="pct"/>
          </w:tcPr>
          <w:p w:rsidR="00D71C7E" w:rsidRPr="003D6AD6" w:rsidRDefault="00D71C7E" w:rsidP="003D6AD6">
            <w:pPr>
              <w:spacing w:after="0" w:line="240" w:lineRule="auto"/>
              <w:ind w:left="-57" w:right="-57"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20745,9298</w:t>
            </w:r>
          </w:p>
        </w:tc>
        <w:tc>
          <w:tcPr>
            <w:tcW w:w="321"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3000,0</w:t>
            </w:r>
          </w:p>
        </w:tc>
        <w:tc>
          <w:tcPr>
            <w:tcW w:w="322"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w:t>
            </w:r>
          </w:p>
        </w:tc>
        <w:tc>
          <w:tcPr>
            <w:tcW w:w="321"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w:t>
            </w:r>
          </w:p>
        </w:tc>
        <w:tc>
          <w:tcPr>
            <w:tcW w:w="367"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5.2.</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Создание с</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стемы мар</w:t>
            </w:r>
            <w:r w:rsidRPr="00537F41">
              <w:rPr>
                <w:rFonts w:ascii="PT Astra Serif" w:hAnsi="PT Astra Serif" w:cs="PT Astra Serif"/>
                <w:sz w:val="18"/>
                <w:szCs w:val="18"/>
                <w:lang w:eastAsia="ru-RU"/>
              </w:rPr>
              <w:t>ш</w:t>
            </w:r>
            <w:r w:rsidRPr="00537F41">
              <w:rPr>
                <w:rFonts w:ascii="PT Astra Serif" w:hAnsi="PT Astra Serif" w:cs="PT Astra Serif"/>
                <w:sz w:val="18"/>
                <w:szCs w:val="18"/>
                <w:lang w:eastAsia="ru-RU"/>
              </w:rPr>
              <w:t>рутного орие</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тирования участников д</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рожного дв</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жения (уст</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новка доро</w:t>
            </w:r>
            <w:r w:rsidRPr="00537F41">
              <w:rPr>
                <w:rFonts w:ascii="PT Astra Serif" w:hAnsi="PT Astra Serif" w:cs="PT Astra Serif"/>
                <w:sz w:val="18"/>
                <w:szCs w:val="18"/>
                <w:lang w:eastAsia="ru-RU"/>
              </w:rPr>
              <w:t>ж</w:t>
            </w:r>
            <w:r w:rsidRPr="00537F41">
              <w:rPr>
                <w:rFonts w:ascii="PT Astra Serif" w:hAnsi="PT Astra Serif" w:cs="PT Astra Serif"/>
                <w:sz w:val="18"/>
                <w:szCs w:val="18"/>
                <w:lang w:eastAsia="ru-RU"/>
              </w:rPr>
              <w:t>ных знаков и светофорных объектов)</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2021</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cs="PT Astra Serif"/>
                <w:sz w:val="18"/>
                <w:szCs w:val="18"/>
              </w:rPr>
              <w:t>Установка дорожных знаков и светофо</w:t>
            </w:r>
            <w:r w:rsidRPr="00537F41">
              <w:rPr>
                <w:rFonts w:ascii="PT Astra Serif" w:hAnsi="PT Astra Serif" w:cs="PT Astra Serif"/>
                <w:sz w:val="18"/>
                <w:szCs w:val="18"/>
              </w:rPr>
              <w:t>р</w:t>
            </w:r>
            <w:r w:rsidRPr="00537F41">
              <w:rPr>
                <w:rFonts w:ascii="PT Astra Serif" w:hAnsi="PT Astra Serif" w:cs="PT Astra Serif"/>
                <w:sz w:val="18"/>
                <w:szCs w:val="18"/>
              </w:rPr>
              <w:t>ных объе</w:t>
            </w:r>
            <w:r w:rsidRPr="00537F41">
              <w:rPr>
                <w:rFonts w:ascii="PT Astra Serif" w:hAnsi="PT Astra Serif" w:cs="PT Astra Serif"/>
                <w:sz w:val="18"/>
                <w:szCs w:val="18"/>
              </w:rPr>
              <w:t>к</w:t>
            </w:r>
            <w:r w:rsidRPr="00537F41">
              <w:rPr>
                <w:rFonts w:ascii="PT Astra Serif" w:hAnsi="PT Astra Serif" w:cs="PT Astra Serif"/>
                <w:sz w:val="18"/>
                <w:szCs w:val="18"/>
              </w:rPr>
              <w:t>тов</w:t>
            </w:r>
            <w:r w:rsidRPr="00537F41">
              <w:rPr>
                <w:rFonts w:ascii="PT Astra Serif" w:hAnsi="PT Astra Serif"/>
                <w:sz w:val="18"/>
                <w:szCs w:val="18"/>
              </w:rPr>
              <w:t xml:space="preserve"> на а</w:t>
            </w:r>
            <w:r w:rsidRPr="00537F41">
              <w:rPr>
                <w:rFonts w:ascii="PT Astra Serif" w:hAnsi="PT Astra Serif"/>
                <w:sz w:val="18"/>
                <w:szCs w:val="18"/>
              </w:rPr>
              <w:t>в</w:t>
            </w:r>
            <w:r w:rsidRPr="00537F41">
              <w:rPr>
                <w:rFonts w:ascii="PT Astra Serif" w:hAnsi="PT Astra Serif"/>
                <w:sz w:val="18"/>
                <w:szCs w:val="18"/>
              </w:rPr>
              <w:t>томобил</w:t>
            </w:r>
            <w:r w:rsidRPr="00537F41">
              <w:rPr>
                <w:rFonts w:ascii="PT Astra Serif" w:hAnsi="PT Astra Serif"/>
                <w:sz w:val="18"/>
                <w:szCs w:val="18"/>
              </w:rPr>
              <w:t>ь</w:t>
            </w:r>
            <w:r w:rsidRPr="00537F41">
              <w:rPr>
                <w:rFonts w:ascii="PT Astra Serif" w:hAnsi="PT Astra Serif"/>
                <w:sz w:val="18"/>
                <w:szCs w:val="18"/>
              </w:rPr>
              <w:t>ных дор</w:t>
            </w:r>
            <w:r w:rsidRPr="00537F41">
              <w:rPr>
                <w:rFonts w:ascii="PT Astra Serif" w:hAnsi="PT Astra Serif"/>
                <w:sz w:val="18"/>
                <w:szCs w:val="18"/>
              </w:rPr>
              <w:t>о</w:t>
            </w:r>
            <w:r w:rsidRPr="00537F41">
              <w:rPr>
                <w:rFonts w:ascii="PT Astra Serif" w:hAnsi="PT Astra Serif"/>
                <w:sz w:val="18"/>
                <w:szCs w:val="18"/>
              </w:rPr>
              <w:t>гах реги</w:t>
            </w:r>
            <w:r w:rsidRPr="00537F41">
              <w:rPr>
                <w:rFonts w:ascii="PT Astra Serif" w:hAnsi="PT Astra Serif"/>
                <w:sz w:val="18"/>
                <w:szCs w:val="18"/>
              </w:rPr>
              <w:t>о</w:t>
            </w:r>
            <w:r w:rsidRPr="00537F41">
              <w:rPr>
                <w:rFonts w:ascii="PT Astra Serif" w:hAnsi="PT Astra Serif"/>
                <w:sz w:val="18"/>
                <w:szCs w:val="18"/>
              </w:rPr>
              <w:t>нального или межмун</w:t>
            </w:r>
            <w:r w:rsidRPr="00537F41">
              <w:rPr>
                <w:rFonts w:ascii="PT Astra Serif" w:hAnsi="PT Astra Serif"/>
                <w:sz w:val="18"/>
                <w:szCs w:val="18"/>
              </w:rPr>
              <w:t>и</w:t>
            </w:r>
            <w:r w:rsidRPr="00537F41">
              <w:rPr>
                <w:rFonts w:ascii="PT Astra Serif" w:hAnsi="PT Astra Serif"/>
                <w:sz w:val="18"/>
                <w:szCs w:val="18"/>
              </w:rPr>
              <w:t>ципального значения</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31.12.2021</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3D6AD6" w:rsidRDefault="00D71C7E" w:rsidP="003D6AD6">
            <w:pPr>
              <w:spacing w:after="0" w:line="240" w:lineRule="auto"/>
              <w:ind w:left="-57" w:right="-57"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34513,04399</w:t>
            </w:r>
          </w:p>
        </w:tc>
        <w:tc>
          <w:tcPr>
            <w:tcW w:w="320" w:type="pct"/>
          </w:tcPr>
          <w:p w:rsidR="00D71C7E" w:rsidRPr="003D6AD6" w:rsidRDefault="00D71C7E" w:rsidP="003D6AD6">
            <w:pPr>
              <w:spacing w:after="0" w:line="240" w:lineRule="auto"/>
              <w:ind w:left="-57" w:right="-57" w:firstLine="0"/>
              <w:contextualSpacing/>
              <w:jc w:val="center"/>
              <w:rPr>
                <w:rFonts w:ascii="PT Astra Serif" w:eastAsia="Times New Roman" w:hAnsi="PT Astra Serif"/>
                <w:spacing w:val="-6"/>
                <w:sz w:val="18"/>
                <w:szCs w:val="18"/>
                <w:lang w:eastAsia="ru-RU"/>
              </w:rPr>
            </w:pPr>
            <w:r w:rsidRPr="003D6AD6">
              <w:rPr>
                <w:rFonts w:ascii="PT Astra Serif" w:eastAsia="Times New Roman" w:hAnsi="PT Astra Serif"/>
                <w:spacing w:val="-6"/>
                <w:sz w:val="18"/>
                <w:szCs w:val="18"/>
                <w:lang w:eastAsia="ru-RU"/>
              </w:rPr>
              <w:t>17513,04399</w:t>
            </w:r>
          </w:p>
        </w:tc>
        <w:tc>
          <w:tcPr>
            <w:tcW w:w="321"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17000,0</w:t>
            </w:r>
          </w:p>
        </w:tc>
        <w:tc>
          <w:tcPr>
            <w:tcW w:w="322"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w:t>
            </w:r>
          </w:p>
        </w:tc>
        <w:tc>
          <w:tcPr>
            <w:tcW w:w="321"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w:t>
            </w:r>
          </w:p>
        </w:tc>
        <w:tc>
          <w:tcPr>
            <w:tcW w:w="367"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5.3.</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Нанесение г</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ризонтальной дорожной ра</w:t>
            </w:r>
            <w:r w:rsidRPr="00537F41">
              <w:rPr>
                <w:rFonts w:ascii="PT Astra Serif" w:hAnsi="PT Astra Serif" w:cs="PT Astra Serif"/>
                <w:sz w:val="18"/>
                <w:szCs w:val="18"/>
                <w:lang w:eastAsia="ru-RU"/>
              </w:rPr>
              <w:t>з</w:t>
            </w:r>
            <w:r w:rsidRPr="00537F41">
              <w:rPr>
                <w:rFonts w:ascii="PT Astra Serif" w:hAnsi="PT Astra Serif" w:cs="PT Astra Serif"/>
                <w:sz w:val="18"/>
                <w:szCs w:val="18"/>
                <w:lang w:eastAsia="ru-RU"/>
              </w:rPr>
              <w:t>метки</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C36982">
            <w:pPr>
              <w:pStyle w:val="ConsPlusNormal"/>
              <w:ind w:firstLine="0"/>
              <w:contextualSpacing/>
              <w:jc w:val="center"/>
              <w:rPr>
                <w:rFonts w:ascii="PT Astra Serif" w:hAnsi="PT Astra Serif"/>
                <w:sz w:val="18"/>
                <w:szCs w:val="18"/>
              </w:rPr>
            </w:pPr>
            <w:r w:rsidRPr="00537F41">
              <w:rPr>
                <w:rFonts w:ascii="PT Astra Serif" w:hAnsi="PT Astra Serif" w:cs="PT Astra Serif"/>
                <w:sz w:val="18"/>
                <w:szCs w:val="18"/>
              </w:rPr>
              <w:t>Нанесение</w:t>
            </w:r>
            <w:r w:rsidR="00C36982" w:rsidRPr="00537F41">
              <w:rPr>
                <w:rFonts w:ascii="PT Astra Serif" w:hAnsi="PT Astra Serif" w:cs="PT Astra Serif"/>
                <w:sz w:val="18"/>
                <w:szCs w:val="18"/>
              </w:rPr>
              <w:t xml:space="preserve"> </w:t>
            </w:r>
            <w:r w:rsidRPr="00537F41">
              <w:rPr>
                <w:rFonts w:ascii="PT Astra Serif" w:hAnsi="PT Astra Serif" w:cs="PT Astra Serif"/>
                <w:sz w:val="18"/>
                <w:szCs w:val="18"/>
              </w:rPr>
              <w:t>горизо</w:t>
            </w:r>
            <w:r w:rsidRPr="00537F41">
              <w:rPr>
                <w:rFonts w:ascii="PT Astra Serif" w:hAnsi="PT Astra Serif" w:cs="PT Astra Serif"/>
                <w:sz w:val="18"/>
                <w:szCs w:val="18"/>
              </w:rPr>
              <w:t>н</w:t>
            </w:r>
            <w:r w:rsidRPr="00537F41">
              <w:rPr>
                <w:rFonts w:ascii="PT Astra Serif" w:hAnsi="PT Astra Serif" w:cs="PT Astra Serif"/>
                <w:sz w:val="18"/>
                <w:szCs w:val="18"/>
              </w:rPr>
              <w:t>тальной дорожной разметки</w:t>
            </w:r>
            <w:r w:rsidRPr="00537F41">
              <w:rPr>
                <w:rFonts w:ascii="PT Astra Serif" w:hAnsi="PT Astra Serif"/>
                <w:sz w:val="18"/>
                <w:szCs w:val="18"/>
              </w:rPr>
              <w:t xml:space="preserve"> на автом</w:t>
            </w:r>
            <w:r w:rsidRPr="00537F41">
              <w:rPr>
                <w:rFonts w:ascii="PT Astra Serif" w:hAnsi="PT Astra Serif"/>
                <w:sz w:val="18"/>
                <w:szCs w:val="18"/>
              </w:rPr>
              <w:t>о</w:t>
            </w:r>
            <w:r w:rsidRPr="00537F41">
              <w:rPr>
                <w:rFonts w:ascii="PT Astra Serif" w:hAnsi="PT Astra Serif"/>
                <w:sz w:val="18"/>
                <w:szCs w:val="18"/>
              </w:rPr>
              <w:t>бильных дорогах р</w:t>
            </w:r>
            <w:r w:rsidRPr="00537F41">
              <w:rPr>
                <w:rFonts w:ascii="PT Astra Serif" w:hAnsi="PT Astra Serif"/>
                <w:sz w:val="18"/>
                <w:szCs w:val="18"/>
              </w:rPr>
              <w:t>е</w:t>
            </w:r>
            <w:r w:rsidRPr="00537F41">
              <w:rPr>
                <w:rFonts w:ascii="PT Astra Serif" w:hAnsi="PT Astra Serif"/>
                <w:sz w:val="18"/>
                <w:szCs w:val="18"/>
              </w:rPr>
              <w:t>гиональн</w:t>
            </w:r>
            <w:r w:rsidRPr="00537F41">
              <w:rPr>
                <w:rFonts w:ascii="PT Astra Serif" w:hAnsi="PT Astra Serif"/>
                <w:sz w:val="18"/>
                <w:szCs w:val="18"/>
              </w:rPr>
              <w:t>о</w:t>
            </w:r>
            <w:r w:rsidRPr="00537F41">
              <w:rPr>
                <w:rFonts w:ascii="PT Astra Serif" w:hAnsi="PT Astra Serif"/>
                <w:sz w:val="18"/>
                <w:szCs w:val="18"/>
              </w:rPr>
              <w:t>го или межмун</w:t>
            </w:r>
            <w:r w:rsidRPr="00537F41">
              <w:rPr>
                <w:rFonts w:ascii="PT Astra Serif" w:hAnsi="PT Astra Serif"/>
                <w:sz w:val="18"/>
                <w:szCs w:val="18"/>
              </w:rPr>
              <w:t>и</w:t>
            </w:r>
            <w:r w:rsidRPr="00537F41">
              <w:rPr>
                <w:rFonts w:ascii="PT Astra Serif" w:hAnsi="PT Astra Serif"/>
                <w:sz w:val="18"/>
                <w:szCs w:val="18"/>
              </w:rPr>
              <w:lastRenderedPageBreak/>
              <w:t>ципального значения</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31.12.2024</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3D6AD6" w:rsidRDefault="00D71C7E" w:rsidP="003D6AD6">
            <w:pPr>
              <w:spacing w:after="0" w:line="240" w:lineRule="auto"/>
              <w:ind w:left="-57" w:right="-57" w:firstLine="0"/>
              <w:contextualSpacing/>
              <w:jc w:val="center"/>
              <w:rPr>
                <w:rFonts w:ascii="PT Astra Serif" w:eastAsia="Times New Roman" w:hAnsi="PT Astra Serif"/>
                <w:spacing w:val="-6"/>
                <w:sz w:val="18"/>
                <w:szCs w:val="18"/>
                <w:lang w:eastAsia="ru-RU"/>
              </w:rPr>
            </w:pPr>
            <w:r w:rsidRPr="003D6AD6">
              <w:rPr>
                <w:rFonts w:ascii="PT Astra Serif" w:eastAsia="Times New Roman" w:hAnsi="PT Astra Serif"/>
                <w:spacing w:val="-6"/>
                <w:sz w:val="18"/>
                <w:szCs w:val="18"/>
                <w:lang w:eastAsia="ru-RU"/>
              </w:rPr>
              <w:t>563848,12621</w:t>
            </w:r>
          </w:p>
        </w:tc>
        <w:tc>
          <w:tcPr>
            <w:tcW w:w="320" w:type="pct"/>
          </w:tcPr>
          <w:p w:rsidR="00D71C7E" w:rsidRPr="003D6AD6" w:rsidRDefault="00D71C7E" w:rsidP="003D6AD6">
            <w:pPr>
              <w:spacing w:after="0" w:line="240" w:lineRule="auto"/>
              <w:ind w:left="-113" w:right="-113" w:firstLine="0"/>
              <w:contextualSpacing/>
              <w:jc w:val="center"/>
              <w:rPr>
                <w:rFonts w:ascii="PT Astra Serif" w:eastAsia="Times New Roman" w:hAnsi="PT Astra Serif"/>
                <w:spacing w:val="-6"/>
                <w:sz w:val="18"/>
                <w:szCs w:val="18"/>
                <w:lang w:eastAsia="ru-RU"/>
              </w:rPr>
            </w:pPr>
            <w:r w:rsidRPr="003D6AD6">
              <w:rPr>
                <w:rFonts w:ascii="PT Astra Serif" w:eastAsia="Times New Roman" w:hAnsi="PT Astra Serif"/>
                <w:spacing w:val="-6"/>
                <w:sz w:val="18"/>
                <w:szCs w:val="18"/>
                <w:lang w:eastAsia="ru-RU"/>
              </w:rPr>
              <w:t>108152,12621</w:t>
            </w:r>
          </w:p>
        </w:tc>
        <w:tc>
          <w:tcPr>
            <w:tcW w:w="321"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97424,0</w:t>
            </w:r>
          </w:p>
        </w:tc>
        <w:tc>
          <w:tcPr>
            <w:tcW w:w="322"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119424,0</w:t>
            </w:r>
          </w:p>
        </w:tc>
        <w:tc>
          <w:tcPr>
            <w:tcW w:w="321"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119424,0</w:t>
            </w:r>
          </w:p>
        </w:tc>
        <w:tc>
          <w:tcPr>
            <w:tcW w:w="367" w:type="pct"/>
          </w:tcPr>
          <w:p w:rsidR="00D71C7E" w:rsidRPr="003D6AD6"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3D6AD6">
              <w:rPr>
                <w:rFonts w:ascii="PT Astra Serif" w:eastAsia="Times New Roman" w:hAnsi="PT Astra Serif"/>
                <w:sz w:val="18"/>
                <w:szCs w:val="18"/>
                <w:lang w:eastAsia="ru-RU"/>
              </w:rPr>
              <w:t>119424,0</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5.4.</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Оборудование нерегулиру</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мых пешехо</w:t>
            </w:r>
            <w:r w:rsidRPr="00537F41">
              <w:rPr>
                <w:rFonts w:ascii="PT Astra Serif" w:hAnsi="PT Astra Serif" w:cs="PT Astra Serif"/>
                <w:sz w:val="18"/>
                <w:szCs w:val="18"/>
                <w:lang w:eastAsia="ru-RU"/>
              </w:rPr>
              <w:t>д</w:t>
            </w:r>
            <w:r w:rsidRPr="00537F41">
              <w:rPr>
                <w:rFonts w:ascii="PT Astra Serif" w:hAnsi="PT Astra Serif" w:cs="PT Astra Serif"/>
                <w:sz w:val="18"/>
                <w:szCs w:val="18"/>
                <w:lang w:eastAsia="ru-RU"/>
              </w:rPr>
              <w:t>ных переходов освещением, искусственн</w:t>
            </w:r>
            <w:r w:rsidRPr="00537F41">
              <w:rPr>
                <w:rFonts w:ascii="PT Astra Serif" w:hAnsi="PT Astra Serif" w:cs="PT Astra Serif"/>
                <w:sz w:val="18"/>
                <w:szCs w:val="18"/>
                <w:lang w:eastAsia="ru-RU"/>
              </w:rPr>
              <w:t>ы</w:t>
            </w:r>
            <w:r w:rsidRPr="00537F41">
              <w:rPr>
                <w:rFonts w:ascii="PT Astra Serif" w:hAnsi="PT Astra Serif" w:cs="PT Astra Serif"/>
                <w:sz w:val="18"/>
                <w:szCs w:val="18"/>
                <w:lang w:eastAsia="ru-RU"/>
              </w:rPr>
              <w:t>ми дорожными неровностями, светофорами, системами св</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тового опов</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щения, доро</w:t>
            </w:r>
            <w:r w:rsidRPr="00537F41">
              <w:rPr>
                <w:rFonts w:ascii="PT Astra Serif" w:hAnsi="PT Astra Serif" w:cs="PT Astra Serif"/>
                <w:sz w:val="18"/>
                <w:szCs w:val="18"/>
                <w:lang w:eastAsia="ru-RU"/>
              </w:rPr>
              <w:t>ж</w:t>
            </w:r>
            <w:r w:rsidRPr="00537F41">
              <w:rPr>
                <w:rFonts w:ascii="PT Astra Serif" w:hAnsi="PT Astra Serif" w:cs="PT Astra Serif"/>
                <w:sz w:val="18"/>
                <w:szCs w:val="18"/>
                <w:lang w:eastAsia="ru-RU"/>
              </w:rPr>
              <w:t>ными знаками с внутренним освещением и светодиодной индикацией, Г-образными опорами, д</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рожной ра</w:t>
            </w:r>
            <w:r w:rsidRPr="00537F41">
              <w:rPr>
                <w:rFonts w:ascii="PT Astra Serif" w:hAnsi="PT Astra Serif" w:cs="PT Astra Serif"/>
                <w:sz w:val="18"/>
                <w:szCs w:val="18"/>
                <w:lang w:eastAsia="ru-RU"/>
              </w:rPr>
              <w:t>з</w:t>
            </w:r>
            <w:r w:rsidRPr="00537F41">
              <w:rPr>
                <w:rFonts w:ascii="PT Astra Serif" w:hAnsi="PT Astra Serif" w:cs="PT Astra Serif"/>
                <w:sz w:val="18"/>
                <w:szCs w:val="18"/>
                <w:lang w:eastAsia="ru-RU"/>
              </w:rPr>
              <w:t>меткой, а та</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же устро</w:t>
            </w:r>
            <w:r w:rsidRPr="00537F41">
              <w:rPr>
                <w:rFonts w:ascii="PT Astra Serif" w:hAnsi="PT Astra Serif" w:cs="PT Astra Serif"/>
                <w:sz w:val="18"/>
                <w:szCs w:val="18"/>
                <w:lang w:eastAsia="ru-RU"/>
              </w:rPr>
              <w:t>й</w:t>
            </w:r>
            <w:r w:rsidRPr="00537F41">
              <w:rPr>
                <w:rFonts w:ascii="PT Astra Serif" w:hAnsi="PT Astra Serif" w:cs="PT Astra Serif"/>
                <w:sz w:val="18"/>
                <w:szCs w:val="18"/>
                <w:lang w:eastAsia="ru-RU"/>
              </w:rPr>
              <w:t>ствами допо</w:t>
            </w:r>
            <w:r w:rsidRPr="00537F41">
              <w:rPr>
                <w:rFonts w:ascii="PT Astra Serif" w:hAnsi="PT Astra Serif" w:cs="PT Astra Serif"/>
                <w:sz w:val="18"/>
                <w:szCs w:val="18"/>
                <w:lang w:eastAsia="ru-RU"/>
              </w:rPr>
              <w:t>л</w:t>
            </w:r>
            <w:r w:rsidRPr="00537F41">
              <w:rPr>
                <w:rFonts w:ascii="PT Astra Serif" w:hAnsi="PT Astra Serif" w:cs="PT Astra Serif"/>
                <w:sz w:val="18"/>
                <w:szCs w:val="18"/>
                <w:lang w:eastAsia="ru-RU"/>
              </w:rPr>
              <w:t>нительного освещения и другими эл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ментами п</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вышения бе</w:t>
            </w:r>
            <w:r w:rsidRPr="00537F41">
              <w:rPr>
                <w:rFonts w:ascii="PT Astra Serif" w:hAnsi="PT Astra Serif" w:cs="PT Astra Serif"/>
                <w:sz w:val="18"/>
                <w:szCs w:val="18"/>
                <w:lang w:eastAsia="ru-RU"/>
              </w:rPr>
              <w:t>з</w:t>
            </w:r>
            <w:r w:rsidRPr="00537F41">
              <w:rPr>
                <w:rFonts w:ascii="PT Astra Serif" w:hAnsi="PT Astra Serif" w:cs="PT Astra Serif"/>
                <w:sz w:val="18"/>
                <w:szCs w:val="18"/>
                <w:lang w:eastAsia="ru-RU"/>
              </w:rPr>
              <w:t>опасности д</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рожного дв</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жения</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ОГКУ</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2021</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cs="PT Astra Serif"/>
                <w:sz w:val="18"/>
                <w:szCs w:val="18"/>
              </w:rPr>
              <w:t>Обустро</w:t>
            </w:r>
            <w:r w:rsidRPr="00537F41">
              <w:rPr>
                <w:rFonts w:ascii="PT Astra Serif" w:hAnsi="PT Astra Serif" w:cs="PT Astra Serif"/>
                <w:sz w:val="18"/>
                <w:szCs w:val="18"/>
              </w:rPr>
              <w:t>й</w:t>
            </w:r>
            <w:r w:rsidRPr="00537F41">
              <w:rPr>
                <w:rFonts w:ascii="PT Astra Serif" w:hAnsi="PT Astra Serif" w:cs="PT Astra Serif"/>
                <w:sz w:val="18"/>
                <w:szCs w:val="18"/>
              </w:rPr>
              <w:t>ство пеш</w:t>
            </w:r>
            <w:r w:rsidRPr="00537F41">
              <w:rPr>
                <w:rFonts w:ascii="PT Astra Serif" w:hAnsi="PT Astra Serif" w:cs="PT Astra Serif"/>
                <w:sz w:val="18"/>
                <w:szCs w:val="18"/>
              </w:rPr>
              <w:t>е</w:t>
            </w:r>
            <w:r w:rsidRPr="00537F41">
              <w:rPr>
                <w:rFonts w:ascii="PT Astra Serif" w:hAnsi="PT Astra Serif" w:cs="PT Astra Serif"/>
                <w:sz w:val="18"/>
                <w:szCs w:val="18"/>
              </w:rPr>
              <w:t>ходных п</w:t>
            </w:r>
            <w:r w:rsidRPr="00537F41">
              <w:rPr>
                <w:rFonts w:ascii="PT Astra Serif" w:hAnsi="PT Astra Serif" w:cs="PT Astra Serif"/>
                <w:sz w:val="18"/>
                <w:szCs w:val="18"/>
              </w:rPr>
              <w:t>е</w:t>
            </w:r>
            <w:r w:rsidRPr="00537F41">
              <w:rPr>
                <w:rFonts w:ascii="PT Astra Serif" w:hAnsi="PT Astra Serif" w:cs="PT Astra Serif"/>
                <w:sz w:val="18"/>
                <w:szCs w:val="18"/>
              </w:rPr>
              <w:t>реходов</w:t>
            </w:r>
            <w:r w:rsidRPr="00537F41">
              <w:rPr>
                <w:rFonts w:ascii="PT Astra Serif" w:hAnsi="PT Astra Serif"/>
                <w:sz w:val="18"/>
                <w:szCs w:val="18"/>
              </w:rPr>
              <w:t xml:space="preserve"> на автом</w:t>
            </w:r>
            <w:r w:rsidRPr="00537F41">
              <w:rPr>
                <w:rFonts w:ascii="PT Astra Serif" w:hAnsi="PT Astra Serif"/>
                <w:sz w:val="18"/>
                <w:szCs w:val="18"/>
              </w:rPr>
              <w:t>о</w:t>
            </w:r>
            <w:r w:rsidRPr="00537F41">
              <w:rPr>
                <w:rFonts w:ascii="PT Astra Serif" w:hAnsi="PT Astra Serif"/>
                <w:sz w:val="18"/>
                <w:szCs w:val="18"/>
              </w:rPr>
              <w:t>бильных дорогах р</w:t>
            </w:r>
            <w:r w:rsidRPr="00537F41">
              <w:rPr>
                <w:rFonts w:ascii="PT Astra Serif" w:hAnsi="PT Astra Serif"/>
                <w:sz w:val="18"/>
                <w:szCs w:val="18"/>
              </w:rPr>
              <w:t>е</w:t>
            </w:r>
            <w:r w:rsidRPr="00537F41">
              <w:rPr>
                <w:rFonts w:ascii="PT Astra Serif" w:hAnsi="PT Astra Serif"/>
                <w:sz w:val="18"/>
                <w:szCs w:val="18"/>
              </w:rPr>
              <w:t>гиональн</w:t>
            </w:r>
            <w:r w:rsidRPr="00537F41">
              <w:rPr>
                <w:rFonts w:ascii="PT Astra Serif" w:hAnsi="PT Astra Serif"/>
                <w:sz w:val="18"/>
                <w:szCs w:val="18"/>
              </w:rPr>
              <w:t>о</w:t>
            </w:r>
            <w:r w:rsidRPr="00537F41">
              <w:rPr>
                <w:rFonts w:ascii="PT Astra Serif" w:hAnsi="PT Astra Serif"/>
                <w:sz w:val="18"/>
                <w:szCs w:val="18"/>
              </w:rPr>
              <w:t>го или межмун</w:t>
            </w:r>
            <w:r w:rsidRPr="00537F41">
              <w:rPr>
                <w:rFonts w:ascii="PT Astra Serif" w:hAnsi="PT Astra Serif"/>
                <w:sz w:val="18"/>
                <w:szCs w:val="18"/>
              </w:rPr>
              <w:t>и</w:t>
            </w:r>
            <w:r w:rsidRPr="00537F41">
              <w:rPr>
                <w:rFonts w:ascii="PT Astra Serif" w:hAnsi="PT Astra Serif"/>
                <w:sz w:val="18"/>
                <w:szCs w:val="18"/>
              </w:rPr>
              <w:t>ципального значения</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31.12.2021</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2000,0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5.5.</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Совершенств</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вание системы оказания м</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дицинской п</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мощи постр</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давшим в р</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зультате ДТП, в том числе профилактика ДТП</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здрав</w:t>
            </w:r>
            <w:r w:rsidRPr="00537F41">
              <w:rPr>
                <w:rFonts w:ascii="PT Astra Serif" w:hAnsi="PT Astra Serif"/>
                <w:sz w:val="18"/>
                <w:szCs w:val="18"/>
              </w:rPr>
              <w:t>о</w:t>
            </w:r>
            <w:r w:rsidRPr="00537F41">
              <w:rPr>
                <w:rFonts w:ascii="PT Astra Serif" w:hAnsi="PT Astra Serif"/>
                <w:sz w:val="18"/>
                <w:szCs w:val="18"/>
              </w:rPr>
              <w:t>охранения Ульяновской области</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C36982">
            <w:pPr>
              <w:pStyle w:val="ConsPlusNormal"/>
              <w:ind w:firstLine="0"/>
              <w:contextualSpacing/>
              <w:jc w:val="center"/>
              <w:rPr>
                <w:rFonts w:ascii="PT Astra Serif" w:hAnsi="PT Astra Serif"/>
                <w:sz w:val="18"/>
                <w:szCs w:val="18"/>
              </w:rPr>
            </w:pPr>
            <w:r w:rsidRPr="00537F41">
              <w:rPr>
                <w:rFonts w:ascii="PT Astra Serif" w:hAnsi="PT Astra Serif"/>
                <w:sz w:val="18"/>
                <w:szCs w:val="18"/>
              </w:rPr>
              <w:t>Создание травм</w:t>
            </w:r>
            <w:r w:rsidR="00C36982" w:rsidRPr="00537F41">
              <w:rPr>
                <w:rFonts w:ascii="PT Astra Serif" w:hAnsi="PT Astra Serif"/>
                <w:sz w:val="18"/>
                <w:szCs w:val="18"/>
              </w:rPr>
              <w:t>а</w:t>
            </w:r>
            <w:r w:rsidRPr="00537F41">
              <w:rPr>
                <w:rFonts w:ascii="PT Astra Serif" w:hAnsi="PT Astra Serif"/>
                <w:sz w:val="18"/>
                <w:szCs w:val="18"/>
              </w:rPr>
              <w:t>т</w:t>
            </w:r>
            <w:r w:rsidRPr="00537F41">
              <w:rPr>
                <w:rFonts w:ascii="PT Astra Serif" w:hAnsi="PT Astra Serif"/>
                <w:sz w:val="18"/>
                <w:szCs w:val="18"/>
              </w:rPr>
              <w:t>о</w:t>
            </w:r>
            <w:r w:rsidRPr="00537F41">
              <w:rPr>
                <w:rFonts w:ascii="PT Astra Serif" w:hAnsi="PT Astra Serif"/>
                <w:sz w:val="18"/>
                <w:szCs w:val="18"/>
              </w:rPr>
              <w:t>логическ</w:t>
            </w:r>
            <w:r w:rsidRPr="00537F41">
              <w:rPr>
                <w:rFonts w:ascii="PT Astra Serif" w:hAnsi="PT Astra Serif"/>
                <w:sz w:val="18"/>
                <w:szCs w:val="18"/>
              </w:rPr>
              <w:t>о</w:t>
            </w:r>
            <w:r w:rsidRPr="00537F41">
              <w:rPr>
                <w:rFonts w:ascii="PT Astra Serif" w:hAnsi="PT Astra Serif"/>
                <w:sz w:val="18"/>
                <w:szCs w:val="18"/>
              </w:rPr>
              <w:t>го центра, закупка а</w:t>
            </w:r>
            <w:r w:rsidRPr="00537F41">
              <w:rPr>
                <w:rFonts w:ascii="PT Astra Serif" w:hAnsi="PT Astra Serif"/>
                <w:sz w:val="18"/>
                <w:szCs w:val="18"/>
              </w:rPr>
              <w:t>в</w:t>
            </w:r>
            <w:r w:rsidRPr="00537F41">
              <w:rPr>
                <w:rFonts w:ascii="PT Astra Serif" w:hAnsi="PT Astra Serif"/>
                <w:sz w:val="18"/>
                <w:szCs w:val="18"/>
              </w:rPr>
              <w:t>томобиля скорой м</w:t>
            </w:r>
            <w:r w:rsidRPr="00537F41">
              <w:rPr>
                <w:rFonts w:ascii="PT Astra Serif" w:hAnsi="PT Astra Serif"/>
                <w:sz w:val="18"/>
                <w:szCs w:val="18"/>
              </w:rPr>
              <w:t>е</w:t>
            </w:r>
            <w:r w:rsidRPr="00537F41">
              <w:rPr>
                <w:rFonts w:ascii="PT Astra Serif" w:hAnsi="PT Astra Serif"/>
                <w:sz w:val="18"/>
                <w:szCs w:val="18"/>
              </w:rPr>
              <w:t xml:space="preserve">дицинской помощи класса «С», закупка </w:t>
            </w:r>
            <w:r w:rsidRPr="00537F41">
              <w:rPr>
                <w:rFonts w:ascii="PT Astra Serif" w:hAnsi="PT Astra Serif"/>
                <w:sz w:val="18"/>
                <w:szCs w:val="18"/>
              </w:rPr>
              <w:lastRenderedPageBreak/>
              <w:t>хромат</w:t>
            </w:r>
            <w:r w:rsidRPr="00537F41">
              <w:rPr>
                <w:rFonts w:ascii="PT Astra Serif" w:hAnsi="PT Astra Serif"/>
                <w:sz w:val="18"/>
                <w:szCs w:val="18"/>
              </w:rPr>
              <w:t>о</w:t>
            </w:r>
            <w:r w:rsidRPr="00537F41">
              <w:rPr>
                <w:rFonts w:ascii="PT Astra Serif" w:hAnsi="PT Astra Serif"/>
                <w:sz w:val="18"/>
                <w:szCs w:val="18"/>
              </w:rPr>
              <w:t>графов и спектроф</w:t>
            </w:r>
            <w:r w:rsidRPr="00537F41">
              <w:rPr>
                <w:rFonts w:ascii="PT Astra Serif" w:hAnsi="PT Astra Serif"/>
                <w:sz w:val="18"/>
                <w:szCs w:val="18"/>
              </w:rPr>
              <w:t>о</w:t>
            </w:r>
            <w:r w:rsidRPr="00537F41">
              <w:rPr>
                <w:rFonts w:ascii="PT Astra Serif" w:hAnsi="PT Astra Serif"/>
                <w:sz w:val="18"/>
                <w:szCs w:val="18"/>
              </w:rPr>
              <w:t>тометров</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31.12.2020</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44480,0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44480,0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r>
      <w:tr w:rsidR="00276B13" w:rsidRPr="00537F41" w:rsidTr="00276B13">
        <w:trPr>
          <w:trHeight w:val="578"/>
        </w:trPr>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5.6.</w:t>
            </w:r>
          </w:p>
        </w:tc>
        <w:tc>
          <w:tcPr>
            <w:tcW w:w="460" w:type="pct"/>
          </w:tcPr>
          <w:p w:rsidR="00D71C7E" w:rsidRPr="00537F41" w:rsidRDefault="00D71C7E" w:rsidP="008D7A03">
            <w:pPr>
              <w:spacing w:after="0" w:line="240" w:lineRule="auto"/>
              <w:ind w:firstLine="0"/>
              <w:contextualSpacing/>
              <w:rPr>
                <w:rFonts w:ascii="PT Astra Serif" w:hAnsi="PT Astra Serif"/>
                <w:color w:val="000000"/>
                <w:sz w:val="18"/>
                <w:szCs w:val="18"/>
              </w:rPr>
            </w:pPr>
            <w:r w:rsidRPr="00537F41">
              <w:rPr>
                <w:rFonts w:ascii="PT Astra Serif" w:hAnsi="PT Astra Serif"/>
                <w:color w:val="000000"/>
                <w:sz w:val="18"/>
                <w:szCs w:val="18"/>
              </w:rPr>
              <w:t>Совершенств</w:t>
            </w:r>
            <w:r w:rsidRPr="00537F41">
              <w:rPr>
                <w:rFonts w:ascii="PT Astra Serif" w:hAnsi="PT Astra Serif"/>
                <w:color w:val="000000"/>
                <w:sz w:val="18"/>
                <w:szCs w:val="18"/>
              </w:rPr>
              <w:t>о</w:t>
            </w:r>
            <w:r w:rsidRPr="00537F41">
              <w:rPr>
                <w:rFonts w:ascii="PT Astra Serif" w:hAnsi="PT Astra Serif"/>
                <w:color w:val="000000"/>
                <w:sz w:val="18"/>
                <w:szCs w:val="18"/>
              </w:rPr>
              <w:t>вание обучения детей основам правил доро</w:t>
            </w:r>
            <w:r w:rsidRPr="00537F41">
              <w:rPr>
                <w:rFonts w:ascii="PT Astra Serif" w:hAnsi="PT Astra Serif"/>
                <w:color w:val="000000"/>
                <w:sz w:val="18"/>
                <w:szCs w:val="18"/>
              </w:rPr>
              <w:t>ж</w:t>
            </w:r>
            <w:r w:rsidRPr="00537F41">
              <w:rPr>
                <w:rFonts w:ascii="PT Astra Serif" w:hAnsi="PT Astra Serif"/>
                <w:color w:val="000000"/>
                <w:sz w:val="18"/>
                <w:szCs w:val="18"/>
              </w:rPr>
              <w:t>ного движения и привития им навыков бе</w:t>
            </w:r>
            <w:r w:rsidRPr="00537F41">
              <w:rPr>
                <w:rFonts w:ascii="PT Astra Serif" w:hAnsi="PT Astra Serif"/>
                <w:color w:val="000000"/>
                <w:sz w:val="18"/>
                <w:szCs w:val="18"/>
              </w:rPr>
              <w:t>з</w:t>
            </w:r>
            <w:r w:rsidRPr="00537F41">
              <w:rPr>
                <w:rFonts w:ascii="PT Astra Serif" w:hAnsi="PT Astra Serif"/>
                <w:color w:val="000000"/>
                <w:sz w:val="18"/>
                <w:szCs w:val="18"/>
              </w:rPr>
              <w:t>опасного пов</w:t>
            </w:r>
            <w:r w:rsidRPr="00537F41">
              <w:rPr>
                <w:rFonts w:ascii="PT Astra Serif" w:hAnsi="PT Astra Serif"/>
                <w:color w:val="000000"/>
                <w:sz w:val="18"/>
                <w:szCs w:val="18"/>
              </w:rPr>
              <w:t>е</w:t>
            </w:r>
            <w:r w:rsidRPr="00537F41">
              <w:rPr>
                <w:rFonts w:ascii="PT Astra Serif" w:hAnsi="PT Astra Serif"/>
                <w:color w:val="000000"/>
                <w:sz w:val="18"/>
                <w:szCs w:val="18"/>
              </w:rPr>
              <w:t>дения на дор</w:t>
            </w:r>
            <w:r w:rsidRPr="00537F41">
              <w:rPr>
                <w:rFonts w:ascii="PT Astra Serif" w:hAnsi="PT Astra Serif"/>
                <w:color w:val="000000"/>
                <w:sz w:val="18"/>
                <w:szCs w:val="18"/>
              </w:rPr>
              <w:t>о</w:t>
            </w:r>
            <w:r w:rsidRPr="00537F41">
              <w:rPr>
                <w:rFonts w:ascii="PT Astra Serif" w:hAnsi="PT Astra Serif"/>
                <w:color w:val="000000"/>
                <w:sz w:val="18"/>
                <w:szCs w:val="18"/>
              </w:rPr>
              <w:t>гах. Приобр</w:t>
            </w:r>
            <w:r w:rsidRPr="00537F41">
              <w:rPr>
                <w:rFonts w:ascii="PT Astra Serif" w:hAnsi="PT Astra Serif"/>
                <w:color w:val="000000"/>
                <w:sz w:val="18"/>
                <w:szCs w:val="18"/>
              </w:rPr>
              <w:t>е</w:t>
            </w:r>
            <w:r w:rsidRPr="00537F41">
              <w:rPr>
                <w:rFonts w:ascii="PT Astra Serif" w:hAnsi="PT Astra Serif"/>
                <w:color w:val="000000"/>
                <w:sz w:val="18"/>
                <w:szCs w:val="18"/>
              </w:rPr>
              <w:t>тение учебно-методического оборудования, пособий, св</w:t>
            </w:r>
            <w:r w:rsidRPr="00537F41">
              <w:rPr>
                <w:rFonts w:ascii="PT Astra Serif" w:hAnsi="PT Astra Serif"/>
                <w:color w:val="000000"/>
                <w:sz w:val="18"/>
                <w:szCs w:val="18"/>
              </w:rPr>
              <w:t>е</w:t>
            </w:r>
            <w:r w:rsidRPr="00537F41">
              <w:rPr>
                <w:rFonts w:ascii="PT Astra Serif" w:hAnsi="PT Astra Serif"/>
                <w:color w:val="000000"/>
                <w:sz w:val="18"/>
                <w:szCs w:val="18"/>
              </w:rPr>
              <w:t>товозвраща</w:t>
            </w:r>
            <w:r w:rsidRPr="00537F41">
              <w:rPr>
                <w:rFonts w:ascii="PT Astra Serif" w:hAnsi="PT Astra Serif"/>
                <w:color w:val="000000"/>
                <w:sz w:val="18"/>
                <w:szCs w:val="18"/>
              </w:rPr>
              <w:t>ю</w:t>
            </w:r>
            <w:r w:rsidRPr="00537F41">
              <w:rPr>
                <w:rFonts w:ascii="PT Astra Serif" w:hAnsi="PT Astra Serif"/>
                <w:color w:val="000000"/>
                <w:sz w:val="18"/>
                <w:szCs w:val="18"/>
              </w:rPr>
              <w:t>щих элементов</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 образ</w:t>
            </w:r>
            <w:r w:rsidRPr="00537F41">
              <w:rPr>
                <w:rFonts w:ascii="PT Astra Serif" w:hAnsi="PT Astra Serif"/>
                <w:sz w:val="18"/>
                <w:szCs w:val="18"/>
              </w:rPr>
              <w:t>о</w:t>
            </w:r>
            <w:r w:rsidRPr="00537F41">
              <w:rPr>
                <w:rFonts w:ascii="PT Astra Serif" w:hAnsi="PT Astra Serif"/>
                <w:sz w:val="18"/>
                <w:szCs w:val="18"/>
              </w:rPr>
              <w:t>вания и науки Уль</w:t>
            </w:r>
            <w:r w:rsidRPr="00537F41">
              <w:rPr>
                <w:rFonts w:ascii="PT Astra Serif" w:hAnsi="PT Astra Serif"/>
                <w:sz w:val="18"/>
                <w:szCs w:val="18"/>
              </w:rPr>
              <w:t>я</w:t>
            </w:r>
            <w:r w:rsidRPr="00537F41">
              <w:rPr>
                <w:rFonts w:ascii="PT Astra Serif" w:hAnsi="PT Astra Serif"/>
                <w:sz w:val="18"/>
                <w:szCs w:val="18"/>
              </w:rPr>
              <w:t>новской о</w:t>
            </w:r>
            <w:r w:rsidRPr="00537F41">
              <w:rPr>
                <w:rFonts w:ascii="PT Astra Serif" w:hAnsi="PT Astra Serif"/>
                <w:sz w:val="18"/>
                <w:szCs w:val="18"/>
              </w:rPr>
              <w:t>б</w:t>
            </w:r>
            <w:r w:rsidRPr="00537F41">
              <w:rPr>
                <w:rFonts w:ascii="PT Astra Serif" w:hAnsi="PT Astra Serif"/>
                <w:sz w:val="18"/>
                <w:szCs w:val="18"/>
              </w:rPr>
              <w:t>ласти</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3151E3">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2023</w:t>
            </w:r>
          </w:p>
          <w:p w:rsidR="008D7A03" w:rsidRPr="00537F41" w:rsidRDefault="008D7A03" w:rsidP="003151E3">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7110E6" w:rsidP="00885206">
            <w:pPr>
              <w:pStyle w:val="ConsPlusNormal"/>
              <w:ind w:firstLine="0"/>
              <w:contextualSpacing/>
              <w:jc w:val="center"/>
              <w:rPr>
                <w:rFonts w:ascii="PT Astra Serif" w:hAnsi="PT Astra Serif"/>
                <w:sz w:val="18"/>
                <w:szCs w:val="18"/>
              </w:rPr>
            </w:pPr>
            <w:r>
              <w:rPr>
                <w:rFonts w:ascii="PT Astra Serif" w:hAnsi="PT Astra Serif"/>
                <w:sz w:val="18"/>
                <w:szCs w:val="18"/>
              </w:rPr>
              <w:t>О</w:t>
            </w:r>
            <w:r w:rsidR="00D71C7E" w:rsidRPr="00537F41">
              <w:rPr>
                <w:rFonts w:ascii="PT Astra Serif" w:hAnsi="PT Astra Serif"/>
                <w:sz w:val="18"/>
                <w:szCs w:val="18"/>
              </w:rPr>
              <w:t>снаще</w:t>
            </w:r>
            <w:r>
              <w:rPr>
                <w:rFonts w:ascii="PT Astra Serif" w:hAnsi="PT Astra Serif"/>
                <w:sz w:val="18"/>
                <w:szCs w:val="18"/>
              </w:rPr>
              <w:t>ние ц</w:t>
            </w:r>
            <w:r w:rsidR="00D71C7E" w:rsidRPr="00537F41">
              <w:rPr>
                <w:rFonts w:ascii="PT Astra Serif" w:hAnsi="PT Astra Serif"/>
                <w:sz w:val="18"/>
                <w:szCs w:val="18"/>
              </w:rPr>
              <w:t>ентров по профила</w:t>
            </w:r>
            <w:r w:rsidR="00D71C7E" w:rsidRPr="00537F41">
              <w:rPr>
                <w:rFonts w:ascii="PT Astra Serif" w:hAnsi="PT Astra Serif"/>
                <w:sz w:val="18"/>
                <w:szCs w:val="18"/>
              </w:rPr>
              <w:t>к</w:t>
            </w:r>
            <w:r w:rsidR="00D71C7E" w:rsidRPr="00537F41">
              <w:rPr>
                <w:rFonts w:ascii="PT Astra Serif" w:hAnsi="PT Astra Serif"/>
                <w:sz w:val="18"/>
                <w:szCs w:val="18"/>
              </w:rPr>
              <w:t>тике де</w:t>
            </w:r>
            <w:r w:rsidR="00D71C7E" w:rsidRPr="00537F41">
              <w:rPr>
                <w:rFonts w:ascii="PT Astra Serif" w:hAnsi="PT Astra Serif"/>
                <w:sz w:val="18"/>
                <w:szCs w:val="18"/>
              </w:rPr>
              <w:t>т</w:t>
            </w:r>
            <w:r w:rsidR="00D71C7E" w:rsidRPr="00537F41">
              <w:rPr>
                <w:rFonts w:ascii="PT Astra Serif" w:hAnsi="PT Astra Serif"/>
                <w:sz w:val="18"/>
                <w:szCs w:val="18"/>
              </w:rPr>
              <w:t>ского д</w:t>
            </w:r>
            <w:r w:rsidR="00D71C7E" w:rsidRPr="00537F41">
              <w:rPr>
                <w:rFonts w:ascii="PT Astra Serif" w:hAnsi="PT Astra Serif"/>
                <w:sz w:val="18"/>
                <w:szCs w:val="18"/>
              </w:rPr>
              <w:t>о</w:t>
            </w:r>
            <w:r w:rsidR="00D71C7E" w:rsidRPr="00537F41">
              <w:rPr>
                <w:rFonts w:ascii="PT Astra Serif" w:hAnsi="PT Astra Serif"/>
                <w:sz w:val="18"/>
                <w:szCs w:val="18"/>
              </w:rPr>
              <w:t>рожно-транспор</w:t>
            </w:r>
            <w:r w:rsidR="00D71C7E" w:rsidRPr="00537F41">
              <w:rPr>
                <w:rFonts w:ascii="PT Astra Serif" w:hAnsi="PT Astra Serif"/>
                <w:sz w:val="18"/>
                <w:szCs w:val="18"/>
              </w:rPr>
              <w:t>т</w:t>
            </w:r>
            <w:r w:rsidR="00D71C7E" w:rsidRPr="00537F41">
              <w:rPr>
                <w:rFonts w:ascii="PT Astra Serif" w:hAnsi="PT Astra Serif"/>
                <w:sz w:val="18"/>
                <w:szCs w:val="18"/>
              </w:rPr>
              <w:t>ного тра</w:t>
            </w:r>
            <w:r w:rsidR="00D71C7E" w:rsidRPr="00537F41">
              <w:rPr>
                <w:rFonts w:ascii="PT Astra Serif" w:hAnsi="PT Astra Serif"/>
                <w:sz w:val="18"/>
                <w:szCs w:val="18"/>
              </w:rPr>
              <w:t>в</w:t>
            </w:r>
            <w:r w:rsidR="00D71C7E" w:rsidRPr="00537F41">
              <w:rPr>
                <w:rFonts w:ascii="PT Astra Serif" w:hAnsi="PT Astra Serif"/>
                <w:sz w:val="18"/>
                <w:szCs w:val="18"/>
              </w:rPr>
              <w:t>матизма учебно-методич</w:t>
            </w:r>
            <w:r w:rsidR="00D71C7E" w:rsidRPr="00537F41">
              <w:rPr>
                <w:rFonts w:ascii="PT Astra Serif" w:hAnsi="PT Astra Serif"/>
                <w:sz w:val="18"/>
                <w:szCs w:val="18"/>
              </w:rPr>
              <w:t>е</w:t>
            </w:r>
            <w:r w:rsidR="00D71C7E" w:rsidRPr="00537F41">
              <w:rPr>
                <w:rFonts w:ascii="PT Astra Serif" w:hAnsi="PT Astra Serif"/>
                <w:sz w:val="18"/>
                <w:szCs w:val="18"/>
              </w:rPr>
              <w:t>ским об</w:t>
            </w:r>
            <w:r w:rsidR="00D71C7E" w:rsidRPr="00537F41">
              <w:rPr>
                <w:rFonts w:ascii="PT Astra Serif" w:hAnsi="PT Astra Serif"/>
                <w:sz w:val="18"/>
                <w:szCs w:val="18"/>
              </w:rPr>
              <w:t>о</w:t>
            </w:r>
            <w:r w:rsidR="00D71C7E" w:rsidRPr="00537F41">
              <w:rPr>
                <w:rFonts w:ascii="PT Astra Serif" w:hAnsi="PT Astra Serif"/>
                <w:sz w:val="18"/>
                <w:szCs w:val="18"/>
              </w:rPr>
              <w:t>рудованием</w:t>
            </w:r>
          </w:p>
        </w:tc>
        <w:tc>
          <w:tcPr>
            <w:tcW w:w="367" w:type="pct"/>
          </w:tcPr>
          <w:p w:rsidR="00D71C7E" w:rsidRPr="00537F41" w:rsidRDefault="00D71C7E" w:rsidP="003151E3">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31.12.2023</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4000,0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c>
          <w:tcPr>
            <w:tcW w:w="321" w:type="pct"/>
          </w:tcPr>
          <w:p w:rsidR="00D71C7E" w:rsidRPr="00537F41" w:rsidRDefault="00D71C7E" w:rsidP="00CD23CE">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4000,0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w:t>
            </w:r>
          </w:p>
        </w:tc>
      </w:tr>
      <w:tr w:rsidR="00276B13" w:rsidRPr="00537F41" w:rsidTr="00276B13">
        <w:tc>
          <w:tcPr>
            <w:tcW w:w="2615" w:type="pct"/>
            <w:gridSpan w:val="8"/>
            <w:vMerge w:val="restart"/>
          </w:tcPr>
          <w:p w:rsidR="00AF1058" w:rsidRPr="00537F41" w:rsidRDefault="00AF1058" w:rsidP="007110E6">
            <w:pPr>
              <w:pStyle w:val="ConsPlusNormal"/>
              <w:ind w:firstLine="0"/>
              <w:contextualSpacing/>
              <w:rPr>
                <w:rFonts w:ascii="PT Astra Serif" w:hAnsi="PT Astra Serif"/>
                <w:b/>
                <w:sz w:val="18"/>
                <w:szCs w:val="18"/>
              </w:rPr>
            </w:pPr>
            <w:r w:rsidRPr="00537F41">
              <w:rPr>
                <w:rFonts w:ascii="PT Astra Serif" w:hAnsi="PT Astra Serif"/>
                <w:b/>
                <w:sz w:val="18"/>
                <w:szCs w:val="18"/>
              </w:rPr>
              <w:t xml:space="preserve">Итого по </w:t>
            </w:r>
            <w:r w:rsidR="007110E6">
              <w:rPr>
                <w:rFonts w:ascii="PT Astra Serif" w:hAnsi="PT Astra Serif"/>
                <w:b/>
                <w:sz w:val="18"/>
                <w:szCs w:val="18"/>
              </w:rPr>
              <w:t>подпрограмме</w:t>
            </w:r>
          </w:p>
        </w:tc>
        <w:tc>
          <w:tcPr>
            <w:tcW w:w="368" w:type="pct"/>
          </w:tcPr>
          <w:p w:rsidR="00AF1058" w:rsidRPr="00537F41" w:rsidRDefault="00AF1058" w:rsidP="00885206">
            <w:pPr>
              <w:pStyle w:val="ConsPlusNormal"/>
              <w:ind w:firstLine="0"/>
              <w:contextualSpacing/>
              <w:jc w:val="center"/>
              <w:rPr>
                <w:rFonts w:ascii="PT Astra Serif" w:hAnsi="PT Astra Serif"/>
                <w:b/>
                <w:sz w:val="18"/>
                <w:szCs w:val="18"/>
              </w:rPr>
            </w:pPr>
            <w:r w:rsidRPr="00537F41">
              <w:rPr>
                <w:rFonts w:ascii="PT Astra Serif" w:hAnsi="PT Astra Serif"/>
                <w:b/>
                <w:sz w:val="18"/>
                <w:szCs w:val="18"/>
              </w:rPr>
              <w:t>Всего, в том числе:</w:t>
            </w:r>
          </w:p>
        </w:tc>
        <w:tc>
          <w:tcPr>
            <w:tcW w:w="367" w:type="pct"/>
          </w:tcPr>
          <w:p w:rsidR="00AF1058" w:rsidRPr="007110E6" w:rsidRDefault="00AF1058" w:rsidP="007110E6">
            <w:pPr>
              <w:spacing w:after="0" w:line="240" w:lineRule="auto"/>
              <w:ind w:left="-57" w:right="-57"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29346196,3</w:t>
            </w:r>
            <w:r w:rsidR="00EB0BC2" w:rsidRPr="007110E6">
              <w:rPr>
                <w:rFonts w:ascii="PT Astra Serif" w:eastAsia="Times New Roman" w:hAnsi="PT Astra Serif"/>
                <w:b/>
                <w:bCs/>
                <w:sz w:val="18"/>
                <w:szCs w:val="18"/>
                <w:lang w:eastAsia="ru-RU"/>
              </w:rPr>
              <w:t>7</w:t>
            </w:r>
          </w:p>
        </w:tc>
        <w:tc>
          <w:tcPr>
            <w:tcW w:w="320" w:type="pct"/>
          </w:tcPr>
          <w:p w:rsidR="00AF1058" w:rsidRPr="007110E6" w:rsidRDefault="00AF1058" w:rsidP="007110E6">
            <w:pPr>
              <w:spacing w:after="0" w:line="240" w:lineRule="auto"/>
              <w:ind w:left="-57" w:right="-57"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6039</w:t>
            </w:r>
            <w:r w:rsidR="00EB0BC2" w:rsidRPr="007110E6">
              <w:rPr>
                <w:rFonts w:ascii="PT Astra Serif" w:eastAsia="Times New Roman" w:hAnsi="PT Astra Serif"/>
                <w:b/>
                <w:bCs/>
                <w:sz w:val="18"/>
                <w:szCs w:val="18"/>
                <w:lang w:eastAsia="ru-RU"/>
              </w:rPr>
              <w:t>925,11</w:t>
            </w:r>
          </w:p>
        </w:tc>
        <w:tc>
          <w:tcPr>
            <w:tcW w:w="321" w:type="pct"/>
          </w:tcPr>
          <w:p w:rsidR="00AF1058" w:rsidRPr="007110E6" w:rsidRDefault="00AF1058" w:rsidP="00AF1058">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6831450,2</w:t>
            </w:r>
          </w:p>
        </w:tc>
        <w:tc>
          <w:tcPr>
            <w:tcW w:w="322" w:type="pct"/>
          </w:tcPr>
          <w:p w:rsidR="00AF1058" w:rsidRPr="007110E6" w:rsidRDefault="00AF1058" w:rsidP="007110E6">
            <w:pPr>
              <w:spacing w:after="0" w:line="240" w:lineRule="auto"/>
              <w:ind w:left="-57" w:right="-57"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5543125,20</w:t>
            </w:r>
          </w:p>
        </w:tc>
        <w:tc>
          <w:tcPr>
            <w:tcW w:w="321" w:type="pct"/>
          </w:tcPr>
          <w:p w:rsidR="00AF1058" w:rsidRPr="007110E6" w:rsidRDefault="00AF1058" w:rsidP="007110E6">
            <w:pPr>
              <w:spacing w:after="0" w:line="240" w:lineRule="auto"/>
              <w:ind w:left="-57" w:right="-57"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5545813,53</w:t>
            </w:r>
          </w:p>
        </w:tc>
        <w:tc>
          <w:tcPr>
            <w:tcW w:w="367" w:type="pct"/>
          </w:tcPr>
          <w:p w:rsidR="00AF1058" w:rsidRPr="007110E6" w:rsidRDefault="00AF1058" w:rsidP="00862349">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5385882,33</w:t>
            </w:r>
          </w:p>
        </w:tc>
      </w:tr>
      <w:tr w:rsidR="00276B13" w:rsidRPr="00537F41" w:rsidTr="00276B13">
        <w:tc>
          <w:tcPr>
            <w:tcW w:w="2615" w:type="pct"/>
            <w:gridSpan w:val="8"/>
            <w:vMerge/>
          </w:tcPr>
          <w:p w:rsidR="00D71C7E" w:rsidRPr="00537F41" w:rsidRDefault="00D71C7E" w:rsidP="00885206">
            <w:pPr>
              <w:spacing w:after="0" w:line="240" w:lineRule="auto"/>
              <w:ind w:firstLine="0"/>
              <w:contextualSpacing/>
              <w:rPr>
                <w:rFonts w:ascii="PT Astra Serif" w:eastAsia="Times New Roman" w:hAnsi="PT Astra Serif"/>
                <w:b/>
                <w:sz w:val="18"/>
                <w:szCs w:val="18"/>
                <w:lang w:eastAsia="ru-RU"/>
              </w:rPr>
            </w:pPr>
          </w:p>
        </w:tc>
        <w:tc>
          <w:tcPr>
            <w:tcW w:w="368" w:type="pct"/>
          </w:tcPr>
          <w:p w:rsidR="00D71C7E" w:rsidRPr="00537F41" w:rsidRDefault="00D71C7E" w:rsidP="00885206">
            <w:pPr>
              <w:pStyle w:val="ConsPlusNormal"/>
              <w:ind w:firstLine="0"/>
              <w:contextualSpacing/>
              <w:jc w:val="center"/>
              <w:rPr>
                <w:rFonts w:ascii="PT Astra Serif" w:hAnsi="PT Astra Serif"/>
                <w:b/>
                <w:sz w:val="18"/>
                <w:szCs w:val="18"/>
              </w:rPr>
            </w:pPr>
            <w:r w:rsidRPr="00537F41">
              <w:rPr>
                <w:rFonts w:ascii="PT Astra Serif" w:hAnsi="PT Astra Serif"/>
                <w:b/>
                <w:sz w:val="18"/>
                <w:szCs w:val="18"/>
              </w:rPr>
              <w:t>бюдже</w:t>
            </w:r>
            <w:r w:rsidRPr="00537F41">
              <w:rPr>
                <w:rFonts w:ascii="PT Astra Serif" w:hAnsi="PT Astra Serif"/>
                <w:b/>
                <w:sz w:val="18"/>
                <w:szCs w:val="18"/>
              </w:rPr>
              <w:t>т</w:t>
            </w:r>
            <w:r w:rsidRPr="00537F41">
              <w:rPr>
                <w:rFonts w:ascii="PT Astra Serif" w:hAnsi="PT Astra Serif"/>
                <w:b/>
                <w:sz w:val="18"/>
                <w:szCs w:val="18"/>
              </w:rPr>
              <w:t>ные асси</w:t>
            </w:r>
            <w:r w:rsidRPr="00537F41">
              <w:rPr>
                <w:rFonts w:ascii="PT Astra Serif" w:hAnsi="PT Astra Serif"/>
                <w:b/>
                <w:sz w:val="18"/>
                <w:szCs w:val="18"/>
              </w:rPr>
              <w:t>г</w:t>
            </w:r>
            <w:r w:rsidRPr="00537F41">
              <w:rPr>
                <w:rFonts w:ascii="PT Astra Serif" w:hAnsi="PT Astra Serif"/>
                <w:b/>
                <w:sz w:val="18"/>
                <w:szCs w:val="18"/>
              </w:rPr>
              <w:t>нования областного бюджета</w:t>
            </w:r>
          </w:p>
        </w:tc>
        <w:tc>
          <w:tcPr>
            <w:tcW w:w="367" w:type="pct"/>
          </w:tcPr>
          <w:p w:rsidR="00D71C7E" w:rsidRPr="007110E6" w:rsidRDefault="00D71C7E" w:rsidP="007110E6">
            <w:pPr>
              <w:spacing w:after="0" w:line="240" w:lineRule="auto"/>
              <w:ind w:left="-57" w:right="-57"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2</w:t>
            </w:r>
            <w:r w:rsidR="004617C9" w:rsidRPr="007110E6">
              <w:rPr>
                <w:rFonts w:ascii="PT Astra Serif" w:eastAsia="Times New Roman" w:hAnsi="PT Astra Serif"/>
                <w:b/>
                <w:bCs/>
                <w:sz w:val="18"/>
                <w:szCs w:val="18"/>
                <w:lang w:eastAsia="ru-RU"/>
              </w:rPr>
              <w:t>7986196,3</w:t>
            </w:r>
            <w:r w:rsidR="00EB0BC2" w:rsidRPr="007110E6">
              <w:rPr>
                <w:rFonts w:ascii="PT Astra Serif" w:eastAsia="Times New Roman" w:hAnsi="PT Astra Serif"/>
                <w:b/>
                <w:bCs/>
                <w:sz w:val="18"/>
                <w:szCs w:val="18"/>
                <w:lang w:eastAsia="ru-RU"/>
              </w:rPr>
              <w:t>7</w:t>
            </w:r>
          </w:p>
        </w:tc>
        <w:tc>
          <w:tcPr>
            <w:tcW w:w="320" w:type="pct"/>
          </w:tcPr>
          <w:p w:rsidR="00D71C7E" w:rsidRPr="007110E6" w:rsidRDefault="00D71C7E" w:rsidP="007110E6">
            <w:pPr>
              <w:spacing w:after="0" w:line="240" w:lineRule="auto"/>
              <w:ind w:left="-57" w:right="-57"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5359925,1</w:t>
            </w:r>
            <w:r w:rsidR="00EB0BC2" w:rsidRPr="007110E6">
              <w:rPr>
                <w:rFonts w:ascii="PT Astra Serif" w:eastAsia="Times New Roman" w:hAnsi="PT Astra Serif"/>
                <w:b/>
                <w:bCs/>
                <w:sz w:val="18"/>
                <w:szCs w:val="18"/>
                <w:lang w:eastAsia="ru-RU"/>
              </w:rPr>
              <w:t>1</w:t>
            </w:r>
          </w:p>
        </w:tc>
        <w:tc>
          <w:tcPr>
            <w:tcW w:w="321" w:type="pct"/>
          </w:tcPr>
          <w:p w:rsidR="00D71C7E" w:rsidRPr="007110E6" w:rsidRDefault="00D71C7E" w:rsidP="004617C9">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61</w:t>
            </w:r>
            <w:r w:rsidR="004617C9" w:rsidRPr="007110E6">
              <w:rPr>
                <w:rFonts w:ascii="PT Astra Serif" w:eastAsia="Times New Roman" w:hAnsi="PT Astra Serif"/>
                <w:b/>
                <w:bCs/>
                <w:sz w:val="18"/>
                <w:szCs w:val="18"/>
                <w:lang w:eastAsia="ru-RU"/>
              </w:rPr>
              <w:t>51450,2</w:t>
            </w:r>
          </w:p>
        </w:tc>
        <w:tc>
          <w:tcPr>
            <w:tcW w:w="322" w:type="pct"/>
          </w:tcPr>
          <w:p w:rsidR="00D71C7E" w:rsidRPr="007110E6" w:rsidRDefault="00D71C7E" w:rsidP="007110E6">
            <w:pPr>
              <w:spacing w:after="0" w:line="240" w:lineRule="auto"/>
              <w:ind w:left="-57" w:right="-57"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5543125,20</w:t>
            </w:r>
          </w:p>
        </w:tc>
        <w:tc>
          <w:tcPr>
            <w:tcW w:w="321" w:type="pct"/>
          </w:tcPr>
          <w:p w:rsidR="00D71C7E" w:rsidRPr="007110E6" w:rsidRDefault="00D71C7E" w:rsidP="007110E6">
            <w:pPr>
              <w:spacing w:after="0" w:line="240" w:lineRule="auto"/>
              <w:ind w:left="-57" w:right="-57"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5545813,53</w:t>
            </w:r>
          </w:p>
        </w:tc>
        <w:tc>
          <w:tcPr>
            <w:tcW w:w="367" w:type="pct"/>
          </w:tcPr>
          <w:p w:rsidR="00D71C7E" w:rsidRPr="007110E6" w:rsidRDefault="00D71C7E" w:rsidP="00885206">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5385882,33</w:t>
            </w:r>
          </w:p>
        </w:tc>
      </w:tr>
      <w:tr w:rsidR="00276B13" w:rsidRPr="00537F41" w:rsidTr="00276B13">
        <w:tc>
          <w:tcPr>
            <w:tcW w:w="2615" w:type="pct"/>
            <w:gridSpan w:val="8"/>
            <w:vMerge/>
          </w:tcPr>
          <w:p w:rsidR="00D71C7E" w:rsidRPr="00537F41" w:rsidRDefault="00D71C7E" w:rsidP="00885206">
            <w:pPr>
              <w:spacing w:after="0" w:line="240" w:lineRule="auto"/>
              <w:ind w:firstLine="0"/>
              <w:contextualSpacing/>
              <w:rPr>
                <w:rFonts w:ascii="PT Astra Serif" w:eastAsia="Times New Roman" w:hAnsi="PT Astra Serif"/>
                <w:b/>
                <w:sz w:val="18"/>
                <w:szCs w:val="18"/>
                <w:lang w:eastAsia="ru-RU"/>
              </w:rPr>
            </w:pPr>
          </w:p>
        </w:tc>
        <w:tc>
          <w:tcPr>
            <w:tcW w:w="368" w:type="pct"/>
          </w:tcPr>
          <w:p w:rsidR="00D71C7E" w:rsidRPr="00537F41" w:rsidRDefault="00D71C7E" w:rsidP="00885206">
            <w:pPr>
              <w:pStyle w:val="ConsPlusNormal"/>
              <w:ind w:firstLine="0"/>
              <w:contextualSpacing/>
              <w:jc w:val="center"/>
              <w:rPr>
                <w:rFonts w:ascii="PT Astra Serif" w:hAnsi="PT Astra Serif"/>
                <w:b/>
                <w:sz w:val="18"/>
                <w:szCs w:val="18"/>
              </w:rPr>
            </w:pPr>
            <w:r w:rsidRPr="00537F41">
              <w:rPr>
                <w:rFonts w:ascii="PT Astra Serif" w:hAnsi="PT Astra Serif"/>
                <w:b/>
                <w:sz w:val="18"/>
                <w:szCs w:val="18"/>
              </w:rPr>
              <w:t>бюдже</w:t>
            </w:r>
            <w:r w:rsidRPr="00537F41">
              <w:rPr>
                <w:rFonts w:ascii="PT Astra Serif" w:hAnsi="PT Astra Serif"/>
                <w:b/>
                <w:sz w:val="18"/>
                <w:szCs w:val="18"/>
              </w:rPr>
              <w:t>т</w:t>
            </w:r>
            <w:r w:rsidRPr="00537F41">
              <w:rPr>
                <w:rFonts w:ascii="PT Astra Serif" w:hAnsi="PT Astra Serif"/>
                <w:b/>
                <w:sz w:val="18"/>
                <w:szCs w:val="18"/>
              </w:rPr>
              <w:t>ные асси</w:t>
            </w:r>
            <w:r w:rsidRPr="00537F41">
              <w:rPr>
                <w:rFonts w:ascii="PT Astra Serif" w:hAnsi="PT Astra Serif"/>
                <w:b/>
                <w:sz w:val="18"/>
                <w:szCs w:val="18"/>
              </w:rPr>
              <w:t>г</w:t>
            </w:r>
            <w:r w:rsidRPr="00537F41">
              <w:rPr>
                <w:rFonts w:ascii="PT Astra Serif" w:hAnsi="PT Astra Serif"/>
                <w:b/>
                <w:sz w:val="18"/>
                <w:szCs w:val="18"/>
              </w:rPr>
              <w:t>нования федерал</w:t>
            </w:r>
            <w:r w:rsidRPr="00537F41">
              <w:rPr>
                <w:rFonts w:ascii="PT Astra Serif" w:hAnsi="PT Astra Serif"/>
                <w:b/>
                <w:sz w:val="18"/>
                <w:szCs w:val="18"/>
              </w:rPr>
              <w:t>ь</w:t>
            </w:r>
            <w:r w:rsidRPr="00537F41">
              <w:rPr>
                <w:rFonts w:ascii="PT Astra Serif" w:hAnsi="PT Astra Serif"/>
                <w:b/>
                <w:sz w:val="18"/>
                <w:szCs w:val="18"/>
              </w:rPr>
              <w:t>ного бю</w:t>
            </w:r>
            <w:r w:rsidRPr="00537F41">
              <w:rPr>
                <w:rFonts w:ascii="PT Astra Serif" w:hAnsi="PT Astra Serif"/>
                <w:b/>
                <w:sz w:val="18"/>
                <w:szCs w:val="18"/>
              </w:rPr>
              <w:t>д</w:t>
            </w:r>
            <w:r w:rsidRPr="00537F41">
              <w:rPr>
                <w:rFonts w:ascii="PT Astra Serif" w:hAnsi="PT Astra Serif"/>
                <w:b/>
                <w:sz w:val="18"/>
                <w:szCs w:val="18"/>
              </w:rPr>
              <w:t>жета*</w:t>
            </w:r>
          </w:p>
        </w:tc>
        <w:tc>
          <w:tcPr>
            <w:tcW w:w="367" w:type="pct"/>
          </w:tcPr>
          <w:p w:rsidR="00D71C7E" w:rsidRPr="007110E6" w:rsidRDefault="004617C9" w:rsidP="00885206">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1360000,0</w:t>
            </w:r>
          </w:p>
        </w:tc>
        <w:tc>
          <w:tcPr>
            <w:tcW w:w="320" w:type="pct"/>
          </w:tcPr>
          <w:p w:rsidR="00D71C7E" w:rsidRPr="007110E6" w:rsidRDefault="00D71C7E" w:rsidP="00885206">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680000,0</w:t>
            </w:r>
          </w:p>
        </w:tc>
        <w:tc>
          <w:tcPr>
            <w:tcW w:w="321" w:type="pct"/>
          </w:tcPr>
          <w:p w:rsidR="00D71C7E" w:rsidRPr="007110E6" w:rsidRDefault="00D71C7E" w:rsidP="00885206">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680000,0</w:t>
            </w:r>
          </w:p>
        </w:tc>
        <w:tc>
          <w:tcPr>
            <w:tcW w:w="322" w:type="pct"/>
          </w:tcPr>
          <w:p w:rsidR="00D71C7E" w:rsidRPr="007110E6" w:rsidRDefault="004617C9" w:rsidP="00885206">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w:t>
            </w:r>
          </w:p>
        </w:tc>
        <w:tc>
          <w:tcPr>
            <w:tcW w:w="321" w:type="pct"/>
          </w:tcPr>
          <w:p w:rsidR="00D71C7E" w:rsidRPr="007110E6" w:rsidRDefault="004617C9" w:rsidP="00885206">
            <w:pPr>
              <w:spacing w:after="0" w:line="240" w:lineRule="auto"/>
              <w:ind w:firstLine="0"/>
              <w:contextualSpacing/>
              <w:jc w:val="center"/>
              <w:rPr>
                <w:rFonts w:ascii="PT Astra Serif" w:eastAsia="Times New Roman" w:hAnsi="PT Astra Serif"/>
                <w:b/>
                <w:sz w:val="18"/>
                <w:szCs w:val="18"/>
                <w:lang w:eastAsia="ru-RU"/>
              </w:rPr>
            </w:pPr>
            <w:r w:rsidRPr="007110E6">
              <w:rPr>
                <w:rFonts w:ascii="PT Astra Serif" w:eastAsia="Times New Roman" w:hAnsi="PT Astra Serif"/>
                <w:b/>
                <w:sz w:val="18"/>
                <w:szCs w:val="18"/>
                <w:lang w:eastAsia="ru-RU"/>
              </w:rPr>
              <w:t>-</w:t>
            </w:r>
          </w:p>
        </w:tc>
        <w:tc>
          <w:tcPr>
            <w:tcW w:w="367" w:type="pct"/>
          </w:tcPr>
          <w:p w:rsidR="00D71C7E" w:rsidRPr="007110E6" w:rsidRDefault="004617C9" w:rsidP="00885206">
            <w:pPr>
              <w:spacing w:after="0" w:line="240" w:lineRule="auto"/>
              <w:ind w:firstLine="0"/>
              <w:contextualSpacing/>
              <w:jc w:val="center"/>
              <w:rPr>
                <w:rFonts w:ascii="PT Astra Serif" w:eastAsia="Times New Roman" w:hAnsi="PT Astra Serif"/>
                <w:b/>
                <w:bCs/>
                <w:sz w:val="18"/>
                <w:szCs w:val="18"/>
                <w:lang w:eastAsia="ru-RU"/>
              </w:rPr>
            </w:pPr>
            <w:r w:rsidRPr="007110E6">
              <w:rPr>
                <w:rFonts w:ascii="PT Astra Serif" w:eastAsia="Times New Roman" w:hAnsi="PT Astra Serif"/>
                <w:b/>
                <w:bCs/>
                <w:sz w:val="18"/>
                <w:szCs w:val="18"/>
                <w:lang w:eastAsia="ru-RU"/>
              </w:rPr>
              <w:t>-</w:t>
            </w:r>
          </w:p>
        </w:tc>
      </w:tr>
      <w:tr w:rsidR="00D71C7E" w:rsidRPr="00537F41" w:rsidTr="00276B13">
        <w:tc>
          <w:tcPr>
            <w:tcW w:w="5000" w:type="pct"/>
            <w:gridSpan w:val="15"/>
          </w:tcPr>
          <w:p w:rsidR="00D71C7E" w:rsidRPr="00537F41" w:rsidRDefault="005544FD" w:rsidP="00885206">
            <w:pPr>
              <w:pStyle w:val="ConsPlusNormal"/>
              <w:ind w:firstLine="0"/>
              <w:contextualSpacing/>
              <w:jc w:val="center"/>
              <w:outlineLvl w:val="2"/>
              <w:rPr>
                <w:rFonts w:ascii="PT Astra Serif" w:hAnsi="PT Astra Serif"/>
                <w:b/>
                <w:sz w:val="20"/>
                <w:szCs w:val="20"/>
              </w:rPr>
            </w:pPr>
            <w:hyperlink w:anchor="P586" w:history="1">
              <w:r w:rsidR="00D71C7E" w:rsidRPr="00537F41">
                <w:rPr>
                  <w:rFonts w:ascii="PT Astra Serif" w:hAnsi="PT Astra Serif"/>
                  <w:b/>
                  <w:sz w:val="20"/>
                  <w:szCs w:val="20"/>
                </w:rPr>
                <w:t>Подпрограмма</w:t>
              </w:r>
            </w:hyperlink>
            <w:r w:rsidR="00D71C7E" w:rsidRPr="00537F41">
              <w:rPr>
                <w:rFonts w:ascii="PT Astra Serif" w:hAnsi="PT Astra Serif"/>
                <w:b/>
                <w:sz w:val="20"/>
                <w:szCs w:val="20"/>
              </w:rPr>
              <w:t xml:space="preserve"> «Обеспечение населения Ульяновской области качественными услугами пассажирского транспорта»</w:t>
            </w:r>
          </w:p>
        </w:tc>
      </w:tr>
      <w:tr w:rsidR="00D71C7E" w:rsidRPr="00537F41" w:rsidTr="00276B13">
        <w:tc>
          <w:tcPr>
            <w:tcW w:w="5000" w:type="pct"/>
            <w:gridSpan w:val="15"/>
          </w:tcPr>
          <w:p w:rsidR="00D71C7E" w:rsidRPr="00537F41" w:rsidRDefault="007110E6" w:rsidP="00C36982">
            <w:pPr>
              <w:pStyle w:val="ConsPlusNormal"/>
              <w:ind w:firstLine="0"/>
              <w:contextualSpacing/>
              <w:jc w:val="center"/>
              <w:rPr>
                <w:rFonts w:ascii="PT Astra Serif" w:hAnsi="PT Astra Serif"/>
                <w:sz w:val="20"/>
                <w:szCs w:val="20"/>
              </w:rPr>
            </w:pPr>
            <w:r>
              <w:rPr>
                <w:rFonts w:ascii="PT Astra Serif" w:hAnsi="PT Astra Serif"/>
                <w:sz w:val="20"/>
                <w:szCs w:val="20"/>
              </w:rPr>
              <w:t xml:space="preserve">Цель – </w:t>
            </w:r>
            <w:r w:rsidR="00D71C7E" w:rsidRPr="00537F41">
              <w:rPr>
                <w:rFonts w:ascii="PT Astra Serif" w:hAnsi="PT Astra Serif"/>
                <w:sz w:val="20"/>
                <w:szCs w:val="20"/>
              </w:rPr>
              <w:t xml:space="preserve"> повышение качества транспортного обслуживания и создание условий для выравнивания транспортной обеспеченности населения Ульяновской области</w:t>
            </w:r>
          </w:p>
        </w:tc>
      </w:tr>
      <w:tr w:rsidR="00D71C7E" w:rsidRPr="00537F41" w:rsidTr="00276B13">
        <w:tc>
          <w:tcPr>
            <w:tcW w:w="5000" w:type="pct"/>
            <w:gridSpan w:val="15"/>
          </w:tcPr>
          <w:p w:rsidR="00D71C7E" w:rsidRPr="00537F41" w:rsidRDefault="00A95F1D" w:rsidP="008D7A03">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Задача</w:t>
            </w:r>
            <w:r w:rsidR="008D7A03" w:rsidRPr="00537F41">
              <w:rPr>
                <w:rFonts w:ascii="PT Astra Serif" w:hAnsi="PT Astra Serif"/>
                <w:sz w:val="20"/>
                <w:szCs w:val="20"/>
              </w:rPr>
              <w:t xml:space="preserve"> –</w:t>
            </w:r>
            <w:r w:rsidR="00D71C7E" w:rsidRPr="00537F41">
              <w:rPr>
                <w:rFonts w:ascii="PT Astra Serif" w:hAnsi="PT Astra Serif"/>
                <w:sz w:val="20"/>
                <w:szCs w:val="20"/>
              </w:rPr>
              <w:t xml:space="preserve"> обновление подвижного состава общественного транспорта</w:t>
            </w:r>
          </w:p>
        </w:tc>
      </w:tr>
      <w:tr w:rsidR="00276B13" w:rsidRPr="00537F41" w:rsidTr="007110E6">
        <w:trPr>
          <w:trHeight w:val="70"/>
        </w:trPr>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1.</w:t>
            </w:r>
          </w:p>
        </w:tc>
        <w:tc>
          <w:tcPr>
            <w:tcW w:w="460" w:type="pct"/>
          </w:tcPr>
          <w:p w:rsidR="00D71C7E" w:rsidRPr="007110E6" w:rsidRDefault="00D71C7E" w:rsidP="00A67D5E">
            <w:pPr>
              <w:pStyle w:val="ConsPlusNormal"/>
              <w:ind w:firstLine="0"/>
              <w:contextualSpacing/>
              <w:rPr>
                <w:rFonts w:ascii="PT Astra Serif" w:hAnsi="PT Astra Serif"/>
                <w:spacing w:val="-4"/>
                <w:sz w:val="18"/>
                <w:szCs w:val="18"/>
              </w:rPr>
            </w:pPr>
            <w:r w:rsidRPr="007110E6">
              <w:rPr>
                <w:rFonts w:ascii="PT Astra Serif" w:hAnsi="PT Astra Serif"/>
                <w:spacing w:val="-4"/>
                <w:sz w:val="18"/>
                <w:szCs w:val="18"/>
              </w:rPr>
              <w:t>Основное м</w:t>
            </w:r>
            <w:r w:rsidRPr="007110E6">
              <w:rPr>
                <w:rFonts w:ascii="PT Astra Serif" w:hAnsi="PT Astra Serif"/>
                <w:spacing w:val="-4"/>
                <w:sz w:val="18"/>
                <w:szCs w:val="18"/>
              </w:rPr>
              <w:t>е</w:t>
            </w:r>
            <w:r w:rsidRPr="007110E6">
              <w:rPr>
                <w:rFonts w:ascii="PT Astra Serif" w:hAnsi="PT Astra Serif"/>
                <w:spacing w:val="-4"/>
                <w:sz w:val="18"/>
                <w:szCs w:val="18"/>
              </w:rPr>
              <w:t>роприятие «Ме</w:t>
            </w:r>
            <w:r w:rsidR="007110E6">
              <w:rPr>
                <w:rFonts w:ascii="PT Astra Serif" w:hAnsi="PT Astra Serif"/>
                <w:spacing w:val="-4"/>
                <w:sz w:val="18"/>
                <w:szCs w:val="18"/>
              </w:rPr>
              <w:t>-</w:t>
            </w:r>
            <w:r w:rsidRPr="007110E6">
              <w:rPr>
                <w:rFonts w:ascii="PT Astra Serif" w:hAnsi="PT Astra Serif"/>
                <w:spacing w:val="-4"/>
                <w:sz w:val="18"/>
                <w:szCs w:val="18"/>
              </w:rPr>
              <w:t>роприятия, нап</w:t>
            </w:r>
            <w:r w:rsidR="007110E6">
              <w:rPr>
                <w:rFonts w:ascii="PT Astra Serif" w:hAnsi="PT Astra Serif"/>
                <w:spacing w:val="-4"/>
                <w:sz w:val="18"/>
                <w:szCs w:val="18"/>
              </w:rPr>
              <w:t>-</w:t>
            </w:r>
            <w:r w:rsidRPr="007110E6">
              <w:rPr>
                <w:rFonts w:ascii="PT Astra Serif" w:hAnsi="PT Astra Serif"/>
                <w:spacing w:val="-4"/>
                <w:sz w:val="18"/>
                <w:szCs w:val="18"/>
              </w:rPr>
              <w:t>равленные на развитие пасс</w:t>
            </w:r>
            <w:r w:rsidRPr="007110E6">
              <w:rPr>
                <w:rFonts w:ascii="PT Astra Serif" w:hAnsi="PT Astra Serif"/>
                <w:spacing w:val="-4"/>
                <w:sz w:val="18"/>
                <w:szCs w:val="18"/>
              </w:rPr>
              <w:t>а</w:t>
            </w:r>
            <w:r w:rsidRPr="007110E6">
              <w:rPr>
                <w:rFonts w:ascii="PT Astra Serif" w:hAnsi="PT Astra Serif"/>
                <w:spacing w:val="-4"/>
                <w:sz w:val="18"/>
                <w:szCs w:val="18"/>
              </w:rPr>
              <w:t>жирских пер</w:t>
            </w:r>
            <w:r w:rsidRPr="007110E6">
              <w:rPr>
                <w:rFonts w:ascii="PT Astra Serif" w:hAnsi="PT Astra Serif"/>
                <w:spacing w:val="-4"/>
                <w:sz w:val="18"/>
                <w:szCs w:val="18"/>
              </w:rPr>
              <w:t>е</w:t>
            </w:r>
            <w:r w:rsidRPr="007110E6">
              <w:rPr>
                <w:rFonts w:ascii="PT Astra Serif" w:hAnsi="PT Astra Serif"/>
                <w:spacing w:val="-4"/>
                <w:sz w:val="18"/>
                <w:szCs w:val="18"/>
              </w:rPr>
              <w:t>возок общ</w:t>
            </w:r>
            <w:r w:rsidRPr="007110E6">
              <w:rPr>
                <w:rFonts w:ascii="PT Astra Serif" w:hAnsi="PT Astra Serif"/>
                <w:spacing w:val="-4"/>
                <w:sz w:val="18"/>
                <w:szCs w:val="18"/>
              </w:rPr>
              <w:t>е</w:t>
            </w:r>
            <w:r w:rsidRPr="007110E6">
              <w:rPr>
                <w:rFonts w:ascii="PT Astra Serif" w:hAnsi="PT Astra Serif"/>
                <w:spacing w:val="-4"/>
                <w:sz w:val="18"/>
                <w:szCs w:val="18"/>
              </w:rPr>
              <w:t xml:space="preserve">ственным </w:t>
            </w:r>
            <w:r w:rsidRPr="007110E6">
              <w:rPr>
                <w:rFonts w:ascii="PT Astra Serif" w:hAnsi="PT Astra Serif"/>
                <w:spacing w:val="-4"/>
                <w:sz w:val="18"/>
                <w:szCs w:val="18"/>
              </w:rPr>
              <w:lastRenderedPageBreak/>
              <w:t>транспортом»</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 орган</w:t>
            </w:r>
            <w:r w:rsidRPr="00537F41">
              <w:rPr>
                <w:rFonts w:ascii="PT Astra Serif" w:hAnsi="PT Astra Serif"/>
                <w:sz w:val="18"/>
                <w:szCs w:val="18"/>
              </w:rPr>
              <w:t>и</w:t>
            </w:r>
            <w:r w:rsidRPr="00537F41">
              <w:rPr>
                <w:rFonts w:ascii="PT Astra Serif" w:hAnsi="PT Astra Serif"/>
                <w:sz w:val="18"/>
                <w:szCs w:val="18"/>
              </w:rPr>
              <w:t>зации авт</w:t>
            </w:r>
            <w:r w:rsidRPr="00537F41">
              <w:rPr>
                <w:rFonts w:ascii="PT Astra Serif" w:hAnsi="PT Astra Serif"/>
                <w:sz w:val="18"/>
                <w:szCs w:val="18"/>
              </w:rPr>
              <w:t>о</w:t>
            </w:r>
            <w:r w:rsidRPr="00537F41">
              <w:rPr>
                <w:rFonts w:ascii="PT Astra Serif" w:hAnsi="PT Astra Serif"/>
                <w:sz w:val="18"/>
                <w:szCs w:val="18"/>
              </w:rPr>
              <w:t>мобильного транспорта согласно графику п</w:t>
            </w:r>
            <w:r w:rsidRPr="00537F41">
              <w:rPr>
                <w:rFonts w:ascii="PT Astra Serif" w:hAnsi="PT Astra Serif"/>
                <w:sz w:val="18"/>
                <w:szCs w:val="18"/>
              </w:rPr>
              <w:t>о</w:t>
            </w:r>
            <w:r w:rsidRPr="00537F41">
              <w:rPr>
                <w:rFonts w:ascii="PT Astra Serif" w:hAnsi="PT Astra Serif"/>
                <w:sz w:val="18"/>
                <w:szCs w:val="18"/>
              </w:rPr>
              <w:t>ставки</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072867">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Доля авт</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бусов со сроком эксплуат</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ции до 5 лет в о</w:t>
            </w:r>
            <w:r w:rsidRPr="00537F41">
              <w:rPr>
                <w:rFonts w:ascii="PT Astra Serif" w:hAnsi="PT Astra Serif" w:cs="PT Astra Serif"/>
                <w:sz w:val="18"/>
                <w:szCs w:val="18"/>
                <w:lang w:eastAsia="ru-RU"/>
              </w:rPr>
              <w:t>б</w:t>
            </w:r>
            <w:r w:rsidRPr="00537F41">
              <w:rPr>
                <w:rFonts w:ascii="PT Astra Serif" w:hAnsi="PT Astra Serif" w:cs="PT Astra Serif"/>
                <w:sz w:val="18"/>
                <w:szCs w:val="18"/>
                <w:lang w:eastAsia="ru-RU"/>
              </w:rPr>
              <w:t>щем кол</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честве а</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lastRenderedPageBreak/>
              <w:t>тобусов 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ганизаций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бильного транспорта</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821200,00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233040,00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147040,00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147040,00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147040,00</w:t>
            </w:r>
          </w:p>
        </w:tc>
        <w:tc>
          <w:tcPr>
            <w:tcW w:w="367" w:type="pct"/>
          </w:tcPr>
          <w:p w:rsidR="00D71C7E" w:rsidRPr="00537F41" w:rsidRDefault="00D71C7E" w:rsidP="007A7C19">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w:t>
            </w:r>
            <w:r w:rsidR="007A7C19" w:rsidRPr="00537F41">
              <w:rPr>
                <w:rFonts w:ascii="PT Astra Serif" w:eastAsia="Times New Roman" w:hAnsi="PT Astra Serif"/>
                <w:sz w:val="18"/>
                <w:szCs w:val="18"/>
                <w:lang w:eastAsia="ru-RU"/>
              </w:rPr>
              <w:t>9</w:t>
            </w:r>
            <w:r w:rsidRPr="00537F41">
              <w:rPr>
                <w:rFonts w:ascii="PT Astra Serif" w:eastAsia="Times New Roman" w:hAnsi="PT Astra Serif"/>
                <w:sz w:val="18"/>
                <w:szCs w:val="18"/>
                <w:lang w:eastAsia="ru-RU"/>
              </w:rPr>
              <w:t>7040,00</w:t>
            </w:r>
          </w:p>
        </w:tc>
      </w:tr>
      <w:tr w:rsidR="00276B13" w:rsidRPr="00537F41" w:rsidTr="00276B13">
        <w:trPr>
          <w:trHeight w:val="861"/>
        </w:trPr>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1.1.</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Приобретение автобусов, в том числе р</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ботающих на газомоторном топливе, эле</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трической энергии (вн</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сение первон</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чального взн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са и иных пл</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тежей по дог</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вору лизинга), и ввод их в эксплуатацию</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Организации автомобил</w:t>
            </w:r>
            <w:r w:rsidRPr="00537F41">
              <w:rPr>
                <w:rFonts w:ascii="PT Astra Serif" w:hAnsi="PT Astra Serif"/>
                <w:sz w:val="18"/>
                <w:szCs w:val="18"/>
              </w:rPr>
              <w:t>ь</w:t>
            </w:r>
            <w:r w:rsidRPr="00537F41">
              <w:rPr>
                <w:rFonts w:ascii="PT Astra Serif" w:hAnsi="PT Astra Serif"/>
                <w:sz w:val="18"/>
                <w:szCs w:val="18"/>
              </w:rPr>
              <w:t>ного тран</w:t>
            </w:r>
            <w:r w:rsidRPr="00537F41">
              <w:rPr>
                <w:rFonts w:ascii="PT Astra Serif" w:hAnsi="PT Astra Serif"/>
                <w:sz w:val="18"/>
                <w:szCs w:val="18"/>
              </w:rPr>
              <w:t>с</w:t>
            </w:r>
            <w:r w:rsidRPr="00537F41">
              <w:rPr>
                <w:rFonts w:ascii="PT Astra Serif" w:hAnsi="PT Astra Serif"/>
                <w:sz w:val="18"/>
                <w:szCs w:val="18"/>
              </w:rPr>
              <w:t>порта с</w:t>
            </w:r>
            <w:r w:rsidRPr="00537F41">
              <w:rPr>
                <w:rFonts w:ascii="PT Astra Serif" w:hAnsi="PT Astra Serif"/>
                <w:sz w:val="18"/>
                <w:szCs w:val="18"/>
              </w:rPr>
              <w:t>о</w:t>
            </w:r>
            <w:r w:rsidRPr="00537F41">
              <w:rPr>
                <w:rFonts w:ascii="PT Astra Serif" w:hAnsi="PT Astra Serif"/>
                <w:sz w:val="18"/>
                <w:szCs w:val="18"/>
              </w:rPr>
              <w:t>гласно гр</w:t>
            </w:r>
            <w:r w:rsidRPr="00537F41">
              <w:rPr>
                <w:rFonts w:ascii="PT Astra Serif" w:hAnsi="PT Astra Serif"/>
                <w:sz w:val="18"/>
                <w:szCs w:val="18"/>
              </w:rPr>
              <w:t>а</w:t>
            </w:r>
            <w:r w:rsidRPr="00537F41">
              <w:rPr>
                <w:rFonts w:ascii="PT Astra Serif" w:hAnsi="PT Astra Serif"/>
                <w:sz w:val="18"/>
                <w:szCs w:val="18"/>
              </w:rPr>
              <w:t>фику поста</w:t>
            </w:r>
            <w:r w:rsidRPr="00537F41">
              <w:rPr>
                <w:rFonts w:ascii="PT Astra Serif" w:hAnsi="PT Astra Serif"/>
                <w:sz w:val="18"/>
                <w:szCs w:val="18"/>
              </w:rPr>
              <w:t>в</w:t>
            </w:r>
            <w:r w:rsidRPr="00537F41">
              <w:rPr>
                <w:rFonts w:ascii="PT Astra Serif" w:hAnsi="PT Astra Serif"/>
                <w:sz w:val="18"/>
                <w:szCs w:val="18"/>
              </w:rPr>
              <w:t>ки</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Ввод в эк</w:t>
            </w:r>
            <w:r w:rsidRPr="00537F41">
              <w:rPr>
                <w:rFonts w:ascii="PT Astra Serif" w:hAnsi="PT Astra Serif"/>
                <w:sz w:val="18"/>
                <w:szCs w:val="18"/>
              </w:rPr>
              <w:t>с</w:t>
            </w:r>
            <w:r w:rsidRPr="00537F41">
              <w:rPr>
                <w:rFonts w:ascii="PT Astra Serif" w:hAnsi="PT Astra Serif"/>
                <w:sz w:val="18"/>
                <w:szCs w:val="18"/>
              </w:rPr>
              <w:t>плуатацию приобр</w:t>
            </w:r>
            <w:r w:rsidRPr="00537F41">
              <w:rPr>
                <w:rFonts w:ascii="PT Astra Serif" w:hAnsi="PT Astra Serif"/>
                <w:sz w:val="18"/>
                <w:szCs w:val="18"/>
              </w:rPr>
              <w:t>е</w:t>
            </w:r>
            <w:r w:rsidRPr="00537F41">
              <w:rPr>
                <w:rFonts w:ascii="PT Astra Serif" w:hAnsi="PT Astra Serif"/>
                <w:sz w:val="18"/>
                <w:szCs w:val="18"/>
              </w:rPr>
              <w:t>тённых а</w:t>
            </w:r>
            <w:r w:rsidRPr="00537F41">
              <w:rPr>
                <w:rFonts w:ascii="PT Astra Serif" w:hAnsi="PT Astra Serif"/>
                <w:sz w:val="18"/>
                <w:szCs w:val="18"/>
              </w:rPr>
              <w:t>в</w:t>
            </w:r>
            <w:r w:rsidRPr="00537F41">
              <w:rPr>
                <w:rFonts w:ascii="PT Astra Serif" w:hAnsi="PT Astra Serif"/>
                <w:sz w:val="18"/>
                <w:szCs w:val="18"/>
              </w:rPr>
              <w:t>тобусов</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072867">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Коэффиц</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ент испол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зования парка авт</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бусов орг</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низациями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бильного транспорта;</w:t>
            </w:r>
          </w:p>
          <w:p w:rsidR="00D71C7E" w:rsidRPr="00537F41" w:rsidRDefault="00D71C7E" w:rsidP="00072867">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частота осущест</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t>ления п</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ревозок пассажиров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бильным транспо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том по маршрутам регулярных перевозок</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101670,00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20334,00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20334,00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20334,00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20334,00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20334,00</w:t>
            </w:r>
          </w:p>
        </w:tc>
      </w:tr>
      <w:tr w:rsidR="00276B13" w:rsidRPr="00537F41" w:rsidTr="00276B13">
        <w:trPr>
          <w:trHeight w:val="1543"/>
        </w:trPr>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1.2.</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Приобретение трамваев (вн</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сение первон</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чального взн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са и иных пл</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тежей по дог</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вору лизин</w:t>
            </w:r>
            <w:r w:rsidR="000B1079">
              <w:rPr>
                <w:rFonts w:ascii="PT Astra Serif" w:hAnsi="PT Astra Serif" w:cs="PT Astra Serif"/>
                <w:sz w:val="18"/>
                <w:szCs w:val="18"/>
                <w:lang w:eastAsia="ru-RU"/>
              </w:rPr>
              <w:t>га)</w:t>
            </w:r>
            <w:r w:rsidRPr="00537F41">
              <w:rPr>
                <w:rFonts w:ascii="PT Astra Serif" w:hAnsi="PT Astra Serif" w:cs="PT Astra Serif"/>
                <w:sz w:val="18"/>
                <w:szCs w:val="18"/>
                <w:lang w:eastAsia="ru-RU"/>
              </w:rPr>
              <w:t xml:space="preserve"> и ввод их в эк</w:t>
            </w:r>
            <w:r w:rsidRPr="00537F41">
              <w:rPr>
                <w:rFonts w:ascii="PT Astra Serif" w:hAnsi="PT Astra Serif" w:cs="PT Astra Serif"/>
                <w:sz w:val="18"/>
                <w:szCs w:val="18"/>
                <w:lang w:eastAsia="ru-RU"/>
              </w:rPr>
              <w:t>с</w:t>
            </w:r>
            <w:r w:rsidRPr="00537F41">
              <w:rPr>
                <w:rFonts w:ascii="PT Astra Serif" w:hAnsi="PT Astra Serif" w:cs="PT Astra Serif"/>
                <w:sz w:val="18"/>
                <w:szCs w:val="18"/>
                <w:lang w:eastAsia="ru-RU"/>
              </w:rPr>
              <w:t>плуатацию</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00BB26A6">
              <w:rPr>
                <w:rFonts w:ascii="PT Astra Serif" w:hAnsi="PT Astra Serif"/>
                <w:sz w:val="18"/>
                <w:szCs w:val="18"/>
              </w:rPr>
              <w:t>ство</w:t>
            </w:r>
            <w:r w:rsidRPr="00537F41">
              <w:rPr>
                <w:rFonts w:ascii="PT Astra Serif" w:hAnsi="PT Astra Serif"/>
                <w:sz w:val="18"/>
                <w:szCs w:val="18"/>
              </w:rPr>
              <w:t>, орган</w:t>
            </w:r>
            <w:r w:rsidRPr="00537F41">
              <w:rPr>
                <w:rFonts w:ascii="PT Astra Serif" w:hAnsi="PT Astra Serif"/>
                <w:sz w:val="18"/>
                <w:szCs w:val="18"/>
              </w:rPr>
              <w:t>и</w:t>
            </w:r>
            <w:r w:rsidRPr="00537F41">
              <w:rPr>
                <w:rFonts w:ascii="PT Astra Serif" w:hAnsi="PT Astra Serif"/>
                <w:sz w:val="18"/>
                <w:szCs w:val="18"/>
              </w:rPr>
              <w:t>зации горо</w:t>
            </w:r>
            <w:r w:rsidRPr="00537F41">
              <w:rPr>
                <w:rFonts w:ascii="PT Astra Serif" w:hAnsi="PT Astra Serif"/>
                <w:sz w:val="18"/>
                <w:szCs w:val="18"/>
              </w:rPr>
              <w:t>д</w:t>
            </w:r>
            <w:r w:rsidRPr="00537F41">
              <w:rPr>
                <w:rFonts w:ascii="PT Astra Serif" w:hAnsi="PT Astra Serif"/>
                <w:sz w:val="18"/>
                <w:szCs w:val="18"/>
              </w:rPr>
              <w:t>ского назе</w:t>
            </w:r>
            <w:r w:rsidRPr="00537F41">
              <w:rPr>
                <w:rFonts w:ascii="PT Astra Serif" w:hAnsi="PT Astra Serif"/>
                <w:sz w:val="18"/>
                <w:szCs w:val="18"/>
              </w:rPr>
              <w:t>м</w:t>
            </w:r>
            <w:r w:rsidRPr="00537F41">
              <w:rPr>
                <w:rFonts w:ascii="PT Astra Serif" w:hAnsi="PT Astra Serif"/>
                <w:sz w:val="18"/>
                <w:szCs w:val="18"/>
              </w:rPr>
              <w:t>ного эле</w:t>
            </w:r>
            <w:r w:rsidRPr="00537F41">
              <w:rPr>
                <w:rFonts w:ascii="PT Astra Serif" w:hAnsi="PT Astra Serif"/>
                <w:sz w:val="18"/>
                <w:szCs w:val="18"/>
              </w:rPr>
              <w:t>к</w:t>
            </w:r>
            <w:r w:rsidRPr="00537F41">
              <w:rPr>
                <w:rFonts w:ascii="PT Astra Serif" w:hAnsi="PT Astra Serif"/>
                <w:sz w:val="18"/>
                <w:szCs w:val="18"/>
              </w:rPr>
              <w:t>трического транспорта</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2021</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Ввод в эк</w:t>
            </w:r>
            <w:r w:rsidRPr="00537F41">
              <w:rPr>
                <w:rFonts w:ascii="PT Astra Serif" w:hAnsi="PT Astra Serif"/>
                <w:sz w:val="18"/>
                <w:szCs w:val="18"/>
              </w:rPr>
              <w:t>с</w:t>
            </w:r>
            <w:r w:rsidRPr="00537F41">
              <w:rPr>
                <w:rFonts w:ascii="PT Astra Serif" w:hAnsi="PT Astra Serif"/>
                <w:sz w:val="18"/>
                <w:szCs w:val="18"/>
              </w:rPr>
              <w:t>плуатацию приобр</w:t>
            </w:r>
            <w:r w:rsidRPr="00537F41">
              <w:rPr>
                <w:rFonts w:ascii="PT Astra Serif" w:hAnsi="PT Astra Serif"/>
                <w:sz w:val="18"/>
                <w:szCs w:val="18"/>
              </w:rPr>
              <w:t>е</w:t>
            </w:r>
            <w:r w:rsidRPr="00537F41">
              <w:rPr>
                <w:rFonts w:ascii="PT Astra Serif" w:hAnsi="PT Astra Serif"/>
                <w:sz w:val="18"/>
                <w:szCs w:val="18"/>
              </w:rPr>
              <w:t>тённых трамваев</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31.12.2020</w:t>
            </w:r>
          </w:p>
        </w:tc>
        <w:tc>
          <w:tcPr>
            <w:tcW w:w="368"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86000,00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86000,00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1.3.</w:t>
            </w:r>
          </w:p>
        </w:tc>
        <w:tc>
          <w:tcPr>
            <w:tcW w:w="460" w:type="pct"/>
          </w:tcPr>
          <w:p w:rsidR="00D71C7E" w:rsidRPr="00537F41" w:rsidRDefault="00D71C7E" w:rsidP="0083716A">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Предоставл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 xml:space="preserve">ние субсидий </w:t>
            </w:r>
            <w:r w:rsidR="0083716A" w:rsidRPr="00537F41">
              <w:rPr>
                <w:rFonts w:ascii="PT Astra Serif" w:hAnsi="PT Astra Serif" w:cs="PT Astra Serif"/>
                <w:sz w:val="18"/>
                <w:szCs w:val="18"/>
                <w:lang w:eastAsia="ru-RU"/>
              </w:rPr>
              <w:t>из областного бюджета Уль</w:t>
            </w:r>
            <w:r w:rsidR="0083716A" w:rsidRPr="00537F41">
              <w:rPr>
                <w:rFonts w:ascii="PT Astra Serif" w:hAnsi="PT Astra Serif" w:cs="PT Astra Serif"/>
                <w:sz w:val="18"/>
                <w:szCs w:val="18"/>
                <w:lang w:eastAsia="ru-RU"/>
              </w:rPr>
              <w:t>я</w:t>
            </w:r>
            <w:r w:rsidR="0083716A" w:rsidRPr="00537F41">
              <w:rPr>
                <w:rFonts w:ascii="PT Astra Serif" w:hAnsi="PT Astra Serif" w:cs="PT Astra Serif"/>
                <w:sz w:val="18"/>
                <w:szCs w:val="18"/>
                <w:lang w:eastAsia="ru-RU"/>
              </w:rPr>
              <w:t>новской обл</w:t>
            </w:r>
            <w:r w:rsidR="0083716A" w:rsidRPr="00537F41">
              <w:rPr>
                <w:rFonts w:ascii="PT Astra Serif" w:hAnsi="PT Astra Serif" w:cs="PT Astra Serif"/>
                <w:sz w:val="18"/>
                <w:szCs w:val="18"/>
                <w:lang w:eastAsia="ru-RU"/>
              </w:rPr>
              <w:t>а</w:t>
            </w:r>
            <w:r w:rsidR="0083716A" w:rsidRPr="00537F41">
              <w:rPr>
                <w:rFonts w:ascii="PT Astra Serif" w:hAnsi="PT Astra Serif" w:cs="PT Astra Serif"/>
                <w:sz w:val="18"/>
                <w:szCs w:val="18"/>
                <w:lang w:eastAsia="ru-RU"/>
              </w:rPr>
              <w:t>сти юридич</w:t>
            </w:r>
            <w:r w:rsidR="0083716A" w:rsidRPr="00537F41">
              <w:rPr>
                <w:rFonts w:ascii="PT Astra Serif" w:hAnsi="PT Astra Serif" w:cs="PT Astra Serif"/>
                <w:sz w:val="18"/>
                <w:szCs w:val="18"/>
                <w:lang w:eastAsia="ru-RU"/>
              </w:rPr>
              <w:t>е</w:t>
            </w:r>
            <w:r w:rsidR="0083716A" w:rsidRPr="00537F41">
              <w:rPr>
                <w:rFonts w:ascii="PT Astra Serif" w:hAnsi="PT Astra Serif" w:cs="PT Astra Serif"/>
                <w:sz w:val="18"/>
                <w:szCs w:val="18"/>
                <w:lang w:eastAsia="ru-RU"/>
              </w:rPr>
              <w:t>ским лицам, индивидуал</w:t>
            </w:r>
            <w:r w:rsidR="0083716A" w:rsidRPr="00537F41">
              <w:rPr>
                <w:rFonts w:ascii="PT Astra Serif" w:hAnsi="PT Astra Serif" w:cs="PT Astra Serif"/>
                <w:sz w:val="18"/>
                <w:szCs w:val="18"/>
                <w:lang w:eastAsia="ru-RU"/>
              </w:rPr>
              <w:t>ь</w:t>
            </w:r>
            <w:r w:rsidR="0083716A" w:rsidRPr="00537F41">
              <w:rPr>
                <w:rFonts w:ascii="PT Astra Serif" w:hAnsi="PT Astra Serif" w:cs="PT Astra Serif"/>
                <w:sz w:val="18"/>
                <w:szCs w:val="18"/>
                <w:lang w:eastAsia="ru-RU"/>
              </w:rPr>
              <w:t>ным предпр</w:t>
            </w:r>
            <w:r w:rsidR="0083716A" w:rsidRPr="00537F41">
              <w:rPr>
                <w:rFonts w:ascii="PT Astra Serif" w:hAnsi="PT Astra Serif" w:cs="PT Astra Serif"/>
                <w:sz w:val="18"/>
                <w:szCs w:val="18"/>
                <w:lang w:eastAsia="ru-RU"/>
              </w:rPr>
              <w:t>и</w:t>
            </w:r>
            <w:r w:rsidR="0083716A" w:rsidRPr="00537F41">
              <w:rPr>
                <w:rFonts w:ascii="PT Astra Serif" w:hAnsi="PT Astra Serif" w:cs="PT Astra Serif"/>
                <w:sz w:val="18"/>
                <w:szCs w:val="18"/>
                <w:lang w:eastAsia="ru-RU"/>
              </w:rPr>
              <w:lastRenderedPageBreak/>
              <w:t>нимателям в целях возм</w:t>
            </w:r>
            <w:r w:rsidR="0083716A" w:rsidRPr="00537F41">
              <w:rPr>
                <w:rFonts w:ascii="PT Astra Serif" w:hAnsi="PT Astra Serif" w:cs="PT Astra Serif"/>
                <w:sz w:val="18"/>
                <w:szCs w:val="18"/>
                <w:lang w:eastAsia="ru-RU"/>
              </w:rPr>
              <w:t>е</w:t>
            </w:r>
            <w:r w:rsidR="0083716A" w:rsidRPr="00537F41">
              <w:rPr>
                <w:rFonts w:ascii="PT Astra Serif" w:hAnsi="PT Astra Serif" w:cs="PT Astra Serif"/>
                <w:sz w:val="18"/>
                <w:szCs w:val="18"/>
                <w:lang w:eastAsia="ru-RU"/>
              </w:rPr>
              <w:t>щения затрат в связи с выпо</w:t>
            </w:r>
            <w:r w:rsidR="0083716A" w:rsidRPr="00537F41">
              <w:rPr>
                <w:rFonts w:ascii="PT Astra Serif" w:hAnsi="PT Astra Serif" w:cs="PT Astra Serif"/>
                <w:sz w:val="18"/>
                <w:szCs w:val="18"/>
                <w:lang w:eastAsia="ru-RU"/>
              </w:rPr>
              <w:t>л</w:t>
            </w:r>
            <w:r w:rsidR="0083716A" w:rsidRPr="00537F41">
              <w:rPr>
                <w:rFonts w:ascii="PT Astra Serif" w:hAnsi="PT Astra Serif" w:cs="PT Astra Serif"/>
                <w:sz w:val="18"/>
                <w:szCs w:val="18"/>
                <w:lang w:eastAsia="ru-RU"/>
              </w:rPr>
              <w:t>нением перев</w:t>
            </w:r>
            <w:r w:rsidR="0083716A" w:rsidRPr="00537F41">
              <w:rPr>
                <w:rFonts w:ascii="PT Astra Serif" w:hAnsi="PT Astra Serif" w:cs="PT Astra Serif"/>
                <w:sz w:val="18"/>
                <w:szCs w:val="18"/>
                <w:lang w:eastAsia="ru-RU"/>
              </w:rPr>
              <w:t>о</w:t>
            </w:r>
            <w:r w:rsidR="0083716A" w:rsidRPr="00537F41">
              <w:rPr>
                <w:rFonts w:ascii="PT Astra Serif" w:hAnsi="PT Astra Serif" w:cs="PT Astra Serif"/>
                <w:sz w:val="18"/>
                <w:szCs w:val="18"/>
                <w:lang w:eastAsia="ru-RU"/>
              </w:rPr>
              <w:t>зок пассажиров автомобил</w:t>
            </w:r>
            <w:r w:rsidR="0083716A" w:rsidRPr="00537F41">
              <w:rPr>
                <w:rFonts w:ascii="PT Astra Serif" w:hAnsi="PT Astra Serif" w:cs="PT Astra Serif"/>
                <w:sz w:val="18"/>
                <w:szCs w:val="18"/>
                <w:lang w:eastAsia="ru-RU"/>
              </w:rPr>
              <w:t>ь</w:t>
            </w:r>
            <w:r w:rsidR="0083716A" w:rsidRPr="00537F41">
              <w:rPr>
                <w:rFonts w:ascii="PT Astra Serif" w:hAnsi="PT Astra Serif" w:cs="PT Astra Serif"/>
                <w:sz w:val="18"/>
                <w:szCs w:val="18"/>
                <w:lang w:eastAsia="ru-RU"/>
              </w:rPr>
              <w:t>ным транспо</w:t>
            </w:r>
            <w:r w:rsidR="0083716A" w:rsidRPr="00537F41">
              <w:rPr>
                <w:rFonts w:ascii="PT Astra Serif" w:hAnsi="PT Astra Serif" w:cs="PT Astra Serif"/>
                <w:sz w:val="18"/>
                <w:szCs w:val="18"/>
                <w:lang w:eastAsia="ru-RU"/>
              </w:rPr>
              <w:t>р</w:t>
            </w:r>
            <w:r w:rsidR="0083716A" w:rsidRPr="00537F41">
              <w:rPr>
                <w:rFonts w:ascii="PT Astra Serif" w:hAnsi="PT Astra Serif" w:cs="PT Astra Serif"/>
                <w:sz w:val="18"/>
                <w:szCs w:val="18"/>
                <w:lang w:eastAsia="ru-RU"/>
              </w:rPr>
              <w:t>том</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 xml:space="preserve">ство </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0B1079">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Частота осущест</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t>ления п</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ревозок пассажиров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бильным транспо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 xml:space="preserve">том по </w:t>
            </w:r>
            <w:r w:rsidRPr="00537F41">
              <w:rPr>
                <w:rFonts w:ascii="PT Astra Serif" w:hAnsi="PT Astra Serif" w:cs="PT Astra Serif"/>
                <w:sz w:val="18"/>
                <w:szCs w:val="18"/>
                <w:lang w:eastAsia="ru-RU"/>
              </w:rPr>
              <w:lastRenderedPageBreak/>
              <w:t>маршрутам регулярных перевозок</w:t>
            </w:r>
          </w:p>
          <w:p w:rsidR="00D71C7E" w:rsidRPr="00537F41" w:rsidRDefault="00D71C7E" w:rsidP="002B3A45">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75000,00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15000,00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15000,00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15000,00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15000,00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15000,00</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1.4.</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Оплата юрид</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ческим лицам, индивидуал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ным предпр</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нимателям, с которыми з</w:t>
            </w:r>
            <w:r w:rsidRPr="00537F41">
              <w:rPr>
                <w:rFonts w:ascii="PT Astra Serif" w:hAnsi="PT Astra Serif" w:cs="PT Astra Serif"/>
                <w:sz w:val="18"/>
                <w:szCs w:val="18"/>
                <w:lang w:eastAsia="ru-RU"/>
              </w:rPr>
              <w:t>а</w:t>
            </w:r>
            <w:r w:rsidR="000B1079">
              <w:rPr>
                <w:rFonts w:ascii="PT Astra Serif" w:hAnsi="PT Astra Serif" w:cs="PT Astra Serif"/>
                <w:sz w:val="18"/>
                <w:szCs w:val="18"/>
                <w:lang w:eastAsia="ru-RU"/>
              </w:rPr>
              <w:t>ключё</w:t>
            </w:r>
            <w:r w:rsidRPr="00537F41">
              <w:rPr>
                <w:rFonts w:ascii="PT Astra Serif" w:hAnsi="PT Astra Serif" w:cs="PT Astra Serif"/>
                <w:sz w:val="18"/>
                <w:szCs w:val="18"/>
                <w:lang w:eastAsia="ru-RU"/>
              </w:rPr>
              <w:t>н гос</w:t>
            </w:r>
            <w:r w:rsidRPr="00537F41">
              <w:rPr>
                <w:rFonts w:ascii="PT Astra Serif" w:hAnsi="PT Astra Serif" w:cs="PT Astra Serif"/>
                <w:sz w:val="18"/>
                <w:szCs w:val="18"/>
                <w:lang w:eastAsia="ru-RU"/>
              </w:rPr>
              <w:t>у</w:t>
            </w:r>
            <w:r w:rsidRPr="00537F41">
              <w:rPr>
                <w:rFonts w:ascii="PT Astra Serif" w:hAnsi="PT Astra Serif" w:cs="PT Astra Serif"/>
                <w:sz w:val="18"/>
                <w:szCs w:val="18"/>
                <w:lang w:eastAsia="ru-RU"/>
              </w:rPr>
              <w:t>дарственный контракт, р</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бот (услуг), связанных с осуществлен</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ем регулярных перевозок па</w:t>
            </w:r>
            <w:r w:rsidRPr="00537F41">
              <w:rPr>
                <w:rFonts w:ascii="PT Astra Serif" w:hAnsi="PT Astra Serif" w:cs="PT Astra Serif"/>
                <w:sz w:val="18"/>
                <w:szCs w:val="18"/>
                <w:lang w:eastAsia="ru-RU"/>
              </w:rPr>
              <w:t>с</w:t>
            </w:r>
            <w:r w:rsidRPr="00537F41">
              <w:rPr>
                <w:rFonts w:ascii="PT Astra Serif" w:hAnsi="PT Astra Serif" w:cs="PT Astra Serif"/>
                <w:sz w:val="18"/>
                <w:szCs w:val="18"/>
                <w:lang w:eastAsia="ru-RU"/>
              </w:rPr>
              <w:t>сажиров и б</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гажа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бильным транспортом по регулиру</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мым тарифам, в соответствии с требовани</w:t>
            </w:r>
            <w:r w:rsidRPr="00537F41">
              <w:rPr>
                <w:rFonts w:ascii="PT Astra Serif" w:hAnsi="PT Astra Serif" w:cs="PT Astra Serif"/>
                <w:sz w:val="18"/>
                <w:szCs w:val="18"/>
                <w:lang w:eastAsia="ru-RU"/>
              </w:rPr>
              <w:t>я</w:t>
            </w:r>
            <w:r w:rsidRPr="00537F41">
              <w:rPr>
                <w:rFonts w:ascii="PT Astra Serif" w:hAnsi="PT Astra Serif" w:cs="PT Astra Serif"/>
                <w:sz w:val="18"/>
                <w:szCs w:val="18"/>
                <w:lang w:eastAsia="ru-RU"/>
              </w:rPr>
              <w:t>ми, устано</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t>ленными гос</w:t>
            </w:r>
            <w:r w:rsidRPr="00537F41">
              <w:rPr>
                <w:rFonts w:ascii="PT Astra Serif" w:hAnsi="PT Astra Serif" w:cs="PT Astra Serif"/>
                <w:sz w:val="18"/>
                <w:szCs w:val="18"/>
                <w:lang w:eastAsia="ru-RU"/>
              </w:rPr>
              <w:t>у</w:t>
            </w:r>
            <w:r w:rsidRPr="00537F41">
              <w:rPr>
                <w:rFonts w:ascii="PT Astra Serif" w:hAnsi="PT Astra Serif" w:cs="PT Astra Serif"/>
                <w:sz w:val="18"/>
                <w:szCs w:val="18"/>
                <w:lang w:eastAsia="ru-RU"/>
              </w:rPr>
              <w:t>дарственным заказчиком</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 xml:space="preserve">ство </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0B1079">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Частота осущест</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t>ления п</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ревозок пассажиров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бильным транспо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том по маршрутам регулярных перевозок</w:t>
            </w:r>
          </w:p>
          <w:p w:rsidR="00D71C7E" w:rsidRPr="00537F41" w:rsidRDefault="00D71C7E" w:rsidP="000B1079">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246330,00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49266,00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49266,00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49266,00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49266,00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49266,00</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1.5.</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Предоставл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ние субсидий бюджетам м</w:t>
            </w:r>
            <w:r w:rsidRPr="00537F41">
              <w:rPr>
                <w:rFonts w:ascii="PT Astra Serif" w:hAnsi="PT Astra Serif" w:cs="PT Astra Serif"/>
                <w:sz w:val="18"/>
                <w:szCs w:val="18"/>
                <w:lang w:eastAsia="ru-RU"/>
              </w:rPr>
              <w:t>у</w:t>
            </w:r>
            <w:r w:rsidRPr="00537F41">
              <w:rPr>
                <w:rFonts w:ascii="PT Astra Serif" w:hAnsi="PT Astra Serif" w:cs="PT Astra Serif"/>
                <w:sz w:val="18"/>
                <w:szCs w:val="18"/>
                <w:lang w:eastAsia="ru-RU"/>
              </w:rPr>
              <w:t>ниципальных районов (г</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родских окр</w:t>
            </w:r>
            <w:r w:rsidRPr="00537F41">
              <w:rPr>
                <w:rFonts w:ascii="PT Astra Serif" w:hAnsi="PT Astra Serif" w:cs="PT Astra Serif"/>
                <w:sz w:val="18"/>
                <w:szCs w:val="18"/>
                <w:lang w:eastAsia="ru-RU"/>
              </w:rPr>
              <w:t>у</w:t>
            </w:r>
            <w:r w:rsidRPr="00537F41">
              <w:rPr>
                <w:rFonts w:ascii="PT Astra Serif" w:hAnsi="PT Astra Serif" w:cs="PT Astra Serif"/>
                <w:sz w:val="18"/>
                <w:szCs w:val="18"/>
                <w:lang w:eastAsia="ru-RU"/>
              </w:rPr>
              <w:t>гов) Ульяно</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t>ской области в целях соф</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lastRenderedPageBreak/>
              <w:t>нансирования расходных обязательств в связи с орган</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зацией рег</w:t>
            </w:r>
            <w:r w:rsidRPr="00537F41">
              <w:rPr>
                <w:rFonts w:ascii="PT Astra Serif" w:hAnsi="PT Astra Serif" w:cs="PT Astra Serif"/>
                <w:sz w:val="18"/>
                <w:szCs w:val="18"/>
                <w:lang w:eastAsia="ru-RU"/>
              </w:rPr>
              <w:t>у</w:t>
            </w:r>
            <w:r w:rsidRPr="00537F41">
              <w:rPr>
                <w:rFonts w:ascii="PT Astra Serif" w:hAnsi="PT Astra Serif" w:cs="PT Astra Serif"/>
                <w:sz w:val="18"/>
                <w:szCs w:val="18"/>
                <w:lang w:eastAsia="ru-RU"/>
              </w:rPr>
              <w:t>лярных пер</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возок пассаж</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ров и багажа автомобил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ным транспо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том по регул</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руемым тар</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фам по мун</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ципальным маршрутам</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0B1079">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Частота осущест</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t>ления п</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ревозок пассажиров автом</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бильным транспо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 xml:space="preserve">том по </w:t>
            </w:r>
            <w:r w:rsidRPr="00537F41">
              <w:rPr>
                <w:rFonts w:ascii="PT Astra Serif" w:hAnsi="PT Astra Serif" w:cs="PT Astra Serif"/>
                <w:sz w:val="18"/>
                <w:szCs w:val="18"/>
                <w:lang w:eastAsia="ru-RU"/>
              </w:rPr>
              <w:lastRenderedPageBreak/>
              <w:t>маршрутам регулярных перевозок</w:t>
            </w:r>
          </w:p>
          <w:p w:rsidR="00D71C7E" w:rsidRPr="00537F41" w:rsidRDefault="00D71C7E" w:rsidP="000B1079">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312200,00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62440,00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62440,00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62440,00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62440,00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62440,00</w:t>
            </w:r>
          </w:p>
        </w:tc>
      </w:tr>
      <w:tr w:rsidR="00276B13" w:rsidRPr="00537F41" w:rsidTr="00276B13">
        <w:tc>
          <w:tcPr>
            <w:tcW w:w="185" w:type="pct"/>
          </w:tcPr>
          <w:p w:rsidR="00D71C7E" w:rsidRPr="00537F41" w:rsidRDefault="00D71C7E" w:rsidP="00BB26A6">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1.6.</w:t>
            </w:r>
          </w:p>
        </w:tc>
        <w:tc>
          <w:tcPr>
            <w:tcW w:w="460" w:type="pct"/>
          </w:tcPr>
          <w:p w:rsidR="00D71C7E" w:rsidRPr="00537F41" w:rsidRDefault="00D71C7E" w:rsidP="00BB26A6">
            <w:pPr>
              <w:autoSpaceDE w:val="0"/>
              <w:autoSpaceDN w:val="0"/>
              <w:adjustRightInd w:val="0"/>
              <w:spacing w:after="0" w:line="25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Предоставл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ние иных ме</w:t>
            </w:r>
            <w:r w:rsidRPr="00537F41">
              <w:rPr>
                <w:rFonts w:ascii="PT Astra Serif" w:hAnsi="PT Astra Serif" w:cs="PT Astra Serif"/>
                <w:sz w:val="18"/>
                <w:szCs w:val="18"/>
                <w:lang w:eastAsia="ru-RU"/>
              </w:rPr>
              <w:t>ж</w:t>
            </w:r>
            <w:r w:rsidRPr="00537F41">
              <w:rPr>
                <w:rFonts w:ascii="PT Astra Serif" w:hAnsi="PT Astra Serif" w:cs="PT Astra Serif"/>
                <w:sz w:val="18"/>
                <w:szCs w:val="18"/>
                <w:lang w:eastAsia="ru-RU"/>
              </w:rPr>
              <w:t>бюджетных трансфертов из областного бюджета Уль</w:t>
            </w:r>
            <w:r w:rsidRPr="00537F41">
              <w:rPr>
                <w:rFonts w:ascii="PT Astra Serif" w:hAnsi="PT Astra Serif" w:cs="PT Astra Serif"/>
                <w:sz w:val="18"/>
                <w:szCs w:val="18"/>
                <w:lang w:eastAsia="ru-RU"/>
              </w:rPr>
              <w:t>я</w:t>
            </w:r>
            <w:r w:rsidRPr="00537F41">
              <w:rPr>
                <w:rFonts w:ascii="PT Astra Serif" w:hAnsi="PT Astra Serif" w:cs="PT Astra Serif"/>
                <w:sz w:val="18"/>
                <w:szCs w:val="18"/>
                <w:lang w:eastAsia="ru-RU"/>
              </w:rPr>
              <w:t>новской обл</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сти бюджету муниципальн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го образования «город Дими</w:t>
            </w:r>
            <w:r w:rsidRPr="00537F41">
              <w:rPr>
                <w:rFonts w:ascii="PT Astra Serif" w:hAnsi="PT Astra Serif" w:cs="PT Astra Serif"/>
                <w:sz w:val="18"/>
                <w:szCs w:val="18"/>
                <w:lang w:eastAsia="ru-RU"/>
              </w:rPr>
              <w:t>т</w:t>
            </w:r>
            <w:r w:rsidRPr="00537F41">
              <w:rPr>
                <w:rFonts w:ascii="PT Astra Serif" w:hAnsi="PT Astra Serif" w:cs="PT Astra Serif"/>
                <w:sz w:val="18"/>
                <w:szCs w:val="18"/>
                <w:lang w:eastAsia="ru-RU"/>
              </w:rPr>
              <w:t xml:space="preserve">ровград» в це-лях </w:t>
            </w:r>
            <w:r w:rsidR="00EB0B36" w:rsidRPr="00537F41">
              <w:rPr>
                <w:rFonts w:ascii="PT Astra Serif" w:hAnsi="PT Astra Serif" w:cs="PT Astra Serif"/>
                <w:sz w:val="18"/>
                <w:szCs w:val="18"/>
                <w:lang w:eastAsia="ru-RU"/>
              </w:rPr>
              <w:t>возмещ</w:t>
            </w:r>
            <w:r w:rsidR="00EB0B36" w:rsidRPr="00537F41">
              <w:rPr>
                <w:rFonts w:ascii="PT Astra Serif" w:hAnsi="PT Astra Serif" w:cs="PT Astra Serif"/>
                <w:sz w:val="18"/>
                <w:szCs w:val="18"/>
                <w:lang w:eastAsia="ru-RU"/>
              </w:rPr>
              <w:t>е</w:t>
            </w:r>
            <w:r w:rsidR="00EB0B36" w:rsidRPr="00537F41">
              <w:rPr>
                <w:rFonts w:ascii="PT Astra Serif" w:hAnsi="PT Astra Serif" w:cs="PT Astra Serif"/>
                <w:sz w:val="18"/>
                <w:szCs w:val="18"/>
                <w:lang w:eastAsia="ru-RU"/>
              </w:rPr>
              <w:t>ния затрат, связанных с организацией бесплатных перевозок учащихся о</w:t>
            </w:r>
            <w:r w:rsidR="00EB0B36" w:rsidRPr="00537F41">
              <w:rPr>
                <w:rFonts w:ascii="PT Astra Serif" w:hAnsi="PT Astra Serif" w:cs="PT Astra Serif"/>
                <w:sz w:val="18"/>
                <w:szCs w:val="18"/>
                <w:lang w:eastAsia="ru-RU"/>
              </w:rPr>
              <w:t>б</w:t>
            </w:r>
            <w:r w:rsidR="00EB0B36" w:rsidRPr="00537F41">
              <w:rPr>
                <w:rFonts w:ascii="PT Astra Serif" w:hAnsi="PT Astra Serif" w:cs="PT Astra Serif"/>
                <w:sz w:val="18"/>
                <w:szCs w:val="18"/>
                <w:lang w:eastAsia="ru-RU"/>
              </w:rPr>
              <w:t>щеобразов</w:t>
            </w:r>
            <w:r w:rsidR="00EB0B36" w:rsidRPr="00537F41">
              <w:rPr>
                <w:rFonts w:ascii="PT Astra Serif" w:hAnsi="PT Astra Serif" w:cs="PT Astra Serif"/>
                <w:sz w:val="18"/>
                <w:szCs w:val="18"/>
                <w:lang w:eastAsia="ru-RU"/>
              </w:rPr>
              <w:t>а</w:t>
            </w:r>
            <w:r w:rsidR="00EB0B36" w:rsidRPr="00537F41">
              <w:rPr>
                <w:rFonts w:ascii="PT Astra Serif" w:hAnsi="PT Astra Serif" w:cs="PT Astra Serif"/>
                <w:sz w:val="18"/>
                <w:szCs w:val="18"/>
                <w:lang w:eastAsia="ru-RU"/>
              </w:rPr>
              <w:t>тельных орг</w:t>
            </w:r>
            <w:r w:rsidR="00EB0B36" w:rsidRPr="00537F41">
              <w:rPr>
                <w:rFonts w:ascii="PT Astra Serif" w:hAnsi="PT Astra Serif" w:cs="PT Astra Serif"/>
                <w:sz w:val="18"/>
                <w:szCs w:val="18"/>
                <w:lang w:eastAsia="ru-RU"/>
              </w:rPr>
              <w:t>а</w:t>
            </w:r>
            <w:r w:rsidR="00EB0B36" w:rsidRPr="00537F41">
              <w:rPr>
                <w:rFonts w:ascii="PT Astra Serif" w:hAnsi="PT Astra Serif" w:cs="PT Astra Serif"/>
                <w:sz w:val="18"/>
                <w:szCs w:val="18"/>
                <w:lang w:eastAsia="ru-RU"/>
              </w:rPr>
              <w:t>низаций, ра</w:t>
            </w:r>
            <w:r w:rsidR="00EB0B36" w:rsidRPr="00537F41">
              <w:rPr>
                <w:rFonts w:ascii="PT Astra Serif" w:hAnsi="PT Astra Serif" w:cs="PT Astra Serif"/>
                <w:sz w:val="18"/>
                <w:szCs w:val="18"/>
                <w:lang w:eastAsia="ru-RU"/>
              </w:rPr>
              <w:t>с</w:t>
            </w:r>
            <w:r w:rsidR="00EB0B36" w:rsidRPr="00537F41">
              <w:rPr>
                <w:rFonts w:ascii="PT Astra Serif" w:hAnsi="PT Astra Serif" w:cs="PT Astra Serif"/>
                <w:sz w:val="18"/>
                <w:szCs w:val="18"/>
                <w:lang w:eastAsia="ru-RU"/>
              </w:rPr>
              <w:t xml:space="preserve">положенных на территории </w:t>
            </w:r>
            <w:r w:rsidRPr="00537F41">
              <w:rPr>
                <w:rFonts w:ascii="PT Astra Serif" w:hAnsi="PT Astra Serif" w:cs="PT Astra Serif"/>
                <w:sz w:val="18"/>
                <w:szCs w:val="18"/>
                <w:lang w:eastAsia="ru-RU"/>
              </w:rPr>
              <w:t>муниципальн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го образования «город Дими</w:t>
            </w:r>
            <w:r w:rsidRPr="00537F41">
              <w:rPr>
                <w:rFonts w:ascii="PT Astra Serif" w:hAnsi="PT Astra Serif" w:cs="PT Astra Serif"/>
                <w:sz w:val="18"/>
                <w:szCs w:val="18"/>
                <w:lang w:eastAsia="ru-RU"/>
              </w:rPr>
              <w:t>т</w:t>
            </w:r>
            <w:r w:rsidRPr="00537F41">
              <w:rPr>
                <w:rFonts w:ascii="PT Astra Serif" w:hAnsi="PT Astra Serif" w:cs="PT Astra Serif"/>
                <w:sz w:val="18"/>
                <w:szCs w:val="18"/>
                <w:lang w:eastAsia="ru-RU"/>
              </w:rPr>
              <w:t>ровград»</w:t>
            </w:r>
          </w:p>
        </w:tc>
        <w:tc>
          <w:tcPr>
            <w:tcW w:w="410" w:type="pct"/>
          </w:tcPr>
          <w:p w:rsidR="00D71C7E" w:rsidRPr="00537F41" w:rsidRDefault="00D71C7E" w:rsidP="00BB26A6">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BB26A6">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BB26A6">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BB26A6">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BB26A6">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BB26A6">
            <w:pPr>
              <w:pStyle w:val="ConsPlusNormal"/>
              <w:spacing w:line="250" w:lineRule="auto"/>
              <w:ind w:firstLine="0"/>
              <w:contextualSpacing/>
              <w:jc w:val="center"/>
              <w:rPr>
                <w:rFonts w:ascii="PT Astra Serif" w:hAnsi="PT Astra Serif"/>
                <w:sz w:val="18"/>
                <w:szCs w:val="18"/>
              </w:rPr>
            </w:pPr>
          </w:p>
        </w:tc>
        <w:tc>
          <w:tcPr>
            <w:tcW w:w="367" w:type="pct"/>
          </w:tcPr>
          <w:p w:rsidR="00D71C7E" w:rsidRPr="00537F41" w:rsidRDefault="00D71C7E" w:rsidP="00BB26A6">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BB26A6">
            <w:pPr>
              <w:autoSpaceDE w:val="0"/>
              <w:autoSpaceDN w:val="0"/>
              <w:adjustRightInd w:val="0"/>
              <w:spacing w:after="0" w:line="25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Количество учащихся  общеобр</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зовател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ных орг</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низаций, распол</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женных на территории муниц</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пального образов</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ния «город Димитро</w:t>
            </w:r>
            <w:r w:rsidRPr="00537F41">
              <w:rPr>
                <w:rFonts w:ascii="PT Astra Serif" w:hAnsi="PT Astra Serif" w:cs="PT Astra Serif"/>
                <w:sz w:val="18"/>
                <w:szCs w:val="18"/>
                <w:lang w:eastAsia="ru-RU"/>
              </w:rPr>
              <w:t>в</w:t>
            </w:r>
            <w:r w:rsidRPr="00537F41">
              <w:rPr>
                <w:rFonts w:ascii="PT Astra Serif" w:hAnsi="PT Astra Serif" w:cs="PT Astra Serif"/>
                <w:sz w:val="18"/>
                <w:szCs w:val="18"/>
                <w:lang w:eastAsia="ru-RU"/>
              </w:rPr>
              <w:t>град» обе</w:t>
            </w:r>
            <w:r w:rsidRPr="00537F41">
              <w:rPr>
                <w:rFonts w:ascii="PT Astra Serif" w:hAnsi="PT Astra Serif" w:cs="PT Astra Serif"/>
                <w:sz w:val="18"/>
                <w:szCs w:val="18"/>
                <w:lang w:eastAsia="ru-RU"/>
              </w:rPr>
              <w:t>с</w:t>
            </w:r>
            <w:r w:rsidRPr="00537F41">
              <w:rPr>
                <w:rFonts w:ascii="PT Astra Serif" w:hAnsi="PT Astra Serif" w:cs="PT Astra Serif"/>
                <w:sz w:val="18"/>
                <w:szCs w:val="18"/>
                <w:lang w:eastAsia="ru-RU"/>
              </w:rPr>
              <w:t>печение правом бесплатн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го проезда</w:t>
            </w:r>
          </w:p>
          <w:p w:rsidR="00D71C7E" w:rsidRPr="00537F41" w:rsidRDefault="00D71C7E" w:rsidP="00BB26A6">
            <w:pPr>
              <w:autoSpaceDE w:val="0"/>
              <w:autoSpaceDN w:val="0"/>
              <w:adjustRightInd w:val="0"/>
              <w:spacing w:after="0" w:line="250" w:lineRule="auto"/>
              <w:ind w:firstLine="0"/>
              <w:contextualSpacing/>
              <w:rPr>
                <w:rFonts w:ascii="PT Astra Serif" w:hAnsi="PT Astra Serif" w:cs="PT Astra Serif"/>
                <w:sz w:val="18"/>
                <w:szCs w:val="18"/>
                <w:lang w:eastAsia="ru-RU"/>
              </w:rPr>
            </w:pPr>
          </w:p>
        </w:tc>
        <w:tc>
          <w:tcPr>
            <w:tcW w:w="368" w:type="pct"/>
          </w:tcPr>
          <w:p w:rsidR="00D71C7E" w:rsidRPr="00537F41" w:rsidRDefault="00D71C7E" w:rsidP="00BB26A6">
            <w:pPr>
              <w:pStyle w:val="ConsPlusNormal"/>
              <w:spacing w:line="250"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p w:rsidR="00D71C7E" w:rsidRPr="00537F41" w:rsidRDefault="00D71C7E" w:rsidP="00BB26A6">
            <w:pPr>
              <w:pStyle w:val="ConsPlusNormal"/>
              <w:spacing w:line="250" w:lineRule="auto"/>
              <w:ind w:firstLine="0"/>
              <w:contextualSpacing/>
              <w:jc w:val="center"/>
              <w:rPr>
                <w:rFonts w:ascii="PT Astra Serif" w:hAnsi="PT Astra Serif"/>
                <w:sz w:val="18"/>
                <w:szCs w:val="18"/>
              </w:rPr>
            </w:pPr>
          </w:p>
        </w:tc>
        <w:tc>
          <w:tcPr>
            <w:tcW w:w="367" w:type="pct"/>
          </w:tcPr>
          <w:p w:rsidR="00D71C7E" w:rsidRPr="00537F41" w:rsidRDefault="00D71C7E" w:rsidP="00BB26A6">
            <w:pPr>
              <w:spacing w:after="0" w:line="25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20" w:type="pct"/>
          </w:tcPr>
          <w:p w:rsidR="00D71C7E" w:rsidRPr="00537F41" w:rsidRDefault="00D71C7E" w:rsidP="00BB26A6">
            <w:pPr>
              <w:spacing w:after="0" w:line="25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21" w:type="pct"/>
          </w:tcPr>
          <w:p w:rsidR="00D71C7E" w:rsidRPr="00537F41" w:rsidRDefault="00D71C7E" w:rsidP="00BB26A6">
            <w:pPr>
              <w:spacing w:after="0" w:line="25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22" w:type="pct"/>
          </w:tcPr>
          <w:p w:rsidR="00D71C7E" w:rsidRPr="00537F41" w:rsidRDefault="00D71C7E" w:rsidP="00BB26A6">
            <w:pPr>
              <w:spacing w:after="0" w:line="25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21" w:type="pct"/>
          </w:tcPr>
          <w:p w:rsidR="00D71C7E" w:rsidRPr="00537F41" w:rsidRDefault="00EB0B36" w:rsidP="00BB26A6">
            <w:pPr>
              <w:spacing w:after="0" w:line="25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67" w:type="pct"/>
          </w:tcPr>
          <w:p w:rsidR="00D71C7E" w:rsidRPr="00537F41" w:rsidRDefault="00EB0B36" w:rsidP="00BB26A6">
            <w:pPr>
              <w:spacing w:after="0" w:line="25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50000,0</w:t>
            </w:r>
          </w:p>
        </w:tc>
      </w:tr>
      <w:tr w:rsidR="00D71C7E" w:rsidRPr="00537F41" w:rsidTr="00276B13">
        <w:tc>
          <w:tcPr>
            <w:tcW w:w="5000" w:type="pct"/>
            <w:gridSpan w:val="15"/>
          </w:tcPr>
          <w:p w:rsidR="00D71C7E" w:rsidRPr="00537F41" w:rsidRDefault="002E59E2" w:rsidP="00885206">
            <w:pPr>
              <w:spacing w:after="0" w:line="240" w:lineRule="auto"/>
              <w:ind w:firstLine="0"/>
              <w:contextualSpacing/>
              <w:jc w:val="center"/>
              <w:rPr>
                <w:rFonts w:ascii="PT Astra Serif" w:eastAsia="Times New Roman" w:hAnsi="PT Astra Serif"/>
                <w:sz w:val="18"/>
                <w:szCs w:val="18"/>
                <w:lang w:eastAsia="ru-RU"/>
              </w:rPr>
            </w:pPr>
            <w:r w:rsidRPr="00BB26A6">
              <w:rPr>
                <w:rFonts w:ascii="PT Astra Serif" w:hAnsi="PT Astra Serif"/>
                <w:sz w:val="18"/>
              </w:rPr>
              <w:lastRenderedPageBreak/>
              <w:t>Задача –</w:t>
            </w:r>
            <w:r w:rsidR="00D71C7E" w:rsidRPr="00BB26A6">
              <w:rPr>
                <w:rFonts w:ascii="PT Astra Serif" w:hAnsi="PT Astra Serif"/>
                <w:sz w:val="18"/>
              </w:rPr>
              <w:t xml:space="preserve"> организация и развитие перевозок пассажиров автомобильным, пригородным железнодорожным, водным и воздушным транспортом</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Основное м</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роприятие «Мероприятия, направленные на развитие пассажирских перевозок ж</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лезнодоро</w:t>
            </w:r>
            <w:r w:rsidRPr="00537F41">
              <w:rPr>
                <w:rFonts w:ascii="PT Astra Serif" w:hAnsi="PT Astra Serif" w:cs="PT Astra Serif"/>
                <w:sz w:val="18"/>
                <w:szCs w:val="18"/>
                <w:lang w:eastAsia="ru-RU"/>
              </w:rPr>
              <w:t>ж</w:t>
            </w:r>
            <w:r w:rsidRPr="00537F41">
              <w:rPr>
                <w:rFonts w:ascii="PT Astra Serif" w:hAnsi="PT Astra Serif" w:cs="PT Astra Serif"/>
                <w:sz w:val="18"/>
                <w:szCs w:val="18"/>
                <w:lang w:eastAsia="ru-RU"/>
              </w:rPr>
              <w:t>ным транспо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том общего пользования в пригородном сообщении»</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2E59E2" w:rsidRDefault="009142C9" w:rsidP="002E59E2">
            <w:pPr>
              <w:autoSpaceDE w:val="0"/>
              <w:autoSpaceDN w:val="0"/>
              <w:adjustRightInd w:val="0"/>
              <w:spacing w:after="0" w:line="240" w:lineRule="auto"/>
              <w:ind w:firstLine="0"/>
              <w:contextualSpacing/>
              <w:jc w:val="center"/>
              <w:rPr>
                <w:rFonts w:ascii="PT Astra Serif" w:hAnsi="PT Astra Serif" w:cs="PT Astra Serif"/>
                <w:spacing w:val="-4"/>
                <w:sz w:val="18"/>
                <w:szCs w:val="18"/>
                <w:lang w:eastAsia="ru-RU"/>
              </w:rPr>
            </w:pPr>
            <w:r w:rsidRPr="002E59E2">
              <w:rPr>
                <w:rFonts w:ascii="PT Astra Serif" w:hAnsi="PT Astra Serif"/>
                <w:spacing w:val="-4"/>
                <w:sz w:val="18"/>
                <w:szCs w:val="18"/>
              </w:rPr>
              <w:t>Число па</w:t>
            </w:r>
            <w:r w:rsidRPr="002E59E2">
              <w:rPr>
                <w:rFonts w:ascii="PT Astra Serif" w:hAnsi="PT Astra Serif"/>
                <w:spacing w:val="-4"/>
                <w:sz w:val="18"/>
                <w:szCs w:val="18"/>
              </w:rPr>
              <w:t>с</w:t>
            </w:r>
            <w:r w:rsidRPr="002E59E2">
              <w:rPr>
                <w:rFonts w:ascii="PT Astra Serif" w:hAnsi="PT Astra Serif"/>
                <w:spacing w:val="-4"/>
                <w:sz w:val="18"/>
                <w:szCs w:val="18"/>
              </w:rPr>
              <w:t>сажиров, перевезё</w:t>
            </w:r>
            <w:r w:rsidRPr="002E59E2">
              <w:rPr>
                <w:rFonts w:ascii="PT Astra Serif" w:hAnsi="PT Astra Serif"/>
                <w:spacing w:val="-4"/>
                <w:sz w:val="18"/>
                <w:szCs w:val="18"/>
              </w:rPr>
              <w:t>н</w:t>
            </w:r>
            <w:r w:rsidRPr="002E59E2">
              <w:rPr>
                <w:rFonts w:ascii="PT Astra Serif" w:hAnsi="PT Astra Serif"/>
                <w:spacing w:val="-4"/>
                <w:sz w:val="18"/>
                <w:szCs w:val="18"/>
              </w:rPr>
              <w:t>ных желе</w:t>
            </w:r>
            <w:r w:rsidRPr="002E59E2">
              <w:rPr>
                <w:rFonts w:ascii="PT Astra Serif" w:hAnsi="PT Astra Serif"/>
                <w:spacing w:val="-4"/>
                <w:sz w:val="18"/>
                <w:szCs w:val="18"/>
              </w:rPr>
              <w:t>з</w:t>
            </w:r>
            <w:r w:rsidRPr="002E59E2">
              <w:rPr>
                <w:rFonts w:ascii="PT Astra Serif" w:hAnsi="PT Astra Serif"/>
                <w:spacing w:val="-4"/>
                <w:sz w:val="18"/>
                <w:szCs w:val="18"/>
              </w:rPr>
              <w:t>нодоро</w:t>
            </w:r>
            <w:r w:rsidRPr="002E59E2">
              <w:rPr>
                <w:rFonts w:ascii="PT Astra Serif" w:hAnsi="PT Astra Serif"/>
                <w:spacing w:val="-4"/>
                <w:sz w:val="18"/>
                <w:szCs w:val="18"/>
              </w:rPr>
              <w:t>ж</w:t>
            </w:r>
            <w:r w:rsidRPr="002E59E2">
              <w:rPr>
                <w:rFonts w:ascii="PT Astra Serif" w:hAnsi="PT Astra Serif"/>
                <w:spacing w:val="-4"/>
                <w:sz w:val="18"/>
                <w:szCs w:val="18"/>
              </w:rPr>
              <w:t>ным тран</w:t>
            </w:r>
            <w:r w:rsidRPr="002E59E2">
              <w:rPr>
                <w:rFonts w:ascii="PT Astra Serif" w:hAnsi="PT Astra Serif"/>
                <w:spacing w:val="-4"/>
                <w:sz w:val="18"/>
                <w:szCs w:val="18"/>
              </w:rPr>
              <w:t>с</w:t>
            </w:r>
            <w:r w:rsidRPr="002E59E2">
              <w:rPr>
                <w:rFonts w:ascii="PT Astra Serif" w:hAnsi="PT Astra Serif"/>
                <w:spacing w:val="-4"/>
                <w:sz w:val="18"/>
                <w:szCs w:val="18"/>
              </w:rPr>
              <w:t>портом о</w:t>
            </w:r>
            <w:r w:rsidRPr="002E59E2">
              <w:rPr>
                <w:rFonts w:ascii="PT Astra Serif" w:hAnsi="PT Astra Serif"/>
                <w:spacing w:val="-4"/>
                <w:sz w:val="18"/>
                <w:szCs w:val="18"/>
              </w:rPr>
              <w:t>б</w:t>
            </w:r>
            <w:r w:rsidRPr="002E59E2">
              <w:rPr>
                <w:rFonts w:ascii="PT Astra Serif" w:hAnsi="PT Astra Serif"/>
                <w:spacing w:val="-4"/>
                <w:sz w:val="18"/>
                <w:szCs w:val="18"/>
              </w:rPr>
              <w:t>щего пол</w:t>
            </w:r>
            <w:r w:rsidRPr="002E59E2">
              <w:rPr>
                <w:rFonts w:ascii="PT Astra Serif" w:hAnsi="PT Astra Serif"/>
                <w:spacing w:val="-4"/>
                <w:sz w:val="18"/>
                <w:szCs w:val="18"/>
              </w:rPr>
              <w:t>ь</w:t>
            </w:r>
            <w:r w:rsidRPr="002E59E2">
              <w:rPr>
                <w:rFonts w:ascii="PT Astra Serif" w:hAnsi="PT Astra Serif"/>
                <w:spacing w:val="-4"/>
                <w:sz w:val="18"/>
                <w:szCs w:val="18"/>
              </w:rPr>
              <w:t>зования в пригоро</w:t>
            </w:r>
            <w:r w:rsidRPr="002E59E2">
              <w:rPr>
                <w:rFonts w:ascii="PT Astra Serif" w:hAnsi="PT Astra Serif"/>
                <w:spacing w:val="-4"/>
                <w:sz w:val="18"/>
                <w:szCs w:val="18"/>
              </w:rPr>
              <w:t>д</w:t>
            </w:r>
            <w:r w:rsidRPr="002E59E2">
              <w:rPr>
                <w:rFonts w:ascii="PT Astra Serif" w:hAnsi="PT Astra Serif"/>
                <w:spacing w:val="-4"/>
                <w:sz w:val="18"/>
                <w:szCs w:val="18"/>
              </w:rPr>
              <w:t>ном соо</w:t>
            </w:r>
            <w:r w:rsidRPr="002E59E2">
              <w:rPr>
                <w:rFonts w:ascii="PT Astra Serif" w:hAnsi="PT Astra Serif"/>
                <w:spacing w:val="-4"/>
                <w:sz w:val="18"/>
                <w:szCs w:val="18"/>
              </w:rPr>
              <w:t>б</w:t>
            </w:r>
            <w:r w:rsidRPr="002E59E2">
              <w:rPr>
                <w:rFonts w:ascii="PT Astra Serif" w:hAnsi="PT Astra Serif"/>
                <w:spacing w:val="-4"/>
                <w:sz w:val="18"/>
                <w:szCs w:val="18"/>
              </w:rPr>
              <w:t>щении в с</w:t>
            </w:r>
            <w:r w:rsidRPr="002E59E2">
              <w:rPr>
                <w:rFonts w:ascii="PT Astra Serif" w:hAnsi="PT Astra Serif"/>
                <w:spacing w:val="-4"/>
                <w:sz w:val="18"/>
                <w:szCs w:val="18"/>
              </w:rPr>
              <w:t>о</w:t>
            </w:r>
            <w:r w:rsidRPr="002E59E2">
              <w:rPr>
                <w:rFonts w:ascii="PT Astra Serif" w:hAnsi="PT Astra Serif"/>
                <w:spacing w:val="-4"/>
                <w:sz w:val="18"/>
                <w:szCs w:val="18"/>
              </w:rPr>
              <w:t>ответствии с утве</w:t>
            </w:r>
            <w:r w:rsidRPr="002E59E2">
              <w:rPr>
                <w:rFonts w:ascii="PT Astra Serif" w:hAnsi="PT Astra Serif"/>
                <w:spacing w:val="-4"/>
                <w:sz w:val="18"/>
                <w:szCs w:val="18"/>
              </w:rPr>
              <w:t>р</w:t>
            </w:r>
            <w:r w:rsidRPr="002E59E2">
              <w:rPr>
                <w:rFonts w:ascii="PT Astra Serif" w:hAnsi="PT Astra Serif"/>
                <w:spacing w:val="-4"/>
                <w:sz w:val="18"/>
                <w:szCs w:val="18"/>
              </w:rPr>
              <w:t>ждённым расписан</w:t>
            </w:r>
            <w:r w:rsidRPr="002E59E2">
              <w:rPr>
                <w:rFonts w:ascii="PT Astra Serif" w:hAnsi="PT Astra Serif"/>
                <w:spacing w:val="-4"/>
                <w:sz w:val="18"/>
                <w:szCs w:val="18"/>
              </w:rPr>
              <w:t>и</w:t>
            </w:r>
            <w:r w:rsidRPr="002E59E2">
              <w:rPr>
                <w:rFonts w:ascii="PT Astra Serif" w:hAnsi="PT Astra Serif"/>
                <w:spacing w:val="-4"/>
                <w:sz w:val="18"/>
                <w:szCs w:val="18"/>
              </w:rPr>
              <w:t>ем движ</w:t>
            </w:r>
            <w:r w:rsidRPr="002E59E2">
              <w:rPr>
                <w:rFonts w:ascii="PT Astra Serif" w:hAnsi="PT Astra Serif"/>
                <w:spacing w:val="-4"/>
                <w:sz w:val="18"/>
                <w:szCs w:val="18"/>
              </w:rPr>
              <w:t>е</w:t>
            </w:r>
            <w:r w:rsidRPr="002E59E2">
              <w:rPr>
                <w:rFonts w:ascii="PT Astra Serif" w:hAnsi="PT Astra Serif"/>
                <w:spacing w:val="-4"/>
                <w:sz w:val="18"/>
                <w:szCs w:val="18"/>
              </w:rPr>
              <w:t>ния пасс</w:t>
            </w:r>
            <w:r w:rsidRPr="002E59E2">
              <w:rPr>
                <w:rFonts w:ascii="PT Astra Serif" w:hAnsi="PT Astra Serif"/>
                <w:spacing w:val="-4"/>
                <w:sz w:val="18"/>
                <w:szCs w:val="18"/>
              </w:rPr>
              <w:t>а</w:t>
            </w:r>
            <w:r w:rsidRPr="002E59E2">
              <w:rPr>
                <w:rFonts w:ascii="PT Astra Serif" w:hAnsi="PT Astra Serif"/>
                <w:spacing w:val="-4"/>
                <w:sz w:val="18"/>
                <w:szCs w:val="18"/>
              </w:rPr>
              <w:t>жирских поездов</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338437,0</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79237,0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79237,0</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79237,0</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50363,0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50363,0</w:t>
            </w:r>
          </w:p>
        </w:tc>
      </w:tr>
      <w:tr w:rsidR="00276B13" w:rsidRPr="00537F41" w:rsidTr="00276B13">
        <w:tc>
          <w:tcPr>
            <w:tcW w:w="185"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2.1.</w:t>
            </w:r>
          </w:p>
        </w:tc>
        <w:tc>
          <w:tcPr>
            <w:tcW w:w="460" w:type="pct"/>
          </w:tcPr>
          <w:p w:rsidR="00D71C7E" w:rsidRPr="00537F41" w:rsidRDefault="00D71C7E" w:rsidP="005C749D">
            <w:pPr>
              <w:autoSpaceDE w:val="0"/>
              <w:autoSpaceDN w:val="0"/>
              <w:adjustRightInd w:val="0"/>
              <w:spacing w:after="0" w:line="245"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Предоставл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 xml:space="preserve">ние субсидий </w:t>
            </w:r>
            <w:r w:rsidR="007340E9" w:rsidRPr="00537F41">
              <w:rPr>
                <w:rFonts w:ascii="PT Astra Serif" w:hAnsi="PT Astra Serif" w:cs="PT Astra Serif"/>
                <w:sz w:val="18"/>
                <w:szCs w:val="18"/>
                <w:lang w:eastAsia="ru-RU"/>
              </w:rPr>
              <w:t>из областного бюджета Уль</w:t>
            </w:r>
            <w:r w:rsidR="007340E9" w:rsidRPr="00537F41">
              <w:rPr>
                <w:rFonts w:ascii="PT Astra Serif" w:hAnsi="PT Astra Serif" w:cs="PT Astra Serif"/>
                <w:sz w:val="18"/>
                <w:szCs w:val="18"/>
                <w:lang w:eastAsia="ru-RU"/>
              </w:rPr>
              <w:t>я</w:t>
            </w:r>
            <w:r w:rsidR="007340E9" w:rsidRPr="00537F41">
              <w:rPr>
                <w:rFonts w:ascii="PT Astra Serif" w:hAnsi="PT Astra Serif" w:cs="PT Astra Serif"/>
                <w:sz w:val="18"/>
                <w:szCs w:val="18"/>
                <w:lang w:eastAsia="ru-RU"/>
              </w:rPr>
              <w:t>новской обл</w:t>
            </w:r>
            <w:r w:rsidR="007340E9" w:rsidRPr="00537F41">
              <w:rPr>
                <w:rFonts w:ascii="PT Astra Serif" w:hAnsi="PT Astra Serif" w:cs="PT Astra Serif"/>
                <w:sz w:val="18"/>
                <w:szCs w:val="18"/>
                <w:lang w:eastAsia="ru-RU"/>
              </w:rPr>
              <w:t>а</w:t>
            </w:r>
            <w:r w:rsidR="007340E9" w:rsidRPr="00537F41">
              <w:rPr>
                <w:rFonts w:ascii="PT Astra Serif" w:hAnsi="PT Astra Serif" w:cs="PT Astra Serif"/>
                <w:sz w:val="18"/>
                <w:szCs w:val="18"/>
                <w:lang w:eastAsia="ru-RU"/>
              </w:rPr>
              <w:t xml:space="preserve">сти </w:t>
            </w:r>
            <w:r w:rsidRPr="00537F41">
              <w:rPr>
                <w:rFonts w:ascii="PT Astra Serif" w:hAnsi="PT Astra Serif" w:cs="PT Astra Serif"/>
                <w:sz w:val="18"/>
                <w:szCs w:val="18"/>
                <w:lang w:eastAsia="ru-RU"/>
              </w:rPr>
              <w:t>на компе</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сацию недоп</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лученных д</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ходов, связа</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ных с перево</w:t>
            </w:r>
            <w:r w:rsidRPr="00537F41">
              <w:rPr>
                <w:rFonts w:ascii="PT Astra Serif" w:hAnsi="PT Astra Serif" w:cs="PT Astra Serif"/>
                <w:sz w:val="18"/>
                <w:szCs w:val="18"/>
                <w:lang w:eastAsia="ru-RU"/>
              </w:rPr>
              <w:t>з</w:t>
            </w:r>
            <w:r w:rsidRPr="00537F41">
              <w:rPr>
                <w:rFonts w:ascii="PT Astra Serif" w:hAnsi="PT Astra Serif" w:cs="PT Astra Serif"/>
                <w:sz w:val="18"/>
                <w:szCs w:val="18"/>
                <w:lang w:eastAsia="ru-RU"/>
              </w:rPr>
              <w:t>кой пассаж</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ров железн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дорожным транспортом общего пол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зования в пр</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городном с</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общении</w:t>
            </w:r>
          </w:p>
        </w:tc>
        <w:tc>
          <w:tcPr>
            <w:tcW w:w="410"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p>
        </w:tc>
        <w:tc>
          <w:tcPr>
            <w:tcW w:w="367"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2E59E2" w:rsidRDefault="009142C9" w:rsidP="002E59E2">
            <w:pPr>
              <w:autoSpaceDE w:val="0"/>
              <w:autoSpaceDN w:val="0"/>
              <w:adjustRightInd w:val="0"/>
              <w:spacing w:after="0" w:line="245" w:lineRule="auto"/>
              <w:ind w:firstLine="0"/>
              <w:contextualSpacing/>
              <w:jc w:val="center"/>
              <w:rPr>
                <w:rFonts w:ascii="PT Astra Serif" w:hAnsi="PT Astra Serif" w:cs="PT Astra Serif"/>
                <w:spacing w:val="-4"/>
                <w:sz w:val="18"/>
                <w:szCs w:val="18"/>
                <w:lang w:eastAsia="ru-RU"/>
              </w:rPr>
            </w:pPr>
            <w:r w:rsidRPr="002E59E2">
              <w:rPr>
                <w:rFonts w:ascii="PT Astra Serif" w:hAnsi="PT Astra Serif"/>
                <w:spacing w:val="-4"/>
                <w:sz w:val="18"/>
                <w:szCs w:val="18"/>
              </w:rPr>
              <w:t>Количество маршрутов, по которым осущест</w:t>
            </w:r>
            <w:r w:rsidRPr="002E59E2">
              <w:rPr>
                <w:rFonts w:ascii="PT Astra Serif" w:hAnsi="PT Astra Serif"/>
                <w:spacing w:val="-4"/>
                <w:sz w:val="18"/>
                <w:szCs w:val="18"/>
              </w:rPr>
              <w:t>в</w:t>
            </w:r>
            <w:r w:rsidRPr="002E59E2">
              <w:rPr>
                <w:rFonts w:ascii="PT Astra Serif" w:hAnsi="PT Astra Serif"/>
                <w:spacing w:val="-4"/>
                <w:sz w:val="18"/>
                <w:szCs w:val="18"/>
              </w:rPr>
              <w:t>ляется п</w:t>
            </w:r>
            <w:r w:rsidRPr="002E59E2">
              <w:rPr>
                <w:rFonts w:ascii="PT Astra Serif" w:hAnsi="PT Astra Serif"/>
                <w:spacing w:val="-4"/>
                <w:sz w:val="18"/>
                <w:szCs w:val="18"/>
              </w:rPr>
              <w:t>е</w:t>
            </w:r>
            <w:r w:rsidRPr="002E59E2">
              <w:rPr>
                <w:rFonts w:ascii="PT Astra Serif" w:hAnsi="PT Astra Serif"/>
                <w:spacing w:val="-4"/>
                <w:sz w:val="18"/>
                <w:szCs w:val="18"/>
              </w:rPr>
              <w:t>ревозка па</w:t>
            </w:r>
            <w:r w:rsidRPr="002E59E2">
              <w:rPr>
                <w:rFonts w:ascii="PT Astra Serif" w:hAnsi="PT Astra Serif"/>
                <w:spacing w:val="-4"/>
                <w:sz w:val="18"/>
                <w:szCs w:val="18"/>
              </w:rPr>
              <w:t>с</w:t>
            </w:r>
            <w:r w:rsidRPr="002E59E2">
              <w:rPr>
                <w:rFonts w:ascii="PT Astra Serif" w:hAnsi="PT Astra Serif"/>
                <w:spacing w:val="-4"/>
                <w:sz w:val="18"/>
                <w:szCs w:val="18"/>
              </w:rPr>
              <w:t>сажиров железнод</w:t>
            </w:r>
            <w:r w:rsidRPr="002E59E2">
              <w:rPr>
                <w:rFonts w:ascii="PT Astra Serif" w:hAnsi="PT Astra Serif"/>
                <w:spacing w:val="-4"/>
                <w:sz w:val="18"/>
                <w:szCs w:val="18"/>
              </w:rPr>
              <w:t>о</w:t>
            </w:r>
            <w:r w:rsidRPr="002E59E2">
              <w:rPr>
                <w:rFonts w:ascii="PT Astra Serif" w:hAnsi="PT Astra Serif"/>
                <w:spacing w:val="-4"/>
                <w:sz w:val="18"/>
                <w:szCs w:val="18"/>
              </w:rPr>
              <w:t>рожным транспо</w:t>
            </w:r>
            <w:r w:rsidRPr="002E59E2">
              <w:rPr>
                <w:rFonts w:ascii="PT Astra Serif" w:hAnsi="PT Astra Serif"/>
                <w:spacing w:val="-4"/>
                <w:sz w:val="18"/>
                <w:szCs w:val="18"/>
              </w:rPr>
              <w:t>р</w:t>
            </w:r>
            <w:r w:rsidRPr="002E59E2">
              <w:rPr>
                <w:rFonts w:ascii="PT Astra Serif" w:hAnsi="PT Astra Serif"/>
                <w:spacing w:val="-4"/>
                <w:sz w:val="18"/>
                <w:szCs w:val="18"/>
              </w:rPr>
              <w:t>том общего пользования в пригоро</w:t>
            </w:r>
            <w:r w:rsidRPr="002E59E2">
              <w:rPr>
                <w:rFonts w:ascii="PT Astra Serif" w:hAnsi="PT Astra Serif"/>
                <w:spacing w:val="-4"/>
                <w:sz w:val="18"/>
                <w:szCs w:val="18"/>
              </w:rPr>
              <w:t>д</w:t>
            </w:r>
            <w:r w:rsidRPr="002E59E2">
              <w:rPr>
                <w:rFonts w:ascii="PT Astra Serif" w:hAnsi="PT Astra Serif"/>
                <w:spacing w:val="-4"/>
                <w:sz w:val="18"/>
                <w:szCs w:val="18"/>
              </w:rPr>
              <w:t>ном соо</w:t>
            </w:r>
            <w:r w:rsidRPr="002E59E2">
              <w:rPr>
                <w:rFonts w:ascii="PT Astra Serif" w:hAnsi="PT Astra Serif"/>
                <w:spacing w:val="-4"/>
                <w:sz w:val="18"/>
                <w:szCs w:val="18"/>
              </w:rPr>
              <w:t>б</w:t>
            </w:r>
            <w:r w:rsidRPr="002E59E2">
              <w:rPr>
                <w:rFonts w:ascii="PT Astra Serif" w:hAnsi="PT Astra Serif"/>
                <w:spacing w:val="-4"/>
                <w:sz w:val="18"/>
                <w:szCs w:val="18"/>
              </w:rPr>
              <w:t>щении в с</w:t>
            </w:r>
            <w:r w:rsidRPr="002E59E2">
              <w:rPr>
                <w:rFonts w:ascii="PT Astra Serif" w:hAnsi="PT Astra Serif"/>
                <w:spacing w:val="-4"/>
                <w:sz w:val="18"/>
                <w:szCs w:val="18"/>
              </w:rPr>
              <w:t>о</w:t>
            </w:r>
            <w:r w:rsidRPr="002E59E2">
              <w:rPr>
                <w:rFonts w:ascii="PT Astra Serif" w:hAnsi="PT Astra Serif"/>
                <w:spacing w:val="-4"/>
                <w:sz w:val="18"/>
                <w:szCs w:val="18"/>
              </w:rPr>
              <w:t xml:space="preserve">ответствии </w:t>
            </w:r>
            <w:r w:rsidR="002E59E2" w:rsidRPr="002E59E2">
              <w:rPr>
                <w:rFonts w:ascii="PT Astra Serif" w:hAnsi="PT Astra Serif"/>
                <w:spacing w:val="-4"/>
                <w:sz w:val="18"/>
                <w:szCs w:val="18"/>
              </w:rPr>
              <w:br/>
            </w:r>
            <w:r w:rsidRPr="002E59E2">
              <w:rPr>
                <w:rFonts w:ascii="PT Astra Serif" w:hAnsi="PT Astra Serif"/>
                <w:spacing w:val="-4"/>
                <w:sz w:val="18"/>
                <w:szCs w:val="18"/>
              </w:rPr>
              <w:t>с утве</w:t>
            </w:r>
            <w:r w:rsidRPr="002E59E2">
              <w:rPr>
                <w:rFonts w:ascii="PT Astra Serif" w:hAnsi="PT Astra Serif"/>
                <w:spacing w:val="-4"/>
                <w:sz w:val="18"/>
                <w:szCs w:val="18"/>
              </w:rPr>
              <w:t>р</w:t>
            </w:r>
            <w:r w:rsidRPr="002E59E2">
              <w:rPr>
                <w:rFonts w:ascii="PT Astra Serif" w:hAnsi="PT Astra Serif"/>
                <w:spacing w:val="-4"/>
                <w:sz w:val="18"/>
                <w:szCs w:val="18"/>
              </w:rPr>
              <w:t>ждённым расписан</w:t>
            </w:r>
            <w:r w:rsidRPr="002E59E2">
              <w:rPr>
                <w:rFonts w:ascii="PT Astra Serif" w:hAnsi="PT Astra Serif"/>
                <w:spacing w:val="-4"/>
                <w:sz w:val="18"/>
                <w:szCs w:val="18"/>
              </w:rPr>
              <w:t>и</w:t>
            </w:r>
            <w:r w:rsidRPr="002E59E2">
              <w:rPr>
                <w:rFonts w:ascii="PT Astra Serif" w:hAnsi="PT Astra Serif"/>
                <w:spacing w:val="-4"/>
                <w:sz w:val="18"/>
                <w:szCs w:val="18"/>
              </w:rPr>
              <w:t>ем движ</w:t>
            </w:r>
            <w:r w:rsidRPr="002E59E2">
              <w:rPr>
                <w:rFonts w:ascii="PT Astra Serif" w:hAnsi="PT Astra Serif"/>
                <w:spacing w:val="-4"/>
                <w:sz w:val="18"/>
                <w:szCs w:val="18"/>
              </w:rPr>
              <w:t>е</w:t>
            </w:r>
            <w:r w:rsidRPr="002E59E2">
              <w:rPr>
                <w:rFonts w:ascii="PT Astra Serif" w:hAnsi="PT Astra Serif"/>
                <w:spacing w:val="-4"/>
                <w:sz w:val="18"/>
                <w:szCs w:val="18"/>
              </w:rPr>
              <w:t>ния пасс</w:t>
            </w:r>
            <w:r w:rsidRPr="002E59E2">
              <w:rPr>
                <w:rFonts w:ascii="PT Astra Serif" w:hAnsi="PT Astra Serif"/>
                <w:spacing w:val="-4"/>
                <w:sz w:val="18"/>
                <w:szCs w:val="18"/>
              </w:rPr>
              <w:t>а</w:t>
            </w:r>
            <w:r w:rsidRPr="002E59E2">
              <w:rPr>
                <w:rFonts w:ascii="PT Astra Serif" w:hAnsi="PT Astra Serif"/>
                <w:spacing w:val="-4"/>
                <w:sz w:val="18"/>
                <w:szCs w:val="18"/>
              </w:rPr>
              <w:t>жирских поездов</w:t>
            </w:r>
          </w:p>
        </w:tc>
        <w:tc>
          <w:tcPr>
            <w:tcW w:w="368"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157455,00</w:t>
            </w:r>
          </w:p>
        </w:tc>
        <w:tc>
          <w:tcPr>
            <w:tcW w:w="320"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52485,00</w:t>
            </w:r>
          </w:p>
        </w:tc>
        <w:tc>
          <w:tcPr>
            <w:tcW w:w="321"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52485,00</w:t>
            </w:r>
          </w:p>
        </w:tc>
        <w:tc>
          <w:tcPr>
            <w:tcW w:w="322"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52485,00</w:t>
            </w:r>
          </w:p>
        </w:tc>
        <w:tc>
          <w:tcPr>
            <w:tcW w:w="321"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67"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r>
      <w:tr w:rsidR="00276B13" w:rsidRPr="00537F41" w:rsidTr="00276B13">
        <w:tc>
          <w:tcPr>
            <w:tcW w:w="185"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2.2.</w:t>
            </w:r>
          </w:p>
        </w:tc>
        <w:tc>
          <w:tcPr>
            <w:tcW w:w="460" w:type="pct"/>
          </w:tcPr>
          <w:p w:rsidR="00D71C7E" w:rsidRPr="008E32FA" w:rsidRDefault="00D71C7E" w:rsidP="005C749D">
            <w:pPr>
              <w:autoSpaceDE w:val="0"/>
              <w:autoSpaceDN w:val="0"/>
              <w:adjustRightInd w:val="0"/>
              <w:spacing w:after="0" w:line="245" w:lineRule="auto"/>
              <w:ind w:firstLine="0"/>
              <w:contextualSpacing/>
              <w:rPr>
                <w:rFonts w:ascii="PT Astra Serif" w:hAnsi="PT Astra Serif" w:cs="PT Astra Serif"/>
                <w:spacing w:val="-4"/>
                <w:sz w:val="18"/>
                <w:szCs w:val="18"/>
                <w:lang w:eastAsia="ru-RU"/>
              </w:rPr>
            </w:pPr>
            <w:r w:rsidRPr="008E32FA">
              <w:rPr>
                <w:rFonts w:ascii="PT Astra Serif" w:hAnsi="PT Astra Serif" w:cs="PT Astra Serif"/>
                <w:spacing w:val="-4"/>
                <w:sz w:val="18"/>
                <w:szCs w:val="18"/>
                <w:lang w:eastAsia="ru-RU"/>
              </w:rPr>
              <w:t>Выплаты юр</w:t>
            </w:r>
            <w:r w:rsidRPr="008E32FA">
              <w:rPr>
                <w:rFonts w:ascii="PT Astra Serif" w:hAnsi="PT Astra Serif" w:cs="PT Astra Serif"/>
                <w:spacing w:val="-4"/>
                <w:sz w:val="18"/>
                <w:szCs w:val="18"/>
                <w:lang w:eastAsia="ru-RU"/>
              </w:rPr>
              <w:t>и</w:t>
            </w:r>
            <w:r w:rsidRPr="008E32FA">
              <w:rPr>
                <w:rFonts w:ascii="PT Astra Serif" w:hAnsi="PT Astra Serif" w:cs="PT Astra Serif"/>
                <w:spacing w:val="-4"/>
                <w:sz w:val="18"/>
                <w:szCs w:val="18"/>
                <w:lang w:eastAsia="ru-RU"/>
              </w:rPr>
              <w:t>дическим лицам в соответствии с соглашением на компенс</w:t>
            </w:r>
            <w:r w:rsidRPr="008E32FA">
              <w:rPr>
                <w:rFonts w:ascii="PT Astra Serif" w:hAnsi="PT Astra Serif" w:cs="PT Astra Serif"/>
                <w:spacing w:val="-4"/>
                <w:sz w:val="18"/>
                <w:szCs w:val="18"/>
                <w:lang w:eastAsia="ru-RU"/>
              </w:rPr>
              <w:t>а</w:t>
            </w:r>
            <w:r w:rsidRPr="008E32FA">
              <w:rPr>
                <w:rFonts w:ascii="PT Astra Serif" w:hAnsi="PT Astra Serif" w:cs="PT Astra Serif"/>
                <w:spacing w:val="-4"/>
                <w:sz w:val="18"/>
                <w:szCs w:val="18"/>
                <w:lang w:eastAsia="ru-RU"/>
              </w:rPr>
              <w:t>цию убытков, возникших в результате го</w:t>
            </w:r>
            <w:r w:rsidR="0074221C">
              <w:rPr>
                <w:rFonts w:ascii="PT Astra Serif" w:hAnsi="PT Astra Serif" w:cs="PT Astra Serif"/>
                <w:spacing w:val="-4"/>
                <w:sz w:val="18"/>
                <w:szCs w:val="18"/>
                <w:lang w:eastAsia="ru-RU"/>
              </w:rPr>
              <w:t>-</w:t>
            </w:r>
            <w:r w:rsidRPr="008E32FA">
              <w:rPr>
                <w:rFonts w:ascii="PT Astra Serif" w:hAnsi="PT Astra Serif" w:cs="PT Astra Serif"/>
                <w:spacing w:val="-4"/>
                <w:sz w:val="18"/>
                <w:szCs w:val="18"/>
                <w:lang w:eastAsia="ru-RU"/>
              </w:rPr>
              <w:t>сударственного регулирования тарифов на п</w:t>
            </w:r>
            <w:r w:rsidRPr="008E32FA">
              <w:rPr>
                <w:rFonts w:ascii="PT Astra Serif" w:hAnsi="PT Astra Serif" w:cs="PT Astra Serif"/>
                <w:spacing w:val="-4"/>
                <w:sz w:val="18"/>
                <w:szCs w:val="18"/>
                <w:lang w:eastAsia="ru-RU"/>
              </w:rPr>
              <w:t>е</w:t>
            </w:r>
            <w:r w:rsidRPr="008E32FA">
              <w:rPr>
                <w:rFonts w:ascii="PT Astra Serif" w:hAnsi="PT Astra Serif" w:cs="PT Astra Serif"/>
                <w:spacing w:val="-4"/>
                <w:sz w:val="18"/>
                <w:szCs w:val="18"/>
                <w:lang w:eastAsia="ru-RU"/>
              </w:rPr>
              <w:t>ревозки пасс</w:t>
            </w:r>
            <w:r w:rsidRPr="008E32FA">
              <w:rPr>
                <w:rFonts w:ascii="PT Astra Serif" w:hAnsi="PT Astra Serif" w:cs="PT Astra Serif"/>
                <w:spacing w:val="-4"/>
                <w:sz w:val="18"/>
                <w:szCs w:val="18"/>
                <w:lang w:eastAsia="ru-RU"/>
              </w:rPr>
              <w:t>а</w:t>
            </w:r>
            <w:r w:rsidRPr="008E32FA">
              <w:rPr>
                <w:rFonts w:ascii="PT Astra Serif" w:hAnsi="PT Astra Serif" w:cs="PT Astra Serif"/>
                <w:spacing w:val="-4"/>
                <w:sz w:val="18"/>
                <w:szCs w:val="18"/>
                <w:lang w:eastAsia="ru-RU"/>
              </w:rPr>
              <w:t>жиров железн</w:t>
            </w:r>
            <w:r w:rsidRPr="008E32FA">
              <w:rPr>
                <w:rFonts w:ascii="PT Astra Serif" w:hAnsi="PT Astra Serif" w:cs="PT Astra Serif"/>
                <w:spacing w:val="-4"/>
                <w:sz w:val="18"/>
                <w:szCs w:val="18"/>
                <w:lang w:eastAsia="ru-RU"/>
              </w:rPr>
              <w:t>о</w:t>
            </w:r>
            <w:r w:rsidRPr="008E32FA">
              <w:rPr>
                <w:rFonts w:ascii="PT Astra Serif" w:hAnsi="PT Astra Serif" w:cs="PT Astra Serif"/>
                <w:spacing w:val="-4"/>
                <w:sz w:val="18"/>
                <w:szCs w:val="18"/>
                <w:lang w:eastAsia="ru-RU"/>
              </w:rPr>
              <w:t>дорожным транспортом в пригородном сообщении в 201</w:t>
            </w:r>
            <w:r w:rsidR="0083716A" w:rsidRPr="008E32FA">
              <w:rPr>
                <w:rFonts w:ascii="PT Astra Serif" w:hAnsi="PT Astra Serif" w:cs="PT Astra Serif"/>
                <w:spacing w:val="-4"/>
                <w:sz w:val="18"/>
                <w:szCs w:val="18"/>
                <w:lang w:eastAsia="ru-RU"/>
              </w:rPr>
              <w:t>1</w:t>
            </w:r>
            <w:r w:rsidR="008E32FA" w:rsidRPr="008E32FA">
              <w:rPr>
                <w:rFonts w:ascii="PT Astra Serif" w:hAnsi="PT Astra Serif" w:cs="PT Astra Serif"/>
                <w:spacing w:val="-4"/>
                <w:sz w:val="18"/>
                <w:szCs w:val="18"/>
                <w:lang w:eastAsia="ru-RU"/>
              </w:rPr>
              <w:t>-</w:t>
            </w:r>
            <w:r w:rsidRPr="008E32FA">
              <w:rPr>
                <w:rFonts w:ascii="PT Astra Serif" w:hAnsi="PT Astra Serif" w:cs="PT Astra Serif"/>
                <w:spacing w:val="-4"/>
                <w:sz w:val="18"/>
                <w:szCs w:val="18"/>
                <w:lang w:eastAsia="ru-RU"/>
              </w:rPr>
              <w:t>2014 годах</w:t>
            </w:r>
          </w:p>
        </w:tc>
        <w:tc>
          <w:tcPr>
            <w:tcW w:w="410"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p>
        </w:tc>
        <w:tc>
          <w:tcPr>
            <w:tcW w:w="367"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5C749D">
            <w:pPr>
              <w:autoSpaceDE w:val="0"/>
              <w:autoSpaceDN w:val="0"/>
              <w:adjustRightInd w:val="0"/>
              <w:spacing w:after="0" w:line="245" w:lineRule="auto"/>
              <w:ind w:firstLine="0"/>
              <w:contextualSpacing/>
              <w:rPr>
                <w:rFonts w:ascii="PT Astra Serif" w:hAnsi="PT Astra Serif" w:cs="PT Astra Serif"/>
                <w:sz w:val="18"/>
                <w:szCs w:val="18"/>
                <w:lang w:eastAsia="ru-RU"/>
              </w:rPr>
            </w:pPr>
          </w:p>
        </w:tc>
        <w:tc>
          <w:tcPr>
            <w:tcW w:w="368" w:type="pct"/>
          </w:tcPr>
          <w:p w:rsidR="00D71C7E" w:rsidRPr="00537F41" w:rsidRDefault="00D71C7E" w:rsidP="005C749D">
            <w:pPr>
              <w:pStyle w:val="ConsPlusNormal"/>
              <w:spacing w:line="24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180982,0</w:t>
            </w:r>
          </w:p>
        </w:tc>
        <w:tc>
          <w:tcPr>
            <w:tcW w:w="320"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26752,00</w:t>
            </w:r>
          </w:p>
        </w:tc>
        <w:tc>
          <w:tcPr>
            <w:tcW w:w="321"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26752,00</w:t>
            </w:r>
          </w:p>
        </w:tc>
        <w:tc>
          <w:tcPr>
            <w:tcW w:w="322"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26752,00</w:t>
            </w:r>
          </w:p>
        </w:tc>
        <w:tc>
          <w:tcPr>
            <w:tcW w:w="321"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50363,0</w:t>
            </w:r>
          </w:p>
        </w:tc>
        <w:tc>
          <w:tcPr>
            <w:tcW w:w="367" w:type="pct"/>
          </w:tcPr>
          <w:p w:rsidR="00D71C7E" w:rsidRPr="00537F41" w:rsidRDefault="00D71C7E" w:rsidP="005C749D">
            <w:pPr>
              <w:spacing w:after="0" w:line="24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50363,0</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w:t>
            </w:r>
          </w:p>
        </w:tc>
        <w:tc>
          <w:tcPr>
            <w:tcW w:w="460" w:type="pct"/>
          </w:tcPr>
          <w:p w:rsidR="00D71C7E" w:rsidRPr="008E32FA" w:rsidRDefault="00D71C7E" w:rsidP="00885206">
            <w:pPr>
              <w:autoSpaceDE w:val="0"/>
              <w:autoSpaceDN w:val="0"/>
              <w:adjustRightInd w:val="0"/>
              <w:spacing w:after="0" w:line="240" w:lineRule="auto"/>
              <w:ind w:firstLine="0"/>
              <w:contextualSpacing/>
              <w:rPr>
                <w:rFonts w:ascii="PT Astra Serif" w:hAnsi="PT Astra Serif" w:cs="PT Astra Serif"/>
                <w:spacing w:val="-4"/>
                <w:sz w:val="18"/>
                <w:szCs w:val="18"/>
                <w:lang w:eastAsia="ru-RU"/>
              </w:rPr>
            </w:pPr>
            <w:r w:rsidRPr="008E32FA">
              <w:rPr>
                <w:rFonts w:ascii="PT Astra Serif" w:hAnsi="PT Astra Serif" w:cs="PT Astra Serif"/>
                <w:spacing w:val="-4"/>
                <w:sz w:val="18"/>
                <w:szCs w:val="18"/>
                <w:lang w:eastAsia="ru-RU"/>
              </w:rPr>
              <w:t>Основное м</w:t>
            </w:r>
            <w:r w:rsidRPr="008E32FA">
              <w:rPr>
                <w:rFonts w:ascii="PT Astra Serif" w:hAnsi="PT Astra Serif" w:cs="PT Astra Serif"/>
                <w:spacing w:val="-4"/>
                <w:sz w:val="18"/>
                <w:szCs w:val="18"/>
                <w:lang w:eastAsia="ru-RU"/>
              </w:rPr>
              <w:t>е</w:t>
            </w:r>
            <w:r w:rsidRPr="008E32FA">
              <w:rPr>
                <w:rFonts w:ascii="PT Astra Serif" w:hAnsi="PT Astra Serif" w:cs="PT Astra Serif"/>
                <w:spacing w:val="-4"/>
                <w:sz w:val="18"/>
                <w:szCs w:val="18"/>
                <w:lang w:eastAsia="ru-RU"/>
              </w:rPr>
              <w:t>роприятие «Ме</w:t>
            </w:r>
            <w:r w:rsidR="008E32FA">
              <w:rPr>
                <w:rFonts w:ascii="PT Astra Serif" w:hAnsi="PT Astra Serif" w:cs="PT Astra Serif"/>
                <w:spacing w:val="-4"/>
                <w:sz w:val="18"/>
                <w:szCs w:val="18"/>
                <w:lang w:eastAsia="ru-RU"/>
              </w:rPr>
              <w:t>-</w:t>
            </w:r>
            <w:r w:rsidRPr="008E32FA">
              <w:rPr>
                <w:rFonts w:ascii="PT Astra Serif" w:hAnsi="PT Astra Serif" w:cs="PT Astra Serif"/>
                <w:spacing w:val="-4"/>
                <w:sz w:val="18"/>
                <w:szCs w:val="18"/>
                <w:lang w:eastAsia="ru-RU"/>
              </w:rPr>
              <w:t>роприятия, нап</w:t>
            </w:r>
            <w:r w:rsidR="008E32FA">
              <w:rPr>
                <w:rFonts w:ascii="PT Astra Serif" w:hAnsi="PT Astra Serif" w:cs="PT Astra Serif"/>
                <w:spacing w:val="-4"/>
                <w:sz w:val="18"/>
                <w:szCs w:val="18"/>
                <w:lang w:eastAsia="ru-RU"/>
              </w:rPr>
              <w:t>-</w:t>
            </w:r>
            <w:r w:rsidRPr="008E32FA">
              <w:rPr>
                <w:rFonts w:ascii="PT Astra Serif" w:hAnsi="PT Astra Serif" w:cs="PT Astra Serif"/>
                <w:spacing w:val="-4"/>
                <w:sz w:val="18"/>
                <w:szCs w:val="18"/>
                <w:lang w:eastAsia="ru-RU"/>
              </w:rPr>
              <w:t>равленные на развитие пасс</w:t>
            </w:r>
            <w:r w:rsidRPr="008E32FA">
              <w:rPr>
                <w:rFonts w:ascii="PT Astra Serif" w:hAnsi="PT Astra Serif" w:cs="PT Astra Serif"/>
                <w:spacing w:val="-4"/>
                <w:sz w:val="18"/>
                <w:szCs w:val="18"/>
                <w:lang w:eastAsia="ru-RU"/>
              </w:rPr>
              <w:t>а</w:t>
            </w:r>
            <w:r w:rsidRPr="008E32FA">
              <w:rPr>
                <w:rFonts w:ascii="PT Astra Serif" w:hAnsi="PT Astra Serif" w:cs="PT Astra Serif"/>
                <w:spacing w:val="-4"/>
                <w:sz w:val="18"/>
                <w:szCs w:val="18"/>
                <w:lang w:eastAsia="ru-RU"/>
              </w:rPr>
              <w:t>жирских пер</w:t>
            </w:r>
            <w:r w:rsidRPr="008E32FA">
              <w:rPr>
                <w:rFonts w:ascii="PT Astra Serif" w:hAnsi="PT Astra Serif" w:cs="PT Astra Serif"/>
                <w:spacing w:val="-4"/>
                <w:sz w:val="18"/>
                <w:szCs w:val="18"/>
                <w:lang w:eastAsia="ru-RU"/>
              </w:rPr>
              <w:t>е</w:t>
            </w:r>
            <w:r w:rsidRPr="008E32FA">
              <w:rPr>
                <w:rFonts w:ascii="PT Astra Serif" w:hAnsi="PT Astra Serif" w:cs="PT Astra Serif"/>
                <w:spacing w:val="-4"/>
                <w:sz w:val="18"/>
                <w:szCs w:val="18"/>
                <w:lang w:eastAsia="ru-RU"/>
              </w:rPr>
              <w:t>возок возду</w:t>
            </w:r>
            <w:r w:rsidRPr="008E32FA">
              <w:rPr>
                <w:rFonts w:ascii="PT Astra Serif" w:hAnsi="PT Astra Serif" w:cs="PT Astra Serif"/>
                <w:spacing w:val="-4"/>
                <w:sz w:val="18"/>
                <w:szCs w:val="18"/>
                <w:lang w:eastAsia="ru-RU"/>
              </w:rPr>
              <w:t>ш</w:t>
            </w:r>
            <w:r w:rsidRPr="008E32FA">
              <w:rPr>
                <w:rFonts w:ascii="PT Astra Serif" w:hAnsi="PT Astra Serif" w:cs="PT Astra Serif"/>
                <w:spacing w:val="-4"/>
                <w:sz w:val="18"/>
                <w:szCs w:val="18"/>
                <w:lang w:eastAsia="ru-RU"/>
              </w:rPr>
              <w:t>ным транспо</w:t>
            </w:r>
            <w:r w:rsidRPr="008E32FA">
              <w:rPr>
                <w:rFonts w:ascii="PT Astra Serif" w:hAnsi="PT Astra Serif" w:cs="PT Astra Serif"/>
                <w:spacing w:val="-4"/>
                <w:sz w:val="18"/>
                <w:szCs w:val="18"/>
                <w:lang w:eastAsia="ru-RU"/>
              </w:rPr>
              <w:t>р</w:t>
            </w:r>
            <w:r w:rsidRPr="008E32FA">
              <w:rPr>
                <w:rFonts w:ascii="PT Astra Serif" w:hAnsi="PT Astra Serif" w:cs="PT Astra Serif"/>
                <w:spacing w:val="-4"/>
                <w:sz w:val="18"/>
                <w:szCs w:val="18"/>
                <w:lang w:eastAsia="ru-RU"/>
              </w:rPr>
              <w:t>том»</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9142C9" w:rsidRPr="00537F41" w:rsidRDefault="009142C9" w:rsidP="008E32FA">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sz w:val="18"/>
                <w:szCs w:val="18"/>
              </w:rPr>
              <w:t>Количество пассаж</w:t>
            </w:r>
            <w:r w:rsidRPr="00537F41">
              <w:rPr>
                <w:rFonts w:ascii="PT Astra Serif" w:hAnsi="PT Astra Serif"/>
                <w:sz w:val="18"/>
                <w:szCs w:val="18"/>
              </w:rPr>
              <w:t>и</w:t>
            </w:r>
            <w:r w:rsidRPr="00537F41">
              <w:rPr>
                <w:rFonts w:ascii="PT Astra Serif" w:hAnsi="PT Astra Serif"/>
                <w:sz w:val="18"/>
                <w:szCs w:val="18"/>
              </w:rPr>
              <w:t>ров, пер</w:t>
            </w:r>
            <w:r w:rsidRPr="00537F41">
              <w:rPr>
                <w:rFonts w:ascii="PT Astra Serif" w:hAnsi="PT Astra Serif"/>
                <w:sz w:val="18"/>
                <w:szCs w:val="18"/>
              </w:rPr>
              <w:t>е</w:t>
            </w:r>
            <w:r w:rsidRPr="00537F41">
              <w:rPr>
                <w:rFonts w:ascii="PT Astra Serif" w:hAnsi="PT Astra Serif"/>
                <w:sz w:val="18"/>
                <w:szCs w:val="18"/>
              </w:rPr>
              <w:t>везённых воздушным транспо</w:t>
            </w:r>
            <w:r w:rsidRPr="00537F41">
              <w:rPr>
                <w:rFonts w:ascii="PT Astra Serif" w:hAnsi="PT Astra Serif"/>
                <w:sz w:val="18"/>
                <w:szCs w:val="18"/>
              </w:rPr>
              <w:t>р</w:t>
            </w:r>
            <w:r w:rsidRPr="00537F41">
              <w:rPr>
                <w:rFonts w:ascii="PT Astra Serif" w:hAnsi="PT Astra Serif"/>
                <w:sz w:val="18"/>
                <w:szCs w:val="18"/>
              </w:rPr>
              <w:t>том на внутренних и междун</w:t>
            </w:r>
            <w:r w:rsidRPr="00537F41">
              <w:rPr>
                <w:rFonts w:ascii="PT Astra Serif" w:hAnsi="PT Astra Serif"/>
                <w:sz w:val="18"/>
                <w:szCs w:val="18"/>
              </w:rPr>
              <w:t>а</w:t>
            </w:r>
            <w:r w:rsidRPr="00537F41">
              <w:rPr>
                <w:rFonts w:ascii="PT Astra Serif" w:hAnsi="PT Astra Serif"/>
                <w:sz w:val="18"/>
                <w:szCs w:val="18"/>
              </w:rPr>
              <w:t>родных маршрутах</w:t>
            </w: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262736,7</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87578,9</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87578,9</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87578,9</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r>
      <w:tr w:rsidR="00276B13" w:rsidRPr="00537F41" w:rsidTr="00276B13">
        <w:tc>
          <w:tcPr>
            <w:tcW w:w="185"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w:t>
            </w:r>
          </w:p>
        </w:tc>
        <w:tc>
          <w:tcPr>
            <w:tcW w:w="460"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Предоставл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ние субсидий из областного бюджета Уль</w:t>
            </w:r>
            <w:r w:rsidRPr="00537F41">
              <w:rPr>
                <w:rFonts w:ascii="PT Astra Serif" w:hAnsi="PT Astra Serif" w:cs="PT Astra Serif"/>
                <w:sz w:val="18"/>
                <w:szCs w:val="18"/>
                <w:lang w:eastAsia="ru-RU"/>
              </w:rPr>
              <w:t>я</w:t>
            </w:r>
            <w:r w:rsidRPr="00537F41">
              <w:rPr>
                <w:rFonts w:ascii="PT Astra Serif" w:hAnsi="PT Astra Serif" w:cs="PT Astra Serif"/>
                <w:sz w:val="18"/>
                <w:szCs w:val="18"/>
                <w:lang w:eastAsia="ru-RU"/>
              </w:rPr>
              <w:t>новской обл</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сти организ</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циям возду</w:t>
            </w:r>
            <w:r w:rsidRPr="00537F41">
              <w:rPr>
                <w:rFonts w:ascii="PT Astra Serif" w:hAnsi="PT Astra Serif" w:cs="PT Astra Serif"/>
                <w:sz w:val="18"/>
                <w:szCs w:val="18"/>
                <w:lang w:eastAsia="ru-RU"/>
              </w:rPr>
              <w:t>ш</w:t>
            </w:r>
            <w:r w:rsidRPr="00537F41">
              <w:rPr>
                <w:rFonts w:ascii="PT Astra Serif" w:hAnsi="PT Astra Serif" w:cs="PT Astra Serif"/>
                <w:sz w:val="18"/>
                <w:szCs w:val="18"/>
                <w:lang w:eastAsia="ru-RU"/>
              </w:rPr>
              <w:t>ного транспо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та в целях во</w:t>
            </w:r>
            <w:r w:rsidRPr="00537F41">
              <w:rPr>
                <w:rFonts w:ascii="PT Astra Serif" w:hAnsi="PT Astra Serif" w:cs="PT Astra Serif"/>
                <w:sz w:val="18"/>
                <w:szCs w:val="18"/>
                <w:lang w:eastAsia="ru-RU"/>
              </w:rPr>
              <w:t>з</w:t>
            </w:r>
            <w:r w:rsidRPr="00537F41">
              <w:rPr>
                <w:rFonts w:ascii="PT Astra Serif" w:hAnsi="PT Astra Serif" w:cs="PT Astra Serif"/>
                <w:sz w:val="18"/>
                <w:szCs w:val="18"/>
                <w:lang w:eastAsia="ru-RU"/>
              </w:rPr>
              <w:t>мещения з</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трат в связи с выполнением внутренних р</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гиональных перевозок па</w:t>
            </w:r>
            <w:r w:rsidRPr="00537F41">
              <w:rPr>
                <w:rFonts w:ascii="PT Astra Serif" w:hAnsi="PT Astra Serif" w:cs="PT Astra Serif"/>
                <w:sz w:val="18"/>
                <w:szCs w:val="18"/>
                <w:lang w:eastAsia="ru-RU"/>
              </w:rPr>
              <w:t>с</w:t>
            </w:r>
            <w:r w:rsidRPr="00537F41">
              <w:rPr>
                <w:rFonts w:ascii="PT Astra Serif" w:hAnsi="PT Astra Serif" w:cs="PT Astra Serif"/>
                <w:sz w:val="18"/>
                <w:szCs w:val="18"/>
                <w:lang w:eastAsia="ru-RU"/>
              </w:rPr>
              <w:lastRenderedPageBreak/>
              <w:t>сажиров во</w:t>
            </w:r>
            <w:r w:rsidRPr="00537F41">
              <w:rPr>
                <w:rFonts w:ascii="PT Astra Serif" w:hAnsi="PT Astra Serif" w:cs="PT Astra Serif"/>
                <w:sz w:val="18"/>
                <w:szCs w:val="18"/>
                <w:lang w:eastAsia="ru-RU"/>
              </w:rPr>
              <w:t>з</w:t>
            </w:r>
            <w:r w:rsidRPr="00537F41">
              <w:rPr>
                <w:rFonts w:ascii="PT Astra Serif" w:hAnsi="PT Astra Serif" w:cs="PT Astra Serif"/>
                <w:sz w:val="18"/>
                <w:szCs w:val="18"/>
                <w:lang w:eastAsia="ru-RU"/>
              </w:rPr>
              <w:t>душным транспортом</w:t>
            </w:r>
          </w:p>
        </w:tc>
        <w:tc>
          <w:tcPr>
            <w:tcW w:w="41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p>
        </w:tc>
        <w:tc>
          <w:tcPr>
            <w:tcW w:w="367"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368" w:type="pct"/>
          </w:tcPr>
          <w:p w:rsidR="00D71C7E" w:rsidRPr="00537F41" w:rsidRDefault="00D71C7E"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66767,57</w:t>
            </w:r>
          </w:p>
        </w:tc>
        <w:tc>
          <w:tcPr>
            <w:tcW w:w="320"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13164,7</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25363,24</w:t>
            </w:r>
          </w:p>
        </w:tc>
        <w:tc>
          <w:tcPr>
            <w:tcW w:w="322"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28239,63</w:t>
            </w:r>
          </w:p>
        </w:tc>
        <w:tc>
          <w:tcPr>
            <w:tcW w:w="321"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67" w:type="pct"/>
          </w:tcPr>
          <w:p w:rsidR="00D71C7E" w:rsidRPr="00537F41" w:rsidRDefault="00D71C7E" w:rsidP="00885206">
            <w:pPr>
              <w:spacing w:after="0" w:line="240"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r>
      <w:tr w:rsidR="00276B13" w:rsidRPr="00537F41" w:rsidTr="00276B13">
        <w:tc>
          <w:tcPr>
            <w:tcW w:w="185"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3.2.</w:t>
            </w:r>
          </w:p>
        </w:tc>
        <w:tc>
          <w:tcPr>
            <w:tcW w:w="460" w:type="pct"/>
          </w:tcPr>
          <w:p w:rsidR="00D71C7E" w:rsidRPr="00537F41" w:rsidRDefault="00D71C7E" w:rsidP="00233DD4">
            <w:pPr>
              <w:autoSpaceDE w:val="0"/>
              <w:autoSpaceDN w:val="0"/>
              <w:adjustRightInd w:val="0"/>
              <w:spacing w:after="0" w:line="235" w:lineRule="auto"/>
              <w:ind w:firstLine="0"/>
              <w:contextualSpacing/>
              <w:rPr>
                <w:rFonts w:ascii="PT Astra Serif" w:hAnsi="PT Astra Serif" w:cs="PT Astra Serif"/>
                <w:spacing w:val="-4"/>
                <w:sz w:val="18"/>
                <w:szCs w:val="18"/>
                <w:lang w:eastAsia="ru-RU"/>
              </w:rPr>
            </w:pPr>
            <w:r w:rsidRPr="00537F41">
              <w:rPr>
                <w:rFonts w:ascii="PT Astra Serif" w:hAnsi="PT Astra Serif" w:cs="PT Astra Serif"/>
                <w:spacing w:val="-4"/>
                <w:sz w:val="18"/>
                <w:szCs w:val="18"/>
                <w:lang w:eastAsia="ru-RU"/>
              </w:rPr>
              <w:t>Приобретение в собственность Ульяновской области допо</w:t>
            </w:r>
            <w:r w:rsidRPr="00537F41">
              <w:rPr>
                <w:rFonts w:ascii="PT Astra Serif" w:hAnsi="PT Astra Serif" w:cs="PT Astra Serif"/>
                <w:spacing w:val="-4"/>
                <w:sz w:val="18"/>
                <w:szCs w:val="18"/>
                <w:lang w:eastAsia="ru-RU"/>
              </w:rPr>
              <w:t>л</w:t>
            </w:r>
            <w:r w:rsidRPr="00537F41">
              <w:rPr>
                <w:rFonts w:ascii="PT Astra Serif" w:hAnsi="PT Astra Serif" w:cs="PT Astra Serif"/>
                <w:spacing w:val="-4"/>
                <w:sz w:val="18"/>
                <w:szCs w:val="18"/>
                <w:lang w:eastAsia="ru-RU"/>
              </w:rPr>
              <w:t>нительных а</w:t>
            </w:r>
            <w:r w:rsidRPr="00537F41">
              <w:rPr>
                <w:rFonts w:ascii="PT Astra Serif" w:hAnsi="PT Astra Serif" w:cs="PT Astra Serif"/>
                <w:spacing w:val="-4"/>
                <w:sz w:val="18"/>
                <w:szCs w:val="18"/>
                <w:lang w:eastAsia="ru-RU"/>
              </w:rPr>
              <w:t>к</w:t>
            </w:r>
            <w:r w:rsidRPr="00537F41">
              <w:rPr>
                <w:rFonts w:ascii="PT Astra Serif" w:hAnsi="PT Astra Serif" w:cs="PT Astra Serif"/>
                <w:spacing w:val="-4"/>
                <w:sz w:val="18"/>
                <w:szCs w:val="18"/>
                <w:lang w:eastAsia="ru-RU"/>
              </w:rPr>
              <w:t>ций, размеща</w:t>
            </w:r>
            <w:r w:rsidRPr="00537F41">
              <w:rPr>
                <w:rFonts w:ascii="PT Astra Serif" w:hAnsi="PT Astra Serif" w:cs="PT Astra Serif"/>
                <w:spacing w:val="-4"/>
                <w:sz w:val="18"/>
                <w:szCs w:val="18"/>
                <w:lang w:eastAsia="ru-RU"/>
              </w:rPr>
              <w:t>е</w:t>
            </w:r>
            <w:r w:rsidRPr="00537F41">
              <w:rPr>
                <w:rFonts w:ascii="PT Astra Serif" w:hAnsi="PT Astra Serif" w:cs="PT Astra Serif"/>
                <w:spacing w:val="-4"/>
                <w:sz w:val="18"/>
                <w:szCs w:val="18"/>
                <w:lang w:eastAsia="ru-RU"/>
              </w:rPr>
              <w:t>мых при увел</w:t>
            </w:r>
            <w:r w:rsidRPr="00537F41">
              <w:rPr>
                <w:rFonts w:ascii="PT Astra Serif" w:hAnsi="PT Astra Serif" w:cs="PT Astra Serif"/>
                <w:spacing w:val="-4"/>
                <w:sz w:val="18"/>
                <w:szCs w:val="18"/>
                <w:lang w:eastAsia="ru-RU"/>
              </w:rPr>
              <w:t>и</w:t>
            </w:r>
            <w:r w:rsidRPr="00537F41">
              <w:rPr>
                <w:rFonts w:ascii="PT Astra Serif" w:hAnsi="PT Astra Serif" w:cs="PT Astra Serif"/>
                <w:spacing w:val="-4"/>
                <w:sz w:val="18"/>
                <w:szCs w:val="18"/>
                <w:lang w:eastAsia="ru-RU"/>
              </w:rPr>
              <w:t>чении устав</w:t>
            </w:r>
            <w:r w:rsidR="00233DD4">
              <w:rPr>
                <w:rFonts w:ascii="PT Astra Serif" w:hAnsi="PT Astra Serif" w:cs="PT Astra Serif"/>
                <w:spacing w:val="-4"/>
                <w:sz w:val="18"/>
                <w:szCs w:val="18"/>
                <w:lang w:eastAsia="ru-RU"/>
              </w:rPr>
              <w:t>-</w:t>
            </w:r>
            <w:r w:rsidRPr="00537F41">
              <w:rPr>
                <w:rFonts w:ascii="PT Astra Serif" w:hAnsi="PT Astra Serif" w:cs="PT Astra Serif"/>
                <w:spacing w:val="-4"/>
                <w:sz w:val="18"/>
                <w:szCs w:val="18"/>
                <w:lang w:eastAsia="ru-RU"/>
              </w:rPr>
              <w:t>ного капи</w:t>
            </w:r>
            <w:r w:rsidR="00423D81" w:rsidRPr="00537F41">
              <w:rPr>
                <w:rFonts w:ascii="PT Astra Serif" w:hAnsi="PT Astra Serif" w:cs="PT Astra Serif"/>
                <w:spacing w:val="-4"/>
                <w:sz w:val="18"/>
                <w:szCs w:val="18"/>
                <w:lang w:eastAsia="ru-RU"/>
              </w:rPr>
              <w:t>тала Ак</w:t>
            </w:r>
            <w:r w:rsidRPr="00537F41">
              <w:rPr>
                <w:rFonts w:ascii="PT Astra Serif" w:hAnsi="PT Astra Serif" w:cs="PT Astra Serif"/>
                <w:spacing w:val="-4"/>
                <w:sz w:val="18"/>
                <w:szCs w:val="18"/>
                <w:lang w:eastAsia="ru-RU"/>
              </w:rPr>
              <w:t>ционерного общества «Аэропорт Ул</w:t>
            </w:r>
            <w:r w:rsidRPr="00537F41">
              <w:rPr>
                <w:rFonts w:ascii="PT Astra Serif" w:hAnsi="PT Astra Serif" w:cs="PT Astra Serif"/>
                <w:spacing w:val="-4"/>
                <w:sz w:val="18"/>
                <w:szCs w:val="18"/>
                <w:lang w:eastAsia="ru-RU"/>
              </w:rPr>
              <w:t>ь</w:t>
            </w:r>
            <w:r w:rsidRPr="00537F41">
              <w:rPr>
                <w:rFonts w:ascii="PT Astra Serif" w:hAnsi="PT Astra Serif" w:cs="PT Astra Serif"/>
                <w:spacing w:val="-4"/>
                <w:sz w:val="18"/>
                <w:szCs w:val="18"/>
                <w:lang w:eastAsia="ru-RU"/>
              </w:rPr>
              <w:t>я</w:t>
            </w:r>
            <w:r w:rsidR="00423D81" w:rsidRPr="00537F41">
              <w:rPr>
                <w:rFonts w:ascii="PT Astra Serif" w:hAnsi="PT Astra Serif" w:cs="PT Astra Serif"/>
                <w:spacing w:val="-4"/>
                <w:sz w:val="18"/>
                <w:szCs w:val="18"/>
                <w:lang w:eastAsia="ru-RU"/>
              </w:rPr>
              <w:t>новск», в ц</w:t>
            </w:r>
            <w:r w:rsidR="00423D81" w:rsidRPr="00537F41">
              <w:rPr>
                <w:rFonts w:ascii="PT Astra Serif" w:hAnsi="PT Astra Serif" w:cs="PT Astra Serif"/>
                <w:spacing w:val="-4"/>
                <w:sz w:val="18"/>
                <w:szCs w:val="18"/>
                <w:lang w:eastAsia="ru-RU"/>
              </w:rPr>
              <w:t>е</w:t>
            </w:r>
            <w:r w:rsidRPr="00537F41">
              <w:rPr>
                <w:rFonts w:ascii="PT Astra Serif" w:hAnsi="PT Astra Serif" w:cs="PT Astra Serif"/>
                <w:spacing w:val="-4"/>
                <w:sz w:val="18"/>
                <w:szCs w:val="18"/>
                <w:lang w:eastAsia="ru-RU"/>
              </w:rPr>
              <w:t>лях уплаты о</w:t>
            </w:r>
            <w:r w:rsidRPr="00537F41">
              <w:rPr>
                <w:rFonts w:ascii="PT Astra Serif" w:hAnsi="PT Astra Serif" w:cs="PT Astra Serif"/>
                <w:spacing w:val="-4"/>
                <w:sz w:val="18"/>
                <w:szCs w:val="18"/>
                <w:lang w:eastAsia="ru-RU"/>
              </w:rPr>
              <w:t>с</w:t>
            </w:r>
            <w:r w:rsidRPr="00537F41">
              <w:rPr>
                <w:rFonts w:ascii="PT Astra Serif" w:hAnsi="PT Astra Serif" w:cs="PT Astra Serif"/>
                <w:spacing w:val="-4"/>
                <w:sz w:val="18"/>
                <w:szCs w:val="18"/>
                <w:lang w:eastAsia="ru-RU"/>
              </w:rPr>
              <w:t>новного долга по кредиту на капитальный ремонт объе</w:t>
            </w:r>
            <w:r w:rsidRPr="00537F41">
              <w:rPr>
                <w:rFonts w:ascii="PT Astra Serif" w:hAnsi="PT Astra Serif" w:cs="PT Astra Serif"/>
                <w:spacing w:val="-4"/>
                <w:sz w:val="18"/>
                <w:szCs w:val="18"/>
                <w:lang w:eastAsia="ru-RU"/>
              </w:rPr>
              <w:t>к</w:t>
            </w:r>
            <w:r w:rsidRPr="00537F41">
              <w:rPr>
                <w:rFonts w:ascii="PT Astra Serif" w:hAnsi="PT Astra Serif" w:cs="PT Astra Serif"/>
                <w:spacing w:val="-4"/>
                <w:sz w:val="18"/>
                <w:szCs w:val="18"/>
                <w:lang w:eastAsia="ru-RU"/>
              </w:rPr>
              <w:t>тов аэропорт</w:t>
            </w:r>
            <w:r w:rsidRPr="00537F41">
              <w:rPr>
                <w:rFonts w:ascii="PT Astra Serif" w:hAnsi="PT Astra Serif" w:cs="PT Astra Serif"/>
                <w:spacing w:val="-4"/>
                <w:sz w:val="18"/>
                <w:szCs w:val="18"/>
                <w:lang w:eastAsia="ru-RU"/>
              </w:rPr>
              <w:t>о</w:t>
            </w:r>
            <w:r w:rsidRPr="00537F41">
              <w:rPr>
                <w:rFonts w:ascii="PT Astra Serif" w:hAnsi="PT Astra Serif" w:cs="PT Astra Serif"/>
                <w:spacing w:val="-4"/>
                <w:sz w:val="18"/>
                <w:szCs w:val="18"/>
                <w:lang w:eastAsia="ru-RU"/>
              </w:rPr>
              <w:t>вой инфр</w:t>
            </w:r>
            <w:r w:rsidRPr="00537F41">
              <w:rPr>
                <w:rFonts w:ascii="PT Astra Serif" w:hAnsi="PT Astra Serif" w:cs="PT Astra Serif"/>
                <w:spacing w:val="-4"/>
                <w:sz w:val="18"/>
                <w:szCs w:val="18"/>
                <w:lang w:eastAsia="ru-RU"/>
              </w:rPr>
              <w:t>а</w:t>
            </w:r>
            <w:r w:rsidRPr="00537F41">
              <w:rPr>
                <w:rFonts w:ascii="PT Astra Serif" w:hAnsi="PT Astra Serif" w:cs="PT Astra Serif"/>
                <w:spacing w:val="-4"/>
                <w:sz w:val="18"/>
                <w:szCs w:val="18"/>
                <w:lang w:eastAsia="ru-RU"/>
              </w:rPr>
              <w:t>структуры, в том числе об</w:t>
            </w:r>
            <w:r w:rsidRPr="00537F41">
              <w:rPr>
                <w:rFonts w:ascii="PT Astra Serif" w:hAnsi="PT Astra Serif" w:cs="PT Astra Serif"/>
                <w:spacing w:val="-4"/>
                <w:sz w:val="18"/>
                <w:szCs w:val="18"/>
                <w:lang w:eastAsia="ru-RU"/>
              </w:rPr>
              <w:t>о</w:t>
            </w:r>
            <w:r w:rsidRPr="00537F41">
              <w:rPr>
                <w:rFonts w:ascii="PT Astra Serif" w:hAnsi="PT Astra Serif" w:cs="PT Astra Serif"/>
                <w:spacing w:val="-4"/>
                <w:sz w:val="18"/>
                <w:szCs w:val="18"/>
                <w:lang w:eastAsia="ru-RU"/>
              </w:rPr>
              <w:t>рудование и техническое ос</w:t>
            </w:r>
            <w:r w:rsidR="00233DD4">
              <w:rPr>
                <w:rFonts w:ascii="PT Astra Serif" w:hAnsi="PT Astra Serif" w:cs="PT Astra Serif"/>
                <w:spacing w:val="-4"/>
                <w:sz w:val="18"/>
                <w:szCs w:val="18"/>
                <w:lang w:eastAsia="ru-RU"/>
              </w:rPr>
              <w:t>-</w:t>
            </w:r>
            <w:r w:rsidRPr="00537F41">
              <w:rPr>
                <w:rFonts w:ascii="PT Astra Serif" w:hAnsi="PT Astra Serif" w:cs="PT Astra Serif"/>
                <w:spacing w:val="-4"/>
                <w:sz w:val="18"/>
                <w:szCs w:val="18"/>
                <w:lang w:eastAsia="ru-RU"/>
              </w:rPr>
              <w:t>нащение мног</w:t>
            </w:r>
            <w:r w:rsidRPr="00537F41">
              <w:rPr>
                <w:rFonts w:ascii="PT Astra Serif" w:hAnsi="PT Astra Serif" w:cs="PT Astra Serif"/>
                <w:spacing w:val="-4"/>
                <w:sz w:val="18"/>
                <w:szCs w:val="18"/>
                <w:lang w:eastAsia="ru-RU"/>
              </w:rPr>
              <w:t>о</w:t>
            </w:r>
            <w:r w:rsidRPr="00537F41">
              <w:rPr>
                <w:rFonts w:ascii="PT Astra Serif" w:hAnsi="PT Astra Serif" w:cs="PT Astra Serif"/>
                <w:spacing w:val="-4"/>
                <w:sz w:val="18"/>
                <w:szCs w:val="18"/>
                <w:lang w:eastAsia="ru-RU"/>
              </w:rPr>
              <w:t>стороннего р</w:t>
            </w:r>
            <w:r w:rsidRPr="00537F41">
              <w:rPr>
                <w:rFonts w:ascii="PT Astra Serif" w:hAnsi="PT Astra Serif" w:cs="PT Astra Serif"/>
                <w:spacing w:val="-4"/>
                <w:sz w:val="18"/>
                <w:szCs w:val="18"/>
                <w:lang w:eastAsia="ru-RU"/>
              </w:rPr>
              <w:t>а</w:t>
            </w:r>
            <w:r w:rsidRPr="00537F41">
              <w:rPr>
                <w:rFonts w:ascii="PT Astra Serif" w:hAnsi="PT Astra Serif" w:cs="PT Astra Serif"/>
                <w:spacing w:val="-4"/>
                <w:sz w:val="18"/>
                <w:szCs w:val="18"/>
                <w:lang w:eastAsia="ru-RU"/>
              </w:rPr>
              <w:t>ботающего на нерегулярной основе пункта пропуска через Государстве</w:t>
            </w:r>
            <w:r w:rsidRPr="00537F41">
              <w:rPr>
                <w:rFonts w:ascii="PT Astra Serif" w:hAnsi="PT Astra Serif" w:cs="PT Astra Serif"/>
                <w:spacing w:val="-4"/>
                <w:sz w:val="18"/>
                <w:szCs w:val="18"/>
                <w:lang w:eastAsia="ru-RU"/>
              </w:rPr>
              <w:t>н</w:t>
            </w:r>
            <w:r w:rsidRPr="00537F41">
              <w:rPr>
                <w:rFonts w:ascii="PT Astra Serif" w:hAnsi="PT Astra Serif" w:cs="PT Astra Serif"/>
                <w:spacing w:val="-4"/>
                <w:sz w:val="18"/>
                <w:szCs w:val="18"/>
                <w:lang w:eastAsia="ru-RU"/>
              </w:rPr>
              <w:t>ную границу Российской Ф</w:t>
            </w:r>
            <w:r w:rsidRPr="00537F41">
              <w:rPr>
                <w:rFonts w:ascii="PT Astra Serif" w:hAnsi="PT Astra Serif" w:cs="PT Astra Serif"/>
                <w:spacing w:val="-4"/>
                <w:sz w:val="18"/>
                <w:szCs w:val="18"/>
                <w:lang w:eastAsia="ru-RU"/>
              </w:rPr>
              <w:t>е</w:t>
            </w:r>
            <w:r w:rsidRPr="00537F41">
              <w:rPr>
                <w:rFonts w:ascii="PT Astra Serif" w:hAnsi="PT Astra Serif" w:cs="PT Astra Serif"/>
                <w:spacing w:val="-4"/>
                <w:sz w:val="18"/>
                <w:szCs w:val="18"/>
                <w:lang w:eastAsia="ru-RU"/>
              </w:rPr>
              <w:t>дерации в аэр</w:t>
            </w:r>
            <w:r w:rsidRPr="00537F41">
              <w:rPr>
                <w:rFonts w:ascii="PT Astra Serif" w:hAnsi="PT Astra Serif" w:cs="PT Astra Serif"/>
                <w:spacing w:val="-4"/>
                <w:sz w:val="18"/>
                <w:szCs w:val="18"/>
                <w:lang w:eastAsia="ru-RU"/>
              </w:rPr>
              <w:t>о</w:t>
            </w:r>
            <w:r w:rsidRPr="00537F41">
              <w:rPr>
                <w:rFonts w:ascii="PT Astra Serif" w:hAnsi="PT Astra Serif" w:cs="PT Astra Serif"/>
                <w:spacing w:val="-4"/>
                <w:sz w:val="18"/>
                <w:szCs w:val="18"/>
                <w:lang w:eastAsia="ru-RU"/>
              </w:rPr>
              <w:t>порту Уль</w:t>
            </w:r>
            <w:r w:rsidRPr="00537F41">
              <w:rPr>
                <w:rFonts w:ascii="PT Astra Serif" w:hAnsi="PT Astra Serif" w:cs="PT Astra Serif"/>
                <w:spacing w:val="-4"/>
                <w:sz w:val="18"/>
                <w:szCs w:val="18"/>
                <w:lang w:eastAsia="ru-RU"/>
              </w:rPr>
              <w:t>я</w:t>
            </w:r>
            <w:r w:rsidRPr="00537F41">
              <w:rPr>
                <w:rFonts w:ascii="PT Astra Serif" w:hAnsi="PT Astra Serif" w:cs="PT Astra Serif"/>
                <w:spacing w:val="-4"/>
                <w:sz w:val="18"/>
                <w:szCs w:val="18"/>
                <w:lang w:eastAsia="ru-RU"/>
              </w:rPr>
              <w:t>новск (Барат</w:t>
            </w:r>
            <w:r w:rsidRPr="00537F41">
              <w:rPr>
                <w:rFonts w:ascii="PT Astra Serif" w:hAnsi="PT Astra Serif" w:cs="PT Astra Serif"/>
                <w:spacing w:val="-4"/>
                <w:sz w:val="18"/>
                <w:szCs w:val="18"/>
                <w:lang w:eastAsia="ru-RU"/>
              </w:rPr>
              <w:t>а</w:t>
            </w:r>
            <w:r w:rsidRPr="00537F41">
              <w:rPr>
                <w:rFonts w:ascii="PT Astra Serif" w:hAnsi="PT Astra Serif" w:cs="PT Astra Serif"/>
                <w:spacing w:val="-4"/>
                <w:sz w:val="18"/>
                <w:szCs w:val="18"/>
                <w:lang w:eastAsia="ru-RU"/>
              </w:rPr>
              <w:t>евка)</w:t>
            </w:r>
          </w:p>
        </w:tc>
        <w:tc>
          <w:tcPr>
            <w:tcW w:w="410"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p>
        </w:tc>
        <w:tc>
          <w:tcPr>
            <w:tcW w:w="367"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233DD4">
            <w:pPr>
              <w:autoSpaceDE w:val="0"/>
              <w:autoSpaceDN w:val="0"/>
              <w:adjustRightInd w:val="0"/>
              <w:spacing w:after="0" w:line="235" w:lineRule="auto"/>
              <w:ind w:firstLine="0"/>
              <w:contextualSpacing/>
              <w:rPr>
                <w:rFonts w:ascii="PT Astra Serif" w:hAnsi="PT Astra Serif" w:cs="PT Astra Serif"/>
                <w:sz w:val="18"/>
                <w:szCs w:val="18"/>
                <w:lang w:eastAsia="ru-RU"/>
              </w:rPr>
            </w:pPr>
          </w:p>
        </w:tc>
        <w:tc>
          <w:tcPr>
            <w:tcW w:w="368"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174000,0</w:t>
            </w:r>
          </w:p>
        </w:tc>
        <w:tc>
          <w:tcPr>
            <w:tcW w:w="320"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58000,0</w:t>
            </w:r>
          </w:p>
        </w:tc>
        <w:tc>
          <w:tcPr>
            <w:tcW w:w="321"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58000,0</w:t>
            </w:r>
          </w:p>
        </w:tc>
        <w:tc>
          <w:tcPr>
            <w:tcW w:w="322"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58000,0</w:t>
            </w:r>
          </w:p>
        </w:tc>
        <w:tc>
          <w:tcPr>
            <w:tcW w:w="321"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67"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r>
      <w:tr w:rsidR="00276B13" w:rsidRPr="00537F41" w:rsidTr="00276B13">
        <w:tc>
          <w:tcPr>
            <w:tcW w:w="185"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3.3.</w:t>
            </w:r>
          </w:p>
        </w:tc>
        <w:tc>
          <w:tcPr>
            <w:tcW w:w="460" w:type="pct"/>
          </w:tcPr>
          <w:p w:rsidR="00D71C7E" w:rsidRPr="00537F41" w:rsidRDefault="00D71C7E" w:rsidP="00F15AB3">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Предоставл</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ние субсидий из областного бюджета Уль</w:t>
            </w:r>
            <w:r w:rsidRPr="00537F41">
              <w:rPr>
                <w:rFonts w:ascii="PT Astra Serif" w:hAnsi="PT Astra Serif" w:cs="PT Astra Serif"/>
                <w:sz w:val="18"/>
                <w:szCs w:val="18"/>
                <w:lang w:eastAsia="ru-RU"/>
              </w:rPr>
              <w:t>я</w:t>
            </w:r>
            <w:r w:rsidRPr="00537F41">
              <w:rPr>
                <w:rFonts w:ascii="PT Astra Serif" w:hAnsi="PT Astra Serif" w:cs="PT Astra Serif"/>
                <w:sz w:val="18"/>
                <w:szCs w:val="18"/>
                <w:lang w:eastAsia="ru-RU"/>
              </w:rPr>
              <w:t>новской обл</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lastRenderedPageBreak/>
              <w:t>сти юридич</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ским лицам, осуществля</w:t>
            </w:r>
            <w:r w:rsidRPr="00537F41">
              <w:rPr>
                <w:rFonts w:ascii="PT Astra Serif" w:hAnsi="PT Astra Serif" w:cs="PT Astra Serif"/>
                <w:sz w:val="18"/>
                <w:szCs w:val="18"/>
                <w:lang w:eastAsia="ru-RU"/>
              </w:rPr>
              <w:t>ю</w:t>
            </w:r>
            <w:r w:rsidRPr="00537F41">
              <w:rPr>
                <w:rFonts w:ascii="PT Astra Serif" w:hAnsi="PT Astra Serif" w:cs="PT Astra Serif"/>
                <w:sz w:val="18"/>
                <w:szCs w:val="18"/>
                <w:lang w:eastAsia="ru-RU"/>
              </w:rPr>
              <w:t>щим аэропо</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товую деятел</w:t>
            </w:r>
            <w:r w:rsidRPr="00537F41">
              <w:rPr>
                <w:rFonts w:ascii="PT Astra Serif" w:hAnsi="PT Astra Serif" w:cs="PT Astra Serif"/>
                <w:sz w:val="18"/>
                <w:szCs w:val="18"/>
                <w:lang w:eastAsia="ru-RU"/>
              </w:rPr>
              <w:t>ь</w:t>
            </w:r>
            <w:r w:rsidR="0074221C">
              <w:rPr>
                <w:rFonts w:ascii="PT Astra Serif" w:hAnsi="PT Astra Serif" w:cs="PT Astra Serif"/>
                <w:sz w:val="18"/>
                <w:szCs w:val="18"/>
                <w:lang w:eastAsia="ru-RU"/>
              </w:rPr>
              <w:t>ность, в це</w:t>
            </w:r>
            <w:r w:rsidRPr="00537F41">
              <w:rPr>
                <w:rFonts w:ascii="PT Astra Serif" w:hAnsi="PT Astra Serif" w:cs="PT Astra Serif"/>
                <w:sz w:val="18"/>
                <w:szCs w:val="18"/>
                <w:lang w:eastAsia="ru-RU"/>
              </w:rPr>
              <w:t>лях возмещения затрат, связа</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ных с уплатой процентов по кредиту, пр</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влеченному на капитальный ремонт объе</w:t>
            </w:r>
            <w:r w:rsidRPr="00537F41">
              <w:rPr>
                <w:rFonts w:ascii="PT Astra Serif" w:hAnsi="PT Astra Serif" w:cs="PT Astra Serif"/>
                <w:sz w:val="18"/>
                <w:szCs w:val="18"/>
                <w:lang w:eastAsia="ru-RU"/>
              </w:rPr>
              <w:t>к</w:t>
            </w:r>
            <w:r w:rsidRPr="00537F41">
              <w:rPr>
                <w:rFonts w:ascii="PT Astra Serif" w:hAnsi="PT Astra Serif" w:cs="PT Astra Serif"/>
                <w:sz w:val="18"/>
                <w:szCs w:val="18"/>
                <w:lang w:eastAsia="ru-RU"/>
              </w:rPr>
              <w:t>тов аэропорт</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вой инфр</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структуры, в том числе об</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рудование и техническое оснащение многосторо</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него работа</w:t>
            </w:r>
            <w:r w:rsidRPr="00537F41">
              <w:rPr>
                <w:rFonts w:ascii="PT Astra Serif" w:hAnsi="PT Astra Serif" w:cs="PT Astra Serif"/>
                <w:sz w:val="18"/>
                <w:szCs w:val="18"/>
                <w:lang w:eastAsia="ru-RU"/>
              </w:rPr>
              <w:t>ю</w:t>
            </w:r>
            <w:r w:rsidRPr="00537F41">
              <w:rPr>
                <w:rFonts w:ascii="PT Astra Serif" w:hAnsi="PT Astra Serif" w:cs="PT Astra Serif"/>
                <w:sz w:val="18"/>
                <w:szCs w:val="18"/>
                <w:lang w:eastAsia="ru-RU"/>
              </w:rPr>
              <w:t>щего на нер</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гулярной осн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ве пункта пр</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пуска через Государстве</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ную границу Российской Федерации в аэропорту Ульяновск (Б</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ратаевка)</w:t>
            </w:r>
          </w:p>
        </w:tc>
        <w:tc>
          <w:tcPr>
            <w:tcW w:w="410"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p>
        </w:tc>
        <w:tc>
          <w:tcPr>
            <w:tcW w:w="367"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233DD4">
            <w:pPr>
              <w:autoSpaceDE w:val="0"/>
              <w:autoSpaceDN w:val="0"/>
              <w:adjustRightInd w:val="0"/>
              <w:spacing w:after="0" w:line="235" w:lineRule="auto"/>
              <w:ind w:firstLine="0"/>
              <w:contextualSpacing/>
              <w:rPr>
                <w:rFonts w:ascii="PT Astra Serif" w:hAnsi="PT Astra Serif" w:cs="PT Astra Serif"/>
                <w:sz w:val="18"/>
                <w:szCs w:val="18"/>
                <w:lang w:eastAsia="ru-RU"/>
              </w:rPr>
            </w:pPr>
          </w:p>
        </w:tc>
        <w:tc>
          <w:tcPr>
            <w:tcW w:w="368" w:type="pct"/>
          </w:tcPr>
          <w:p w:rsidR="00D71C7E" w:rsidRPr="00537F41" w:rsidRDefault="00D71C7E" w:rsidP="00233DD4">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21969,13</w:t>
            </w:r>
          </w:p>
        </w:tc>
        <w:tc>
          <w:tcPr>
            <w:tcW w:w="320"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16414,2</w:t>
            </w:r>
          </w:p>
        </w:tc>
        <w:tc>
          <w:tcPr>
            <w:tcW w:w="321"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4215,66</w:t>
            </w:r>
          </w:p>
        </w:tc>
        <w:tc>
          <w:tcPr>
            <w:tcW w:w="322"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1339,27</w:t>
            </w:r>
          </w:p>
        </w:tc>
        <w:tc>
          <w:tcPr>
            <w:tcW w:w="321"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c>
          <w:tcPr>
            <w:tcW w:w="367" w:type="pct"/>
          </w:tcPr>
          <w:p w:rsidR="00D71C7E" w:rsidRPr="00537F41" w:rsidRDefault="00D71C7E" w:rsidP="00233DD4">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0</w:t>
            </w:r>
          </w:p>
        </w:tc>
      </w:tr>
      <w:tr w:rsidR="00276B13" w:rsidRPr="00537F41" w:rsidTr="00276B13">
        <w:tc>
          <w:tcPr>
            <w:tcW w:w="2615" w:type="pct"/>
            <w:gridSpan w:val="8"/>
          </w:tcPr>
          <w:p w:rsidR="00D71C7E" w:rsidRPr="00537F41" w:rsidRDefault="00D71C7E" w:rsidP="00F15AB3">
            <w:pPr>
              <w:pStyle w:val="ConsPlusNormal"/>
              <w:ind w:firstLine="0"/>
              <w:contextualSpacing/>
              <w:rPr>
                <w:rFonts w:ascii="PT Astra Serif" w:hAnsi="PT Astra Serif"/>
                <w:b/>
                <w:sz w:val="18"/>
                <w:szCs w:val="18"/>
              </w:rPr>
            </w:pPr>
            <w:r w:rsidRPr="00537F41">
              <w:rPr>
                <w:rFonts w:ascii="PT Astra Serif" w:hAnsi="PT Astra Serif"/>
                <w:b/>
                <w:sz w:val="18"/>
                <w:szCs w:val="18"/>
              </w:rPr>
              <w:lastRenderedPageBreak/>
              <w:t xml:space="preserve">Итого по </w:t>
            </w:r>
            <w:r w:rsidR="00F15AB3">
              <w:rPr>
                <w:rFonts w:ascii="PT Astra Serif" w:hAnsi="PT Astra Serif"/>
                <w:b/>
                <w:sz w:val="18"/>
                <w:szCs w:val="18"/>
              </w:rPr>
              <w:t>подпрограмме</w:t>
            </w:r>
          </w:p>
        </w:tc>
        <w:tc>
          <w:tcPr>
            <w:tcW w:w="368" w:type="pct"/>
          </w:tcPr>
          <w:p w:rsidR="00D71C7E" w:rsidRPr="00537F41" w:rsidRDefault="00D71C7E" w:rsidP="00F15AB3">
            <w:pPr>
              <w:pStyle w:val="ConsPlusNormal"/>
              <w:ind w:firstLine="0"/>
              <w:contextualSpacing/>
              <w:jc w:val="center"/>
              <w:rPr>
                <w:rFonts w:ascii="PT Astra Serif" w:hAnsi="PT Astra Serif"/>
                <w:b/>
                <w:sz w:val="18"/>
                <w:szCs w:val="18"/>
              </w:rPr>
            </w:pPr>
            <w:r w:rsidRPr="00537F41">
              <w:rPr>
                <w:rFonts w:ascii="PT Astra Serif" w:hAnsi="PT Astra Serif"/>
                <w:b/>
                <w:sz w:val="18"/>
                <w:szCs w:val="18"/>
              </w:rPr>
              <w:t>Бюдже</w:t>
            </w:r>
            <w:r w:rsidRPr="00537F41">
              <w:rPr>
                <w:rFonts w:ascii="PT Astra Serif" w:hAnsi="PT Astra Serif"/>
                <w:b/>
                <w:sz w:val="18"/>
                <w:szCs w:val="18"/>
              </w:rPr>
              <w:t>т</w:t>
            </w:r>
            <w:r w:rsidRPr="00537F41">
              <w:rPr>
                <w:rFonts w:ascii="PT Astra Serif" w:hAnsi="PT Astra Serif"/>
                <w:b/>
                <w:sz w:val="18"/>
                <w:szCs w:val="18"/>
              </w:rPr>
              <w:t>ные асси</w:t>
            </w:r>
            <w:r w:rsidRPr="00537F41">
              <w:rPr>
                <w:rFonts w:ascii="PT Astra Serif" w:hAnsi="PT Astra Serif"/>
                <w:b/>
                <w:sz w:val="18"/>
                <w:szCs w:val="18"/>
              </w:rPr>
              <w:t>г</w:t>
            </w:r>
            <w:r w:rsidRPr="00537F41">
              <w:rPr>
                <w:rFonts w:ascii="PT Astra Serif" w:hAnsi="PT Astra Serif"/>
                <w:b/>
                <w:sz w:val="18"/>
                <w:szCs w:val="18"/>
              </w:rPr>
              <w:t>нования областного бюджета</w:t>
            </w:r>
          </w:p>
        </w:tc>
        <w:tc>
          <w:tcPr>
            <w:tcW w:w="367" w:type="pct"/>
          </w:tcPr>
          <w:p w:rsidR="00D71C7E" w:rsidRPr="00537F41" w:rsidRDefault="00D71C7E" w:rsidP="00F15AB3">
            <w:pPr>
              <w:spacing w:after="0" w:line="240" w:lineRule="auto"/>
              <w:ind w:firstLine="0"/>
              <w:contextualSpacing/>
              <w:jc w:val="center"/>
              <w:rPr>
                <w:rFonts w:ascii="PT Astra Serif" w:eastAsia="Times New Roman" w:hAnsi="PT Astra Serif"/>
                <w:b/>
                <w:bCs/>
                <w:sz w:val="18"/>
                <w:szCs w:val="18"/>
                <w:lang w:eastAsia="ru-RU"/>
              </w:rPr>
            </w:pPr>
            <w:r w:rsidRPr="00537F41">
              <w:rPr>
                <w:rFonts w:ascii="PT Astra Serif" w:eastAsia="Times New Roman" w:hAnsi="PT Astra Serif"/>
                <w:b/>
                <w:bCs/>
                <w:sz w:val="18"/>
                <w:szCs w:val="18"/>
                <w:lang w:eastAsia="ru-RU"/>
              </w:rPr>
              <w:t>14</w:t>
            </w:r>
            <w:r w:rsidR="00BC48FB" w:rsidRPr="00537F41">
              <w:rPr>
                <w:rFonts w:ascii="PT Astra Serif" w:eastAsia="Times New Roman" w:hAnsi="PT Astra Serif"/>
                <w:b/>
                <w:bCs/>
                <w:sz w:val="18"/>
                <w:szCs w:val="18"/>
                <w:lang w:eastAsia="ru-RU"/>
              </w:rPr>
              <w:t>7</w:t>
            </w:r>
            <w:r w:rsidRPr="00537F41">
              <w:rPr>
                <w:rFonts w:ascii="PT Astra Serif" w:eastAsia="Times New Roman" w:hAnsi="PT Astra Serif"/>
                <w:b/>
                <w:bCs/>
                <w:sz w:val="18"/>
                <w:szCs w:val="18"/>
                <w:lang w:eastAsia="ru-RU"/>
              </w:rPr>
              <w:t>2373,70</w:t>
            </w:r>
          </w:p>
        </w:tc>
        <w:tc>
          <w:tcPr>
            <w:tcW w:w="320" w:type="pct"/>
          </w:tcPr>
          <w:p w:rsidR="00D71C7E" w:rsidRPr="00537F41" w:rsidRDefault="00D71C7E" w:rsidP="00F15AB3">
            <w:pPr>
              <w:spacing w:after="0" w:line="240" w:lineRule="auto"/>
              <w:ind w:firstLine="0"/>
              <w:contextualSpacing/>
              <w:jc w:val="center"/>
              <w:rPr>
                <w:rFonts w:ascii="PT Astra Serif" w:eastAsia="Times New Roman" w:hAnsi="PT Astra Serif"/>
                <w:b/>
                <w:bCs/>
                <w:sz w:val="18"/>
                <w:szCs w:val="18"/>
                <w:lang w:eastAsia="ru-RU"/>
              </w:rPr>
            </w:pPr>
            <w:r w:rsidRPr="00537F41">
              <w:rPr>
                <w:rFonts w:ascii="PT Astra Serif" w:eastAsia="Times New Roman" w:hAnsi="PT Astra Serif"/>
                <w:b/>
                <w:bCs/>
                <w:sz w:val="18"/>
                <w:szCs w:val="18"/>
                <w:lang w:eastAsia="ru-RU"/>
              </w:rPr>
              <w:t>399855,90</w:t>
            </w:r>
          </w:p>
        </w:tc>
        <w:tc>
          <w:tcPr>
            <w:tcW w:w="321" w:type="pct"/>
          </w:tcPr>
          <w:p w:rsidR="00D71C7E" w:rsidRPr="00537F41" w:rsidRDefault="00D71C7E" w:rsidP="00F15AB3">
            <w:pPr>
              <w:spacing w:after="0" w:line="240" w:lineRule="auto"/>
              <w:ind w:firstLine="0"/>
              <w:contextualSpacing/>
              <w:jc w:val="center"/>
              <w:rPr>
                <w:rFonts w:ascii="PT Astra Serif" w:eastAsia="Times New Roman" w:hAnsi="PT Astra Serif"/>
                <w:b/>
                <w:bCs/>
                <w:sz w:val="18"/>
                <w:szCs w:val="18"/>
                <w:lang w:eastAsia="ru-RU"/>
              </w:rPr>
            </w:pPr>
            <w:r w:rsidRPr="00537F41">
              <w:rPr>
                <w:rFonts w:ascii="PT Astra Serif" w:eastAsia="Times New Roman" w:hAnsi="PT Astra Serif"/>
                <w:b/>
                <w:bCs/>
                <w:sz w:val="18"/>
                <w:szCs w:val="18"/>
                <w:lang w:eastAsia="ru-RU"/>
              </w:rPr>
              <w:t>313855,90</w:t>
            </w:r>
          </w:p>
        </w:tc>
        <w:tc>
          <w:tcPr>
            <w:tcW w:w="322" w:type="pct"/>
          </w:tcPr>
          <w:p w:rsidR="00D71C7E" w:rsidRPr="00537F41" w:rsidRDefault="00D71C7E" w:rsidP="00F15AB3">
            <w:pPr>
              <w:spacing w:after="0" w:line="240" w:lineRule="auto"/>
              <w:ind w:firstLine="0"/>
              <w:contextualSpacing/>
              <w:jc w:val="center"/>
              <w:rPr>
                <w:rFonts w:ascii="PT Astra Serif" w:eastAsia="Times New Roman" w:hAnsi="PT Astra Serif"/>
                <w:b/>
                <w:bCs/>
                <w:sz w:val="18"/>
                <w:szCs w:val="18"/>
                <w:lang w:eastAsia="ru-RU"/>
              </w:rPr>
            </w:pPr>
            <w:r w:rsidRPr="00537F41">
              <w:rPr>
                <w:rFonts w:ascii="PT Astra Serif" w:eastAsia="Times New Roman" w:hAnsi="PT Astra Serif"/>
                <w:b/>
                <w:bCs/>
                <w:sz w:val="18"/>
                <w:szCs w:val="18"/>
                <w:lang w:eastAsia="ru-RU"/>
              </w:rPr>
              <w:t>313855,90</w:t>
            </w:r>
          </w:p>
        </w:tc>
        <w:tc>
          <w:tcPr>
            <w:tcW w:w="321" w:type="pct"/>
          </w:tcPr>
          <w:p w:rsidR="00D71C7E" w:rsidRPr="00537F41" w:rsidRDefault="00D71C7E" w:rsidP="00F15AB3">
            <w:pPr>
              <w:spacing w:after="0" w:line="240" w:lineRule="auto"/>
              <w:ind w:firstLine="0"/>
              <w:contextualSpacing/>
              <w:jc w:val="center"/>
              <w:rPr>
                <w:rFonts w:ascii="PT Astra Serif" w:eastAsia="Times New Roman" w:hAnsi="PT Astra Serif"/>
                <w:b/>
                <w:bCs/>
                <w:sz w:val="18"/>
                <w:szCs w:val="18"/>
                <w:lang w:eastAsia="ru-RU"/>
              </w:rPr>
            </w:pPr>
            <w:r w:rsidRPr="00537F41">
              <w:rPr>
                <w:rFonts w:ascii="PT Astra Serif" w:eastAsia="Times New Roman" w:hAnsi="PT Astra Serif"/>
                <w:b/>
                <w:bCs/>
                <w:sz w:val="18"/>
                <w:szCs w:val="18"/>
                <w:lang w:eastAsia="ru-RU"/>
              </w:rPr>
              <w:t>197403,00</w:t>
            </w:r>
          </w:p>
        </w:tc>
        <w:tc>
          <w:tcPr>
            <w:tcW w:w="367" w:type="pct"/>
          </w:tcPr>
          <w:p w:rsidR="00D71C7E" w:rsidRPr="00537F41" w:rsidRDefault="00BC48FB" w:rsidP="00F15AB3">
            <w:pPr>
              <w:spacing w:after="0" w:line="240" w:lineRule="auto"/>
              <w:ind w:firstLine="0"/>
              <w:contextualSpacing/>
              <w:jc w:val="center"/>
              <w:rPr>
                <w:rFonts w:ascii="PT Astra Serif" w:eastAsia="Times New Roman" w:hAnsi="PT Astra Serif"/>
                <w:b/>
                <w:bCs/>
                <w:sz w:val="18"/>
                <w:szCs w:val="18"/>
                <w:lang w:eastAsia="ru-RU"/>
              </w:rPr>
            </w:pPr>
            <w:r w:rsidRPr="00537F41">
              <w:rPr>
                <w:rFonts w:ascii="PT Astra Serif" w:eastAsia="Times New Roman" w:hAnsi="PT Astra Serif"/>
                <w:b/>
                <w:bCs/>
                <w:sz w:val="18"/>
                <w:szCs w:val="18"/>
                <w:lang w:eastAsia="ru-RU"/>
              </w:rPr>
              <w:t>24</w:t>
            </w:r>
            <w:r w:rsidR="00D71C7E" w:rsidRPr="00537F41">
              <w:rPr>
                <w:rFonts w:ascii="PT Astra Serif" w:eastAsia="Times New Roman" w:hAnsi="PT Astra Serif"/>
                <w:b/>
                <w:bCs/>
                <w:sz w:val="18"/>
                <w:szCs w:val="18"/>
                <w:lang w:eastAsia="ru-RU"/>
              </w:rPr>
              <w:t>7403,00</w:t>
            </w:r>
          </w:p>
        </w:tc>
      </w:tr>
      <w:tr w:rsidR="00D71C7E" w:rsidRPr="00537F41" w:rsidTr="00276B13">
        <w:tc>
          <w:tcPr>
            <w:tcW w:w="5000" w:type="pct"/>
            <w:gridSpan w:val="15"/>
          </w:tcPr>
          <w:p w:rsidR="00D71C7E" w:rsidRPr="00537F41" w:rsidRDefault="005544FD" w:rsidP="00F15AB3">
            <w:pPr>
              <w:pStyle w:val="ConsPlusNormal"/>
              <w:ind w:firstLine="0"/>
              <w:contextualSpacing/>
              <w:jc w:val="center"/>
              <w:outlineLvl w:val="2"/>
              <w:rPr>
                <w:rFonts w:ascii="PT Astra Serif" w:hAnsi="PT Astra Serif"/>
                <w:b/>
                <w:sz w:val="18"/>
                <w:szCs w:val="18"/>
              </w:rPr>
            </w:pPr>
            <w:hyperlink r:id="rId17" w:history="1">
              <w:r w:rsidR="00D71C7E" w:rsidRPr="00537F41">
                <w:rPr>
                  <w:rFonts w:ascii="PT Astra Serif" w:hAnsi="PT Astra Serif" w:cs="PT Astra Serif"/>
                  <w:b/>
                  <w:sz w:val="18"/>
                  <w:szCs w:val="18"/>
                </w:rPr>
                <w:t>Подпрограмма</w:t>
              </w:r>
            </w:hyperlink>
            <w:r w:rsidR="00D71C7E" w:rsidRPr="00537F41">
              <w:rPr>
                <w:rFonts w:ascii="PT Astra Serif" w:hAnsi="PT Astra Serif" w:cs="PT Astra Serif"/>
                <w:b/>
                <w:sz w:val="18"/>
                <w:szCs w:val="18"/>
              </w:rPr>
              <w:t xml:space="preserve"> «Обеспечение реализации государственной программы»</w:t>
            </w:r>
          </w:p>
        </w:tc>
      </w:tr>
      <w:tr w:rsidR="00D71C7E" w:rsidRPr="00537F41" w:rsidTr="00276B13">
        <w:tc>
          <w:tcPr>
            <w:tcW w:w="5000" w:type="pct"/>
            <w:gridSpan w:val="15"/>
          </w:tcPr>
          <w:p w:rsidR="00D71C7E" w:rsidRPr="00537F41" w:rsidRDefault="00F15AB3" w:rsidP="00F15AB3">
            <w:pPr>
              <w:pStyle w:val="ConsPlusNormal"/>
              <w:ind w:firstLine="0"/>
              <w:contextualSpacing/>
              <w:jc w:val="center"/>
              <w:outlineLvl w:val="2"/>
              <w:rPr>
                <w:rFonts w:ascii="PT Astra Serif" w:hAnsi="PT Astra Serif" w:cs="PT Astra Serif"/>
                <w:sz w:val="18"/>
                <w:szCs w:val="18"/>
              </w:rPr>
            </w:pPr>
            <w:r>
              <w:rPr>
                <w:rFonts w:ascii="PT Astra Serif" w:hAnsi="PT Astra Serif" w:cs="PT Astra Serif"/>
                <w:sz w:val="18"/>
                <w:szCs w:val="18"/>
              </w:rPr>
              <w:t xml:space="preserve">Цель – </w:t>
            </w:r>
            <w:r w:rsidR="00D71C7E" w:rsidRPr="00537F41">
              <w:rPr>
                <w:rFonts w:ascii="PT Astra Serif" w:hAnsi="PT Astra Serif" w:cs="PT Astra Serif"/>
                <w:sz w:val="18"/>
                <w:szCs w:val="18"/>
              </w:rPr>
              <w:t>совершенствование организации и управления реализацией государственных програм</w:t>
            </w:r>
            <w:r>
              <w:rPr>
                <w:rFonts w:ascii="PT Astra Serif" w:hAnsi="PT Astra Serif" w:cs="PT Astra Serif"/>
                <w:sz w:val="18"/>
                <w:szCs w:val="18"/>
              </w:rPr>
              <w:t xml:space="preserve">м, государственным заказчиком – </w:t>
            </w:r>
            <w:r w:rsidR="00D71C7E" w:rsidRPr="00537F41">
              <w:rPr>
                <w:rFonts w:ascii="PT Astra Serif" w:hAnsi="PT Astra Serif" w:cs="PT Astra Serif"/>
                <w:sz w:val="18"/>
                <w:szCs w:val="18"/>
              </w:rPr>
              <w:t xml:space="preserve">координатором </w:t>
            </w:r>
          </w:p>
          <w:p w:rsidR="00D71C7E" w:rsidRPr="00537F41" w:rsidRDefault="00D71C7E" w:rsidP="00F15AB3">
            <w:pPr>
              <w:pStyle w:val="ConsPlusNormal"/>
              <w:ind w:firstLine="0"/>
              <w:contextualSpacing/>
              <w:jc w:val="center"/>
              <w:outlineLvl w:val="2"/>
              <w:rPr>
                <w:rFonts w:ascii="PT Astra Serif" w:hAnsi="PT Astra Serif" w:cs="PT Astra Serif"/>
                <w:sz w:val="18"/>
                <w:szCs w:val="18"/>
              </w:rPr>
            </w:pPr>
            <w:r w:rsidRPr="00537F41">
              <w:rPr>
                <w:rFonts w:ascii="PT Astra Serif" w:hAnsi="PT Astra Serif" w:cs="PT Astra Serif"/>
                <w:sz w:val="18"/>
                <w:szCs w:val="18"/>
              </w:rPr>
              <w:t xml:space="preserve">которых является Министерство, в сфере дорожного хозяйства и транспортного обслуживания населения воздушным, водным, автомобильным транспортом </w:t>
            </w:r>
          </w:p>
          <w:p w:rsidR="00D71C7E" w:rsidRPr="00537F41" w:rsidRDefault="00D71C7E" w:rsidP="00F15AB3">
            <w:pPr>
              <w:pStyle w:val="ConsPlusNormal"/>
              <w:ind w:firstLine="0"/>
              <w:contextualSpacing/>
              <w:jc w:val="center"/>
              <w:outlineLvl w:val="2"/>
              <w:rPr>
                <w:rFonts w:ascii="PT Astra Serif" w:hAnsi="PT Astra Serif" w:cs="PT Astra Serif"/>
                <w:sz w:val="18"/>
                <w:szCs w:val="18"/>
              </w:rPr>
            </w:pPr>
            <w:r w:rsidRPr="00537F41">
              <w:rPr>
                <w:rFonts w:ascii="PT Astra Serif" w:hAnsi="PT Astra Serif" w:cs="PT Astra Serif"/>
                <w:sz w:val="18"/>
                <w:szCs w:val="18"/>
              </w:rPr>
              <w:t>в межмуниципальном и пригородном сообщении и железнодорожным транспортом в пригородном сообщении</w:t>
            </w:r>
            <w:r w:rsidR="00A95F1D" w:rsidRPr="00537F41">
              <w:rPr>
                <w:rFonts w:ascii="PT Astra Serif" w:hAnsi="PT Astra Serif" w:cs="PT Astra Serif"/>
                <w:sz w:val="18"/>
                <w:szCs w:val="18"/>
              </w:rPr>
              <w:t>.</w:t>
            </w:r>
          </w:p>
          <w:p w:rsidR="00D71C7E" w:rsidRPr="00537F41" w:rsidRDefault="00A95F1D" w:rsidP="00F15AB3">
            <w:pPr>
              <w:pStyle w:val="ConsPlusNormal"/>
              <w:ind w:firstLine="0"/>
              <w:contextualSpacing/>
              <w:jc w:val="center"/>
              <w:outlineLvl w:val="2"/>
              <w:rPr>
                <w:rFonts w:ascii="PT Astra Serif" w:hAnsi="PT Astra Serif"/>
                <w:sz w:val="18"/>
                <w:szCs w:val="18"/>
              </w:rPr>
            </w:pPr>
            <w:r w:rsidRPr="00537F41">
              <w:rPr>
                <w:rFonts w:ascii="PT Astra Serif" w:hAnsi="PT Astra Serif" w:cs="PT Astra Serif"/>
                <w:sz w:val="18"/>
                <w:szCs w:val="18"/>
              </w:rPr>
              <w:t>Задача</w:t>
            </w:r>
            <w:r w:rsidR="00F15AB3">
              <w:rPr>
                <w:rFonts w:ascii="PT Astra Serif" w:hAnsi="PT Astra Serif" w:cs="PT Astra Serif"/>
                <w:sz w:val="18"/>
                <w:szCs w:val="18"/>
              </w:rPr>
              <w:t xml:space="preserve"> –</w:t>
            </w:r>
            <w:r w:rsidR="00D71C7E" w:rsidRPr="00537F41">
              <w:rPr>
                <w:rFonts w:ascii="PT Astra Serif" w:hAnsi="PT Astra Serif" w:cs="PT Astra Serif"/>
                <w:sz w:val="18"/>
                <w:szCs w:val="18"/>
              </w:rPr>
              <w:t xml:space="preserve"> повышение эффективности деятельности в сфере дорожного хозяйства, осуществляемой областным государственным учреждением, подведомственным Министерству</w:t>
            </w:r>
          </w:p>
        </w:tc>
      </w:tr>
      <w:tr w:rsidR="00276B13" w:rsidRPr="00537F41" w:rsidTr="00276B13">
        <w:trPr>
          <w:trHeight w:val="2115"/>
        </w:trPr>
        <w:tc>
          <w:tcPr>
            <w:tcW w:w="185"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lastRenderedPageBreak/>
              <w:t>1.</w:t>
            </w:r>
          </w:p>
        </w:tc>
        <w:tc>
          <w:tcPr>
            <w:tcW w:w="460" w:type="pct"/>
          </w:tcPr>
          <w:p w:rsidR="00D71C7E" w:rsidRPr="00F15AB3" w:rsidRDefault="00D71C7E" w:rsidP="0086574D">
            <w:pPr>
              <w:autoSpaceDE w:val="0"/>
              <w:autoSpaceDN w:val="0"/>
              <w:adjustRightInd w:val="0"/>
              <w:spacing w:after="0" w:line="235" w:lineRule="auto"/>
              <w:ind w:firstLine="0"/>
              <w:contextualSpacing/>
              <w:rPr>
                <w:rFonts w:ascii="PT Astra Serif" w:hAnsi="PT Astra Serif" w:cs="PT Astra Serif"/>
                <w:spacing w:val="-4"/>
                <w:sz w:val="18"/>
                <w:szCs w:val="18"/>
                <w:lang w:eastAsia="ru-RU"/>
              </w:rPr>
            </w:pPr>
            <w:r w:rsidRPr="00F15AB3">
              <w:rPr>
                <w:rFonts w:ascii="PT Astra Serif" w:hAnsi="PT Astra Serif" w:cs="PT Astra Serif"/>
                <w:spacing w:val="-4"/>
                <w:sz w:val="18"/>
                <w:szCs w:val="18"/>
                <w:lang w:eastAsia="ru-RU"/>
              </w:rPr>
              <w:t>Основное м</w:t>
            </w:r>
            <w:r w:rsidRPr="00F15AB3">
              <w:rPr>
                <w:rFonts w:ascii="PT Astra Serif" w:hAnsi="PT Astra Serif" w:cs="PT Astra Serif"/>
                <w:spacing w:val="-4"/>
                <w:sz w:val="18"/>
                <w:szCs w:val="18"/>
                <w:lang w:eastAsia="ru-RU"/>
              </w:rPr>
              <w:t>е</w:t>
            </w:r>
            <w:r w:rsidRPr="00F15AB3">
              <w:rPr>
                <w:rFonts w:ascii="PT Astra Serif" w:hAnsi="PT Astra Serif" w:cs="PT Astra Serif"/>
                <w:spacing w:val="-4"/>
                <w:sz w:val="18"/>
                <w:szCs w:val="18"/>
                <w:lang w:eastAsia="ru-RU"/>
              </w:rPr>
              <w:t>роприятие «Обеспечение деятельности исполнителя государстве</w:t>
            </w:r>
            <w:r w:rsidRPr="00F15AB3">
              <w:rPr>
                <w:rFonts w:ascii="PT Astra Serif" w:hAnsi="PT Astra Serif" w:cs="PT Astra Serif"/>
                <w:spacing w:val="-4"/>
                <w:sz w:val="18"/>
                <w:szCs w:val="18"/>
                <w:lang w:eastAsia="ru-RU"/>
              </w:rPr>
              <w:t>н</w:t>
            </w:r>
            <w:r w:rsidRPr="00F15AB3">
              <w:rPr>
                <w:rFonts w:ascii="PT Astra Serif" w:hAnsi="PT Astra Serif" w:cs="PT Astra Serif"/>
                <w:spacing w:val="-4"/>
                <w:sz w:val="18"/>
                <w:szCs w:val="18"/>
                <w:lang w:eastAsia="ru-RU"/>
              </w:rPr>
              <w:t>ной програ</w:t>
            </w:r>
            <w:r w:rsidRPr="00F15AB3">
              <w:rPr>
                <w:rFonts w:ascii="PT Astra Serif" w:hAnsi="PT Astra Serif" w:cs="PT Astra Serif"/>
                <w:spacing w:val="-4"/>
                <w:sz w:val="18"/>
                <w:szCs w:val="18"/>
                <w:lang w:eastAsia="ru-RU"/>
              </w:rPr>
              <w:t>м</w:t>
            </w:r>
            <w:r w:rsidRPr="00F15AB3">
              <w:rPr>
                <w:rFonts w:ascii="PT Astra Serif" w:hAnsi="PT Astra Serif" w:cs="PT Astra Serif"/>
                <w:spacing w:val="-4"/>
                <w:sz w:val="18"/>
                <w:szCs w:val="18"/>
                <w:lang w:eastAsia="ru-RU"/>
              </w:rPr>
              <w:t>мы»</w:t>
            </w:r>
          </w:p>
        </w:tc>
        <w:tc>
          <w:tcPr>
            <w:tcW w:w="410"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p>
        </w:tc>
        <w:tc>
          <w:tcPr>
            <w:tcW w:w="367"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31.12.2024</w:t>
            </w:r>
          </w:p>
        </w:tc>
        <w:tc>
          <w:tcPr>
            <w:tcW w:w="368"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cs="PT Astra Serif"/>
                <w:sz w:val="18"/>
                <w:szCs w:val="18"/>
              </w:rPr>
              <w:t>Количество провед</w:t>
            </w:r>
            <w:r w:rsidR="00CA2D87" w:rsidRPr="00537F41">
              <w:rPr>
                <w:rFonts w:ascii="PT Astra Serif" w:hAnsi="PT Astra Serif" w:cs="PT Astra Serif"/>
                <w:sz w:val="18"/>
                <w:szCs w:val="18"/>
              </w:rPr>
              <w:t>ё</w:t>
            </w:r>
            <w:r w:rsidRPr="00537F41">
              <w:rPr>
                <w:rFonts w:ascii="PT Astra Serif" w:hAnsi="PT Astra Serif" w:cs="PT Astra Serif"/>
                <w:sz w:val="18"/>
                <w:szCs w:val="18"/>
              </w:rPr>
              <w:t>н</w:t>
            </w:r>
            <w:r w:rsidRPr="00537F41">
              <w:rPr>
                <w:rFonts w:ascii="PT Astra Serif" w:hAnsi="PT Astra Serif" w:cs="PT Astra Serif"/>
                <w:sz w:val="18"/>
                <w:szCs w:val="18"/>
              </w:rPr>
              <w:t>ных мер</w:t>
            </w:r>
            <w:r w:rsidRPr="00537F41">
              <w:rPr>
                <w:rFonts w:ascii="PT Astra Serif" w:hAnsi="PT Astra Serif" w:cs="PT Astra Serif"/>
                <w:sz w:val="18"/>
                <w:szCs w:val="18"/>
              </w:rPr>
              <w:t>о</w:t>
            </w:r>
            <w:r w:rsidRPr="00537F41">
              <w:rPr>
                <w:rFonts w:ascii="PT Astra Serif" w:hAnsi="PT Astra Serif" w:cs="PT Astra Serif"/>
                <w:sz w:val="18"/>
                <w:szCs w:val="18"/>
              </w:rPr>
              <w:t>приятий внутренн</w:t>
            </w:r>
            <w:r w:rsidRPr="00537F41">
              <w:rPr>
                <w:rFonts w:ascii="PT Astra Serif" w:hAnsi="PT Astra Serif" w:cs="PT Astra Serif"/>
                <w:sz w:val="18"/>
                <w:szCs w:val="18"/>
              </w:rPr>
              <w:t>е</w:t>
            </w:r>
            <w:r w:rsidRPr="00537F41">
              <w:rPr>
                <w:rFonts w:ascii="PT Astra Serif" w:hAnsi="PT Astra Serif" w:cs="PT Astra Serif"/>
                <w:sz w:val="18"/>
                <w:szCs w:val="18"/>
              </w:rPr>
              <w:t>го фина</w:t>
            </w:r>
            <w:r w:rsidRPr="00537F41">
              <w:rPr>
                <w:rFonts w:ascii="PT Astra Serif" w:hAnsi="PT Astra Serif" w:cs="PT Astra Serif"/>
                <w:sz w:val="18"/>
                <w:szCs w:val="18"/>
              </w:rPr>
              <w:t>н</w:t>
            </w:r>
            <w:r w:rsidRPr="00537F41">
              <w:rPr>
                <w:rFonts w:ascii="PT Astra Serif" w:hAnsi="PT Astra Serif" w:cs="PT Astra Serif"/>
                <w:sz w:val="18"/>
                <w:szCs w:val="18"/>
              </w:rPr>
              <w:t>сового ко</w:t>
            </w:r>
            <w:r w:rsidRPr="00537F41">
              <w:rPr>
                <w:rFonts w:ascii="PT Astra Serif" w:hAnsi="PT Astra Serif" w:cs="PT Astra Serif"/>
                <w:sz w:val="18"/>
                <w:szCs w:val="18"/>
              </w:rPr>
              <w:t>н</w:t>
            </w:r>
            <w:r w:rsidRPr="00537F41">
              <w:rPr>
                <w:rFonts w:ascii="PT Astra Serif" w:hAnsi="PT Astra Serif" w:cs="PT Astra Serif"/>
                <w:sz w:val="18"/>
                <w:szCs w:val="18"/>
              </w:rPr>
              <w:t>троля в о</w:t>
            </w:r>
            <w:r w:rsidRPr="00537F41">
              <w:rPr>
                <w:rFonts w:ascii="PT Astra Serif" w:hAnsi="PT Astra Serif" w:cs="PT Astra Serif"/>
                <w:sz w:val="18"/>
                <w:szCs w:val="18"/>
              </w:rPr>
              <w:t>т</w:t>
            </w:r>
            <w:r w:rsidRPr="00537F41">
              <w:rPr>
                <w:rFonts w:ascii="PT Astra Serif" w:hAnsi="PT Astra Serif" w:cs="PT Astra Serif"/>
                <w:sz w:val="18"/>
                <w:szCs w:val="18"/>
              </w:rPr>
              <w:t>ношении подведо</w:t>
            </w:r>
            <w:r w:rsidRPr="00537F41">
              <w:rPr>
                <w:rFonts w:ascii="PT Astra Serif" w:hAnsi="PT Astra Serif" w:cs="PT Astra Serif"/>
                <w:sz w:val="18"/>
                <w:szCs w:val="18"/>
              </w:rPr>
              <w:t>м</w:t>
            </w:r>
            <w:r w:rsidRPr="00537F41">
              <w:rPr>
                <w:rFonts w:ascii="PT Astra Serif" w:hAnsi="PT Astra Serif" w:cs="PT Astra Serif"/>
                <w:sz w:val="18"/>
                <w:szCs w:val="18"/>
              </w:rPr>
              <w:t xml:space="preserve">ственных </w:t>
            </w:r>
            <w:r w:rsidR="00CA2D87" w:rsidRPr="00537F41">
              <w:rPr>
                <w:rFonts w:ascii="PT Astra Serif" w:hAnsi="PT Astra Serif" w:cs="PT Astra Serif"/>
                <w:sz w:val="18"/>
                <w:szCs w:val="18"/>
              </w:rPr>
              <w:t>учрежд</w:t>
            </w:r>
            <w:r w:rsidR="00CA2D87" w:rsidRPr="00537F41">
              <w:rPr>
                <w:rFonts w:ascii="PT Astra Serif" w:hAnsi="PT Astra Serif" w:cs="PT Astra Serif"/>
                <w:sz w:val="18"/>
                <w:szCs w:val="18"/>
              </w:rPr>
              <w:t>е</w:t>
            </w:r>
            <w:r w:rsidR="00CA2D87" w:rsidRPr="00537F41">
              <w:rPr>
                <w:rFonts w:ascii="PT Astra Serif" w:hAnsi="PT Astra Serif" w:cs="PT Astra Serif"/>
                <w:sz w:val="18"/>
                <w:szCs w:val="18"/>
              </w:rPr>
              <w:t>ний</w:t>
            </w:r>
          </w:p>
        </w:tc>
        <w:tc>
          <w:tcPr>
            <w:tcW w:w="368"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6574D">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209730,40</w:t>
            </w:r>
          </w:p>
        </w:tc>
        <w:tc>
          <w:tcPr>
            <w:tcW w:w="320" w:type="pct"/>
          </w:tcPr>
          <w:p w:rsidR="00D71C7E" w:rsidRPr="00537F41" w:rsidRDefault="00D71C7E" w:rsidP="0086574D">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44721,60</w:t>
            </w:r>
          </w:p>
        </w:tc>
        <w:tc>
          <w:tcPr>
            <w:tcW w:w="321" w:type="pct"/>
          </w:tcPr>
          <w:p w:rsidR="00D71C7E" w:rsidRPr="00537F41" w:rsidRDefault="00D71C7E" w:rsidP="0086574D">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41252,20</w:t>
            </w:r>
          </w:p>
        </w:tc>
        <w:tc>
          <w:tcPr>
            <w:tcW w:w="322" w:type="pct"/>
          </w:tcPr>
          <w:p w:rsidR="00D71C7E" w:rsidRPr="00537F41" w:rsidRDefault="00D71C7E" w:rsidP="0086574D">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41252,20</w:t>
            </w:r>
          </w:p>
        </w:tc>
        <w:tc>
          <w:tcPr>
            <w:tcW w:w="321" w:type="pct"/>
          </w:tcPr>
          <w:p w:rsidR="00D71C7E" w:rsidRPr="00537F41" w:rsidRDefault="00D71C7E" w:rsidP="0086574D">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41252,20</w:t>
            </w:r>
          </w:p>
        </w:tc>
        <w:tc>
          <w:tcPr>
            <w:tcW w:w="367" w:type="pct"/>
          </w:tcPr>
          <w:p w:rsidR="00D71C7E" w:rsidRPr="00537F41" w:rsidRDefault="00D71C7E" w:rsidP="0086574D">
            <w:pPr>
              <w:spacing w:after="0" w:line="235" w:lineRule="auto"/>
              <w:ind w:firstLine="0"/>
              <w:contextualSpacing/>
              <w:jc w:val="center"/>
              <w:rPr>
                <w:rFonts w:ascii="PT Astra Serif" w:eastAsia="Times New Roman" w:hAnsi="PT Astra Serif"/>
                <w:sz w:val="18"/>
                <w:szCs w:val="18"/>
                <w:lang w:eastAsia="ru-RU"/>
              </w:rPr>
            </w:pPr>
            <w:r w:rsidRPr="00537F41">
              <w:rPr>
                <w:rFonts w:ascii="PT Astra Serif" w:eastAsia="Times New Roman" w:hAnsi="PT Astra Serif"/>
                <w:sz w:val="18"/>
                <w:szCs w:val="18"/>
                <w:lang w:eastAsia="ru-RU"/>
              </w:rPr>
              <w:t>41252,20</w:t>
            </w:r>
          </w:p>
        </w:tc>
      </w:tr>
      <w:tr w:rsidR="00276B13" w:rsidRPr="00537F41" w:rsidTr="00276B13">
        <w:tc>
          <w:tcPr>
            <w:tcW w:w="185"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1.1.</w:t>
            </w:r>
          </w:p>
        </w:tc>
        <w:tc>
          <w:tcPr>
            <w:tcW w:w="460" w:type="pct"/>
          </w:tcPr>
          <w:p w:rsidR="00D71C7E" w:rsidRPr="0086574D" w:rsidRDefault="00D71C7E" w:rsidP="0086574D">
            <w:pPr>
              <w:autoSpaceDE w:val="0"/>
              <w:autoSpaceDN w:val="0"/>
              <w:adjustRightInd w:val="0"/>
              <w:spacing w:after="0" w:line="235" w:lineRule="auto"/>
              <w:ind w:firstLine="0"/>
              <w:contextualSpacing/>
              <w:rPr>
                <w:rFonts w:ascii="PT Astra Serif" w:hAnsi="PT Astra Serif" w:cs="PT Astra Serif"/>
                <w:spacing w:val="-4"/>
                <w:sz w:val="18"/>
                <w:szCs w:val="18"/>
                <w:lang w:eastAsia="ru-RU"/>
              </w:rPr>
            </w:pPr>
            <w:r w:rsidRPr="0086574D">
              <w:rPr>
                <w:rFonts w:ascii="PT Astra Serif" w:hAnsi="PT Astra Serif" w:cs="PT Astra Serif"/>
                <w:spacing w:val="-4"/>
                <w:sz w:val="18"/>
                <w:szCs w:val="18"/>
                <w:lang w:eastAsia="ru-RU"/>
              </w:rPr>
              <w:t>Обеспечение деятельности Министерства, в том числе в сфере инфо</w:t>
            </w:r>
            <w:r w:rsidRPr="0086574D">
              <w:rPr>
                <w:rFonts w:ascii="PT Astra Serif" w:hAnsi="PT Astra Serif" w:cs="PT Astra Serif"/>
                <w:spacing w:val="-4"/>
                <w:sz w:val="18"/>
                <w:szCs w:val="18"/>
                <w:lang w:eastAsia="ru-RU"/>
              </w:rPr>
              <w:t>р</w:t>
            </w:r>
            <w:r w:rsidRPr="0086574D">
              <w:rPr>
                <w:rFonts w:ascii="PT Astra Serif" w:hAnsi="PT Astra Serif" w:cs="PT Astra Serif"/>
                <w:spacing w:val="-4"/>
                <w:sz w:val="18"/>
                <w:szCs w:val="18"/>
                <w:lang w:eastAsia="ru-RU"/>
              </w:rPr>
              <w:t>мационно-ком</w:t>
            </w:r>
            <w:r w:rsidR="0086574D">
              <w:rPr>
                <w:rFonts w:ascii="PT Astra Serif" w:hAnsi="PT Astra Serif" w:cs="PT Astra Serif"/>
                <w:spacing w:val="-4"/>
                <w:sz w:val="18"/>
                <w:szCs w:val="18"/>
                <w:lang w:eastAsia="ru-RU"/>
              </w:rPr>
              <w:t>-</w:t>
            </w:r>
            <w:r w:rsidRPr="0086574D">
              <w:rPr>
                <w:rFonts w:ascii="PT Astra Serif" w:hAnsi="PT Astra Serif" w:cs="PT Astra Serif"/>
                <w:spacing w:val="-4"/>
                <w:sz w:val="18"/>
                <w:szCs w:val="18"/>
                <w:lang w:eastAsia="ru-RU"/>
              </w:rPr>
              <w:t>муникационных технологий</w:t>
            </w:r>
          </w:p>
        </w:tc>
        <w:tc>
          <w:tcPr>
            <w:tcW w:w="410"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Министе</w:t>
            </w:r>
            <w:r w:rsidRPr="00537F41">
              <w:rPr>
                <w:rFonts w:ascii="PT Astra Serif" w:hAnsi="PT Astra Serif"/>
                <w:sz w:val="18"/>
                <w:szCs w:val="18"/>
              </w:rPr>
              <w:t>р</w:t>
            </w:r>
            <w:r w:rsidRPr="00537F41">
              <w:rPr>
                <w:rFonts w:ascii="PT Astra Serif" w:hAnsi="PT Astra Serif"/>
                <w:sz w:val="18"/>
                <w:szCs w:val="18"/>
              </w:rPr>
              <w:t>ство</w:t>
            </w:r>
          </w:p>
        </w:tc>
        <w:tc>
          <w:tcPr>
            <w:tcW w:w="229"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2020</w:t>
            </w:r>
          </w:p>
          <w:p w:rsidR="008D7A03" w:rsidRPr="00537F41" w:rsidRDefault="008D7A03"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230"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2024</w:t>
            </w:r>
          </w:p>
          <w:p w:rsidR="008D7A03" w:rsidRPr="00537F41" w:rsidRDefault="008D7A03"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год</w:t>
            </w:r>
          </w:p>
        </w:tc>
        <w:tc>
          <w:tcPr>
            <w:tcW w:w="367"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w:t>
            </w:r>
          </w:p>
        </w:tc>
        <w:tc>
          <w:tcPr>
            <w:tcW w:w="367"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w:t>
            </w:r>
          </w:p>
        </w:tc>
        <w:tc>
          <w:tcPr>
            <w:tcW w:w="368"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p>
        </w:tc>
        <w:tc>
          <w:tcPr>
            <w:tcW w:w="368" w:type="pct"/>
          </w:tcPr>
          <w:p w:rsidR="00D71C7E" w:rsidRPr="00537F41" w:rsidRDefault="00D71C7E" w:rsidP="0086574D">
            <w:pPr>
              <w:pStyle w:val="ConsPlusNormal"/>
              <w:spacing w:line="235" w:lineRule="auto"/>
              <w:ind w:firstLine="0"/>
              <w:contextualSpacing/>
              <w:jc w:val="center"/>
              <w:rPr>
                <w:rFonts w:ascii="PT Astra Serif" w:hAnsi="PT Astra Serif"/>
                <w:sz w:val="18"/>
                <w:szCs w:val="18"/>
              </w:rPr>
            </w:pPr>
            <w:r w:rsidRPr="00537F41">
              <w:rPr>
                <w:rFonts w:ascii="PT Astra Serif" w:hAnsi="PT Astra Serif"/>
                <w:sz w:val="18"/>
                <w:szCs w:val="18"/>
              </w:rPr>
              <w:t>Бюджетные ассигнов</w:t>
            </w:r>
            <w:r w:rsidRPr="00537F41">
              <w:rPr>
                <w:rFonts w:ascii="PT Astra Serif" w:hAnsi="PT Astra Serif"/>
                <w:sz w:val="18"/>
                <w:szCs w:val="18"/>
              </w:rPr>
              <w:t>а</w:t>
            </w:r>
            <w:r w:rsidRPr="00537F41">
              <w:rPr>
                <w:rFonts w:ascii="PT Astra Serif" w:hAnsi="PT Astra Serif"/>
                <w:sz w:val="18"/>
                <w:szCs w:val="18"/>
              </w:rPr>
              <w:t>ния о</w:t>
            </w:r>
            <w:r w:rsidRPr="00537F41">
              <w:rPr>
                <w:rFonts w:ascii="PT Astra Serif" w:hAnsi="PT Astra Serif"/>
                <w:sz w:val="18"/>
                <w:szCs w:val="18"/>
              </w:rPr>
              <w:t>б</w:t>
            </w:r>
            <w:r w:rsidRPr="00537F41">
              <w:rPr>
                <w:rFonts w:ascii="PT Astra Serif" w:hAnsi="PT Astra Serif"/>
                <w:sz w:val="18"/>
                <w:szCs w:val="18"/>
              </w:rPr>
              <w:t>ластного бюджета</w:t>
            </w:r>
          </w:p>
        </w:tc>
        <w:tc>
          <w:tcPr>
            <w:tcW w:w="367" w:type="pct"/>
          </w:tcPr>
          <w:p w:rsidR="00D71C7E" w:rsidRPr="00537F41" w:rsidRDefault="00D71C7E" w:rsidP="0086574D">
            <w:pPr>
              <w:spacing w:after="0" w:line="235" w:lineRule="auto"/>
              <w:ind w:firstLine="0"/>
              <w:contextualSpacing/>
              <w:jc w:val="center"/>
              <w:rPr>
                <w:rFonts w:ascii="PT Astra Serif" w:eastAsia="Times New Roman" w:hAnsi="PT Astra Serif"/>
                <w:spacing w:val="-8"/>
                <w:sz w:val="18"/>
                <w:szCs w:val="18"/>
                <w:lang w:eastAsia="ru-RU"/>
              </w:rPr>
            </w:pPr>
            <w:r w:rsidRPr="00537F41">
              <w:rPr>
                <w:rFonts w:ascii="PT Astra Serif" w:eastAsia="Times New Roman" w:hAnsi="PT Astra Serif"/>
                <w:spacing w:val="-8"/>
                <w:sz w:val="18"/>
                <w:szCs w:val="18"/>
                <w:lang w:eastAsia="ru-RU"/>
              </w:rPr>
              <w:t>209730,40</w:t>
            </w:r>
          </w:p>
        </w:tc>
        <w:tc>
          <w:tcPr>
            <w:tcW w:w="320" w:type="pct"/>
          </w:tcPr>
          <w:p w:rsidR="00D71C7E" w:rsidRPr="00537F41" w:rsidRDefault="00D71C7E" w:rsidP="0086574D">
            <w:pPr>
              <w:spacing w:after="0" w:line="235" w:lineRule="auto"/>
              <w:ind w:firstLine="0"/>
              <w:contextualSpacing/>
              <w:jc w:val="center"/>
              <w:rPr>
                <w:rFonts w:ascii="PT Astra Serif" w:eastAsia="Times New Roman" w:hAnsi="PT Astra Serif"/>
                <w:spacing w:val="-8"/>
                <w:sz w:val="18"/>
                <w:szCs w:val="18"/>
                <w:lang w:eastAsia="ru-RU"/>
              </w:rPr>
            </w:pPr>
            <w:r w:rsidRPr="00537F41">
              <w:rPr>
                <w:rFonts w:ascii="PT Astra Serif" w:eastAsia="Times New Roman" w:hAnsi="PT Astra Serif"/>
                <w:spacing w:val="-8"/>
                <w:sz w:val="18"/>
                <w:szCs w:val="18"/>
                <w:lang w:eastAsia="ru-RU"/>
              </w:rPr>
              <w:t>44721,60</w:t>
            </w:r>
          </w:p>
        </w:tc>
        <w:tc>
          <w:tcPr>
            <w:tcW w:w="321" w:type="pct"/>
          </w:tcPr>
          <w:p w:rsidR="00D71C7E" w:rsidRPr="00537F41" w:rsidRDefault="00D71C7E" w:rsidP="0086574D">
            <w:pPr>
              <w:spacing w:after="0" w:line="235" w:lineRule="auto"/>
              <w:ind w:firstLine="0"/>
              <w:contextualSpacing/>
              <w:jc w:val="center"/>
              <w:rPr>
                <w:rFonts w:ascii="PT Astra Serif" w:eastAsia="Times New Roman" w:hAnsi="PT Astra Serif"/>
                <w:spacing w:val="-8"/>
                <w:sz w:val="18"/>
                <w:szCs w:val="18"/>
                <w:lang w:eastAsia="ru-RU"/>
              </w:rPr>
            </w:pPr>
            <w:r w:rsidRPr="00537F41">
              <w:rPr>
                <w:rFonts w:ascii="PT Astra Serif" w:eastAsia="Times New Roman" w:hAnsi="PT Astra Serif"/>
                <w:spacing w:val="-8"/>
                <w:sz w:val="18"/>
                <w:szCs w:val="18"/>
                <w:lang w:eastAsia="ru-RU"/>
              </w:rPr>
              <w:t>41252,20</w:t>
            </w:r>
          </w:p>
        </w:tc>
        <w:tc>
          <w:tcPr>
            <w:tcW w:w="322" w:type="pct"/>
          </w:tcPr>
          <w:p w:rsidR="00D71C7E" w:rsidRPr="00537F41" w:rsidRDefault="00D71C7E" w:rsidP="0086574D">
            <w:pPr>
              <w:spacing w:after="0" w:line="235" w:lineRule="auto"/>
              <w:ind w:firstLine="0"/>
              <w:contextualSpacing/>
              <w:jc w:val="center"/>
              <w:rPr>
                <w:rFonts w:ascii="PT Astra Serif" w:eastAsia="Times New Roman" w:hAnsi="PT Astra Serif"/>
                <w:spacing w:val="-8"/>
                <w:sz w:val="18"/>
                <w:szCs w:val="18"/>
                <w:lang w:eastAsia="ru-RU"/>
              </w:rPr>
            </w:pPr>
            <w:r w:rsidRPr="00537F41">
              <w:rPr>
                <w:rFonts w:ascii="PT Astra Serif" w:eastAsia="Times New Roman" w:hAnsi="PT Astra Serif"/>
                <w:spacing w:val="-8"/>
                <w:sz w:val="18"/>
                <w:szCs w:val="18"/>
                <w:lang w:eastAsia="ru-RU"/>
              </w:rPr>
              <w:t>41252,20</w:t>
            </w:r>
          </w:p>
        </w:tc>
        <w:tc>
          <w:tcPr>
            <w:tcW w:w="321" w:type="pct"/>
          </w:tcPr>
          <w:p w:rsidR="00D71C7E" w:rsidRPr="00537F41" w:rsidRDefault="00D71C7E" w:rsidP="0086574D">
            <w:pPr>
              <w:spacing w:after="0" w:line="235" w:lineRule="auto"/>
              <w:ind w:firstLine="0"/>
              <w:contextualSpacing/>
              <w:jc w:val="center"/>
              <w:rPr>
                <w:rFonts w:ascii="PT Astra Serif" w:eastAsia="Times New Roman" w:hAnsi="PT Astra Serif"/>
                <w:spacing w:val="-8"/>
                <w:sz w:val="18"/>
                <w:szCs w:val="18"/>
                <w:lang w:eastAsia="ru-RU"/>
              </w:rPr>
            </w:pPr>
            <w:r w:rsidRPr="00537F41">
              <w:rPr>
                <w:rFonts w:ascii="PT Astra Serif" w:eastAsia="Times New Roman" w:hAnsi="PT Astra Serif"/>
                <w:spacing w:val="-8"/>
                <w:sz w:val="18"/>
                <w:szCs w:val="18"/>
                <w:lang w:eastAsia="ru-RU"/>
              </w:rPr>
              <w:t>41252,20</w:t>
            </w:r>
          </w:p>
        </w:tc>
        <w:tc>
          <w:tcPr>
            <w:tcW w:w="367" w:type="pct"/>
          </w:tcPr>
          <w:p w:rsidR="00D71C7E" w:rsidRPr="00537F41" w:rsidRDefault="00D71C7E" w:rsidP="0086574D">
            <w:pPr>
              <w:spacing w:after="0" w:line="235" w:lineRule="auto"/>
              <w:ind w:firstLine="0"/>
              <w:contextualSpacing/>
              <w:jc w:val="center"/>
              <w:rPr>
                <w:rFonts w:ascii="PT Astra Serif" w:eastAsia="Times New Roman" w:hAnsi="PT Astra Serif"/>
                <w:spacing w:val="-8"/>
                <w:sz w:val="18"/>
                <w:szCs w:val="18"/>
                <w:lang w:eastAsia="ru-RU"/>
              </w:rPr>
            </w:pPr>
            <w:r w:rsidRPr="00537F41">
              <w:rPr>
                <w:rFonts w:ascii="PT Astra Serif" w:eastAsia="Times New Roman" w:hAnsi="PT Astra Serif"/>
                <w:spacing w:val="-8"/>
                <w:sz w:val="18"/>
                <w:szCs w:val="18"/>
                <w:lang w:eastAsia="ru-RU"/>
              </w:rPr>
              <w:t>41252,20</w:t>
            </w:r>
          </w:p>
        </w:tc>
      </w:tr>
      <w:tr w:rsidR="00276B13" w:rsidRPr="00537F41" w:rsidTr="00276B13">
        <w:trPr>
          <w:trHeight w:val="994"/>
        </w:trPr>
        <w:tc>
          <w:tcPr>
            <w:tcW w:w="2615" w:type="pct"/>
            <w:gridSpan w:val="8"/>
          </w:tcPr>
          <w:p w:rsidR="00D71C7E" w:rsidRPr="00537F41" w:rsidRDefault="00D71C7E" w:rsidP="0086574D">
            <w:pPr>
              <w:pStyle w:val="ConsPlusNormal"/>
              <w:spacing w:line="235" w:lineRule="auto"/>
              <w:ind w:firstLine="0"/>
              <w:contextualSpacing/>
              <w:rPr>
                <w:rFonts w:ascii="PT Astra Serif" w:hAnsi="PT Astra Serif"/>
                <w:b/>
                <w:sz w:val="18"/>
                <w:szCs w:val="18"/>
              </w:rPr>
            </w:pPr>
            <w:r w:rsidRPr="00537F41">
              <w:rPr>
                <w:rFonts w:ascii="PT Astra Serif" w:hAnsi="PT Astra Serif"/>
                <w:b/>
                <w:sz w:val="18"/>
                <w:szCs w:val="18"/>
              </w:rPr>
              <w:t xml:space="preserve">Итого по </w:t>
            </w:r>
            <w:r w:rsidR="00F15AB3">
              <w:rPr>
                <w:rFonts w:ascii="PT Astra Serif" w:hAnsi="PT Astra Serif"/>
                <w:b/>
                <w:sz w:val="18"/>
                <w:szCs w:val="18"/>
              </w:rPr>
              <w:t>подпрограмме</w:t>
            </w:r>
          </w:p>
        </w:tc>
        <w:tc>
          <w:tcPr>
            <w:tcW w:w="368" w:type="pct"/>
          </w:tcPr>
          <w:p w:rsidR="00D71C7E" w:rsidRPr="00537F41" w:rsidRDefault="00D71C7E" w:rsidP="0086574D">
            <w:pPr>
              <w:pStyle w:val="ConsPlusNormal"/>
              <w:spacing w:line="235" w:lineRule="auto"/>
              <w:ind w:firstLine="0"/>
              <w:contextualSpacing/>
              <w:jc w:val="center"/>
              <w:rPr>
                <w:rFonts w:ascii="PT Astra Serif" w:hAnsi="PT Astra Serif"/>
                <w:b/>
                <w:sz w:val="18"/>
                <w:szCs w:val="18"/>
              </w:rPr>
            </w:pPr>
            <w:r w:rsidRPr="00537F41">
              <w:rPr>
                <w:rFonts w:ascii="PT Astra Serif" w:hAnsi="PT Astra Serif"/>
                <w:b/>
                <w:sz w:val="18"/>
                <w:szCs w:val="18"/>
              </w:rPr>
              <w:t>Бюдже</w:t>
            </w:r>
            <w:r w:rsidRPr="00537F41">
              <w:rPr>
                <w:rFonts w:ascii="PT Astra Serif" w:hAnsi="PT Astra Serif"/>
                <w:b/>
                <w:sz w:val="18"/>
                <w:szCs w:val="18"/>
              </w:rPr>
              <w:t>т</w:t>
            </w:r>
            <w:r w:rsidRPr="00537F41">
              <w:rPr>
                <w:rFonts w:ascii="PT Astra Serif" w:hAnsi="PT Astra Serif"/>
                <w:b/>
                <w:sz w:val="18"/>
                <w:szCs w:val="18"/>
              </w:rPr>
              <w:t>ные асси</w:t>
            </w:r>
            <w:r w:rsidRPr="00537F41">
              <w:rPr>
                <w:rFonts w:ascii="PT Astra Serif" w:hAnsi="PT Astra Serif"/>
                <w:b/>
                <w:sz w:val="18"/>
                <w:szCs w:val="18"/>
              </w:rPr>
              <w:t>г</w:t>
            </w:r>
            <w:r w:rsidRPr="00537F41">
              <w:rPr>
                <w:rFonts w:ascii="PT Astra Serif" w:hAnsi="PT Astra Serif"/>
                <w:b/>
                <w:sz w:val="18"/>
                <w:szCs w:val="18"/>
              </w:rPr>
              <w:t>нования областного бюджета</w:t>
            </w:r>
          </w:p>
        </w:tc>
        <w:tc>
          <w:tcPr>
            <w:tcW w:w="367" w:type="pct"/>
          </w:tcPr>
          <w:p w:rsidR="00D71C7E" w:rsidRPr="00F15AB3" w:rsidRDefault="00D71C7E"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209730,40</w:t>
            </w:r>
          </w:p>
        </w:tc>
        <w:tc>
          <w:tcPr>
            <w:tcW w:w="320" w:type="pct"/>
          </w:tcPr>
          <w:p w:rsidR="00D71C7E" w:rsidRPr="00F15AB3" w:rsidRDefault="00D71C7E"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44721,60</w:t>
            </w:r>
          </w:p>
        </w:tc>
        <w:tc>
          <w:tcPr>
            <w:tcW w:w="321" w:type="pct"/>
          </w:tcPr>
          <w:p w:rsidR="00D71C7E" w:rsidRPr="00F15AB3" w:rsidRDefault="00D71C7E"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41252,20</w:t>
            </w:r>
          </w:p>
        </w:tc>
        <w:tc>
          <w:tcPr>
            <w:tcW w:w="322" w:type="pct"/>
          </w:tcPr>
          <w:p w:rsidR="00D71C7E" w:rsidRPr="00F15AB3" w:rsidRDefault="00D71C7E"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41252,20</w:t>
            </w:r>
          </w:p>
        </w:tc>
        <w:tc>
          <w:tcPr>
            <w:tcW w:w="321" w:type="pct"/>
          </w:tcPr>
          <w:p w:rsidR="00D71C7E" w:rsidRPr="00F15AB3" w:rsidRDefault="00D71C7E"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41252,20</w:t>
            </w:r>
          </w:p>
        </w:tc>
        <w:tc>
          <w:tcPr>
            <w:tcW w:w="367" w:type="pct"/>
          </w:tcPr>
          <w:p w:rsidR="00D71C7E" w:rsidRPr="00F15AB3" w:rsidRDefault="00D71C7E"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41252,20</w:t>
            </w:r>
          </w:p>
        </w:tc>
      </w:tr>
      <w:tr w:rsidR="00276B13" w:rsidRPr="00537F41" w:rsidTr="00276B13">
        <w:tc>
          <w:tcPr>
            <w:tcW w:w="2615" w:type="pct"/>
            <w:gridSpan w:val="8"/>
            <w:vMerge w:val="restart"/>
          </w:tcPr>
          <w:p w:rsidR="00D71C7E" w:rsidRPr="00537F41" w:rsidRDefault="00D71C7E" w:rsidP="0086574D">
            <w:pPr>
              <w:pStyle w:val="ConsPlusNormal"/>
              <w:spacing w:line="235" w:lineRule="auto"/>
              <w:ind w:firstLine="0"/>
              <w:contextualSpacing/>
              <w:rPr>
                <w:rFonts w:ascii="PT Astra Serif" w:hAnsi="PT Astra Serif"/>
                <w:b/>
                <w:sz w:val="18"/>
                <w:szCs w:val="18"/>
              </w:rPr>
            </w:pPr>
            <w:r w:rsidRPr="00537F41">
              <w:rPr>
                <w:rFonts w:ascii="PT Astra Serif" w:hAnsi="PT Astra Serif"/>
                <w:b/>
                <w:sz w:val="18"/>
                <w:szCs w:val="18"/>
              </w:rPr>
              <w:t>В</w:t>
            </w:r>
            <w:r w:rsidR="008D7A03" w:rsidRPr="00537F41">
              <w:rPr>
                <w:rFonts w:ascii="PT Astra Serif" w:hAnsi="PT Astra Serif"/>
                <w:b/>
                <w:sz w:val="18"/>
                <w:szCs w:val="18"/>
              </w:rPr>
              <w:t>СЕГО</w:t>
            </w:r>
            <w:r w:rsidRPr="00537F41">
              <w:rPr>
                <w:rFonts w:ascii="PT Astra Serif" w:hAnsi="PT Astra Serif"/>
                <w:b/>
                <w:sz w:val="18"/>
                <w:szCs w:val="18"/>
              </w:rPr>
              <w:t xml:space="preserve"> по государственной программе</w:t>
            </w:r>
          </w:p>
        </w:tc>
        <w:tc>
          <w:tcPr>
            <w:tcW w:w="368" w:type="pct"/>
          </w:tcPr>
          <w:p w:rsidR="00D71C7E" w:rsidRPr="00537F41" w:rsidRDefault="00D71C7E" w:rsidP="0086574D">
            <w:pPr>
              <w:pStyle w:val="ConsPlusNormal"/>
              <w:spacing w:line="235" w:lineRule="auto"/>
              <w:ind w:firstLine="0"/>
              <w:contextualSpacing/>
              <w:jc w:val="center"/>
              <w:rPr>
                <w:rFonts w:ascii="PT Astra Serif" w:hAnsi="PT Astra Serif"/>
                <w:b/>
                <w:sz w:val="18"/>
                <w:szCs w:val="18"/>
              </w:rPr>
            </w:pPr>
            <w:r w:rsidRPr="00537F41">
              <w:rPr>
                <w:rFonts w:ascii="PT Astra Serif" w:hAnsi="PT Astra Serif"/>
                <w:b/>
                <w:sz w:val="18"/>
                <w:szCs w:val="18"/>
              </w:rPr>
              <w:t>Всего, в том числе:</w:t>
            </w:r>
          </w:p>
        </w:tc>
        <w:tc>
          <w:tcPr>
            <w:tcW w:w="367"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3</w:t>
            </w:r>
            <w:r w:rsidR="00BC48FB" w:rsidRPr="00F15AB3">
              <w:rPr>
                <w:rFonts w:ascii="PT Astra Serif" w:eastAsia="Times New Roman" w:hAnsi="PT Astra Serif"/>
                <w:b/>
                <w:bCs/>
                <w:sz w:val="18"/>
                <w:szCs w:val="18"/>
                <w:lang w:eastAsia="ru-RU"/>
              </w:rPr>
              <w:t>1028</w:t>
            </w:r>
            <w:r w:rsidR="00EB0BC2" w:rsidRPr="00F15AB3">
              <w:rPr>
                <w:rFonts w:ascii="PT Astra Serif" w:eastAsia="Times New Roman" w:hAnsi="PT Astra Serif"/>
                <w:b/>
                <w:bCs/>
                <w:sz w:val="18"/>
                <w:szCs w:val="18"/>
                <w:lang w:eastAsia="ru-RU"/>
              </w:rPr>
              <w:t>300,47</w:t>
            </w:r>
          </w:p>
        </w:tc>
        <w:tc>
          <w:tcPr>
            <w:tcW w:w="320"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648</w:t>
            </w:r>
            <w:r w:rsidR="00EB0BC2" w:rsidRPr="00F15AB3">
              <w:rPr>
                <w:rFonts w:ascii="PT Astra Serif" w:eastAsia="Times New Roman" w:hAnsi="PT Astra Serif"/>
                <w:b/>
                <w:bCs/>
                <w:sz w:val="18"/>
                <w:szCs w:val="18"/>
                <w:lang w:eastAsia="ru-RU"/>
              </w:rPr>
              <w:t>4</w:t>
            </w:r>
            <w:r w:rsidRPr="00F15AB3">
              <w:rPr>
                <w:rFonts w:ascii="PT Astra Serif" w:eastAsia="Times New Roman" w:hAnsi="PT Astra Serif"/>
                <w:b/>
                <w:bCs/>
                <w:sz w:val="18"/>
                <w:szCs w:val="18"/>
                <w:lang w:eastAsia="ru-RU"/>
              </w:rPr>
              <w:t>502,6</w:t>
            </w:r>
            <w:r w:rsidR="00EB0BC2" w:rsidRPr="00F15AB3">
              <w:rPr>
                <w:rFonts w:ascii="PT Astra Serif" w:eastAsia="Times New Roman" w:hAnsi="PT Astra Serif"/>
                <w:b/>
                <w:bCs/>
                <w:sz w:val="18"/>
                <w:szCs w:val="18"/>
                <w:lang w:eastAsia="ru-RU"/>
              </w:rPr>
              <w:t>1</w:t>
            </w:r>
          </w:p>
        </w:tc>
        <w:tc>
          <w:tcPr>
            <w:tcW w:w="321"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7186558,30</w:t>
            </w:r>
          </w:p>
        </w:tc>
        <w:tc>
          <w:tcPr>
            <w:tcW w:w="322" w:type="pct"/>
          </w:tcPr>
          <w:p w:rsidR="00D71C7E" w:rsidRPr="00F15AB3" w:rsidRDefault="00EB0BC2"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5898233,3</w:t>
            </w:r>
            <w:r w:rsidR="00D71C7E" w:rsidRPr="00F15AB3">
              <w:rPr>
                <w:rFonts w:ascii="PT Astra Serif" w:eastAsia="Times New Roman" w:hAnsi="PT Astra Serif"/>
                <w:b/>
                <w:bCs/>
                <w:sz w:val="18"/>
                <w:szCs w:val="18"/>
                <w:lang w:eastAsia="ru-RU"/>
              </w:rPr>
              <w:t>0</w:t>
            </w:r>
          </w:p>
        </w:tc>
        <w:tc>
          <w:tcPr>
            <w:tcW w:w="321" w:type="pct"/>
          </w:tcPr>
          <w:p w:rsidR="00D71C7E" w:rsidRPr="00F15AB3" w:rsidRDefault="00EB0BC2"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5784468,73</w:t>
            </w:r>
          </w:p>
        </w:tc>
        <w:tc>
          <w:tcPr>
            <w:tcW w:w="367" w:type="pct"/>
          </w:tcPr>
          <w:p w:rsidR="00D71C7E" w:rsidRPr="00F15AB3" w:rsidRDefault="00EB0BC2"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56</w:t>
            </w:r>
            <w:r w:rsidR="00BC48FB" w:rsidRPr="00F15AB3">
              <w:rPr>
                <w:rFonts w:ascii="PT Astra Serif" w:eastAsia="Times New Roman" w:hAnsi="PT Astra Serif"/>
                <w:b/>
                <w:bCs/>
                <w:sz w:val="18"/>
                <w:szCs w:val="18"/>
                <w:lang w:eastAsia="ru-RU"/>
              </w:rPr>
              <w:t>7</w:t>
            </w:r>
            <w:r w:rsidRPr="00F15AB3">
              <w:rPr>
                <w:rFonts w:ascii="PT Astra Serif" w:eastAsia="Times New Roman" w:hAnsi="PT Astra Serif"/>
                <w:b/>
                <w:bCs/>
                <w:sz w:val="18"/>
                <w:szCs w:val="18"/>
                <w:lang w:eastAsia="ru-RU"/>
              </w:rPr>
              <w:t>4537</w:t>
            </w:r>
            <w:r w:rsidR="00D71C7E" w:rsidRPr="00F15AB3">
              <w:rPr>
                <w:rFonts w:ascii="PT Astra Serif" w:eastAsia="Times New Roman" w:hAnsi="PT Astra Serif"/>
                <w:b/>
                <w:bCs/>
                <w:sz w:val="18"/>
                <w:szCs w:val="18"/>
                <w:lang w:eastAsia="ru-RU"/>
              </w:rPr>
              <w:t>,53</w:t>
            </w:r>
          </w:p>
        </w:tc>
      </w:tr>
      <w:tr w:rsidR="00276B13" w:rsidRPr="00537F41" w:rsidTr="00276B13">
        <w:tc>
          <w:tcPr>
            <w:tcW w:w="2615" w:type="pct"/>
            <w:gridSpan w:val="8"/>
            <w:vMerge/>
          </w:tcPr>
          <w:p w:rsidR="00D71C7E" w:rsidRPr="00537F41" w:rsidRDefault="00D71C7E" w:rsidP="0086574D">
            <w:pPr>
              <w:spacing w:after="0" w:line="235" w:lineRule="auto"/>
              <w:ind w:firstLine="0"/>
              <w:contextualSpacing/>
              <w:rPr>
                <w:rFonts w:ascii="PT Astra Serif" w:eastAsia="Times New Roman" w:hAnsi="PT Astra Serif"/>
                <w:b/>
                <w:sz w:val="18"/>
                <w:szCs w:val="18"/>
                <w:lang w:eastAsia="ru-RU"/>
              </w:rPr>
            </w:pPr>
          </w:p>
        </w:tc>
        <w:tc>
          <w:tcPr>
            <w:tcW w:w="368" w:type="pct"/>
          </w:tcPr>
          <w:p w:rsidR="00D71C7E" w:rsidRPr="00537F41" w:rsidRDefault="00D71C7E" w:rsidP="0086574D">
            <w:pPr>
              <w:pStyle w:val="ConsPlusNormal"/>
              <w:spacing w:line="235" w:lineRule="auto"/>
              <w:ind w:firstLine="0"/>
              <w:contextualSpacing/>
              <w:jc w:val="center"/>
              <w:rPr>
                <w:rFonts w:ascii="PT Astra Serif" w:hAnsi="PT Astra Serif"/>
                <w:b/>
                <w:sz w:val="18"/>
                <w:szCs w:val="18"/>
              </w:rPr>
            </w:pPr>
            <w:r w:rsidRPr="00537F41">
              <w:rPr>
                <w:rFonts w:ascii="PT Astra Serif" w:hAnsi="PT Astra Serif"/>
                <w:b/>
                <w:sz w:val="18"/>
                <w:szCs w:val="18"/>
              </w:rPr>
              <w:t>бюдже</w:t>
            </w:r>
            <w:r w:rsidRPr="00537F41">
              <w:rPr>
                <w:rFonts w:ascii="PT Astra Serif" w:hAnsi="PT Astra Serif"/>
                <w:b/>
                <w:sz w:val="18"/>
                <w:szCs w:val="18"/>
              </w:rPr>
              <w:t>т</w:t>
            </w:r>
            <w:r w:rsidRPr="00537F41">
              <w:rPr>
                <w:rFonts w:ascii="PT Astra Serif" w:hAnsi="PT Astra Serif"/>
                <w:b/>
                <w:sz w:val="18"/>
                <w:szCs w:val="18"/>
              </w:rPr>
              <w:t>ные асси</w:t>
            </w:r>
            <w:r w:rsidRPr="00537F41">
              <w:rPr>
                <w:rFonts w:ascii="PT Astra Serif" w:hAnsi="PT Astra Serif"/>
                <w:b/>
                <w:sz w:val="18"/>
                <w:szCs w:val="18"/>
              </w:rPr>
              <w:t>г</w:t>
            </w:r>
            <w:r w:rsidRPr="00537F41">
              <w:rPr>
                <w:rFonts w:ascii="PT Astra Serif" w:hAnsi="PT Astra Serif"/>
                <w:b/>
                <w:sz w:val="18"/>
                <w:szCs w:val="18"/>
              </w:rPr>
              <w:t>нования областного бюджета</w:t>
            </w:r>
          </w:p>
        </w:tc>
        <w:tc>
          <w:tcPr>
            <w:tcW w:w="367"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296</w:t>
            </w:r>
            <w:r w:rsidR="00BC48FB" w:rsidRPr="00F15AB3">
              <w:rPr>
                <w:rFonts w:ascii="PT Astra Serif" w:eastAsia="Times New Roman" w:hAnsi="PT Astra Serif"/>
                <w:b/>
                <w:bCs/>
                <w:sz w:val="18"/>
                <w:szCs w:val="18"/>
                <w:lang w:eastAsia="ru-RU"/>
              </w:rPr>
              <w:t>6</w:t>
            </w:r>
            <w:r w:rsidRPr="00F15AB3">
              <w:rPr>
                <w:rFonts w:ascii="PT Astra Serif" w:eastAsia="Times New Roman" w:hAnsi="PT Astra Serif"/>
                <w:b/>
                <w:bCs/>
                <w:sz w:val="18"/>
                <w:szCs w:val="18"/>
                <w:lang w:eastAsia="ru-RU"/>
              </w:rPr>
              <w:t>8300,4</w:t>
            </w:r>
            <w:r w:rsidR="00EB0BC2" w:rsidRPr="00F15AB3">
              <w:rPr>
                <w:rFonts w:ascii="PT Astra Serif" w:eastAsia="Times New Roman" w:hAnsi="PT Astra Serif"/>
                <w:b/>
                <w:bCs/>
                <w:sz w:val="18"/>
                <w:szCs w:val="18"/>
                <w:lang w:eastAsia="ru-RU"/>
              </w:rPr>
              <w:t>7</w:t>
            </w:r>
          </w:p>
        </w:tc>
        <w:tc>
          <w:tcPr>
            <w:tcW w:w="320"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580</w:t>
            </w:r>
            <w:r w:rsidR="00EB0BC2" w:rsidRPr="00F15AB3">
              <w:rPr>
                <w:rFonts w:ascii="PT Astra Serif" w:eastAsia="Times New Roman" w:hAnsi="PT Astra Serif"/>
                <w:b/>
                <w:bCs/>
                <w:sz w:val="18"/>
                <w:szCs w:val="18"/>
                <w:lang w:eastAsia="ru-RU"/>
              </w:rPr>
              <w:t>4</w:t>
            </w:r>
            <w:r w:rsidRPr="00F15AB3">
              <w:rPr>
                <w:rFonts w:ascii="PT Astra Serif" w:eastAsia="Times New Roman" w:hAnsi="PT Astra Serif"/>
                <w:b/>
                <w:bCs/>
                <w:sz w:val="18"/>
                <w:szCs w:val="18"/>
                <w:lang w:eastAsia="ru-RU"/>
              </w:rPr>
              <w:t>502,6</w:t>
            </w:r>
            <w:r w:rsidR="00EB0BC2" w:rsidRPr="00F15AB3">
              <w:rPr>
                <w:rFonts w:ascii="PT Astra Serif" w:eastAsia="Times New Roman" w:hAnsi="PT Astra Serif"/>
                <w:b/>
                <w:bCs/>
                <w:sz w:val="18"/>
                <w:szCs w:val="18"/>
                <w:lang w:eastAsia="ru-RU"/>
              </w:rPr>
              <w:t>1</w:t>
            </w:r>
          </w:p>
        </w:tc>
        <w:tc>
          <w:tcPr>
            <w:tcW w:w="321"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6506558,30</w:t>
            </w:r>
          </w:p>
        </w:tc>
        <w:tc>
          <w:tcPr>
            <w:tcW w:w="322"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5898233,30</w:t>
            </w:r>
          </w:p>
        </w:tc>
        <w:tc>
          <w:tcPr>
            <w:tcW w:w="321"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sz w:val="18"/>
                <w:szCs w:val="18"/>
                <w:lang w:eastAsia="ru-RU"/>
              </w:rPr>
            </w:pPr>
            <w:r w:rsidRPr="00F15AB3">
              <w:rPr>
                <w:rFonts w:ascii="PT Astra Serif" w:eastAsia="Times New Roman" w:hAnsi="PT Astra Serif"/>
                <w:b/>
                <w:sz w:val="18"/>
                <w:szCs w:val="18"/>
                <w:lang w:eastAsia="ru-RU"/>
              </w:rPr>
              <w:t>5784</w:t>
            </w:r>
            <w:r w:rsidR="00EB0BC2" w:rsidRPr="00F15AB3">
              <w:rPr>
                <w:rFonts w:ascii="PT Astra Serif" w:eastAsia="Times New Roman" w:hAnsi="PT Astra Serif"/>
                <w:b/>
                <w:sz w:val="18"/>
                <w:szCs w:val="18"/>
                <w:lang w:eastAsia="ru-RU"/>
              </w:rPr>
              <w:t>4</w:t>
            </w:r>
            <w:r w:rsidRPr="00F15AB3">
              <w:rPr>
                <w:rFonts w:ascii="PT Astra Serif" w:eastAsia="Times New Roman" w:hAnsi="PT Astra Serif"/>
                <w:b/>
                <w:sz w:val="18"/>
                <w:szCs w:val="18"/>
                <w:lang w:eastAsia="ru-RU"/>
              </w:rPr>
              <w:t>68,73</w:t>
            </w:r>
          </w:p>
        </w:tc>
        <w:tc>
          <w:tcPr>
            <w:tcW w:w="367" w:type="pct"/>
          </w:tcPr>
          <w:p w:rsidR="00D71C7E" w:rsidRPr="00F15AB3" w:rsidRDefault="00D71C7E" w:rsidP="0086574D">
            <w:pPr>
              <w:spacing w:after="0" w:line="235" w:lineRule="auto"/>
              <w:ind w:left="-57" w:right="-57"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56</w:t>
            </w:r>
            <w:r w:rsidR="00BC48FB" w:rsidRPr="00F15AB3">
              <w:rPr>
                <w:rFonts w:ascii="PT Astra Serif" w:eastAsia="Times New Roman" w:hAnsi="PT Astra Serif"/>
                <w:b/>
                <w:bCs/>
                <w:sz w:val="18"/>
                <w:szCs w:val="18"/>
                <w:lang w:eastAsia="ru-RU"/>
              </w:rPr>
              <w:t>7</w:t>
            </w:r>
            <w:r w:rsidRPr="00F15AB3">
              <w:rPr>
                <w:rFonts w:ascii="PT Astra Serif" w:eastAsia="Times New Roman" w:hAnsi="PT Astra Serif"/>
                <w:b/>
                <w:bCs/>
                <w:sz w:val="18"/>
                <w:szCs w:val="18"/>
                <w:lang w:eastAsia="ru-RU"/>
              </w:rPr>
              <w:t>4537,53</w:t>
            </w:r>
          </w:p>
        </w:tc>
      </w:tr>
      <w:tr w:rsidR="00276B13" w:rsidRPr="00537F41" w:rsidTr="00276B13">
        <w:tc>
          <w:tcPr>
            <w:tcW w:w="2615" w:type="pct"/>
            <w:gridSpan w:val="8"/>
            <w:vMerge/>
          </w:tcPr>
          <w:p w:rsidR="00D71C7E" w:rsidRPr="00537F41" w:rsidRDefault="00D71C7E" w:rsidP="0086574D">
            <w:pPr>
              <w:spacing w:after="0" w:line="235" w:lineRule="auto"/>
              <w:ind w:firstLine="0"/>
              <w:contextualSpacing/>
              <w:rPr>
                <w:rFonts w:ascii="PT Astra Serif" w:eastAsia="Times New Roman" w:hAnsi="PT Astra Serif"/>
                <w:sz w:val="18"/>
                <w:szCs w:val="18"/>
                <w:lang w:eastAsia="ru-RU"/>
              </w:rPr>
            </w:pPr>
          </w:p>
        </w:tc>
        <w:tc>
          <w:tcPr>
            <w:tcW w:w="368" w:type="pct"/>
          </w:tcPr>
          <w:p w:rsidR="00D71C7E" w:rsidRPr="00537F41" w:rsidRDefault="00D71C7E" w:rsidP="0086574D">
            <w:pPr>
              <w:pStyle w:val="ConsPlusNormal"/>
              <w:spacing w:line="235" w:lineRule="auto"/>
              <w:ind w:firstLine="0"/>
              <w:contextualSpacing/>
              <w:jc w:val="center"/>
              <w:rPr>
                <w:rFonts w:ascii="PT Astra Serif" w:hAnsi="PT Astra Serif"/>
                <w:b/>
                <w:sz w:val="18"/>
                <w:szCs w:val="18"/>
              </w:rPr>
            </w:pPr>
            <w:r w:rsidRPr="00537F41">
              <w:rPr>
                <w:rFonts w:ascii="PT Astra Serif" w:hAnsi="PT Astra Serif"/>
                <w:b/>
                <w:sz w:val="18"/>
                <w:szCs w:val="18"/>
              </w:rPr>
              <w:t>бюдже</w:t>
            </w:r>
            <w:r w:rsidRPr="00537F41">
              <w:rPr>
                <w:rFonts w:ascii="PT Astra Serif" w:hAnsi="PT Astra Serif"/>
                <w:b/>
                <w:sz w:val="18"/>
                <w:szCs w:val="18"/>
              </w:rPr>
              <w:t>т</w:t>
            </w:r>
            <w:r w:rsidRPr="00537F41">
              <w:rPr>
                <w:rFonts w:ascii="PT Astra Serif" w:hAnsi="PT Astra Serif"/>
                <w:b/>
                <w:sz w:val="18"/>
                <w:szCs w:val="18"/>
              </w:rPr>
              <w:t>ные асси</w:t>
            </w:r>
            <w:r w:rsidRPr="00537F41">
              <w:rPr>
                <w:rFonts w:ascii="PT Astra Serif" w:hAnsi="PT Astra Serif"/>
                <w:b/>
                <w:sz w:val="18"/>
                <w:szCs w:val="18"/>
              </w:rPr>
              <w:t>г</w:t>
            </w:r>
            <w:r w:rsidRPr="00537F41">
              <w:rPr>
                <w:rFonts w:ascii="PT Astra Serif" w:hAnsi="PT Astra Serif"/>
                <w:b/>
                <w:sz w:val="18"/>
                <w:szCs w:val="18"/>
              </w:rPr>
              <w:t>нования федерал</w:t>
            </w:r>
            <w:r w:rsidRPr="00537F41">
              <w:rPr>
                <w:rFonts w:ascii="PT Astra Serif" w:hAnsi="PT Astra Serif"/>
                <w:b/>
                <w:sz w:val="18"/>
                <w:szCs w:val="18"/>
              </w:rPr>
              <w:t>ь</w:t>
            </w:r>
            <w:r w:rsidRPr="00537F41">
              <w:rPr>
                <w:rFonts w:ascii="PT Astra Serif" w:hAnsi="PT Astra Serif"/>
                <w:b/>
                <w:sz w:val="18"/>
                <w:szCs w:val="18"/>
              </w:rPr>
              <w:t>ного бю</w:t>
            </w:r>
            <w:r w:rsidRPr="00537F41">
              <w:rPr>
                <w:rFonts w:ascii="PT Astra Serif" w:hAnsi="PT Astra Serif"/>
                <w:b/>
                <w:sz w:val="18"/>
                <w:szCs w:val="18"/>
              </w:rPr>
              <w:t>д</w:t>
            </w:r>
            <w:r w:rsidRPr="00537F41">
              <w:rPr>
                <w:rFonts w:ascii="PT Astra Serif" w:hAnsi="PT Astra Serif"/>
                <w:b/>
                <w:sz w:val="18"/>
                <w:szCs w:val="18"/>
              </w:rPr>
              <w:t>жета*</w:t>
            </w:r>
          </w:p>
        </w:tc>
        <w:tc>
          <w:tcPr>
            <w:tcW w:w="367" w:type="pct"/>
          </w:tcPr>
          <w:p w:rsidR="00D71C7E" w:rsidRPr="00F15AB3" w:rsidRDefault="00EB0BC2"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136</w:t>
            </w:r>
            <w:r w:rsidR="00D71C7E" w:rsidRPr="00F15AB3">
              <w:rPr>
                <w:rFonts w:ascii="PT Astra Serif" w:eastAsia="Times New Roman" w:hAnsi="PT Astra Serif"/>
                <w:b/>
                <w:bCs/>
                <w:sz w:val="18"/>
                <w:szCs w:val="18"/>
                <w:lang w:eastAsia="ru-RU"/>
              </w:rPr>
              <w:t>00000,0</w:t>
            </w:r>
          </w:p>
        </w:tc>
        <w:tc>
          <w:tcPr>
            <w:tcW w:w="320" w:type="pct"/>
          </w:tcPr>
          <w:p w:rsidR="00D71C7E" w:rsidRPr="00F15AB3" w:rsidRDefault="00D71C7E"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680000,0</w:t>
            </w:r>
          </w:p>
        </w:tc>
        <w:tc>
          <w:tcPr>
            <w:tcW w:w="321" w:type="pct"/>
          </w:tcPr>
          <w:p w:rsidR="00D71C7E" w:rsidRPr="00F15AB3" w:rsidRDefault="00D71C7E"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680000,0</w:t>
            </w:r>
          </w:p>
        </w:tc>
        <w:tc>
          <w:tcPr>
            <w:tcW w:w="322" w:type="pct"/>
          </w:tcPr>
          <w:p w:rsidR="00D71C7E" w:rsidRPr="00F15AB3" w:rsidRDefault="00EB0BC2"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0</w:t>
            </w:r>
          </w:p>
        </w:tc>
        <w:tc>
          <w:tcPr>
            <w:tcW w:w="321" w:type="pct"/>
          </w:tcPr>
          <w:p w:rsidR="00D71C7E" w:rsidRPr="00F15AB3" w:rsidRDefault="00EB0BC2" w:rsidP="0086574D">
            <w:pPr>
              <w:spacing w:after="0" w:line="235" w:lineRule="auto"/>
              <w:ind w:firstLine="0"/>
              <w:contextualSpacing/>
              <w:jc w:val="center"/>
              <w:rPr>
                <w:rFonts w:ascii="PT Astra Serif" w:eastAsia="Times New Roman" w:hAnsi="PT Astra Serif"/>
                <w:b/>
                <w:sz w:val="18"/>
                <w:szCs w:val="18"/>
                <w:lang w:eastAsia="ru-RU"/>
              </w:rPr>
            </w:pPr>
            <w:r w:rsidRPr="00F15AB3">
              <w:rPr>
                <w:rFonts w:ascii="PT Astra Serif" w:eastAsia="Times New Roman" w:hAnsi="PT Astra Serif"/>
                <w:b/>
                <w:sz w:val="18"/>
                <w:szCs w:val="18"/>
                <w:lang w:eastAsia="ru-RU"/>
              </w:rPr>
              <w:t>0</w:t>
            </w:r>
          </w:p>
        </w:tc>
        <w:tc>
          <w:tcPr>
            <w:tcW w:w="367" w:type="pct"/>
          </w:tcPr>
          <w:p w:rsidR="00D71C7E" w:rsidRPr="00F15AB3" w:rsidRDefault="00EB0BC2" w:rsidP="0086574D">
            <w:pPr>
              <w:spacing w:after="0" w:line="235" w:lineRule="auto"/>
              <w:ind w:firstLine="0"/>
              <w:contextualSpacing/>
              <w:jc w:val="center"/>
              <w:rPr>
                <w:rFonts w:ascii="PT Astra Serif" w:eastAsia="Times New Roman" w:hAnsi="PT Astra Serif"/>
                <w:b/>
                <w:bCs/>
                <w:sz w:val="18"/>
                <w:szCs w:val="18"/>
                <w:lang w:eastAsia="ru-RU"/>
              </w:rPr>
            </w:pPr>
            <w:r w:rsidRPr="00F15AB3">
              <w:rPr>
                <w:rFonts w:ascii="PT Astra Serif" w:eastAsia="Times New Roman" w:hAnsi="PT Astra Serif"/>
                <w:b/>
                <w:bCs/>
                <w:sz w:val="18"/>
                <w:szCs w:val="18"/>
                <w:lang w:eastAsia="ru-RU"/>
              </w:rPr>
              <w:t>0</w:t>
            </w:r>
          </w:p>
        </w:tc>
      </w:tr>
    </w:tbl>
    <w:p w:rsidR="00D04A46" w:rsidRPr="00537F41" w:rsidRDefault="00D04A46" w:rsidP="0086574D">
      <w:pPr>
        <w:spacing w:after="0" w:line="235" w:lineRule="auto"/>
        <w:rPr>
          <w:rFonts w:ascii="PT Astra Serif" w:hAnsi="PT Astra Serif"/>
        </w:rPr>
      </w:pPr>
    </w:p>
    <w:p w:rsidR="000309AA" w:rsidRPr="00537F41" w:rsidRDefault="000309AA" w:rsidP="0086574D">
      <w:pPr>
        <w:spacing w:after="0" w:line="235" w:lineRule="auto"/>
        <w:ind w:left="-284" w:right="-598" w:firstLine="0"/>
        <w:rPr>
          <w:rFonts w:ascii="PT Astra Serif" w:hAnsi="PT Astra Serif"/>
        </w:rPr>
      </w:pPr>
      <w:r w:rsidRPr="00537F41">
        <w:rPr>
          <w:rFonts w:ascii="PT Astra Serif" w:hAnsi="PT Astra Serif"/>
        </w:rPr>
        <w:t>*Бюджетные ассигнования федерального бюджета предоставляются областному бюджету Ульяновской области в форме субсидий на реализацию государственной программы Ульяновской области либо в иных формах, установленных Бюджетным кодексом Российской Федерации.</w:t>
      </w:r>
    </w:p>
    <w:p w:rsidR="008D7A03" w:rsidRPr="0086574D" w:rsidRDefault="008D7A03" w:rsidP="0070783C">
      <w:pPr>
        <w:spacing w:after="0" w:line="240" w:lineRule="auto"/>
        <w:ind w:firstLine="0"/>
        <w:rPr>
          <w:rFonts w:ascii="PT Astra Serif" w:hAnsi="PT Astra Serif"/>
          <w:sz w:val="28"/>
        </w:rPr>
      </w:pPr>
    </w:p>
    <w:p w:rsidR="006B1EC2" w:rsidRPr="00537F41" w:rsidRDefault="00A02937" w:rsidP="00A02937">
      <w:pPr>
        <w:spacing w:after="0" w:line="240" w:lineRule="auto"/>
        <w:ind w:firstLine="0"/>
        <w:jc w:val="center"/>
        <w:rPr>
          <w:rFonts w:ascii="PT Astra Serif" w:hAnsi="PT Astra Serif"/>
        </w:rPr>
      </w:pPr>
      <w:r w:rsidRPr="00537F41">
        <w:rPr>
          <w:rFonts w:ascii="PT Astra Serif" w:hAnsi="PT Astra Serif"/>
        </w:rPr>
        <w:t>_____</w:t>
      </w:r>
      <w:r w:rsidR="006B1EC2" w:rsidRPr="00537F41">
        <w:rPr>
          <w:rFonts w:ascii="PT Astra Serif" w:hAnsi="PT Astra Serif"/>
        </w:rPr>
        <w:t>_________________</w:t>
      </w:r>
    </w:p>
    <w:p w:rsidR="006B1EC2" w:rsidRPr="00537F41" w:rsidRDefault="006B1EC2" w:rsidP="00D04A46">
      <w:pPr>
        <w:rPr>
          <w:rFonts w:ascii="PT Astra Serif" w:hAnsi="PT Astra Serif"/>
        </w:rPr>
        <w:sectPr w:rsidR="006B1EC2" w:rsidRPr="00537F41" w:rsidSect="009B4D7C">
          <w:pgSz w:w="16838" w:h="11905" w:orient="landscape" w:code="9"/>
          <w:pgMar w:top="1701" w:right="1134" w:bottom="567" w:left="1134" w:header="1134" w:footer="454" w:gutter="0"/>
          <w:pgNumType w:start="1"/>
          <w:cols w:space="720"/>
          <w:titlePg/>
          <w:docGrid w:linePitch="299"/>
        </w:sectPr>
      </w:pPr>
    </w:p>
    <w:p w:rsidR="00D04A46" w:rsidRPr="00537F41" w:rsidRDefault="00D04A46" w:rsidP="00697F3C">
      <w:pPr>
        <w:pStyle w:val="ConsPlusNormal"/>
        <w:ind w:left="10206" w:firstLine="0"/>
        <w:jc w:val="center"/>
        <w:outlineLvl w:val="1"/>
        <w:rPr>
          <w:rFonts w:ascii="PT Astra Serif" w:hAnsi="PT Astra Serif"/>
          <w:sz w:val="28"/>
          <w:szCs w:val="28"/>
        </w:rPr>
      </w:pPr>
      <w:r w:rsidRPr="00537F41">
        <w:rPr>
          <w:rFonts w:ascii="PT Astra Serif" w:hAnsi="PT Astra Serif"/>
          <w:sz w:val="28"/>
          <w:szCs w:val="28"/>
        </w:rPr>
        <w:lastRenderedPageBreak/>
        <w:t>П</w:t>
      </w:r>
      <w:r w:rsidR="0070783C" w:rsidRPr="00537F41">
        <w:rPr>
          <w:rFonts w:ascii="PT Astra Serif" w:hAnsi="PT Astra Serif"/>
          <w:sz w:val="28"/>
          <w:szCs w:val="28"/>
        </w:rPr>
        <w:t>РИЛОЖЕНИЕ</w:t>
      </w:r>
      <w:r w:rsidRPr="00537F41">
        <w:rPr>
          <w:rFonts w:ascii="PT Astra Serif" w:hAnsi="PT Astra Serif"/>
          <w:sz w:val="28"/>
          <w:szCs w:val="28"/>
        </w:rPr>
        <w:t xml:space="preserve"> </w:t>
      </w:r>
      <w:r w:rsidR="006B1EC2" w:rsidRPr="00537F41">
        <w:rPr>
          <w:rFonts w:ascii="PT Astra Serif" w:hAnsi="PT Astra Serif"/>
          <w:sz w:val="28"/>
          <w:szCs w:val="28"/>
        </w:rPr>
        <w:t>№</w:t>
      </w:r>
      <w:r w:rsidR="00B5075E" w:rsidRPr="00537F41">
        <w:rPr>
          <w:rFonts w:ascii="PT Astra Serif" w:hAnsi="PT Astra Serif"/>
          <w:sz w:val="28"/>
          <w:szCs w:val="28"/>
        </w:rPr>
        <w:t xml:space="preserve"> </w:t>
      </w:r>
      <w:r w:rsidR="006B1EC2" w:rsidRPr="00537F41">
        <w:rPr>
          <w:rFonts w:ascii="PT Astra Serif" w:hAnsi="PT Astra Serif"/>
          <w:sz w:val="28"/>
          <w:szCs w:val="28"/>
        </w:rPr>
        <w:t>3</w:t>
      </w:r>
    </w:p>
    <w:p w:rsidR="00697F3C" w:rsidRPr="00537F41" w:rsidRDefault="00697F3C" w:rsidP="00697F3C">
      <w:pPr>
        <w:pStyle w:val="ConsPlusNormal"/>
        <w:ind w:left="10206" w:firstLine="0"/>
        <w:jc w:val="center"/>
        <w:outlineLvl w:val="1"/>
        <w:rPr>
          <w:rFonts w:ascii="PT Astra Serif" w:hAnsi="PT Astra Serif"/>
          <w:sz w:val="28"/>
          <w:szCs w:val="28"/>
        </w:rPr>
      </w:pPr>
    </w:p>
    <w:p w:rsidR="00D04A46" w:rsidRPr="00537F41" w:rsidRDefault="00D04A46" w:rsidP="00697F3C">
      <w:pPr>
        <w:pStyle w:val="ConsPlusNormal"/>
        <w:ind w:left="10206" w:firstLine="0"/>
        <w:jc w:val="center"/>
        <w:rPr>
          <w:rFonts w:ascii="PT Astra Serif" w:hAnsi="PT Astra Serif"/>
          <w:sz w:val="28"/>
          <w:szCs w:val="28"/>
        </w:rPr>
      </w:pPr>
      <w:r w:rsidRPr="00537F41">
        <w:rPr>
          <w:rFonts w:ascii="PT Astra Serif" w:hAnsi="PT Astra Serif"/>
          <w:sz w:val="28"/>
          <w:szCs w:val="28"/>
        </w:rPr>
        <w:t>к государственной программе</w:t>
      </w:r>
    </w:p>
    <w:p w:rsidR="006B1EC2" w:rsidRPr="00537F41" w:rsidRDefault="006B1EC2" w:rsidP="00D04A46">
      <w:pPr>
        <w:pStyle w:val="ConsPlusTitle"/>
        <w:jc w:val="center"/>
        <w:rPr>
          <w:rFonts w:ascii="PT Astra Serif" w:hAnsi="PT Astra Serif"/>
          <w:sz w:val="28"/>
          <w:szCs w:val="28"/>
        </w:rPr>
      </w:pPr>
      <w:bookmarkStart w:id="3" w:name="P4815"/>
      <w:bookmarkEnd w:id="3"/>
    </w:p>
    <w:p w:rsidR="002E252F" w:rsidRDefault="002E252F" w:rsidP="00D04A46">
      <w:pPr>
        <w:pStyle w:val="ConsPlusTitle"/>
        <w:jc w:val="center"/>
        <w:rPr>
          <w:rFonts w:ascii="PT Astra Serif" w:hAnsi="PT Astra Serif"/>
          <w:sz w:val="28"/>
          <w:szCs w:val="28"/>
        </w:rPr>
      </w:pPr>
    </w:p>
    <w:p w:rsidR="0058406B" w:rsidRPr="00537F41" w:rsidRDefault="0058406B" w:rsidP="00D04A46">
      <w:pPr>
        <w:pStyle w:val="ConsPlusTitle"/>
        <w:jc w:val="center"/>
        <w:rPr>
          <w:rFonts w:ascii="PT Astra Serif" w:hAnsi="PT Astra Serif"/>
          <w:sz w:val="28"/>
          <w:szCs w:val="28"/>
        </w:rPr>
      </w:pPr>
    </w:p>
    <w:p w:rsidR="00F33B0F" w:rsidRPr="00537F41" w:rsidRDefault="00F33B0F" w:rsidP="00F33B0F">
      <w:pPr>
        <w:pStyle w:val="ConsPlusNormal"/>
        <w:jc w:val="center"/>
        <w:rPr>
          <w:rFonts w:ascii="PT Astra Serif" w:hAnsi="PT Astra Serif" w:cs="Times New Roman"/>
          <w:b/>
          <w:sz w:val="28"/>
          <w:szCs w:val="28"/>
        </w:rPr>
      </w:pPr>
      <w:r w:rsidRPr="00537F41">
        <w:rPr>
          <w:rFonts w:ascii="PT Astra Serif" w:hAnsi="PT Astra Serif" w:cs="Times New Roman"/>
          <w:b/>
          <w:sz w:val="28"/>
          <w:szCs w:val="28"/>
        </w:rPr>
        <w:t xml:space="preserve">ПЕРЕЧЕНЬ ПОКАЗАТЕЛЕЙ, </w:t>
      </w:r>
      <w:r w:rsidRPr="00537F41">
        <w:rPr>
          <w:rFonts w:ascii="PT Astra Serif" w:hAnsi="PT Astra Serif" w:cs="Times New Roman"/>
          <w:b/>
          <w:sz w:val="28"/>
          <w:szCs w:val="28"/>
        </w:rPr>
        <w:br/>
        <w:t>характеризующих</w:t>
      </w:r>
      <w:r w:rsidR="005C2774" w:rsidRPr="00537F41">
        <w:rPr>
          <w:rFonts w:ascii="PT Astra Serif" w:hAnsi="PT Astra Serif" w:cs="Times New Roman"/>
          <w:b/>
          <w:sz w:val="28"/>
          <w:szCs w:val="28"/>
        </w:rPr>
        <w:t>,</w:t>
      </w:r>
      <w:r w:rsidRPr="00537F41">
        <w:rPr>
          <w:rFonts w:ascii="PT Astra Serif" w:hAnsi="PT Astra Serif" w:cs="Times New Roman"/>
          <w:b/>
          <w:sz w:val="28"/>
          <w:szCs w:val="28"/>
        </w:rPr>
        <w:t xml:space="preserve"> ожидаемые результаты реализации государственной программы Ульяновской области</w:t>
      </w:r>
    </w:p>
    <w:p w:rsidR="002D57A6" w:rsidRPr="00537F41" w:rsidRDefault="002D57A6" w:rsidP="00AA66E5">
      <w:pPr>
        <w:pStyle w:val="ConsPlusTitle"/>
        <w:jc w:val="center"/>
        <w:rPr>
          <w:rFonts w:ascii="PT Astra Serif" w:hAnsi="PT Astra Serif"/>
          <w:sz w:val="28"/>
          <w:szCs w:val="28"/>
        </w:rPr>
      </w:pPr>
      <w:r w:rsidRPr="00537F41">
        <w:rPr>
          <w:rFonts w:ascii="PT Astra Serif" w:hAnsi="PT Astra Serif"/>
          <w:sz w:val="28"/>
          <w:szCs w:val="28"/>
        </w:rPr>
        <w:t xml:space="preserve">«Развитие </w:t>
      </w:r>
      <w:r w:rsidR="009F4E18" w:rsidRPr="00537F41">
        <w:rPr>
          <w:rFonts w:ascii="PT Astra Serif" w:hAnsi="PT Astra Serif"/>
          <w:sz w:val="28"/>
          <w:szCs w:val="28"/>
        </w:rPr>
        <w:t>транспортной системы</w:t>
      </w:r>
      <w:r w:rsidRPr="00537F41">
        <w:rPr>
          <w:rFonts w:ascii="PT Astra Serif" w:hAnsi="PT Astra Serif"/>
          <w:sz w:val="28"/>
          <w:szCs w:val="28"/>
        </w:rPr>
        <w:t xml:space="preserve"> </w:t>
      </w:r>
      <w:r w:rsidR="00413DBE" w:rsidRPr="00537F41">
        <w:rPr>
          <w:rFonts w:ascii="PT Astra Serif" w:hAnsi="PT Astra Serif"/>
          <w:sz w:val="28"/>
          <w:szCs w:val="28"/>
        </w:rPr>
        <w:t xml:space="preserve">в </w:t>
      </w:r>
      <w:r w:rsidRPr="00537F41">
        <w:rPr>
          <w:rFonts w:ascii="PT Astra Serif" w:hAnsi="PT Astra Serif"/>
          <w:sz w:val="28"/>
          <w:szCs w:val="28"/>
        </w:rPr>
        <w:t>Ульяновской области»</w:t>
      </w:r>
    </w:p>
    <w:p w:rsidR="001A13F6" w:rsidRPr="00537F41" w:rsidRDefault="001A13F6" w:rsidP="00AA66E5">
      <w:pPr>
        <w:pStyle w:val="ConsPlusTitle"/>
        <w:jc w:val="center"/>
        <w:rPr>
          <w:rFonts w:ascii="PT Astra Serif" w:hAnsi="PT Astra Serif"/>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419"/>
        <w:gridCol w:w="1577"/>
        <w:gridCol w:w="1403"/>
        <w:gridCol w:w="1406"/>
        <w:gridCol w:w="1403"/>
        <w:gridCol w:w="1306"/>
        <w:gridCol w:w="1318"/>
      </w:tblGrid>
      <w:tr w:rsidR="003E09A1" w:rsidRPr="00537F41" w:rsidTr="0058406B">
        <w:trPr>
          <w:trHeight w:val="144"/>
        </w:trPr>
        <w:tc>
          <w:tcPr>
            <w:tcW w:w="298" w:type="pct"/>
            <w:vMerge w:val="restart"/>
            <w:tcBorders>
              <w:bottom w:val="nil"/>
            </w:tcBorders>
          </w:tcPr>
          <w:p w:rsidR="00697F3C" w:rsidRPr="0058406B" w:rsidRDefault="001A13F6"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w:t>
            </w:r>
          </w:p>
          <w:p w:rsidR="001A13F6" w:rsidRPr="0058406B" w:rsidRDefault="001A13F6"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п/п</w:t>
            </w:r>
          </w:p>
        </w:tc>
        <w:tc>
          <w:tcPr>
            <w:tcW w:w="1842" w:type="pct"/>
            <w:vMerge w:val="restart"/>
            <w:tcBorders>
              <w:bottom w:val="nil"/>
            </w:tcBorders>
            <w:vAlign w:val="center"/>
          </w:tcPr>
          <w:p w:rsidR="001A13F6" w:rsidRPr="0058406B" w:rsidRDefault="001A13F6"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Наименование показателя</w:t>
            </w:r>
          </w:p>
        </w:tc>
        <w:tc>
          <w:tcPr>
            <w:tcW w:w="536" w:type="pct"/>
            <w:vMerge w:val="restart"/>
            <w:tcBorders>
              <w:bottom w:val="nil"/>
            </w:tcBorders>
            <w:vAlign w:val="center"/>
          </w:tcPr>
          <w:p w:rsidR="001A13F6" w:rsidRPr="0058406B" w:rsidRDefault="001A13F6"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Единица</w:t>
            </w:r>
          </w:p>
          <w:p w:rsidR="001A13F6" w:rsidRPr="0058406B" w:rsidRDefault="001A13F6"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измерения</w:t>
            </w:r>
          </w:p>
        </w:tc>
        <w:tc>
          <w:tcPr>
            <w:tcW w:w="2324" w:type="pct"/>
            <w:gridSpan w:val="5"/>
            <w:tcBorders>
              <w:bottom w:val="single" w:sz="4" w:space="0" w:color="auto"/>
            </w:tcBorders>
            <w:vAlign w:val="center"/>
          </w:tcPr>
          <w:p w:rsidR="001A13F6" w:rsidRPr="0058406B" w:rsidRDefault="001A13F6"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Значения показателей по годам</w:t>
            </w:r>
          </w:p>
        </w:tc>
      </w:tr>
      <w:tr w:rsidR="00D47B29" w:rsidRPr="00537F41" w:rsidTr="0058406B">
        <w:trPr>
          <w:trHeight w:val="58"/>
        </w:trPr>
        <w:tc>
          <w:tcPr>
            <w:tcW w:w="298" w:type="pct"/>
            <w:vMerge/>
            <w:tcBorders>
              <w:bottom w:val="nil"/>
            </w:tcBorders>
          </w:tcPr>
          <w:p w:rsidR="00D47B29" w:rsidRPr="0058406B" w:rsidRDefault="00D47B29" w:rsidP="00885206">
            <w:pPr>
              <w:spacing w:after="0" w:line="240" w:lineRule="auto"/>
              <w:ind w:firstLine="0"/>
              <w:contextualSpacing/>
              <w:rPr>
                <w:rFonts w:ascii="PT Astra Serif" w:eastAsia="Times New Roman" w:hAnsi="PT Astra Serif"/>
                <w:sz w:val="18"/>
                <w:szCs w:val="18"/>
                <w:lang w:eastAsia="ru-RU"/>
              </w:rPr>
            </w:pPr>
          </w:p>
        </w:tc>
        <w:tc>
          <w:tcPr>
            <w:tcW w:w="1842" w:type="pct"/>
            <w:vMerge/>
            <w:tcBorders>
              <w:bottom w:val="nil"/>
            </w:tcBorders>
            <w:vAlign w:val="center"/>
          </w:tcPr>
          <w:p w:rsidR="00D47B29" w:rsidRPr="0058406B" w:rsidRDefault="00D47B29" w:rsidP="00885206">
            <w:pPr>
              <w:spacing w:after="0" w:line="240" w:lineRule="auto"/>
              <w:ind w:firstLine="0"/>
              <w:contextualSpacing/>
              <w:jc w:val="center"/>
              <w:rPr>
                <w:rFonts w:ascii="PT Astra Serif" w:eastAsia="Times New Roman" w:hAnsi="PT Astra Serif"/>
                <w:sz w:val="18"/>
                <w:szCs w:val="18"/>
                <w:lang w:eastAsia="ru-RU"/>
              </w:rPr>
            </w:pPr>
          </w:p>
        </w:tc>
        <w:tc>
          <w:tcPr>
            <w:tcW w:w="536" w:type="pct"/>
            <w:vMerge/>
            <w:tcBorders>
              <w:bottom w:val="nil"/>
            </w:tcBorders>
            <w:vAlign w:val="center"/>
          </w:tcPr>
          <w:p w:rsidR="00D47B29" w:rsidRPr="0058406B" w:rsidRDefault="00D47B29" w:rsidP="00885206">
            <w:pPr>
              <w:spacing w:after="0" w:line="240" w:lineRule="auto"/>
              <w:ind w:firstLine="0"/>
              <w:contextualSpacing/>
              <w:jc w:val="center"/>
              <w:rPr>
                <w:rFonts w:ascii="PT Astra Serif" w:eastAsia="Times New Roman" w:hAnsi="PT Astra Serif"/>
                <w:sz w:val="18"/>
                <w:szCs w:val="18"/>
                <w:lang w:eastAsia="ru-RU"/>
              </w:rPr>
            </w:pPr>
          </w:p>
        </w:tc>
        <w:tc>
          <w:tcPr>
            <w:tcW w:w="477" w:type="pct"/>
            <w:tcBorders>
              <w:bottom w:val="nil"/>
            </w:tcBorders>
            <w:vAlign w:val="center"/>
          </w:tcPr>
          <w:p w:rsidR="00D47B29" w:rsidRPr="0058406B" w:rsidRDefault="00D47B29"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2020 год</w:t>
            </w:r>
          </w:p>
        </w:tc>
        <w:tc>
          <w:tcPr>
            <w:tcW w:w="478" w:type="pct"/>
            <w:tcBorders>
              <w:bottom w:val="nil"/>
            </w:tcBorders>
            <w:vAlign w:val="center"/>
          </w:tcPr>
          <w:p w:rsidR="00D47B29" w:rsidRPr="0058406B" w:rsidRDefault="00D47B29"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2021 год</w:t>
            </w:r>
          </w:p>
        </w:tc>
        <w:tc>
          <w:tcPr>
            <w:tcW w:w="477" w:type="pct"/>
            <w:tcBorders>
              <w:bottom w:val="nil"/>
            </w:tcBorders>
            <w:vAlign w:val="center"/>
          </w:tcPr>
          <w:p w:rsidR="00D47B29" w:rsidRPr="0058406B" w:rsidRDefault="00D47B29"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2022 год</w:t>
            </w:r>
          </w:p>
        </w:tc>
        <w:tc>
          <w:tcPr>
            <w:tcW w:w="444" w:type="pct"/>
            <w:tcBorders>
              <w:bottom w:val="nil"/>
            </w:tcBorders>
            <w:vAlign w:val="center"/>
          </w:tcPr>
          <w:p w:rsidR="00D47B29" w:rsidRPr="0058406B" w:rsidRDefault="00D47B29"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2023 год</w:t>
            </w:r>
          </w:p>
        </w:tc>
        <w:tc>
          <w:tcPr>
            <w:tcW w:w="448" w:type="pct"/>
            <w:tcBorders>
              <w:bottom w:val="nil"/>
            </w:tcBorders>
            <w:vAlign w:val="center"/>
          </w:tcPr>
          <w:p w:rsidR="00D47B29" w:rsidRPr="0058406B" w:rsidRDefault="00D47B29" w:rsidP="00885206">
            <w:pPr>
              <w:pStyle w:val="ConsPlusNormal"/>
              <w:ind w:firstLine="0"/>
              <w:contextualSpacing/>
              <w:jc w:val="center"/>
              <w:rPr>
                <w:rFonts w:ascii="PT Astra Serif" w:hAnsi="PT Astra Serif"/>
                <w:sz w:val="18"/>
                <w:szCs w:val="18"/>
              </w:rPr>
            </w:pPr>
            <w:r w:rsidRPr="0058406B">
              <w:rPr>
                <w:rFonts w:ascii="PT Astra Serif" w:hAnsi="PT Astra Serif"/>
                <w:sz w:val="18"/>
                <w:szCs w:val="18"/>
              </w:rPr>
              <w:t>2024 год</w:t>
            </w:r>
          </w:p>
        </w:tc>
      </w:tr>
    </w:tbl>
    <w:p w:rsidR="0058406B" w:rsidRPr="0058406B" w:rsidRDefault="0058406B" w:rsidP="0058406B">
      <w:pPr>
        <w:spacing w:after="0" w:line="14" w:lineRule="auto"/>
        <w:rPr>
          <w:sz w:val="2"/>
          <w:szCs w:val="2"/>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419"/>
        <w:gridCol w:w="1577"/>
        <w:gridCol w:w="1403"/>
        <w:gridCol w:w="1406"/>
        <w:gridCol w:w="1403"/>
        <w:gridCol w:w="1306"/>
        <w:gridCol w:w="1318"/>
      </w:tblGrid>
      <w:tr w:rsidR="00520E52" w:rsidRPr="00537F41" w:rsidTr="0058406B">
        <w:trPr>
          <w:trHeight w:val="100"/>
          <w:tblHeader/>
        </w:trPr>
        <w:tc>
          <w:tcPr>
            <w:tcW w:w="298" w:type="pct"/>
          </w:tcPr>
          <w:p w:rsidR="00520E52" w:rsidRPr="00537F41" w:rsidRDefault="00520E52"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1</w:t>
            </w:r>
          </w:p>
        </w:tc>
        <w:tc>
          <w:tcPr>
            <w:tcW w:w="1842" w:type="pct"/>
          </w:tcPr>
          <w:p w:rsidR="00520E52" w:rsidRPr="00537F41" w:rsidRDefault="00520E52"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2</w:t>
            </w:r>
          </w:p>
        </w:tc>
        <w:tc>
          <w:tcPr>
            <w:tcW w:w="536" w:type="pct"/>
          </w:tcPr>
          <w:p w:rsidR="00520E52" w:rsidRPr="00537F41" w:rsidRDefault="00520E52"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3</w:t>
            </w:r>
          </w:p>
        </w:tc>
        <w:tc>
          <w:tcPr>
            <w:tcW w:w="477" w:type="pct"/>
          </w:tcPr>
          <w:p w:rsidR="00520E52" w:rsidRPr="00537F41" w:rsidRDefault="00520E52"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4</w:t>
            </w:r>
          </w:p>
        </w:tc>
        <w:tc>
          <w:tcPr>
            <w:tcW w:w="478" w:type="pct"/>
          </w:tcPr>
          <w:p w:rsidR="00520E52" w:rsidRPr="00537F41" w:rsidRDefault="00520E52"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5</w:t>
            </w:r>
          </w:p>
        </w:tc>
        <w:tc>
          <w:tcPr>
            <w:tcW w:w="477" w:type="pct"/>
          </w:tcPr>
          <w:p w:rsidR="00520E52" w:rsidRPr="00537F41" w:rsidRDefault="00520E52"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6</w:t>
            </w:r>
          </w:p>
        </w:tc>
        <w:tc>
          <w:tcPr>
            <w:tcW w:w="444" w:type="pct"/>
          </w:tcPr>
          <w:p w:rsidR="00520E52" w:rsidRPr="00537F41" w:rsidRDefault="00520E52"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7</w:t>
            </w:r>
          </w:p>
        </w:tc>
        <w:tc>
          <w:tcPr>
            <w:tcW w:w="448" w:type="pct"/>
          </w:tcPr>
          <w:p w:rsidR="00520E52" w:rsidRPr="00537F41" w:rsidRDefault="00520E52" w:rsidP="00885206">
            <w:pPr>
              <w:pStyle w:val="ConsPlusNormal"/>
              <w:ind w:firstLine="0"/>
              <w:contextualSpacing/>
              <w:jc w:val="center"/>
              <w:rPr>
                <w:rFonts w:ascii="PT Astra Serif" w:hAnsi="PT Astra Serif"/>
                <w:sz w:val="18"/>
                <w:szCs w:val="18"/>
              </w:rPr>
            </w:pPr>
            <w:r w:rsidRPr="00537F41">
              <w:rPr>
                <w:rFonts w:ascii="PT Astra Serif" w:hAnsi="PT Astra Serif"/>
                <w:sz w:val="18"/>
                <w:szCs w:val="18"/>
              </w:rPr>
              <w:t>8</w:t>
            </w:r>
          </w:p>
        </w:tc>
      </w:tr>
      <w:tr w:rsidR="00520E52" w:rsidRPr="00537F41" w:rsidTr="0058406B">
        <w:trPr>
          <w:trHeight w:val="206"/>
        </w:trPr>
        <w:tc>
          <w:tcPr>
            <w:tcW w:w="5000" w:type="pct"/>
            <w:gridSpan w:val="8"/>
          </w:tcPr>
          <w:p w:rsidR="00520E52" w:rsidRPr="00537F41" w:rsidRDefault="00520E52" w:rsidP="00885206">
            <w:pPr>
              <w:pStyle w:val="ConsPlusNormal"/>
              <w:ind w:firstLine="0"/>
              <w:contextualSpacing/>
              <w:jc w:val="center"/>
              <w:outlineLvl w:val="2"/>
              <w:rPr>
                <w:rFonts w:ascii="PT Astra Serif" w:hAnsi="PT Astra Serif"/>
                <w:b/>
                <w:sz w:val="20"/>
                <w:szCs w:val="20"/>
              </w:rPr>
            </w:pPr>
            <w:r w:rsidRPr="00537F41">
              <w:rPr>
                <w:rFonts w:ascii="PT Astra Serif" w:hAnsi="PT Astra Serif"/>
                <w:b/>
                <w:sz w:val="20"/>
                <w:szCs w:val="20"/>
              </w:rPr>
              <w:t xml:space="preserve">1. </w:t>
            </w:r>
            <w:hyperlink r:id="rId18" w:history="1">
              <w:r w:rsidRPr="00537F41">
                <w:rPr>
                  <w:rFonts w:ascii="PT Astra Serif" w:hAnsi="PT Astra Serif" w:cs="PT Astra Serif"/>
                  <w:b/>
                  <w:sz w:val="20"/>
                  <w:szCs w:val="20"/>
                </w:rPr>
                <w:t>Подпрограмма</w:t>
              </w:r>
            </w:hyperlink>
            <w:r w:rsidRPr="00537F41">
              <w:rPr>
                <w:rFonts w:ascii="PT Astra Serif" w:hAnsi="PT Astra Serif" w:cs="PT Astra Serif"/>
                <w:b/>
                <w:sz w:val="20"/>
                <w:szCs w:val="20"/>
              </w:rPr>
              <w:t xml:space="preserve"> «</w:t>
            </w:r>
            <w:r w:rsidRPr="00537F41">
              <w:rPr>
                <w:rFonts w:ascii="PT Astra Serif" w:hAnsi="PT Astra Serif"/>
                <w:b/>
                <w:sz w:val="20"/>
                <w:szCs w:val="18"/>
              </w:rPr>
              <w:t>Безопасные и качественные автомобильные дороги</w:t>
            </w:r>
            <w:r w:rsidRPr="00537F41">
              <w:rPr>
                <w:rFonts w:ascii="PT Astra Serif" w:hAnsi="PT Astra Serif" w:cs="PT Astra Serif"/>
                <w:b/>
                <w:sz w:val="20"/>
                <w:szCs w:val="20"/>
              </w:rPr>
              <w:t>»</w:t>
            </w:r>
          </w:p>
        </w:tc>
      </w:tr>
      <w:tr w:rsidR="00520E52" w:rsidRPr="00537F41" w:rsidTr="0058406B">
        <w:trPr>
          <w:trHeight w:val="721"/>
        </w:trPr>
        <w:tc>
          <w:tcPr>
            <w:tcW w:w="29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w:t>
            </w:r>
            <w:r w:rsidR="00F06358" w:rsidRPr="00537F41">
              <w:rPr>
                <w:rFonts w:ascii="PT Astra Serif" w:hAnsi="PT Astra Serif"/>
                <w:sz w:val="20"/>
                <w:szCs w:val="20"/>
              </w:rPr>
              <w:t>.</w:t>
            </w:r>
          </w:p>
        </w:tc>
        <w:tc>
          <w:tcPr>
            <w:tcW w:w="1842" w:type="pct"/>
          </w:tcPr>
          <w:p w:rsidR="00520E52" w:rsidRPr="00537F41" w:rsidRDefault="0058406B" w:rsidP="00885206">
            <w:pPr>
              <w:autoSpaceDE w:val="0"/>
              <w:autoSpaceDN w:val="0"/>
              <w:adjustRightInd w:val="0"/>
              <w:spacing w:after="0" w:line="240" w:lineRule="auto"/>
              <w:ind w:firstLine="0"/>
              <w:contextualSpacing/>
              <w:rPr>
                <w:rFonts w:ascii="PT Astra Serif" w:hAnsi="PT Astra Serif" w:cs="PT Astra Serif"/>
                <w:spacing w:val="-4"/>
                <w:sz w:val="20"/>
                <w:szCs w:val="20"/>
                <w:lang w:eastAsia="ru-RU"/>
              </w:rPr>
            </w:pPr>
            <w:r>
              <w:rPr>
                <w:rFonts w:ascii="PT Astra Serif" w:hAnsi="PT Astra Serif" w:cs="PT Astra Serif"/>
                <w:spacing w:val="-4"/>
                <w:sz w:val="20"/>
                <w:szCs w:val="20"/>
                <w:lang w:eastAsia="ru-RU"/>
              </w:rPr>
              <w:t>Протяжё</w:t>
            </w:r>
            <w:r w:rsidR="00520E52" w:rsidRPr="00537F41">
              <w:rPr>
                <w:rFonts w:ascii="PT Astra Serif" w:hAnsi="PT Astra Serif" w:cs="PT Astra Serif"/>
                <w:spacing w:val="-4"/>
                <w:sz w:val="20"/>
                <w:szCs w:val="20"/>
                <w:lang w:eastAsia="ru-RU"/>
              </w:rPr>
              <w:t>нность сети автомобильных дорог общего пользов</w:t>
            </w:r>
            <w:r w:rsidR="00520E52" w:rsidRPr="00537F41">
              <w:rPr>
                <w:rFonts w:ascii="PT Astra Serif" w:hAnsi="PT Astra Serif" w:cs="PT Astra Serif"/>
                <w:spacing w:val="-4"/>
                <w:sz w:val="20"/>
                <w:szCs w:val="20"/>
                <w:lang w:eastAsia="ru-RU"/>
              </w:rPr>
              <w:t>а</w:t>
            </w:r>
            <w:r w:rsidR="00520E52" w:rsidRPr="00537F41">
              <w:rPr>
                <w:rFonts w:ascii="PT Astra Serif" w:hAnsi="PT Astra Serif" w:cs="PT Astra Serif"/>
                <w:spacing w:val="-4"/>
                <w:sz w:val="20"/>
                <w:szCs w:val="20"/>
                <w:lang w:eastAsia="ru-RU"/>
              </w:rPr>
              <w:t>ния регионального, межмуниципального и местного значения на территории Ульяновской области, в том числе:</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км</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12516,712</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12518,817</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12518,817</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12518,817</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12518,817</w:t>
            </w:r>
          </w:p>
        </w:tc>
      </w:tr>
      <w:tr w:rsidR="00520E52" w:rsidRPr="00537F41" w:rsidTr="0058406B">
        <w:trPr>
          <w:trHeight w:val="257"/>
        </w:trPr>
        <w:tc>
          <w:tcPr>
            <w:tcW w:w="29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1.1.1.</w:t>
            </w:r>
          </w:p>
        </w:tc>
        <w:tc>
          <w:tcPr>
            <w:tcW w:w="1842" w:type="pct"/>
          </w:tcPr>
          <w:p w:rsidR="00520E52" w:rsidRPr="00537F41" w:rsidRDefault="0058406B" w:rsidP="00885206">
            <w:pPr>
              <w:spacing w:after="0" w:line="240" w:lineRule="auto"/>
              <w:ind w:firstLine="0"/>
              <w:contextualSpacing/>
              <w:rPr>
                <w:rFonts w:ascii="PT Astra Serif" w:eastAsia="Arial Unicode MS" w:hAnsi="PT Astra Serif" w:cs="Arial Unicode MS"/>
                <w:sz w:val="20"/>
                <w:szCs w:val="20"/>
              </w:rPr>
            </w:pPr>
            <w:r>
              <w:rPr>
                <w:rFonts w:ascii="PT Astra Serif" w:eastAsia="Arial Unicode MS" w:hAnsi="PT Astra Serif" w:cs="Arial Unicode MS"/>
                <w:sz w:val="20"/>
                <w:szCs w:val="20"/>
              </w:rPr>
              <w:t>С</w:t>
            </w:r>
            <w:r w:rsidR="00520E52" w:rsidRPr="00537F41">
              <w:rPr>
                <w:rFonts w:ascii="PT Astra Serif" w:eastAsia="Arial Unicode MS" w:hAnsi="PT Astra Serif" w:cs="Arial Unicode MS"/>
                <w:sz w:val="20"/>
                <w:szCs w:val="20"/>
              </w:rPr>
              <w:t>ети автомобильных дорог общего пользования регионал</w:t>
            </w:r>
            <w:r w:rsidR="00520E52" w:rsidRPr="00537F41">
              <w:rPr>
                <w:rFonts w:ascii="PT Astra Serif" w:eastAsia="Arial Unicode MS" w:hAnsi="PT Astra Serif" w:cs="Arial Unicode MS"/>
                <w:sz w:val="20"/>
                <w:szCs w:val="20"/>
              </w:rPr>
              <w:t>ь</w:t>
            </w:r>
            <w:r w:rsidR="00520E52" w:rsidRPr="00537F41">
              <w:rPr>
                <w:rFonts w:ascii="PT Astra Serif" w:eastAsia="Arial Unicode MS" w:hAnsi="PT Astra Serif" w:cs="Arial Unicode MS"/>
                <w:sz w:val="20"/>
                <w:szCs w:val="20"/>
              </w:rPr>
              <w:t>ного, межмуниципального значения</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км</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lang w:val="en-US"/>
              </w:rPr>
            </w:pPr>
            <w:r w:rsidRPr="00537F41">
              <w:rPr>
                <w:rFonts w:ascii="PT Astra Serif" w:hAnsi="PT Astra Serif"/>
                <w:sz w:val="20"/>
                <w:szCs w:val="20"/>
              </w:rPr>
              <w:t>45</w:t>
            </w:r>
            <w:r w:rsidRPr="00537F41">
              <w:rPr>
                <w:rFonts w:ascii="PT Astra Serif" w:hAnsi="PT Astra Serif"/>
                <w:sz w:val="20"/>
                <w:szCs w:val="20"/>
                <w:lang w:val="en-US"/>
              </w:rPr>
              <w:t>71</w:t>
            </w:r>
            <w:r w:rsidRPr="00537F41">
              <w:rPr>
                <w:rFonts w:ascii="PT Astra Serif" w:hAnsi="PT Astra Serif"/>
                <w:sz w:val="20"/>
                <w:szCs w:val="20"/>
              </w:rPr>
              <w:t>,</w:t>
            </w:r>
            <w:r w:rsidRPr="00537F41">
              <w:rPr>
                <w:rFonts w:ascii="PT Astra Serif" w:hAnsi="PT Astra Serif"/>
                <w:sz w:val="20"/>
                <w:szCs w:val="20"/>
                <w:lang w:val="en-US"/>
              </w:rPr>
              <w:t>211</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lang w:val="en-US"/>
              </w:rPr>
            </w:pPr>
            <w:r w:rsidRPr="00537F41">
              <w:rPr>
                <w:rFonts w:ascii="PT Astra Serif" w:hAnsi="PT Astra Serif"/>
                <w:sz w:val="20"/>
                <w:szCs w:val="20"/>
              </w:rPr>
              <w:t>4</w:t>
            </w:r>
            <w:r w:rsidRPr="00537F41">
              <w:rPr>
                <w:rFonts w:ascii="PT Astra Serif" w:hAnsi="PT Astra Serif"/>
                <w:sz w:val="20"/>
                <w:szCs w:val="20"/>
                <w:lang w:val="en-US"/>
              </w:rPr>
              <w:t>573</w:t>
            </w:r>
            <w:r w:rsidRPr="00537F41">
              <w:rPr>
                <w:rFonts w:ascii="PT Astra Serif" w:hAnsi="PT Astra Serif"/>
                <w:sz w:val="20"/>
                <w:szCs w:val="20"/>
              </w:rPr>
              <w:t>,</w:t>
            </w:r>
            <w:r w:rsidRPr="00537F41">
              <w:rPr>
                <w:rFonts w:ascii="PT Astra Serif" w:hAnsi="PT Astra Serif"/>
                <w:sz w:val="20"/>
                <w:szCs w:val="20"/>
                <w:lang w:val="en-US"/>
              </w:rPr>
              <w:t>316</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4</w:t>
            </w:r>
            <w:r w:rsidRPr="00537F41">
              <w:rPr>
                <w:rFonts w:ascii="PT Astra Serif" w:hAnsi="PT Astra Serif"/>
                <w:sz w:val="20"/>
                <w:szCs w:val="20"/>
                <w:lang w:val="en-US"/>
              </w:rPr>
              <w:t>573</w:t>
            </w:r>
            <w:r w:rsidRPr="00537F41">
              <w:rPr>
                <w:rFonts w:ascii="PT Astra Serif" w:hAnsi="PT Astra Serif"/>
                <w:sz w:val="20"/>
                <w:szCs w:val="20"/>
              </w:rPr>
              <w:t>,</w:t>
            </w:r>
            <w:r w:rsidRPr="00537F41">
              <w:rPr>
                <w:rFonts w:ascii="PT Astra Serif" w:hAnsi="PT Astra Serif"/>
                <w:sz w:val="20"/>
                <w:szCs w:val="20"/>
                <w:lang w:val="en-US"/>
              </w:rPr>
              <w:t>316</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4</w:t>
            </w:r>
            <w:r w:rsidRPr="00537F41">
              <w:rPr>
                <w:rFonts w:ascii="PT Astra Serif" w:hAnsi="PT Astra Serif"/>
                <w:sz w:val="20"/>
                <w:szCs w:val="20"/>
                <w:lang w:val="en-US"/>
              </w:rPr>
              <w:t>573</w:t>
            </w:r>
            <w:r w:rsidRPr="00537F41">
              <w:rPr>
                <w:rFonts w:ascii="PT Astra Serif" w:hAnsi="PT Astra Serif"/>
                <w:sz w:val="20"/>
                <w:szCs w:val="20"/>
              </w:rPr>
              <w:t>,</w:t>
            </w:r>
            <w:r w:rsidRPr="00537F41">
              <w:rPr>
                <w:rFonts w:ascii="PT Astra Serif" w:hAnsi="PT Astra Serif"/>
                <w:sz w:val="20"/>
                <w:szCs w:val="20"/>
                <w:lang w:val="en-US"/>
              </w:rPr>
              <w:t>316</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4</w:t>
            </w:r>
            <w:r w:rsidRPr="00537F41">
              <w:rPr>
                <w:rFonts w:ascii="PT Astra Serif" w:hAnsi="PT Astra Serif"/>
                <w:sz w:val="20"/>
                <w:szCs w:val="20"/>
                <w:lang w:val="en-US"/>
              </w:rPr>
              <w:t>573</w:t>
            </w:r>
            <w:r w:rsidRPr="00537F41">
              <w:rPr>
                <w:rFonts w:ascii="PT Astra Serif" w:hAnsi="PT Astra Serif"/>
                <w:sz w:val="20"/>
                <w:szCs w:val="20"/>
              </w:rPr>
              <w:t>,</w:t>
            </w:r>
            <w:r w:rsidRPr="00537F41">
              <w:rPr>
                <w:rFonts w:ascii="PT Astra Serif" w:hAnsi="PT Astra Serif"/>
                <w:sz w:val="20"/>
                <w:szCs w:val="20"/>
                <w:lang w:val="en-US"/>
              </w:rPr>
              <w:t>316</w:t>
            </w:r>
          </w:p>
        </w:tc>
      </w:tr>
      <w:tr w:rsidR="00520E52" w:rsidRPr="00537F41" w:rsidTr="0058406B">
        <w:trPr>
          <w:trHeight w:val="200"/>
        </w:trPr>
        <w:tc>
          <w:tcPr>
            <w:tcW w:w="29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1.1.2.</w:t>
            </w:r>
          </w:p>
        </w:tc>
        <w:tc>
          <w:tcPr>
            <w:tcW w:w="1842" w:type="pct"/>
          </w:tcPr>
          <w:p w:rsidR="00520E52" w:rsidRPr="00537F41" w:rsidRDefault="0058406B" w:rsidP="00885206">
            <w:pPr>
              <w:spacing w:after="0" w:line="240" w:lineRule="auto"/>
              <w:ind w:firstLine="0"/>
              <w:contextualSpacing/>
              <w:rPr>
                <w:rFonts w:ascii="PT Astra Serif" w:eastAsia="Arial Unicode MS" w:hAnsi="PT Astra Serif" w:cs="Arial Unicode MS"/>
                <w:sz w:val="20"/>
                <w:szCs w:val="20"/>
              </w:rPr>
            </w:pPr>
            <w:r>
              <w:rPr>
                <w:rFonts w:ascii="PT Astra Serif" w:eastAsia="Arial Unicode MS" w:hAnsi="PT Astra Serif" w:cs="Arial Unicode MS"/>
                <w:sz w:val="20"/>
                <w:szCs w:val="20"/>
              </w:rPr>
              <w:t>С</w:t>
            </w:r>
            <w:r w:rsidR="00520E52" w:rsidRPr="00537F41">
              <w:rPr>
                <w:rFonts w:ascii="PT Astra Serif" w:eastAsia="Arial Unicode MS" w:hAnsi="PT Astra Serif" w:cs="Arial Unicode MS"/>
                <w:sz w:val="20"/>
                <w:szCs w:val="20"/>
              </w:rPr>
              <w:t>ети автомобильных дорог общего пользования местного значения</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км</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7 945,501</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7 945,501</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7 945,501</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7 945,501</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7 945,501</w:t>
            </w:r>
          </w:p>
        </w:tc>
      </w:tr>
      <w:tr w:rsidR="00520E52" w:rsidRPr="00537F41" w:rsidTr="0058406B">
        <w:trPr>
          <w:trHeight w:val="483"/>
        </w:trPr>
        <w:tc>
          <w:tcPr>
            <w:tcW w:w="298" w:type="pct"/>
          </w:tcPr>
          <w:p w:rsidR="00520E52" w:rsidRPr="00537F41" w:rsidRDefault="00520E52"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r w:rsidR="00F06358" w:rsidRPr="00537F41">
              <w:rPr>
                <w:rFonts w:ascii="PT Astra Serif" w:hAnsi="PT Astra Serif"/>
                <w:sz w:val="20"/>
                <w:szCs w:val="20"/>
              </w:rPr>
              <w:t>2</w:t>
            </w:r>
            <w:r w:rsidRPr="00537F41">
              <w:rPr>
                <w:rFonts w:ascii="PT Astra Serif" w:hAnsi="PT Astra Serif"/>
                <w:sz w:val="20"/>
                <w:szCs w:val="20"/>
              </w:rPr>
              <w:t>.</w:t>
            </w:r>
          </w:p>
        </w:tc>
        <w:tc>
          <w:tcPr>
            <w:tcW w:w="1842" w:type="pct"/>
          </w:tcPr>
          <w:p w:rsidR="00520E52" w:rsidRPr="00537F41" w:rsidRDefault="00520E52" w:rsidP="00885206">
            <w:pPr>
              <w:spacing w:after="0" w:line="240" w:lineRule="auto"/>
              <w:ind w:firstLine="0"/>
              <w:contextualSpacing/>
              <w:rPr>
                <w:rFonts w:ascii="PT Astra Serif" w:hAnsi="PT Astra Serif"/>
                <w:sz w:val="20"/>
                <w:szCs w:val="20"/>
              </w:rPr>
            </w:pPr>
            <w:r w:rsidRPr="00537F41">
              <w:rPr>
                <w:rFonts w:ascii="PT Astra Serif" w:hAnsi="PT Astra Serif"/>
                <w:sz w:val="20"/>
                <w:szCs w:val="20"/>
              </w:rPr>
              <w:t xml:space="preserve">Прирост </w:t>
            </w:r>
            <w:r w:rsidR="0058406B">
              <w:rPr>
                <w:rFonts w:ascii="PT Astra Serif" w:hAnsi="PT Astra Serif"/>
                <w:sz w:val="20"/>
                <w:szCs w:val="20"/>
              </w:rPr>
              <w:t>протяжё</w:t>
            </w:r>
            <w:r w:rsidRPr="00537F41">
              <w:rPr>
                <w:rFonts w:ascii="PT Astra Serif" w:hAnsi="PT Astra Serif"/>
                <w:sz w:val="20"/>
                <w:szCs w:val="20"/>
              </w:rPr>
              <w:t>нности сети автомобильных дорог реги</w:t>
            </w:r>
            <w:r w:rsidRPr="00537F41">
              <w:rPr>
                <w:rFonts w:ascii="PT Astra Serif" w:hAnsi="PT Astra Serif"/>
                <w:sz w:val="20"/>
                <w:szCs w:val="20"/>
              </w:rPr>
              <w:t>о</w:t>
            </w:r>
            <w:r w:rsidRPr="00537F41">
              <w:rPr>
                <w:rFonts w:ascii="PT Astra Serif" w:hAnsi="PT Astra Serif"/>
                <w:sz w:val="20"/>
                <w:szCs w:val="20"/>
              </w:rPr>
              <w:t>нального, межмуниципального и местного значения на те</w:t>
            </w:r>
            <w:r w:rsidRPr="00537F41">
              <w:rPr>
                <w:rFonts w:ascii="PT Astra Serif" w:hAnsi="PT Astra Serif"/>
                <w:sz w:val="20"/>
                <w:szCs w:val="20"/>
              </w:rPr>
              <w:t>р</w:t>
            </w:r>
            <w:r w:rsidRPr="00537F41">
              <w:rPr>
                <w:rFonts w:ascii="PT Astra Serif" w:hAnsi="PT Astra Serif"/>
                <w:sz w:val="20"/>
                <w:szCs w:val="20"/>
              </w:rPr>
              <w:t>ритории Ульяновской области в результате строительства новых автомобильных дорог, в том числе:</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км</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1,101</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2,105</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r>
      <w:tr w:rsidR="00520E52" w:rsidRPr="00537F41" w:rsidTr="0058406B">
        <w:trPr>
          <w:trHeight w:val="200"/>
        </w:trPr>
        <w:tc>
          <w:tcPr>
            <w:tcW w:w="298" w:type="pct"/>
          </w:tcPr>
          <w:p w:rsidR="00520E52" w:rsidRPr="00537F41" w:rsidRDefault="00520E52"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r w:rsidR="00F06358" w:rsidRPr="00537F41">
              <w:rPr>
                <w:rFonts w:ascii="PT Astra Serif" w:hAnsi="PT Astra Serif"/>
                <w:sz w:val="20"/>
                <w:szCs w:val="20"/>
              </w:rPr>
              <w:t>2</w:t>
            </w:r>
            <w:r w:rsidRPr="00537F41">
              <w:rPr>
                <w:rFonts w:ascii="PT Astra Serif" w:hAnsi="PT Astra Serif"/>
                <w:sz w:val="20"/>
                <w:szCs w:val="20"/>
              </w:rPr>
              <w:t>.1.</w:t>
            </w:r>
          </w:p>
        </w:tc>
        <w:tc>
          <w:tcPr>
            <w:tcW w:w="1842" w:type="pct"/>
          </w:tcPr>
          <w:p w:rsidR="00520E52" w:rsidRPr="00537F41" w:rsidRDefault="0058406B" w:rsidP="00885206">
            <w:pPr>
              <w:spacing w:after="0" w:line="240" w:lineRule="auto"/>
              <w:ind w:firstLine="0"/>
              <w:contextualSpacing/>
              <w:rPr>
                <w:rFonts w:ascii="PT Astra Serif" w:hAnsi="PT Astra Serif"/>
                <w:sz w:val="20"/>
                <w:szCs w:val="20"/>
              </w:rPr>
            </w:pPr>
            <w:r>
              <w:rPr>
                <w:rFonts w:ascii="PT Astra Serif" w:hAnsi="PT Astra Serif"/>
                <w:sz w:val="20"/>
                <w:szCs w:val="20"/>
              </w:rPr>
              <w:t>С</w:t>
            </w:r>
            <w:r w:rsidR="00520E52" w:rsidRPr="00537F41">
              <w:rPr>
                <w:rFonts w:ascii="PT Astra Serif" w:hAnsi="PT Astra Serif"/>
                <w:sz w:val="20"/>
                <w:szCs w:val="20"/>
              </w:rPr>
              <w:t>ети автомобильных дорог общего пользования регионал</w:t>
            </w:r>
            <w:r w:rsidR="00520E52" w:rsidRPr="00537F41">
              <w:rPr>
                <w:rFonts w:ascii="PT Astra Serif" w:hAnsi="PT Astra Serif"/>
                <w:sz w:val="20"/>
                <w:szCs w:val="20"/>
              </w:rPr>
              <w:t>ь</w:t>
            </w:r>
            <w:r w:rsidR="00520E52" w:rsidRPr="00537F41">
              <w:rPr>
                <w:rFonts w:ascii="PT Astra Serif" w:hAnsi="PT Astra Serif"/>
                <w:sz w:val="20"/>
                <w:szCs w:val="20"/>
              </w:rPr>
              <w:t>ного, межмуниципального значения</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км</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2,105</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r>
      <w:tr w:rsidR="00520E52" w:rsidRPr="00537F41" w:rsidTr="0058406B">
        <w:trPr>
          <w:trHeight w:val="200"/>
        </w:trPr>
        <w:tc>
          <w:tcPr>
            <w:tcW w:w="298" w:type="pct"/>
          </w:tcPr>
          <w:p w:rsidR="00520E52" w:rsidRPr="00537F41" w:rsidRDefault="00520E52"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r w:rsidR="00F06358" w:rsidRPr="00537F41">
              <w:rPr>
                <w:rFonts w:ascii="PT Astra Serif" w:hAnsi="PT Astra Serif"/>
                <w:sz w:val="20"/>
                <w:szCs w:val="20"/>
              </w:rPr>
              <w:t>2</w:t>
            </w:r>
            <w:r w:rsidRPr="00537F41">
              <w:rPr>
                <w:rFonts w:ascii="PT Astra Serif" w:hAnsi="PT Astra Serif"/>
                <w:sz w:val="20"/>
                <w:szCs w:val="20"/>
              </w:rPr>
              <w:t>.2.</w:t>
            </w:r>
          </w:p>
        </w:tc>
        <w:tc>
          <w:tcPr>
            <w:tcW w:w="1842" w:type="pct"/>
          </w:tcPr>
          <w:p w:rsidR="00520E52" w:rsidRPr="00537F41" w:rsidRDefault="0058406B" w:rsidP="00885206">
            <w:pPr>
              <w:spacing w:after="0" w:line="240" w:lineRule="auto"/>
              <w:ind w:firstLine="0"/>
              <w:contextualSpacing/>
              <w:rPr>
                <w:rFonts w:ascii="PT Astra Serif" w:hAnsi="PT Astra Serif"/>
                <w:sz w:val="20"/>
                <w:szCs w:val="20"/>
              </w:rPr>
            </w:pPr>
            <w:r>
              <w:rPr>
                <w:rFonts w:ascii="PT Astra Serif" w:hAnsi="PT Astra Serif"/>
                <w:sz w:val="20"/>
                <w:szCs w:val="20"/>
              </w:rPr>
              <w:t>С</w:t>
            </w:r>
            <w:r w:rsidR="00520E52" w:rsidRPr="00537F41">
              <w:rPr>
                <w:rFonts w:ascii="PT Astra Serif" w:hAnsi="PT Astra Serif"/>
                <w:sz w:val="20"/>
                <w:szCs w:val="20"/>
              </w:rPr>
              <w:t>ети автомобильных дорог общего пользования местного значения</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км</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1,101</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r>
      <w:tr w:rsidR="00520E52" w:rsidRPr="00537F41" w:rsidTr="0058406B">
        <w:trPr>
          <w:trHeight w:val="200"/>
        </w:trPr>
        <w:tc>
          <w:tcPr>
            <w:tcW w:w="298" w:type="pct"/>
          </w:tcPr>
          <w:p w:rsidR="00520E52" w:rsidRPr="00537F41" w:rsidRDefault="00520E52"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r w:rsidR="00F06358" w:rsidRPr="00537F41">
              <w:rPr>
                <w:rFonts w:ascii="PT Astra Serif" w:hAnsi="PT Astra Serif"/>
                <w:sz w:val="20"/>
                <w:szCs w:val="20"/>
              </w:rPr>
              <w:t>3</w:t>
            </w:r>
            <w:r w:rsidRPr="00537F41">
              <w:rPr>
                <w:rFonts w:ascii="PT Astra Serif" w:hAnsi="PT Astra Serif"/>
                <w:sz w:val="20"/>
                <w:szCs w:val="20"/>
              </w:rPr>
              <w:t>.</w:t>
            </w:r>
          </w:p>
        </w:tc>
        <w:tc>
          <w:tcPr>
            <w:tcW w:w="1842" w:type="pct"/>
          </w:tcPr>
          <w:p w:rsidR="00520E52" w:rsidRPr="00537F41" w:rsidRDefault="00520E52"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Доля автомобильных дорог федерального, регионального и межмуниципального значения, работающих в режиме пер</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грузки</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lang w:val="en-US"/>
              </w:rPr>
            </w:pPr>
            <w:r w:rsidRPr="00537F41">
              <w:rPr>
                <w:rFonts w:ascii="PT Astra Serif" w:hAnsi="PT Astra Serif"/>
                <w:sz w:val="20"/>
                <w:szCs w:val="20"/>
                <w:lang w:val="en-US"/>
              </w:rPr>
              <w:t>%</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lang w:val="en-US"/>
              </w:rPr>
            </w:pPr>
            <w:r w:rsidRPr="00537F41">
              <w:rPr>
                <w:rFonts w:ascii="PT Astra Serif" w:hAnsi="PT Astra Serif"/>
                <w:sz w:val="20"/>
                <w:szCs w:val="20"/>
                <w:lang w:val="en-US"/>
              </w:rPr>
              <w:t>0</w:t>
            </w:r>
            <w:r w:rsidRPr="00537F41">
              <w:rPr>
                <w:rFonts w:ascii="PT Astra Serif" w:hAnsi="PT Astra Serif"/>
                <w:sz w:val="20"/>
                <w:szCs w:val="20"/>
              </w:rPr>
              <w:t>,</w:t>
            </w:r>
            <w:r w:rsidRPr="00537F41">
              <w:rPr>
                <w:rFonts w:ascii="PT Astra Serif" w:hAnsi="PT Astra Serif"/>
                <w:sz w:val="20"/>
                <w:szCs w:val="20"/>
                <w:lang w:val="en-US"/>
              </w:rPr>
              <w:t>26</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lang w:val="en-US"/>
              </w:rPr>
              <w:t>0</w:t>
            </w:r>
            <w:r w:rsidRPr="00537F41">
              <w:rPr>
                <w:rFonts w:ascii="PT Astra Serif" w:hAnsi="PT Astra Serif"/>
                <w:sz w:val="20"/>
                <w:szCs w:val="20"/>
              </w:rPr>
              <w:t>,</w:t>
            </w:r>
            <w:r w:rsidRPr="00537F41">
              <w:rPr>
                <w:rFonts w:ascii="PT Astra Serif" w:hAnsi="PT Astra Serif"/>
                <w:sz w:val="20"/>
                <w:szCs w:val="20"/>
                <w:lang w:val="en-US"/>
              </w:rPr>
              <w:t>26</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lang w:val="en-US"/>
              </w:rPr>
              <w:t>0</w:t>
            </w:r>
            <w:r w:rsidRPr="00537F41">
              <w:rPr>
                <w:rFonts w:ascii="PT Astra Serif" w:hAnsi="PT Astra Serif"/>
                <w:sz w:val="20"/>
                <w:szCs w:val="20"/>
              </w:rPr>
              <w:t>,</w:t>
            </w:r>
            <w:r w:rsidRPr="00537F41">
              <w:rPr>
                <w:rFonts w:ascii="PT Astra Serif" w:hAnsi="PT Astra Serif"/>
                <w:sz w:val="20"/>
                <w:szCs w:val="20"/>
                <w:lang w:val="en-US"/>
              </w:rPr>
              <w:t>26</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lang w:val="en-US"/>
              </w:rPr>
              <w:t>0</w:t>
            </w:r>
            <w:r w:rsidRPr="00537F41">
              <w:rPr>
                <w:rFonts w:ascii="PT Astra Serif" w:hAnsi="PT Astra Serif"/>
                <w:sz w:val="20"/>
                <w:szCs w:val="20"/>
              </w:rPr>
              <w:t>,</w:t>
            </w:r>
            <w:r w:rsidRPr="00537F41">
              <w:rPr>
                <w:rFonts w:ascii="PT Astra Serif" w:hAnsi="PT Astra Serif"/>
                <w:sz w:val="20"/>
                <w:szCs w:val="20"/>
                <w:lang w:val="en-US"/>
              </w:rPr>
              <w:t>26</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lang w:val="en-US"/>
              </w:rPr>
              <w:t>0</w:t>
            </w:r>
            <w:r w:rsidRPr="00537F41">
              <w:rPr>
                <w:rFonts w:ascii="PT Astra Serif" w:hAnsi="PT Astra Serif"/>
                <w:sz w:val="20"/>
                <w:szCs w:val="20"/>
              </w:rPr>
              <w:t>,</w:t>
            </w:r>
            <w:r w:rsidRPr="00537F41">
              <w:rPr>
                <w:rFonts w:ascii="PT Astra Serif" w:hAnsi="PT Astra Serif"/>
                <w:sz w:val="20"/>
                <w:szCs w:val="20"/>
                <w:lang w:val="en-US"/>
              </w:rPr>
              <w:t>26</w:t>
            </w:r>
          </w:p>
        </w:tc>
      </w:tr>
      <w:tr w:rsidR="00520E52" w:rsidRPr="00537F41" w:rsidTr="0058406B">
        <w:trPr>
          <w:trHeight w:val="200"/>
        </w:trPr>
        <w:tc>
          <w:tcPr>
            <w:tcW w:w="298" w:type="pct"/>
          </w:tcPr>
          <w:p w:rsidR="00520E52" w:rsidRPr="00537F41" w:rsidRDefault="00520E52"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r w:rsidR="00F06358" w:rsidRPr="00537F41">
              <w:rPr>
                <w:rFonts w:ascii="PT Astra Serif" w:hAnsi="PT Astra Serif"/>
                <w:sz w:val="20"/>
                <w:szCs w:val="20"/>
              </w:rPr>
              <w:t>4</w:t>
            </w:r>
            <w:r w:rsidRPr="00537F41">
              <w:rPr>
                <w:rFonts w:ascii="PT Astra Serif" w:hAnsi="PT Astra Serif"/>
                <w:sz w:val="20"/>
                <w:szCs w:val="20"/>
              </w:rPr>
              <w:t>.</w:t>
            </w:r>
          </w:p>
        </w:tc>
        <w:tc>
          <w:tcPr>
            <w:tcW w:w="1842" w:type="pct"/>
          </w:tcPr>
          <w:p w:rsidR="00520E52" w:rsidRPr="00537F41" w:rsidRDefault="00520E52" w:rsidP="00885206">
            <w:pPr>
              <w:pStyle w:val="ConsPlusNormal"/>
              <w:ind w:firstLine="0"/>
              <w:contextualSpacing/>
              <w:rPr>
                <w:rFonts w:ascii="PT Astra Serif" w:hAnsi="PT Astra Serif"/>
                <w:sz w:val="20"/>
                <w:szCs w:val="20"/>
              </w:rPr>
            </w:pPr>
            <w:r w:rsidRPr="00537F41">
              <w:rPr>
                <w:rFonts w:ascii="PT Astra Serif" w:eastAsia="Calibri" w:hAnsi="PT Astra Serif"/>
                <w:bCs/>
                <w:kern w:val="2"/>
                <w:sz w:val="20"/>
                <w:szCs w:val="20"/>
              </w:rPr>
              <w:t>Доля контрактов на осуществление дорожной деятельности в рамках национального проекта, предусматривающих и</w:t>
            </w:r>
            <w:r w:rsidRPr="00537F41">
              <w:rPr>
                <w:rFonts w:ascii="PT Astra Serif" w:eastAsia="Calibri" w:hAnsi="PT Astra Serif"/>
                <w:bCs/>
                <w:kern w:val="2"/>
                <w:sz w:val="20"/>
                <w:szCs w:val="20"/>
              </w:rPr>
              <w:t>с</w:t>
            </w:r>
            <w:r w:rsidRPr="00537F41">
              <w:rPr>
                <w:rFonts w:ascii="PT Astra Serif" w:eastAsia="Calibri" w:hAnsi="PT Astra Serif"/>
                <w:bCs/>
                <w:kern w:val="2"/>
                <w:sz w:val="20"/>
                <w:szCs w:val="20"/>
              </w:rPr>
              <w:t>пользование новых</w:t>
            </w:r>
            <w:r w:rsidR="0058406B">
              <w:rPr>
                <w:rFonts w:ascii="PT Astra Serif" w:eastAsia="Calibri" w:hAnsi="PT Astra Serif"/>
                <w:bCs/>
                <w:kern w:val="2"/>
                <w:sz w:val="20"/>
                <w:szCs w:val="20"/>
              </w:rPr>
              <w:t xml:space="preserve"> технологий и материалов, включё</w:t>
            </w:r>
            <w:r w:rsidRPr="00537F41">
              <w:rPr>
                <w:rFonts w:ascii="PT Astra Serif" w:eastAsia="Calibri" w:hAnsi="PT Astra Serif"/>
                <w:bCs/>
                <w:kern w:val="2"/>
                <w:sz w:val="20"/>
                <w:szCs w:val="20"/>
              </w:rPr>
              <w:t>нных в Реестр новых и наилучших технологий, материалов и те</w:t>
            </w:r>
            <w:r w:rsidRPr="00537F41">
              <w:rPr>
                <w:rFonts w:ascii="PT Astra Serif" w:eastAsia="Calibri" w:hAnsi="PT Astra Serif"/>
                <w:bCs/>
                <w:kern w:val="2"/>
                <w:sz w:val="20"/>
                <w:szCs w:val="20"/>
              </w:rPr>
              <w:t>х</w:t>
            </w:r>
            <w:r w:rsidRPr="00537F41">
              <w:rPr>
                <w:rFonts w:ascii="PT Astra Serif" w:eastAsia="Calibri" w:hAnsi="PT Astra Serif"/>
                <w:bCs/>
                <w:kern w:val="2"/>
                <w:sz w:val="20"/>
                <w:szCs w:val="20"/>
              </w:rPr>
              <w:t xml:space="preserve">нологических решений повторного применения, в общем </w:t>
            </w:r>
            <w:r w:rsidR="0058406B">
              <w:rPr>
                <w:rFonts w:ascii="PT Astra Serif" w:eastAsia="Calibri" w:hAnsi="PT Astra Serif"/>
                <w:bCs/>
                <w:kern w:val="2"/>
                <w:sz w:val="20"/>
                <w:szCs w:val="20"/>
              </w:rPr>
              <w:lastRenderedPageBreak/>
              <w:t>объё</w:t>
            </w:r>
            <w:r w:rsidRPr="00537F41">
              <w:rPr>
                <w:rFonts w:ascii="PT Astra Serif" w:eastAsia="Calibri" w:hAnsi="PT Astra Serif"/>
                <w:bCs/>
                <w:kern w:val="2"/>
                <w:sz w:val="20"/>
                <w:szCs w:val="20"/>
              </w:rPr>
              <w:t>ме новых государственных контрактов на выполнение работ по капитальному ремонту, ремонту и содержанию а</w:t>
            </w:r>
            <w:r w:rsidRPr="00537F41">
              <w:rPr>
                <w:rFonts w:ascii="PT Astra Serif" w:eastAsia="Calibri" w:hAnsi="PT Astra Serif"/>
                <w:bCs/>
                <w:kern w:val="2"/>
                <w:sz w:val="20"/>
                <w:szCs w:val="20"/>
              </w:rPr>
              <w:t>в</w:t>
            </w:r>
            <w:r w:rsidRPr="00537F41">
              <w:rPr>
                <w:rFonts w:ascii="PT Astra Serif" w:eastAsia="Calibri" w:hAnsi="PT Astra Serif"/>
                <w:bCs/>
                <w:kern w:val="2"/>
                <w:sz w:val="20"/>
                <w:szCs w:val="20"/>
              </w:rPr>
              <w:t>томобильных дорог</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lang w:val="en-US"/>
              </w:rPr>
            </w:pPr>
            <w:r w:rsidRPr="00537F41">
              <w:rPr>
                <w:rFonts w:ascii="PT Astra Serif" w:hAnsi="PT Astra Serif"/>
                <w:sz w:val="20"/>
                <w:szCs w:val="20"/>
                <w:lang w:val="en-US"/>
              </w:rPr>
              <w:lastRenderedPageBreak/>
              <w:t>%</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20</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40</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53</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66</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80</w:t>
            </w:r>
          </w:p>
        </w:tc>
      </w:tr>
      <w:tr w:rsidR="00520E52" w:rsidRPr="00537F41" w:rsidTr="0058406B">
        <w:trPr>
          <w:trHeight w:val="200"/>
        </w:trPr>
        <w:tc>
          <w:tcPr>
            <w:tcW w:w="298" w:type="pct"/>
          </w:tcPr>
          <w:p w:rsidR="00520E52" w:rsidRPr="00537F41" w:rsidRDefault="00520E52"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lastRenderedPageBreak/>
              <w:t>1.</w:t>
            </w:r>
            <w:r w:rsidR="00F06358" w:rsidRPr="00537F41">
              <w:rPr>
                <w:rFonts w:ascii="PT Astra Serif" w:hAnsi="PT Astra Serif"/>
                <w:sz w:val="20"/>
                <w:szCs w:val="20"/>
              </w:rPr>
              <w:t>5</w:t>
            </w:r>
            <w:r w:rsidRPr="00537F41">
              <w:rPr>
                <w:rFonts w:ascii="PT Astra Serif" w:hAnsi="PT Astra Serif"/>
                <w:sz w:val="20"/>
                <w:szCs w:val="20"/>
              </w:rPr>
              <w:t>.</w:t>
            </w:r>
          </w:p>
        </w:tc>
        <w:tc>
          <w:tcPr>
            <w:tcW w:w="1842" w:type="pct"/>
          </w:tcPr>
          <w:p w:rsidR="00520E52" w:rsidRPr="00537F41" w:rsidRDefault="00520E52" w:rsidP="00885206">
            <w:pPr>
              <w:pStyle w:val="ConsPlusNormal"/>
              <w:ind w:firstLine="0"/>
              <w:contextualSpacing/>
              <w:rPr>
                <w:rFonts w:ascii="PT Astra Serif" w:hAnsi="PT Astra Serif"/>
                <w:sz w:val="20"/>
                <w:szCs w:val="20"/>
              </w:rPr>
            </w:pPr>
            <w:r w:rsidRPr="00537F41">
              <w:rPr>
                <w:rFonts w:ascii="PT Astra Serif" w:eastAsia="Calibri" w:hAnsi="PT Astra Serif"/>
                <w:bCs/>
                <w:kern w:val="2"/>
                <w:sz w:val="20"/>
                <w:szCs w:val="20"/>
              </w:rPr>
              <w:t>Доля контрактов на осуществление дорожной деятельности в рамках национального проекта, предусматривающих в</w:t>
            </w:r>
            <w:r w:rsidRPr="00537F41">
              <w:rPr>
                <w:rFonts w:ascii="PT Astra Serif" w:eastAsia="Calibri" w:hAnsi="PT Astra Serif"/>
                <w:bCs/>
                <w:kern w:val="2"/>
                <w:sz w:val="20"/>
                <w:szCs w:val="20"/>
              </w:rPr>
              <w:t>ы</w:t>
            </w:r>
            <w:r w:rsidRPr="00537F41">
              <w:rPr>
                <w:rFonts w:ascii="PT Astra Serif" w:eastAsia="Calibri" w:hAnsi="PT Astra Serif"/>
                <w:bCs/>
                <w:kern w:val="2"/>
                <w:sz w:val="20"/>
                <w:szCs w:val="20"/>
              </w:rPr>
              <w:t>полнение работ на принципах контракта жизненного цикла, предусматривающего объединение в один контракт разли</w:t>
            </w:r>
            <w:r w:rsidRPr="00537F41">
              <w:rPr>
                <w:rFonts w:ascii="PT Astra Serif" w:eastAsia="Calibri" w:hAnsi="PT Astra Serif"/>
                <w:bCs/>
                <w:kern w:val="2"/>
                <w:sz w:val="20"/>
                <w:szCs w:val="20"/>
              </w:rPr>
              <w:t>ч</w:t>
            </w:r>
            <w:r w:rsidRPr="00537F41">
              <w:rPr>
                <w:rFonts w:ascii="PT Astra Serif" w:eastAsia="Calibri" w:hAnsi="PT Astra Serif"/>
                <w:bCs/>
                <w:kern w:val="2"/>
                <w:sz w:val="20"/>
                <w:szCs w:val="20"/>
              </w:rPr>
              <w:t xml:space="preserve">ных видов дорожных работ, в общем </w:t>
            </w:r>
            <w:r w:rsidR="0058406B">
              <w:rPr>
                <w:rFonts w:ascii="PT Astra Serif" w:eastAsia="Calibri" w:hAnsi="PT Astra Serif"/>
                <w:bCs/>
                <w:kern w:val="2"/>
                <w:sz w:val="20"/>
                <w:szCs w:val="20"/>
              </w:rPr>
              <w:t>объё</w:t>
            </w:r>
            <w:r w:rsidRPr="00537F41">
              <w:rPr>
                <w:rFonts w:ascii="PT Astra Serif" w:eastAsia="Calibri" w:hAnsi="PT Astra Serif"/>
                <w:bCs/>
                <w:kern w:val="2"/>
                <w:sz w:val="20"/>
                <w:szCs w:val="20"/>
              </w:rPr>
              <w:t>ме новых госуда</w:t>
            </w:r>
            <w:r w:rsidRPr="00537F41">
              <w:rPr>
                <w:rFonts w:ascii="PT Astra Serif" w:eastAsia="Calibri" w:hAnsi="PT Astra Serif"/>
                <w:bCs/>
                <w:kern w:val="2"/>
                <w:sz w:val="20"/>
                <w:szCs w:val="20"/>
              </w:rPr>
              <w:t>р</w:t>
            </w:r>
            <w:r w:rsidRPr="00537F41">
              <w:rPr>
                <w:rFonts w:ascii="PT Astra Serif" w:eastAsia="Calibri" w:hAnsi="PT Astra Serif"/>
                <w:bCs/>
                <w:kern w:val="2"/>
                <w:sz w:val="20"/>
                <w:szCs w:val="20"/>
              </w:rPr>
              <w:t>ственных контрактов на выполнение работ по капитальному ремонту, ремонту и содержанию автомобильных дорог</w:t>
            </w:r>
          </w:p>
        </w:tc>
        <w:tc>
          <w:tcPr>
            <w:tcW w:w="536" w:type="pct"/>
          </w:tcPr>
          <w:p w:rsidR="00520E52" w:rsidRPr="00537F41" w:rsidRDefault="00520E52" w:rsidP="00885206">
            <w:pPr>
              <w:pStyle w:val="ConsPlusNormal"/>
              <w:ind w:firstLine="0"/>
              <w:contextualSpacing/>
              <w:jc w:val="center"/>
              <w:rPr>
                <w:rFonts w:ascii="PT Astra Serif" w:hAnsi="PT Astra Serif"/>
                <w:sz w:val="20"/>
                <w:szCs w:val="20"/>
                <w:lang w:val="en-US"/>
              </w:rPr>
            </w:pPr>
            <w:r w:rsidRPr="00537F41">
              <w:rPr>
                <w:rFonts w:ascii="PT Astra Serif" w:hAnsi="PT Astra Serif"/>
                <w:sz w:val="20"/>
                <w:szCs w:val="20"/>
                <w:lang w:val="en-US"/>
              </w:rPr>
              <w:t>%</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20</w:t>
            </w:r>
          </w:p>
        </w:tc>
        <w:tc>
          <w:tcPr>
            <w:tcW w:w="47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35</w:t>
            </w:r>
          </w:p>
        </w:tc>
        <w:tc>
          <w:tcPr>
            <w:tcW w:w="477"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50</w:t>
            </w:r>
          </w:p>
        </w:tc>
        <w:tc>
          <w:tcPr>
            <w:tcW w:w="444"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60</w:t>
            </w:r>
          </w:p>
        </w:tc>
        <w:tc>
          <w:tcPr>
            <w:tcW w:w="448" w:type="pct"/>
          </w:tcPr>
          <w:p w:rsidR="00520E52" w:rsidRPr="00537F41" w:rsidRDefault="00520E52"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70</w:t>
            </w:r>
          </w:p>
        </w:tc>
      </w:tr>
      <w:tr w:rsidR="00C522D8" w:rsidRPr="00537F41" w:rsidTr="0058406B">
        <w:trPr>
          <w:trHeight w:val="200"/>
        </w:trPr>
        <w:tc>
          <w:tcPr>
            <w:tcW w:w="298" w:type="pct"/>
          </w:tcPr>
          <w:p w:rsidR="00C522D8" w:rsidRPr="00537F41" w:rsidRDefault="00C522D8"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1.6.</w:t>
            </w:r>
          </w:p>
        </w:tc>
        <w:tc>
          <w:tcPr>
            <w:tcW w:w="1842" w:type="pct"/>
          </w:tcPr>
          <w:p w:rsidR="00C522D8" w:rsidRPr="00537F41" w:rsidRDefault="00C522D8" w:rsidP="00C522D8">
            <w:pPr>
              <w:pStyle w:val="ConsPlusNormal"/>
              <w:ind w:firstLine="0"/>
              <w:contextualSpacing/>
              <w:rPr>
                <w:rFonts w:ascii="PT Astra Serif" w:eastAsia="Arial Unicode MS" w:hAnsi="PT Astra Serif"/>
                <w:sz w:val="20"/>
                <w:szCs w:val="20"/>
              </w:rPr>
            </w:pPr>
            <w:r w:rsidRPr="00537F41">
              <w:rPr>
                <w:rFonts w:ascii="PT Astra Serif" w:eastAsia="Arial Unicode MS" w:hAnsi="PT Astra Serif"/>
                <w:sz w:val="20"/>
                <w:szCs w:val="20"/>
              </w:rPr>
              <w:t>Число лиц, погибших в результате ДТП, на 100 тыс. насел</w:t>
            </w:r>
            <w:r w:rsidRPr="00537F41">
              <w:rPr>
                <w:rFonts w:ascii="PT Astra Serif" w:eastAsia="Arial Unicode MS" w:hAnsi="PT Astra Serif"/>
                <w:sz w:val="20"/>
                <w:szCs w:val="20"/>
              </w:rPr>
              <w:t>е</w:t>
            </w:r>
            <w:r w:rsidRPr="00537F41">
              <w:rPr>
                <w:rFonts w:ascii="PT Astra Serif" w:eastAsia="Arial Unicode MS" w:hAnsi="PT Astra Serif"/>
                <w:sz w:val="20"/>
                <w:szCs w:val="20"/>
              </w:rPr>
              <w:t>ния</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eastAsia="Arial Unicode MS" w:hAnsi="PT Astra Serif"/>
                <w:sz w:val="20"/>
                <w:szCs w:val="20"/>
              </w:rPr>
              <w:t>человек</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11,76</w:t>
            </w:r>
          </w:p>
        </w:tc>
        <w:tc>
          <w:tcPr>
            <w:tcW w:w="47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10,53</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9,03</w:t>
            </w:r>
          </w:p>
        </w:tc>
        <w:tc>
          <w:tcPr>
            <w:tcW w:w="444"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6,90</w:t>
            </w:r>
          </w:p>
        </w:tc>
        <w:tc>
          <w:tcPr>
            <w:tcW w:w="44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4,0</w:t>
            </w:r>
          </w:p>
        </w:tc>
      </w:tr>
      <w:tr w:rsidR="00C522D8" w:rsidRPr="00537F41" w:rsidTr="0058406B">
        <w:trPr>
          <w:trHeight w:val="58"/>
        </w:trPr>
        <w:tc>
          <w:tcPr>
            <w:tcW w:w="5000" w:type="pct"/>
            <w:gridSpan w:val="8"/>
          </w:tcPr>
          <w:p w:rsidR="00C522D8" w:rsidRPr="00537F41" w:rsidRDefault="00C522D8" w:rsidP="00885206">
            <w:pPr>
              <w:pStyle w:val="ConsPlusNormal"/>
              <w:ind w:firstLine="0"/>
              <w:contextualSpacing/>
              <w:jc w:val="center"/>
              <w:outlineLvl w:val="2"/>
              <w:rPr>
                <w:rFonts w:ascii="PT Astra Serif" w:hAnsi="PT Astra Serif"/>
                <w:b/>
                <w:sz w:val="20"/>
                <w:szCs w:val="20"/>
              </w:rPr>
            </w:pPr>
            <w:r w:rsidRPr="00537F41">
              <w:rPr>
                <w:rFonts w:ascii="PT Astra Serif" w:hAnsi="PT Astra Serif"/>
                <w:b/>
                <w:sz w:val="20"/>
                <w:szCs w:val="20"/>
              </w:rPr>
              <w:t xml:space="preserve">2. </w:t>
            </w:r>
            <w:hyperlink r:id="rId19" w:history="1">
              <w:r w:rsidRPr="00537F41">
                <w:rPr>
                  <w:rFonts w:ascii="PT Astra Serif" w:hAnsi="PT Astra Serif" w:cs="PT Astra Serif"/>
                  <w:b/>
                  <w:sz w:val="20"/>
                  <w:szCs w:val="20"/>
                </w:rPr>
                <w:t>Подпрограмма</w:t>
              </w:r>
            </w:hyperlink>
            <w:r w:rsidRPr="00537F41">
              <w:rPr>
                <w:rFonts w:ascii="PT Astra Serif" w:hAnsi="PT Astra Serif" w:cs="PT Astra Serif"/>
                <w:b/>
                <w:sz w:val="20"/>
                <w:szCs w:val="20"/>
              </w:rPr>
              <w:t xml:space="preserve"> «Обеспечение населения Ульяновской области качественными услугами пассажирского транспорта»</w:t>
            </w:r>
          </w:p>
        </w:tc>
      </w:tr>
      <w:tr w:rsidR="00C522D8" w:rsidRPr="00537F41" w:rsidTr="0058406B">
        <w:trPr>
          <w:trHeight w:val="58"/>
        </w:trPr>
        <w:tc>
          <w:tcPr>
            <w:tcW w:w="29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2.1.</w:t>
            </w:r>
          </w:p>
        </w:tc>
        <w:tc>
          <w:tcPr>
            <w:tcW w:w="1842" w:type="pct"/>
          </w:tcPr>
          <w:p w:rsidR="00C522D8" w:rsidRPr="00537F41" w:rsidRDefault="00C522D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Приобретение организациями автомобильного транспорта автобусной техники</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единиц</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7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35</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4"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r>
      <w:tr w:rsidR="00C522D8" w:rsidRPr="00537F41" w:rsidTr="0058406B">
        <w:trPr>
          <w:trHeight w:val="58"/>
        </w:trPr>
        <w:tc>
          <w:tcPr>
            <w:tcW w:w="29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2.2.</w:t>
            </w:r>
          </w:p>
        </w:tc>
        <w:tc>
          <w:tcPr>
            <w:tcW w:w="1842" w:type="pct"/>
          </w:tcPr>
          <w:p w:rsidR="00C522D8" w:rsidRPr="00537F41" w:rsidRDefault="00C522D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Приобретение транспортными организациями Ульяновской области трамвайных вагонов</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единиц</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70</w:t>
            </w:r>
          </w:p>
        </w:tc>
        <w:tc>
          <w:tcPr>
            <w:tcW w:w="478" w:type="pct"/>
          </w:tcPr>
          <w:p w:rsidR="00C522D8" w:rsidRPr="00537F41" w:rsidRDefault="00C522D8" w:rsidP="00885206">
            <w:pPr>
              <w:pStyle w:val="ConsPlusNormal"/>
              <w:ind w:firstLine="0"/>
              <w:contextualSpacing/>
              <w:jc w:val="center"/>
              <w:rPr>
                <w:rFonts w:ascii="PT Astra Serif" w:hAnsi="PT Astra Serif"/>
                <w:sz w:val="20"/>
                <w:szCs w:val="20"/>
              </w:rPr>
            </w:pP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p>
        </w:tc>
        <w:tc>
          <w:tcPr>
            <w:tcW w:w="444" w:type="pct"/>
          </w:tcPr>
          <w:p w:rsidR="00C522D8" w:rsidRPr="00537F41" w:rsidRDefault="00C522D8" w:rsidP="00885206">
            <w:pPr>
              <w:pStyle w:val="ConsPlusNormal"/>
              <w:ind w:firstLine="0"/>
              <w:contextualSpacing/>
              <w:jc w:val="center"/>
              <w:rPr>
                <w:rFonts w:ascii="PT Astra Serif" w:hAnsi="PT Astra Serif"/>
                <w:sz w:val="20"/>
                <w:szCs w:val="20"/>
              </w:rPr>
            </w:pPr>
          </w:p>
        </w:tc>
        <w:tc>
          <w:tcPr>
            <w:tcW w:w="448" w:type="pct"/>
          </w:tcPr>
          <w:p w:rsidR="00C522D8" w:rsidRPr="00537F41" w:rsidRDefault="00C522D8" w:rsidP="00885206">
            <w:pPr>
              <w:pStyle w:val="ConsPlusNormal"/>
              <w:ind w:firstLine="0"/>
              <w:contextualSpacing/>
              <w:jc w:val="center"/>
              <w:rPr>
                <w:rFonts w:ascii="PT Astra Serif" w:hAnsi="PT Astra Serif"/>
                <w:sz w:val="20"/>
                <w:szCs w:val="20"/>
              </w:rPr>
            </w:pPr>
          </w:p>
        </w:tc>
      </w:tr>
      <w:tr w:rsidR="00C522D8" w:rsidRPr="00537F41" w:rsidTr="0058406B">
        <w:trPr>
          <w:trHeight w:val="58"/>
        </w:trPr>
        <w:tc>
          <w:tcPr>
            <w:tcW w:w="29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2.3.</w:t>
            </w:r>
          </w:p>
        </w:tc>
        <w:tc>
          <w:tcPr>
            <w:tcW w:w="1842" w:type="pct"/>
          </w:tcPr>
          <w:p w:rsidR="00C522D8" w:rsidRPr="00537F41" w:rsidRDefault="00C522D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Увеличение численности перевезённых пассажиров орган</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зациями автомобильного транспорта</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тыс.</w:t>
            </w:r>
            <w:r w:rsidR="0058406B">
              <w:rPr>
                <w:rFonts w:ascii="PT Astra Serif" w:hAnsi="PT Astra Serif"/>
                <w:sz w:val="20"/>
                <w:szCs w:val="20"/>
              </w:rPr>
              <w:t xml:space="preserve"> </w:t>
            </w:r>
            <w:r w:rsidRPr="00537F41">
              <w:rPr>
                <w:rFonts w:ascii="PT Astra Serif" w:hAnsi="PT Astra Serif"/>
                <w:sz w:val="20"/>
                <w:szCs w:val="20"/>
              </w:rPr>
              <w:t>человек</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8810</w:t>
            </w:r>
          </w:p>
        </w:tc>
        <w:tc>
          <w:tcPr>
            <w:tcW w:w="47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8820</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4"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c>
          <w:tcPr>
            <w:tcW w:w="44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w:t>
            </w:r>
          </w:p>
        </w:tc>
      </w:tr>
      <w:tr w:rsidR="00C522D8" w:rsidRPr="00537F41" w:rsidTr="0058406B">
        <w:trPr>
          <w:trHeight w:val="58"/>
        </w:trPr>
        <w:tc>
          <w:tcPr>
            <w:tcW w:w="29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2.4.</w:t>
            </w:r>
          </w:p>
        </w:tc>
        <w:tc>
          <w:tcPr>
            <w:tcW w:w="1842" w:type="pct"/>
          </w:tcPr>
          <w:p w:rsidR="00C522D8" w:rsidRPr="00537F41" w:rsidRDefault="00C522D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Уменьшение количества маршрутов регулярных перевозок пассажиров автомобильным транспортом в пригородном и междугородном сообщениях в пределах территории Уль</w:t>
            </w:r>
            <w:r w:rsidRPr="00537F41">
              <w:rPr>
                <w:rFonts w:ascii="PT Astra Serif" w:hAnsi="PT Astra Serif" w:cs="PT Astra Serif"/>
                <w:sz w:val="20"/>
                <w:szCs w:val="20"/>
                <w:lang w:eastAsia="ru-RU"/>
              </w:rPr>
              <w:t>я</w:t>
            </w:r>
            <w:r w:rsidRPr="00537F41">
              <w:rPr>
                <w:rFonts w:ascii="PT Astra Serif" w:hAnsi="PT Astra Serif" w:cs="PT Astra Serif"/>
                <w:sz w:val="20"/>
                <w:szCs w:val="20"/>
                <w:lang w:eastAsia="ru-RU"/>
              </w:rPr>
              <w:t>новской области</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единиц</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190</w:t>
            </w:r>
          </w:p>
        </w:tc>
        <w:tc>
          <w:tcPr>
            <w:tcW w:w="47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188</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187</w:t>
            </w:r>
          </w:p>
        </w:tc>
        <w:tc>
          <w:tcPr>
            <w:tcW w:w="444"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186</w:t>
            </w:r>
          </w:p>
        </w:tc>
        <w:tc>
          <w:tcPr>
            <w:tcW w:w="44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185</w:t>
            </w:r>
          </w:p>
        </w:tc>
      </w:tr>
      <w:tr w:rsidR="00C522D8" w:rsidRPr="00537F41" w:rsidTr="0058406B">
        <w:trPr>
          <w:trHeight w:val="58"/>
        </w:trPr>
        <w:tc>
          <w:tcPr>
            <w:tcW w:w="29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2.5.</w:t>
            </w:r>
          </w:p>
        </w:tc>
        <w:tc>
          <w:tcPr>
            <w:tcW w:w="1842" w:type="pct"/>
          </w:tcPr>
          <w:p w:rsidR="00C522D8" w:rsidRPr="00537F41" w:rsidRDefault="00C522D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Сохранение количества маршрутов, по которым осущест</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ляется перевозка пассажиров железнодорожным транспо</w:t>
            </w:r>
            <w:r w:rsidRPr="00537F41">
              <w:rPr>
                <w:rFonts w:ascii="PT Astra Serif" w:hAnsi="PT Astra Serif" w:cs="PT Astra Serif"/>
                <w:sz w:val="20"/>
                <w:szCs w:val="20"/>
                <w:lang w:eastAsia="ru-RU"/>
              </w:rPr>
              <w:t>р</w:t>
            </w:r>
            <w:r w:rsidRPr="00537F41">
              <w:rPr>
                <w:rFonts w:ascii="PT Astra Serif" w:hAnsi="PT Astra Serif" w:cs="PT Astra Serif"/>
                <w:sz w:val="20"/>
                <w:szCs w:val="20"/>
                <w:lang w:eastAsia="ru-RU"/>
              </w:rPr>
              <w:t>том общего пользования в пригородном сообщении в соо</w:t>
            </w:r>
            <w:r w:rsidRPr="00537F41">
              <w:rPr>
                <w:rFonts w:ascii="PT Astra Serif" w:hAnsi="PT Astra Serif" w:cs="PT Astra Serif"/>
                <w:sz w:val="20"/>
                <w:szCs w:val="20"/>
                <w:lang w:eastAsia="ru-RU"/>
              </w:rPr>
              <w:t>т</w:t>
            </w:r>
            <w:r w:rsidRPr="00537F41">
              <w:rPr>
                <w:rFonts w:ascii="PT Astra Serif" w:hAnsi="PT Astra Serif" w:cs="PT Astra Serif"/>
                <w:sz w:val="20"/>
                <w:szCs w:val="20"/>
                <w:lang w:eastAsia="ru-RU"/>
              </w:rPr>
              <w:t>ветствии с утверждённым расписанием движения пассажи</w:t>
            </w:r>
            <w:r w:rsidRPr="00537F41">
              <w:rPr>
                <w:rFonts w:ascii="PT Astra Serif" w:hAnsi="PT Astra Serif" w:cs="PT Astra Serif"/>
                <w:sz w:val="20"/>
                <w:szCs w:val="20"/>
                <w:lang w:eastAsia="ru-RU"/>
              </w:rPr>
              <w:t>р</w:t>
            </w:r>
            <w:r w:rsidRPr="00537F41">
              <w:rPr>
                <w:rFonts w:ascii="PT Astra Serif" w:hAnsi="PT Astra Serif" w:cs="PT Astra Serif"/>
                <w:sz w:val="20"/>
                <w:szCs w:val="20"/>
                <w:lang w:eastAsia="ru-RU"/>
              </w:rPr>
              <w:t>ских поездов</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единиц</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w:t>
            </w:r>
          </w:p>
        </w:tc>
        <w:tc>
          <w:tcPr>
            <w:tcW w:w="47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w:t>
            </w:r>
          </w:p>
        </w:tc>
        <w:tc>
          <w:tcPr>
            <w:tcW w:w="444"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w:t>
            </w:r>
          </w:p>
        </w:tc>
        <w:tc>
          <w:tcPr>
            <w:tcW w:w="44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11</w:t>
            </w:r>
          </w:p>
        </w:tc>
      </w:tr>
      <w:tr w:rsidR="00C522D8" w:rsidRPr="00537F41" w:rsidTr="0058406B">
        <w:trPr>
          <w:trHeight w:val="58"/>
        </w:trPr>
        <w:tc>
          <w:tcPr>
            <w:tcW w:w="29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2.6.</w:t>
            </w:r>
          </w:p>
        </w:tc>
        <w:tc>
          <w:tcPr>
            <w:tcW w:w="1842" w:type="pct"/>
          </w:tcPr>
          <w:p w:rsidR="00C522D8" w:rsidRPr="00537F41" w:rsidRDefault="00C522D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Увеличение численности пассажиров, перевезённых по маршрутам внутренних региональных перевозок пассаж</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ров воздушным транспортом</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тыс.</w:t>
            </w:r>
            <w:r w:rsidR="0058406B">
              <w:rPr>
                <w:rFonts w:ascii="PT Astra Serif" w:hAnsi="PT Astra Serif"/>
                <w:sz w:val="20"/>
                <w:szCs w:val="20"/>
              </w:rPr>
              <w:t xml:space="preserve"> </w:t>
            </w:r>
            <w:r w:rsidRPr="00537F41">
              <w:rPr>
                <w:rFonts w:ascii="PT Astra Serif" w:hAnsi="PT Astra Serif"/>
                <w:sz w:val="20"/>
                <w:szCs w:val="20"/>
              </w:rPr>
              <w:t>человек</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3,3</w:t>
            </w:r>
          </w:p>
        </w:tc>
        <w:tc>
          <w:tcPr>
            <w:tcW w:w="47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3,4</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3,5</w:t>
            </w:r>
          </w:p>
        </w:tc>
        <w:tc>
          <w:tcPr>
            <w:tcW w:w="444"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3,6</w:t>
            </w:r>
          </w:p>
        </w:tc>
        <w:tc>
          <w:tcPr>
            <w:tcW w:w="44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3,7</w:t>
            </w:r>
          </w:p>
        </w:tc>
      </w:tr>
      <w:tr w:rsidR="00C522D8" w:rsidRPr="00537F41" w:rsidTr="0058406B">
        <w:trPr>
          <w:trHeight w:val="58"/>
        </w:trPr>
        <w:tc>
          <w:tcPr>
            <w:tcW w:w="29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2.7.</w:t>
            </w:r>
          </w:p>
        </w:tc>
        <w:tc>
          <w:tcPr>
            <w:tcW w:w="1842" w:type="pct"/>
          </w:tcPr>
          <w:p w:rsidR="00C522D8" w:rsidRPr="00537F41" w:rsidRDefault="00C522D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Увеличение численности пассажиров, перевезённых через аэропорты, расположенные на территории Ульяновской о</w:t>
            </w:r>
            <w:r w:rsidRPr="00537F41">
              <w:rPr>
                <w:rFonts w:ascii="PT Astra Serif" w:hAnsi="PT Astra Serif" w:cs="PT Astra Serif"/>
                <w:sz w:val="20"/>
                <w:szCs w:val="20"/>
                <w:lang w:eastAsia="ru-RU"/>
              </w:rPr>
              <w:t>б</w:t>
            </w:r>
            <w:r w:rsidRPr="00537F41">
              <w:rPr>
                <w:rFonts w:ascii="PT Astra Serif" w:hAnsi="PT Astra Serif" w:cs="PT Astra Serif"/>
                <w:sz w:val="20"/>
                <w:szCs w:val="20"/>
                <w:lang w:eastAsia="ru-RU"/>
              </w:rPr>
              <w:t>ласти</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тыс.</w:t>
            </w:r>
            <w:r w:rsidR="0058406B">
              <w:rPr>
                <w:rFonts w:ascii="PT Astra Serif" w:hAnsi="PT Astra Serif"/>
                <w:sz w:val="20"/>
                <w:szCs w:val="20"/>
              </w:rPr>
              <w:t xml:space="preserve"> </w:t>
            </w:r>
            <w:r w:rsidRPr="00537F41">
              <w:rPr>
                <w:rFonts w:ascii="PT Astra Serif" w:hAnsi="PT Astra Serif"/>
                <w:sz w:val="20"/>
                <w:szCs w:val="20"/>
              </w:rPr>
              <w:t>человек</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249,0</w:t>
            </w:r>
          </w:p>
        </w:tc>
        <w:tc>
          <w:tcPr>
            <w:tcW w:w="47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253,0</w:t>
            </w:r>
          </w:p>
        </w:tc>
        <w:tc>
          <w:tcPr>
            <w:tcW w:w="477"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258,0</w:t>
            </w:r>
          </w:p>
        </w:tc>
        <w:tc>
          <w:tcPr>
            <w:tcW w:w="444"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263,0</w:t>
            </w:r>
          </w:p>
        </w:tc>
        <w:tc>
          <w:tcPr>
            <w:tcW w:w="44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265,0</w:t>
            </w:r>
          </w:p>
        </w:tc>
      </w:tr>
      <w:tr w:rsidR="00C522D8" w:rsidRPr="00537F41" w:rsidTr="0058406B">
        <w:trPr>
          <w:trHeight w:val="58"/>
        </w:trPr>
        <w:tc>
          <w:tcPr>
            <w:tcW w:w="5000" w:type="pct"/>
            <w:gridSpan w:val="8"/>
          </w:tcPr>
          <w:p w:rsidR="00C522D8" w:rsidRPr="00537F41" w:rsidRDefault="00C522D8" w:rsidP="00885206">
            <w:pPr>
              <w:pStyle w:val="ConsPlusNormal"/>
              <w:ind w:firstLine="0"/>
              <w:contextualSpacing/>
              <w:jc w:val="center"/>
              <w:outlineLvl w:val="2"/>
              <w:rPr>
                <w:rFonts w:ascii="PT Astra Serif" w:hAnsi="PT Astra Serif"/>
                <w:b/>
                <w:sz w:val="20"/>
                <w:szCs w:val="20"/>
              </w:rPr>
            </w:pPr>
            <w:r w:rsidRPr="00537F41">
              <w:rPr>
                <w:rFonts w:ascii="PT Astra Serif" w:hAnsi="PT Astra Serif"/>
                <w:b/>
                <w:sz w:val="20"/>
                <w:szCs w:val="20"/>
              </w:rPr>
              <w:t xml:space="preserve">3. </w:t>
            </w:r>
            <w:hyperlink r:id="rId20" w:history="1">
              <w:r w:rsidRPr="00537F41">
                <w:rPr>
                  <w:rFonts w:ascii="PT Astra Serif" w:hAnsi="PT Astra Serif" w:cs="PT Astra Serif"/>
                  <w:b/>
                  <w:sz w:val="20"/>
                  <w:szCs w:val="20"/>
                </w:rPr>
                <w:t>Подпрограмма</w:t>
              </w:r>
            </w:hyperlink>
            <w:r w:rsidRPr="00537F41">
              <w:rPr>
                <w:rFonts w:ascii="PT Astra Serif" w:hAnsi="PT Astra Serif" w:cs="PT Astra Serif"/>
                <w:b/>
                <w:sz w:val="20"/>
                <w:szCs w:val="20"/>
              </w:rPr>
              <w:t xml:space="preserve"> «Обеспечение реализации государственной программы»</w:t>
            </w:r>
          </w:p>
        </w:tc>
      </w:tr>
      <w:tr w:rsidR="00C522D8" w:rsidRPr="00537F41" w:rsidTr="0058406B">
        <w:trPr>
          <w:trHeight w:val="58"/>
        </w:trPr>
        <w:tc>
          <w:tcPr>
            <w:tcW w:w="298"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3.1.</w:t>
            </w:r>
          </w:p>
        </w:tc>
        <w:tc>
          <w:tcPr>
            <w:tcW w:w="1842" w:type="pct"/>
          </w:tcPr>
          <w:p w:rsidR="00C522D8" w:rsidRPr="00537F41" w:rsidRDefault="00C522D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Прирост количества населения в год, пользующегося тран</w:t>
            </w:r>
            <w:r w:rsidRPr="00537F41">
              <w:rPr>
                <w:rFonts w:ascii="PT Astra Serif" w:hAnsi="PT Astra Serif" w:cs="PT Astra Serif"/>
                <w:sz w:val="20"/>
                <w:szCs w:val="20"/>
                <w:lang w:eastAsia="ru-RU"/>
              </w:rPr>
              <w:t>с</w:t>
            </w:r>
            <w:r w:rsidRPr="00537F41">
              <w:rPr>
                <w:rFonts w:ascii="PT Astra Serif" w:hAnsi="PT Astra Serif" w:cs="PT Astra Serif"/>
                <w:sz w:val="20"/>
                <w:szCs w:val="20"/>
                <w:lang w:eastAsia="ru-RU"/>
              </w:rPr>
              <w:t>портной инфраструктурой</w:t>
            </w:r>
          </w:p>
        </w:tc>
        <w:tc>
          <w:tcPr>
            <w:tcW w:w="536" w:type="pct"/>
          </w:tcPr>
          <w:p w:rsidR="00C522D8" w:rsidRPr="00537F41" w:rsidRDefault="00C522D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процентов</w:t>
            </w:r>
          </w:p>
        </w:tc>
        <w:tc>
          <w:tcPr>
            <w:tcW w:w="477" w:type="pct"/>
          </w:tcPr>
          <w:p w:rsidR="00C522D8" w:rsidRPr="00537F41" w:rsidRDefault="00C522D8" w:rsidP="00885206">
            <w:pPr>
              <w:spacing w:after="0" w:line="240" w:lineRule="auto"/>
              <w:ind w:firstLine="0"/>
              <w:contextualSpacing/>
              <w:jc w:val="center"/>
              <w:rPr>
                <w:rFonts w:ascii="PT Astra Serif" w:eastAsia="Times New Roman" w:hAnsi="PT Astra Serif"/>
                <w:color w:val="000000"/>
                <w:spacing w:val="-2"/>
                <w:sz w:val="20"/>
                <w:szCs w:val="20"/>
                <w:lang w:eastAsia="ru-RU"/>
              </w:rPr>
            </w:pPr>
            <w:r w:rsidRPr="00537F41">
              <w:rPr>
                <w:rFonts w:ascii="PT Astra Serif" w:eastAsia="Times New Roman" w:hAnsi="PT Astra Serif"/>
                <w:color w:val="000000"/>
                <w:spacing w:val="-2"/>
                <w:sz w:val="20"/>
                <w:szCs w:val="20"/>
                <w:lang w:eastAsia="ru-RU"/>
              </w:rPr>
              <w:t>3</w:t>
            </w:r>
          </w:p>
        </w:tc>
        <w:tc>
          <w:tcPr>
            <w:tcW w:w="478" w:type="pct"/>
          </w:tcPr>
          <w:p w:rsidR="00C522D8" w:rsidRPr="00537F41" w:rsidRDefault="00C522D8" w:rsidP="00885206">
            <w:pPr>
              <w:spacing w:after="0" w:line="240" w:lineRule="auto"/>
              <w:ind w:firstLine="0"/>
              <w:contextualSpacing/>
              <w:jc w:val="center"/>
              <w:rPr>
                <w:rFonts w:ascii="PT Astra Serif" w:eastAsia="Times New Roman" w:hAnsi="PT Astra Serif"/>
                <w:color w:val="000000"/>
                <w:spacing w:val="-2"/>
                <w:sz w:val="20"/>
                <w:szCs w:val="20"/>
                <w:lang w:eastAsia="ru-RU"/>
              </w:rPr>
            </w:pPr>
            <w:r w:rsidRPr="00537F41">
              <w:rPr>
                <w:rFonts w:ascii="PT Astra Serif" w:eastAsia="Times New Roman" w:hAnsi="PT Astra Serif"/>
                <w:color w:val="000000"/>
                <w:spacing w:val="-2"/>
                <w:sz w:val="20"/>
                <w:szCs w:val="20"/>
                <w:lang w:eastAsia="ru-RU"/>
              </w:rPr>
              <w:t>4</w:t>
            </w:r>
          </w:p>
        </w:tc>
        <w:tc>
          <w:tcPr>
            <w:tcW w:w="477" w:type="pct"/>
          </w:tcPr>
          <w:p w:rsidR="00C522D8" w:rsidRPr="00537F41" w:rsidRDefault="00C522D8" w:rsidP="00885206">
            <w:pPr>
              <w:spacing w:after="0" w:line="240" w:lineRule="auto"/>
              <w:ind w:firstLine="0"/>
              <w:contextualSpacing/>
              <w:jc w:val="center"/>
              <w:rPr>
                <w:rFonts w:ascii="PT Astra Serif" w:eastAsia="Times New Roman" w:hAnsi="PT Astra Serif"/>
                <w:color w:val="000000"/>
                <w:spacing w:val="-2"/>
                <w:sz w:val="20"/>
                <w:szCs w:val="20"/>
                <w:lang w:eastAsia="ru-RU"/>
              </w:rPr>
            </w:pPr>
            <w:r w:rsidRPr="00537F41">
              <w:rPr>
                <w:rFonts w:ascii="PT Astra Serif" w:eastAsia="Times New Roman" w:hAnsi="PT Astra Serif"/>
                <w:color w:val="000000"/>
                <w:spacing w:val="-2"/>
                <w:sz w:val="20"/>
                <w:szCs w:val="20"/>
                <w:lang w:eastAsia="ru-RU"/>
              </w:rPr>
              <w:t>4,2</w:t>
            </w:r>
          </w:p>
        </w:tc>
        <w:tc>
          <w:tcPr>
            <w:tcW w:w="444" w:type="pct"/>
          </w:tcPr>
          <w:p w:rsidR="00C522D8" w:rsidRPr="00537F41" w:rsidRDefault="00C522D8" w:rsidP="00885206">
            <w:pPr>
              <w:spacing w:after="0" w:line="240" w:lineRule="auto"/>
              <w:ind w:firstLine="0"/>
              <w:contextualSpacing/>
              <w:jc w:val="center"/>
              <w:rPr>
                <w:rFonts w:ascii="PT Astra Serif" w:eastAsia="Times New Roman" w:hAnsi="PT Astra Serif"/>
                <w:color w:val="000000"/>
                <w:spacing w:val="-2"/>
                <w:sz w:val="20"/>
                <w:szCs w:val="20"/>
                <w:lang w:eastAsia="ru-RU"/>
              </w:rPr>
            </w:pPr>
            <w:r w:rsidRPr="00537F41">
              <w:rPr>
                <w:rFonts w:ascii="PT Astra Serif" w:eastAsia="Times New Roman" w:hAnsi="PT Astra Serif"/>
                <w:color w:val="000000"/>
                <w:spacing w:val="-2"/>
                <w:sz w:val="20"/>
                <w:szCs w:val="20"/>
                <w:lang w:eastAsia="ru-RU"/>
              </w:rPr>
              <w:t>4,3</w:t>
            </w:r>
          </w:p>
        </w:tc>
        <w:tc>
          <w:tcPr>
            <w:tcW w:w="448" w:type="pct"/>
          </w:tcPr>
          <w:p w:rsidR="00C522D8" w:rsidRPr="00537F41" w:rsidRDefault="00C522D8" w:rsidP="00885206">
            <w:pPr>
              <w:spacing w:after="0" w:line="240" w:lineRule="auto"/>
              <w:ind w:firstLine="0"/>
              <w:contextualSpacing/>
              <w:jc w:val="center"/>
              <w:rPr>
                <w:rFonts w:ascii="PT Astra Serif" w:eastAsia="Times New Roman" w:hAnsi="PT Astra Serif"/>
                <w:color w:val="000000"/>
                <w:spacing w:val="-2"/>
                <w:sz w:val="20"/>
                <w:szCs w:val="20"/>
                <w:lang w:eastAsia="ru-RU"/>
              </w:rPr>
            </w:pPr>
            <w:r w:rsidRPr="00537F41">
              <w:rPr>
                <w:rFonts w:ascii="PT Astra Serif" w:eastAsia="Times New Roman" w:hAnsi="PT Astra Serif"/>
                <w:color w:val="000000"/>
                <w:spacing w:val="-2"/>
                <w:sz w:val="20"/>
                <w:szCs w:val="20"/>
                <w:lang w:eastAsia="ru-RU"/>
              </w:rPr>
              <w:t>4,5</w:t>
            </w:r>
          </w:p>
        </w:tc>
      </w:tr>
    </w:tbl>
    <w:p w:rsidR="00F2485B" w:rsidRPr="0058406B" w:rsidRDefault="00F2485B" w:rsidP="00D04A46">
      <w:pPr>
        <w:rPr>
          <w:rFonts w:ascii="PT Astra Serif" w:hAnsi="PT Astra Serif"/>
          <w:sz w:val="14"/>
        </w:rPr>
      </w:pPr>
      <w:bookmarkStart w:id="4" w:name="P5351"/>
      <w:bookmarkEnd w:id="4"/>
    </w:p>
    <w:p w:rsidR="0058406B" w:rsidRPr="00537F41" w:rsidRDefault="0058406B" w:rsidP="0058406B">
      <w:pPr>
        <w:ind w:firstLine="0"/>
        <w:jc w:val="center"/>
        <w:rPr>
          <w:rFonts w:ascii="PT Astra Serif" w:hAnsi="PT Astra Serif"/>
        </w:rPr>
      </w:pPr>
      <w:r>
        <w:rPr>
          <w:rFonts w:ascii="PT Astra Serif" w:hAnsi="PT Astra Serif"/>
        </w:rPr>
        <w:t>_________________________________</w:t>
      </w:r>
    </w:p>
    <w:p w:rsidR="006B1EC2" w:rsidRPr="00537F41" w:rsidRDefault="006B1EC2" w:rsidP="00D04A46">
      <w:pPr>
        <w:rPr>
          <w:rFonts w:ascii="PT Astra Serif" w:hAnsi="PT Astra Serif"/>
        </w:rPr>
        <w:sectPr w:rsidR="006B1EC2" w:rsidRPr="00537F41" w:rsidSect="009B4D7C">
          <w:pgSz w:w="16838" w:h="11905" w:orient="landscape" w:code="9"/>
          <w:pgMar w:top="1701" w:right="1134" w:bottom="567" w:left="1134" w:header="1134" w:footer="454" w:gutter="0"/>
          <w:pgNumType w:start="1"/>
          <w:cols w:space="720"/>
          <w:titlePg/>
          <w:docGrid w:linePitch="299"/>
        </w:sectPr>
      </w:pPr>
    </w:p>
    <w:p w:rsidR="00D04A46" w:rsidRPr="00537F41" w:rsidRDefault="00D04A46" w:rsidP="00697F3C">
      <w:pPr>
        <w:pStyle w:val="ConsPlusNormal"/>
        <w:ind w:left="10206" w:firstLine="0"/>
        <w:jc w:val="center"/>
        <w:outlineLvl w:val="1"/>
        <w:rPr>
          <w:rFonts w:ascii="PT Astra Serif" w:hAnsi="PT Astra Serif"/>
          <w:sz w:val="28"/>
          <w:szCs w:val="28"/>
        </w:rPr>
      </w:pPr>
      <w:r w:rsidRPr="00537F41">
        <w:rPr>
          <w:rFonts w:ascii="PT Astra Serif" w:hAnsi="PT Astra Serif"/>
          <w:sz w:val="28"/>
          <w:szCs w:val="28"/>
        </w:rPr>
        <w:lastRenderedPageBreak/>
        <w:t>П</w:t>
      </w:r>
      <w:r w:rsidR="000E111D" w:rsidRPr="00537F41">
        <w:rPr>
          <w:rFonts w:ascii="PT Astra Serif" w:hAnsi="PT Astra Serif"/>
          <w:sz w:val="28"/>
          <w:szCs w:val="28"/>
        </w:rPr>
        <w:t>РИЛОЖЕНИЕ</w:t>
      </w:r>
      <w:r w:rsidRPr="00537F41">
        <w:rPr>
          <w:rFonts w:ascii="PT Astra Serif" w:hAnsi="PT Astra Serif"/>
          <w:sz w:val="28"/>
          <w:szCs w:val="28"/>
        </w:rPr>
        <w:t xml:space="preserve"> </w:t>
      </w:r>
      <w:r w:rsidR="005D2878" w:rsidRPr="00537F41">
        <w:rPr>
          <w:rFonts w:ascii="PT Astra Serif" w:hAnsi="PT Astra Serif"/>
          <w:sz w:val="28"/>
          <w:szCs w:val="28"/>
        </w:rPr>
        <w:t>№</w:t>
      </w:r>
      <w:r w:rsidR="006337A9" w:rsidRPr="00537F41">
        <w:rPr>
          <w:rFonts w:ascii="PT Astra Serif" w:hAnsi="PT Astra Serif"/>
          <w:sz w:val="28"/>
          <w:szCs w:val="28"/>
        </w:rPr>
        <w:t xml:space="preserve"> 4</w:t>
      </w:r>
    </w:p>
    <w:p w:rsidR="00697F3C" w:rsidRPr="00537F41" w:rsidRDefault="00697F3C" w:rsidP="00697F3C">
      <w:pPr>
        <w:pStyle w:val="ConsPlusNormal"/>
        <w:ind w:left="10206" w:firstLine="0"/>
        <w:jc w:val="center"/>
        <w:outlineLvl w:val="1"/>
        <w:rPr>
          <w:rFonts w:ascii="PT Astra Serif" w:hAnsi="PT Astra Serif"/>
          <w:sz w:val="28"/>
          <w:szCs w:val="28"/>
        </w:rPr>
      </w:pPr>
    </w:p>
    <w:p w:rsidR="00D04A46" w:rsidRPr="00537F41" w:rsidRDefault="00D04A46" w:rsidP="00697F3C">
      <w:pPr>
        <w:pStyle w:val="ConsPlusNormal"/>
        <w:ind w:left="10206" w:firstLine="0"/>
        <w:jc w:val="center"/>
        <w:rPr>
          <w:rFonts w:ascii="PT Astra Serif" w:hAnsi="PT Astra Serif"/>
          <w:sz w:val="28"/>
          <w:szCs w:val="28"/>
        </w:rPr>
      </w:pPr>
      <w:r w:rsidRPr="00537F41">
        <w:rPr>
          <w:rFonts w:ascii="PT Astra Serif" w:hAnsi="PT Astra Serif"/>
          <w:sz w:val="28"/>
          <w:szCs w:val="28"/>
        </w:rPr>
        <w:t>к государственной программе</w:t>
      </w:r>
    </w:p>
    <w:p w:rsidR="006B1EC2" w:rsidRPr="00537F41" w:rsidRDefault="006B1EC2" w:rsidP="001D4DBC">
      <w:pPr>
        <w:pStyle w:val="ConsPlusTitle"/>
        <w:ind w:firstLine="0"/>
        <w:jc w:val="center"/>
        <w:rPr>
          <w:rFonts w:ascii="PT Astra Serif" w:hAnsi="PT Astra Serif"/>
          <w:sz w:val="28"/>
          <w:szCs w:val="28"/>
        </w:rPr>
      </w:pPr>
      <w:bookmarkStart w:id="5" w:name="P5404"/>
      <w:bookmarkEnd w:id="5"/>
    </w:p>
    <w:p w:rsidR="002E252F" w:rsidRDefault="002E252F" w:rsidP="00D04A46">
      <w:pPr>
        <w:pStyle w:val="ConsPlusTitle"/>
        <w:jc w:val="center"/>
        <w:rPr>
          <w:rFonts w:ascii="PT Astra Serif" w:hAnsi="PT Astra Serif"/>
          <w:sz w:val="28"/>
          <w:szCs w:val="28"/>
        </w:rPr>
      </w:pPr>
    </w:p>
    <w:p w:rsidR="00702A17" w:rsidRPr="00537F41" w:rsidRDefault="00702A17" w:rsidP="00D04A46">
      <w:pPr>
        <w:pStyle w:val="ConsPlusTitle"/>
        <w:jc w:val="center"/>
        <w:rPr>
          <w:rFonts w:ascii="PT Astra Serif" w:hAnsi="PT Astra Serif"/>
          <w:sz w:val="28"/>
          <w:szCs w:val="28"/>
        </w:rPr>
      </w:pPr>
    </w:p>
    <w:p w:rsidR="002E252F" w:rsidRPr="00537F41" w:rsidRDefault="002E252F" w:rsidP="00D04A46">
      <w:pPr>
        <w:pStyle w:val="ConsPlusTitle"/>
        <w:jc w:val="center"/>
        <w:rPr>
          <w:rFonts w:ascii="PT Astra Serif" w:hAnsi="PT Astra Serif"/>
          <w:sz w:val="28"/>
          <w:szCs w:val="28"/>
        </w:rPr>
      </w:pPr>
    </w:p>
    <w:p w:rsidR="00D04A46" w:rsidRPr="00537F41" w:rsidRDefault="006337A9" w:rsidP="00697F3C">
      <w:pPr>
        <w:pStyle w:val="ConsPlusTitle"/>
        <w:spacing w:line="245" w:lineRule="auto"/>
        <w:jc w:val="center"/>
        <w:rPr>
          <w:rFonts w:ascii="PT Astra Serif" w:hAnsi="PT Astra Serif"/>
          <w:sz w:val="28"/>
          <w:szCs w:val="28"/>
        </w:rPr>
      </w:pPr>
      <w:r w:rsidRPr="00537F41">
        <w:rPr>
          <w:rFonts w:ascii="PT Astra Serif" w:hAnsi="PT Astra Serif"/>
          <w:sz w:val="28"/>
          <w:szCs w:val="28"/>
        </w:rPr>
        <w:t>МЕТОДИКА</w:t>
      </w:r>
    </w:p>
    <w:p w:rsidR="006337A9" w:rsidRPr="00537F41" w:rsidRDefault="006337A9" w:rsidP="00697F3C">
      <w:pPr>
        <w:pStyle w:val="ConsPlusTitle"/>
        <w:spacing w:line="245" w:lineRule="auto"/>
        <w:jc w:val="center"/>
        <w:rPr>
          <w:rFonts w:ascii="PT Astra Serif" w:hAnsi="PT Astra Serif"/>
          <w:sz w:val="28"/>
          <w:szCs w:val="28"/>
        </w:rPr>
      </w:pPr>
      <w:r w:rsidRPr="00537F41">
        <w:rPr>
          <w:rFonts w:ascii="PT Astra Serif" w:hAnsi="PT Astra Serif"/>
          <w:sz w:val="28"/>
          <w:szCs w:val="28"/>
        </w:rPr>
        <w:t>с</w:t>
      </w:r>
      <w:r w:rsidR="00CD558B" w:rsidRPr="00537F41">
        <w:rPr>
          <w:rFonts w:ascii="PT Astra Serif" w:hAnsi="PT Astra Serif"/>
          <w:sz w:val="28"/>
          <w:szCs w:val="28"/>
        </w:rPr>
        <w:t xml:space="preserve">бора исходной информации и расчёта значений </w:t>
      </w:r>
      <w:r w:rsidRPr="00537F41">
        <w:rPr>
          <w:rFonts w:ascii="PT Astra Serif" w:hAnsi="PT Astra Serif"/>
          <w:sz w:val="28"/>
          <w:szCs w:val="28"/>
        </w:rPr>
        <w:t>целевых индикаторов и показателей,</w:t>
      </w:r>
    </w:p>
    <w:p w:rsidR="006337A9" w:rsidRPr="00537F41" w:rsidRDefault="006337A9" w:rsidP="00697F3C">
      <w:pPr>
        <w:pStyle w:val="ConsPlusTitle"/>
        <w:spacing w:line="245" w:lineRule="auto"/>
        <w:jc w:val="center"/>
        <w:rPr>
          <w:rFonts w:ascii="PT Astra Serif" w:hAnsi="PT Astra Serif"/>
          <w:sz w:val="28"/>
          <w:szCs w:val="28"/>
        </w:rPr>
      </w:pPr>
      <w:r w:rsidRPr="00537F41">
        <w:rPr>
          <w:rFonts w:ascii="PT Astra Serif" w:hAnsi="PT Astra Serif"/>
          <w:sz w:val="28"/>
          <w:szCs w:val="28"/>
        </w:rPr>
        <w:t xml:space="preserve">характеризующих ожидаемые результаты реализации государственной программы Ульяновской области </w:t>
      </w:r>
    </w:p>
    <w:p w:rsidR="00D04A46" w:rsidRPr="00537F41" w:rsidRDefault="00504423" w:rsidP="00697F3C">
      <w:pPr>
        <w:pStyle w:val="ConsPlusTitle"/>
        <w:spacing w:line="245" w:lineRule="auto"/>
        <w:jc w:val="center"/>
        <w:rPr>
          <w:rFonts w:ascii="PT Astra Serif" w:hAnsi="PT Astra Serif"/>
          <w:sz w:val="28"/>
          <w:szCs w:val="28"/>
        </w:rPr>
      </w:pPr>
      <w:r w:rsidRPr="00537F41">
        <w:rPr>
          <w:rFonts w:ascii="PT Astra Serif" w:hAnsi="PT Astra Serif"/>
          <w:sz w:val="28"/>
          <w:szCs w:val="28"/>
        </w:rPr>
        <w:t>«Развитие транспортной системы</w:t>
      </w:r>
      <w:r w:rsidR="006337A9" w:rsidRPr="00537F41">
        <w:rPr>
          <w:rFonts w:ascii="PT Astra Serif" w:hAnsi="PT Astra Serif"/>
          <w:sz w:val="28"/>
          <w:szCs w:val="28"/>
        </w:rPr>
        <w:t xml:space="preserve"> </w:t>
      </w:r>
      <w:r w:rsidR="00413DBE" w:rsidRPr="00537F41">
        <w:rPr>
          <w:rFonts w:ascii="PT Astra Serif" w:hAnsi="PT Astra Serif"/>
          <w:sz w:val="28"/>
          <w:szCs w:val="28"/>
        </w:rPr>
        <w:t xml:space="preserve">в </w:t>
      </w:r>
      <w:r w:rsidR="006337A9" w:rsidRPr="00537F41">
        <w:rPr>
          <w:rFonts w:ascii="PT Astra Serif" w:hAnsi="PT Astra Serif"/>
          <w:sz w:val="28"/>
          <w:szCs w:val="28"/>
        </w:rPr>
        <w:t>Ульяновской области»</w:t>
      </w:r>
    </w:p>
    <w:p w:rsidR="00D04A46" w:rsidRPr="00537F41" w:rsidRDefault="00D04A46" w:rsidP="00697F3C">
      <w:pPr>
        <w:pStyle w:val="ConsPlusNormal"/>
        <w:spacing w:line="245" w:lineRule="auto"/>
        <w:rPr>
          <w:rFonts w:ascii="PT Astra Serif" w:hAnsi="PT Astra Serif"/>
          <w:sz w:val="28"/>
          <w:szCs w:val="28"/>
        </w:rPr>
      </w:pPr>
    </w:p>
    <w:tbl>
      <w:tblPr>
        <w:tblW w:w="1474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4394"/>
        <w:gridCol w:w="5103"/>
      </w:tblGrid>
      <w:tr w:rsidR="003E09A1" w:rsidRPr="00537F41" w:rsidTr="00697F3C">
        <w:trPr>
          <w:trHeight w:val="191"/>
        </w:trPr>
        <w:tc>
          <w:tcPr>
            <w:tcW w:w="851" w:type="dxa"/>
            <w:vAlign w:val="center"/>
          </w:tcPr>
          <w:p w:rsidR="00697F3C" w:rsidRPr="00537F41" w:rsidRDefault="00CD558B"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w:t>
            </w:r>
          </w:p>
          <w:p w:rsidR="00CD558B" w:rsidRPr="00537F41" w:rsidRDefault="00CD558B"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п/п</w:t>
            </w:r>
          </w:p>
        </w:tc>
        <w:tc>
          <w:tcPr>
            <w:tcW w:w="4394" w:type="dxa"/>
            <w:vAlign w:val="center"/>
          </w:tcPr>
          <w:p w:rsidR="00CD558B" w:rsidRPr="00537F41" w:rsidRDefault="00CD558B"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Наименование показателя</w:t>
            </w:r>
          </w:p>
        </w:tc>
        <w:tc>
          <w:tcPr>
            <w:tcW w:w="4394" w:type="dxa"/>
            <w:vAlign w:val="center"/>
          </w:tcPr>
          <w:p w:rsidR="00CD558B" w:rsidRPr="00537F41" w:rsidRDefault="00CD558B"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Методика расчёта значений показателей</w:t>
            </w:r>
          </w:p>
        </w:tc>
        <w:tc>
          <w:tcPr>
            <w:tcW w:w="5103" w:type="dxa"/>
            <w:vAlign w:val="center"/>
          </w:tcPr>
          <w:p w:rsidR="00CD558B" w:rsidRPr="00537F41" w:rsidRDefault="00702A17" w:rsidP="00697F3C">
            <w:pPr>
              <w:pStyle w:val="ConsPlusNormal"/>
              <w:spacing w:line="245" w:lineRule="auto"/>
              <w:ind w:firstLine="0"/>
              <w:contextualSpacing/>
              <w:jc w:val="center"/>
              <w:rPr>
                <w:rFonts w:ascii="PT Astra Serif" w:hAnsi="PT Astra Serif"/>
                <w:sz w:val="20"/>
                <w:szCs w:val="20"/>
              </w:rPr>
            </w:pPr>
            <w:r>
              <w:rPr>
                <w:rFonts w:ascii="PT Astra Serif" w:hAnsi="PT Astra Serif"/>
                <w:sz w:val="20"/>
                <w:szCs w:val="20"/>
              </w:rPr>
              <w:t>Источник данных для расчё</w:t>
            </w:r>
            <w:r w:rsidR="00CD558B" w:rsidRPr="00537F41">
              <w:rPr>
                <w:rFonts w:ascii="PT Astra Serif" w:hAnsi="PT Astra Serif"/>
                <w:sz w:val="20"/>
                <w:szCs w:val="20"/>
              </w:rPr>
              <w:t>та значений показателей</w:t>
            </w:r>
          </w:p>
        </w:tc>
      </w:tr>
    </w:tbl>
    <w:p w:rsidR="00CD558B" w:rsidRPr="00537F41" w:rsidRDefault="00CD558B" w:rsidP="00697F3C">
      <w:pPr>
        <w:pStyle w:val="ConsPlusNormal"/>
        <w:spacing w:line="245" w:lineRule="auto"/>
        <w:ind w:firstLine="0"/>
        <w:contextualSpacing/>
        <w:rPr>
          <w:rFonts w:ascii="PT Astra Serif" w:hAnsi="PT Astra Serif"/>
          <w:sz w:val="2"/>
          <w:szCs w:val="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3"/>
        <w:gridCol w:w="4395"/>
        <w:gridCol w:w="5103"/>
      </w:tblGrid>
      <w:tr w:rsidR="003E09A1" w:rsidRPr="00537F41" w:rsidTr="00697F3C">
        <w:trPr>
          <w:trHeight w:val="93"/>
          <w:tblHeader/>
        </w:trPr>
        <w:tc>
          <w:tcPr>
            <w:tcW w:w="851" w:type="dxa"/>
          </w:tcPr>
          <w:p w:rsidR="00D04A46" w:rsidRPr="00537F41" w:rsidRDefault="00D04A46"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1</w:t>
            </w:r>
          </w:p>
        </w:tc>
        <w:tc>
          <w:tcPr>
            <w:tcW w:w="4393" w:type="dxa"/>
          </w:tcPr>
          <w:p w:rsidR="00D04A46" w:rsidRPr="00537F41" w:rsidRDefault="00D04A46"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2</w:t>
            </w:r>
          </w:p>
        </w:tc>
        <w:tc>
          <w:tcPr>
            <w:tcW w:w="4395" w:type="dxa"/>
          </w:tcPr>
          <w:p w:rsidR="00D04A46" w:rsidRPr="00537F41" w:rsidRDefault="00D04A46"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3</w:t>
            </w:r>
          </w:p>
        </w:tc>
        <w:tc>
          <w:tcPr>
            <w:tcW w:w="5103" w:type="dxa"/>
          </w:tcPr>
          <w:p w:rsidR="00D04A46" w:rsidRPr="00537F41" w:rsidRDefault="00D04A46"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4</w:t>
            </w:r>
          </w:p>
        </w:tc>
      </w:tr>
      <w:tr w:rsidR="00DC3F6C" w:rsidRPr="00537F41" w:rsidTr="00555BAF">
        <w:tc>
          <w:tcPr>
            <w:tcW w:w="14742" w:type="dxa"/>
            <w:gridSpan w:val="4"/>
          </w:tcPr>
          <w:p w:rsidR="00DC3F6C" w:rsidRPr="00537F41" w:rsidRDefault="000E111D"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b/>
                <w:sz w:val="20"/>
                <w:szCs w:val="20"/>
              </w:rPr>
              <w:t>Ц</w:t>
            </w:r>
            <w:r w:rsidR="00CF28C8" w:rsidRPr="00537F41">
              <w:rPr>
                <w:rFonts w:ascii="PT Astra Serif" w:hAnsi="PT Astra Serif"/>
                <w:b/>
                <w:sz w:val="20"/>
                <w:szCs w:val="20"/>
              </w:rPr>
              <w:t>елевые индикаторы</w:t>
            </w:r>
          </w:p>
        </w:tc>
      </w:tr>
      <w:tr w:rsidR="00CF28C8" w:rsidRPr="00537F41" w:rsidTr="00555BAF">
        <w:tc>
          <w:tcPr>
            <w:tcW w:w="14742" w:type="dxa"/>
            <w:gridSpan w:val="4"/>
          </w:tcPr>
          <w:p w:rsidR="00CF28C8" w:rsidRPr="00537F41" w:rsidRDefault="005544FD" w:rsidP="00697F3C">
            <w:pPr>
              <w:pStyle w:val="ConsPlusNormal"/>
              <w:spacing w:line="245" w:lineRule="auto"/>
              <w:ind w:firstLine="0"/>
              <w:contextualSpacing/>
              <w:jc w:val="center"/>
              <w:rPr>
                <w:rFonts w:ascii="PT Astra Serif" w:hAnsi="PT Astra Serif"/>
                <w:b/>
                <w:sz w:val="20"/>
                <w:szCs w:val="20"/>
                <w:highlight w:val="yellow"/>
              </w:rPr>
            </w:pPr>
            <w:hyperlink w:anchor="P354" w:history="1">
              <w:r w:rsidR="00A932C3" w:rsidRPr="00537F41">
                <w:rPr>
                  <w:rFonts w:ascii="PT Astra Serif" w:hAnsi="PT Astra Serif"/>
                  <w:b/>
                  <w:sz w:val="20"/>
                  <w:szCs w:val="20"/>
                </w:rPr>
                <w:t>Подпрограмма</w:t>
              </w:r>
            </w:hyperlink>
            <w:r w:rsidR="00A932C3" w:rsidRPr="00537F41">
              <w:rPr>
                <w:rFonts w:ascii="PT Astra Serif" w:hAnsi="PT Astra Serif"/>
                <w:b/>
                <w:sz w:val="20"/>
                <w:szCs w:val="20"/>
              </w:rPr>
              <w:t xml:space="preserve"> «Безопасные и качественные автомобильные дороги»</w:t>
            </w:r>
          </w:p>
        </w:tc>
      </w:tr>
      <w:tr w:rsidR="00A932C3" w:rsidRPr="00537F41" w:rsidTr="00697F3C">
        <w:tc>
          <w:tcPr>
            <w:tcW w:w="851" w:type="dxa"/>
          </w:tcPr>
          <w:p w:rsidR="00A932C3" w:rsidRPr="00537F41" w:rsidRDefault="00A932C3"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1.</w:t>
            </w:r>
          </w:p>
        </w:tc>
        <w:tc>
          <w:tcPr>
            <w:tcW w:w="4393" w:type="dxa"/>
          </w:tcPr>
          <w:p w:rsidR="00A932C3" w:rsidRPr="00537F41" w:rsidRDefault="00A932C3" w:rsidP="00697F3C">
            <w:pPr>
              <w:autoSpaceDE w:val="0"/>
              <w:autoSpaceDN w:val="0"/>
              <w:adjustRightInd w:val="0"/>
              <w:spacing w:after="0" w:line="24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Объём ввода в эксплуатацию после строител</w:t>
            </w:r>
            <w:r w:rsidRPr="00537F41">
              <w:rPr>
                <w:rFonts w:ascii="PT Astra Serif" w:hAnsi="PT Astra Serif" w:cs="PT Astra Serif"/>
                <w:sz w:val="20"/>
                <w:szCs w:val="20"/>
                <w:lang w:eastAsia="ru-RU"/>
              </w:rPr>
              <w:t>ь</w:t>
            </w:r>
            <w:r w:rsidRPr="00537F41">
              <w:rPr>
                <w:rFonts w:ascii="PT Astra Serif" w:hAnsi="PT Astra Serif" w:cs="PT Astra Serif"/>
                <w:sz w:val="20"/>
                <w:szCs w:val="20"/>
                <w:lang w:eastAsia="ru-RU"/>
              </w:rPr>
              <w:t>ства и реконструкции автомобильных дорог общего пользования регионального, межмун</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ципального и местного значения, км</w:t>
            </w:r>
          </w:p>
        </w:tc>
        <w:tc>
          <w:tcPr>
            <w:tcW w:w="4395" w:type="dxa"/>
          </w:tcPr>
          <w:p w:rsidR="00A932C3" w:rsidRPr="00537F41" w:rsidRDefault="00A932C3" w:rsidP="00697F3C">
            <w:pPr>
              <w:autoSpaceDE w:val="0"/>
              <w:autoSpaceDN w:val="0"/>
              <w:adjustRightInd w:val="0"/>
              <w:spacing w:after="0" w:line="24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протяжённости введённых в эксплуатацию автомобильных дорог после строительства и реконструкции</w:t>
            </w:r>
          </w:p>
          <w:p w:rsidR="00A932C3" w:rsidRPr="00537F41" w:rsidRDefault="00A932C3" w:rsidP="00697F3C">
            <w:pPr>
              <w:pStyle w:val="ConsPlusNormal"/>
              <w:spacing w:line="245" w:lineRule="auto"/>
              <w:ind w:firstLine="0"/>
              <w:contextualSpacing/>
              <w:rPr>
                <w:rFonts w:ascii="PT Astra Serif" w:hAnsi="PT Astra Serif"/>
                <w:sz w:val="20"/>
                <w:szCs w:val="20"/>
                <w:highlight w:val="yellow"/>
              </w:rPr>
            </w:pPr>
          </w:p>
        </w:tc>
        <w:tc>
          <w:tcPr>
            <w:tcW w:w="5103" w:type="dxa"/>
          </w:tcPr>
          <w:p w:rsidR="00A932C3" w:rsidRPr="00537F41" w:rsidRDefault="00A932C3" w:rsidP="00697F3C">
            <w:pPr>
              <w:autoSpaceDE w:val="0"/>
              <w:autoSpaceDN w:val="0"/>
              <w:adjustRightInd w:val="0"/>
              <w:spacing w:after="0" w:line="24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Акты ввода автомобильных дорог в эксплуатацию после строительства и реконструкции;</w:t>
            </w:r>
          </w:p>
          <w:p w:rsidR="00A932C3" w:rsidRPr="00537F41" w:rsidRDefault="00A932C3" w:rsidP="00697F3C">
            <w:pPr>
              <w:autoSpaceDE w:val="0"/>
              <w:autoSpaceDN w:val="0"/>
              <w:adjustRightInd w:val="0"/>
              <w:spacing w:after="0" w:line="24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обобщённые сведения, полученные от органов местного самоуправления муниципальных образований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tc>
      </w:tr>
      <w:tr w:rsidR="00A932C3" w:rsidRPr="00537F41" w:rsidTr="00697F3C">
        <w:tc>
          <w:tcPr>
            <w:tcW w:w="851" w:type="dxa"/>
          </w:tcPr>
          <w:p w:rsidR="00A932C3" w:rsidRPr="00537F41" w:rsidRDefault="00F06358"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2</w:t>
            </w:r>
            <w:r w:rsidR="00A932C3" w:rsidRPr="00537F41">
              <w:rPr>
                <w:rFonts w:ascii="PT Astra Serif" w:hAnsi="PT Astra Serif"/>
                <w:sz w:val="20"/>
                <w:szCs w:val="20"/>
              </w:rPr>
              <w:t>.</w:t>
            </w:r>
          </w:p>
        </w:tc>
        <w:tc>
          <w:tcPr>
            <w:tcW w:w="4393" w:type="dxa"/>
          </w:tcPr>
          <w:p w:rsidR="00A932C3" w:rsidRPr="00537F41" w:rsidRDefault="00A932C3" w:rsidP="00697F3C">
            <w:pPr>
              <w:pStyle w:val="ConsPlusNormal"/>
              <w:spacing w:line="245" w:lineRule="auto"/>
              <w:ind w:firstLine="0"/>
              <w:contextualSpacing/>
              <w:rPr>
                <w:rFonts w:ascii="PT Astra Serif" w:hAnsi="PT Astra Serif"/>
                <w:sz w:val="20"/>
                <w:szCs w:val="20"/>
                <w:highlight w:val="yellow"/>
              </w:rPr>
            </w:pPr>
            <w:r w:rsidRPr="00537F41">
              <w:rPr>
                <w:rFonts w:ascii="PT Astra Serif" w:hAnsi="PT Astra Serif"/>
                <w:sz w:val="20"/>
                <w:szCs w:val="20"/>
              </w:rPr>
              <w:t>Доля автомобильных дорог общего пользования регионального, межмуниципального и местного значения, соответствующих нормативным тр</w:t>
            </w:r>
            <w:r w:rsidRPr="00537F41">
              <w:rPr>
                <w:rFonts w:ascii="PT Astra Serif" w:hAnsi="PT Astra Serif"/>
                <w:sz w:val="20"/>
                <w:szCs w:val="20"/>
              </w:rPr>
              <w:t>е</w:t>
            </w:r>
            <w:r w:rsidRPr="00537F41">
              <w:rPr>
                <w:rFonts w:ascii="PT Astra Serif" w:hAnsi="PT Astra Serif"/>
                <w:sz w:val="20"/>
                <w:szCs w:val="20"/>
              </w:rPr>
              <w:t>бованиям к транспортно-эксплуатационным п</w:t>
            </w:r>
            <w:r w:rsidRPr="00537F41">
              <w:rPr>
                <w:rFonts w:ascii="PT Astra Serif" w:hAnsi="PT Astra Serif"/>
                <w:sz w:val="20"/>
                <w:szCs w:val="20"/>
              </w:rPr>
              <w:t>о</w:t>
            </w:r>
            <w:r w:rsidR="00702A17">
              <w:rPr>
                <w:rFonts w:ascii="PT Astra Serif" w:hAnsi="PT Astra Serif"/>
                <w:sz w:val="20"/>
                <w:szCs w:val="20"/>
              </w:rPr>
              <w:t>казателям, на 31 декабря отчё</w:t>
            </w:r>
            <w:r w:rsidRPr="00537F41">
              <w:rPr>
                <w:rFonts w:ascii="PT Astra Serif" w:hAnsi="PT Astra Serif"/>
                <w:sz w:val="20"/>
                <w:szCs w:val="20"/>
              </w:rPr>
              <w:t>тного года,</w:t>
            </w:r>
            <w:r w:rsidR="002F7925" w:rsidRPr="00537F41">
              <w:rPr>
                <w:rFonts w:ascii="PT Astra Serif" w:hAnsi="PT Astra Serif"/>
                <w:sz w:val="20"/>
                <w:szCs w:val="20"/>
              </w:rPr>
              <w:t xml:space="preserve"> </w:t>
            </w:r>
            <w:r w:rsidRPr="00537F41">
              <w:rPr>
                <w:rFonts w:ascii="PT Astra Serif" w:hAnsi="PT Astra Serif"/>
                <w:sz w:val="20"/>
                <w:szCs w:val="20"/>
              </w:rPr>
              <w:t>%</w:t>
            </w:r>
          </w:p>
        </w:tc>
        <w:tc>
          <w:tcPr>
            <w:tcW w:w="4395" w:type="dxa"/>
          </w:tcPr>
          <w:p w:rsidR="00A932C3" w:rsidRPr="00537F41" w:rsidRDefault="00A932C3" w:rsidP="00697F3C">
            <w:pPr>
              <w:autoSpaceDE w:val="0"/>
              <w:autoSpaceDN w:val="0"/>
              <w:adjustRightInd w:val="0"/>
              <w:spacing w:after="0" w:line="24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Отношение автомобильных дорог, соответств</w:t>
            </w:r>
            <w:r w:rsidRPr="00537F41">
              <w:rPr>
                <w:rFonts w:ascii="PT Astra Serif" w:hAnsi="PT Astra Serif" w:cs="PT Astra Serif"/>
                <w:sz w:val="20"/>
                <w:szCs w:val="20"/>
                <w:lang w:eastAsia="ru-RU"/>
              </w:rPr>
              <w:t>у</w:t>
            </w:r>
            <w:r w:rsidRPr="00537F41">
              <w:rPr>
                <w:rFonts w:ascii="PT Astra Serif" w:hAnsi="PT Astra Serif" w:cs="PT Astra Serif"/>
                <w:sz w:val="20"/>
                <w:szCs w:val="20"/>
                <w:lang w:eastAsia="ru-RU"/>
              </w:rPr>
              <w:t>ющих нормативным требованиям к транспор</w:t>
            </w:r>
            <w:r w:rsidRPr="00537F41">
              <w:rPr>
                <w:rFonts w:ascii="PT Astra Serif" w:hAnsi="PT Astra Serif" w:cs="PT Astra Serif"/>
                <w:sz w:val="20"/>
                <w:szCs w:val="20"/>
                <w:lang w:eastAsia="ru-RU"/>
              </w:rPr>
              <w:t>т</w:t>
            </w:r>
            <w:r w:rsidRPr="00537F41">
              <w:rPr>
                <w:rFonts w:ascii="PT Astra Serif" w:hAnsi="PT Astra Serif" w:cs="PT Astra Serif"/>
                <w:sz w:val="20"/>
                <w:szCs w:val="20"/>
                <w:lang w:eastAsia="ru-RU"/>
              </w:rPr>
              <w:t>но-эксплуатационным</w:t>
            </w:r>
            <w:r w:rsidR="002F7925" w:rsidRPr="00537F41">
              <w:rPr>
                <w:rFonts w:ascii="PT Astra Serif" w:hAnsi="PT Astra Serif" w:cs="PT Astra Serif"/>
                <w:sz w:val="20"/>
                <w:szCs w:val="20"/>
                <w:lang w:eastAsia="ru-RU"/>
              </w:rPr>
              <w:t xml:space="preserve"> показателям, к их общей протяжё</w:t>
            </w:r>
            <w:r w:rsidRPr="00537F41">
              <w:rPr>
                <w:rFonts w:ascii="PT Astra Serif" w:hAnsi="PT Astra Serif" w:cs="PT Astra Serif"/>
                <w:sz w:val="20"/>
                <w:szCs w:val="20"/>
                <w:lang w:eastAsia="ru-RU"/>
              </w:rPr>
              <w:t>нности</w:t>
            </w:r>
          </w:p>
          <w:p w:rsidR="00A932C3" w:rsidRPr="00537F41" w:rsidRDefault="00A932C3" w:rsidP="00697F3C">
            <w:pPr>
              <w:pStyle w:val="ConsPlusNormal"/>
              <w:spacing w:line="245" w:lineRule="auto"/>
              <w:ind w:firstLine="0"/>
              <w:contextualSpacing/>
              <w:rPr>
                <w:rFonts w:ascii="PT Astra Serif" w:hAnsi="PT Astra Serif"/>
                <w:b/>
                <w:sz w:val="20"/>
                <w:szCs w:val="20"/>
                <w:highlight w:val="yellow"/>
              </w:rPr>
            </w:pPr>
          </w:p>
        </w:tc>
        <w:tc>
          <w:tcPr>
            <w:tcW w:w="5103" w:type="dxa"/>
          </w:tcPr>
          <w:p w:rsidR="00A932C3" w:rsidRPr="00537F41" w:rsidRDefault="00A932C3" w:rsidP="00697F3C">
            <w:pPr>
              <w:autoSpaceDE w:val="0"/>
              <w:autoSpaceDN w:val="0"/>
              <w:adjustRightInd w:val="0"/>
              <w:spacing w:after="0" w:line="245" w:lineRule="auto"/>
              <w:ind w:firstLine="0"/>
              <w:contextualSpacing/>
              <w:rPr>
                <w:rFonts w:ascii="PT Astra Serif" w:hAnsi="PT Astra Serif" w:cs="PT Astra Serif"/>
                <w:bCs/>
                <w:sz w:val="20"/>
                <w:szCs w:val="20"/>
                <w:lang w:eastAsia="ru-RU"/>
              </w:rPr>
            </w:pPr>
            <w:r w:rsidRPr="00537F41">
              <w:rPr>
                <w:rFonts w:ascii="PT Astra Serif" w:hAnsi="PT Astra Serif" w:cs="PT Astra Serif"/>
                <w:bCs/>
                <w:sz w:val="20"/>
                <w:szCs w:val="20"/>
                <w:lang w:eastAsia="ru-RU"/>
              </w:rPr>
              <w:t>Сведения по мониторингу осуществления дорожной д</w:t>
            </w:r>
            <w:r w:rsidRPr="00537F41">
              <w:rPr>
                <w:rFonts w:ascii="PT Astra Serif" w:hAnsi="PT Astra Serif" w:cs="PT Astra Serif"/>
                <w:bCs/>
                <w:sz w:val="20"/>
                <w:szCs w:val="20"/>
                <w:lang w:eastAsia="ru-RU"/>
              </w:rPr>
              <w:t>е</w:t>
            </w:r>
            <w:r w:rsidRPr="00537F41">
              <w:rPr>
                <w:rFonts w:ascii="PT Astra Serif" w:hAnsi="PT Astra Serif" w:cs="PT Astra Serif"/>
                <w:bCs/>
                <w:sz w:val="20"/>
                <w:szCs w:val="20"/>
                <w:lang w:eastAsia="ru-RU"/>
              </w:rPr>
              <w:t xml:space="preserve">ятельности, представляемые в ФКУ </w:t>
            </w:r>
            <w:r w:rsidR="005C3248" w:rsidRPr="00537F41">
              <w:rPr>
                <w:rFonts w:ascii="PT Astra Serif" w:hAnsi="PT Astra Serif" w:cs="PT Astra Serif"/>
                <w:bCs/>
                <w:sz w:val="20"/>
                <w:szCs w:val="20"/>
                <w:lang w:eastAsia="ru-RU"/>
              </w:rPr>
              <w:t>«</w:t>
            </w:r>
            <w:r w:rsidRPr="00537F41">
              <w:rPr>
                <w:rFonts w:ascii="PT Astra Serif" w:hAnsi="PT Astra Serif" w:cs="PT Astra Serif"/>
                <w:bCs/>
                <w:sz w:val="20"/>
                <w:szCs w:val="20"/>
                <w:lang w:eastAsia="ru-RU"/>
              </w:rPr>
              <w:t>Дороги России</w:t>
            </w:r>
            <w:r w:rsidR="005C3248" w:rsidRPr="00537F41">
              <w:rPr>
                <w:rFonts w:ascii="PT Astra Serif" w:hAnsi="PT Astra Serif" w:cs="PT Astra Serif"/>
                <w:bCs/>
                <w:sz w:val="20"/>
                <w:szCs w:val="20"/>
                <w:lang w:eastAsia="ru-RU"/>
              </w:rPr>
              <w:t>»</w:t>
            </w:r>
            <w:r w:rsidRPr="00537F41">
              <w:rPr>
                <w:rFonts w:ascii="PT Astra Serif" w:hAnsi="PT Astra Serif" w:cs="PT Astra Serif"/>
                <w:bCs/>
                <w:sz w:val="20"/>
                <w:szCs w:val="20"/>
                <w:lang w:eastAsia="ru-RU"/>
              </w:rPr>
              <w:t>;</w:t>
            </w:r>
          </w:p>
          <w:p w:rsidR="00A932C3" w:rsidRPr="00537F41" w:rsidRDefault="005544FD" w:rsidP="00697F3C">
            <w:pPr>
              <w:autoSpaceDE w:val="0"/>
              <w:autoSpaceDN w:val="0"/>
              <w:adjustRightInd w:val="0"/>
              <w:spacing w:after="0" w:line="245" w:lineRule="auto"/>
              <w:ind w:firstLine="0"/>
              <w:contextualSpacing/>
              <w:rPr>
                <w:rFonts w:ascii="PT Astra Serif" w:hAnsi="PT Astra Serif" w:cs="PT Astra Serif"/>
                <w:bCs/>
                <w:sz w:val="20"/>
                <w:szCs w:val="20"/>
                <w:lang w:eastAsia="ru-RU"/>
              </w:rPr>
            </w:pPr>
            <w:hyperlink r:id="rId21" w:history="1">
              <w:r w:rsidR="00A932C3" w:rsidRPr="00537F41">
                <w:rPr>
                  <w:rFonts w:ascii="PT Astra Serif" w:hAnsi="PT Astra Serif" w:cs="PT Astra Serif"/>
                  <w:bCs/>
                  <w:sz w:val="20"/>
                  <w:szCs w:val="20"/>
                  <w:lang w:eastAsia="ru-RU"/>
                </w:rPr>
                <w:t>постановление</w:t>
              </w:r>
            </w:hyperlink>
            <w:r w:rsidR="00A932C3" w:rsidRPr="00537F41">
              <w:rPr>
                <w:rFonts w:ascii="PT Astra Serif" w:hAnsi="PT Astra Serif" w:cs="PT Astra Serif"/>
                <w:bCs/>
                <w:sz w:val="20"/>
                <w:szCs w:val="20"/>
                <w:lang w:eastAsia="ru-RU"/>
              </w:rPr>
              <w:t xml:space="preserve"> Правительства Ульяновской области </w:t>
            </w:r>
            <w:r w:rsidR="002F7925" w:rsidRPr="00537F41">
              <w:rPr>
                <w:rFonts w:ascii="PT Astra Serif" w:hAnsi="PT Astra Serif" w:cs="PT Astra Serif"/>
                <w:bCs/>
                <w:sz w:val="20"/>
                <w:szCs w:val="20"/>
                <w:lang w:eastAsia="ru-RU"/>
              </w:rPr>
              <w:br/>
            </w:r>
            <w:r w:rsidR="00702A17">
              <w:rPr>
                <w:rFonts w:ascii="PT Astra Serif" w:hAnsi="PT Astra Serif" w:cs="PT Astra Serif"/>
                <w:bCs/>
                <w:sz w:val="20"/>
                <w:szCs w:val="20"/>
                <w:lang w:eastAsia="ru-RU"/>
              </w:rPr>
              <w:t>от 30.12.2009 №</w:t>
            </w:r>
            <w:r w:rsidR="00A932C3" w:rsidRPr="00537F41">
              <w:rPr>
                <w:rFonts w:ascii="PT Astra Serif" w:hAnsi="PT Astra Serif" w:cs="PT Astra Serif"/>
                <w:bCs/>
                <w:sz w:val="20"/>
                <w:szCs w:val="20"/>
                <w:lang w:eastAsia="ru-RU"/>
              </w:rPr>
              <w:t xml:space="preserve"> 431-П;</w:t>
            </w:r>
          </w:p>
          <w:p w:rsidR="00A932C3" w:rsidRPr="00537F41" w:rsidRDefault="00A932C3" w:rsidP="00697F3C">
            <w:pPr>
              <w:autoSpaceDE w:val="0"/>
              <w:autoSpaceDN w:val="0"/>
              <w:adjustRightInd w:val="0"/>
              <w:spacing w:after="0" w:line="245" w:lineRule="auto"/>
              <w:ind w:firstLine="0"/>
              <w:contextualSpacing/>
              <w:rPr>
                <w:rFonts w:ascii="PT Astra Serif" w:hAnsi="PT Astra Serif" w:cs="PT Astra Serif"/>
                <w:bCs/>
                <w:sz w:val="20"/>
                <w:szCs w:val="20"/>
                <w:lang w:eastAsia="ru-RU"/>
              </w:rPr>
            </w:pPr>
            <w:r w:rsidRPr="00537F41">
              <w:rPr>
                <w:rFonts w:ascii="PT Astra Serif" w:hAnsi="PT Astra Serif" w:cs="PT Astra Serif"/>
                <w:bCs/>
                <w:sz w:val="20"/>
                <w:szCs w:val="20"/>
                <w:lang w:eastAsia="ru-RU"/>
              </w:rPr>
              <w:t xml:space="preserve">форма федерального статистического наблюдения </w:t>
            </w:r>
            <w:r w:rsidR="0070783C" w:rsidRPr="00537F41">
              <w:rPr>
                <w:rFonts w:ascii="PT Astra Serif" w:hAnsi="PT Astra Serif" w:cs="PT Astra Serif"/>
                <w:bCs/>
                <w:sz w:val="20"/>
                <w:szCs w:val="20"/>
                <w:lang w:eastAsia="ru-RU"/>
              </w:rPr>
              <w:br/>
            </w:r>
            <w:r w:rsidR="000E111D" w:rsidRPr="00537F41">
              <w:rPr>
                <w:rFonts w:ascii="PT Astra Serif" w:hAnsi="PT Astra Serif" w:cs="PT Astra Serif"/>
                <w:bCs/>
                <w:sz w:val="20"/>
                <w:szCs w:val="20"/>
                <w:lang w:eastAsia="ru-RU"/>
              </w:rPr>
              <w:t>№</w:t>
            </w:r>
            <w:r w:rsidRPr="00537F41">
              <w:rPr>
                <w:rFonts w:ascii="PT Astra Serif" w:hAnsi="PT Astra Serif" w:cs="PT Astra Serif"/>
                <w:bCs/>
                <w:sz w:val="20"/>
                <w:szCs w:val="20"/>
                <w:lang w:eastAsia="ru-RU"/>
              </w:rPr>
              <w:t xml:space="preserve"> 1-ДГ;</w:t>
            </w:r>
          </w:p>
          <w:p w:rsidR="00A932C3" w:rsidRPr="00537F41" w:rsidRDefault="00A932C3" w:rsidP="00697F3C">
            <w:pPr>
              <w:autoSpaceDE w:val="0"/>
              <w:autoSpaceDN w:val="0"/>
              <w:adjustRightInd w:val="0"/>
              <w:spacing w:after="0" w:line="245" w:lineRule="auto"/>
              <w:ind w:firstLine="0"/>
              <w:contextualSpacing/>
              <w:rPr>
                <w:rFonts w:ascii="PT Astra Serif" w:hAnsi="PT Astra Serif" w:cs="PT Astra Serif"/>
                <w:b/>
                <w:bCs/>
                <w:sz w:val="20"/>
                <w:szCs w:val="20"/>
                <w:lang w:eastAsia="ru-RU"/>
              </w:rPr>
            </w:pPr>
            <w:r w:rsidRPr="00537F41">
              <w:rPr>
                <w:rFonts w:ascii="PT Astra Serif" w:hAnsi="PT Astra Serif" w:cs="PT Astra Serif"/>
                <w:bCs/>
                <w:sz w:val="20"/>
                <w:szCs w:val="20"/>
                <w:lang w:eastAsia="ru-RU"/>
              </w:rPr>
              <w:t>обобщ</w:t>
            </w:r>
            <w:r w:rsidR="002F7925" w:rsidRPr="00537F41">
              <w:rPr>
                <w:rFonts w:ascii="PT Astra Serif" w:hAnsi="PT Astra Serif" w:cs="PT Astra Serif"/>
                <w:bCs/>
                <w:sz w:val="20"/>
                <w:szCs w:val="20"/>
                <w:lang w:eastAsia="ru-RU"/>
              </w:rPr>
              <w:t>ё</w:t>
            </w:r>
            <w:r w:rsidRPr="00537F41">
              <w:rPr>
                <w:rFonts w:ascii="PT Astra Serif" w:hAnsi="PT Astra Serif" w:cs="PT Astra Serif"/>
                <w:bCs/>
                <w:sz w:val="20"/>
                <w:szCs w:val="20"/>
                <w:lang w:eastAsia="ru-RU"/>
              </w:rPr>
              <w:t>нные сведения, полученные от органов местного самоуправления муниципальных образований Ульяно</w:t>
            </w:r>
            <w:r w:rsidRPr="00537F41">
              <w:rPr>
                <w:rFonts w:ascii="PT Astra Serif" w:hAnsi="PT Astra Serif" w:cs="PT Astra Serif"/>
                <w:bCs/>
                <w:sz w:val="20"/>
                <w:szCs w:val="20"/>
                <w:lang w:eastAsia="ru-RU"/>
              </w:rPr>
              <w:t>в</w:t>
            </w:r>
            <w:r w:rsidRPr="00537F41">
              <w:rPr>
                <w:rFonts w:ascii="PT Astra Serif" w:hAnsi="PT Astra Serif" w:cs="PT Astra Serif"/>
                <w:bCs/>
                <w:sz w:val="20"/>
                <w:szCs w:val="20"/>
                <w:lang w:eastAsia="ru-RU"/>
              </w:rPr>
              <w:t>ской области</w:t>
            </w:r>
          </w:p>
        </w:tc>
      </w:tr>
      <w:tr w:rsidR="002F7925" w:rsidRPr="00537F41" w:rsidTr="00697F3C">
        <w:tc>
          <w:tcPr>
            <w:tcW w:w="851" w:type="dxa"/>
          </w:tcPr>
          <w:p w:rsidR="002F7925" w:rsidRPr="00537F41" w:rsidRDefault="00F06358" w:rsidP="00697F3C">
            <w:pPr>
              <w:pStyle w:val="ConsPlusNormal"/>
              <w:spacing w:line="245" w:lineRule="auto"/>
              <w:ind w:firstLine="0"/>
              <w:contextualSpacing/>
              <w:jc w:val="center"/>
              <w:rPr>
                <w:rFonts w:ascii="PT Astra Serif" w:hAnsi="PT Astra Serif"/>
                <w:sz w:val="20"/>
                <w:szCs w:val="20"/>
              </w:rPr>
            </w:pPr>
            <w:r w:rsidRPr="00537F41">
              <w:rPr>
                <w:rFonts w:ascii="PT Astra Serif" w:hAnsi="PT Astra Serif"/>
                <w:sz w:val="20"/>
                <w:szCs w:val="20"/>
              </w:rPr>
              <w:t>3</w:t>
            </w:r>
            <w:r w:rsidR="002F7925" w:rsidRPr="00537F41">
              <w:rPr>
                <w:rFonts w:ascii="PT Astra Serif" w:hAnsi="PT Astra Serif"/>
                <w:sz w:val="20"/>
                <w:szCs w:val="20"/>
              </w:rPr>
              <w:t>.</w:t>
            </w:r>
          </w:p>
        </w:tc>
        <w:tc>
          <w:tcPr>
            <w:tcW w:w="4393" w:type="dxa"/>
          </w:tcPr>
          <w:p w:rsidR="002F7925" w:rsidRPr="00537F41" w:rsidRDefault="002F7925" w:rsidP="00702A17">
            <w:pPr>
              <w:pStyle w:val="ConsPlusNormal"/>
              <w:spacing w:line="245" w:lineRule="auto"/>
              <w:ind w:firstLine="0"/>
              <w:contextualSpacing/>
              <w:rPr>
                <w:rFonts w:ascii="PT Astra Serif" w:hAnsi="PT Astra Serif"/>
                <w:sz w:val="20"/>
                <w:szCs w:val="20"/>
                <w:highlight w:val="yellow"/>
              </w:rPr>
            </w:pPr>
            <w:r w:rsidRPr="00537F41">
              <w:rPr>
                <w:rFonts w:ascii="PT Astra Serif" w:hAnsi="PT Astra Serif" w:cs="PT Astra Serif"/>
                <w:sz w:val="20"/>
                <w:szCs w:val="20"/>
              </w:rPr>
              <w:t>Доля дорожной сети Ульяновской городской а</w:t>
            </w:r>
            <w:r w:rsidRPr="00537F41">
              <w:rPr>
                <w:rFonts w:ascii="PT Astra Serif" w:hAnsi="PT Astra Serif" w:cs="PT Astra Serif"/>
                <w:sz w:val="20"/>
                <w:szCs w:val="20"/>
              </w:rPr>
              <w:t>г</w:t>
            </w:r>
            <w:r w:rsidRPr="00537F41">
              <w:rPr>
                <w:rFonts w:ascii="PT Astra Serif" w:hAnsi="PT Astra Serif" w:cs="PT Astra Serif"/>
                <w:sz w:val="20"/>
                <w:szCs w:val="20"/>
              </w:rPr>
              <w:t>ломерации, находящ</w:t>
            </w:r>
            <w:r w:rsidR="00702A17">
              <w:rPr>
                <w:rFonts w:ascii="PT Astra Serif" w:hAnsi="PT Astra Serif" w:cs="PT Astra Serif"/>
                <w:sz w:val="20"/>
                <w:szCs w:val="20"/>
              </w:rPr>
              <w:t>ей</w:t>
            </w:r>
            <w:r w:rsidRPr="00537F41">
              <w:rPr>
                <w:rFonts w:ascii="PT Astra Serif" w:hAnsi="PT Astra Serif" w:cs="PT Astra Serif"/>
                <w:sz w:val="20"/>
                <w:szCs w:val="20"/>
              </w:rPr>
              <w:t>ся в нормативном сост</w:t>
            </w:r>
            <w:r w:rsidRPr="00537F41">
              <w:rPr>
                <w:rFonts w:ascii="PT Astra Serif" w:hAnsi="PT Astra Serif" w:cs="PT Astra Serif"/>
                <w:sz w:val="20"/>
                <w:szCs w:val="20"/>
              </w:rPr>
              <w:t>о</w:t>
            </w:r>
            <w:r w:rsidRPr="00537F41">
              <w:rPr>
                <w:rFonts w:ascii="PT Astra Serif" w:hAnsi="PT Astra Serif" w:cs="PT Astra Serif"/>
                <w:sz w:val="20"/>
                <w:szCs w:val="20"/>
              </w:rPr>
              <w:t>янии</w:t>
            </w:r>
          </w:p>
        </w:tc>
        <w:tc>
          <w:tcPr>
            <w:tcW w:w="4395" w:type="dxa"/>
          </w:tcPr>
          <w:p w:rsidR="002F7925" w:rsidRPr="00702A17" w:rsidRDefault="002F7925" w:rsidP="00697F3C">
            <w:pPr>
              <w:autoSpaceDE w:val="0"/>
              <w:autoSpaceDN w:val="0"/>
              <w:adjustRightInd w:val="0"/>
              <w:spacing w:after="0" w:line="245" w:lineRule="auto"/>
              <w:ind w:firstLine="0"/>
              <w:contextualSpacing/>
              <w:rPr>
                <w:rFonts w:ascii="PT Astra Serif" w:hAnsi="PT Astra Serif" w:cs="PT Astra Serif"/>
                <w:spacing w:val="-4"/>
                <w:sz w:val="20"/>
                <w:szCs w:val="20"/>
                <w:lang w:eastAsia="ru-RU"/>
              </w:rPr>
            </w:pPr>
            <w:r w:rsidRPr="00702A17">
              <w:rPr>
                <w:rFonts w:ascii="PT Astra Serif" w:hAnsi="PT Astra Serif" w:cs="PT Astra Serif"/>
                <w:spacing w:val="-4"/>
                <w:sz w:val="20"/>
                <w:szCs w:val="20"/>
                <w:lang w:eastAsia="ru-RU"/>
              </w:rPr>
              <w:t>Отношение автомобильных дорог Ульяновской городской агломерации, соответствующих норм</w:t>
            </w:r>
            <w:r w:rsidRPr="00702A17">
              <w:rPr>
                <w:rFonts w:ascii="PT Astra Serif" w:hAnsi="PT Astra Serif" w:cs="PT Astra Serif"/>
                <w:spacing w:val="-4"/>
                <w:sz w:val="20"/>
                <w:szCs w:val="20"/>
                <w:lang w:eastAsia="ru-RU"/>
              </w:rPr>
              <w:t>а</w:t>
            </w:r>
            <w:r w:rsidRPr="00702A17">
              <w:rPr>
                <w:rFonts w:ascii="PT Astra Serif" w:hAnsi="PT Astra Serif" w:cs="PT Astra Serif"/>
                <w:spacing w:val="-4"/>
                <w:sz w:val="20"/>
                <w:szCs w:val="20"/>
                <w:lang w:eastAsia="ru-RU"/>
              </w:rPr>
              <w:t>тивным требованиям к транспортно-эксплуата</w:t>
            </w:r>
            <w:r w:rsidR="00702A17">
              <w:rPr>
                <w:rFonts w:ascii="PT Astra Serif" w:hAnsi="PT Astra Serif" w:cs="PT Astra Serif"/>
                <w:spacing w:val="-4"/>
                <w:sz w:val="20"/>
                <w:szCs w:val="20"/>
                <w:lang w:eastAsia="ru-RU"/>
              </w:rPr>
              <w:t>-</w:t>
            </w:r>
            <w:r w:rsidRPr="00702A17">
              <w:rPr>
                <w:rFonts w:ascii="PT Astra Serif" w:hAnsi="PT Astra Serif" w:cs="PT Astra Serif"/>
                <w:spacing w:val="-4"/>
                <w:sz w:val="20"/>
                <w:szCs w:val="20"/>
                <w:lang w:eastAsia="ru-RU"/>
              </w:rPr>
              <w:t>ционным показателям, к их общей протяжённости</w:t>
            </w:r>
          </w:p>
        </w:tc>
        <w:tc>
          <w:tcPr>
            <w:tcW w:w="5103" w:type="dxa"/>
          </w:tcPr>
          <w:p w:rsidR="002F7925" w:rsidRPr="00537F41" w:rsidRDefault="002F7925" w:rsidP="00697F3C">
            <w:pPr>
              <w:pStyle w:val="ConsPlusNormal"/>
              <w:spacing w:line="245" w:lineRule="auto"/>
              <w:ind w:firstLine="0"/>
              <w:contextualSpacing/>
              <w:rPr>
                <w:rFonts w:ascii="PT Astra Serif" w:hAnsi="PT Astra Serif"/>
                <w:sz w:val="20"/>
                <w:szCs w:val="20"/>
                <w:highlight w:val="yellow"/>
              </w:rPr>
            </w:pPr>
            <w:r w:rsidRPr="00537F41">
              <w:rPr>
                <w:rFonts w:ascii="PT Astra Serif" w:hAnsi="PT Astra Serif"/>
                <w:sz w:val="20"/>
                <w:szCs w:val="20"/>
              </w:rPr>
              <w:t>Результаты диагностики ежегодно проводимой специ</w:t>
            </w:r>
            <w:r w:rsidRPr="00537F41">
              <w:rPr>
                <w:rFonts w:ascii="PT Astra Serif" w:hAnsi="PT Astra Serif"/>
                <w:sz w:val="20"/>
                <w:szCs w:val="20"/>
              </w:rPr>
              <w:t>а</w:t>
            </w:r>
            <w:r w:rsidRPr="00537F41">
              <w:rPr>
                <w:rFonts w:ascii="PT Astra Serif" w:hAnsi="PT Astra Serif"/>
                <w:sz w:val="20"/>
                <w:szCs w:val="20"/>
              </w:rPr>
              <w:t xml:space="preserve">лизированной организацией </w:t>
            </w:r>
          </w:p>
        </w:tc>
      </w:tr>
      <w:tr w:rsidR="002F7925" w:rsidRPr="00537F41" w:rsidTr="00697F3C">
        <w:tc>
          <w:tcPr>
            <w:tcW w:w="851" w:type="dxa"/>
          </w:tcPr>
          <w:p w:rsidR="002F7925" w:rsidRPr="00537F41" w:rsidRDefault="00F06358"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lastRenderedPageBreak/>
              <w:t>4</w:t>
            </w:r>
            <w:r w:rsidR="002F7925" w:rsidRPr="00537F41">
              <w:rPr>
                <w:rFonts w:ascii="PT Astra Serif" w:hAnsi="PT Astra Serif"/>
                <w:sz w:val="20"/>
                <w:szCs w:val="20"/>
              </w:rPr>
              <w:t>.</w:t>
            </w:r>
          </w:p>
        </w:tc>
        <w:tc>
          <w:tcPr>
            <w:tcW w:w="4393" w:type="dxa"/>
          </w:tcPr>
          <w:p w:rsidR="002F7925" w:rsidRPr="00537F41" w:rsidRDefault="002F7925" w:rsidP="00BF5548">
            <w:pPr>
              <w:pStyle w:val="ConsPlusNormal"/>
              <w:spacing w:line="235" w:lineRule="auto"/>
              <w:ind w:firstLine="0"/>
              <w:contextualSpacing/>
              <w:rPr>
                <w:rFonts w:ascii="PT Astra Serif" w:hAnsi="PT Astra Serif"/>
                <w:sz w:val="20"/>
                <w:szCs w:val="20"/>
                <w:highlight w:val="yellow"/>
              </w:rPr>
            </w:pPr>
            <w:r w:rsidRPr="00537F41">
              <w:rPr>
                <w:rFonts w:ascii="PT Astra Serif" w:hAnsi="PT Astra Serif" w:cs="PT Astra Serif"/>
                <w:sz w:val="20"/>
                <w:szCs w:val="20"/>
              </w:rPr>
              <w:t>Количество мест концентрации дорожно-тран</w:t>
            </w:r>
            <w:r w:rsidR="00BF5548">
              <w:rPr>
                <w:rFonts w:ascii="PT Astra Serif" w:hAnsi="PT Astra Serif" w:cs="PT Astra Serif"/>
                <w:sz w:val="20"/>
                <w:szCs w:val="20"/>
              </w:rPr>
              <w:t>спортных происшествий (аварийно-</w:t>
            </w:r>
            <w:r w:rsidRPr="00537F41">
              <w:rPr>
                <w:rFonts w:ascii="PT Astra Serif" w:hAnsi="PT Astra Serif" w:cs="PT Astra Serif"/>
                <w:sz w:val="20"/>
                <w:szCs w:val="20"/>
              </w:rPr>
              <w:t>опасных участков) на дорожной сети Ульяно</w:t>
            </w:r>
            <w:r w:rsidRPr="00537F41">
              <w:rPr>
                <w:rFonts w:ascii="PT Astra Serif" w:hAnsi="PT Astra Serif" w:cs="PT Astra Serif"/>
                <w:sz w:val="20"/>
                <w:szCs w:val="20"/>
              </w:rPr>
              <w:t>в</w:t>
            </w:r>
            <w:r w:rsidRPr="00537F41">
              <w:rPr>
                <w:rFonts w:ascii="PT Astra Serif" w:hAnsi="PT Astra Serif" w:cs="PT Astra Serif"/>
                <w:sz w:val="20"/>
                <w:szCs w:val="20"/>
              </w:rPr>
              <w:t>ской области, %</w:t>
            </w:r>
          </w:p>
        </w:tc>
        <w:tc>
          <w:tcPr>
            <w:tcW w:w="4395" w:type="dxa"/>
            <w:shd w:val="clear" w:color="auto" w:fill="FFFFFF"/>
          </w:tcPr>
          <w:p w:rsidR="002F7925" w:rsidRPr="00537F41" w:rsidRDefault="002F7925"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Отношение количества мест концентрации д</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рожно-транспортных происшествий отчётного года к их количеству, зафиксированному в баз</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вом 2017 году (100 %)</w:t>
            </w:r>
          </w:p>
        </w:tc>
        <w:tc>
          <w:tcPr>
            <w:tcW w:w="5103" w:type="dxa"/>
          </w:tcPr>
          <w:p w:rsidR="002F7925" w:rsidRPr="00537F41" w:rsidRDefault="002F7925"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 xml:space="preserve">Для </w:t>
            </w:r>
            <w:r w:rsidR="00BF5548">
              <w:rPr>
                <w:rFonts w:ascii="PT Astra Serif" w:hAnsi="PT Astra Serif" w:cs="PT Astra Serif"/>
                <w:sz w:val="20"/>
                <w:szCs w:val="20"/>
                <w:lang w:eastAsia="ru-RU"/>
              </w:rPr>
              <w:t>расчё</w:t>
            </w:r>
            <w:r w:rsidRPr="00537F41">
              <w:rPr>
                <w:rFonts w:ascii="PT Astra Serif" w:hAnsi="PT Astra Serif" w:cs="PT Astra Serif"/>
                <w:sz w:val="20"/>
                <w:szCs w:val="20"/>
                <w:lang w:eastAsia="ru-RU"/>
              </w:rPr>
              <w:t>та используется ежегодная официальная и</w:t>
            </w:r>
            <w:r w:rsidRPr="00537F41">
              <w:rPr>
                <w:rFonts w:ascii="PT Astra Serif" w:hAnsi="PT Astra Serif" w:cs="PT Astra Serif"/>
                <w:sz w:val="20"/>
                <w:szCs w:val="20"/>
                <w:lang w:eastAsia="ru-RU"/>
              </w:rPr>
              <w:t>н</w:t>
            </w:r>
            <w:r w:rsidRPr="00537F41">
              <w:rPr>
                <w:rFonts w:ascii="PT Astra Serif" w:hAnsi="PT Astra Serif" w:cs="PT Astra Serif"/>
                <w:sz w:val="20"/>
                <w:szCs w:val="20"/>
                <w:lang w:eastAsia="ru-RU"/>
              </w:rPr>
              <w:t>формация ГИБДД</w:t>
            </w:r>
          </w:p>
          <w:p w:rsidR="002F7925" w:rsidRPr="00537F41" w:rsidRDefault="002F7925" w:rsidP="00BF5548">
            <w:pPr>
              <w:pStyle w:val="ConsPlusNormal"/>
              <w:spacing w:line="235" w:lineRule="auto"/>
              <w:ind w:firstLine="0"/>
              <w:contextualSpacing/>
              <w:rPr>
                <w:rFonts w:ascii="PT Astra Serif" w:hAnsi="PT Astra Serif"/>
                <w:sz w:val="20"/>
                <w:szCs w:val="20"/>
                <w:highlight w:val="yellow"/>
              </w:rPr>
            </w:pPr>
          </w:p>
        </w:tc>
      </w:tr>
      <w:tr w:rsidR="002F7925" w:rsidRPr="00537F41" w:rsidTr="00697F3C">
        <w:tc>
          <w:tcPr>
            <w:tcW w:w="851" w:type="dxa"/>
          </w:tcPr>
          <w:p w:rsidR="002F7925" w:rsidRPr="00537F41" w:rsidRDefault="00F06358"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t>5</w:t>
            </w:r>
            <w:r w:rsidR="002F7925" w:rsidRPr="00537F41">
              <w:rPr>
                <w:rFonts w:ascii="PT Astra Serif" w:hAnsi="PT Astra Serif"/>
                <w:sz w:val="20"/>
                <w:szCs w:val="20"/>
              </w:rPr>
              <w:t>.</w:t>
            </w:r>
          </w:p>
        </w:tc>
        <w:tc>
          <w:tcPr>
            <w:tcW w:w="4393" w:type="dxa"/>
          </w:tcPr>
          <w:p w:rsidR="002F7925" w:rsidRPr="00537F41" w:rsidRDefault="002F7925" w:rsidP="00BF5548">
            <w:pPr>
              <w:pStyle w:val="ConsPlusNormal"/>
              <w:spacing w:line="235" w:lineRule="auto"/>
              <w:ind w:firstLine="0"/>
              <w:contextualSpacing/>
              <w:rPr>
                <w:rFonts w:ascii="PT Astra Serif" w:hAnsi="PT Astra Serif"/>
                <w:sz w:val="20"/>
                <w:szCs w:val="20"/>
                <w:highlight w:val="yellow"/>
              </w:rPr>
            </w:pPr>
            <w:r w:rsidRPr="00537F41">
              <w:rPr>
                <w:rFonts w:ascii="PT Astra Serif" w:hAnsi="PT Astra Serif" w:cs="PT Astra Serif"/>
                <w:sz w:val="20"/>
                <w:szCs w:val="20"/>
              </w:rPr>
              <w:t>Количество мест концентрации дорожно-тран</w:t>
            </w:r>
            <w:r w:rsidR="00BF5548">
              <w:rPr>
                <w:rFonts w:ascii="PT Astra Serif" w:hAnsi="PT Astra Serif" w:cs="PT Astra Serif"/>
                <w:sz w:val="20"/>
                <w:szCs w:val="20"/>
              </w:rPr>
              <w:t>спортных происшествий (аварийно-</w:t>
            </w:r>
            <w:r w:rsidRPr="00537F41">
              <w:rPr>
                <w:rFonts w:ascii="PT Astra Serif" w:hAnsi="PT Astra Serif" w:cs="PT Astra Serif"/>
                <w:sz w:val="20"/>
                <w:szCs w:val="20"/>
              </w:rPr>
              <w:t>опасных участков) на дорожной сети Ульяно</w:t>
            </w:r>
            <w:r w:rsidRPr="00537F41">
              <w:rPr>
                <w:rFonts w:ascii="PT Astra Serif" w:hAnsi="PT Astra Serif" w:cs="PT Astra Serif"/>
                <w:sz w:val="20"/>
                <w:szCs w:val="20"/>
              </w:rPr>
              <w:t>в</w:t>
            </w:r>
            <w:r w:rsidRPr="00537F41">
              <w:rPr>
                <w:rFonts w:ascii="PT Astra Serif" w:hAnsi="PT Astra Serif" w:cs="PT Astra Serif"/>
                <w:sz w:val="20"/>
                <w:szCs w:val="20"/>
              </w:rPr>
              <w:t>ской городской агломерации, %</w:t>
            </w:r>
          </w:p>
        </w:tc>
        <w:tc>
          <w:tcPr>
            <w:tcW w:w="4395" w:type="dxa"/>
            <w:shd w:val="clear" w:color="auto" w:fill="FFFFFF"/>
          </w:tcPr>
          <w:p w:rsidR="002F7925" w:rsidRPr="00537F41" w:rsidRDefault="002F7925"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Отношение количества мест концентрации д</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рожно-транспортных происшествий отчётного года к их количеству, зафиксированному в баз</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вом 2017 году (100 %)</w:t>
            </w:r>
          </w:p>
        </w:tc>
        <w:tc>
          <w:tcPr>
            <w:tcW w:w="5103" w:type="dxa"/>
          </w:tcPr>
          <w:p w:rsidR="002F7925" w:rsidRPr="00537F41" w:rsidRDefault="002F7925"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Для расчёта используется ежегодная официальная и</w:t>
            </w:r>
            <w:r w:rsidRPr="00537F41">
              <w:rPr>
                <w:rFonts w:ascii="PT Astra Serif" w:hAnsi="PT Astra Serif" w:cs="PT Astra Serif"/>
                <w:sz w:val="20"/>
                <w:szCs w:val="20"/>
                <w:lang w:eastAsia="ru-RU"/>
              </w:rPr>
              <w:t>н</w:t>
            </w:r>
            <w:r w:rsidRPr="00537F41">
              <w:rPr>
                <w:rFonts w:ascii="PT Astra Serif" w:hAnsi="PT Astra Serif" w:cs="PT Astra Serif"/>
                <w:sz w:val="20"/>
                <w:szCs w:val="20"/>
                <w:lang w:eastAsia="ru-RU"/>
              </w:rPr>
              <w:t>формация ГИБДД</w:t>
            </w:r>
          </w:p>
          <w:p w:rsidR="002F7925" w:rsidRPr="00537F41" w:rsidRDefault="002F7925" w:rsidP="00BF5548">
            <w:pPr>
              <w:pStyle w:val="ConsPlusNormal"/>
              <w:spacing w:line="235" w:lineRule="auto"/>
              <w:ind w:firstLine="0"/>
              <w:contextualSpacing/>
              <w:rPr>
                <w:rFonts w:ascii="PT Astra Serif" w:hAnsi="PT Astra Serif"/>
                <w:sz w:val="20"/>
                <w:szCs w:val="20"/>
                <w:highlight w:val="yellow"/>
              </w:rPr>
            </w:pPr>
          </w:p>
        </w:tc>
      </w:tr>
      <w:tr w:rsidR="002F7925" w:rsidRPr="00537F41" w:rsidTr="00697F3C">
        <w:tc>
          <w:tcPr>
            <w:tcW w:w="851" w:type="dxa"/>
          </w:tcPr>
          <w:p w:rsidR="002F7925" w:rsidRPr="00537F41" w:rsidRDefault="00F06358"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t>6</w:t>
            </w:r>
            <w:r w:rsidR="002F7925" w:rsidRPr="00537F41">
              <w:rPr>
                <w:rFonts w:ascii="PT Astra Serif" w:hAnsi="PT Astra Serif"/>
                <w:sz w:val="20"/>
                <w:szCs w:val="20"/>
              </w:rPr>
              <w:t>.</w:t>
            </w:r>
          </w:p>
        </w:tc>
        <w:tc>
          <w:tcPr>
            <w:tcW w:w="4393" w:type="dxa"/>
          </w:tcPr>
          <w:p w:rsidR="002F7925" w:rsidRPr="00537F41" w:rsidRDefault="002F7925" w:rsidP="00BF5548">
            <w:pPr>
              <w:pStyle w:val="ConsPlusNormal"/>
              <w:spacing w:line="235" w:lineRule="auto"/>
              <w:ind w:firstLine="0"/>
              <w:contextualSpacing/>
              <w:rPr>
                <w:rFonts w:ascii="PT Astra Serif" w:hAnsi="PT Astra Serif"/>
                <w:sz w:val="20"/>
                <w:szCs w:val="20"/>
                <w:highlight w:val="yellow"/>
              </w:rPr>
            </w:pPr>
            <w:r w:rsidRPr="00537F41">
              <w:rPr>
                <w:rFonts w:ascii="PT Astra Serif" w:hAnsi="PT Astra Serif" w:cs="PT Astra Serif"/>
                <w:sz w:val="20"/>
                <w:szCs w:val="20"/>
              </w:rPr>
              <w:t>Доля автомобильных дорог федерального, рег</w:t>
            </w:r>
            <w:r w:rsidRPr="00537F41">
              <w:rPr>
                <w:rFonts w:ascii="PT Astra Serif" w:hAnsi="PT Astra Serif" w:cs="PT Astra Serif"/>
                <w:sz w:val="20"/>
                <w:szCs w:val="20"/>
              </w:rPr>
              <w:t>и</w:t>
            </w:r>
            <w:r w:rsidRPr="00537F41">
              <w:rPr>
                <w:rFonts w:ascii="PT Astra Serif" w:hAnsi="PT Astra Serif" w:cs="PT Astra Serif"/>
                <w:sz w:val="20"/>
                <w:szCs w:val="20"/>
              </w:rPr>
              <w:t>онального и межмуниципального значения, р</w:t>
            </w:r>
            <w:r w:rsidRPr="00537F41">
              <w:rPr>
                <w:rFonts w:ascii="PT Astra Serif" w:hAnsi="PT Astra Serif" w:cs="PT Astra Serif"/>
                <w:sz w:val="20"/>
                <w:szCs w:val="20"/>
              </w:rPr>
              <w:t>а</w:t>
            </w:r>
            <w:r w:rsidRPr="00537F41">
              <w:rPr>
                <w:rFonts w:ascii="PT Astra Serif" w:hAnsi="PT Astra Serif" w:cs="PT Astra Serif"/>
                <w:sz w:val="20"/>
                <w:szCs w:val="20"/>
              </w:rPr>
              <w:t>ботающих в режиме перегрузки</w:t>
            </w:r>
          </w:p>
        </w:tc>
        <w:tc>
          <w:tcPr>
            <w:tcW w:w="4395" w:type="dxa"/>
            <w:shd w:val="clear" w:color="auto" w:fill="FFFFFF"/>
          </w:tcPr>
          <w:p w:rsidR="002F7925" w:rsidRPr="00537F41" w:rsidRDefault="002F7925" w:rsidP="00BF5548">
            <w:pPr>
              <w:pStyle w:val="ConsPlusNormal"/>
              <w:spacing w:line="235" w:lineRule="auto"/>
              <w:ind w:firstLine="0"/>
              <w:contextualSpacing/>
              <w:rPr>
                <w:rFonts w:ascii="PT Astra Serif" w:hAnsi="PT Astra Serif"/>
                <w:sz w:val="20"/>
                <w:szCs w:val="20"/>
                <w:highlight w:val="yellow"/>
              </w:rPr>
            </w:pPr>
            <w:r w:rsidRPr="00537F41">
              <w:rPr>
                <w:rFonts w:ascii="PT Astra Serif" w:hAnsi="PT Astra Serif" w:cs="PT Astra Serif"/>
                <w:sz w:val="20"/>
                <w:szCs w:val="20"/>
              </w:rPr>
              <w:t>Отношение автомобильных дорог Ульяновской городской агломерации, работающих в режиме перегрузки</w:t>
            </w:r>
            <w:r w:rsidR="00BF5548">
              <w:rPr>
                <w:rFonts w:ascii="PT Astra Serif" w:hAnsi="PT Astra Serif" w:cs="PT Astra Serif"/>
                <w:sz w:val="20"/>
                <w:szCs w:val="20"/>
              </w:rPr>
              <w:t>,</w:t>
            </w:r>
            <w:r w:rsidRPr="00537F41">
              <w:rPr>
                <w:rFonts w:ascii="PT Astra Serif" w:hAnsi="PT Astra Serif" w:cs="PT Astra Serif"/>
                <w:sz w:val="20"/>
                <w:szCs w:val="20"/>
              </w:rPr>
              <w:t xml:space="preserve"> к их общей протяжённости</w:t>
            </w:r>
          </w:p>
        </w:tc>
        <w:tc>
          <w:tcPr>
            <w:tcW w:w="5103" w:type="dxa"/>
          </w:tcPr>
          <w:p w:rsidR="002F7925" w:rsidRPr="00537F41" w:rsidRDefault="002F7925" w:rsidP="00BF5548">
            <w:pPr>
              <w:autoSpaceDE w:val="0"/>
              <w:autoSpaceDN w:val="0"/>
              <w:adjustRightInd w:val="0"/>
              <w:spacing w:after="0" w:line="235" w:lineRule="auto"/>
              <w:ind w:firstLine="0"/>
              <w:contextualSpacing/>
              <w:rPr>
                <w:rFonts w:ascii="PT Astra Serif" w:hAnsi="PT Astra Serif" w:cs="PT Astra Serif"/>
                <w:bCs/>
                <w:sz w:val="20"/>
                <w:szCs w:val="20"/>
                <w:lang w:eastAsia="ru-RU"/>
              </w:rPr>
            </w:pPr>
            <w:r w:rsidRPr="00537F41">
              <w:rPr>
                <w:rFonts w:ascii="PT Astra Serif" w:hAnsi="PT Astra Serif" w:cs="PT Astra Serif"/>
                <w:bCs/>
                <w:sz w:val="20"/>
                <w:szCs w:val="20"/>
                <w:lang w:eastAsia="ru-RU"/>
              </w:rPr>
              <w:t>Сведения по мониторингу осуществления дорожной д</w:t>
            </w:r>
            <w:r w:rsidRPr="00537F41">
              <w:rPr>
                <w:rFonts w:ascii="PT Astra Serif" w:hAnsi="PT Astra Serif" w:cs="PT Astra Serif"/>
                <w:bCs/>
                <w:sz w:val="20"/>
                <w:szCs w:val="20"/>
                <w:lang w:eastAsia="ru-RU"/>
              </w:rPr>
              <w:t>е</w:t>
            </w:r>
            <w:r w:rsidRPr="00537F41">
              <w:rPr>
                <w:rFonts w:ascii="PT Astra Serif" w:hAnsi="PT Astra Serif" w:cs="PT Astra Serif"/>
                <w:bCs/>
                <w:sz w:val="20"/>
                <w:szCs w:val="20"/>
                <w:lang w:eastAsia="ru-RU"/>
              </w:rPr>
              <w:t xml:space="preserve">ятельности, представляемые в ФКУ </w:t>
            </w:r>
            <w:r w:rsidR="005C3248" w:rsidRPr="00537F41">
              <w:rPr>
                <w:rFonts w:ascii="PT Astra Serif" w:hAnsi="PT Astra Serif" w:cs="PT Astra Serif"/>
                <w:bCs/>
                <w:sz w:val="20"/>
                <w:szCs w:val="20"/>
                <w:lang w:eastAsia="ru-RU"/>
              </w:rPr>
              <w:t>«</w:t>
            </w:r>
            <w:r w:rsidRPr="00537F41">
              <w:rPr>
                <w:rFonts w:ascii="PT Astra Serif" w:hAnsi="PT Astra Serif" w:cs="PT Astra Serif"/>
                <w:bCs/>
                <w:sz w:val="20"/>
                <w:szCs w:val="20"/>
                <w:lang w:eastAsia="ru-RU"/>
              </w:rPr>
              <w:t>Дороги России</w:t>
            </w:r>
            <w:r w:rsidR="005C3248" w:rsidRPr="00537F41">
              <w:rPr>
                <w:rFonts w:ascii="PT Astra Serif" w:hAnsi="PT Astra Serif" w:cs="PT Astra Serif"/>
                <w:bCs/>
                <w:sz w:val="20"/>
                <w:szCs w:val="20"/>
                <w:lang w:eastAsia="ru-RU"/>
              </w:rPr>
              <w:t>»</w:t>
            </w:r>
            <w:r w:rsidRPr="00537F41">
              <w:rPr>
                <w:rFonts w:ascii="PT Astra Serif" w:hAnsi="PT Astra Serif" w:cs="PT Astra Serif"/>
                <w:bCs/>
                <w:sz w:val="20"/>
                <w:szCs w:val="20"/>
                <w:lang w:eastAsia="ru-RU"/>
              </w:rPr>
              <w:t>;</w:t>
            </w:r>
          </w:p>
          <w:p w:rsidR="002F7925" w:rsidRPr="00537F41" w:rsidRDefault="005544FD" w:rsidP="00BF5548">
            <w:pPr>
              <w:autoSpaceDE w:val="0"/>
              <w:autoSpaceDN w:val="0"/>
              <w:adjustRightInd w:val="0"/>
              <w:spacing w:after="0" w:line="235" w:lineRule="auto"/>
              <w:ind w:firstLine="0"/>
              <w:contextualSpacing/>
              <w:rPr>
                <w:rFonts w:ascii="PT Astra Serif" w:hAnsi="PT Astra Serif" w:cs="PT Astra Serif"/>
                <w:bCs/>
                <w:sz w:val="20"/>
                <w:szCs w:val="20"/>
                <w:lang w:eastAsia="ru-RU"/>
              </w:rPr>
            </w:pPr>
            <w:hyperlink r:id="rId22" w:history="1">
              <w:r w:rsidR="002F7925" w:rsidRPr="00537F41">
                <w:rPr>
                  <w:rFonts w:ascii="PT Astra Serif" w:hAnsi="PT Astra Serif" w:cs="PT Astra Serif"/>
                  <w:bCs/>
                  <w:sz w:val="20"/>
                  <w:szCs w:val="20"/>
                  <w:lang w:eastAsia="ru-RU"/>
                </w:rPr>
                <w:t>постановление</w:t>
              </w:r>
            </w:hyperlink>
            <w:r w:rsidR="002F7925" w:rsidRPr="00537F41">
              <w:rPr>
                <w:rFonts w:ascii="PT Astra Serif" w:hAnsi="PT Astra Serif" w:cs="PT Astra Serif"/>
                <w:bCs/>
                <w:sz w:val="20"/>
                <w:szCs w:val="20"/>
                <w:lang w:eastAsia="ru-RU"/>
              </w:rPr>
              <w:t xml:space="preserve"> Правительства Ульяновской области </w:t>
            </w:r>
            <w:r w:rsidR="0070783C" w:rsidRPr="00537F41">
              <w:rPr>
                <w:rFonts w:ascii="PT Astra Serif" w:hAnsi="PT Astra Serif" w:cs="PT Astra Serif"/>
                <w:bCs/>
                <w:sz w:val="20"/>
                <w:szCs w:val="20"/>
                <w:lang w:eastAsia="ru-RU"/>
              </w:rPr>
              <w:br/>
            </w:r>
            <w:r w:rsidR="002F7925" w:rsidRPr="00537F41">
              <w:rPr>
                <w:rFonts w:ascii="PT Astra Serif" w:hAnsi="PT Astra Serif" w:cs="PT Astra Serif"/>
                <w:bCs/>
                <w:sz w:val="20"/>
                <w:szCs w:val="20"/>
                <w:lang w:eastAsia="ru-RU"/>
              </w:rPr>
              <w:t xml:space="preserve">от 30.12.2009 </w:t>
            </w:r>
            <w:r w:rsidR="000E111D" w:rsidRPr="00537F41">
              <w:rPr>
                <w:rFonts w:ascii="PT Astra Serif" w:hAnsi="PT Astra Serif" w:cs="PT Astra Serif"/>
                <w:bCs/>
                <w:sz w:val="20"/>
                <w:szCs w:val="20"/>
                <w:lang w:eastAsia="ru-RU"/>
              </w:rPr>
              <w:t>№</w:t>
            </w:r>
            <w:r w:rsidR="002F7925" w:rsidRPr="00537F41">
              <w:rPr>
                <w:rFonts w:ascii="PT Astra Serif" w:hAnsi="PT Astra Serif" w:cs="PT Astra Serif"/>
                <w:bCs/>
                <w:sz w:val="20"/>
                <w:szCs w:val="20"/>
                <w:lang w:eastAsia="ru-RU"/>
              </w:rPr>
              <w:t xml:space="preserve"> 431-П</w:t>
            </w:r>
          </w:p>
        </w:tc>
      </w:tr>
      <w:tr w:rsidR="00D71C7E" w:rsidRPr="00537F41" w:rsidTr="00697F3C">
        <w:tc>
          <w:tcPr>
            <w:tcW w:w="851" w:type="dxa"/>
          </w:tcPr>
          <w:p w:rsidR="00D71C7E" w:rsidRPr="00537F41" w:rsidRDefault="00F06358"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t>7</w:t>
            </w:r>
            <w:r w:rsidR="00D71C7E" w:rsidRPr="00537F41">
              <w:rPr>
                <w:rFonts w:ascii="PT Astra Serif" w:hAnsi="PT Astra Serif"/>
                <w:sz w:val="20"/>
                <w:szCs w:val="20"/>
              </w:rPr>
              <w:t>.</w:t>
            </w:r>
          </w:p>
        </w:tc>
        <w:tc>
          <w:tcPr>
            <w:tcW w:w="4393" w:type="dxa"/>
          </w:tcPr>
          <w:p w:rsidR="00D71C7E" w:rsidRPr="00537F41" w:rsidRDefault="00D71C7E" w:rsidP="00BF5548">
            <w:pPr>
              <w:pStyle w:val="ConsPlusNormal"/>
              <w:spacing w:line="235" w:lineRule="auto"/>
              <w:ind w:firstLine="0"/>
              <w:contextualSpacing/>
              <w:rPr>
                <w:rFonts w:ascii="PT Astra Serif" w:hAnsi="PT Astra Serif"/>
                <w:sz w:val="20"/>
                <w:szCs w:val="20"/>
                <w:highlight w:val="yellow"/>
              </w:rPr>
            </w:pPr>
            <w:r w:rsidRPr="00537F41">
              <w:rPr>
                <w:rFonts w:ascii="PT Astra Serif" w:eastAsia="Calibri" w:hAnsi="PT Astra Serif"/>
                <w:kern w:val="2"/>
                <w:sz w:val="20"/>
                <w:szCs w:val="20"/>
              </w:rPr>
              <w:t>Количество стационарных камер фотов</w:t>
            </w:r>
            <w:r w:rsidRPr="00537F41">
              <w:rPr>
                <w:rFonts w:ascii="PT Astra Serif" w:eastAsia="Calibri" w:hAnsi="PT Astra Serif"/>
                <w:kern w:val="2"/>
                <w:sz w:val="20"/>
                <w:szCs w:val="20"/>
              </w:rPr>
              <w:t>и</w:t>
            </w:r>
            <w:r w:rsidRPr="00537F41">
              <w:rPr>
                <w:rFonts w:ascii="PT Astra Serif" w:eastAsia="Calibri" w:hAnsi="PT Astra Serif"/>
                <w:kern w:val="2"/>
                <w:sz w:val="20"/>
                <w:szCs w:val="20"/>
              </w:rPr>
              <w:t>деофиксации нарушений правил дорожного движения (ФВФ) на автомобильных дорогах р</w:t>
            </w:r>
            <w:r w:rsidRPr="00537F41">
              <w:rPr>
                <w:rFonts w:ascii="PT Astra Serif" w:eastAsia="Calibri" w:hAnsi="PT Astra Serif"/>
                <w:kern w:val="2"/>
                <w:sz w:val="20"/>
                <w:szCs w:val="20"/>
              </w:rPr>
              <w:t>е</w:t>
            </w:r>
            <w:r w:rsidRPr="00537F41">
              <w:rPr>
                <w:rFonts w:ascii="PT Astra Serif" w:eastAsia="Calibri" w:hAnsi="PT Astra Serif"/>
                <w:kern w:val="2"/>
                <w:sz w:val="20"/>
                <w:szCs w:val="20"/>
              </w:rPr>
              <w:t>гионального или межмуниципального, местного значения</w:t>
            </w:r>
            <w:r w:rsidRPr="00537F41">
              <w:rPr>
                <w:rFonts w:ascii="PT Astra Serif" w:eastAsia="Arial Unicode MS" w:hAnsi="PT Astra Serif"/>
                <w:sz w:val="20"/>
                <w:szCs w:val="20"/>
              </w:rPr>
              <w:t xml:space="preserve"> (накопительным итогом)</w:t>
            </w:r>
          </w:p>
        </w:tc>
        <w:tc>
          <w:tcPr>
            <w:tcW w:w="4395" w:type="dxa"/>
          </w:tcPr>
          <w:p w:rsidR="00D71C7E" w:rsidRPr="00537F41" w:rsidRDefault="00D71C7E" w:rsidP="00BF5548">
            <w:pPr>
              <w:pStyle w:val="ConsPlusNormal"/>
              <w:spacing w:line="235" w:lineRule="auto"/>
              <w:ind w:firstLine="0"/>
              <w:contextualSpacing/>
              <w:rPr>
                <w:rFonts w:ascii="PT Astra Serif" w:hAnsi="PT Astra Serif"/>
                <w:sz w:val="20"/>
                <w:szCs w:val="20"/>
              </w:rPr>
            </w:pPr>
            <w:r w:rsidRPr="00537F41">
              <w:rPr>
                <w:rFonts w:ascii="PT Astra Serif" w:hAnsi="PT Astra Serif"/>
                <w:sz w:val="20"/>
                <w:szCs w:val="20"/>
              </w:rPr>
              <w:t>Прямой подсчёт (абсолютное число)</w:t>
            </w:r>
          </w:p>
        </w:tc>
        <w:tc>
          <w:tcPr>
            <w:tcW w:w="5103" w:type="dxa"/>
          </w:tcPr>
          <w:p w:rsidR="00D71C7E" w:rsidRPr="00537F41" w:rsidRDefault="00D71C7E" w:rsidP="00BF5548">
            <w:pPr>
              <w:pStyle w:val="ConsPlusNormal"/>
              <w:spacing w:line="235" w:lineRule="auto"/>
              <w:ind w:firstLine="0"/>
              <w:contextualSpacing/>
              <w:rPr>
                <w:rFonts w:ascii="PT Astra Serif" w:hAnsi="PT Astra Serif"/>
                <w:sz w:val="20"/>
                <w:szCs w:val="20"/>
              </w:rPr>
            </w:pPr>
            <w:r w:rsidRPr="00537F41">
              <w:rPr>
                <w:rFonts w:ascii="PT Astra Serif" w:hAnsi="PT Astra Serif"/>
                <w:sz w:val="20"/>
                <w:szCs w:val="20"/>
              </w:rPr>
              <w:t>Сведения, полученные в ОГКУ «Департамент автом</w:t>
            </w:r>
            <w:r w:rsidRPr="00537F41">
              <w:rPr>
                <w:rFonts w:ascii="PT Astra Serif" w:hAnsi="PT Astra Serif"/>
                <w:sz w:val="20"/>
                <w:szCs w:val="20"/>
              </w:rPr>
              <w:t>о</w:t>
            </w:r>
            <w:r w:rsidRPr="00537F41">
              <w:rPr>
                <w:rFonts w:ascii="PT Astra Serif" w:hAnsi="PT Astra Serif"/>
                <w:sz w:val="20"/>
                <w:szCs w:val="20"/>
              </w:rPr>
              <w:t>бильных дорог Ульяновской области»</w:t>
            </w:r>
          </w:p>
        </w:tc>
      </w:tr>
      <w:tr w:rsidR="00D71C7E" w:rsidRPr="00537F41" w:rsidTr="00697F3C">
        <w:tc>
          <w:tcPr>
            <w:tcW w:w="851" w:type="dxa"/>
          </w:tcPr>
          <w:p w:rsidR="00D71C7E" w:rsidRPr="00537F41" w:rsidRDefault="00F06358"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t>8</w:t>
            </w:r>
            <w:r w:rsidR="00D71C7E" w:rsidRPr="00537F41">
              <w:rPr>
                <w:rFonts w:ascii="PT Astra Serif" w:hAnsi="PT Astra Serif"/>
                <w:sz w:val="20"/>
                <w:szCs w:val="20"/>
              </w:rPr>
              <w:t>.</w:t>
            </w:r>
          </w:p>
        </w:tc>
        <w:tc>
          <w:tcPr>
            <w:tcW w:w="4393" w:type="dxa"/>
          </w:tcPr>
          <w:p w:rsidR="00D71C7E" w:rsidRPr="00537F41" w:rsidRDefault="00D71C7E" w:rsidP="00BF5548">
            <w:pPr>
              <w:pStyle w:val="ConsPlusNormal"/>
              <w:spacing w:line="235" w:lineRule="auto"/>
              <w:ind w:firstLine="0"/>
              <w:contextualSpacing/>
              <w:rPr>
                <w:rFonts w:ascii="PT Astra Serif" w:hAnsi="PT Astra Serif"/>
                <w:sz w:val="20"/>
                <w:szCs w:val="20"/>
              </w:rPr>
            </w:pPr>
            <w:r w:rsidRPr="00537F41">
              <w:rPr>
                <w:rFonts w:ascii="PT Astra Serif" w:eastAsia="Calibri" w:hAnsi="PT Astra Serif"/>
                <w:sz w:val="20"/>
                <w:szCs w:val="20"/>
              </w:rPr>
              <w:t>Количество внедрённых интеллектуальных транспортных систем (ИТС) на</w:t>
            </w:r>
            <w:r w:rsidR="00BF5548">
              <w:rPr>
                <w:rFonts w:ascii="PT Astra Serif" w:eastAsia="Calibri" w:hAnsi="PT Astra Serif"/>
                <w:sz w:val="20"/>
                <w:szCs w:val="20"/>
              </w:rPr>
              <w:t xml:space="preserve"> территории Ульяновской области</w:t>
            </w:r>
            <w:r w:rsidRPr="00537F41">
              <w:rPr>
                <w:rFonts w:ascii="PT Astra Serif" w:eastAsia="Calibri" w:hAnsi="PT Astra Serif"/>
                <w:sz w:val="20"/>
                <w:szCs w:val="20"/>
              </w:rPr>
              <w:t xml:space="preserve"> </w:t>
            </w:r>
            <w:r w:rsidRPr="00537F41">
              <w:rPr>
                <w:rFonts w:ascii="PT Astra Serif" w:eastAsia="Arial Unicode MS" w:hAnsi="PT Astra Serif"/>
                <w:sz w:val="20"/>
                <w:szCs w:val="20"/>
              </w:rPr>
              <w:t>(накопительным итогом)</w:t>
            </w:r>
          </w:p>
        </w:tc>
        <w:tc>
          <w:tcPr>
            <w:tcW w:w="4395" w:type="dxa"/>
          </w:tcPr>
          <w:p w:rsidR="00D71C7E" w:rsidRPr="00537F41" w:rsidRDefault="00D71C7E" w:rsidP="00BF5548">
            <w:pPr>
              <w:pStyle w:val="ConsPlusNormal"/>
              <w:spacing w:line="235" w:lineRule="auto"/>
              <w:ind w:firstLine="0"/>
              <w:contextualSpacing/>
              <w:rPr>
                <w:rFonts w:ascii="PT Astra Serif" w:hAnsi="PT Astra Serif"/>
                <w:sz w:val="20"/>
                <w:szCs w:val="20"/>
              </w:rPr>
            </w:pPr>
            <w:r w:rsidRPr="00537F41">
              <w:rPr>
                <w:rFonts w:ascii="PT Astra Serif" w:hAnsi="PT Astra Serif"/>
                <w:sz w:val="20"/>
                <w:szCs w:val="20"/>
              </w:rPr>
              <w:t>Прямой подсчёт (абсолютное число)</w:t>
            </w:r>
          </w:p>
        </w:tc>
        <w:tc>
          <w:tcPr>
            <w:tcW w:w="5103" w:type="dxa"/>
          </w:tcPr>
          <w:p w:rsidR="00D71C7E" w:rsidRPr="00537F41" w:rsidRDefault="00D71C7E" w:rsidP="00BF5548">
            <w:pPr>
              <w:pStyle w:val="ConsPlusNormal"/>
              <w:spacing w:line="235" w:lineRule="auto"/>
              <w:ind w:firstLine="0"/>
              <w:contextualSpacing/>
              <w:rPr>
                <w:rFonts w:ascii="PT Astra Serif" w:hAnsi="PT Astra Serif"/>
                <w:sz w:val="20"/>
                <w:szCs w:val="20"/>
              </w:rPr>
            </w:pPr>
            <w:r w:rsidRPr="00537F41">
              <w:rPr>
                <w:rFonts w:ascii="PT Astra Serif" w:hAnsi="PT Astra Serif"/>
                <w:sz w:val="20"/>
                <w:szCs w:val="20"/>
              </w:rPr>
              <w:t>Сведения, полученные в ОГКУ «Департамент автом</w:t>
            </w:r>
            <w:r w:rsidRPr="00537F41">
              <w:rPr>
                <w:rFonts w:ascii="PT Astra Serif" w:hAnsi="PT Astra Serif"/>
                <w:sz w:val="20"/>
                <w:szCs w:val="20"/>
              </w:rPr>
              <w:t>о</w:t>
            </w:r>
            <w:r w:rsidRPr="00537F41">
              <w:rPr>
                <w:rFonts w:ascii="PT Astra Serif" w:hAnsi="PT Astra Serif"/>
                <w:sz w:val="20"/>
                <w:szCs w:val="20"/>
              </w:rPr>
              <w:t>бильных дорог Ульяновской области»</w:t>
            </w:r>
          </w:p>
        </w:tc>
      </w:tr>
      <w:tr w:rsidR="00D71C7E" w:rsidRPr="00537F41" w:rsidTr="00697F3C">
        <w:tc>
          <w:tcPr>
            <w:tcW w:w="851" w:type="dxa"/>
          </w:tcPr>
          <w:p w:rsidR="00D71C7E" w:rsidRPr="00537F41" w:rsidRDefault="00F06358"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t>9</w:t>
            </w:r>
            <w:r w:rsidR="00D71C7E" w:rsidRPr="00537F41">
              <w:rPr>
                <w:rFonts w:ascii="PT Astra Serif" w:hAnsi="PT Astra Serif"/>
                <w:sz w:val="20"/>
                <w:szCs w:val="20"/>
              </w:rPr>
              <w:t>.</w:t>
            </w:r>
          </w:p>
        </w:tc>
        <w:tc>
          <w:tcPr>
            <w:tcW w:w="4393" w:type="dxa"/>
          </w:tcPr>
          <w:p w:rsidR="00D71C7E" w:rsidRPr="00537F41" w:rsidRDefault="00BF5548" w:rsidP="00BF5548">
            <w:pPr>
              <w:pStyle w:val="ConsPlusNormal"/>
              <w:spacing w:line="235" w:lineRule="auto"/>
              <w:ind w:firstLine="0"/>
              <w:contextualSpacing/>
              <w:rPr>
                <w:rFonts w:ascii="PT Astra Serif" w:hAnsi="PT Astra Serif"/>
                <w:sz w:val="20"/>
                <w:szCs w:val="20"/>
              </w:rPr>
            </w:pPr>
            <w:r>
              <w:rPr>
                <w:rFonts w:ascii="PT Astra Serif" w:eastAsia="Arial Unicode MS" w:hAnsi="PT Astra Serif"/>
                <w:sz w:val="20"/>
                <w:szCs w:val="20"/>
              </w:rPr>
              <w:t>Количество размещё</w:t>
            </w:r>
            <w:r w:rsidR="00D71C7E" w:rsidRPr="00537F41">
              <w:rPr>
                <w:rFonts w:ascii="PT Astra Serif" w:eastAsia="Arial Unicode MS" w:hAnsi="PT Astra Serif"/>
                <w:sz w:val="20"/>
                <w:szCs w:val="20"/>
              </w:rPr>
              <w:t>нных автоматических пунктов весогабаритного контроля (АПВК) транспортных средств на автомобильных дор</w:t>
            </w:r>
            <w:r w:rsidR="00D71C7E" w:rsidRPr="00537F41">
              <w:rPr>
                <w:rFonts w:ascii="PT Astra Serif" w:eastAsia="Arial Unicode MS" w:hAnsi="PT Astra Serif"/>
                <w:sz w:val="20"/>
                <w:szCs w:val="20"/>
              </w:rPr>
              <w:t>о</w:t>
            </w:r>
            <w:r w:rsidR="00D71C7E" w:rsidRPr="00537F41">
              <w:rPr>
                <w:rFonts w:ascii="PT Astra Serif" w:eastAsia="Arial Unicode MS" w:hAnsi="PT Astra Serif"/>
                <w:sz w:val="20"/>
                <w:szCs w:val="20"/>
              </w:rPr>
              <w:t>гах регионального</w:t>
            </w:r>
            <w:r>
              <w:rPr>
                <w:rFonts w:ascii="PT Astra Serif" w:eastAsia="Arial Unicode MS" w:hAnsi="PT Astra Serif"/>
                <w:sz w:val="20"/>
                <w:szCs w:val="20"/>
              </w:rPr>
              <w:t xml:space="preserve"> или межмуниципального значения</w:t>
            </w:r>
            <w:r w:rsidR="00D71C7E" w:rsidRPr="00537F41">
              <w:rPr>
                <w:rFonts w:ascii="PT Astra Serif" w:eastAsia="Arial Unicode MS" w:hAnsi="PT Astra Serif"/>
                <w:sz w:val="20"/>
                <w:szCs w:val="20"/>
              </w:rPr>
              <w:t xml:space="preserve"> (накопительным итогом)</w:t>
            </w:r>
          </w:p>
        </w:tc>
        <w:tc>
          <w:tcPr>
            <w:tcW w:w="4395" w:type="dxa"/>
          </w:tcPr>
          <w:p w:rsidR="00D71C7E" w:rsidRPr="00537F41" w:rsidRDefault="00D71C7E" w:rsidP="00BF5548">
            <w:pPr>
              <w:pStyle w:val="ConsPlusNormal"/>
              <w:spacing w:line="235" w:lineRule="auto"/>
              <w:ind w:firstLine="0"/>
              <w:contextualSpacing/>
              <w:rPr>
                <w:rFonts w:ascii="PT Astra Serif" w:hAnsi="PT Astra Serif"/>
                <w:sz w:val="20"/>
                <w:szCs w:val="20"/>
              </w:rPr>
            </w:pPr>
            <w:r w:rsidRPr="00537F41">
              <w:rPr>
                <w:rFonts w:ascii="PT Astra Serif" w:hAnsi="PT Astra Serif"/>
                <w:sz w:val="20"/>
                <w:szCs w:val="20"/>
              </w:rPr>
              <w:t>Прямой подсчёт (абсолютное число)</w:t>
            </w:r>
          </w:p>
        </w:tc>
        <w:tc>
          <w:tcPr>
            <w:tcW w:w="5103" w:type="dxa"/>
          </w:tcPr>
          <w:p w:rsidR="00D71C7E" w:rsidRPr="00537F41" w:rsidRDefault="00D71C7E" w:rsidP="00BF5548">
            <w:pPr>
              <w:pStyle w:val="ConsPlusNormal"/>
              <w:spacing w:line="235" w:lineRule="auto"/>
              <w:ind w:firstLine="0"/>
              <w:contextualSpacing/>
              <w:rPr>
                <w:rFonts w:ascii="PT Astra Serif" w:hAnsi="PT Astra Serif"/>
                <w:sz w:val="20"/>
                <w:szCs w:val="20"/>
              </w:rPr>
            </w:pPr>
            <w:r w:rsidRPr="00537F41">
              <w:rPr>
                <w:rFonts w:ascii="PT Astra Serif" w:hAnsi="PT Astra Serif"/>
                <w:sz w:val="20"/>
                <w:szCs w:val="20"/>
              </w:rPr>
              <w:t>Сведения, полученные в ОГКУ «Департамент автом</w:t>
            </w:r>
            <w:r w:rsidRPr="00537F41">
              <w:rPr>
                <w:rFonts w:ascii="PT Astra Serif" w:hAnsi="PT Astra Serif"/>
                <w:sz w:val="20"/>
                <w:szCs w:val="20"/>
              </w:rPr>
              <w:t>о</w:t>
            </w:r>
            <w:r w:rsidRPr="00537F41">
              <w:rPr>
                <w:rFonts w:ascii="PT Astra Serif" w:hAnsi="PT Astra Serif"/>
                <w:sz w:val="20"/>
                <w:szCs w:val="20"/>
              </w:rPr>
              <w:t>бильных дорог Ульяновской области»</w:t>
            </w:r>
          </w:p>
        </w:tc>
      </w:tr>
      <w:tr w:rsidR="005C3248" w:rsidRPr="00537F41" w:rsidTr="00697F3C">
        <w:tc>
          <w:tcPr>
            <w:tcW w:w="851" w:type="dxa"/>
          </w:tcPr>
          <w:p w:rsidR="005C3248" w:rsidRPr="00537F41" w:rsidRDefault="005C3248"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t>10.</w:t>
            </w:r>
          </w:p>
        </w:tc>
        <w:tc>
          <w:tcPr>
            <w:tcW w:w="4393" w:type="dxa"/>
          </w:tcPr>
          <w:p w:rsidR="005C3248" w:rsidRPr="00537F41" w:rsidRDefault="005C3248" w:rsidP="00BF5548">
            <w:pPr>
              <w:pStyle w:val="ConsPlusNormal"/>
              <w:spacing w:line="235" w:lineRule="auto"/>
              <w:ind w:firstLine="0"/>
              <w:contextualSpacing/>
              <w:rPr>
                <w:rFonts w:ascii="PT Astra Serif" w:eastAsia="Arial Unicode MS" w:hAnsi="PT Astra Serif"/>
                <w:sz w:val="20"/>
                <w:szCs w:val="20"/>
              </w:rPr>
            </w:pPr>
            <w:r w:rsidRPr="00537F41">
              <w:rPr>
                <w:rFonts w:ascii="PT Astra Serif" w:eastAsia="Arial Unicode MS" w:hAnsi="PT Astra Serif"/>
                <w:sz w:val="20"/>
                <w:szCs w:val="20"/>
              </w:rPr>
              <w:t xml:space="preserve">Число лиц, погибших в результате ДТП, </w:t>
            </w:r>
            <w:r w:rsidR="00C522D8" w:rsidRPr="00537F41">
              <w:rPr>
                <w:rFonts w:ascii="PT Astra Serif" w:eastAsia="Arial Unicode MS" w:hAnsi="PT Astra Serif"/>
                <w:sz w:val="20"/>
                <w:szCs w:val="20"/>
              </w:rPr>
              <w:t>на 100 тыс. населения, человек</w:t>
            </w:r>
          </w:p>
        </w:tc>
        <w:tc>
          <w:tcPr>
            <w:tcW w:w="4395" w:type="dxa"/>
          </w:tcPr>
          <w:p w:rsidR="005C3248" w:rsidRPr="00537F41" w:rsidRDefault="00C522D8" w:rsidP="00BF5548">
            <w:pPr>
              <w:pStyle w:val="ConsPlusNormal"/>
              <w:spacing w:line="235" w:lineRule="auto"/>
              <w:ind w:firstLine="0"/>
              <w:contextualSpacing/>
              <w:rPr>
                <w:rFonts w:ascii="PT Astra Serif" w:hAnsi="PT Astra Serif"/>
                <w:sz w:val="20"/>
                <w:szCs w:val="20"/>
              </w:rPr>
            </w:pPr>
            <w:r w:rsidRPr="00537F41">
              <w:rPr>
                <w:rFonts w:ascii="PT Astra Serif" w:hAnsi="PT Astra Serif"/>
                <w:sz w:val="20"/>
                <w:szCs w:val="20"/>
              </w:rPr>
              <w:t>Абсолютный показатель рассчитывается путём прямого подсчёта количества случаев смерти в результате ДТП</w:t>
            </w:r>
          </w:p>
        </w:tc>
        <w:tc>
          <w:tcPr>
            <w:tcW w:w="5103" w:type="dxa"/>
          </w:tcPr>
          <w:p w:rsidR="005C3248" w:rsidRPr="00537F41" w:rsidRDefault="00C522D8" w:rsidP="00BF5548">
            <w:pPr>
              <w:pStyle w:val="ConsPlusNormal"/>
              <w:spacing w:line="235" w:lineRule="auto"/>
              <w:ind w:firstLine="0"/>
              <w:contextualSpacing/>
              <w:rPr>
                <w:rFonts w:ascii="PT Astra Serif" w:hAnsi="PT Astra Serif"/>
                <w:sz w:val="20"/>
                <w:szCs w:val="20"/>
              </w:rPr>
            </w:pPr>
            <w:r w:rsidRPr="00537F41">
              <w:rPr>
                <w:rFonts w:ascii="PT Astra Serif" w:hAnsi="PT Astra Serif"/>
                <w:sz w:val="20"/>
                <w:szCs w:val="20"/>
              </w:rPr>
              <w:t>Для расчёта используется ежемесячная оперативная сводка ГИБДД</w:t>
            </w:r>
          </w:p>
        </w:tc>
      </w:tr>
      <w:tr w:rsidR="00D71C7E" w:rsidRPr="00537F41" w:rsidTr="00555BAF">
        <w:tc>
          <w:tcPr>
            <w:tcW w:w="14742" w:type="dxa"/>
            <w:gridSpan w:val="4"/>
          </w:tcPr>
          <w:p w:rsidR="00D71C7E" w:rsidRPr="00537F41" w:rsidRDefault="00D71C7E" w:rsidP="00BF5548">
            <w:pPr>
              <w:pStyle w:val="ConsPlusNormal"/>
              <w:spacing w:line="235" w:lineRule="auto"/>
              <w:ind w:firstLine="0"/>
              <w:contextualSpacing/>
              <w:jc w:val="center"/>
              <w:rPr>
                <w:rFonts w:ascii="PT Astra Serif" w:hAnsi="PT Astra Serif"/>
                <w:b/>
                <w:sz w:val="20"/>
                <w:szCs w:val="20"/>
              </w:rPr>
            </w:pPr>
            <w:r w:rsidRPr="00537F41">
              <w:rPr>
                <w:rFonts w:ascii="PT Astra Serif" w:hAnsi="PT Astra Serif"/>
                <w:b/>
                <w:sz w:val="20"/>
                <w:szCs w:val="20"/>
              </w:rPr>
              <w:t>Подпрограмма «Обеспечение населения Ульяновской области качественными услугами пассажирского транспорта»</w:t>
            </w:r>
          </w:p>
        </w:tc>
      </w:tr>
      <w:tr w:rsidR="00D71C7E" w:rsidRPr="00537F41" w:rsidTr="00697F3C">
        <w:tc>
          <w:tcPr>
            <w:tcW w:w="851" w:type="dxa"/>
          </w:tcPr>
          <w:p w:rsidR="00D71C7E" w:rsidRPr="00537F41" w:rsidRDefault="00D71C7E"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t>1.</w:t>
            </w:r>
          </w:p>
        </w:tc>
        <w:tc>
          <w:tcPr>
            <w:tcW w:w="4393" w:type="dxa"/>
          </w:tcPr>
          <w:p w:rsidR="00D71C7E" w:rsidRPr="00537F41" w:rsidRDefault="00D71C7E"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Доля автобусов со сроком эксплуатации до 5 лет в общем количестве автобусов организаций автомобильного транспорта, %</w:t>
            </w:r>
          </w:p>
        </w:tc>
        <w:tc>
          <w:tcPr>
            <w:tcW w:w="4395" w:type="dxa"/>
          </w:tcPr>
          <w:p w:rsidR="00D71C7E" w:rsidRPr="00537F41" w:rsidRDefault="00D71C7E"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Отношение количества автобусной техники со сроком эксплуатации до 5 лет к общему колич</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ству автобусов в автопарке организаций авт</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мобильного транспорта</w:t>
            </w:r>
          </w:p>
        </w:tc>
        <w:tc>
          <w:tcPr>
            <w:tcW w:w="5103" w:type="dxa"/>
          </w:tcPr>
          <w:p w:rsidR="00D71C7E" w:rsidRPr="00537F41" w:rsidRDefault="00D71C7E"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Отчётные данные автотранспортных организаций Уль</w:t>
            </w:r>
            <w:r w:rsidRPr="00537F41">
              <w:rPr>
                <w:rFonts w:ascii="PT Astra Serif" w:hAnsi="PT Astra Serif" w:cs="PT Astra Serif"/>
                <w:sz w:val="20"/>
                <w:szCs w:val="20"/>
                <w:lang w:eastAsia="ru-RU"/>
              </w:rPr>
              <w:t>я</w:t>
            </w:r>
            <w:r w:rsidRPr="00537F41">
              <w:rPr>
                <w:rFonts w:ascii="PT Astra Serif" w:hAnsi="PT Astra Serif" w:cs="PT Astra Serif"/>
                <w:sz w:val="20"/>
                <w:szCs w:val="20"/>
                <w:lang w:eastAsia="ru-RU"/>
              </w:rPr>
              <w:t>новской области</w:t>
            </w:r>
          </w:p>
        </w:tc>
      </w:tr>
      <w:tr w:rsidR="00D71C7E" w:rsidRPr="00537F41" w:rsidTr="00697F3C">
        <w:tc>
          <w:tcPr>
            <w:tcW w:w="851" w:type="dxa"/>
          </w:tcPr>
          <w:p w:rsidR="00D71C7E" w:rsidRPr="00537F41" w:rsidRDefault="00D71C7E" w:rsidP="00BF5548">
            <w:pPr>
              <w:pStyle w:val="ConsPlusNormal"/>
              <w:spacing w:line="235" w:lineRule="auto"/>
              <w:ind w:firstLine="0"/>
              <w:contextualSpacing/>
              <w:jc w:val="center"/>
              <w:rPr>
                <w:rFonts w:ascii="PT Astra Serif" w:hAnsi="PT Astra Serif"/>
                <w:sz w:val="20"/>
                <w:szCs w:val="20"/>
              </w:rPr>
            </w:pPr>
            <w:r w:rsidRPr="00537F41">
              <w:rPr>
                <w:rFonts w:ascii="PT Astra Serif" w:hAnsi="PT Astra Serif"/>
                <w:sz w:val="20"/>
                <w:szCs w:val="20"/>
              </w:rPr>
              <w:t>2.</w:t>
            </w:r>
          </w:p>
        </w:tc>
        <w:tc>
          <w:tcPr>
            <w:tcW w:w="4393" w:type="dxa"/>
          </w:tcPr>
          <w:p w:rsidR="00D71C7E" w:rsidRPr="00537F41" w:rsidRDefault="00D71C7E"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Коэффициент использования парка автобусов организациями автомобильного транспорта, %</w:t>
            </w:r>
          </w:p>
        </w:tc>
        <w:tc>
          <w:tcPr>
            <w:tcW w:w="4395" w:type="dxa"/>
          </w:tcPr>
          <w:p w:rsidR="00D71C7E" w:rsidRPr="00537F41" w:rsidRDefault="00F269D9"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noProof/>
                <w:position w:val="-26"/>
                <w:sz w:val="20"/>
                <w:szCs w:val="20"/>
                <w:lang w:eastAsia="ru-RU"/>
              </w:rPr>
              <w:drawing>
                <wp:inline distT="0" distB="0" distL="0" distR="0" wp14:anchorId="546646DF" wp14:editId="72B9CED5">
                  <wp:extent cx="11430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rsidR="00D71C7E" w:rsidRPr="00537F41" w:rsidRDefault="00D71C7E" w:rsidP="00BF5548">
            <w:pPr>
              <w:autoSpaceDE w:val="0"/>
              <w:autoSpaceDN w:val="0"/>
              <w:adjustRightInd w:val="0"/>
              <w:spacing w:after="0" w:line="235" w:lineRule="auto"/>
              <w:ind w:firstLine="0"/>
              <w:contextualSpacing/>
              <w:outlineLvl w:val="0"/>
              <w:rPr>
                <w:rFonts w:ascii="PT Astra Serif" w:hAnsi="PT Astra Serif" w:cs="PT Astra Serif"/>
                <w:sz w:val="20"/>
                <w:szCs w:val="20"/>
                <w:lang w:eastAsia="ru-RU"/>
              </w:rPr>
            </w:pPr>
          </w:p>
          <w:p w:rsidR="00D71C7E" w:rsidRPr="00537F41" w:rsidRDefault="00D71C7E"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 xml:space="preserve">АДр </w:t>
            </w:r>
            <w:r w:rsidR="00BF5548">
              <w:rPr>
                <w:rFonts w:ascii="PT Astra Serif" w:hAnsi="PT Astra Serif" w:cs="PT Astra Serif"/>
                <w:sz w:val="20"/>
                <w:szCs w:val="20"/>
                <w:lang w:eastAsia="ru-RU"/>
              </w:rPr>
              <w:t>–</w:t>
            </w:r>
            <w:r w:rsidRPr="00537F41">
              <w:rPr>
                <w:rFonts w:ascii="PT Astra Serif" w:hAnsi="PT Astra Serif" w:cs="PT Astra Serif"/>
                <w:sz w:val="20"/>
                <w:szCs w:val="20"/>
                <w:lang w:eastAsia="ru-RU"/>
              </w:rPr>
              <w:t xml:space="preserve"> число отработанных дней в парке авт</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бусной техники;</w:t>
            </w:r>
          </w:p>
          <w:p w:rsidR="00D71C7E" w:rsidRPr="00537F41" w:rsidRDefault="00D71C7E"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 xml:space="preserve">АДх </w:t>
            </w:r>
            <w:r w:rsidR="0074221C">
              <w:rPr>
                <w:rFonts w:ascii="PT Astra Serif" w:hAnsi="PT Astra Serif" w:cs="PT Astra Serif"/>
                <w:sz w:val="20"/>
                <w:szCs w:val="20"/>
                <w:lang w:eastAsia="ru-RU"/>
              </w:rPr>
              <w:t xml:space="preserve">– </w:t>
            </w:r>
            <w:r w:rsidRPr="00537F41">
              <w:rPr>
                <w:rFonts w:ascii="PT Astra Serif" w:hAnsi="PT Astra Serif" w:cs="PT Astra Serif"/>
                <w:sz w:val="20"/>
                <w:szCs w:val="20"/>
                <w:lang w:eastAsia="ru-RU"/>
              </w:rPr>
              <w:t>списочное число автодней</w:t>
            </w:r>
          </w:p>
        </w:tc>
        <w:tc>
          <w:tcPr>
            <w:tcW w:w="5103" w:type="dxa"/>
          </w:tcPr>
          <w:p w:rsidR="00D71C7E" w:rsidRPr="00537F41" w:rsidRDefault="00D71C7E" w:rsidP="00BF5548">
            <w:pPr>
              <w:autoSpaceDE w:val="0"/>
              <w:autoSpaceDN w:val="0"/>
              <w:adjustRightInd w:val="0"/>
              <w:spacing w:after="0" w:line="235"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Отчётные данные автотранспортных организаций Уль</w:t>
            </w:r>
            <w:r w:rsidRPr="00537F41">
              <w:rPr>
                <w:rFonts w:ascii="PT Astra Serif" w:hAnsi="PT Astra Serif" w:cs="PT Astra Serif"/>
                <w:sz w:val="20"/>
                <w:szCs w:val="20"/>
                <w:lang w:eastAsia="ru-RU"/>
              </w:rPr>
              <w:t>я</w:t>
            </w:r>
            <w:r w:rsidRPr="00537F41">
              <w:rPr>
                <w:rFonts w:ascii="PT Astra Serif" w:hAnsi="PT Astra Serif" w:cs="PT Astra Serif"/>
                <w:sz w:val="20"/>
                <w:szCs w:val="20"/>
                <w:lang w:eastAsia="ru-RU"/>
              </w:rPr>
              <w:t>новской области</w:t>
            </w:r>
          </w:p>
        </w:tc>
      </w:tr>
      <w:tr w:rsidR="00D71C7E" w:rsidRPr="00537F41" w:rsidTr="00697F3C">
        <w:tc>
          <w:tcPr>
            <w:tcW w:w="851" w:type="dxa"/>
          </w:tcPr>
          <w:p w:rsidR="00D71C7E" w:rsidRPr="00537F41" w:rsidRDefault="00D71C7E"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lastRenderedPageBreak/>
              <w:t>3.</w:t>
            </w:r>
          </w:p>
        </w:tc>
        <w:tc>
          <w:tcPr>
            <w:tcW w:w="439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Частота осуществления перевозок пассажиров автомобильным транспортом по маршрутам р</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гулярных перевозок, %</w:t>
            </w:r>
          </w:p>
        </w:tc>
        <w:tc>
          <w:tcPr>
            <w:tcW w:w="4395"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Отношение количества фактически осущест</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ленных рейсов автомобильным транспортом по маршрутам регулярных перевозок к количеству запланированных рейсов в соответствии с утверждённым расписанием</w:t>
            </w:r>
          </w:p>
        </w:tc>
        <w:tc>
          <w:tcPr>
            <w:tcW w:w="510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Отчётные данные автотранспортных организаций Уль</w:t>
            </w:r>
            <w:r w:rsidRPr="00537F41">
              <w:rPr>
                <w:rFonts w:ascii="PT Astra Serif" w:hAnsi="PT Astra Serif" w:cs="PT Astra Serif"/>
                <w:sz w:val="20"/>
                <w:szCs w:val="20"/>
                <w:lang w:eastAsia="ru-RU"/>
              </w:rPr>
              <w:t>я</w:t>
            </w:r>
            <w:r w:rsidRPr="00537F41">
              <w:rPr>
                <w:rFonts w:ascii="PT Astra Serif" w:hAnsi="PT Astra Serif" w:cs="PT Astra Serif"/>
                <w:sz w:val="20"/>
                <w:szCs w:val="20"/>
                <w:lang w:eastAsia="ru-RU"/>
              </w:rPr>
              <w:t>новской области</w:t>
            </w:r>
          </w:p>
        </w:tc>
      </w:tr>
      <w:tr w:rsidR="00D71C7E" w:rsidRPr="00537F41" w:rsidTr="00697F3C">
        <w:tc>
          <w:tcPr>
            <w:tcW w:w="851" w:type="dxa"/>
          </w:tcPr>
          <w:p w:rsidR="00D71C7E" w:rsidRPr="00537F41" w:rsidRDefault="00D71C7E"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4.</w:t>
            </w:r>
          </w:p>
        </w:tc>
        <w:tc>
          <w:tcPr>
            <w:tcW w:w="439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Частота осуществления перевозок пассажиров железнодорожным транспортом общего польз</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вания в пригородном сообщении в соответствии с утверждённым расписанием движения пасс</w:t>
            </w:r>
            <w:r w:rsidRPr="00537F41">
              <w:rPr>
                <w:rFonts w:ascii="PT Astra Serif" w:hAnsi="PT Astra Serif" w:cs="PT Astra Serif"/>
                <w:sz w:val="20"/>
                <w:szCs w:val="20"/>
                <w:lang w:eastAsia="ru-RU"/>
              </w:rPr>
              <w:t>а</w:t>
            </w:r>
            <w:r w:rsidRPr="00537F41">
              <w:rPr>
                <w:rFonts w:ascii="PT Astra Serif" w:hAnsi="PT Astra Serif" w:cs="PT Astra Serif"/>
                <w:sz w:val="20"/>
                <w:szCs w:val="20"/>
                <w:lang w:eastAsia="ru-RU"/>
              </w:rPr>
              <w:t>жирских поездов, %</w:t>
            </w:r>
          </w:p>
        </w:tc>
        <w:tc>
          <w:tcPr>
            <w:tcW w:w="4395"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Отношение количества фактически осущест</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лённых рейсов железнодорожным транспортом общего пользования в пригородном сообщении к количеству запланированных рейсов в соо</w:t>
            </w:r>
            <w:r w:rsidRPr="00537F41">
              <w:rPr>
                <w:rFonts w:ascii="PT Astra Serif" w:hAnsi="PT Astra Serif" w:cs="PT Astra Serif"/>
                <w:sz w:val="20"/>
                <w:szCs w:val="20"/>
                <w:lang w:eastAsia="ru-RU"/>
              </w:rPr>
              <w:t>т</w:t>
            </w:r>
            <w:r w:rsidRPr="00537F41">
              <w:rPr>
                <w:rFonts w:ascii="PT Astra Serif" w:hAnsi="PT Astra Serif" w:cs="PT Astra Serif"/>
                <w:sz w:val="20"/>
                <w:szCs w:val="20"/>
                <w:lang w:eastAsia="ru-RU"/>
              </w:rPr>
              <w:t>ветствии с утверждённым расписанием движ</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ния пассажирских поездов</w:t>
            </w:r>
          </w:p>
        </w:tc>
        <w:tc>
          <w:tcPr>
            <w:tcW w:w="510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Оперативные отчётные данные организации перевозч</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ка</w:t>
            </w:r>
          </w:p>
        </w:tc>
      </w:tr>
      <w:tr w:rsidR="00D71C7E" w:rsidRPr="00537F41" w:rsidTr="00697F3C">
        <w:tc>
          <w:tcPr>
            <w:tcW w:w="851" w:type="dxa"/>
          </w:tcPr>
          <w:p w:rsidR="00D71C7E" w:rsidRPr="00537F41" w:rsidRDefault="00D71C7E"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5.</w:t>
            </w:r>
          </w:p>
        </w:tc>
        <w:tc>
          <w:tcPr>
            <w:tcW w:w="439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Число пассажиров, перевезённых железнод</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рожным транспортом общего пользования в пригородном сообщении в соответствии с утверждённым расписанием движения пасс</w:t>
            </w:r>
            <w:r w:rsidRPr="00537F41">
              <w:rPr>
                <w:rFonts w:ascii="PT Astra Serif" w:hAnsi="PT Astra Serif" w:cs="PT Astra Serif"/>
                <w:sz w:val="20"/>
                <w:szCs w:val="20"/>
                <w:lang w:eastAsia="ru-RU"/>
              </w:rPr>
              <w:t>а</w:t>
            </w:r>
            <w:r w:rsidRPr="00537F41">
              <w:rPr>
                <w:rFonts w:ascii="PT Astra Serif" w:hAnsi="PT Astra Serif" w:cs="PT Astra Serif"/>
                <w:sz w:val="20"/>
                <w:szCs w:val="20"/>
                <w:lang w:eastAsia="ru-RU"/>
              </w:rPr>
              <w:t>жирских поездов, тыс. чел.</w:t>
            </w:r>
          </w:p>
        </w:tc>
        <w:tc>
          <w:tcPr>
            <w:tcW w:w="4395"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числа перевезённых пассаж</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ров</w:t>
            </w:r>
          </w:p>
        </w:tc>
        <w:tc>
          <w:tcPr>
            <w:tcW w:w="510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Оперативные отчётные данные организации перевозч</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ка</w:t>
            </w:r>
          </w:p>
        </w:tc>
      </w:tr>
      <w:tr w:rsidR="00D71C7E" w:rsidRPr="00537F41" w:rsidTr="00697F3C">
        <w:tc>
          <w:tcPr>
            <w:tcW w:w="851" w:type="dxa"/>
          </w:tcPr>
          <w:p w:rsidR="00D71C7E" w:rsidRPr="00537F41" w:rsidRDefault="00D71C7E"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6.</w:t>
            </w:r>
          </w:p>
        </w:tc>
        <w:tc>
          <w:tcPr>
            <w:tcW w:w="439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Количество маршрутов, по которым осущест</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ляется перевозка пассажиров железнодорожным транспортом общего пользования в пригоро</w:t>
            </w:r>
            <w:r w:rsidRPr="00537F41">
              <w:rPr>
                <w:rFonts w:ascii="PT Astra Serif" w:hAnsi="PT Astra Serif" w:cs="PT Astra Serif"/>
                <w:sz w:val="20"/>
                <w:szCs w:val="20"/>
                <w:lang w:eastAsia="ru-RU"/>
              </w:rPr>
              <w:t>д</w:t>
            </w:r>
            <w:r w:rsidRPr="00537F41">
              <w:rPr>
                <w:rFonts w:ascii="PT Astra Serif" w:hAnsi="PT Astra Serif" w:cs="PT Astra Serif"/>
                <w:sz w:val="20"/>
                <w:szCs w:val="20"/>
                <w:lang w:eastAsia="ru-RU"/>
              </w:rPr>
              <w:t>ном сообщении в соответствии с утверждённым расписанием движения пассажирских поездов, ед.</w:t>
            </w:r>
          </w:p>
        </w:tc>
        <w:tc>
          <w:tcPr>
            <w:tcW w:w="4395"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количества маршрутов в с</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ответствии с утверждённым расписанием дв</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жения пассажирских поездов</w:t>
            </w:r>
          </w:p>
        </w:tc>
        <w:tc>
          <w:tcPr>
            <w:tcW w:w="510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Оперативные отчётные данные организации перевозч</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ка</w:t>
            </w:r>
          </w:p>
        </w:tc>
      </w:tr>
      <w:tr w:rsidR="00D71C7E" w:rsidRPr="00537F41" w:rsidTr="00697F3C">
        <w:tc>
          <w:tcPr>
            <w:tcW w:w="851" w:type="dxa"/>
          </w:tcPr>
          <w:p w:rsidR="00D71C7E" w:rsidRPr="00537F41" w:rsidRDefault="00D71C7E"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w:t>
            </w:r>
          </w:p>
        </w:tc>
        <w:tc>
          <w:tcPr>
            <w:tcW w:w="439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Количество маршрутов внутренних регионал</w:t>
            </w:r>
            <w:r w:rsidRPr="00537F41">
              <w:rPr>
                <w:rFonts w:ascii="PT Astra Serif" w:hAnsi="PT Astra Serif" w:cs="PT Astra Serif"/>
                <w:sz w:val="20"/>
                <w:szCs w:val="20"/>
                <w:lang w:eastAsia="ru-RU"/>
              </w:rPr>
              <w:t>ь</w:t>
            </w:r>
            <w:r w:rsidRPr="00537F41">
              <w:rPr>
                <w:rFonts w:ascii="PT Astra Serif" w:hAnsi="PT Astra Serif" w:cs="PT Astra Serif"/>
                <w:sz w:val="20"/>
                <w:szCs w:val="20"/>
                <w:lang w:eastAsia="ru-RU"/>
              </w:rPr>
              <w:t>ных перевозок пассажиров воздушным тран</w:t>
            </w:r>
            <w:r w:rsidRPr="00537F41">
              <w:rPr>
                <w:rFonts w:ascii="PT Astra Serif" w:hAnsi="PT Astra Serif" w:cs="PT Astra Serif"/>
                <w:sz w:val="20"/>
                <w:szCs w:val="20"/>
                <w:lang w:eastAsia="ru-RU"/>
              </w:rPr>
              <w:t>с</w:t>
            </w:r>
            <w:r w:rsidRPr="00537F41">
              <w:rPr>
                <w:rFonts w:ascii="PT Astra Serif" w:hAnsi="PT Astra Serif" w:cs="PT Astra Serif"/>
                <w:sz w:val="20"/>
                <w:szCs w:val="20"/>
                <w:lang w:eastAsia="ru-RU"/>
              </w:rPr>
              <w:t>портом в пределах Приволжского федерального округа, пункты отправления или назначения к</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торых находятся в пределах Ульяновской обл</w:t>
            </w:r>
            <w:r w:rsidRPr="00537F41">
              <w:rPr>
                <w:rFonts w:ascii="PT Astra Serif" w:hAnsi="PT Astra Serif" w:cs="PT Astra Serif"/>
                <w:sz w:val="20"/>
                <w:szCs w:val="20"/>
                <w:lang w:eastAsia="ru-RU"/>
              </w:rPr>
              <w:t>а</w:t>
            </w:r>
            <w:r w:rsidRPr="00537F41">
              <w:rPr>
                <w:rFonts w:ascii="PT Astra Serif" w:hAnsi="PT Astra Serif" w:cs="PT Astra Serif"/>
                <w:sz w:val="20"/>
                <w:szCs w:val="20"/>
                <w:lang w:eastAsia="ru-RU"/>
              </w:rPr>
              <w:t>сти, ед.</w:t>
            </w:r>
          </w:p>
        </w:tc>
        <w:tc>
          <w:tcPr>
            <w:tcW w:w="4395"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количества маршрутов в с</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 xml:space="preserve">ответствии с заключённым договором между авиаперевозчиком и Министерством </w:t>
            </w:r>
          </w:p>
        </w:tc>
        <w:tc>
          <w:tcPr>
            <w:tcW w:w="510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В соответствии с договором</w:t>
            </w:r>
          </w:p>
        </w:tc>
      </w:tr>
      <w:tr w:rsidR="00D71C7E" w:rsidRPr="00537F41" w:rsidTr="00697F3C">
        <w:tc>
          <w:tcPr>
            <w:tcW w:w="851" w:type="dxa"/>
          </w:tcPr>
          <w:p w:rsidR="00D71C7E" w:rsidRPr="00537F41" w:rsidRDefault="00D71C7E"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8.</w:t>
            </w:r>
          </w:p>
        </w:tc>
        <w:tc>
          <w:tcPr>
            <w:tcW w:w="439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Число пассажиров, перевезённых через аэр</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порты, расположенные на территории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 тыс. чел.</w:t>
            </w:r>
          </w:p>
        </w:tc>
        <w:tc>
          <w:tcPr>
            <w:tcW w:w="4395"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количества перевезённых пассажиров</w:t>
            </w:r>
          </w:p>
        </w:tc>
        <w:tc>
          <w:tcPr>
            <w:tcW w:w="5103" w:type="dxa"/>
          </w:tcPr>
          <w:p w:rsidR="00D71C7E" w:rsidRPr="00537F41" w:rsidRDefault="00D71C7E"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Оперативная информация аэропортов, расположенных на территории Ульяновской области</w:t>
            </w:r>
          </w:p>
        </w:tc>
      </w:tr>
      <w:tr w:rsidR="00D71C7E" w:rsidRPr="00537F41" w:rsidTr="00555BAF">
        <w:trPr>
          <w:trHeight w:val="93"/>
          <w:tblHeader/>
        </w:trPr>
        <w:tc>
          <w:tcPr>
            <w:tcW w:w="14742" w:type="dxa"/>
            <w:gridSpan w:val="4"/>
          </w:tcPr>
          <w:p w:rsidR="00D71C7E" w:rsidRPr="00537F41" w:rsidRDefault="00A95F1D" w:rsidP="00885206">
            <w:pPr>
              <w:pStyle w:val="ConsPlusTitle"/>
              <w:ind w:firstLine="0"/>
              <w:contextualSpacing/>
              <w:jc w:val="center"/>
              <w:rPr>
                <w:rFonts w:ascii="PT Astra Serif" w:hAnsi="PT Astra Serif"/>
                <w:sz w:val="20"/>
              </w:rPr>
            </w:pPr>
            <w:r w:rsidRPr="00537F41">
              <w:rPr>
                <w:rFonts w:ascii="PT Astra Serif" w:hAnsi="PT Astra Serif"/>
                <w:sz w:val="20"/>
              </w:rPr>
              <w:t>П</w:t>
            </w:r>
            <w:r w:rsidR="00D71C7E" w:rsidRPr="00537F41">
              <w:rPr>
                <w:rFonts w:ascii="PT Astra Serif" w:hAnsi="PT Astra Serif"/>
                <w:sz w:val="20"/>
              </w:rPr>
              <w:t>оказатели, характеризующи</w:t>
            </w:r>
            <w:r w:rsidR="00D71C7E" w:rsidRPr="00537F41">
              <w:rPr>
                <w:rFonts w:ascii="PT Astra Serif" w:hAnsi="PT Astra Serif"/>
                <w:b w:val="0"/>
                <w:sz w:val="20"/>
              </w:rPr>
              <w:t>е</w:t>
            </w:r>
            <w:r w:rsidR="00D71C7E" w:rsidRPr="00537F41">
              <w:rPr>
                <w:rFonts w:ascii="PT Astra Serif" w:hAnsi="PT Astra Serif"/>
                <w:sz w:val="20"/>
              </w:rPr>
              <w:t xml:space="preserve"> ожидаемые результаты</w:t>
            </w:r>
            <w:r w:rsidRPr="00537F41">
              <w:rPr>
                <w:rFonts w:ascii="PT Astra Serif" w:hAnsi="PT Astra Serif"/>
                <w:sz w:val="20"/>
              </w:rPr>
              <w:t xml:space="preserve"> реализации государственной программы</w:t>
            </w:r>
          </w:p>
        </w:tc>
      </w:tr>
      <w:tr w:rsidR="00D71C7E" w:rsidRPr="00537F41" w:rsidTr="00555BAF">
        <w:trPr>
          <w:trHeight w:val="191"/>
        </w:trPr>
        <w:tc>
          <w:tcPr>
            <w:tcW w:w="14742" w:type="dxa"/>
            <w:gridSpan w:val="4"/>
          </w:tcPr>
          <w:p w:rsidR="00D71C7E" w:rsidRPr="00537F41" w:rsidRDefault="005544FD" w:rsidP="00885206">
            <w:pPr>
              <w:pStyle w:val="ConsPlusNormal"/>
              <w:ind w:firstLine="0"/>
              <w:contextualSpacing/>
              <w:jc w:val="center"/>
              <w:outlineLvl w:val="2"/>
              <w:rPr>
                <w:rFonts w:ascii="PT Astra Serif" w:hAnsi="PT Astra Serif"/>
                <w:b/>
                <w:sz w:val="20"/>
                <w:szCs w:val="20"/>
                <w:highlight w:val="yellow"/>
              </w:rPr>
            </w:pPr>
            <w:hyperlink w:anchor="P354" w:history="1">
              <w:r w:rsidR="00D71C7E" w:rsidRPr="00537F41">
                <w:rPr>
                  <w:rFonts w:ascii="PT Astra Serif" w:hAnsi="PT Astra Serif"/>
                  <w:b/>
                  <w:sz w:val="20"/>
                  <w:szCs w:val="20"/>
                </w:rPr>
                <w:t>Подпрограмма</w:t>
              </w:r>
            </w:hyperlink>
            <w:r w:rsidR="00D71C7E" w:rsidRPr="00537F41">
              <w:rPr>
                <w:rFonts w:ascii="PT Astra Serif" w:hAnsi="PT Astra Serif"/>
                <w:b/>
                <w:sz w:val="20"/>
                <w:szCs w:val="20"/>
              </w:rPr>
              <w:t xml:space="preserve"> «Безопасные и качественные автомобильные дороги»</w:t>
            </w:r>
          </w:p>
        </w:tc>
      </w:tr>
      <w:tr w:rsidR="00D71C7E" w:rsidRPr="00537F41" w:rsidTr="00697F3C">
        <w:trPr>
          <w:trHeight w:val="191"/>
        </w:trPr>
        <w:tc>
          <w:tcPr>
            <w:tcW w:w="851" w:type="dxa"/>
          </w:tcPr>
          <w:p w:rsidR="00D71C7E" w:rsidRPr="00537F41" w:rsidRDefault="00D71C7E" w:rsidP="00946D53">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p>
        </w:tc>
        <w:tc>
          <w:tcPr>
            <w:tcW w:w="4393" w:type="dxa"/>
          </w:tcPr>
          <w:p w:rsidR="00D71C7E" w:rsidRPr="00537F41" w:rsidRDefault="00D71C7E" w:rsidP="00946D53">
            <w:pPr>
              <w:pStyle w:val="ConsPlusNormal"/>
              <w:ind w:firstLine="0"/>
              <w:contextualSpacing/>
              <w:rPr>
                <w:rFonts w:ascii="PT Astra Serif" w:hAnsi="PT Astra Serif"/>
                <w:sz w:val="20"/>
                <w:szCs w:val="20"/>
                <w:highlight w:val="yellow"/>
              </w:rPr>
            </w:pPr>
            <w:r w:rsidRPr="00537F41">
              <w:rPr>
                <w:rFonts w:ascii="PT Astra Serif" w:hAnsi="PT Astra Serif" w:cs="PT Astra Serif"/>
                <w:sz w:val="20"/>
                <w:szCs w:val="20"/>
              </w:rPr>
              <w:t>Протяжённость сети автомобильных дорог о</w:t>
            </w:r>
            <w:r w:rsidRPr="00537F41">
              <w:rPr>
                <w:rFonts w:ascii="PT Astra Serif" w:hAnsi="PT Astra Serif" w:cs="PT Astra Serif"/>
                <w:sz w:val="20"/>
                <w:szCs w:val="20"/>
              </w:rPr>
              <w:t>б</w:t>
            </w:r>
            <w:r w:rsidRPr="00537F41">
              <w:rPr>
                <w:rFonts w:ascii="PT Astra Serif" w:hAnsi="PT Astra Serif" w:cs="PT Astra Serif"/>
                <w:sz w:val="20"/>
                <w:szCs w:val="20"/>
              </w:rPr>
              <w:t>щего пользования регионального, межмуниц</w:t>
            </w:r>
            <w:r w:rsidRPr="00537F41">
              <w:rPr>
                <w:rFonts w:ascii="PT Astra Serif" w:hAnsi="PT Astra Serif" w:cs="PT Astra Serif"/>
                <w:sz w:val="20"/>
                <w:szCs w:val="20"/>
              </w:rPr>
              <w:t>и</w:t>
            </w:r>
            <w:r w:rsidRPr="00537F41">
              <w:rPr>
                <w:rFonts w:ascii="PT Astra Serif" w:hAnsi="PT Astra Serif" w:cs="PT Astra Serif"/>
                <w:sz w:val="20"/>
                <w:szCs w:val="20"/>
              </w:rPr>
              <w:t>пального и местного значения на территории Ульяновской области, в том числе:</w:t>
            </w:r>
          </w:p>
        </w:tc>
        <w:tc>
          <w:tcPr>
            <w:tcW w:w="4395" w:type="dxa"/>
          </w:tcPr>
          <w:p w:rsidR="00D71C7E" w:rsidRPr="00537F41" w:rsidRDefault="00D71C7E"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протяжённости сети автом</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бильных дорог общего пользования регионал</w:t>
            </w:r>
            <w:r w:rsidRPr="00537F41">
              <w:rPr>
                <w:rFonts w:ascii="PT Astra Serif" w:hAnsi="PT Astra Serif" w:cs="PT Astra Serif"/>
                <w:sz w:val="20"/>
                <w:szCs w:val="20"/>
                <w:lang w:eastAsia="ru-RU"/>
              </w:rPr>
              <w:t>ь</w:t>
            </w:r>
            <w:r w:rsidRPr="00537F41">
              <w:rPr>
                <w:rFonts w:ascii="PT Astra Serif" w:hAnsi="PT Astra Serif" w:cs="PT Astra Serif"/>
                <w:sz w:val="20"/>
                <w:szCs w:val="20"/>
                <w:lang w:eastAsia="ru-RU"/>
              </w:rPr>
              <w:t>ного, межмуниципального и местного значения</w:t>
            </w:r>
          </w:p>
        </w:tc>
        <w:tc>
          <w:tcPr>
            <w:tcW w:w="5103" w:type="dxa"/>
          </w:tcPr>
          <w:p w:rsidR="00D71C7E" w:rsidRPr="00537F41" w:rsidRDefault="005544FD"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hyperlink r:id="rId24" w:history="1">
              <w:r w:rsidR="00D71C7E" w:rsidRPr="00537F41">
                <w:rPr>
                  <w:rFonts w:ascii="PT Astra Serif" w:hAnsi="PT Astra Serif" w:cs="PT Astra Serif"/>
                  <w:sz w:val="20"/>
                  <w:szCs w:val="20"/>
                  <w:lang w:eastAsia="ru-RU"/>
                </w:rPr>
                <w:t>Постановление</w:t>
              </w:r>
            </w:hyperlink>
            <w:r w:rsidR="00D71C7E" w:rsidRPr="00537F41">
              <w:rPr>
                <w:rFonts w:ascii="PT Astra Serif" w:hAnsi="PT Astra Serif" w:cs="PT Astra Serif"/>
                <w:sz w:val="20"/>
                <w:szCs w:val="20"/>
                <w:lang w:eastAsia="ru-RU"/>
              </w:rPr>
              <w:t xml:space="preserve"> Правительства Ульяновской области </w:t>
            </w:r>
            <w:r w:rsidR="0070783C" w:rsidRPr="00537F41">
              <w:rPr>
                <w:rFonts w:ascii="PT Astra Serif" w:hAnsi="PT Astra Serif" w:cs="PT Astra Serif"/>
                <w:sz w:val="20"/>
                <w:szCs w:val="20"/>
                <w:lang w:eastAsia="ru-RU"/>
              </w:rPr>
              <w:br/>
            </w:r>
            <w:r w:rsidR="00D71C7E" w:rsidRPr="00537F41">
              <w:rPr>
                <w:rFonts w:ascii="PT Astra Serif" w:hAnsi="PT Astra Serif" w:cs="PT Astra Serif"/>
                <w:sz w:val="20"/>
                <w:szCs w:val="20"/>
                <w:lang w:eastAsia="ru-RU"/>
              </w:rPr>
              <w:t xml:space="preserve">от 30.12.2009 </w:t>
            </w:r>
            <w:r w:rsidR="0070783C" w:rsidRPr="00537F41">
              <w:rPr>
                <w:rFonts w:ascii="PT Astra Serif" w:hAnsi="PT Astra Serif" w:cs="PT Astra Serif"/>
                <w:sz w:val="20"/>
                <w:szCs w:val="20"/>
                <w:lang w:eastAsia="ru-RU"/>
              </w:rPr>
              <w:t>№</w:t>
            </w:r>
            <w:r w:rsidR="00D71C7E" w:rsidRPr="00537F41">
              <w:rPr>
                <w:rFonts w:ascii="PT Astra Serif" w:hAnsi="PT Astra Serif" w:cs="PT Astra Serif"/>
                <w:sz w:val="20"/>
                <w:szCs w:val="20"/>
                <w:lang w:eastAsia="ru-RU"/>
              </w:rPr>
              <w:t xml:space="preserve"> 431-П </w:t>
            </w:r>
            <w:r w:rsidR="00367663" w:rsidRPr="00537F41">
              <w:rPr>
                <w:rFonts w:ascii="PT Astra Serif" w:hAnsi="PT Astra Serif" w:cs="PT Astra Serif"/>
                <w:sz w:val="20"/>
                <w:szCs w:val="20"/>
                <w:lang w:eastAsia="ru-RU"/>
              </w:rPr>
              <w:t>«</w:t>
            </w:r>
            <w:r w:rsidR="00D71C7E" w:rsidRPr="00537F41">
              <w:rPr>
                <w:rFonts w:ascii="PT Astra Serif" w:hAnsi="PT Astra Serif" w:cs="PT Astra Serif"/>
                <w:sz w:val="20"/>
                <w:szCs w:val="20"/>
                <w:lang w:eastAsia="ru-RU"/>
              </w:rPr>
              <w:t>Об утверждении Перечня авт</w:t>
            </w:r>
            <w:r w:rsidR="00D71C7E" w:rsidRPr="00537F41">
              <w:rPr>
                <w:rFonts w:ascii="PT Astra Serif" w:hAnsi="PT Astra Serif" w:cs="PT Astra Serif"/>
                <w:sz w:val="20"/>
                <w:szCs w:val="20"/>
                <w:lang w:eastAsia="ru-RU"/>
              </w:rPr>
              <w:t>о</w:t>
            </w:r>
            <w:r w:rsidR="00D71C7E" w:rsidRPr="00537F41">
              <w:rPr>
                <w:rFonts w:ascii="PT Astra Serif" w:hAnsi="PT Astra Serif" w:cs="PT Astra Serif"/>
                <w:sz w:val="20"/>
                <w:szCs w:val="20"/>
                <w:lang w:eastAsia="ru-RU"/>
              </w:rPr>
              <w:t>мобильных дорог общего пользования регионального или межмуниципального значения Ульяновской обл</w:t>
            </w:r>
            <w:r w:rsidR="00D71C7E" w:rsidRPr="00537F41">
              <w:rPr>
                <w:rFonts w:ascii="PT Astra Serif" w:hAnsi="PT Astra Serif" w:cs="PT Astra Serif"/>
                <w:sz w:val="20"/>
                <w:szCs w:val="20"/>
                <w:lang w:eastAsia="ru-RU"/>
              </w:rPr>
              <w:t>а</w:t>
            </w:r>
            <w:r w:rsidR="00D71C7E" w:rsidRPr="00537F41">
              <w:rPr>
                <w:rFonts w:ascii="PT Astra Serif" w:hAnsi="PT Astra Serif" w:cs="PT Astra Serif"/>
                <w:sz w:val="20"/>
                <w:szCs w:val="20"/>
                <w:lang w:eastAsia="ru-RU"/>
              </w:rPr>
              <w:t>сти</w:t>
            </w:r>
            <w:r w:rsidR="00367663" w:rsidRPr="00537F41">
              <w:rPr>
                <w:rFonts w:ascii="PT Astra Serif" w:hAnsi="PT Astra Serif" w:cs="PT Astra Serif"/>
                <w:sz w:val="20"/>
                <w:szCs w:val="20"/>
                <w:lang w:eastAsia="ru-RU"/>
              </w:rPr>
              <w:t>»</w:t>
            </w:r>
            <w:r w:rsidR="00D71C7E" w:rsidRPr="00537F41">
              <w:rPr>
                <w:rFonts w:ascii="PT Astra Serif" w:hAnsi="PT Astra Serif" w:cs="PT Astra Serif"/>
                <w:sz w:val="20"/>
                <w:szCs w:val="20"/>
                <w:lang w:eastAsia="ru-RU"/>
              </w:rPr>
              <w:t xml:space="preserve"> (далее </w:t>
            </w:r>
            <w:r w:rsidR="0070783C" w:rsidRPr="00537F41">
              <w:rPr>
                <w:rFonts w:ascii="PT Astra Serif" w:hAnsi="PT Astra Serif" w:cs="PT Astra Serif"/>
                <w:sz w:val="20"/>
                <w:szCs w:val="20"/>
                <w:lang w:eastAsia="ru-RU"/>
              </w:rPr>
              <w:t>–</w:t>
            </w:r>
            <w:r w:rsidR="00D71C7E" w:rsidRPr="00537F41">
              <w:rPr>
                <w:rFonts w:ascii="PT Astra Serif" w:hAnsi="PT Astra Serif" w:cs="PT Astra Serif"/>
                <w:sz w:val="20"/>
                <w:szCs w:val="20"/>
                <w:lang w:eastAsia="ru-RU"/>
              </w:rPr>
              <w:t xml:space="preserve"> </w:t>
            </w:r>
            <w:hyperlink r:id="rId25" w:history="1">
              <w:r w:rsidR="00D71C7E" w:rsidRPr="00537F41">
                <w:rPr>
                  <w:rFonts w:ascii="PT Astra Serif" w:hAnsi="PT Astra Serif" w:cs="PT Astra Serif"/>
                  <w:sz w:val="20"/>
                  <w:szCs w:val="20"/>
                  <w:lang w:eastAsia="ru-RU"/>
                </w:rPr>
                <w:t>постановление</w:t>
              </w:r>
            </w:hyperlink>
            <w:r w:rsidR="00D71C7E" w:rsidRPr="00537F41">
              <w:rPr>
                <w:rFonts w:ascii="PT Astra Serif" w:hAnsi="PT Astra Serif" w:cs="PT Astra Serif"/>
                <w:sz w:val="20"/>
                <w:szCs w:val="20"/>
                <w:lang w:eastAsia="ru-RU"/>
              </w:rPr>
              <w:t xml:space="preserve"> Правительства Ульяно</w:t>
            </w:r>
            <w:r w:rsidR="00D71C7E" w:rsidRPr="00537F41">
              <w:rPr>
                <w:rFonts w:ascii="PT Astra Serif" w:hAnsi="PT Astra Serif" w:cs="PT Astra Serif"/>
                <w:sz w:val="20"/>
                <w:szCs w:val="20"/>
                <w:lang w:eastAsia="ru-RU"/>
              </w:rPr>
              <w:t>в</w:t>
            </w:r>
            <w:r w:rsidR="00D71C7E" w:rsidRPr="00537F41">
              <w:rPr>
                <w:rFonts w:ascii="PT Astra Serif" w:hAnsi="PT Astra Serif" w:cs="PT Astra Serif"/>
                <w:sz w:val="20"/>
                <w:szCs w:val="20"/>
                <w:lang w:eastAsia="ru-RU"/>
              </w:rPr>
              <w:t xml:space="preserve">ской области от 30.12.2009 </w:t>
            </w:r>
            <w:r w:rsidR="0070783C" w:rsidRPr="00537F41">
              <w:rPr>
                <w:rFonts w:ascii="PT Astra Serif" w:hAnsi="PT Astra Serif" w:cs="PT Astra Serif"/>
                <w:sz w:val="20"/>
                <w:szCs w:val="20"/>
                <w:lang w:eastAsia="ru-RU"/>
              </w:rPr>
              <w:t>№</w:t>
            </w:r>
            <w:r w:rsidR="00D71C7E" w:rsidRPr="00537F41">
              <w:rPr>
                <w:rFonts w:ascii="PT Astra Serif" w:hAnsi="PT Astra Serif" w:cs="PT Astra Serif"/>
                <w:sz w:val="20"/>
                <w:szCs w:val="20"/>
                <w:lang w:eastAsia="ru-RU"/>
              </w:rPr>
              <w:t xml:space="preserve"> 431-П);</w:t>
            </w:r>
          </w:p>
          <w:p w:rsidR="00D71C7E" w:rsidRPr="00537F41" w:rsidRDefault="00D71C7E"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lastRenderedPageBreak/>
              <w:t xml:space="preserve">форма федерального статистического наблюдения </w:t>
            </w:r>
            <w:r w:rsidR="00697F3C" w:rsidRPr="00537F41">
              <w:rPr>
                <w:rFonts w:ascii="PT Astra Serif" w:hAnsi="PT Astra Serif" w:cs="PT Astra Serif"/>
                <w:sz w:val="20"/>
                <w:szCs w:val="20"/>
                <w:lang w:eastAsia="ru-RU"/>
              </w:rPr>
              <w:br/>
            </w:r>
            <w:r w:rsidR="0070783C" w:rsidRPr="00537F41">
              <w:rPr>
                <w:rFonts w:ascii="PT Astra Serif" w:hAnsi="PT Astra Serif" w:cs="PT Astra Serif"/>
                <w:sz w:val="20"/>
                <w:szCs w:val="20"/>
                <w:lang w:eastAsia="ru-RU"/>
              </w:rPr>
              <w:t>№</w:t>
            </w:r>
            <w:r w:rsidRPr="00537F41">
              <w:rPr>
                <w:rFonts w:ascii="PT Astra Serif" w:hAnsi="PT Astra Serif" w:cs="PT Astra Serif"/>
                <w:sz w:val="20"/>
                <w:szCs w:val="20"/>
                <w:lang w:eastAsia="ru-RU"/>
              </w:rPr>
              <w:t xml:space="preserve"> 1-ДГ;</w:t>
            </w:r>
          </w:p>
          <w:p w:rsidR="00D71C7E" w:rsidRPr="00537F41" w:rsidRDefault="00D71C7E"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обобщённые сведения, полученные от органов местного самоуправления муниципальных образований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tc>
      </w:tr>
      <w:tr w:rsidR="00D71C7E" w:rsidRPr="00537F41" w:rsidTr="00697F3C">
        <w:trPr>
          <w:trHeight w:val="191"/>
        </w:trPr>
        <w:tc>
          <w:tcPr>
            <w:tcW w:w="851" w:type="dxa"/>
          </w:tcPr>
          <w:p w:rsidR="00D71C7E" w:rsidRPr="00537F41" w:rsidRDefault="00D71C7E" w:rsidP="00946D53">
            <w:pPr>
              <w:pStyle w:val="ConsPlusNormal"/>
              <w:ind w:firstLine="0"/>
              <w:contextualSpacing/>
              <w:jc w:val="center"/>
              <w:rPr>
                <w:rFonts w:ascii="PT Astra Serif" w:hAnsi="PT Astra Serif"/>
                <w:sz w:val="20"/>
                <w:szCs w:val="20"/>
                <w:lang w:val="en-US"/>
              </w:rPr>
            </w:pPr>
            <w:r w:rsidRPr="00537F41">
              <w:rPr>
                <w:rFonts w:ascii="PT Astra Serif" w:hAnsi="PT Astra Serif"/>
                <w:sz w:val="20"/>
                <w:szCs w:val="20"/>
                <w:lang w:val="en-US"/>
              </w:rPr>
              <w:lastRenderedPageBreak/>
              <w:t>1.1.</w:t>
            </w:r>
          </w:p>
        </w:tc>
        <w:tc>
          <w:tcPr>
            <w:tcW w:w="4393" w:type="dxa"/>
          </w:tcPr>
          <w:p w:rsidR="00D71C7E" w:rsidRPr="00537F41" w:rsidRDefault="00BF5548" w:rsidP="00946D53">
            <w:pPr>
              <w:spacing w:after="0" w:line="240" w:lineRule="auto"/>
              <w:ind w:firstLine="0"/>
              <w:contextualSpacing/>
              <w:rPr>
                <w:rFonts w:ascii="PT Astra Serif" w:eastAsia="Arial Unicode MS" w:hAnsi="PT Astra Serif" w:cs="Arial Unicode MS"/>
                <w:sz w:val="20"/>
                <w:szCs w:val="20"/>
              </w:rPr>
            </w:pPr>
            <w:r>
              <w:rPr>
                <w:rFonts w:ascii="PT Astra Serif" w:eastAsia="Arial Unicode MS" w:hAnsi="PT Astra Serif" w:cs="Arial Unicode MS"/>
                <w:sz w:val="20"/>
                <w:szCs w:val="20"/>
              </w:rPr>
              <w:t>С</w:t>
            </w:r>
            <w:r w:rsidR="00D71C7E" w:rsidRPr="00537F41">
              <w:rPr>
                <w:rFonts w:ascii="PT Astra Serif" w:eastAsia="Arial Unicode MS" w:hAnsi="PT Astra Serif" w:cs="Arial Unicode MS"/>
                <w:sz w:val="20"/>
                <w:szCs w:val="20"/>
              </w:rPr>
              <w:t>ети автомобильных дорог общего пользования регионального, межмуниципального значения</w:t>
            </w:r>
          </w:p>
        </w:tc>
        <w:tc>
          <w:tcPr>
            <w:tcW w:w="4395" w:type="dxa"/>
          </w:tcPr>
          <w:p w:rsidR="00D71C7E" w:rsidRPr="00537F41" w:rsidRDefault="00D71C7E"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протяжённости сети автом</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бильных дорог общего пользования регионал</w:t>
            </w:r>
            <w:r w:rsidRPr="00537F41">
              <w:rPr>
                <w:rFonts w:ascii="PT Astra Serif" w:hAnsi="PT Astra Serif" w:cs="PT Astra Serif"/>
                <w:sz w:val="20"/>
                <w:szCs w:val="20"/>
                <w:lang w:eastAsia="ru-RU"/>
              </w:rPr>
              <w:t>ь</w:t>
            </w:r>
            <w:r w:rsidRPr="00537F41">
              <w:rPr>
                <w:rFonts w:ascii="PT Astra Serif" w:hAnsi="PT Astra Serif" w:cs="PT Astra Serif"/>
                <w:sz w:val="20"/>
                <w:szCs w:val="20"/>
                <w:lang w:eastAsia="ru-RU"/>
              </w:rPr>
              <w:t>ного, межмуниципального и местного значения</w:t>
            </w:r>
          </w:p>
        </w:tc>
        <w:tc>
          <w:tcPr>
            <w:tcW w:w="5103" w:type="dxa"/>
          </w:tcPr>
          <w:p w:rsidR="00D71C7E" w:rsidRPr="00537F41" w:rsidRDefault="00D71C7E"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П</w:t>
            </w:r>
            <w:hyperlink r:id="rId26" w:history="1">
              <w:r w:rsidRPr="00537F41">
                <w:rPr>
                  <w:rFonts w:ascii="PT Astra Serif" w:hAnsi="PT Astra Serif" w:cs="PT Astra Serif"/>
                  <w:sz w:val="20"/>
                  <w:szCs w:val="20"/>
                  <w:lang w:eastAsia="ru-RU"/>
                </w:rPr>
                <w:t>остановление</w:t>
              </w:r>
            </w:hyperlink>
            <w:r w:rsidRPr="00537F41">
              <w:rPr>
                <w:rFonts w:ascii="PT Astra Serif" w:hAnsi="PT Astra Serif" w:cs="PT Astra Serif"/>
                <w:sz w:val="20"/>
                <w:szCs w:val="20"/>
                <w:lang w:eastAsia="ru-RU"/>
              </w:rPr>
              <w:t xml:space="preserve"> Правительства Ульяновской области </w:t>
            </w:r>
            <w:r w:rsidR="0070783C" w:rsidRPr="00537F41">
              <w:rPr>
                <w:rFonts w:ascii="PT Astra Serif" w:hAnsi="PT Astra Serif" w:cs="PT Astra Serif"/>
                <w:sz w:val="20"/>
                <w:szCs w:val="20"/>
                <w:lang w:eastAsia="ru-RU"/>
              </w:rPr>
              <w:br/>
            </w:r>
            <w:r w:rsidRPr="00537F41">
              <w:rPr>
                <w:rFonts w:ascii="PT Astra Serif" w:hAnsi="PT Astra Serif" w:cs="PT Astra Serif"/>
                <w:sz w:val="20"/>
                <w:szCs w:val="20"/>
                <w:lang w:eastAsia="ru-RU"/>
              </w:rPr>
              <w:t xml:space="preserve">от 30.12.2009 </w:t>
            </w:r>
            <w:r w:rsidR="0070783C" w:rsidRPr="00537F41">
              <w:rPr>
                <w:rFonts w:ascii="PT Astra Serif" w:hAnsi="PT Astra Serif" w:cs="PT Astra Serif"/>
                <w:sz w:val="20"/>
                <w:szCs w:val="20"/>
                <w:lang w:eastAsia="ru-RU"/>
              </w:rPr>
              <w:t>№</w:t>
            </w:r>
            <w:r w:rsidR="00BF5548">
              <w:rPr>
                <w:rFonts w:ascii="PT Astra Serif" w:hAnsi="PT Astra Serif" w:cs="PT Astra Serif"/>
                <w:sz w:val="20"/>
                <w:szCs w:val="20"/>
                <w:lang w:eastAsia="ru-RU"/>
              </w:rPr>
              <w:t xml:space="preserve"> 431-П</w:t>
            </w:r>
          </w:p>
          <w:p w:rsidR="00D71C7E" w:rsidRPr="00537F41" w:rsidRDefault="00D71C7E"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p>
        </w:tc>
      </w:tr>
      <w:tr w:rsidR="00D71C7E" w:rsidRPr="00537F41" w:rsidTr="00697F3C">
        <w:trPr>
          <w:trHeight w:val="191"/>
        </w:trPr>
        <w:tc>
          <w:tcPr>
            <w:tcW w:w="851" w:type="dxa"/>
          </w:tcPr>
          <w:p w:rsidR="00D71C7E" w:rsidRPr="00537F41" w:rsidRDefault="00D71C7E" w:rsidP="00946D53">
            <w:pPr>
              <w:pStyle w:val="ConsPlusNormal"/>
              <w:ind w:firstLine="0"/>
              <w:contextualSpacing/>
              <w:jc w:val="center"/>
              <w:rPr>
                <w:rFonts w:ascii="PT Astra Serif" w:hAnsi="PT Astra Serif"/>
                <w:sz w:val="20"/>
                <w:szCs w:val="20"/>
                <w:lang w:val="en-US"/>
              </w:rPr>
            </w:pPr>
            <w:r w:rsidRPr="00537F41">
              <w:rPr>
                <w:rFonts w:ascii="PT Astra Serif" w:hAnsi="PT Astra Serif"/>
                <w:sz w:val="20"/>
                <w:szCs w:val="20"/>
                <w:lang w:val="en-US"/>
              </w:rPr>
              <w:t>1.2.</w:t>
            </w:r>
          </w:p>
        </w:tc>
        <w:tc>
          <w:tcPr>
            <w:tcW w:w="4393" w:type="dxa"/>
          </w:tcPr>
          <w:p w:rsidR="00D71C7E" w:rsidRPr="00537F41" w:rsidRDefault="00BF5548" w:rsidP="00946D53">
            <w:pPr>
              <w:spacing w:after="0" w:line="240" w:lineRule="auto"/>
              <w:ind w:firstLine="0"/>
              <w:contextualSpacing/>
              <w:rPr>
                <w:rFonts w:ascii="PT Astra Serif" w:eastAsia="Arial Unicode MS" w:hAnsi="PT Astra Serif" w:cs="Arial Unicode MS"/>
                <w:sz w:val="20"/>
                <w:szCs w:val="20"/>
              </w:rPr>
            </w:pPr>
            <w:r>
              <w:rPr>
                <w:rFonts w:ascii="PT Astra Serif" w:eastAsia="Arial Unicode MS" w:hAnsi="PT Astra Serif" w:cs="Arial Unicode MS"/>
                <w:sz w:val="20"/>
                <w:szCs w:val="20"/>
              </w:rPr>
              <w:t>С</w:t>
            </w:r>
            <w:r w:rsidR="00D71C7E" w:rsidRPr="00537F41">
              <w:rPr>
                <w:rFonts w:ascii="PT Astra Serif" w:eastAsia="Arial Unicode MS" w:hAnsi="PT Astra Serif" w:cs="Arial Unicode MS"/>
                <w:sz w:val="20"/>
                <w:szCs w:val="20"/>
              </w:rPr>
              <w:t>ети автомобильных дорог общего пользования местного значения</w:t>
            </w:r>
          </w:p>
        </w:tc>
        <w:tc>
          <w:tcPr>
            <w:tcW w:w="4395" w:type="dxa"/>
          </w:tcPr>
          <w:p w:rsidR="00D71C7E" w:rsidRPr="00537F41" w:rsidRDefault="00D71C7E"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протяжённости сети автом</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бильных дорог общего пользования регионал</w:t>
            </w:r>
            <w:r w:rsidRPr="00537F41">
              <w:rPr>
                <w:rFonts w:ascii="PT Astra Serif" w:hAnsi="PT Astra Serif" w:cs="PT Astra Serif"/>
                <w:sz w:val="20"/>
                <w:szCs w:val="20"/>
                <w:lang w:eastAsia="ru-RU"/>
              </w:rPr>
              <w:t>ь</w:t>
            </w:r>
            <w:r w:rsidRPr="00537F41">
              <w:rPr>
                <w:rFonts w:ascii="PT Astra Serif" w:hAnsi="PT Astra Serif" w:cs="PT Astra Serif"/>
                <w:sz w:val="20"/>
                <w:szCs w:val="20"/>
                <w:lang w:eastAsia="ru-RU"/>
              </w:rPr>
              <w:t>ного, межмуниципального и местного значения</w:t>
            </w:r>
          </w:p>
        </w:tc>
        <w:tc>
          <w:tcPr>
            <w:tcW w:w="5103" w:type="dxa"/>
          </w:tcPr>
          <w:p w:rsidR="00D71C7E" w:rsidRPr="00537F41" w:rsidRDefault="00BF5548"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r>
              <w:rPr>
                <w:rFonts w:ascii="PT Astra Serif" w:hAnsi="PT Astra Serif" w:cs="PT Astra Serif"/>
                <w:sz w:val="20"/>
                <w:szCs w:val="20"/>
                <w:lang w:eastAsia="ru-RU"/>
              </w:rPr>
              <w:t>Ф</w:t>
            </w:r>
            <w:r w:rsidR="00D71C7E" w:rsidRPr="00537F41">
              <w:rPr>
                <w:rFonts w:ascii="PT Astra Serif" w:hAnsi="PT Astra Serif" w:cs="PT Astra Serif"/>
                <w:sz w:val="20"/>
                <w:szCs w:val="20"/>
                <w:lang w:eastAsia="ru-RU"/>
              </w:rPr>
              <w:t xml:space="preserve">орма федерального статистического наблюдения </w:t>
            </w:r>
            <w:r w:rsidR="0070783C" w:rsidRPr="00537F41">
              <w:rPr>
                <w:rFonts w:ascii="PT Astra Serif" w:hAnsi="PT Astra Serif" w:cs="PT Astra Serif"/>
                <w:sz w:val="20"/>
                <w:szCs w:val="20"/>
                <w:lang w:eastAsia="ru-RU"/>
              </w:rPr>
              <w:t>№</w:t>
            </w:r>
            <w:r w:rsidR="00D71C7E" w:rsidRPr="00537F41">
              <w:rPr>
                <w:rFonts w:ascii="PT Astra Serif" w:hAnsi="PT Astra Serif" w:cs="PT Astra Serif"/>
                <w:sz w:val="20"/>
                <w:szCs w:val="20"/>
                <w:lang w:eastAsia="ru-RU"/>
              </w:rPr>
              <w:t xml:space="preserve"> 1-ДГ;</w:t>
            </w:r>
          </w:p>
          <w:p w:rsidR="00D71C7E" w:rsidRPr="00537F41" w:rsidRDefault="00D71C7E" w:rsidP="00946D53">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обобщённые сведения, полученные от органов местного самоуправления муниципальных образований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tc>
      </w:tr>
      <w:tr w:rsidR="00F06358" w:rsidRPr="00537F41" w:rsidTr="00697F3C">
        <w:trPr>
          <w:trHeight w:val="191"/>
        </w:trPr>
        <w:tc>
          <w:tcPr>
            <w:tcW w:w="851" w:type="dxa"/>
          </w:tcPr>
          <w:p w:rsidR="00F06358" w:rsidRPr="00537F41" w:rsidRDefault="00F06358"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2.</w:t>
            </w:r>
          </w:p>
        </w:tc>
        <w:tc>
          <w:tcPr>
            <w:tcW w:w="4393" w:type="dxa"/>
          </w:tcPr>
          <w:p w:rsidR="00F06358" w:rsidRPr="00537F41" w:rsidRDefault="00F06358" w:rsidP="00936725">
            <w:pPr>
              <w:pStyle w:val="ConsPlusNormal"/>
              <w:ind w:firstLine="0"/>
              <w:contextualSpacing/>
              <w:rPr>
                <w:rFonts w:ascii="PT Astra Serif" w:hAnsi="PT Astra Serif"/>
                <w:sz w:val="20"/>
                <w:szCs w:val="20"/>
                <w:highlight w:val="yellow"/>
              </w:rPr>
            </w:pPr>
            <w:r w:rsidRPr="00537F41">
              <w:rPr>
                <w:rFonts w:ascii="PT Astra Serif" w:hAnsi="PT Astra Serif"/>
                <w:sz w:val="20"/>
                <w:szCs w:val="20"/>
              </w:rPr>
              <w:t>Прирост протяжённости сети автомобильных дорог регионального, межмуниципального и местного значения на территории Ульяновской области в результате строительства новых авт</w:t>
            </w:r>
            <w:r w:rsidRPr="00537F41">
              <w:rPr>
                <w:rFonts w:ascii="PT Astra Serif" w:hAnsi="PT Astra Serif"/>
                <w:sz w:val="20"/>
                <w:szCs w:val="20"/>
              </w:rPr>
              <w:t>о</w:t>
            </w:r>
            <w:r w:rsidRPr="00537F41">
              <w:rPr>
                <w:rFonts w:ascii="PT Astra Serif" w:hAnsi="PT Astra Serif"/>
                <w:sz w:val="20"/>
                <w:szCs w:val="20"/>
              </w:rPr>
              <w:t>мобильных дорог, км</w:t>
            </w:r>
          </w:p>
        </w:tc>
        <w:tc>
          <w:tcPr>
            <w:tcW w:w="4395" w:type="dxa"/>
          </w:tcPr>
          <w:p w:rsidR="00F06358" w:rsidRPr="00537F41" w:rsidRDefault="00F06358" w:rsidP="00936725">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w:t>
            </w:r>
            <w:r w:rsidR="00BF5548">
              <w:rPr>
                <w:rFonts w:ascii="PT Astra Serif" w:hAnsi="PT Astra Serif" w:cs="PT Astra Serif"/>
                <w:sz w:val="20"/>
                <w:szCs w:val="20"/>
                <w:lang w:eastAsia="ru-RU"/>
              </w:rPr>
              <w:t>считывается путём прямого подсчё</w:t>
            </w:r>
            <w:r w:rsidRPr="00537F41">
              <w:rPr>
                <w:rFonts w:ascii="PT Astra Serif" w:hAnsi="PT Astra Serif" w:cs="PT Astra Serif"/>
                <w:sz w:val="20"/>
                <w:szCs w:val="20"/>
                <w:lang w:eastAsia="ru-RU"/>
              </w:rPr>
              <w:t xml:space="preserve">та протяжённости введённых в эксплуатацию автомобильных дорог после строительства </w:t>
            </w:r>
          </w:p>
          <w:p w:rsidR="00F06358" w:rsidRPr="00537F41" w:rsidRDefault="00F06358" w:rsidP="00936725">
            <w:pPr>
              <w:pStyle w:val="ConsPlusNormal"/>
              <w:ind w:firstLine="0"/>
              <w:contextualSpacing/>
              <w:rPr>
                <w:rFonts w:ascii="PT Astra Serif" w:hAnsi="PT Astra Serif"/>
                <w:sz w:val="20"/>
                <w:szCs w:val="20"/>
                <w:highlight w:val="yellow"/>
              </w:rPr>
            </w:pPr>
          </w:p>
        </w:tc>
        <w:tc>
          <w:tcPr>
            <w:tcW w:w="5103" w:type="dxa"/>
          </w:tcPr>
          <w:p w:rsidR="00F06358" w:rsidRPr="00537F41" w:rsidRDefault="00F06358" w:rsidP="00936725">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Акты ввода автомобильных дорог в эксплуатацию после строительства;</w:t>
            </w:r>
          </w:p>
          <w:p w:rsidR="00F06358" w:rsidRPr="00537F41" w:rsidRDefault="00F06358" w:rsidP="00936725">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обобщённые сведения, полученные от органов местного самоуправления муниципальных образований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tc>
      </w:tr>
      <w:tr w:rsidR="00F06358" w:rsidRPr="00537F41" w:rsidTr="00697F3C">
        <w:trPr>
          <w:trHeight w:val="191"/>
        </w:trPr>
        <w:tc>
          <w:tcPr>
            <w:tcW w:w="851" w:type="dxa"/>
          </w:tcPr>
          <w:p w:rsidR="00F06358" w:rsidRPr="00537F41" w:rsidRDefault="00F06358"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3.</w:t>
            </w:r>
          </w:p>
        </w:tc>
        <w:tc>
          <w:tcPr>
            <w:tcW w:w="4393" w:type="dxa"/>
          </w:tcPr>
          <w:p w:rsidR="00F06358" w:rsidRPr="00537F41" w:rsidRDefault="00F06358" w:rsidP="00936725">
            <w:pPr>
              <w:pStyle w:val="ConsPlusNormal"/>
              <w:ind w:firstLine="0"/>
              <w:contextualSpacing/>
              <w:rPr>
                <w:rFonts w:ascii="PT Astra Serif" w:hAnsi="PT Astra Serif"/>
                <w:sz w:val="20"/>
                <w:szCs w:val="20"/>
                <w:highlight w:val="yellow"/>
              </w:rPr>
            </w:pPr>
            <w:r w:rsidRPr="00537F41">
              <w:rPr>
                <w:rFonts w:ascii="PT Astra Serif" w:hAnsi="PT Astra Serif"/>
                <w:sz w:val="20"/>
                <w:szCs w:val="20"/>
              </w:rPr>
              <w:t>Прирост протяжённости автомобильных дорог общего пользования регионального, межмун</w:t>
            </w:r>
            <w:r w:rsidRPr="00537F41">
              <w:rPr>
                <w:rFonts w:ascii="PT Astra Serif" w:hAnsi="PT Astra Serif"/>
                <w:sz w:val="20"/>
                <w:szCs w:val="20"/>
              </w:rPr>
              <w:t>и</w:t>
            </w:r>
            <w:r w:rsidRPr="00537F41">
              <w:rPr>
                <w:rFonts w:ascii="PT Astra Serif" w:hAnsi="PT Astra Serif"/>
                <w:sz w:val="20"/>
                <w:szCs w:val="20"/>
              </w:rPr>
              <w:t>ципального и местного значения на территории Ульяновской области, соответствующих норм</w:t>
            </w:r>
            <w:r w:rsidRPr="00537F41">
              <w:rPr>
                <w:rFonts w:ascii="PT Astra Serif" w:hAnsi="PT Astra Serif"/>
                <w:sz w:val="20"/>
                <w:szCs w:val="20"/>
              </w:rPr>
              <w:t>а</w:t>
            </w:r>
            <w:r w:rsidRPr="00537F41">
              <w:rPr>
                <w:rFonts w:ascii="PT Astra Serif" w:hAnsi="PT Astra Serif"/>
                <w:sz w:val="20"/>
                <w:szCs w:val="20"/>
              </w:rPr>
              <w:t xml:space="preserve">тивным требованиям к транспортно-эксплуатационным показателям, в результате реконструкции автомобильных дорог, км </w:t>
            </w:r>
          </w:p>
        </w:tc>
        <w:tc>
          <w:tcPr>
            <w:tcW w:w="4395" w:type="dxa"/>
          </w:tcPr>
          <w:p w:rsidR="00F06358" w:rsidRPr="00537F41" w:rsidRDefault="00F06358" w:rsidP="00936725">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протяжённости, введённых в эксплуатацию автомобильных дорог после р</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конструкции</w:t>
            </w:r>
          </w:p>
          <w:p w:rsidR="00F06358" w:rsidRPr="00537F41" w:rsidRDefault="00F06358" w:rsidP="00936725">
            <w:pPr>
              <w:pStyle w:val="ConsPlusNormal"/>
              <w:ind w:firstLine="0"/>
              <w:contextualSpacing/>
              <w:rPr>
                <w:rFonts w:ascii="PT Astra Serif" w:hAnsi="PT Astra Serif"/>
                <w:sz w:val="20"/>
                <w:szCs w:val="20"/>
                <w:highlight w:val="yellow"/>
              </w:rPr>
            </w:pPr>
          </w:p>
        </w:tc>
        <w:tc>
          <w:tcPr>
            <w:tcW w:w="5103" w:type="dxa"/>
          </w:tcPr>
          <w:p w:rsidR="00F06358" w:rsidRPr="00537F41" w:rsidRDefault="00F06358" w:rsidP="00936725">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Акты ввода автомобильных дорог в эксплуатацию после реконструкции;</w:t>
            </w:r>
          </w:p>
          <w:p w:rsidR="00F06358" w:rsidRPr="00537F41" w:rsidRDefault="00F06358" w:rsidP="00936725">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обобщённые сведения, полученные от органов местного самоуправления муниципальных образований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p w:rsidR="00F06358" w:rsidRPr="00537F41" w:rsidRDefault="00F06358" w:rsidP="00936725">
            <w:pPr>
              <w:pStyle w:val="ConsPlusNormal"/>
              <w:ind w:firstLine="0"/>
              <w:contextualSpacing/>
              <w:rPr>
                <w:rFonts w:ascii="PT Astra Serif" w:hAnsi="PT Astra Serif"/>
                <w:sz w:val="20"/>
                <w:szCs w:val="20"/>
                <w:highlight w:val="yellow"/>
              </w:rPr>
            </w:pPr>
          </w:p>
        </w:tc>
      </w:tr>
      <w:tr w:rsidR="00F06358" w:rsidRPr="00537F41" w:rsidTr="00697F3C">
        <w:trPr>
          <w:trHeight w:val="191"/>
        </w:trPr>
        <w:tc>
          <w:tcPr>
            <w:tcW w:w="851" w:type="dxa"/>
          </w:tcPr>
          <w:p w:rsidR="00F06358" w:rsidRPr="00537F41" w:rsidRDefault="00F06358"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4.</w:t>
            </w:r>
          </w:p>
        </w:tc>
        <w:tc>
          <w:tcPr>
            <w:tcW w:w="4393" w:type="dxa"/>
          </w:tcPr>
          <w:p w:rsidR="00F06358" w:rsidRPr="00537F41" w:rsidRDefault="00F06358" w:rsidP="00936725">
            <w:pPr>
              <w:pStyle w:val="ConsPlusNormal"/>
              <w:ind w:firstLine="0"/>
              <w:contextualSpacing/>
              <w:rPr>
                <w:rFonts w:ascii="PT Astra Serif" w:hAnsi="PT Astra Serif"/>
                <w:sz w:val="20"/>
                <w:szCs w:val="20"/>
                <w:highlight w:val="yellow"/>
              </w:rPr>
            </w:pPr>
            <w:r w:rsidRPr="00537F41">
              <w:rPr>
                <w:rFonts w:ascii="PT Astra Serif" w:hAnsi="PT Astra Serif"/>
                <w:sz w:val="20"/>
                <w:szCs w:val="20"/>
              </w:rPr>
              <w:t>Прирост протяжённости автомобильных дорог общего пользования регионального, межмун</w:t>
            </w:r>
            <w:r w:rsidRPr="00537F41">
              <w:rPr>
                <w:rFonts w:ascii="PT Astra Serif" w:hAnsi="PT Astra Serif"/>
                <w:sz w:val="20"/>
                <w:szCs w:val="20"/>
              </w:rPr>
              <w:t>и</w:t>
            </w:r>
            <w:r w:rsidRPr="00537F41">
              <w:rPr>
                <w:rFonts w:ascii="PT Astra Serif" w:hAnsi="PT Astra Serif"/>
                <w:sz w:val="20"/>
                <w:szCs w:val="20"/>
              </w:rPr>
              <w:t>ципального и местного значения на территории Ульяновской области, соответствующих норм</w:t>
            </w:r>
            <w:r w:rsidRPr="00537F41">
              <w:rPr>
                <w:rFonts w:ascii="PT Astra Serif" w:hAnsi="PT Astra Serif"/>
                <w:sz w:val="20"/>
                <w:szCs w:val="20"/>
              </w:rPr>
              <w:t>а</w:t>
            </w:r>
            <w:r w:rsidRPr="00537F41">
              <w:rPr>
                <w:rFonts w:ascii="PT Astra Serif" w:hAnsi="PT Astra Serif"/>
                <w:sz w:val="20"/>
                <w:szCs w:val="20"/>
              </w:rPr>
              <w:t>тивным требованиям к транспортно-эксплуатационным показателям, в результате капитального ремонта и ремонта автомобил</w:t>
            </w:r>
            <w:r w:rsidRPr="00537F41">
              <w:rPr>
                <w:rFonts w:ascii="PT Astra Serif" w:hAnsi="PT Astra Serif"/>
                <w:sz w:val="20"/>
                <w:szCs w:val="20"/>
              </w:rPr>
              <w:t>ь</w:t>
            </w:r>
            <w:r w:rsidR="00BF5548">
              <w:rPr>
                <w:rFonts w:ascii="PT Astra Serif" w:hAnsi="PT Astra Serif"/>
                <w:sz w:val="20"/>
                <w:szCs w:val="20"/>
              </w:rPr>
              <w:t>ных дорог, км</w:t>
            </w:r>
          </w:p>
        </w:tc>
        <w:tc>
          <w:tcPr>
            <w:tcW w:w="4395" w:type="dxa"/>
          </w:tcPr>
          <w:p w:rsidR="00F06358" w:rsidRPr="00537F41" w:rsidRDefault="00F06358" w:rsidP="00936725">
            <w:pPr>
              <w:pStyle w:val="ConsPlusNormal"/>
              <w:ind w:firstLine="0"/>
              <w:contextualSpacing/>
              <w:rPr>
                <w:rFonts w:ascii="PT Astra Serif" w:hAnsi="PT Astra Serif"/>
                <w:sz w:val="20"/>
                <w:szCs w:val="20"/>
                <w:highlight w:val="yellow"/>
              </w:rPr>
            </w:pPr>
            <w:r w:rsidRPr="00537F41">
              <w:rPr>
                <w:rFonts w:ascii="PT Astra Serif" w:hAnsi="PT Astra Serif"/>
                <w:sz w:val="20"/>
                <w:szCs w:val="20"/>
              </w:rPr>
              <w:t>Абсолютный показатель рассчитывается путём прямого подсчёта протяжённости автомобил</w:t>
            </w:r>
            <w:r w:rsidRPr="00537F41">
              <w:rPr>
                <w:rFonts w:ascii="PT Astra Serif" w:hAnsi="PT Astra Serif"/>
                <w:sz w:val="20"/>
                <w:szCs w:val="20"/>
              </w:rPr>
              <w:t>ь</w:t>
            </w:r>
            <w:r w:rsidRPr="00537F41">
              <w:rPr>
                <w:rFonts w:ascii="PT Astra Serif" w:hAnsi="PT Astra Serif"/>
                <w:sz w:val="20"/>
                <w:szCs w:val="20"/>
              </w:rPr>
              <w:t>ных дорог, введённых в эксплуатацию после проведения капитального ремонта и ремонта</w:t>
            </w:r>
          </w:p>
        </w:tc>
        <w:tc>
          <w:tcPr>
            <w:tcW w:w="5103" w:type="dxa"/>
          </w:tcPr>
          <w:p w:rsidR="00F06358" w:rsidRPr="00537F41" w:rsidRDefault="00F06358" w:rsidP="00936725">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Акты ввода автомобильных дорог в эксплуатацию после капитального ремонта и ремонта;</w:t>
            </w:r>
          </w:p>
          <w:p w:rsidR="00F06358" w:rsidRPr="00537F41" w:rsidRDefault="00F06358" w:rsidP="00936725">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обобщённые сведения, полученные от органов местного самоуправления муниципальных образований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p w:rsidR="00F06358" w:rsidRPr="00537F41" w:rsidRDefault="00F06358" w:rsidP="00936725">
            <w:pPr>
              <w:pStyle w:val="ConsPlusNormal"/>
              <w:ind w:firstLine="0"/>
              <w:contextualSpacing/>
              <w:rPr>
                <w:rFonts w:ascii="PT Astra Serif" w:hAnsi="PT Astra Serif"/>
                <w:sz w:val="20"/>
                <w:szCs w:val="20"/>
                <w:highlight w:val="yellow"/>
              </w:rPr>
            </w:pPr>
          </w:p>
        </w:tc>
      </w:tr>
      <w:tr w:rsidR="00F06358" w:rsidRPr="00537F41" w:rsidTr="00697F3C">
        <w:trPr>
          <w:trHeight w:val="191"/>
        </w:trPr>
        <w:tc>
          <w:tcPr>
            <w:tcW w:w="851" w:type="dxa"/>
          </w:tcPr>
          <w:p w:rsidR="00F06358" w:rsidRPr="00537F41" w:rsidRDefault="00F06358" w:rsidP="00F06358">
            <w:pPr>
              <w:pStyle w:val="ConsPlusNormal"/>
              <w:ind w:firstLine="0"/>
              <w:contextualSpacing/>
              <w:jc w:val="center"/>
              <w:rPr>
                <w:rFonts w:ascii="PT Astra Serif" w:hAnsi="PT Astra Serif"/>
                <w:sz w:val="20"/>
                <w:szCs w:val="20"/>
              </w:rPr>
            </w:pPr>
            <w:r w:rsidRPr="00537F41">
              <w:rPr>
                <w:rFonts w:ascii="PT Astra Serif" w:hAnsi="PT Astra Serif"/>
                <w:sz w:val="20"/>
                <w:szCs w:val="20"/>
              </w:rPr>
              <w:t>5.</w:t>
            </w:r>
          </w:p>
        </w:tc>
        <w:tc>
          <w:tcPr>
            <w:tcW w:w="4393" w:type="dxa"/>
          </w:tcPr>
          <w:p w:rsidR="00F06358" w:rsidRPr="00537F41" w:rsidRDefault="00F06358" w:rsidP="00936725">
            <w:pPr>
              <w:pStyle w:val="ConsPlusNormal"/>
              <w:ind w:firstLine="0"/>
              <w:contextualSpacing/>
              <w:rPr>
                <w:rFonts w:ascii="PT Astra Serif" w:hAnsi="PT Astra Serif"/>
                <w:sz w:val="20"/>
                <w:szCs w:val="20"/>
              </w:rPr>
            </w:pPr>
            <w:r w:rsidRPr="00537F41">
              <w:rPr>
                <w:rFonts w:ascii="PT Astra Serif" w:hAnsi="PT Astra Serif"/>
                <w:bCs/>
                <w:kern w:val="2"/>
                <w:sz w:val="20"/>
                <w:szCs w:val="20"/>
              </w:rPr>
              <w:t>Доля контрактов на осуществление дорожной деятельности в рамках национального проекта, предусматривающих использование новых те</w:t>
            </w:r>
            <w:r w:rsidRPr="00537F41">
              <w:rPr>
                <w:rFonts w:ascii="PT Astra Serif" w:hAnsi="PT Astra Serif"/>
                <w:bCs/>
                <w:kern w:val="2"/>
                <w:sz w:val="20"/>
                <w:szCs w:val="20"/>
              </w:rPr>
              <w:t>х</w:t>
            </w:r>
            <w:r w:rsidRPr="00537F41">
              <w:rPr>
                <w:rFonts w:ascii="PT Astra Serif" w:hAnsi="PT Astra Serif"/>
                <w:bCs/>
                <w:kern w:val="2"/>
                <w:sz w:val="20"/>
                <w:szCs w:val="20"/>
              </w:rPr>
              <w:t>нологий и материалов, включённых в Реестр н</w:t>
            </w:r>
            <w:r w:rsidRPr="00537F41">
              <w:rPr>
                <w:rFonts w:ascii="PT Astra Serif" w:hAnsi="PT Astra Serif"/>
                <w:bCs/>
                <w:kern w:val="2"/>
                <w:sz w:val="20"/>
                <w:szCs w:val="20"/>
              </w:rPr>
              <w:t>о</w:t>
            </w:r>
            <w:r w:rsidRPr="00537F41">
              <w:rPr>
                <w:rFonts w:ascii="PT Astra Serif" w:hAnsi="PT Astra Serif"/>
                <w:bCs/>
                <w:kern w:val="2"/>
                <w:sz w:val="20"/>
                <w:szCs w:val="20"/>
              </w:rPr>
              <w:t xml:space="preserve">вых и наилучших технологий, материалов и </w:t>
            </w:r>
            <w:r w:rsidRPr="00537F41">
              <w:rPr>
                <w:rFonts w:ascii="PT Astra Serif" w:hAnsi="PT Astra Serif"/>
                <w:bCs/>
                <w:kern w:val="2"/>
                <w:sz w:val="20"/>
                <w:szCs w:val="20"/>
              </w:rPr>
              <w:lastRenderedPageBreak/>
              <w:t>технологических решений повторного примен</w:t>
            </w:r>
            <w:r w:rsidRPr="00537F41">
              <w:rPr>
                <w:rFonts w:ascii="PT Astra Serif" w:hAnsi="PT Astra Serif"/>
                <w:bCs/>
                <w:kern w:val="2"/>
                <w:sz w:val="20"/>
                <w:szCs w:val="20"/>
              </w:rPr>
              <w:t>е</w:t>
            </w:r>
            <w:r w:rsidRPr="00537F41">
              <w:rPr>
                <w:rFonts w:ascii="PT Astra Serif" w:hAnsi="PT Astra Serif"/>
                <w:bCs/>
                <w:kern w:val="2"/>
                <w:sz w:val="20"/>
                <w:szCs w:val="20"/>
              </w:rPr>
              <w:t>ния, в общем объёме новых государственных контрактов на выполнение работ по капитал</w:t>
            </w:r>
            <w:r w:rsidRPr="00537F41">
              <w:rPr>
                <w:rFonts w:ascii="PT Astra Serif" w:hAnsi="PT Astra Serif"/>
                <w:bCs/>
                <w:kern w:val="2"/>
                <w:sz w:val="20"/>
                <w:szCs w:val="20"/>
              </w:rPr>
              <w:t>ь</w:t>
            </w:r>
            <w:r w:rsidRPr="00537F41">
              <w:rPr>
                <w:rFonts w:ascii="PT Astra Serif" w:hAnsi="PT Astra Serif"/>
                <w:bCs/>
                <w:kern w:val="2"/>
                <w:sz w:val="20"/>
                <w:szCs w:val="20"/>
              </w:rPr>
              <w:t>ному ремонту, ремонту и содержанию автом</w:t>
            </w:r>
            <w:r w:rsidRPr="00537F41">
              <w:rPr>
                <w:rFonts w:ascii="PT Astra Serif" w:hAnsi="PT Astra Serif"/>
                <w:bCs/>
                <w:kern w:val="2"/>
                <w:sz w:val="20"/>
                <w:szCs w:val="20"/>
              </w:rPr>
              <w:t>о</w:t>
            </w:r>
            <w:r w:rsidRPr="00537F41">
              <w:rPr>
                <w:rFonts w:ascii="PT Astra Serif" w:hAnsi="PT Astra Serif"/>
                <w:bCs/>
                <w:kern w:val="2"/>
                <w:sz w:val="20"/>
                <w:szCs w:val="20"/>
              </w:rPr>
              <w:t>бильных дорог</w:t>
            </w:r>
          </w:p>
        </w:tc>
        <w:tc>
          <w:tcPr>
            <w:tcW w:w="4395" w:type="dxa"/>
          </w:tcPr>
          <w:p w:rsidR="00F06358" w:rsidRPr="00537F41" w:rsidRDefault="00F06358" w:rsidP="00936725">
            <w:pPr>
              <w:pStyle w:val="ConsPlusNormal"/>
              <w:ind w:firstLine="0"/>
              <w:contextualSpacing/>
              <w:rPr>
                <w:rFonts w:ascii="PT Astra Serif" w:hAnsi="PT Astra Serif"/>
                <w:sz w:val="20"/>
                <w:szCs w:val="20"/>
              </w:rPr>
            </w:pPr>
            <w:r w:rsidRPr="00537F41">
              <w:rPr>
                <w:rFonts w:ascii="PT Astra Serif" w:hAnsi="PT Astra Serif"/>
                <w:sz w:val="20"/>
                <w:szCs w:val="20"/>
              </w:rPr>
              <w:lastRenderedPageBreak/>
              <w:t xml:space="preserve">Отношение государственных </w:t>
            </w:r>
            <w:r w:rsidRPr="00537F41">
              <w:rPr>
                <w:rFonts w:ascii="PT Astra Serif" w:hAnsi="PT Astra Serif"/>
                <w:bCs/>
                <w:kern w:val="2"/>
                <w:sz w:val="20"/>
                <w:szCs w:val="20"/>
              </w:rPr>
              <w:t>контрактов на осуществление дорожной деятельности, закл</w:t>
            </w:r>
            <w:r w:rsidRPr="00537F41">
              <w:rPr>
                <w:rFonts w:ascii="PT Astra Serif" w:hAnsi="PT Astra Serif"/>
                <w:bCs/>
                <w:kern w:val="2"/>
                <w:sz w:val="20"/>
                <w:szCs w:val="20"/>
              </w:rPr>
              <w:t>ю</w:t>
            </w:r>
            <w:r w:rsidRPr="00537F41">
              <w:rPr>
                <w:rFonts w:ascii="PT Astra Serif" w:hAnsi="PT Astra Serif"/>
                <w:bCs/>
                <w:kern w:val="2"/>
                <w:sz w:val="20"/>
                <w:szCs w:val="20"/>
              </w:rPr>
              <w:t xml:space="preserve">чённых в отчётном году в рамках регионального проекта «Дорожная сеть», предусматривающих использование новых технологий и материалов, </w:t>
            </w:r>
            <w:r w:rsidRPr="00537F41">
              <w:rPr>
                <w:rFonts w:ascii="PT Astra Serif" w:hAnsi="PT Astra Serif"/>
                <w:bCs/>
                <w:kern w:val="2"/>
                <w:sz w:val="20"/>
                <w:szCs w:val="20"/>
              </w:rPr>
              <w:lastRenderedPageBreak/>
              <w:t>включённых в Реестр новых и наилучших те</w:t>
            </w:r>
            <w:r w:rsidRPr="00537F41">
              <w:rPr>
                <w:rFonts w:ascii="PT Astra Serif" w:hAnsi="PT Astra Serif"/>
                <w:bCs/>
                <w:kern w:val="2"/>
                <w:sz w:val="20"/>
                <w:szCs w:val="20"/>
              </w:rPr>
              <w:t>х</w:t>
            </w:r>
            <w:r w:rsidRPr="00537F41">
              <w:rPr>
                <w:rFonts w:ascii="PT Astra Serif" w:hAnsi="PT Astra Serif"/>
                <w:bCs/>
                <w:kern w:val="2"/>
                <w:sz w:val="20"/>
                <w:szCs w:val="20"/>
              </w:rPr>
              <w:t>нологий, материалов и технологических реш</w:t>
            </w:r>
            <w:r w:rsidRPr="00537F41">
              <w:rPr>
                <w:rFonts w:ascii="PT Astra Serif" w:hAnsi="PT Astra Serif"/>
                <w:bCs/>
                <w:kern w:val="2"/>
                <w:sz w:val="20"/>
                <w:szCs w:val="20"/>
              </w:rPr>
              <w:t>е</w:t>
            </w:r>
            <w:r w:rsidRPr="00537F41">
              <w:rPr>
                <w:rFonts w:ascii="PT Astra Serif" w:hAnsi="PT Astra Serif"/>
                <w:bCs/>
                <w:kern w:val="2"/>
                <w:sz w:val="20"/>
                <w:szCs w:val="20"/>
              </w:rPr>
              <w:t>ний повторного применения, в общем объёме новых государственных контрактов на выполн</w:t>
            </w:r>
            <w:r w:rsidRPr="00537F41">
              <w:rPr>
                <w:rFonts w:ascii="PT Astra Serif" w:hAnsi="PT Astra Serif"/>
                <w:bCs/>
                <w:kern w:val="2"/>
                <w:sz w:val="20"/>
                <w:szCs w:val="20"/>
              </w:rPr>
              <w:t>е</w:t>
            </w:r>
            <w:r w:rsidRPr="00537F41">
              <w:rPr>
                <w:rFonts w:ascii="PT Astra Serif" w:hAnsi="PT Astra Serif"/>
                <w:bCs/>
                <w:kern w:val="2"/>
                <w:sz w:val="20"/>
                <w:szCs w:val="20"/>
              </w:rPr>
              <w:t>ние работ по капитальному ремонту, ремонту и содержанию автомобильных дорог</w:t>
            </w:r>
          </w:p>
        </w:tc>
        <w:tc>
          <w:tcPr>
            <w:tcW w:w="5103" w:type="dxa"/>
          </w:tcPr>
          <w:p w:rsidR="00F06358" w:rsidRPr="00537F41" w:rsidRDefault="00F06358" w:rsidP="00936725">
            <w:pPr>
              <w:pStyle w:val="ConsPlusNormal"/>
              <w:ind w:firstLine="0"/>
              <w:contextualSpacing/>
              <w:rPr>
                <w:rFonts w:ascii="PT Astra Serif" w:hAnsi="PT Astra Serif"/>
                <w:sz w:val="20"/>
                <w:szCs w:val="20"/>
              </w:rPr>
            </w:pPr>
            <w:r w:rsidRPr="00537F41">
              <w:rPr>
                <w:rFonts w:ascii="PT Astra Serif" w:hAnsi="PT Astra Serif"/>
                <w:sz w:val="20"/>
                <w:szCs w:val="20"/>
              </w:rPr>
              <w:lastRenderedPageBreak/>
              <w:t>Сведения, полученные в ОГКУ «Департамент автом</w:t>
            </w:r>
            <w:r w:rsidRPr="00537F41">
              <w:rPr>
                <w:rFonts w:ascii="PT Astra Serif" w:hAnsi="PT Astra Serif"/>
                <w:sz w:val="20"/>
                <w:szCs w:val="20"/>
              </w:rPr>
              <w:t>о</w:t>
            </w:r>
            <w:r w:rsidRPr="00537F41">
              <w:rPr>
                <w:rFonts w:ascii="PT Astra Serif" w:hAnsi="PT Astra Serif"/>
                <w:sz w:val="20"/>
                <w:szCs w:val="20"/>
              </w:rPr>
              <w:t xml:space="preserve">бильных дорог Ульяновской области» </w:t>
            </w:r>
          </w:p>
        </w:tc>
      </w:tr>
      <w:tr w:rsidR="00F06358" w:rsidRPr="00537F41" w:rsidTr="00697F3C">
        <w:trPr>
          <w:trHeight w:val="191"/>
        </w:trPr>
        <w:tc>
          <w:tcPr>
            <w:tcW w:w="851" w:type="dxa"/>
          </w:tcPr>
          <w:p w:rsidR="00F06358" w:rsidRPr="00537F41" w:rsidRDefault="00F06358" w:rsidP="009F7149">
            <w:pPr>
              <w:pStyle w:val="ConsPlusNormal"/>
              <w:ind w:firstLine="0"/>
              <w:contextualSpacing/>
              <w:jc w:val="center"/>
              <w:rPr>
                <w:rFonts w:ascii="PT Astra Serif" w:hAnsi="PT Astra Serif"/>
                <w:sz w:val="20"/>
                <w:szCs w:val="20"/>
              </w:rPr>
            </w:pPr>
            <w:r w:rsidRPr="00537F41">
              <w:rPr>
                <w:rFonts w:ascii="PT Astra Serif" w:hAnsi="PT Astra Serif"/>
                <w:sz w:val="20"/>
                <w:szCs w:val="20"/>
              </w:rPr>
              <w:lastRenderedPageBreak/>
              <w:t>6.</w:t>
            </w:r>
          </w:p>
        </w:tc>
        <w:tc>
          <w:tcPr>
            <w:tcW w:w="4393" w:type="dxa"/>
          </w:tcPr>
          <w:p w:rsidR="00F06358" w:rsidRPr="00537F41" w:rsidRDefault="00F06358" w:rsidP="009F7149">
            <w:pPr>
              <w:pStyle w:val="ConsPlusNormal"/>
              <w:ind w:firstLine="0"/>
              <w:contextualSpacing/>
              <w:rPr>
                <w:rFonts w:ascii="PT Astra Serif" w:hAnsi="PT Astra Serif"/>
                <w:sz w:val="20"/>
                <w:szCs w:val="20"/>
              </w:rPr>
            </w:pPr>
            <w:r w:rsidRPr="00537F41">
              <w:rPr>
                <w:rFonts w:ascii="PT Astra Serif" w:eastAsia="Calibri" w:hAnsi="PT Astra Serif"/>
                <w:bCs/>
                <w:kern w:val="2"/>
                <w:sz w:val="20"/>
                <w:szCs w:val="20"/>
              </w:rPr>
              <w:t>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w:t>
            </w:r>
            <w:r w:rsidRPr="00537F41">
              <w:rPr>
                <w:rFonts w:ascii="PT Astra Serif" w:eastAsia="Calibri" w:hAnsi="PT Astra Serif"/>
                <w:bCs/>
                <w:kern w:val="2"/>
                <w:sz w:val="20"/>
                <w:szCs w:val="20"/>
              </w:rPr>
              <w:t>у</w:t>
            </w:r>
            <w:r w:rsidRPr="00537F41">
              <w:rPr>
                <w:rFonts w:ascii="PT Astra Serif" w:eastAsia="Calibri" w:hAnsi="PT Astra Serif"/>
                <w:bCs/>
                <w:kern w:val="2"/>
                <w:sz w:val="20"/>
                <w:szCs w:val="20"/>
              </w:rPr>
              <w:t>сматривающего объединение в один контракт различных видов дорожных работ, в общем об</w:t>
            </w:r>
            <w:r w:rsidRPr="00537F41">
              <w:rPr>
                <w:rFonts w:ascii="PT Astra Serif" w:eastAsia="Calibri" w:hAnsi="PT Astra Serif"/>
                <w:bCs/>
                <w:kern w:val="2"/>
                <w:sz w:val="20"/>
                <w:szCs w:val="20"/>
              </w:rPr>
              <w:t>ъ</w:t>
            </w:r>
            <w:r w:rsidRPr="00537F41">
              <w:rPr>
                <w:rFonts w:ascii="PT Astra Serif" w:eastAsia="Calibri" w:hAnsi="PT Astra Serif"/>
                <w:bCs/>
                <w:kern w:val="2"/>
                <w:sz w:val="20"/>
                <w:szCs w:val="20"/>
              </w:rPr>
              <w:t>ёме новых государственных контрактов на в</w:t>
            </w:r>
            <w:r w:rsidRPr="00537F41">
              <w:rPr>
                <w:rFonts w:ascii="PT Astra Serif" w:eastAsia="Calibri" w:hAnsi="PT Astra Serif"/>
                <w:bCs/>
                <w:kern w:val="2"/>
                <w:sz w:val="20"/>
                <w:szCs w:val="20"/>
              </w:rPr>
              <w:t>ы</w:t>
            </w:r>
            <w:r w:rsidRPr="00537F41">
              <w:rPr>
                <w:rFonts w:ascii="PT Astra Serif" w:eastAsia="Calibri" w:hAnsi="PT Astra Serif"/>
                <w:bCs/>
                <w:kern w:val="2"/>
                <w:sz w:val="20"/>
                <w:szCs w:val="20"/>
              </w:rPr>
              <w:t>полнение работ по капитальному ремонту, р</w:t>
            </w:r>
            <w:r w:rsidRPr="00537F41">
              <w:rPr>
                <w:rFonts w:ascii="PT Astra Serif" w:eastAsia="Calibri" w:hAnsi="PT Astra Serif"/>
                <w:bCs/>
                <w:kern w:val="2"/>
                <w:sz w:val="20"/>
                <w:szCs w:val="20"/>
              </w:rPr>
              <w:t>е</w:t>
            </w:r>
            <w:r w:rsidRPr="00537F41">
              <w:rPr>
                <w:rFonts w:ascii="PT Astra Serif" w:eastAsia="Calibri" w:hAnsi="PT Astra Serif"/>
                <w:bCs/>
                <w:kern w:val="2"/>
                <w:sz w:val="20"/>
                <w:szCs w:val="20"/>
              </w:rPr>
              <w:t>монту и содержанию автомобильных дорог</w:t>
            </w:r>
          </w:p>
        </w:tc>
        <w:tc>
          <w:tcPr>
            <w:tcW w:w="4395" w:type="dxa"/>
          </w:tcPr>
          <w:p w:rsidR="00F06358" w:rsidRPr="00537F41" w:rsidRDefault="00F06358" w:rsidP="009F7149">
            <w:pPr>
              <w:pStyle w:val="ConsPlusNormal"/>
              <w:ind w:firstLine="0"/>
              <w:contextualSpacing/>
              <w:rPr>
                <w:rFonts w:ascii="PT Astra Serif" w:hAnsi="PT Astra Serif"/>
                <w:sz w:val="20"/>
                <w:szCs w:val="20"/>
              </w:rPr>
            </w:pPr>
            <w:r w:rsidRPr="00537F41">
              <w:rPr>
                <w:rFonts w:ascii="PT Astra Serif" w:hAnsi="PT Astra Serif"/>
                <w:sz w:val="20"/>
                <w:szCs w:val="20"/>
              </w:rPr>
              <w:t xml:space="preserve">Отношение государственных </w:t>
            </w:r>
            <w:r w:rsidRPr="00537F41">
              <w:rPr>
                <w:rFonts w:ascii="PT Astra Serif" w:hAnsi="PT Astra Serif"/>
                <w:bCs/>
                <w:kern w:val="2"/>
                <w:sz w:val="20"/>
                <w:szCs w:val="20"/>
              </w:rPr>
              <w:t xml:space="preserve">контрактов </w:t>
            </w:r>
            <w:r w:rsidRPr="00537F41">
              <w:rPr>
                <w:rFonts w:ascii="PT Astra Serif" w:eastAsia="Calibri" w:hAnsi="PT Astra Serif"/>
                <w:bCs/>
                <w:kern w:val="2"/>
                <w:sz w:val="20"/>
                <w:szCs w:val="20"/>
              </w:rPr>
              <w:t>на в</w:t>
            </w:r>
            <w:r w:rsidRPr="00537F41">
              <w:rPr>
                <w:rFonts w:ascii="PT Astra Serif" w:eastAsia="Calibri" w:hAnsi="PT Astra Serif"/>
                <w:bCs/>
                <w:kern w:val="2"/>
                <w:sz w:val="20"/>
                <w:szCs w:val="20"/>
              </w:rPr>
              <w:t>ы</w:t>
            </w:r>
            <w:r w:rsidRPr="00537F41">
              <w:rPr>
                <w:rFonts w:ascii="PT Astra Serif" w:eastAsia="Calibri" w:hAnsi="PT Astra Serif"/>
                <w:bCs/>
                <w:kern w:val="2"/>
                <w:sz w:val="20"/>
                <w:szCs w:val="20"/>
              </w:rPr>
              <w:t>полнение работ по капитальному ремонту, р</w:t>
            </w:r>
            <w:r w:rsidRPr="00537F41">
              <w:rPr>
                <w:rFonts w:ascii="PT Astra Serif" w:eastAsia="Calibri" w:hAnsi="PT Astra Serif"/>
                <w:bCs/>
                <w:kern w:val="2"/>
                <w:sz w:val="20"/>
                <w:szCs w:val="20"/>
              </w:rPr>
              <w:t>е</w:t>
            </w:r>
            <w:r w:rsidRPr="00537F41">
              <w:rPr>
                <w:rFonts w:ascii="PT Astra Serif" w:eastAsia="Calibri" w:hAnsi="PT Astra Serif"/>
                <w:bCs/>
                <w:kern w:val="2"/>
                <w:sz w:val="20"/>
                <w:szCs w:val="20"/>
              </w:rPr>
              <w:t>монту и содержанию автомобильных дорог</w:t>
            </w:r>
            <w:r w:rsidR="009F7149">
              <w:rPr>
                <w:rFonts w:ascii="PT Astra Serif" w:eastAsia="Calibri" w:hAnsi="PT Astra Serif"/>
                <w:bCs/>
                <w:kern w:val="2"/>
                <w:sz w:val="20"/>
                <w:szCs w:val="20"/>
              </w:rPr>
              <w:t>,</w:t>
            </w:r>
            <w:r w:rsidRPr="00537F41">
              <w:rPr>
                <w:rFonts w:ascii="PT Astra Serif" w:hAnsi="PT Astra Serif"/>
                <w:bCs/>
                <w:kern w:val="2"/>
                <w:sz w:val="20"/>
                <w:szCs w:val="20"/>
              </w:rPr>
              <w:t xml:space="preserve"> з</w:t>
            </w:r>
            <w:r w:rsidRPr="00537F41">
              <w:rPr>
                <w:rFonts w:ascii="PT Astra Serif" w:hAnsi="PT Astra Serif"/>
                <w:bCs/>
                <w:kern w:val="2"/>
                <w:sz w:val="20"/>
                <w:szCs w:val="20"/>
              </w:rPr>
              <w:t>а</w:t>
            </w:r>
            <w:r w:rsidRPr="00537F41">
              <w:rPr>
                <w:rFonts w:ascii="PT Astra Serif" w:hAnsi="PT Astra Serif"/>
                <w:bCs/>
                <w:kern w:val="2"/>
                <w:sz w:val="20"/>
                <w:szCs w:val="20"/>
              </w:rPr>
              <w:t>ключённых в отчётном году в рамках реги</w:t>
            </w:r>
            <w:r w:rsidRPr="00537F41">
              <w:rPr>
                <w:rFonts w:ascii="PT Astra Serif" w:hAnsi="PT Astra Serif"/>
                <w:bCs/>
                <w:kern w:val="2"/>
                <w:sz w:val="20"/>
                <w:szCs w:val="20"/>
              </w:rPr>
              <w:t>о</w:t>
            </w:r>
            <w:r w:rsidRPr="00537F41">
              <w:rPr>
                <w:rFonts w:ascii="PT Astra Serif" w:hAnsi="PT Astra Serif"/>
                <w:bCs/>
                <w:kern w:val="2"/>
                <w:sz w:val="20"/>
                <w:szCs w:val="20"/>
              </w:rPr>
              <w:t>нального проекта «Дорожная сеть»</w:t>
            </w:r>
            <w:r w:rsidR="009F7149">
              <w:rPr>
                <w:rFonts w:ascii="PT Astra Serif" w:hAnsi="PT Astra Serif"/>
                <w:bCs/>
                <w:kern w:val="2"/>
                <w:sz w:val="20"/>
                <w:szCs w:val="20"/>
              </w:rPr>
              <w:t>,</w:t>
            </w:r>
            <w:r w:rsidRPr="00537F41">
              <w:rPr>
                <w:rFonts w:ascii="PT Astra Serif" w:hAnsi="PT Astra Serif"/>
                <w:bCs/>
                <w:kern w:val="2"/>
                <w:sz w:val="20"/>
                <w:szCs w:val="20"/>
              </w:rPr>
              <w:t xml:space="preserve"> </w:t>
            </w:r>
            <w:r w:rsidRPr="00537F41">
              <w:rPr>
                <w:rFonts w:ascii="PT Astra Serif" w:eastAsia="Calibri" w:hAnsi="PT Astra Serif"/>
                <w:bCs/>
                <w:kern w:val="2"/>
                <w:sz w:val="20"/>
                <w:szCs w:val="20"/>
              </w:rPr>
              <w:t>предусма</w:t>
            </w:r>
            <w:r w:rsidRPr="00537F41">
              <w:rPr>
                <w:rFonts w:ascii="PT Astra Serif" w:eastAsia="Calibri" w:hAnsi="PT Astra Serif"/>
                <w:bCs/>
                <w:kern w:val="2"/>
                <w:sz w:val="20"/>
                <w:szCs w:val="20"/>
              </w:rPr>
              <w:t>т</w:t>
            </w:r>
            <w:r w:rsidRPr="00537F41">
              <w:rPr>
                <w:rFonts w:ascii="PT Astra Serif" w:eastAsia="Calibri" w:hAnsi="PT Astra Serif"/>
                <w:bCs/>
                <w:kern w:val="2"/>
                <w:sz w:val="20"/>
                <w:szCs w:val="20"/>
              </w:rPr>
              <w:t>ривающих выполнение работ на принципах ко</w:t>
            </w:r>
            <w:r w:rsidRPr="00537F41">
              <w:rPr>
                <w:rFonts w:ascii="PT Astra Serif" w:eastAsia="Calibri" w:hAnsi="PT Astra Serif"/>
                <w:bCs/>
                <w:kern w:val="2"/>
                <w:sz w:val="20"/>
                <w:szCs w:val="20"/>
              </w:rPr>
              <w:t>н</w:t>
            </w:r>
            <w:r w:rsidRPr="00537F41">
              <w:rPr>
                <w:rFonts w:ascii="PT Astra Serif" w:eastAsia="Calibri" w:hAnsi="PT Astra Serif"/>
                <w:bCs/>
                <w:kern w:val="2"/>
                <w:sz w:val="20"/>
                <w:szCs w:val="20"/>
              </w:rPr>
              <w:t>тракта жизненного цикла, предусматривающего объединение в один контракт различных видов дорожных работ, в общем объёме новых гос</w:t>
            </w:r>
            <w:r w:rsidRPr="00537F41">
              <w:rPr>
                <w:rFonts w:ascii="PT Astra Serif" w:eastAsia="Calibri" w:hAnsi="PT Astra Serif"/>
                <w:bCs/>
                <w:kern w:val="2"/>
                <w:sz w:val="20"/>
                <w:szCs w:val="20"/>
              </w:rPr>
              <w:t>у</w:t>
            </w:r>
            <w:r w:rsidRPr="00537F41">
              <w:rPr>
                <w:rFonts w:ascii="PT Astra Serif" w:eastAsia="Calibri" w:hAnsi="PT Astra Serif"/>
                <w:bCs/>
                <w:kern w:val="2"/>
                <w:sz w:val="20"/>
                <w:szCs w:val="20"/>
              </w:rPr>
              <w:t>дарственных контрактов на выполнение работ по капитальному ремонту, ремонту и содерж</w:t>
            </w:r>
            <w:r w:rsidRPr="00537F41">
              <w:rPr>
                <w:rFonts w:ascii="PT Astra Serif" w:eastAsia="Calibri" w:hAnsi="PT Astra Serif"/>
                <w:bCs/>
                <w:kern w:val="2"/>
                <w:sz w:val="20"/>
                <w:szCs w:val="20"/>
              </w:rPr>
              <w:t>а</w:t>
            </w:r>
            <w:r w:rsidRPr="00537F41">
              <w:rPr>
                <w:rFonts w:ascii="PT Astra Serif" w:eastAsia="Calibri" w:hAnsi="PT Astra Serif"/>
                <w:bCs/>
                <w:kern w:val="2"/>
                <w:sz w:val="20"/>
                <w:szCs w:val="20"/>
              </w:rPr>
              <w:t>нию автомобильных дорог</w:t>
            </w:r>
          </w:p>
        </w:tc>
        <w:tc>
          <w:tcPr>
            <w:tcW w:w="5103" w:type="dxa"/>
          </w:tcPr>
          <w:p w:rsidR="00F06358" w:rsidRPr="00537F41" w:rsidRDefault="00F06358" w:rsidP="009F7149">
            <w:pPr>
              <w:pStyle w:val="ConsPlusNormal"/>
              <w:ind w:firstLine="0"/>
              <w:contextualSpacing/>
              <w:rPr>
                <w:rFonts w:ascii="PT Astra Serif" w:hAnsi="PT Astra Serif"/>
                <w:sz w:val="20"/>
                <w:szCs w:val="20"/>
              </w:rPr>
            </w:pPr>
            <w:r w:rsidRPr="00537F41">
              <w:rPr>
                <w:rFonts w:ascii="PT Astra Serif" w:hAnsi="PT Astra Serif"/>
                <w:sz w:val="20"/>
                <w:szCs w:val="20"/>
              </w:rPr>
              <w:t>Сведения, полученные в ОГКУ «Департамент автом</w:t>
            </w:r>
            <w:r w:rsidRPr="00537F41">
              <w:rPr>
                <w:rFonts w:ascii="PT Astra Serif" w:hAnsi="PT Astra Serif"/>
                <w:sz w:val="20"/>
                <w:szCs w:val="20"/>
              </w:rPr>
              <w:t>о</w:t>
            </w:r>
            <w:r w:rsidRPr="00537F41">
              <w:rPr>
                <w:rFonts w:ascii="PT Astra Serif" w:hAnsi="PT Astra Serif"/>
                <w:sz w:val="20"/>
                <w:szCs w:val="20"/>
              </w:rPr>
              <w:t xml:space="preserve">бильных дорог Ульяновской области» </w:t>
            </w:r>
          </w:p>
        </w:tc>
      </w:tr>
      <w:tr w:rsidR="005C3248" w:rsidRPr="00537F41" w:rsidTr="00697F3C">
        <w:trPr>
          <w:trHeight w:val="191"/>
        </w:trPr>
        <w:tc>
          <w:tcPr>
            <w:tcW w:w="851" w:type="dxa"/>
          </w:tcPr>
          <w:p w:rsidR="005C3248" w:rsidRPr="00537F41" w:rsidRDefault="005C3248" w:rsidP="009F7149">
            <w:pPr>
              <w:pStyle w:val="ConsPlusNormal"/>
              <w:ind w:firstLine="0"/>
              <w:contextualSpacing/>
              <w:jc w:val="center"/>
              <w:rPr>
                <w:rFonts w:ascii="PT Astra Serif" w:hAnsi="PT Astra Serif"/>
                <w:sz w:val="20"/>
                <w:szCs w:val="20"/>
              </w:rPr>
            </w:pPr>
            <w:r w:rsidRPr="00537F41">
              <w:rPr>
                <w:rFonts w:ascii="PT Astra Serif" w:hAnsi="PT Astra Serif"/>
                <w:sz w:val="20"/>
                <w:szCs w:val="20"/>
              </w:rPr>
              <w:t>7.</w:t>
            </w:r>
          </w:p>
        </w:tc>
        <w:tc>
          <w:tcPr>
            <w:tcW w:w="4393" w:type="dxa"/>
          </w:tcPr>
          <w:p w:rsidR="005C3248" w:rsidRPr="00537F41" w:rsidRDefault="00C522D8" w:rsidP="009F7149">
            <w:pPr>
              <w:pStyle w:val="ConsPlusNormal"/>
              <w:ind w:firstLine="0"/>
              <w:contextualSpacing/>
              <w:rPr>
                <w:rFonts w:ascii="PT Astra Serif" w:eastAsia="Calibri" w:hAnsi="PT Astra Serif"/>
                <w:bCs/>
                <w:kern w:val="2"/>
                <w:sz w:val="20"/>
                <w:szCs w:val="20"/>
              </w:rPr>
            </w:pPr>
            <w:r w:rsidRPr="00537F41">
              <w:rPr>
                <w:rFonts w:ascii="PT Astra Serif" w:eastAsia="Calibri" w:hAnsi="PT Astra Serif"/>
                <w:bCs/>
                <w:kern w:val="2"/>
                <w:sz w:val="20"/>
                <w:szCs w:val="20"/>
              </w:rPr>
              <w:t xml:space="preserve">Снижение смертности в результате ДТП в 3,5 </w:t>
            </w:r>
            <w:r w:rsidR="00BF5548">
              <w:rPr>
                <w:rFonts w:ascii="PT Astra Serif" w:eastAsia="Calibri" w:hAnsi="PT Astra Serif"/>
                <w:bCs/>
                <w:kern w:val="2"/>
                <w:sz w:val="20"/>
                <w:szCs w:val="20"/>
              </w:rPr>
              <w:t>раза по сравнению с 2017 годом</w:t>
            </w:r>
            <w:r w:rsidRPr="00537F41">
              <w:rPr>
                <w:rFonts w:ascii="PT Astra Serif" w:eastAsia="Calibri" w:hAnsi="PT Astra Serif"/>
                <w:bCs/>
                <w:kern w:val="2"/>
                <w:sz w:val="20"/>
                <w:szCs w:val="20"/>
              </w:rPr>
              <w:t xml:space="preserve"> до уровня, не превышающего 4 человека на 100 тыс. насел</w:t>
            </w:r>
            <w:r w:rsidRPr="00537F41">
              <w:rPr>
                <w:rFonts w:ascii="PT Astra Serif" w:eastAsia="Calibri" w:hAnsi="PT Astra Serif"/>
                <w:bCs/>
                <w:kern w:val="2"/>
                <w:sz w:val="20"/>
                <w:szCs w:val="20"/>
              </w:rPr>
              <w:t>е</w:t>
            </w:r>
            <w:r w:rsidRPr="00537F41">
              <w:rPr>
                <w:rFonts w:ascii="PT Astra Serif" w:eastAsia="Calibri" w:hAnsi="PT Astra Serif"/>
                <w:bCs/>
                <w:kern w:val="2"/>
                <w:sz w:val="20"/>
                <w:szCs w:val="20"/>
              </w:rPr>
              <w:t>ния, человек</w:t>
            </w:r>
          </w:p>
        </w:tc>
        <w:tc>
          <w:tcPr>
            <w:tcW w:w="4395" w:type="dxa"/>
          </w:tcPr>
          <w:p w:rsidR="005C3248" w:rsidRPr="00537F41" w:rsidRDefault="00C522D8" w:rsidP="009F7149">
            <w:pPr>
              <w:pStyle w:val="ConsPlusNormal"/>
              <w:ind w:firstLine="0"/>
              <w:contextualSpacing/>
              <w:rPr>
                <w:rFonts w:ascii="PT Astra Serif" w:hAnsi="PT Astra Serif"/>
                <w:sz w:val="20"/>
                <w:szCs w:val="20"/>
              </w:rPr>
            </w:pPr>
            <w:r w:rsidRPr="00537F41">
              <w:rPr>
                <w:rFonts w:ascii="PT Astra Serif" w:hAnsi="PT Astra Serif"/>
                <w:sz w:val="20"/>
                <w:szCs w:val="20"/>
              </w:rPr>
              <w:t>Рассчитывается по формуле:</w:t>
            </w:r>
          </w:p>
          <w:p w:rsidR="00C522D8" w:rsidRPr="00537F41" w:rsidRDefault="00C522D8" w:rsidP="009F7149">
            <w:pPr>
              <w:pStyle w:val="ConsPlusNormal"/>
              <w:ind w:firstLine="0"/>
              <w:contextualSpacing/>
              <w:rPr>
                <w:rFonts w:ascii="PT Astra Serif" w:hAnsi="PT Astra Serif"/>
                <w:sz w:val="20"/>
                <w:szCs w:val="20"/>
              </w:rPr>
            </w:pPr>
            <w:r w:rsidRPr="00537F41">
              <w:rPr>
                <w:rFonts w:ascii="PT Astra Serif" w:hAnsi="PT Astra Serif"/>
                <w:sz w:val="20"/>
                <w:szCs w:val="20"/>
              </w:rPr>
              <w:t>Ср</w:t>
            </w:r>
            <w:r w:rsidR="00BF5548">
              <w:rPr>
                <w:rFonts w:ascii="PT Astra Serif" w:hAnsi="PT Astra Serif"/>
                <w:sz w:val="20"/>
                <w:szCs w:val="20"/>
              </w:rPr>
              <w:t xml:space="preserve"> </w:t>
            </w:r>
            <w:r w:rsidRPr="00537F41">
              <w:rPr>
                <w:rFonts w:ascii="PT Astra Serif" w:hAnsi="PT Astra Serif"/>
                <w:sz w:val="20"/>
                <w:szCs w:val="20"/>
              </w:rPr>
              <w:t>=</w:t>
            </w:r>
            <w:r w:rsidR="00BF5548">
              <w:rPr>
                <w:rFonts w:ascii="PT Astra Serif" w:hAnsi="PT Astra Serif"/>
                <w:sz w:val="20"/>
                <w:szCs w:val="20"/>
              </w:rPr>
              <w:t xml:space="preserve"> </w:t>
            </w:r>
            <w:r w:rsidRPr="00537F41">
              <w:rPr>
                <w:rFonts w:ascii="PT Astra Serif" w:hAnsi="PT Astra Serif"/>
                <w:sz w:val="20"/>
                <w:szCs w:val="20"/>
              </w:rPr>
              <w:t>Чп</w:t>
            </w:r>
            <w:r w:rsidR="00BF5548">
              <w:rPr>
                <w:rFonts w:ascii="PT Astra Serif" w:hAnsi="PT Astra Serif"/>
                <w:sz w:val="20"/>
                <w:szCs w:val="20"/>
              </w:rPr>
              <w:t xml:space="preserve"> </w:t>
            </w:r>
            <w:r w:rsidRPr="00537F41">
              <w:rPr>
                <w:rFonts w:ascii="PT Astra Serif" w:hAnsi="PT Astra Serif"/>
                <w:sz w:val="20"/>
                <w:szCs w:val="20"/>
              </w:rPr>
              <w:t>/</w:t>
            </w:r>
            <w:r w:rsidR="00BF5548">
              <w:rPr>
                <w:rFonts w:ascii="PT Astra Serif" w:hAnsi="PT Astra Serif"/>
                <w:sz w:val="20"/>
                <w:szCs w:val="20"/>
              </w:rPr>
              <w:t xml:space="preserve"> </w:t>
            </w:r>
            <w:r w:rsidRPr="00537F41">
              <w:rPr>
                <w:rFonts w:ascii="PT Astra Serif" w:hAnsi="PT Astra Serif"/>
                <w:sz w:val="20"/>
                <w:szCs w:val="20"/>
              </w:rPr>
              <w:t>(Чн/100000), где:</w:t>
            </w:r>
          </w:p>
          <w:p w:rsidR="00C522D8" w:rsidRPr="00537F41" w:rsidRDefault="00C522D8" w:rsidP="009F7149">
            <w:pPr>
              <w:pStyle w:val="ConsPlusNormal"/>
              <w:ind w:firstLine="0"/>
              <w:contextualSpacing/>
              <w:rPr>
                <w:rFonts w:ascii="PT Astra Serif" w:hAnsi="PT Astra Serif"/>
                <w:sz w:val="20"/>
                <w:szCs w:val="20"/>
              </w:rPr>
            </w:pPr>
            <w:r w:rsidRPr="00537F41">
              <w:rPr>
                <w:rFonts w:ascii="PT Astra Serif" w:hAnsi="PT Astra Serif"/>
                <w:sz w:val="20"/>
                <w:szCs w:val="20"/>
              </w:rPr>
              <w:t>Ср – число лиц, погибших в результате ДТП на 100 тыс. населения;</w:t>
            </w:r>
          </w:p>
          <w:p w:rsidR="00C522D8" w:rsidRPr="00537F41" w:rsidRDefault="00C522D8" w:rsidP="009F7149">
            <w:pPr>
              <w:pStyle w:val="ConsPlusNormal"/>
              <w:ind w:firstLine="0"/>
              <w:contextualSpacing/>
              <w:rPr>
                <w:rFonts w:ascii="PT Astra Serif" w:hAnsi="PT Astra Serif"/>
                <w:sz w:val="20"/>
                <w:szCs w:val="20"/>
              </w:rPr>
            </w:pPr>
            <w:r w:rsidRPr="00537F41">
              <w:rPr>
                <w:rFonts w:ascii="PT Astra Serif" w:hAnsi="PT Astra Serif"/>
                <w:sz w:val="20"/>
                <w:szCs w:val="20"/>
              </w:rPr>
              <w:t>Чп – число лиц, погибших в результате ДТП, на 100 тыс. населения</w:t>
            </w:r>
            <w:r w:rsidR="0074221C">
              <w:rPr>
                <w:rFonts w:ascii="PT Astra Serif" w:hAnsi="PT Astra Serif"/>
                <w:sz w:val="20"/>
                <w:szCs w:val="20"/>
              </w:rPr>
              <w:t>;</w:t>
            </w:r>
          </w:p>
          <w:p w:rsidR="00367663" w:rsidRPr="00537F41" w:rsidRDefault="00367663" w:rsidP="009F7149">
            <w:pPr>
              <w:pStyle w:val="ConsPlusNormal"/>
              <w:ind w:firstLine="0"/>
              <w:contextualSpacing/>
              <w:rPr>
                <w:rFonts w:ascii="PT Astra Serif" w:hAnsi="PT Astra Serif"/>
                <w:sz w:val="20"/>
                <w:szCs w:val="20"/>
              </w:rPr>
            </w:pPr>
            <w:r w:rsidRPr="00537F41">
              <w:rPr>
                <w:rFonts w:ascii="PT Astra Serif" w:hAnsi="PT Astra Serif"/>
                <w:sz w:val="20"/>
                <w:szCs w:val="20"/>
              </w:rPr>
              <w:t>Чн – численность населения Ульяновской обл</w:t>
            </w:r>
            <w:r w:rsidRPr="00537F41">
              <w:rPr>
                <w:rFonts w:ascii="PT Astra Serif" w:hAnsi="PT Astra Serif"/>
                <w:sz w:val="20"/>
                <w:szCs w:val="20"/>
              </w:rPr>
              <w:t>а</w:t>
            </w:r>
            <w:r w:rsidRPr="00537F41">
              <w:rPr>
                <w:rFonts w:ascii="PT Astra Serif" w:hAnsi="PT Astra Serif"/>
                <w:sz w:val="20"/>
                <w:szCs w:val="20"/>
              </w:rPr>
              <w:t>сти</w:t>
            </w:r>
          </w:p>
        </w:tc>
        <w:tc>
          <w:tcPr>
            <w:tcW w:w="5103" w:type="dxa"/>
          </w:tcPr>
          <w:p w:rsidR="005C3248" w:rsidRPr="00537F41" w:rsidRDefault="00C522D8" w:rsidP="009F7149">
            <w:pPr>
              <w:pStyle w:val="ConsPlusNormal"/>
              <w:ind w:firstLine="0"/>
              <w:contextualSpacing/>
              <w:rPr>
                <w:rFonts w:ascii="PT Astra Serif" w:hAnsi="PT Astra Serif"/>
                <w:sz w:val="20"/>
                <w:szCs w:val="20"/>
              </w:rPr>
            </w:pPr>
            <w:r w:rsidRPr="00537F41">
              <w:rPr>
                <w:rFonts w:ascii="PT Astra Serif" w:hAnsi="PT Astra Serif"/>
                <w:sz w:val="20"/>
                <w:szCs w:val="20"/>
              </w:rPr>
              <w:t>Для расчёта используются сведения, содержащиеся в ежемесячных оперативных сводках ГИБДД</w:t>
            </w:r>
            <w:r w:rsidR="00BF5548">
              <w:rPr>
                <w:rFonts w:ascii="PT Astra Serif" w:hAnsi="PT Astra Serif"/>
                <w:sz w:val="20"/>
                <w:szCs w:val="20"/>
              </w:rPr>
              <w:t>,</w:t>
            </w:r>
            <w:r w:rsidRPr="00537F41">
              <w:rPr>
                <w:rFonts w:ascii="PT Astra Serif" w:hAnsi="PT Astra Serif"/>
                <w:sz w:val="20"/>
                <w:szCs w:val="20"/>
              </w:rPr>
              <w:t xml:space="preserve"> и статист</w:t>
            </w:r>
            <w:r w:rsidRPr="00537F41">
              <w:rPr>
                <w:rFonts w:ascii="PT Astra Serif" w:hAnsi="PT Astra Serif"/>
                <w:sz w:val="20"/>
                <w:szCs w:val="20"/>
              </w:rPr>
              <w:t>и</w:t>
            </w:r>
            <w:r w:rsidRPr="00537F41">
              <w:rPr>
                <w:rFonts w:ascii="PT Astra Serif" w:hAnsi="PT Astra Serif"/>
                <w:sz w:val="20"/>
                <w:szCs w:val="20"/>
              </w:rPr>
              <w:t>ческие данные о численности населения Ульяновской области</w:t>
            </w:r>
          </w:p>
        </w:tc>
      </w:tr>
      <w:tr w:rsidR="00F06358" w:rsidRPr="00537F41" w:rsidTr="00555BAF">
        <w:trPr>
          <w:trHeight w:val="55"/>
        </w:trPr>
        <w:tc>
          <w:tcPr>
            <w:tcW w:w="14742" w:type="dxa"/>
            <w:gridSpan w:val="4"/>
          </w:tcPr>
          <w:p w:rsidR="00F06358" w:rsidRPr="00537F41" w:rsidRDefault="00F06358" w:rsidP="009F7149">
            <w:pPr>
              <w:pStyle w:val="ConsPlusNormal"/>
              <w:ind w:firstLine="0"/>
              <w:contextualSpacing/>
              <w:jc w:val="center"/>
              <w:outlineLvl w:val="2"/>
              <w:rPr>
                <w:rFonts w:ascii="PT Astra Serif" w:hAnsi="PT Astra Serif"/>
                <w:b/>
                <w:sz w:val="20"/>
                <w:szCs w:val="20"/>
              </w:rPr>
            </w:pPr>
            <w:r w:rsidRPr="00537F41">
              <w:rPr>
                <w:rFonts w:ascii="PT Astra Serif" w:hAnsi="PT Astra Serif"/>
                <w:b/>
                <w:sz w:val="20"/>
                <w:szCs w:val="20"/>
              </w:rPr>
              <w:t>Подпрограмма «Обеспечение населения Ульяновской области качественными услугами пассажирского транспорта»</w:t>
            </w:r>
          </w:p>
        </w:tc>
      </w:tr>
      <w:tr w:rsidR="00F06358" w:rsidRPr="00537F41" w:rsidTr="00697F3C">
        <w:trPr>
          <w:trHeight w:val="55"/>
        </w:trPr>
        <w:tc>
          <w:tcPr>
            <w:tcW w:w="851" w:type="dxa"/>
          </w:tcPr>
          <w:p w:rsidR="00F06358" w:rsidRPr="00537F41" w:rsidRDefault="00F06358" w:rsidP="009F7149">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p>
        </w:tc>
        <w:tc>
          <w:tcPr>
            <w:tcW w:w="4393" w:type="dxa"/>
          </w:tcPr>
          <w:p w:rsidR="00F06358" w:rsidRPr="00537F41" w:rsidRDefault="00F06358" w:rsidP="009F7149">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Приобретение организациями автомобильного транспорта автобусной техники, ед.</w:t>
            </w:r>
          </w:p>
        </w:tc>
        <w:tc>
          <w:tcPr>
            <w:tcW w:w="4395" w:type="dxa"/>
          </w:tcPr>
          <w:p w:rsidR="00F06358" w:rsidRPr="00537F41" w:rsidRDefault="00F06358" w:rsidP="009F7149">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w:t>
            </w:r>
            <w:r w:rsidR="00BF5548">
              <w:rPr>
                <w:rFonts w:ascii="PT Astra Serif" w:hAnsi="PT Astra Serif" w:cs="PT Astra Serif"/>
                <w:sz w:val="20"/>
                <w:szCs w:val="20"/>
                <w:lang w:eastAsia="ru-RU"/>
              </w:rPr>
              <w:t>считывается путём прямого подсчё</w:t>
            </w:r>
            <w:r w:rsidRPr="00537F41">
              <w:rPr>
                <w:rFonts w:ascii="PT Astra Serif" w:hAnsi="PT Astra Serif" w:cs="PT Astra Serif"/>
                <w:sz w:val="20"/>
                <w:szCs w:val="20"/>
                <w:lang w:eastAsia="ru-RU"/>
              </w:rPr>
              <w:t>та количества приобретённой техники</w:t>
            </w:r>
          </w:p>
        </w:tc>
        <w:tc>
          <w:tcPr>
            <w:tcW w:w="5103" w:type="dxa"/>
          </w:tcPr>
          <w:p w:rsidR="00F06358" w:rsidRPr="00537F41" w:rsidRDefault="00F06358" w:rsidP="009F7149">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Информация автотранспортных предприятий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tc>
      </w:tr>
      <w:tr w:rsidR="00F06358" w:rsidRPr="00537F41" w:rsidTr="00697F3C">
        <w:trPr>
          <w:trHeight w:val="55"/>
        </w:trPr>
        <w:tc>
          <w:tcPr>
            <w:tcW w:w="851" w:type="dxa"/>
          </w:tcPr>
          <w:p w:rsidR="00F06358" w:rsidRPr="00537F41" w:rsidRDefault="00BF5548" w:rsidP="009F7149">
            <w:pPr>
              <w:pStyle w:val="ConsPlusNormal"/>
              <w:ind w:firstLine="0"/>
              <w:contextualSpacing/>
              <w:jc w:val="center"/>
              <w:rPr>
                <w:rFonts w:ascii="PT Astra Serif" w:hAnsi="PT Astra Serif"/>
                <w:sz w:val="20"/>
                <w:szCs w:val="20"/>
              </w:rPr>
            </w:pPr>
            <w:r>
              <w:rPr>
                <w:rFonts w:ascii="PT Astra Serif" w:hAnsi="PT Astra Serif"/>
                <w:sz w:val="20"/>
                <w:szCs w:val="20"/>
              </w:rPr>
              <w:t>2.</w:t>
            </w:r>
          </w:p>
        </w:tc>
        <w:tc>
          <w:tcPr>
            <w:tcW w:w="4393" w:type="dxa"/>
          </w:tcPr>
          <w:p w:rsidR="00F06358" w:rsidRPr="00537F41" w:rsidRDefault="00F06358" w:rsidP="009F7149">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Увеличение численности перевезённых пасс</w:t>
            </w:r>
            <w:r w:rsidRPr="00537F41">
              <w:rPr>
                <w:rFonts w:ascii="PT Astra Serif" w:hAnsi="PT Astra Serif" w:cs="PT Astra Serif"/>
                <w:sz w:val="20"/>
                <w:szCs w:val="20"/>
                <w:lang w:eastAsia="ru-RU"/>
              </w:rPr>
              <w:t>а</w:t>
            </w:r>
            <w:r w:rsidRPr="00537F41">
              <w:rPr>
                <w:rFonts w:ascii="PT Astra Serif" w:hAnsi="PT Astra Serif" w:cs="PT Astra Serif"/>
                <w:sz w:val="20"/>
                <w:szCs w:val="20"/>
                <w:lang w:eastAsia="ru-RU"/>
              </w:rPr>
              <w:t>жиров организациями автомобильного тран</w:t>
            </w:r>
            <w:r w:rsidRPr="00537F41">
              <w:rPr>
                <w:rFonts w:ascii="PT Astra Serif" w:hAnsi="PT Astra Serif" w:cs="PT Astra Serif"/>
                <w:sz w:val="20"/>
                <w:szCs w:val="20"/>
                <w:lang w:eastAsia="ru-RU"/>
              </w:rPr>
              <w:t>с</w:t>
            </w:r>
            <w:r w:rsidRPr="00537F41">
              <w:rPr>
                <w:rFonts w:ascii="PT Astra Serif" w:hAnsi="PT Astra Serif" w:cs="PT Astra Serif"/>
                <w:sz w:val="20"/>
                <w:szCs w:val="20"/>
                <w:lang w:eastAsia="ru-RU"/>
              </w:rPr>
              <w:t>порта, тыс. чел.</w:t>
            </w:r>
          </w:p>
        </w:tc>
        <w:tc>
          <w:tcPr>
            <w:tcW w:w="4395" w:type="dxa"/>
          </w:tcPr>
          <w:p w:rsidR="00F06358" w:rsidRPr="00537F41" w:rsidRDefault="00F06358" w:rsidP="009F7149">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как разница между количеством перевезённых па</w:t>
            </w:r>
            <w:r w:rsidRPr="00537F41">
              <w:rPr>
                <w:rFonts w:ascii="PT Astra Serif" w:hAnsi="PT Astra Serif" w:cs="PT Astra Serif"/>
                <w:sz w:val="20"/>
                <w:szCs w:val="20"/>
                <w:lang w:eastAsia="ru-RU"/>
              </w:rPr>
              <w:t>с</w:t>
            </w:r>
            <w:r w:rsidRPr="00537F41">
              <w:rPr>
                <w:rFonts w:ascii="PT Astra Serif" w:hAnsi="PT Astra Serif" w:cs="PT Astra Serif"/>
                <w:sz w:val="20"/>
                <w:szCs w:val="20"/>
                <w:lang w:eastAsia="ru-RU"/>
              </w:rPr>
              <w:t>сажиров за отчётный период и количеством п</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ревезённых пассажиров за отчётный период предыдущего года</w:t>
            </w:r>
          </w:p>
        </w:tc>
        <w:tc>
          <w:tcPr>
            <w:tcW w:w="5103" w:type="dxa"/>
          </w:tcPr>
          <w:p w:rsidR="00F06358" w:rsidRPr="00537F41" w:rsidRDefault="00F06358" w:rsidP="009F7149">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Информация автотранспортных предприятий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tc>
      </w:tr>
      <w:tr w:rsidR="00F06358" w:rsidRPr="00537F41" w:rsidTr="00697F3C">
        <w:trPr>
          <w:trHeight w:val="55"/>
        </w:trPr>
        <w:tc>
          <w:tcPr>
            <w:tcW w:w="851" w:type="dxa"/>
          </w:tcPr>
          <w:p w:rsidR="00F06358" w:rsidRPr="00537F41" w:rsidRDefault="00F06358" w:rsidP="00697F3C">
            <w:pPr>
              <w:pStyle w:val="ConsPlusNormal"/>
              <w:spacing w:line="233" w:lineRule="auto"/>
              <w:ind w:firstLine="0"/>
              <w:contextualSpacing/>
              <w:jc w:val="center"/>
              <w:rPr>
                <w:rFonts w:ascii="PT Astra Serif" w:hAnsi="PT Astra Serif"/>
                <w:sz w:val="20"/>
                <w:szCs w:val="20"/>
              </w:rPr>
            </w:pPr>
            <w:r w:rsidRPr="00537F41">
              <w:rPr>
                <w:rFonts w:ascii="PT Astra Serif" w:hAnsi="PT Astra Serif"/>
                <w:sz w:val="20"/>
                <w:szCs w:val="20"/>
              </w:rPr>
              <w:t>3.</w:t>
            </w:r>
          </w:p>
        </w:tc>
        <w:tc>
          <w:tcPr>
            <w:tcW w:w="4393" w:type="dxa"/>
          </w:tcPr>
          <w:p w:rsidR="00F06358" w:rsidRPr="00537F41" w:rsidRDefault="00F06358" w:rsidP="00697F3C">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Уменьшение количества маршрутов регулярных перевозок пассажиров автомобильным тран</w:t>
            </w:r>
            <w:r w:rsidRPr="00537F41">
              <w:rPr>
                <w:rFonts w:ascii="PT Astra Serif" w:hAnsi="PT Astra Serif" w:cs="PT Astra Serif"/>
                <w:sz w:val="20"/>
                <w:szCs w:val="20"/>
                <w:lang w:eastAsia="ru-RU"/>
              </w:rPr>
              <w:t>с</w:t>
            </w:r>
            <w:r w:rsidRPr="00537F41">
              <w:rPr>
                <w:rFonts w:ascii="PT Astra Serif" w:hAnsi="PT Astra Serif" w:cs="PT Astra Serif"/>
                <w:sz w:val="20"/>
                <w:szCs w:val="20"/>
                <w:lang w:eastAsia="ru-RU"/>
              </w:rPr>
              <w:t>портом в пригородном и междугородном соо</w:t>
            </w:r>
            <w:r w:rsidRPr="00537F41">
              <w:rPr>
                <w:rFonts w:ascii="PT Astra Serif" w:hAnsi="PT Astra Serif" w:cs="PT Astra Serif"/>
                <w:sz w:val="20"/>
                <w:szCs w:val="20"/>
                <w:lang w:eastAsia="ru-RU"/>
              </w:rPr>
              <w:t>б</w:t>
            </w:r>
            <w:r w:rsidRPr="00537F41">
              <w:rPr>
                <w:rFonts w:ascii="PT Astra Serif" w:hAnsi="PT Astra Serif" w:cs="PT Astra Serif"/>
                <w:sz w:val="20"/>
                <w:szCs w:val="20"/>
                <w:lang w:eastAsia="ru-RU"/>
              </w:rPr>
              <w:t>щениях в пределах территории Ульяновской о</w:t>
            </w:r>
            <w:r w:rsidRPr="00537F41">
              <w:rPr>
                <w:rFonts w:ascii="PT Astra Serif" w:hAnsi="PT Astra Serif" w:cs="PT Astra Serif"/>
                <w:sz w:val="20"/>
                <w:szCs w:val="20"/>
                <w:lang w:eastAsia="ru-RU"/>
              </w:rPr>
              <w:t>б</w:t>
            </w:r>
            <w:r w:rsidRPr="00537F41">
              <w:rPr>
                <w:rFonts w:ascii="PT Astra Serif" w:hAnsi="PT Astra Serif" w:cs="PT Astra Serif"/>
                <w:sz w:val="20"/>
                <w:szCs w:val="20"/>
                <w:lang w:eastAsia="ru-RU"/>
              </w:rPr>
              <w:t>ласти, шт.</w:t>
            </w:r>
          </w:p>
        </w:tc>
        <w:tc>
          <w:tcPr>
            <w:tcW w:w="4395" w:type="dxa"/>
          </w:tcPr>
          <w:p w:rsidR="00F06358" w:rsidRPr="00537F41" w:rsidRDefault="00F06358" w:rsidP="00697F3C">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как разница между количеством маршрутов рег</w:t>
            </w:r>
            <w:r w:rsidRPr="00537F41">
              <w:rPr>
                <w:rFonts w:ascii="PT Astra Serif" w:hAnsi="PT Astra Serif" w:cs="PT Astra Serif"/>
                <w:sz w:val="20"/>
                <w:szCs w:val="20"/>
                <w:lang w:eastAsia="ru-RU"/>
              </w:rPr>
              <w:t>у</w:t>
            </w:r>
            <w:r w:rsidRPr="00537F41">
              <w:rPr>
                <w:rFonts w:ascii="PT Astra Serif" w:hAnsi="PT Astra Serif" w:cs="PT Astra Serif"/>
                <w:sz w:val="20"/>
                <w:szCs w:val="20"/>
                <w:lang w:eastAsia="ru-RU"/>
              </w:rPr>
              <w:t>лярных перевозок пассажиров автомобильным транспортом в пригородном и междугородном сообщениях в пределах территории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lastRenderedPageBreak/>
              <w:t>ской области за отчётный период предыдущего периода и количеством перевозок пассажиров автомобильным транспортом в пригородном и междугородном сообщениях в пределах терр</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тории Ульяновской области за отчётный период</w:t>
            </w:r>
          </w:p>
        </w:tc>
        <w:tc>
          <w:tcPr>
            <w:tcW w:w="5103" w:type="dxa"/>
          </w:tcPr>
          <w:p w:rsidR="00F06358" w:rsidRPr="00537F41" w:rsidRDefault="00F06358" w:rsidP="00697F3C">
            <w:pPr>
              <w:autoSpaceDE w:val="0"/>
              <w:autoSpaceDN w:val="0"/>
              <w:adjustRightInd w:val="0"/>
              <w:spacing w:after="0" w:line="233"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lastRenderedPageBreak/>
              <w:t>Информация автотранспортных предприятий Ульяно</w:t>
            </w:r>
            <w:r w:rsidRPr="00537F41">
              <w:rPr>
                <w:rFonts w:ascii="PT Astra Serif" w:hAnsi="PT Astra Serif" w:cs="PT Astra Serif"/>
                <w:sz w:val="20"/>
                <w:szCs w:val="20"/>
                <w:lang w:eastAsia="ru-RU"/>
              </w:rPr>
              <w:t>в</w:t>
            </w:r>
            <w:r w:rsidRPr="00537F41">
              <w:rPr>
                <w:rFonts w:ascii="PT Astra Serif" w:hAnsi="PT Astra Serif" w:cs="PT Astra Serif"/>
                <w:sz w:val="20"/>
                <w:szCs w:val="20"/>
                <w:lang w:eastAsia="ru-RU"/>
              </w:rPr>
              <w:t>ской области</w:t>
            </w:r>
          </w:p>
        </w:tc>
      </w:tr>
      <w:tr w:rsidR="00F06358" w:rsidRPr="00537F41" w:rsidTr="00697F3C">
        <w:trPr>
          <w:trHeight w:val="55"/>
        </w:trPr>
        <w:tc>
          <w:tcPr>
            <w:tcW w:w="851" w:type="dxa"/>
          </w:tcPr>
          <w:p w:rsidR="00F06358" w:rsidRPr="00537F41" w:rsidRDefault="00F0635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lastRenderedPageBreak/>
              <w:t>4.</w:t>
            </w:r>
          </w:p>
        </w:tc>
        <w:tc>
          <w:tcPr>
            <w:tcW w:w="4393"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Сохранение количества маршрутов, по которым осуществляется перевозка пассажиров железн</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дорожным транспортом общего пользования в пригородном сообщении в соответствии с утверждённым расписанием движения пасс</w:t>
            </w:r>
            <w:r w:rsidRPr="00537F41">
              <w:rPr>
                <w:rFonts w:ascii="PT Astra Serif" w:hAnsi="PT Astra Serif" w:cs="PT Astra Serif"/>
                <w:sz w:val="20"/>
                <w:szCs w:val="20"/>
                <w:lang w:eastAsia="ru-RU"/>
              </w:rPr>
              <w:t>а</w:t>
            </w:r>
            <w:r w:rsidRPr="00537F41">
              <w:rPr>
                <w:rFonts w:ascii="PT Astra Serif" w:hAnsi="PT Astra Serif" w:cs="PT Astra Serif"/>
                <w:sz w:val="20"/>
                <w:szCs w:val="20"/>
                <w:lang w:eastAsia="ru-RU"/>
              </w:rPr>
              <w:t>жирских поездов, шт.</w:t>
            </w:r>
          </w:p>
        </w:tc>
        <w:tc>
          <w:tcPr>
            <w:tcW w:w="4395"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путём прямого подсчёта количества маршрутов в с</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ответствии с утверждённым расписанием дв</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жения пассажирских поездов</w:t>
            </w:r>
          </w:p>
        </w:tc>
        <w:tc>
          <w:tcPr>
            <w:tcW w:w="5103"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Оперативные отчётные данные организации перевозч</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ка</w:t>
            </w:r>
          </w:p>
        </w:tc>
      </w:tr>
      <w:tr w:rsidR="00F06358" w:rsidRPr="00537F41" w:rsidTr="00697F3C">
        <w:trPr>
          <w:trHeight w:val="55"/>
        </w:trPr>
        <w:tc>
          <w:tcPr>
            <w:tcW w:w="851" w:type="dxa"/>
          </w:tcPr>
          <w:p w:rsidR="00F06358" w:rsidRPr="00537F41" w:rsidRDefault="00F0635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5.</w:t>
            </w:r>
          </w:p>
        </w:tc>
        <w:tc>
          <w:tcPr>
            <w:tcW w:w="4393"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Увеличение численности пассажиров, перев</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зённых по маршрутам внутренних регионал</w:t>
            </w:r>
            <w:r w:rsidRPr="00537F41">
              <w:rPr>
                <w:rFonts w:ascii="PT Astra Serif" w:hAnsi="PT Astra Serif" w:cs="PT Astra Serif"/>
                <w:sz w:val="20"/>
                <w:szCs w:val="20"/>
                <w:lang w:eastAsia="ru-RU"/>
              </w:rPr>
              <w:t>ь</w:t>
            </w:r>
            <w:r w:rsidRPr="00537F41">
              <w:rPr>
                <w:rFonts w:ascii="PT Astra Serif" w:hAnsi="PT Astra Serif" w:cs="PT Astra Serif"/>
                <w:sz w:val="20"/>
                <w:szCs w:val="20"/>
                <w:lang w:eastAsia="ru-RU"/>
              </w:rPr>
              <w:t>ных перевозок пассажиров воздушным тран</w:t>
            </w:r>
            <w:r w:rsidRPr="00537F41">
              <w:rPr>
                <w:rFonts w:ascii="PT Astra Serif" w:hAnsi="PT Astra Serif" w:cs="PT Astra Serif"/>
                <w:sz w:val="20"/>
                <w:szCs w:val="20"/>
                <w:lang w:eastAsia="ru-RU"/>
              </w:rPr>
              <w:t>с</w:t>
            </w:r>
            <w:r w:rsidRPr="00537F41">
              <w:rPr>
                <w:rFonts w:ascii="PT Astra Serif" w:hAnsi="PT Astra Serif" w:cs="PT Astra Serif"/>
                <w:sz w:val="20"/>
                <w:szCs w:val="20"/>
                <w:lang w:eastAsia="ru-RU"/>
              </w:rPr>
              <w:t>портом в пределах Приволжского федерального округа, пункты отправления или назначения к</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торых находятся в пределах территории Уль</w:t>
            </w:r>
            <w:r w:rsidRPr="00537F41">
              <w:rPr>
                <w:rFonts w:ascii="PT Astra Serif" w:hAnsi="PT Astra Serif" w:cs="PT Astra Serif"/>
                <w:sz w:val="20"/>
                <w:szCs w:val="20"/>
                <w:lang w:eastAsia="ru-RU"/>
              </w:rPr>
              <w:t>я</w:t>
            </w:r>
            <w:r w:rsidRPr="00537F41">
              <w:rPr>
                <w:rFonts w:ascii="PT Astra Serif" w:hAnsi="PT Astra Serif" w:cs="PT Astra Serif"/>
                <w:sz w:val="20"/>
                <w:szCs w:val="20"/>
                <w:lang w:eastAsia="ru-RU"/>
              </w:rPr>
              <w:t>новской области, тыс. чел</w:t>
            </w:r>
            <w:r w:rsidR="009F7149">
              <w:rPr>
                <w:rFonts w:ascii="PT Astra Serif" w:hAnsi="PT Astra Serif" w:cs="PT Astra Serif"/>
                <w:sz w:val="20"/>
                <w:szCs w:val="20"/>
                <w:lang w:eastAsia="ru-RU"/>
              </w:rPr>
              <w:t>.</w:t>
            </w:r>
          </w:p>
        </w:tc>
        <w:tc>
          <w:tcPr>
            <w:tcW w:w="4395"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как разница между количеством пассажиров, пер</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везённых по маршрутам внутренних регионал</w:t>
            </w:r>
            <w:r w:rsidRPr="00537F41">
              <w:rPr>
                <w:rFonts w:ascii="PT Astra Serif" w:hAnsi="PT Astra Serif" w:cs="PT Astra Serif"/>
                <w:sz w:val="20"/>
                <w:szCs w:val="20"/>
                <w:lang w:eastAsia="ru-RU"/>
              </w:rPr>
              <w:t>ь</w:t>
            </w:r>
            <w:r w:rsidRPr="00537F41">
              <w:rPr>
                <w:rFonts w:ascii="PT Astra Serif" w:hAnsi="PT Astra Serif" w:cs="PT Astra Serif"/>
                <w:sz w:val="20"/>
                <w:szCs w:val="20"/>
                <w:lang w:eastAsia="ru-RU"/>
              </w:rPr>
              <w:t>ных перевозок пассажиров воздушным тран</w:t>
            </w:r>
            <w:r w:rsidRPr="00537F41">
              <w:rPr>
                <w:rFonts w:ascii="PT Astra Serif" w:hAnsi="PT Astra Serif" w:cs="PT Astra Serif"/>
                <w:sz w:val="20"/>
                <w:szCs w:val="20"/>
                <w:lang w:eastAsia="ru-RU"/>
              </w:rPr>
              <w:t>с</w:t>
            </w:r>
            <w:r w:rsidRPr="00537F41">
              <w:rPr>
                <w:rFonts w:ascii="PT Astra Serif" w:hAnsi="PT Astra Serif" w:cs="PT Astra Serif"/>
                <w:sz w:val="20"/>
                <w:szCs w:val="20"/>
                <w:lang w:eastAsia="ru-RU"/>
              </w:rPr>
              <w:t>портом в пределах Приволжского федерального округа, пункты отправления или назначения к</w:t>
            </w:r>
            <w:r w:rsidRPr="00537F41">
              <w:rPr>
                <w:rFonts w:ascii="PT Astra Serif" w:hAnsi="PT Astra Serif" w:cs="PT Astra Serif"/>
                <w:sz w:val="20"/>
                <w:szCs w:val="20"/>
                <w:lang w:eastAsia="ru-RU"/>
              </w:rPr>
              <w:t>о</w:t>
            </w:r>
            <w:r w:rsidRPr="00537F41">
              <w:rPr>
                <w:rFonts w:ascii="PT Astra Serif" w:hAnsi="PT Astra Serif" w:cs="PT Astra Serif"/>
                <w:sz w:val="20"/>
                <w:szCs w:val="20"/>
                <w:lang w:eastAsia="ru-RU"/>
              </w:rPr>
              <w:t>торых находятся в пределах территории Уль</w:t>
            </w:r>
            <w:r w:rsidRPr="00537F41">
              <w:rPr>
                <w:rFonts w:ascii="PT Astra Serif" w:hAnsi="PT Astra Serif" w:cs="PT Astra Serif"/>
                <w:sz w:val="20"/>
                <w:szCs w:val="20"/>
                <w:lang w:eastAsia="ru-RU"/>
              </w:rPr>
              <w:t>я</w:t>
            </w:r>
            <w:r w:rsidRPr="00537F41">
              <w:rPr>
                <w:rFonts w:ascii="PT Astra Serif" w:hAnsi="PT Astra Serif" w:cs="PT Astra Serif"/>
                <w:sz w:val="20"/>
                <w:szCs w:val="20"/>
                <w:lang w:eastAsia="ru-RU"/>
              </w:rPr>
              <w:t>новской области, за отчётный период и колич</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ством перевезённых пассажиров за отчётный период предыдущего года</w:t>
            </w:r>
          </w:p>
        </w:tc>
        <w:tc>
          <w:tcPr>
            <w:tcW w:w="5103"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Оперативные отчётные данные организации перевозч</w:t>
            </w:r>
            <w:r w:rsidRPr="00537F41">
              <w:rPr>
                <w:rFonts w:ascii="PT Astra Serif" w:hAnsi="PT Astra Serif" w:cs="PT Astra Serif"/>
                <w:sz w:val="20"/>
                <w:szCs w:val="20"/>
                <w:lang w:eastAsia="ru-RU"/>
              </w:rPr>
              <w:t>и</w:t>
            </w:r>
            <w:r w:rsidRPr="00537F41">
              <w:rPr>
                <w:rFonts w:ascii="PT Astra Serif" w:hAnsi="PT Astra Serif" w:cs="PT Astra Serif"/>
                <w:sz w:val="20"/>
                <w:szCs w:val="20"/>
                <w:lang w:eastAsia="ru-RU"/>
              </w:rPr>
              <w:t>ка в соответствии с договором</w:t>
            </w:r>
          </w:p>
        </w:tc>
      </w:tr>
      <w:tr w:rsidR="00F06358" w:rsidRPr="00537F41" w:rsidTr="00697F3C">
        <w:trPr>
          <w:trHeight w:val="55"/>
        </w:trPr>
        <w:tc>
          <w:tcPr>
            <w:tcW w:w="851" w:type="dxa"/>
          </w:tcPr>
          <w:p w:rsidR="00F06358" w:rsidRPr="00537F41" w:rsidRDefault="00F0635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6.</w:t>
            </w:r>
          </w:p>
        </w:tc>
        <w:tc>
          <w:tcPr>
            <w:tcW w:w="4393"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Увеличение численности пассажиров, перев</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зённых через аэропорты, расположенные на территории Ульяновской области, тыс. чел.</w:t>
            </w:r>
          </w:p>
        </w:tc>
        <w:tc>
          <w:tcPr>
            <w:tcW w:w="4395"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Абсолютный показатель рассчитывается как разница между количеством перевезённых па</w:t>
            </w:r>
            <w:r w:rsidRPr="00537F41">
              <w:rPr>
                <w:rFonts w:ascii="PT Astra Serif" w:hAnsi="PT Astra Serif" w:cs="PT Astra Serif"/>
                <w:sz w:val="20"/>
                <w:szCs w:val="20"/>
                <w:lang w:eastAsia="ru-RU"/>
              </w:rPr>
              <w:t>с</w:t>
            </w:r>
            <w:r w:rsidRPr="00537F41">
              <w:rPr>
                <w:rFonts w:ascii="PT Astra Serif" w:hAnsi="PT Astra Serif" w:cs="PT Astra Serif"/>
                <w:sz w:val="20"/>
                <w:szCs w:val="20"/>
                <w:lang w:eastAsia="ru-RU"/>
              </w:rPr>
              <w:t>сажиров за отчётный период и количеством п</w:t>
            </w:r>
            <w:r w:rsidRPr="00537F41">
              <w:rPr>
                <w:rFonts w:ascii="PT Astra Serif" w:hAnsi="PT Astra Serif" w:cs="PT Astra Serif"/>
                <w:sz w:val="20"/>
                <w:szCs w:val="20"/>
                <w:lang w:eastAsia="ru-RU"/>
              </w:rPr>
              <w:t>е</w:t>
            </w:r>
            <w:r w:rsidRPr="00537F41">
              <w:rPr>
                <w:rFonts w:ascii="PT Astra Serif" w:hAnsi="PT Astra Serif" w:cs="PT Astra Serif"/>
                <w:sz w:val="20"/>
                <w:szCs w:val="20"/>
                <w:lang w:eastAsia="ru-RU"/>
              </w:rPr>
              <w:t>ревезённых пассажиров за отчётный период предыдущего года</w:t>
            </w:r>
          </w:p>
        </w:tc>
        <w:tc>
          <w:tcPr>
            <w:tcW w:w="5103"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Оперативная информация аэропортов Ульяновской о</w:t>
            </w:r>
            <w:r w:rsidRPr="00537F41">
              <w:rPr>
                <w:rFonts w:ascii="PT Astra Serif" w:hAnsi="PT Astra Serif" w:cs="PT Astra Serif"/>
                <w:sz w:val="20"/>
                <w:szCs w:val="20"/>
                <w:lang w:eastAsia="ru-RU"/>
              </w:rPr>
              <w:t>б</w:t>
            </w:r>
            <w:r w:rsidRPr="00537F41">
              <w:rPr>
                <w:rFonts w:ascii="PT Astra Serif" w:hAnsi="PT Astra Serif" w:cs="PT Astra Serif"/>
                <w:sz w:val="20"/>
                <w:szCs w:val="20"/>
                <w:lang w:eastAsia="ru-RU"/>
              </w:rPr>
              <w:t>ласти</w:t>
            </w:r>
          </w:p>
        </w:tc>
      </w:tr>
      <w:tr w:rsidR="00F06358" w:rsidRPr="00537F41" w:rsidTr="00555BAF">
        <w:trPr>
          <w:trHeight w:val="55"/>
        </w:trPr>
        <w:tc>
          <w:tcPr>
            <w:tcW w:w="14742" w:type="dxa"/>
            <w:gridSpan w:val="4"/>
          </w:tcPr>
          <w:p w:rsidR="00F06358" w:rsidRPr="00537F41" w:rsidRDefault="005544FD" w:rsidP="00885206">
            <w:pPr>
              <w:pStyle w:val="ConsPlusNormal"/>
              <w:ind w:firstLine="0"/>
              <w:contextualSpacing/>
              <w:jc w:val="center"/>
              <w:outlineLvl w:val="2"/>
              <w:rPr>
                <w:rFonts w:ascii="PT Astra Serif" w:hAnsi="PT Astra Serif"/>
                <w:b/>
                <w:sz w:val="20"/>
                <w:szCs w:val="20"/>
                <w:highlight w:val="yellow"/>
              </w:rPr>
            </w:pPr>
            <w:hyperlink r:id="rId27" w:history="1">
              <w:r w:rsidR="00F06358" w:rsidRPr="00537F41">
                <w:rPr>
                  <w:rFonts w:ascii="PT Astra Serif" w:hAnsi="PT Astra Serif" w:cs="PT Astra Serif"/>
                  <w:b/>
                  <w:sz w:val="20"/>
                  <w:szCs w:val="20"/>
                </w:rPr>
                <w:t>Подпрограмма</w:t>
              </w:r>
            </w:hyperlink>
            <w:r w:rsidR="00F06358" w:rsidRPr="00537F41">
              <w:rPr>
                <w:rFonts w:ascii="PT Astra Serif" w:hAnsi="PT Astra Serif" w:cs="PT Astra Serif"/>
                <w:b/>
                <w:sz w:val="20"/>
                <w:szCs w:val="20"/>
              </w:rPr>
              <w:t xml:space="preserve"> «Обеспечение реализации государственной программы»</w:t>
            </w:r>
          </w:p>
        </w:tc>
      </w:tr>
      <w:tr w:rsidR="00F06358" w:rsidRPr="00537F41" w:rsidTr="00697F3C">
        <w:trPr>
          <w:trHeight w:val="55"/>
        </w:trPr>
        <w:tc>
          <w:tcPr>
            <w:tcW w:w="851" w:type="dxa"/>
          </w:tcPr>
          <w:p w:rsidR="00F06358" w:rsidRPr="00537F41" w:rsidRDefault="00F06358" w:rsidP="00885206">
            <w:pPr>
              <w:pStyle w:val="ConsPlusNormal"/>
              <w:ind w:firstLine="0"/>
              <w:contextualSpacing/>
              <w:jc w:val="center"/>
              <w:rPr>
                <w:rFonts w:ascii="PT Astra Serif" w:hAnsi="PT Astra Serif"/>
                <w:sz w:val="20"/>
                <w:szCs w:val="20"/>
              </w:rPr>
            </w:pPr>
            <w:r w:rsidRPr="00537F41">
              <w:rPr>
                <w:rFonts w:ascii="PT Astra Serif" w:hAnsi="PT Astra Serif"/>
                <w:sz w:val="20"/>
                <w:szCs w:val="20"/>
              </w:rPr>
              <w:t>1.</w:t>
            </w:r>
          </w:p>
        </w:tc>
        <w:tc>
          <w:tcPr>
            <w:tcW w:w="4393" w:type="dxa"/>
          </w:tcPr>
          <w:p w:rsidR="00F06358" w:rsidRPr="00537F41" w:rsidRDefault="00F06358" w:rsidP="00885206">
            <w:pPr>
              <w:autoSpaceDE w:val="0"/>
              <w:autoSpaceDN w:val="0"/>
              <w:adjustRightInd w:val="0"/>
              <w:spacing w:after="0" w:line="240" w:lineRule="auto"/>
              <w:ind w:firstLine="0"/>
              <w:contextualSpacing/>
              <w:rPr>
                <w:rFonts w:ascii="PT Astra Serif" w:hAnsi="PT Astra Serif" w:cs="PT Astra Serif"/>
                <w:sz w:val="20"/>
                <w:szCs w:val="20"/>
                <w:lang w:eastAsia="ru-RU"/>
              </w:rPr>
            </w:pPr>
            <w:r w:rsidRPr="00537F41">
              <w:rPr>
                <w:rFonts w:ascii="PT Astra Serif" w:hAnsi="PT Astra Serif" w:cs="PT Astra Serif"/>
                <w:sz w:val="20"/>
                <w:szCs w:val="20"/>
                <w:lang w:eastAsia="ru-RU"/>
              </w:rPr>
              <w:t>Прирост количества населения в год, пользу</w:t>
            </w:r>
            <w:r w:rsidRPr="00537F41">
              <w:rPr>
                <w:rFonts w:ascii="PT Astra Serif" w:hAnsi="PT Astra Serif" w:cs="PT Astra Serif"/>
                <w:sz w:val="20"/>
                <w:szCs w:val="20"/>
                <w:lang w:eastAsia="ru-RU"/>
              </w:rPr>
              <w:t>ю</w:t>
            </w:r>
            <w:r w:rsidRPr="00537F41">
              <w:rPr>
                <w:rFonts w:ascii="PT Astra Serif" w:hAnsi="PT Astra Serif" w:cs="PT Astra Serif"/>
                <w:sz w:val="20"/>
                <w:szCs w:val="20"/>
                <w:lang w:eastAsia="ru-RU"/>
              </w:rPr>
              <w:t>щегося транспортной инфраструктурой</w:t>
            </w:r>
          </w:p>
        </w:tc>
        <w:tc>
          <w:tcPr>
            <w:tcW w:w="4395" w:type="dxa"/>
          </w:tcPr>
          <w:p w:rsidR="00F06358" w:rsidRPr="00537F41" w:rsidRDefault="00A95F1D" w:rsidP="00885206">
            <w:pPr>
              <w:pStyle w:val="ConsPlusNormal"/>
              <w:ind w:firstLine="0"/>
              <w:contextualSpacing/>
              <w:rPr>
                <w:rFonts w:ascii="PT Astra Serif" w:hAnsi="PT Astra Serif"/>
                <w:sz w:val="20"/>
                <w:szCs w:val="20"/>
              </w:rPr>
            </w:pPr>
            <w:r w:rsidRPr="00537F41">
              <w:rPr>
                <w:rFonts w:ascii="PT Astra Serif" w:hAnsi="PT Astra Serif"/>
                <w:sz w:val="20"/>
                <w:szCs w:val="20"/>
              </w:rPr>
              <w:t>Официальная статистическая информация</w:t>
            </w:r>
          </w:p>
        </w:tc>
        <w:tc>
          <w:tcPr>
            <w:tcW w:w="5103" w:type="dxa"/>
          </w:tcPr>
          <w:p w:rsidR="00F06358" w:rsidRPr="00537F41" w:rsidRDefault="00A95F1D" w:rsidP="00C633ED">
            <w:pPr>
              <w:pStyle w:val="ConsPlusNormal"/>
              <w:ind w:firstLine="0"/>
              <w:contextualSpacing/>
              <w:rPr>
                <w:rFonts w:ascii="PT Astra Serif" w:hAnsi="PT Astra Serif"/>
                <w:sz w:val="20"/>
                <w:szCs w:val="20"/>
              </w:rPr>
            </w:pPr>
            <w:r w:rsidRPr="00537F41">
              <w:rPr>
                <w:rFonts w:ascii="PT Astra Serif" w:hAnsi="PT Astra Serif"/>
                <w:sz w:val="20"/>
                <w:szCs w:val="20"/>
              </w:rPr>
              <w:t>Рассчитывается по методике</w:t>
            </w:r>
            <w:r w:rsidR="00C633ED" w:rsidRPr="00537F41">
              <w:rPr>
                <w:rFonts w:ascii="PT Astra Serif" w:hAnsi="PT Astra Serif"/>
                <w:sz w:val="20"/>
                <w:szCs w:val="20"/>
              </w:rPr>
              <w:t xml:space="preserve">, </w:t>
            </w:r>
            <w:r w:rsidRPr="00537F41">
              <w:rPr>
                <w:rFonts w:ascii="PT Astra Serif" w:hAnsi="PT Astra Serif"/>
                <w:sz w:val="20"/>
                <w:szCs w:val="20"/>
              </w:rPr>
              <w:t>утвержд</w:t>
            </w:r>
            <w:r w:rsidR="00C633ED" w:rsidRPr="00537F41">
              <w:rPr>
                <w:rFonts w:ascii="PT Astra Serif" w:hAnsi="PT Astra Serif"/>
                <w:sz w:val="20"/>
                <w:szCs w:val="20"/>
              </w:rPr>
              <w:t>ё</w:t>
            </w:r>
            <w:r w:rsidRPr="00537F41">
              <w:rPr>
                <w:rFonts w:ascii="PT Astra Serif" w:hAnsi="PT Astra Serif"/>
                <w:sz w:val="20"/>
                <w:szCs w:val="20"/>
              </w:rPr>
              <w:t>нной приказом</w:t>
            </w:r>
            <w:r w:rsidR="00C633ED" w:rsidRPr="00537F41">
              <w:rPr>
                <w:rFonts w:ascii="PT Astra Serif" w:hAnsi="PT Astra Serif"/>
                <w:sz w:val="20"/>
                <w:szCs w:val="20"/>
              </w:rPr>
              <w:t xml:space="preserve"> Росстата от 29.12.2017 № 887 «Об утверждении метод</w:t>
            </w:r>
            <w:r w:rsidR="00C633ED" w:rsidRPr="00537F41">
              <w:rPr>
                <w:rFonts w:ascii="PT Astra Serif" w:hAnsi="PT Astra Serif"/>
                <w:sz w:val="20"/>
                <w:szCs w:val="20"/>
              </w:rPr>
              <w:t>о</w:t>
            </w:r>
            <w:r w:rsidR="00C633ED" w:rsidRPr="00537F41">
              <w:rPr>
                <w:rFonts w:ascii="PT Astra Serif" w:hAnsi="PT Astra Serif"/>
                <w:sz w:val="20"/>
                <w:szCs w:val="20"/>
              </w:rPr>
              <w:t>логических положений по статистике транспорта»</w:t>
            </w:r>
          </w:p>
        </w:tc>
      </w:tr>
    </w:tbl>
    <w:p w:rsidR="00697F3C" w:rsidRPr="00537F41" w:rsidRDefault="00697F3C" w:rsidP="00885206">
      <w:pPr>
        <w:spacing w:after="0" w:line="240" w:lineRule="auto"/>
        <w:ind w:firstLine="0"/>
        <w:contextualSpacing/>
        <w:jc w:val="center"/>
        <w:rPr>
          <w:rFonts w:ascii="PT Astra Serif" w:hAnsi="PT Astra Serif"/>
        </w:rPr>
      </w:pPr>
      <w:bookmarkStart w:id="6" w:name="P5613"/>
      <w:bookmarkEnd w:id="6"/>
    </w:p>
    <w:p w:rsidR="00697F3C" w:rsidRPr="00537F41" w:rsidRDefault="00697F3C" w:rsidP="00885206">
      <w:pPr>
        <w:spacing w:after="0" w:line="240" w:lineRule="auto"/>
        <w:ind w:firstLine="0"/>
        <w:contextualSpacing/>
        <w:jc w:val="center"/>
        <w:rPr>
          <w:rFonts w:ascii="PT Astra Serif" w:hAnsi="PT Astra Serif"/>
        </w:rPr>
      </w:pPr>
    </w:p>
    <w:p w:rsidR="005D2878" w:rsidRPr="00537F41" w:rsidRDefault="005D2878" w:rsidP="00885206">
      <w:pPr>
        <w:spacing w:after="0" w:line="240" w:lineRule="auto"/>
        <w:ind w:firstLine="0"/>
        <w:contextualSpacing/>
        <w:jc w:val="center"/>
        <w:rPr>
          <w:rFonts w:ascii="PT Astra Serif" w:hAnsi="PT Astra Serif"/>
        </w:rPr>
      </w:pPr>
      <w:r w:rsidRPr="00537F41">
        <w:rPr>
          <w:rFonts w:ascii="PT Astra Serif" w:hAnsi="PT Astra Serif"/>
        </w:rPr>
        <w:t>__________________</w:t>
      </w:r>
      <w:r w:rsidR="00697F3C" w:rsidRPr="00537F41">
        <w:rPr>
          <w:rFonts w:ascii="PT Astra Serif" w:hAnsi="PT Astra Serif"/>
        </w:rPr>
        <w:t>_____</w:t>
      </w:r>
    </w:p>
    <w:p w:rsidR="001D4DBC" w:rsidRPr="00537F41" w:rsidRDefault="001D4DBC" w:rsidP="00885206">
      <w:pPr>
        <w:spacing w:after="0" w:line="240" w:lineRule="auto"/>
        <w:ind w:firstLine="0"/>
        <w:contextualSpacing/>
        <w:jc w:val="center"/>
        <w:rPr>
          <w:rFonts w:ascii="PT Astra Serif" w:hAnsi="PT Astra Serif"/>
        </w:rPr>
      </w:pPr>
    </w:p>
    <w:p w:rsidR="001D4DBC" w:rsidRPr="00537F41" w:rsidRDefault="001D4DBC" w:rsidP="00885206">
      <w:pPr>
        <w:spacing w:after="0" w:line="240" w:lineRule="auto"/>
        <w:ind w:firstLine="0"/>
        <w:contextualSpacing/>
        <w:jc w:val="center"/>
        <w:rPr>
          <w:rFonts w:ascii="PT Astra Serif" w:hAnsi="PT Astra Serif"/>
        </w:rPr>
      </w:pPr>
    </w:p>
    <w:p w:rsidR="00D71C7E" w:rsidRPr="00537F41" w:rsidRDefault="00D71C7E" w:rsidP="00885206">
      <w:pPr>
        <w:spacing w:after="0" w:line="240" w:lineRule="auto"/>
        <w:ind w:firstLine="0"/>
        <w:contextualSpacing/>
        <w:jc w:val="center"/>
        <w:rPr>
          <w:rFonts w:ascii="PT Astra Serif" w:hAnsi="PT Astra Serif"/>
        </w:rPr>
        <w:sectPr w:rsidR="00D71C7E" w:rsidRPr="00537F41" w:rsidSect="009B4D7C">
          <w:pgSz w:w="16838" w:h="11905" w:orient="landscape" w:code="9"/>
          <w:pgMar w:top="1701" w:right="1134" w:bottom="567" w:left="1134" w:header="1134" w:footer="454" w:gutter="0"/>
          <w:pgNumType w:start="1"/>
          <w:cols w:space="720"/>
          <w:titlePg/>
          <w:docGrid w:linePitch="299"/>
        </w:sectPr>
      </w:pPr>
    </w:p>
    <w:p w:rsidR="001D4DBC" w:rsidRPr="00537F41" w:rsidRDefault="001D4DBC" w:rsidP="007F3395">
      <w:pPr>
        <w:pStyle w:val="11111111111"/>
        <w:suppressAutoHyphens w:val="0"/>
        <w:ind w:left="10206" w:firstLine="0"/>
        <w:jc w:val="center"/>
        <w:rPr>
          <w:rFonts w:ascii="PT Astra Serif" w:hAnsi="PT Astra Serif"/>
          <w:lang w:val="ru-RU"/>
        </w:rPr>
      </w:pPr>
      <w:r w:rsidRPr="00537F41">
        <w:rPr>
          <w:rFonts w:ascii="PT Astra Serif" w:hAnsi="PT Astra Serif"/>
        </w:rPr>
        <w:lastRenderedPageBreak/>
        <w:t>ПРИЛОЖЕНИЕ № 5</w:t>
      </w:r>
    </w:p>
    <w:p w:rsidR="007F3395" w:rsidRPr="00537F41" w:rsidRDefault="007F3395" w:rsidP="007F3395">
      <w:pPr>
        <w:pStyle w:val="11111111111"/>
        <w:suppressAutoHyphens w:val="0"/>
        <w:ind w:left="10206" w:firstLine="0"/>
        <w:jc w:val="center"/>
        <w:rPr>
          <w:rFonts w:ascii="PT Astra Serif" w:hAnsi="PT Astra Serif"/>
          <w:lang w:val="ru-RU"/>
        </w:rPr>
      </w:pPr>
    </w:p>
    <w:p w:rsidR="001D4DBC" w:rsidRPr="00537F41" w:rsidRDefault="001D4DBC" w:rsidP="007F3395">
      <w:pPr>
        <w:pStyle w:val="11111111111"/>
        <w:suppressAutoHyphens w:val="0"/>
        <w:ind w:left="10206" w:firstLine="0"/>
        <w:jc w:val="center"/>
        <w:rPr>
          <w:rFonts w:ascii="PT Astra Serif" w:hAnsi="PT Astra Serif"/>
        </w:rPr>
      </w:pPr>
      <w:r w:rsidRPr="00537F41">
        <w:rPr>
          <w:rFonts w:ascii="PT Astra Serif" w:hAnsi="PT Astra Serif"/>
        </w:rPr>
        <w:t>к государственной программе</w:t>
      </w:r>
    </w:p>
    <w:p w:rsidR="001D4DBC" w:rsidRPr="00537F41" w:rsidRDefault="001D4DBC" w:rsidP="005F2D7E">
      <w:pPr>
        <w:tabs>
          <w:tab w:val="left" w:pos="1168"/>
          <w:tab w:val="center" w:pos="4819"/>
        </w:tabs>
        <w:autoSpaceDE w:val="0"/>
        <w:autoSpaceDN w:val="0"/>
        <w:adjustRightInd w:val="0"/>
        <w:spacing w:after="0" w:line="230" w:lineRule="auto"/>
        <w:rPr>
          <w:rFonts w:ascii="PT Astra Serif" w:hAnsi="PT Astra Serif"/>
          <w:sz w:val="28"/>
          <w:szCs w:val="16"/>
        </w:rPr>
      </w:pPr>
    </w:p>
    <w:p w:rsidR="007F3395" w:rsidRPr="00537F41" w:rsidRDefault="007F3395" w:rsidP="005F2D7E">
      <w:pPr>
        <w:tabs>
          <w:tab w:val="left" w:pos="1168"/>
          <w:tab w:val="center" w:pos="4819"/>
        </w:tabs>
        <w:autoSpaceDE w:val="0"/>
        <w:autoSpaceDN w:val="0"/>
        <w:adjustRightInd w:val="0"/>
        <w:spacing w:after="0" w:line="230" w:lineRule="auto"/>
        <w:rPr>
          <w:rFonts w:ascii="PT Astra Serif" w:hAnsi="PT Astra Serif"/>
          <w:sz w:val="28"/>
          <w:szCs w:val="16"/>
        </w:rPr>
      </w:pPr>
    </w:p>
    <w:p w:rsidR="007F3395" w:rsidRPr="00537F41" w:rsidRDefault="007F3395" w:rsidP="005F2D7E">
      <w:pPr>
        <w:tabs>
          <w:tab w:val="left" w:pos="1168"/>
          <w:tab w:val="center" w:pos="4819"/>
        </w:tabs>
        <w:autoSpaceDE w:val="0"/>
        <w:autoSpaceDN w:val="0"/>
        <w:adjustRightInd w:val="0"/>
        <w:spacing w:after="0" w:line="230" w:lineRule="auto"/>
        <w:rPr>
          <w:rFonts w:ascii="PT Astra Serif" w:hAnsi="PT Astra Serif"/>
          <w:sz w:val="16"/>
          <w:szCs w:val="16"/>
        </w:rPr>
      </w:pPr>
    </w:p>
    <w:p w:rsidR="001D4DBC" w:rsidRPr="00537F41" w:rsidRDefault="001D4DBC" w:rsidP="005F2D7E">
      <w:pPr>
        <w:tabs>
          <w:tab w:val="center" w:pos="4819"/>
        </w:tabs>
        <w:autoSpaceDE w:val="0"/>
        <w:autoSpaceDN w:val="0"/>
        <w:adjustRightInd w:val="0"/>
        <w:spacing w:after="0" w:line="230" w:lineRule="auto"/>
        <w:ind w:firstLine="0"/>
        <w:jc w:val="center"/>
        <w:rPr>
          <w:rFonts w:ascii="PT Astra Serif" w:hAnsi="PT Astra Serif"/>
          <w:sz w:val="28"/>
          <w:szCs w:val="28"/>
        </w:rPr>
      </w:pPr>
      <w:r w:rsidRPr="00537F41">
        <w:rPr>
          <w:rFonts w:ascii="PT Astra Serif" w:hAnsi="PT Astra Serif"/>
          <w:b/>
          <w:sz w:val="28"/>
          <w:szCs w:val="28"/>
        </w:rPr>
        <w:t>ОЦЕНКА</w:t>
      </w:r>
    </w:p>
    <w:p w:rsidR="001D4DBC" w:rsidRPr="00537F41" w:rsidRDefault="001D4DBC" w:rsidP="005F2D7E">
      <w:pPr>
        <w:tabs>
          <w:tab w:val="center" w:pos="4819"/>
        </w:tabs>
        <w:autoSpaceDE w:val="0"/>
        <w:autoSpaceDN w:val="0"/>
        <w:adjustRightInd w:val="0"/>
        <w:spacing w:after="0" w:line="230" w:lineRule="auto"/>
        <w:ind w:firstLine="0"/>
        <w:jc w:val="center"/>
        <w:rPr>
          <w:rFonts w:ascii="PT Astra Serif" w:hAnsi="PT Astra Serif"/>
          <w:b/>
          <w:sz w:val="28"/>
          <w:szCs w:val="28"/>
        </w:rPr>
      </w:pPr>
      <w:r w:rsidRPr="00537F41">
        <w:rPr>
          <w:rFonts w:ascii="PT Astra Serif" w:hAnsi="PT Astra Serif"/>
          <w:b/>
          <w:sz w:val="28"/>
          <w:szCs w:val="28"/>
        </w:rPr>
        <w:t>предполагаемых результатов применения инструментов</w:t>
      </w:r>
    </w:p>
    <w:p w:rsidR="001D4DBC" w:rsidRPr="00537F41" w:rsidRDefault="001D4DBC" w:rsidP="005F2D7E">
      <w:pPr>
        <w:tabs>
          <w:tab w:val="center" w:pos="4819"/>
        </w:tabs>
        <w:autoSpaceDE w:val="0"/>
        <w:autoSpaceDN w:val="0"/>
        <w:adjustRightInd w:val="0"/>
        <w:spacing w:after="0" w:line="230" w:lineRule="auto"/>
        <w:ind w:firstLine="0"/>
        <w:jc w:val="center"/>
        <w:rPr>
          <w:rFonts w:ascii="PT Astra Serif" w:hAnsi="PT Astra Serif"/>
          <w:b/>
          <w:sz w:val="28"/>
          <w:szCs w:val="28"/>
        </w:rPr>
      </w:pPr>
      <w:r w:rsidRPr="00537F41">
        <w:rPr>
          <w:rFonts w:ascii="PT Astra Serif" w:hAnsi="PT Astra Serif"/>
          <w:b/>
          <w:sz w:val="28"/>
          <w:szCs w:val="28"/>
        </w:rPr>
        <w:t>государственного регулирования</w:t>
      </w:r>
      <w:r w:rsidRPr="00537F41">
        <w:rPr>
          <w:rFonts w:ascii="PT Astra Serif" w:hAnsi="PT Astra Serif"/>
          <w:b/>
          <w:sz w:val="28"/>
          <w:szCs w:val="28"/>
          <w:vertAlign w:val="superscript"/>
        </w:rPr>
        <w:t>&lt;1&gt;</w:t>
      </w:r>
    </w:p>
    <w:p w:rsidR="001D4DBC" w:rsidRPr="00537F41" w:rsidRDefault="001D4DBC" w:rsidP="005F2D7E">
      <w:pPr>
        <w:pStyle w:val="ConsPlusNormal"/>
        <w:spacing w:line="230" w:lineRule="auto"/>
        <w:rPr>
          <w:rFonts w:ascii="PT Astra Serif" w:hAnsi="PT Astra Serif"/>
          <w:sz w:val="2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8"/>
        <w:gridCol w:w="3150"/>
        <w:gridCol w:w="1559"/>
        <w:gridCol w:w="851"/>
        <w:gridCol w:w="850"/>
        <w:gridCol w:w="851"/>
        <w:gridCol w:w="850"/>
        <w:gridCol w:w="851"/>
        <w:gridCol w:w="4960"/>
      </w:tblGrid>
      <w:tr w:rsidR="001D4DBC" w:rsidRPr="00537F41" w:rsidTr="005F2D7E">
        <w:tc>
          <w:tcPr>
            <w:tcW w:w="598" w:type="dxa"/>
            <w:vMerge w:val="restart"/>
            <w:vAlign w:val="center"/>
          </w:tcPr>
          <w:p w:rsidR="005F2D7E" w:rsidRPr="00537F41" w:rsidRDefault="005F2D7E"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 xml:space="preserve">№ </w:t>
            </w:r>
          </w:p>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п/п</w:t>
            </w:r>
          </w:p>
        </w:tc>
        <w:tc>
          <w:tcPr>
            <w:tcW w:w="3150" w:type="dxa"/>
            <w:vMerge w:val="restart"/>
            <w:vAlign w:val="center"/>
          </w:tcPr>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Наименование инструмента госуда</w:t>
            </w:r>
            <w:r w:rsidRPr="00537F41">
              <w:rPr>
                <w:rFonts w:ascii="PT Astra Serif" w:hAnsi="PT Astra Serif"/>
                <w:sz w:val="18"/>
                <w:szCs w:val="18"/>
              </w:rPr>
              <w:t>р</w:t>
            </w:r>
            <w:r w:rsidRPr="00537F41">
              <w:rPr>
                <w:rFonts w:ascii="PT Astra Serif" w:hAnsi="PT Astra Serif"/>
                <w:sz w:val="18"/>
                <w:szCs w:val="18"/>
              </w:rPr>
              <w:t xml:space="preserve">ственного регулирования </w:t>
            </w:r>
            <w:r w:rsidRPr="00537F41">
              <w:rPr>
                <w:rFonts w:ascii="PT Astra Serif" w:hAnsi="PT Astra Serif"/>
                <w:sz w:val="18"/>
                <w:szCs w:val="18"/>
                <w:vertAlign w:val="superscript"/>
              </w:rPr>
              <w:t>&lt;2&gt;</w:t>
            </w:r>
            <w:r w:rsidRPr="00537F41">
              <w:rPr>
                <w:rFonts w:ascii="PT Astra Serif" w:hAnsi="PT Astra Serif"/>
                <w:sz w:val="18"/>
                <w:szCs w:val="18"/>
              </w:rPr>
              <w:t xml:space="preserve"> в разрезе подпрограмм, отдельных мероприятий</w:t>
            </w:r>
          </w:p>
        </w:tc>
        <w:tc>
          <w:tcPr>
            <w:tcW w:w="1559" w:type="dxa"/>
            <w:vMerge w:val="restart"/>
            <w:vAlign w:val="center"/>
          </w:tcPr>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Показатель, хара</w:t>
            </w:r>
            <w:r w:rsidRPr="00537F41">
              <w:rPr>
                <w:rFonts w:ascii="PT Astra Serif" w:hAnsi="PT Astra Serif"/>
                <w:sz w:val="18"/>
                <w:szCs w:val="18"/>
              </w:rPr>
              <w:t>к</w:t>
            </w:r>
            <w:r w:rsidRPr="00537F41">
              <w:rPr>
                <w:rFonts w:ascii="PT Astra Serif" w:hAnsi="PT Astra Serif"/>
                <w:sz w:val="18"/>
                <w:szCs w:val="18"/>
              </w:rPr>
              <w:t>теризующий пр</w:t>
            </w:r>
            <w:r w:rsidRPr="00537F41">
              <w:rPr>
                <w:rFonts w:ascii="PT Astra Serif" w:hAnsi="PT Astra Serif"/>
                <w:sz w:val="18"/>
                <w:szCs w:val="18"/>
              </w:rPr>
              <w:t>и</w:t>
            </w:r>
            <w:r w:rsidRPr="00537F41">
              <w:rPr>
                <w:rFonts w:ascii="PT Astra Serif" w:hAnsi="PT Astra Serif"/>
                <w:sz w:val="18"/>
                <w:szCs w:val="18"/>
              </w:rPr>
              <w:t>менение инстр</w:t>
            </w:r>
            <w:r w:rsidRPr="00537F41">
              <w:rPr>
                <w:rFonts w:ascii="PT Astra Serif" w:hAnsi="PT Astra Serif"/>
                <w:sz w:val="18"/>
                <w:szCs w:val="18"/>
              </w:rPr>
              <w:t>у</w:t>
            </w:r>
            <w:r w:rsidRPr="00537F41">
              <w:rPr>
                <w:rFonts w:ascii="PT Astra Serif" w:hAnsi="PT Astra Serif"/>
                <w:sz w:val="18"/>
                <w:szCs w:val="18"/>
              </w:rPr>
              <w:t>мента госуда</w:t>
            </w:r>
            <w:r w:rsidRPr="00537F41">
              <w:rPr>
                <w:rFonts w:ascii="PT Astra Serif" w:hAnsi="PT Astra Serif"/>
                <w:sz w:val="18"/>
                <w:szCs w:val="18"/>
              </w:rPr>
              <w:t>р</w:t>
            </w:r>
            <w:r w:rsidRPr="00537F41">
              <w:rPr>
                <w:rFonts w:ascii="PT Astra Serif" w:hAnsi="PT Astra Serif"/>
                <w:sz w:val="18"/>
                <w:szCs w:val="18"/>
              </w:rPr>
              <w:t>ственного регул</w:t>
            </w:r>
            <w:r w:rsidRPr="00537F41">
              <w:rPr>
                <w:rFonts w:ascii="PT Astra Serif" w:hAnsi="PT Astra Serif"/>
                <w:sz w:val="18"/>
                <w:szCs w:val="18"/>
              </w:rPr>
              <w:t>и</w:t>
            </w:r>
            <w:r w:rsidRPr="00537F41">
              <w:rPr>
                <w:rFonts w:ascii="PT Astra Serif" w:hAnsi="PT Astra Serif"/>
                <w:sz w:val="18"/>
                <w:szCs w:val="18"/>
              </w:rPr>
              <w:t>рования</w:t>
            </w:r>
            <w:r w:rsidRPr="00537F41">
              <w:rPr>
                <w:rFonts w:ascii="PT Astra Serif" w:hAnsi="PT Astra Serif"/>
                <w:sz w:val="18"/>
                <w:szCs w:val="18"/>
                <w:vertAlign w:val="superscript"/>
              </w:rPr>
              <w:t>&lt;3&gt;</w:t>
            </w:r>
          </w:p>
        </w:tc>
        <w:tc>
          <w:tcPr>
            <w:tcW w:w="4253" w:type="dxa"/>
            <w:gridSpan w:val="5"/>
            <w:vAlign w:val="center"/>
          </w:tcPr>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Финансовая оценка предполагаемого результата пр</w:t>
            </w:r>
            <w:r w:rsidRPr="00537F41">
              <w:rPr>
                <w:rFonts w:ascii="PT Astra Serif" w:hAnsi="PT Astra Serif"/>
                <w:sz w:val="18"/>
                <w:szCs w:val="18"/>
              </w:rPr>
              <w:t>и</w:t>
            </w:r>
            <w:r w:rsidRPr="00537F41">
              <w:rPr>
                <w:rFonts w:ascii="PT Astra Serif" w:hAnsi="PT Astra Serif"/>
                <w:sz w:val="18"/>
                <w:szCs w:val="18"/>
              </w:rPr>
              <w:t>менения инструмента государственного регулиров</w:t>
            </w:r>
            <w:r w:rsidRPr="00537F41">
              <w:rPr>
                <w:rFonts w:ascii="PT Astra Serif" w:hAnsi="PT Astra Serif"/>
                <w:sz w:val="18"/>
                <w:szCs w:val="18"/>
              </w:rPr>
              <w:t>а</w:t>
            </w:r>
            <w:r w:rsidRPr="00537F41">
              <w:rPr>
                <w:rFonts w:ascii="PT Astra Serif" w:hAnsi="PT Astra Serif"/>
                <w:sz w:val="18"/>
                <w:szCs w:val="18"/>
              </w:rPr>
              <w:t>ния (тыс. рублей)</w:t>
            </w:r>
          </w:p>
        </w:tc>
        <w:tc>
          <w:tcPr>
            <w:tcW w:w="4960" w:type="dxa"/>
            <w:vMerge w:val="restart"/>
            <w:vAlign w:val="center"/>
          </w:tcPr>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Краткое обоснование необходимости применения инструме</w:t>
            </w:r>
            <w:r w:rsidRPr="00537F41">
              <w:rPr>
                <w:rFonts w:ascii="PT Astra Serif" w:hAnsi="PT Astra Serif"/>
                <w:sz w:val="18"/>
                <w:szCs w:val="18"/>
              </w:rPr>
              <w:t>н</w:t>
            </w:r>
            <w:r w:rsidRPr="00537F41">
              <w:rPr>
                <w:rFonts w:ascii="PT Astra Serif" w:hAnsi="PT Astra Serif"/>
                <w:sz w:val="18"/>
                <w:szCs w:val="18"/>
              </w:rPr>
              <w:t xml:space="preserve">тов государственного регулирования для достижения цели </w:t>
            </w:r>
            <w:r w:rsidR="004740E0">
              <w:rPr>
                <w:rFonts w:ascii="PT Astra Serif" w:hAnsi="PT Astra Serif"/>
                <w:sz w:val="18"/>
                <w:szCs w:val="18"/>
              </w:rPr>
              <w:br/>
            </w:r>
            <w:r w:rsidRPr="00537F41">
              <w:rPr>
                <w:rFonts w:ascii="PT Astra Serif" w:hAnsi="PT Astra Serif"/>
                <w:sz w:val="18"/>
                <w:szCs w:val="18"/>
              </w:rPr>
              <w:t xml:space="preserve">(целей) государственной программы </w:t>
            </w:r>
            <w:r w:rsidRPr="00537F41">
              <w:rPr>
                <w:rFonts w:ascii="PT Astra Serif" w:hAnsi="PT Astra Serif"/>
                <w:sz w:val="18"/>
                <w:szCs w:val="18"/>
                <w:vertAlign w:val="superscript"/>
              </w:rPr>
              <w:t>&lt;4&gt;</w:t>
            </w:r>
          </w:p>
        </w:tc>
      </w:tr>
      <w:tr w:rsidR="001D4DBC" w:rsidRPr="00537F41" w:rsidTr="005F2D7E">
        <w:tc>
          <w:tcPr>
            <w:tcW w:w="598" w:type="dxa"/>
            <w:vMerge/>
          </w:tcPr>
          <w:p w:rsidR="001D4DBC" w:rsidRPr="00537F41" w:rsidRDefault="001D4DBC" w:rsidP="005F2D7E">
            <w:pPr>
              <w:spacing w:after="0" w:line="230" w:lineRule="auto"/>
              <w:ind w:firstLine="0"/>
              <w:contextualSpacing/>
              <w:rPr>
                <w:rFonts w:ascii="PT Astra Serif" w:hAnsi="PT Astra Serif"/>
                <w:sz w:val="24"/>
                <w:szCs w:val="24"/>
              </w:rPr>
            </w:pPr>
          </w:p>
        </w:tc>
        <w:tc>
          <w:tcPr>
            <w:tcW w:w="3150" w:type="dxa"/>
            <w:vMerge/>
          </w:tcPr>
          <w:p w:rsidR="001D4DBC" w:rsidRPr="00537F41" w:rsidRDefault="001D4DBC" w:rsidP="005F2D7E">
            <w:pPr>
              <w:spacing w:after="0" w:line="230" w:lineRule="auto"/>
              <w:ind w:firstLine="0"/>
              <w:contextualSpacing/>
              <w:rPr>
                <w:rFonts w:ascii="PT Astra Serif" w:hAnsi="PT Astra Serif"/>
                <w:sz w:val="24"/>
                <w:szCs w:val="24"/>
              </w:rPr>
            </w:pPr>
          </w:p>
        </w:tc>
        <w:tc>
          <w:tcPr>
            <w:tcW w:w="1559" w:type="dxa"/>
            <w:vMerge/>
          </w:tcPr>
          <w:p w:rsidR="001D4DBC" w:rsidRPr="00537F41" w:rsidRDefault="001D4DBC" w:rsidP="005F2D7E">
            <w:pPr>
              <w:spacing w:after="0" w:line="230" w:lineRule="auto"/>
              <w:ind w:firstLine="0"/>
              <w:contextualSpacing/>
              <w:rPr>
                <w:rFonts w:ascii="PT Astra Serif" w:hAnsi="PT Astra Serif"/>
                <w:sz w:val="24"/>
                <w:szCs w:val="24"/>
              </w:rPr>
            </w:pPr>
          </w:p>
        </w:tc>
        <w:tc>
          <w:tcPr>
            <w:tcW w:w="851" w:type="dxa"/>
            <w:vAlign w:val="center"/>
          </w:tcPr>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2020 год</w:t>
            </w:r>
          </w:p>
        </w:tc>
        <w:tc>
          <w:tcPr>
            <w:tcW w:w="850" w:type="dxa"/>
            <w:vAlign w:val="center"/>
          </w:tcPr>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2021 год</w:t>
            </w:r>
          </w:p>
        </w:tc>
        <w:tc>
          <w:tcPr>
            <w:tcW w:w="851" w:type="dxa"/>
            <w:vAlign w:val="center"/>
          </w:tcPr>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2022 год</w:t>
            </w:r>
          </w:p>
        </w:tc>
        <w:tc>
          <w:tcPr>
            <w:tcW w:w="850" w:type="dxa"/>
            <w:vAlign w:val="center"/>
          </w:tcPr>
          <w:p w:rsidR="001D4DBC" w:rsidRPr="00537F41" w:rsidRDefault="001D4DB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2023 год</w:t>
            </w:r>
          </w:p>
        </w:tc>
        <w:tc>
          <w:tcPr>
            <w:tcW w:w="851" w:type="dxa"/>
            <w:vAlign w:val="center"/>
          </w:tcPr>
          <w:p w:rsidR="001D4DBC" w:rsidRPr="00537F41" w:rsidRDefault="001D4DBC" w:rsidP="005F2D7E">
            <w:pPr>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2024 год</w:t>
            </w:r>
          </w:p>
        </w:tc>
        <w:tc>
          <w:tcPr>
            <w:tcW w:w="4960" w:type="dxa"/>
            <w:vMerge/>
          </w:tcPr>
          <w:p w:rsidR="001D4DBC" w:rsidRPr="00537F41" w:rsidRDefault="001D4DBC" w:rsidP="005F2D7E">
            <w:pPr>
              <w:spacing w:after="0" w:line="230" w:lineRule="auto"/>
              <w:ind w:firstLine="0"/>
              <w:contextualSpacing/>
              <w:rPr>
                <w:rFonts w:ascii="PT Astra Serif" w:hAnsi="PT Astra Serif"/>
                <w:sz w:val="24"/>
                <w:szCs w:val="24"/>
              </w:rPr>
            </w:pPr>
          </w:p>
        </w:tc>
      </w:tr>
      <w:tr w:rsidR="006742BF" w:rsidRPr="00537F41" w:rsidTr="005F2D7E">
        <w:tc>
          <w:tcPr>
            <w:tcW w:w="598" w:type="dxa"/>
          </w:tcPr>
          <w:p w:rsidR="006742BF" w:rsidRPr="00537F41" w:rsidRDefault="006742BF" w:rsidP="005F2D7E">
            <w:pPr>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1</w:t>
            </w:r>
          </w:p>
        </w:tc>
        <w:tc>
          <w:tcPr>
            <w:tcW w:w="3150" w:type="dxa"/>
          </w:tcPr>
          <w:p w:rsidR="006742BF" w:rsidRPr="00537F41" w:rsidRDefault="006742BF" w:rsidP="005F2D7E">
            <w:pPr>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2</w:t>
            </w:r>
          </w:p>
        </w:tc>
        <w:tc>
          <w:tcPr>
            <w:tcW w:w="1559" w:type="dxa"/>
          </w:tcPr>
          <w:p w:rsidR="006742BF" w:rsidRPr="00537F41" w:rsidRDefault="006742BF" w:rsidP="005F2D7E">
            <w:pPr>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3</w:t>
            </w:r>
          </w:p>
        </w:tc>
        <w:tc>
          <w:tcPr>
            <w:tcW w:w="851" w:type="dxa"/>
            <w:vAlign w:val="center"/>
          </w:tcPr>
          <w:p w:rsidR="006742BF" w:rsidRPr="00537F41" w:rsidRDefault="006742BF"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4</w:t>
            </w:r>
          </w:p>
        </w:tc>
        <w:tc>
          <w:tcPr>
            <w:tcW w:w="850" w:type="dxa"/>
            <w:vAlign w:val="center"/>
          </w:tcPr>
          <w:p w:rsidR="006742BF" w:rsidRPr="00537F41" w:rsidRDefault="006742BF"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5</w:t>
            </w:r>
          </w:p>
        </w:tc>
        <w:tc>
          <w:tcPr>
            <w:tcW w:w="851" w:type="dxa"/>
            <w:vAlign w:val="center"/>
          </w:tcPr>
          <w:p w:rsidR="006742BF" w:rsidRPr="00537F41" w:rsidRDefault="006742BF"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6</w:t>
            </w:r>
          </w:p>
        </w:tc>
        <w:tc>
          <w:tcPr>
            <w:tcW w:w="850" w:type="dxa"/>
            <w:vAlign w:val="center"/>
          </w:tcPr>
          <w:p w:rsidR="006742BF" w:rsidRPr="00537F41" w:rsidRDefault="006742BF"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7</w:t>
            </w:r>
          </w:p>
        </w:tc>
        <w:tc>
          <w:tcPr>
            <w:tcW w:w="851" w:type="dxa"/>
            <w:vAlign w:val="center"/>
          </w:tcPr>
          <w:p w:rsidR="006742BF" w:rsidRPr="00537F41" w:rsidRDefault="006742BF" w:rsidP="005F2D7E">
            <w:pPr>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8</w:t>
            </w:r>
          </w:p>
        </w:tc>
        <w:tc>
          <w:tcPr>
            <w:tcW w:w="4960" w:type="dxa"/>
          </w:tcPr>
          <w:p w:rsidR="006742BF" w:rsidRPr="00537F41" w:rsidRDefault="006742BF" w:rsidP="005F2D7E">
            <w:pPr>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9</w:t>
            </w:r>
          </w:p>
        </w:tc>
      </w:tr>
      <w:tr w:rsidR="00444E8F" w:rsidRPr="00537F41" w:rsidTr="005F2D7E">
        <w:trPr>
          <w:trHeight w:val="441"/>
        </w:trPr>
        <w:tc>
          <w:tcPr>
            <w:tcW w:w="598" w:type="dxa"/>
          </w:tcPr>
          <w:p w:rsidR="00444E8F" w:rsidRPr="00537F41" w:rsidRDefault="00444E8F" w:rsidP="005F2D7E">
            <w:pPr>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1.</w:t>
            </w:r>
          </w:p>
        </w:tc>
        <w:tc>
          <w:tcPr>
            <w:tcW w:w="3150" w:type="dxa"/>
          </w:tcPr>
          <w:p w:rsidR="00444E8F" w:rsidRPr="00537F41" w:rsidRDefault="00444E8F" w:rsidP="005F2D7E">
            <w:pPr>
              <w:spacing w:after="0" w:line="230" w:lineRule="auto"/>
              <w:ind w:firstLine="0"/>
              <w:contextualSpacing/>
              <w:rPr>
                <w:rFonts w:ascii="PT Astra Serif" w:hAnsi="PT Astra Serif"/>
                <w:sz w:val="18"/>
                <w:szCs w:val="18"/>
              </w:rPr>
            </w:pPr>
            <w:r w:rsidRPr="00537F41">
              <w:rPr>
                <w:rFonts w:ascii="PT Astra Serif" w:hAnsi="PT Astra Serif"/>
                <w:sz w:val="18"/>
                <w:szCs w:val="18"/>
              </w:rPr>
              <w:t xml:space="preserve">Налоговая льгота по  налогу </w:t>
            </w:r>
            <w:r w:rsidR="000056EA" w:rsidRPr="00537F41">
              <w:rPr>
                <w:rFonts w:ascii="PT Astra Serif" w:hAnsi="PT Astra Serif"/>
                <w:sz w:val="18"/>
                <w:szCs w:val="18"/>
              </w:rPr>
              <w:t>на имущ</w:t>
            </w:r>
            <w:r w:rsidR="000056EA" w:rsidRPr="00537F41">
              <w:rPr>
                <w:rFonts w:ascii="PT Astra Serif" w:hAnsi="PT Astra Serif"/>
                <w:sz w:val="18"/>
                <w:szCs w:val="18"/>
              </w:rPr>
              <w:t>е</w:t>
            </w:r>
            <w:r w:rsidR="000056EA" w:rsidRPr="00537F41">
              <w:rPr>
                <w:rFonts w:ascii="PT Astra Serif" w:hAnsi="PT Astra Serif"/>
                <w:sz w:val="18"/>
                <w:szCs w:val="18"/>
              </w:rPr>
              <w:t>ство организаций для организаций, осуществляющих перевозки пассаж</w:t>
            </w:r>
            <w:r w:rsidR="000056EA" w:rsidRPr="00537F41">
              <w:rPr>
                <w:rFonts w:ascii="PT Astra Serif" w:hAnsi="PT Astra Serif"/>
                <w:sz w:val="18"/>
                <w:szCs w:val="18"/>
              </w:rPr>
              <w:t>и</w:t>
            </w:r>
            <w:r w:rsidR="000056EA" w:rsidRPr="00537F41">
              <w:rPr>
                <w:rFonts w:ascii="PT Astra Serif" w:hAnsi="PT Astra Serif"/>
                <w:sz w:val="18"/>
                <w:szCs w:val="18"/>
              </w:rPr>
              <w:t>ров и багажа городским наземным электрическим транспортом</w:t>
            </w:r>
          </w:p>
        </w:tc>
        <w:tc>
          <w:tcPr>
            <w:tcW w:w="1559" w:type="dxa"/>
          </w:tcPr>
          <w:p w:rsidR="00444E8F" w:rsidRPr="00537F41" w:rsidRDefault="00444E8F" w:rsidP="005F2D7E">
            <w:pPr>
              <w:pStyle w:val="ConsPlusNormal"/>
              <w:spacing w:line="230" w:lineRule="auto"/>
              <w:ind w:firstLine="0"/>
              <w:contextualSpacing/>
              <w:jc w:val="center"/>
              <w:rPr>
                <w:rFonts w:ascii="PT Astra Serif" w:hAnsi="PT Astra Serif"/>
                <w:sz w:val="18"/>
                <w:szCs w:val="18"/>
                <w:highlight w:val="yellow"/>
              </w:rPr>
            </w:pPr>
            <w:r w:rsidRPr="00537F41">
              <w:rPr>
                <w:rFonts w:ascii="PT Astra Serif" w:hAnsi="PT Astra Serif"/>
                <w:sz w:val="18"/>
                <w:szCs w:val="18"/>
              </w:rPr>
              <w:t>Объём выпада</w:t>
            </w:r>
            <w:r w:rsidRPr="00537F41">
              <w:rPr>
                <w:rFonts w:ascii="PT Astra Serif" w:hAnsi="PT Astra Serif"/>
                <w:sz w:val="18"/>
                <w:szCs w:val="18"/>
              </w:rPr>
              <w:t>ю</w:t>
            </w:r>
            <w:r w:rsidRPr="00537F41">
              <w:rPr>
                <w:rFonts w:ascii="PT Astra Serif" w:hAnsi="PT Astra Serif"/>
                <w:sz w:val="18"/>
                <w:szCs w:val="18"/>
              </w:rPr>
              <w:t>щих доходов</w:t>
            </w:r>
          </w:p>
        </w:tc>
        <w:tc>
          <w:tcPr>
            <w:tcW w:w="851" w:type="dxa"/>
          </w:tcPr>
          <w:p w:rsidR="00444E8F" w:rsidRPr="00537F41" w:rsidRDefault="000056EA"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1864,0</w:t>
            </w:r>
          </w:p>
        </w:tc>
        <w:tc>
          <w:tcPr>
            <w:tcW w:w="850" w:type="dxa"/>
          </w:tcPr>
          <w:p w:rsidR="00444E8F" w:rsidRPr="00537F41" w:rsidRDefault="000056EA"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1864,0</w:t>
            </w:r>
          </w:p>
        </w:tc>
        <w:tc>
          <w:tcPr>
            <w:tcW w:w="851" w:type="dxa"/>
          </w:tcPr>
          <w:p w:rsidR="00444E8F" w:rsidRPr="00537F41" w:rsidRDefault="000056EA"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1864,0</w:t>
            </w:r>
          </w:p>
        </w:tc>
        <w:tc>
          <w:tcPr>
            <w:tcW w:w="850" w:type="dxa"/>
          </w:tcPr>
          <w:p w:rsidR="00444E8F" w:rsidRPr="00537F41" w:rsidRDefault="000056EA"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1864,0</w:t>
            </w:r>
          </w:p>
        </w:tc>
        <w:tc>
          <w:tcPr>
            <w:tcW w:w="851" w:type="dxa"/>
          </w:tcPr>
          <w:p w:rsidR="00444E8F" w:rsidRPr="00537F41" w:rsidRDefault="000056EA" w:rsidP="005F2D7E">
            <w:pPr>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1864,0</w:t>
            </w:r>
          </w:p>
        </w:tc>
        <w:tc>
          <w:tcPr>
            <w:tcW w:w="4960" w:type="dxa"/>
          </w:tcPr>
          <w:p w:rsidR="00444E8F" w:rsidRPr="00537F41" w:rsidRDefault="00444E8F" w:rsidP="005F2D7E">
            <w:pPr>
              <w:autoSpaceDE w:val="0"/>
              <w:autoSpaceDN w:val="0"/>
              <w:adjustRightInd w:val="0"/>
              <w:spacing w:after="0" w:line="230" w:lineRule="auto"/>
              <w:ind w:firstLine="0"/>
              <w:contextualSpacing/>
              <w:rPr>
                <w:rFonts w:ascii="PT Astra Serif" w:hAnsi="PT Astra Serif" w:cs="Arial"/>
                <w:sz w:val="18"/>
                <w:szCs w:val="18"/>
              </w:rPr>
            </w:pPr>
            <w:r w:rsidRPr="00537F41">
              <w:rPr>
                <w:rFonts w:ascii="PT Astra Serif" w:hAnsi="PT Astra Serif"/>
                <w:sz w:val="18"/>
                <w:szCs w:val="18"/>
              </w:rPr>
              <w:t xml:space="preserve">Законом Ульяновской области от </w:t>
            </w:r>
            <w:r w:rsidRPr="00537F41">
              <w:rPr>
                <w:rFonts w:ascii="PT Astra Serif" w:hAnsi="PT Astra Serif" w:cs="Arial"/>
                <w:sz w:val="18"/>
                <w:szCs w:val="18"/>
              </w:rPr>
              <w:t>0</w:t>
            </w:r>
            <w:r w:rsidR="000056EA" w:rsidRPr="00537F41">
              <w:rPr>
                <w:rFonts w:ascii="PT Astra Serif" w:hAnsi="PT Astra Serif" w:cs="Arial"/>
                <w:sz w:val="18"/>
                <w:szCs w:val="18"/>
              </w:rPr>
              <w:t>2</w:t>
            </w:r>
            <w:r w:rsidRPr="00537F41">
              <w:rPr>
                <w:rFonts w:ascii="PT Astra Serif" w:hAnsi="PT Astra Serif" w:cs="Arial"/>
                <w:sz w:val="18"/>
                <w:szCs w:val="18"/>
              </w:rPr>
              <w:t>.09.20</w:t>
            </w:r>
            <w:r w:rsidR="000056EA" w:rsidRPr="00537F41">
              <w:rPr>
                <w:rFonts w:ascii="PT Astra Serif" w:hAnsi="PT Astra Serif" w:cs="Arial"/>
                <w:sz w:val="18"/>
                <w:szCs w:val="18"/>
              </w:rPr>
              <w:t>15</w:t>
            </w:r>
            <w:r w:rsidR="004740E0">
              <w:rPr>
                <w:rFonts w:ascii="PT Astra Serif" w:hAnsi="PT Astra Serif" w:cs="Arial"/>
                <w:sz w:val="18"/>
                <w:szCs w:val="18"/>
              </w:rPr>
              <w:t xml:space="preserve"> №</w:t>
            </w:r>
            <w:r w:rsidRPr="00537F41">
              <w:rPr>
                <w:rFonts w:ascii="PT Astra Serif" w:hAnsi="PT Astra Serif" w:cs="Arial"/>
                <w:sz w:val="18"/>
                <w:szCs w:val="18"/>
              </w:rPr>
              <w:t xml:space="preserve"> </w:t>
            </w:r>
            <w:r w:rsidR="000056EA" w:rsidRPr="00537F41">
              <w:rPr>
                <w:rFonts w:ascii="PT Astra Serif" w:hAnsi="PT Astra Serif" w:cs="Arial"/>
                <w:sz w:val="18"/>
                <w:szCs w:val="18"/>
              </w:rPr>
              <w:t>99</w:t>
            </w:r>
            <w:r w:rsidRPr="00537F41">
              <w:rPr>
                <w:rFonts w:ascii="PT Astra Serif" w:hAnsi="PT Astra Serif" w:cs="Arial"/>
                <w:sz w:val="18"/>
                <w:szCs w:val="18"/>
              </w:rPr>
              <w:t>-ЗО «О нал</w:t>
            </w:r>
            <w:r w:rsidRPr="00537F41">
              <w:rPr>
                <w:rFonts w:ascii="PT Astra Serif" w:hAnsi="PT Astra Serif" w:cs="Arial"/>
                <w:sz w:val="18"/>
                <w:szCs w:val="18"/>
              </w:rPr>
              <w:t>о</w:t>
            </w:r>
            <w:r w:rsidRPr="00537F41">
              <w:rPr>
                <w:rFonts w:ascii="PT Astra Serif" w:hAnsi="PT Astra Serif" w:cs="Arial"/>
                <w:sz w:val="18"/>
                <w:szCs w:val="18"/>
              </w:rPr>
              <w:t xml:space="preserve">ге </w:t>
            </w:r>
            <w:r w:rsidR="000056EA" w:rsidRPr="00537F41">
              <w:rPr>
                <w:rFonts w:ascii="PT Astra Serif" w:hAnsi="PT Astra Serif" w:cs="Arial"/>
                <w:sz w:val="18"/>
                <w:szCs w:val="18"/>
              </w:rPr>
              <w:t xml:space="preserve">на имущество организаций на территории </w:t>
            </w:r>
            <w:r w:rsidRPr="00537F41">
              <w:rPr>
                <w:rFonts w:ascii="PT Astra Serif" w:hAnsi="PT Astra Serif" w:cs="Arial"/>
                <w:sz w:val="18"/>
                <w:szCs w:val="18"/>
              </w:rPr>
              <w:t>Ульяновской о</w:t>
            </w:r>
            <w:r w:rsidRPr="00537F41">
              <w:rPr>
                <w:rFonts w:ascii="PT Astra Serif" w:hAnsi="PT Astra Serif" w:cs="Arial"/>
                <w:sz w:val="18"/>
                <w:szCs w:val="18"/>
              </w:rPr>
              <w:t>б</w:t>
            </w:r>
            <w:r w:rsidRPr="00537F41">
              <w:rPr>
                <w:rFonts w:ascii="PT Astra Serif" w:hAnsi="PT Astra Serif" w:cs="Arial"/>
                <w:sz w:val="18"/>
                <w:szCs w:val="18"/>
              </w:rPr>
              <w:t xml:space="preserve">ласти» освобождены от уплаты </w:t>
            </w:r>
            <w:r w:rsidR="000056EA" w:rsidRPr="00537F41">
              <w:rPr>
                <w:rFonts w:ascii="PT Astra Serif" w:hAnsi="PT Astra Serif" w:cs="Arial"/>
                <w:sz w:val="18"/>
                <w:szCs w:val="18"/>
              </w:rPr>
              <w:t>налога на имущество орган</w:t>
            </w:r>
            <w:r w:rsidR="000056EA" w:rsidRPr="00537F41">
              <w:rPr>
                <w:rFonts w:ascii="PT Astra Serif" w:hAnsi="PT Astra Serif" w:cs="Arial"/>
                <w:sz w:val="18"/>
                <w:szCs w:val="18"/>
              </w:rPr>
              <w:t>и</w:t>
            </w:r>
            <w:r w:rsidR="000056EA" w:rsidRPr="00537F41">
              <w:rPr>
                <w:rFonts w:ascii="PT Astra Serif" w:hAnsi="PT Astra Serif" w:cs="Arial"/>
                <w:sz w:val="18"/>
                <w:szCs w:val="18"/>
              </w:rPr>
              <w:t xml:space="preserve">заций </w:t>
            </w:r>
            <w:r w:rsidR="000056EA" w:rsidRPr="00537F41">
              <w:rPr>
                <w:rFonts w:ascii="PT Astra Serif" w:hAnsi="PT Astra Serif"/>
                <w:sz w:val="18"/>
                <w:szCs w:val="18"/>
              </w:rPr>
              <w:t>организации, осуществляющие перевозки пассажиров и багажа городским наземным электрическим транспортом</w:t>
            </w:r>
          </w:p>
        </w:tc>
      </w:tr>
      <w:tr w:rsidR="00593D7C" w:rsidRPr="00537F41" w:rsidTr="005F2D7E">
        <w:trPr>
          <w:trHeight w:val="920"/>
        </w:trPr>
        <w:tc>
          <w:tcPr>
            <w:tcW w:w="598" w:type="dxa"/>
          </w:tcPr>
          <w:p w:rsidR="00593D7C" w:rsidRPr="00537F41" w:rsidRDefault="00593D7C"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2.</w:t>
            </w:r>
          </w:p>
        </w:tc>
        <w:tc>
          <w:tcPr>
            <w:tcW w:w="3150" w:type="dxa"/>
          </w:tcPr>
          <w:p w:rsidR="00593D7C" w:rsidRPr="00537F41" w:rsidRDefault="00593D7C" w:rsidP="005F2D7E">
            <w:pPr>
              <w:pStyle w:val="ConsPlusNormal"/>
              <w:spacing w:line="230" w:lineRule="auto"/>
              <w:ind w:firstLine="0"/>
              <w:contextualSpacing/>
              <w:rPr>
                <w:rFonts w:ascii="PT Astra Serif" w:hAnsi="PT Astra Serif"/>
                <w:sz w:val="18"/>
                <w:szCs w:val="18"/>
              </w:rPr>
            </w:pPr>
            <w:r w:rsidRPr="00537F41">
              <w:rPr>
                <w:rFonts w:ascii="PT Astra Serif" w:hAnsi="PT Astra Serif"/>
                <w:sz w:val="18"/>
                <w:szCs w:val="18"/>
              </w:rPr>
              <w:t>Налоговая льгота по транспортному налогу для организаций автотранспорта общего пользования</w:t>
            </w:r>
          </w:p>
        </w:tc>
        <w:tc>
          <w:tcPr>
            <w:tcW w:w="1559" w:type="dxa"/>
          </w:tcPr>
          <w:p w:rsidR="00593D7C" w:rsidRPr="00537F41" w:rsidRDefault="00593D7C" w:rsidP="005F2D7E">
            <w:pPr>
              <w:pStyle w:val="ConsPlusNormal"/>
              <w:spacing w:line="230" w:lineRule="auto"/>
              <w:ind w:firstLine="0"/>
              <w:contextualSpacing/>
              <w:jc w:val="center"/>
              <w:rPr>
                <w:rFonts w:ascii="PT Astra Serif" w:hAnsi="PT Astra Serif"/>
                <w:sz w:val="18"/>
                <w:szCs w:val="18"/>
                <w:highlight w:val="yellow"/>
              </w:rPr>
            </w:pPr>
            <w:r w:rsidRPr="00537F41">
              <w:rPr>
                <w:rFonts w:ascii="PT Astra Serif" w:hAnsi="PT Astra Serif"/>
                <w:sz w:val="18"/>
                <w:szCs w:val="18"/>
              </w:rPr>
              <w:t>Объём выпада</w:t>
            </w:r>
            <w:r w:rsidRPr="00537F41">
              <w:rPr>
                <w:rFonts w:ascii="PT Astra Serif" w:hAnsi="PT Astra Serif"/>
                <w:sz w:val="18"/>
                <w:szCs w:val="18"/>
              </w:rPr>
              <w:t>ю</w:t>
            </w:r>
            <w:r w:rsidRPr="00537F41">
              <w:rPr>
                <w:rFonts w:ascii="PT Astra Serif" w:hAnsi="PT Astra Serif"/>
                <w:sz w:val="18"/>
                <w:szCs w:val="18"/>
              </w:rPr>
              <w:t>щих доходов</w:t>
            </w:r>
          </w:p>
        </w:tc>
        <w:tc>
          <w:tcPr>
            <w:tcW w:w="851" w:type="dxa"/>
          </w:tcPr>
          <w:p w:rsidR="00593D7C" w:rsidRPr="00537F41" w:rsidRDefault="00593D7C"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398,5</w:t>
            </w:r>
          </w:p>
        </w:tc>
        <w:tc>
          <w:tcPr>
            <w:tcW w:w="850" w:type="dxa"/>
          </w:tcPr>
          <w:p w:rsidR="00593D7C" w:rsidRPr="00537F41" w:rsidRDefault="00593D7C"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398,5</w:t>
            </w:r>
          </w:p>
        </w:tc>
        <w:tc>
          <w:tcPr>
            <w:tcW w:w="851" w:type="dxa"/>
          </w:tcPr>
          <w:p w:rsidR="00593D7C" w:rsidRPr="00537F41" w:rsidRDefault="00593D7C"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398,5</w:t>
            </w:r>
          </w:p>
        </w:tc>
        <w:tc>
          <w:tcPr>
            <w:tcW w:w="850" w:type="dxa"/>
          </w:tcPr>
          <w:p w:rsidR="00593D7C" w:rsidRPr="00537F41" w:rsidRDefault="00593D7C"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398,5</w:t>
            </w:r>
          </w:p>
        </w:tc>
        <w:tc>
          <w:tcPr>
            <w:tcW w:w="851" w:type="dxa"/>
          </w:tcPr>
          <w:p w:rsidR="00593D7C" w:rsidRPr="00537F41" w:rsidRDefault="00593D7C" w:rsidP="005F2D7E">
            <w:pPr>
              <w:autoSpaceDE w:val="0"/>
              <w:autoSpaceDN w:val="0"/>
              <w:adjustRightInd w:val="0"/>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398,5</w:t>
            </w:r>
          </w:p>
        </w:tc>
        <w:tc>
          <w:tcPr>
            <w:tcW w:w="4960" w:type="dxa"/>
          </w:tcPr>
          <w:p w:rsidR="00593D7C" w:rsidRPr="00537F41" w:rsidRDefault="00593D7C" w:rsidP="005F2D7E">
            <w:pPr>
              <w:autoSpaceDE w:val="0"/>
              <w:autoSpaceDN w:val="0"/>
              <w:adjustRightInd w:val="0"/>
              <w:spacing w:after="0" w:line="230" w:lineRule="auto"/>
              <w:ind w:firstLine="0"/>
              <w:contextualSpacing/>
              <w:rPr>
                <w:rFonts w:ascii="PT Astra Serif" w:hAnsi="PT Astra Serif"/>
                <w:sz w:val="18"/>
                <w:szCs w:val="18"/>
              </w:rPr>
            </w:pPr>
            <w:r w:rsidRPr="00537F41">
              <w:rPr>
                <w:rFonts w:ascii="PT Astra Serif" w:hAnsi="PT Astra Serif"/>
                <w:sz w:val="18"/>
                <w:szCs w:val="18"/>
              </w:rPr>
              <w:t xml:space="preserve">Законом Ульяновской области от </w:t>
            </w:r>
            <w:r w:rsidR="004740E0">
              <w:rPr>
                <w:rFonts w:ascii="PT Astra Serif" w:hAnsi="PT Astra Serif" w:cs="Arial"/>
                <w:sz w:val="18"/>
                <w:szCs w:val="18"/>
              </w:rPr>
              <w:t>06.09.2007 №</w:t>
            </w:r>
            <w:r w:rsidRPr="00537F41">
              <w:rPr>
                <w:rFonts w:ascii="PT Astra Serif" w:hAnsi="PT Astra Serif" w:cs="Arial"/>
                <w:sz w:val="18"/>
                <w:szCs w:val="18"/>
              </w:rPr>
              <w:t xml:space="preserve"> 130-ЗО </w:t>
            </w:r>
            <w:r w:rsidR="004740E0">
              <w:rPr>
                <w:rFonts w:ascii="PT Astra Serif" w:hAnsi="PT Astra Serif" w:cs="Arial"/>
                <w:sz w:val="18"/>
                <w:szCs w:val="18"/>
              </w:rPr>
              <w:br/>
            </w:r>
            <w:r w:rsidRPr="00537F41">
              <w:rPr>
                <w:rFonts w:ascii="PT Astra Serif" w:hAnsi="PT Astra Serif" w:cs="Arial"/>
                <w:sz w:val="18"/>
                <w:szCs w:val="18"/>
              </w:rPr>
              <w:t>«О транспортном налоге в Ульяновской области» освобожд</w:t>
            </w:r>
            <w:r w:rsidRPr="00537F41">
              <w:rPr>
                <w:rFonts w:ascii="PT Astra Serif" w:hAnsi="PT Astra Serif" w:cs="Arial"/>
                <w:sz w:val="18"/>
                <w:szCs w:val="18"/>
              </w:rPr>
              <w:t>е</w:t>
            </w:r>
            <w:r w:rsidRPr="00537F41">
              <w:rPr>
                <w:rFonts w:ascii="PT Astra Serif" w:hAnsi="PT Astra Serif" w:cs="Arial"/>
                <w:sz w:val="18"/>
                <w:szCs w:val="18"/>
              </w:rPr>
              <w:t>ны от уплаты транспортного налога организации автотран</w:t>
            </w:r>
            <w:r w:rsidRPr="00537F41">
              <w:rPr>
                <w:rFonts w:ascii="PT Astra Serif" w:hAnsi="PT Astra Serif" w:cs="Arial"/>
                <w:sz w:val="18"/>
                <w:szCs w:val="18"/>
              </w:rPr>
              <w:t>с</w:t>
            </w:r>
            <w:r w:rsidRPr="00537F41">
              <w:rPr>
                <w:rFonts w:ascii="PT Astra Serif" w:hAnsi="PT Astra Serif" w:cs="Arial"/>
                <w:sz w:val="18"/>
                <w:szCs w:val="18"/>
              </w:rPr>
              <w:t xml:space="preserve">порта общего пользования в целях </w:t>
            </w:r>
            <w:r w:rsidRPr="00537F41">
              <w:rPr>
                <w:rFonts w:ascii="PT Astra Serif" w:hAnsi="PT Astra Serif" w:cs="PT Astra Serif"/>
                <w:sz w:val="18"/>
                <w:szCs w:val="18"/>
              </w:rPr>
              <w:t>поддержки и развития о</w:t>
            </w:r>
            <w:r w:rsidRPr="00537F41">
              <w:rPr>
                <w:rFonts w:ascii="PT Astra Serif" w:hAnsi="PT Astra Serif" w:cs="PT Astra Serif"/>
                <w:sz w:val="18"/>
                <w:szCs w:val="18"/>
              </w:rPr>
              <w:t>б</w:t>
            </w:r>
            <w:r w:rsidRPr="00537F41">
              <w:rPr>
                <w:rFonts w:ascii="PT Astra Serif" w:hAnsi="PT Astra Serif" w:cs="PT Astra Serif"/>
                <w:sz w:val="18"/>
                <w:szCs w:val="18"/>
              </w:rPr>
              <w:t>щественного транспорта на территории Ульяновской области</w:t>
            </w:r>
          </w:p>
        </w:tc>
      </w:tr>
      <w:tr w:rsidR="00861D85" w:rsidRPr="00537F41" w:rsidTr="005F2D7E">
        <w:trPr>
          <w:trHeight w:val="595"/>
        </w:trPr>
        <w:tc>
          <w:tcPr>
            <w:tcW w:w="598" w:type="dxa"/>
          </w:tcPr>
          <w:p w:rsidR="00861D85" w:rsidRPr="00537F41" w:rsidRDefault="00BC48FB"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3</w:t>
            </w:r>
            <w:r w:rsidR="00861D85" w:rsidRPr="00537F41">
              <w:rPr>
                <w:rFonts w:ascii="PT Astra Serif" w:hAnsi="PT Astra Serif"/>
                <w:sz w:val="18"/>
                <w:szCs w:val="18"/>
              </w:rPr>
              <w:t>.</w:t>
            </w:r>
          </w:p>
        </w:tc>
        <w:tc>
          <w:tcPr>
            <w:tcW w:w="3150" w:type="dxa"/>
          </w:tcPr>
          <w:p w:rsidR="00861D85" w:rsidRPr="00537F41" w:rsidRDefault="00BC48FB" w:rsidP="005F2D7E">
            <w:pPr>
              <w:pStyle w:val="ConsPlusNormal"/>
              <w:spacing w:line="230" w:lineRule="auto"/>
              <w:ind w:firstLine="0"/>
              <w:contextualSpacing/>
              <w:rPr>
                <w:rFonts w:ascii="PT Astra Serif" w:hAnsi="PT Astra Serif"/>
                <w:sz w:val="18"/>
                <w:szCs w:val="18"/>
              </w:rPr>
            </w:pPr>
            <w:r w:rsidRPr="00537F41">
              <w:rPr>
                <w:rFonts w:ascii="PT Astra Serif" w:hAnsi="PT Astra Serif"/>
                <w:sz w:val="18"/>
                <w:szCs w:val="18"/>
              </w:rPr>
              <w:t>Налоговая льгота по транспортному налогу для о</w:t>
            </w:r>
            <w:r w:rsidR="00861D85" w:rsidRPr="00537F41">
              <w:rPr>
                <w:rFonts w:ascii="PT Astra Serif" w:hAnsi="PT Astra Serif"/>
                <w:sz w:val="18"/>
                <w:szCs w:val="18"/>
              </w:rPr>
              <w:t>рганизаци</w:t>
            </w:r>
            <w:r w:rsidRPr="00537F41">
              <w:rPr>
                <w:rFonts w:ascii="PT Astra Serif" w:hAnsi="PT Astra Serif"/>
                <w:sz w:val="18"/>
                <w:szCs w:val="18"/>
              </w:rPr>
              <w:t>й</w:t>
            </w:r>
            <w:r w:rsidR="00861D85" w:rsidRPr="00537F41">
              <w:rPr>
                <w:rFonts w:ascii="PT Astra Serif" w:hAnsi="PT Astra Serif"/>
                <w:sz w:val="18"/>
                <w:szCs w:val="18"/>
              </w:rPr>
              <w:t xml:space="preserve"> автомобильн</w:t>
            </w:r>
            <w:r w:rsidR="00861D85" w:rsidRPr="00537F41">
              <w:rPr>
                <w:rFonts w:ascii="PT Astra Serif" w:hAnsi="PT Astra Serif"/>
                <w:sz w:val="18"/>
                <w:szCs w:val="18"/>
              </w:rPr>
              <w:t>о</w:t>
            </w:r>
            <w:r w:rsidR="00861D85" w:rsidRPr="00537F41">
              <w:rPr>
                <w:rFonts w:ascii="PT Astra Serif" w:hAnsi="PT Astra Serif"/>
                <w:sz w:val="18"/>
                <w:szCs w:val="18"/>
              </w:rPr>
              <w:t>го транспорта, поставляющи</w:t>
            </w:r>
            <w:r w:rsidR="000056EA" w:rsidRPr="00537F41">
              <w:rPr>
                <w:rFonts w:ascii="PT Astra Serif" w:hAnsi="PT Astra Serif"/>
                <w:sz w:val="18"/>
                <w:szCs w:val="18"/>
              </w:rPr>
              <w:t>х</w:t>
            </w:r>
            <w:r w:rsidR="00861D85" w:rsidRPr="00537F41">
              <w:rPr>
                <w:rFonts w:ascii="PT Astra Serif" w:hAnsi="PT Astra Serif"/>
                <w:sz w:val="18"/>
                <w:szCs w:val="18"/>
              </w:rPr>
              <w:t xml:space="preserve"> автом</w:t>
            </w:r>
            <w:r w:rsidR="00861D85" w:rsidRPr="00537F41">
              <w:rPr>
                <w:rFonts w:ascii="PT Astra Serif" w:hAnsi="PT Astra Serif"/>
                <w:sz w:val="18"/>
                <w:szCs w:val="18"/>
              </w:rPr>
              <w:t>о</w:t>
            </w:r>
            <w:r w:rsidR="00861D85" w:rsidRPr="00537F41">
              <w:rPr>
                <w:rFonts w:ascii="PT Astra Serif" w:hAnsi="PT Astra Serif"/>
                <w:sz w:val="18"/>
                <w:szCs w:val="18"/>
              </w:rPr>
              <w:t>били для формирования автомобил</w:t>
            </w:r>
            <w:r w:rsidR="00861D85" w:rsidRPr="00537F41">
              <w:rPr>
                <w:rFonts w:ascii="PT Astra Serif" w:hAnsi="PT Astra Serif"/>
                <w:sz w:val="18"/>
                <w:szCs w:val="18"/>
              </w:rPr>
              <w:t>ь</w:t>
            </w:r>
            <w:r w:rsidR="00861D85" w:rsidRPr="00537F41">
              <w:rPr>
                <w:rFonts w:ascii="PT Astra Serif" w:hAnsi="PT Astra Serif"/>
                <w:sz w:val="18"/>
                <w:szCs w:val="18"/>
              </w:rPr>
              <w:t>ных колонн войскового типа</w:t>
            </w:r>
          </w:p>
        </w:tc>
        <w:tc>
          <w:tcPr>
            <w:tcW w:w="1559" w:type="dxa"/>
          </w:tcPr>
          <w:p w:rsidR="00861D85" w:rsidRPr="00537F41" w:rsidRDefault="00861D85"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Объём выпада</w:t>
            </w:r>
            <w:r w:rsidRPr="00537F41">
              <w:rPr>
                <w:rFonts w:ascii="PT Astra Serif" w:hAnsi="PT Astra Serif"/>
                <w:sz w:val="18"/>
                <w:szCs w:val="18"/>
              </w:rPr>
              <w:t>ю</w:t>
            </w:r>
            <w:r w:rsidRPr="00537F41">
              <w:rPr>
                <w:rFonts w:ascii="PT Astra Serif" w:hAnsi="PT Astra Serif"/>
                <w:sz w:val="18"/>
                <w:szCs w:val="18"/>
              </w:rPr>
              <w:t>щих доходов</w:t>
            </w:r>
          </w:p>
        </w:tc>
        <w:tc>
          <w:tcPr>
            <w:tcW w:w="851" w:type="dxa"/>
          </w:tcPr>
          <w:p w:rsidR="00861D85" w:rsidRPr="00537F41" w:rsidRDefault="003D5DC1"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460</w:t>
            </w:r>
            <w:r w:rsidR="00861D85" w:rsidRPr="00537F41">
              <w:rPr>
                <w:rFonts w:ascii="PT Astra Serif" w:hAnsi="PT Astra Serif"/>
                <w:color w:val="000000"/>
                <w:sz w:val="18"/>
                <w:szCs w:val="18"/>
              </w:rPr>
              <w:t>,0</w:t>
            </w:r>
          </w:p>
        </w:tc>
        <w:tc>
          <w:tcPr>
            <w:tcW w:w="850" w:type="dxa"/>
          </w:tcPr>
          <w:p w:rsidR="00861D85" w:rsidRPr="00537F41" w:rsidRDefault="003D5DC1"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460</w:t>
            </w:r>
            <w:r w:rsidR="00861D85" w:rsidRPr="00537F41">
              <w:rPr>
                <w:rFonts w:ascii="PT Astra Serif" w:hAnsi="PT Astra Serif"/>
                <w:color w:val="000000"/>
                <w:sz w:val="18"/>
                <w:szCs w:val="18"/>
              </w:rPr>
              <w:t>,0</w:t>
            </w:r>
          </w:p>
        </w:tc>
        <w:tc>
          <w:tcPr>
            <w:tcW w:w="851" w:type="dxa"/>
          </w:tcPr>
          <w:p w:rsidR="00861D85" w:rsidRPr="00537F41" w:rsidRDefault="003D5DC1"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460</w:t>
            </w:r>
            <w:r w:rsidR="00861D85" w:rsidRPr="00537F41">
              <w:rPr>
                <w:rFonts w:ascii="PT Astra Serif" w:hAnsi="PT Astra Serif"/>
                <w:color w:val="000000"/>
                <w:sz w:val="18"/>
                <w:szCs w:val="18"/>
              </w:rPr>
              <w:t>,0</w:t>
            </w:r>
          </w:p>
        </w:tc>
        <w:tc>
          <w:tcPr>
            <w:tcW w:w="850" w:type="dxa"/>
          </w:tcPr>
          <w:p w:rsidR="00861D85" w:rsidRPr="00537F41" w:rsidRDefault="003D5DC1"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460</w:t>
            </w:r>
            <w:r w:rsidR="00861D85" w:rsidRPr="00537F41">
              <w:rPr>
                <w:rFonts w:ascii="PT Astra Serif" w:hAnsi="PT Astra Serif"/>
                <w:color w:val="000000"/>
                <w:sz w:val="18"/>
                <w:szCs w:val="18"/>
              </w:rPr>
              <w:t>,0</w:t>
            </w:r>
          </w:p>
        </w:tc>
        <w:tc>
          <w:tcPr>
            <w:tcW w:w="851" w:type="dxa"/>
          </w:tcPr>
          <w:p w:rsidR="00861D85" w:rsidRPr="00537F41" w:rsidRDefault="003D5DC1" w:rsidP="005F2D7E">
            <w:pPr>
              <w:autoSpaceDE w:val="0"/>
              <w:autoSpaceDN w:val="0"/>
              <w:adjustRightInd w:val="0"/>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460</w:t>
            </w:r>
            <w:r w:rsidR="00861D85" w:rsidRPr="00537F41">
              <w:rPr>
                <w:rFonts w:ascii="PT Astra Serif" w:hAnsi="PT Astra Serif"/>
                <w:sz w:val="18"/>
                <w:szCs w:val="18"/>
              </w:rPr>
              <w:t>,0</w:t>
            </w:r>
          </w:p>
        </w:tc>
        <w:tc>
          <w:tcPr>
            <w:tcW w:w="4960" w:type="dxa"/>
          </w:tcPr>
          <w:p w:rsidR="00861D85" w:rsidRPr="00537F41" w:rsidRDefault="00861D85" w:rsidP="005F2D7E">
            <w:pPr>
              <w:autoSpaceDE w:val="0"/>
              <w:autoSpaceDN w:val="0"/>
              <w:adjustRightInd w:val="0"/>
              <w:spacing w:after="0" w:line="230" w:lineRule="auto"/>
              <w:ind w:firstLine="0"/>
              <w:contextualSpacing/>
              <w:rPr>
                <w:rFonts w:ascii="PT Astra Serif" w:hAnsi="PT Astra Serif"/>
                <w:sz w:val="18"/>
                <w:szCs w:val="18"/>
              </w:rPr>
            </w:pPr>
            <w:r w:rsidRPr="00537F41">
              <w:rPr>
                <w:rFonts w:ascii="PT Astra Serif" w:hAnsi="PT Astra Serif"/>
                <w:sz w:val="18"/>
                <w:szCs w:val="18"/>
              </w:rPr>
              <w:t xml:space="preserve">Законом Ульяновской области от </w:t>
            </w:r>
            <w:r w:rsidR="004740E0">
              <w:rPr>
                <w:rFonts w:ascii="PT Astra Serif" w:hAnsi="PT Astra Serif" w:cs="Arial"/>
                <w:sz w:val="18"/>
                <w:szCs w:val="18"/>
              </w:rPr>
              <w:t>06.09.2007 №</w:t>
            </w:r>
            <w:r w:rsidRPr="00537F41">
              <w:rPr>
                <w:rFonts w:ascii="PT Astra Serif" w:hAnsi="PT Astra Serif" w:cs="Arial"/>
                <w:sz w:val="18"/>
                <w:szCs w:val="18"/>
              </w:rPr>
              <w:t xml:space="preserve"> 130-ЗО </w:t>
            </w:r>
            <w:r w:rsidR="004740E0">
              <w:rPr>
                <w:rFonts w:ascii="PT Astra Serif" w:hAnsi="PT Astra Serif" w:cs="Arial"/>
                <w:sz w:val="18"/>
                <w:szCs w:val="18"/>
              </w:rPr>
              <w:br/>
            </w:r>
            <w:r w:rsidRPr="00537F41">
              <w:rPr>
                <w:rFonts w:ascii="PT Astra Serif" w:hAnsi="PT Astra Serif" w:cs="Arial"/>
                <w:sz w:val="18"/>
                <w:szCs w:val="18"/>
              </w:rPr>
              <w:t>«О транспортном налоге в Ульяновской области» освобожд</w:t>
            </w:r>
            <w:r w:rsidRPr="00537F41">
              <w:rPr>
                <w:rFonts w:ascii="PT Astra Serif" w:hAnsi="PT Astra Serif" w:cs="Arial"/>
                <w:sz w:val="18"/>
                <w:szCs w:val="18"/>
              </w:rPr>
              <w:t>е</w:t>
            </w:r>
            <w:r w:rsidRPr="00537F41">
              <w:rPr>
                <w:rFonts w:ascii="PT Astra Serif" w:hAnsi="PT Astra Serif" w:cs="Arial"/>
                <w:sz w:val="18"/>
                <w:szCs w:val="18"/>
              </w:rPr>
              <w:t>ны от уплаты транспортного налога в целях обеспечения м</w:t>
            </w:r>
            <w:r w:rsidRPr="00537F41">
              <w:rPr>
                <w:rFonts w:ascii="PT Astra Serif" w:hAnsi="PT Astra Serif" w:cs="Arial"/>
                <w:sz w:val="18"/>
                <w:szCs w:val="18"/>
              </w:rPr>
              <w:t>о</w:t>
            </w:r>
            <w:r w:rsidRPr="00537F41">
              <w:rPr>
                <w:rFonts w:ascii="PT Astra Serif" w:hAnsi="PT Astra Serif" w:cs="Arial"/>
                <w:sz w:val="18"/>
                <w:szCs w:val="18"/>
              </w:rPr>
              <w:t>билизационных мероприятий</w:t>
            </w:r>
            <w:r w:rsidRPr="00537F41">
              <w:rPr>
                <w:rFonts w:ascii="PT Astra Serif" w:hAnsi="PT Astra Serif" w:cs="PT Astra Serif"/>
                <w:sz w:val="18"/>
                <w:szCs w:val="18"/>
              </w:rPr>
              <w:t xml:space="preserve"> на территории Ульяновской о</w:t>
            </w:r>
            <w:r w:rsidRPr="00537F41">
              <w:rPr>
                <w:rFonts w:ascii="PT Astra Serif" w:hAnsi="PT Astra Serif" w:cs="PT Astra Serif"/>
                <w:sz w:val="18"/>
                <w:szCs w:val="18"/>
              </w:rPr>
              <w:t>б</w:t>
            </w:r>
            <w:r w:rsidRPr="00537F41">
              <w:rPr>
                <w:rFonts w:ascii="PT Astra Serif" w:hAnsi="PT Astra Serif" w:cs="PT Astra Serif"/>
                <w:sz w:val="18"/>
                <w:szCs w:val="18"/>
              </w:rPr>
              <w:t xml:space="preserve">ласти </w:t>
            </w:r>
          </w:p>
        </w:tc>
      </w:tr>
      <w:tr w:rsidR="00861D85" w:rsidRPr="00537F41" w:rsidTr="005F2D7E">
        <w:tc>
          <w:tcPr>
            <w:tcW w:w="598" w:type="dxa"/>
          </w:tcPr>
          <w:p w:rsidR="00861D85" w:rsidRPr="00537F41" w:rsidRDefault="00861D85" w:rsidP="005F2D7E">
            <w:pPr>
              <w:pStyle w:val="ConsPlusNormal"/>
              <w:spacing w:line="230" w:lineRule="auto"/>
              <w:ind w:firstLine="0"/>
              <w:contextualSpacing/>
              <w:rPr>
                <w:rFonts w:ascii="PT Astra Serif" w:hAnsi="PT Astra Serif"/>
                <w:sz w:val="18"/>
                <w:szCs w:val="18"/>
              </w:rPr>
            </w:pPr>
          </w:p>
        </w:tc>
        <w:tc>
          <w:tcPr>
            <w:tcW w:w="3150" w:type="dxa"/>
          </w:tcPr>
          <w:p w:rsidR="00861D85" w:rsidRPr="00537F41" w:rsidRDefault="00861D85" w:rsidP="005F2D7E">
            <w:pPr>
              <w:pStyle w:val="ConsPlusNormal"/>
              <w:spacing w:line="230" w:lineRule="auto"/>
              <w:ind w:firstLine="0"/>
              <w:contextualSpacing/>
              <w:rPr>
                <w:rFonts w:ascii="PT Astra Serif" w:hAnsi="PT Astra Serif"/>
                <w:sz w:val="18"/>
                <w:szCs w:val="18"/>
              </w:rPr>
            </w:pPr>
            <w:r w:rsidRPr="00537F41">
              <w:rPr>
                <w:rFonts w:ascii="PT Astra Serif" w:hAnsi="PT Astra Serif"/>
                <w:sz w:val="18"/>
                <w:szCs w:val="18"/>
              </w:rPr>
              <w:t>И</w:t>
            </w:r>
            <w:r w:rsidR="006742BF" w:rsidRPr="00537F41">
              <w:rPr>
                <w:rFonts w:ascii="PT Astra Serif" w:hAnsi="PT Astra Serif"/>
                <w:sz w:val="18"/>
                <w:szCs w:val="18"/>
              </w:rPr>
              <w:t>ТОГО</w:t>
            </w:r>
            <w:r w:rsidRPr="00537F41">
              <w:rPr>
                <w:rFonts w:ascii="PT Astra Serif" w:hAnsi="PT Astra Serif"/>
                <w:sz w:val="18"/>
                <w:szCs w:val="18"/>
              </w:rPr>
              <w:t xml:space="preserve"> по государственной програм</w:t>
            </w:r>
            <w:r w:rsidR="004740E0">
              <w:rPr>
                <w:rFonts w:ascii="PT Astra Serif" w:hAnsi="PT Astra Serif"/>
                <w:sz w:val="18"/>
                <w:szCs w:val="18"/>
              </w:rPr>
              <w:t>ме</w:t>
            </w:r>
          </w:p>
        </w:tc>
        <w:tc>
          <w:tcPr>
            <w:tcW w:w="1559" w:type="dxa"/>
          </w:tcPr>
          <w:p w:rsidR="00861D85" w:rsidRPr="00537F41" w:rsidRDefault="00861D85" w:rsidP="005F2D7E">
            <w:pPr>
              <w:pStyle w:val="ConsPlusNormal"/>
              <w:spacing w:line="230" w:lineRule="auto"/>
              <w:ind w:firstLine="0"/>
              <w:contextualSpacing/>
              <w:jc w:val="center"/>
              <w:rPr>
                <w:rFonts w:ascii="PT Astra Serif" w:hAnsi="PT Astra Serif"/>
                <w:sz w:val="18"/>
                <w:szCs w:val="18"/>
                <w:highlight w:val="yellow"/>
              </w:rPr>
            </w:pPr>
          </w:p>
        </w:tc>
        <w:tc>
          <w:tcPr>
            <w:tcW w:w="851" w:type="dxa"/>
          </w:tcPr>
          <w:p w:rsidR="00861D85" w:rsidRPr="00537F41" w:rsidRDefault="003D5DC1"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2722,5</w:t>
            </w:r>
          </w:p>
        </w:tc>
        <w:tc>
          <w:tcPr>
            <w:tcW w:w="850" w:type="dxa"/>
          </w:tcPr>
          <w:p w:rsidR="00861D85" w:rsidRPr="00537F41" w:rsidRDefault="003D5DC1"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2722,5</w:t>
            </w:r>
          </w:p>
        </w:tc>
        <w:tc>
          <w:tcPr>
            <w:tcW w:w="851" w:type="dxa"/>
          </w:tcPr>
          <w:p w:rsidR="00861D85" w:rsidRPr="00537F41" w:rsidRDefault="003D5DC1"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2722,5</w:t>
            </w:r>
          </w:p>
        </w:tc>
        <w:tc>
          <w:tcPr>
            <w:tcW w:w="850" w:type="dxa"/>
          </w:tcPr>
          <w:p w:rsidR="00861D85" w:rsidRPr="00537F41" w:rsidRDefault="003D5DC1" w:rsidP="005F2D7E">
            <w:pPr>
              <w:spacing w:after="0" w:line="230" w:lineRule="auto"/>
              <w:ind w:firstLine="0"/>
              <w:contextualSpacing/>
              <w:jc w:val="center"/>
              <w:rPr>
                <w:rFonts w:ascii="PT Astra Serif" w:hAnsi="PT Astra Serif"/>
                <w:color w:val="000000"/>
                <w:sz w:val="18"/>
                <w:szCs w:val="18"/>
              </w:rPr>
            </w:pPr>
            <w:r w:rsidRPr="00537F41">
              <w:rPr>
                <w:rFonts w:ascii="PT Astra Serif" w:hAnsi="PT Astra Serif"/>
                <w:color w:val="000000"/>
                <w:sz w:val="18"/>
                <w:szCs w:val="18"/>
              </w:rPr>
              <w:t>2722</w:t>
            </w:r>
            <w:r w:rsidR="000056EA" w:rsidRPr="00537F41">
              <w:rPr>
                <w:rFonts w:ascii="PT Astra Serif" w:hAnsi="PT Astra Serif"/>
                <w:color w:val="000000"/>
                <w:sz w:val="18"/>
                <w:szCs w:val="18"/>
              </w:rPr>
              <w:t>,5</w:t>
            </w:r>
          </w:p>
        </w:tc>
        <w:tc>
          <w:tcPr>
            <w:tcW w:w="851" w:type="dxa"/>
          </w:tcPr>
          <w:p w:rsidR="00861D85" w:rsidRPr="00537F41" w:rsidRDefault="003D5DC1" w:rsidP="005F2D7E">
            <w:pPr>
              <w:autoSpaceDE w:val="0"/>
              <w:autoSpaceDN w:val="0"/>
              <w:adjustRightInd w:val="0"/>
              <w:spacing w:after="0" w:line="230" w:lineRule="auto"/>
              <w:ind w:firstLine="0"/>
              <w:contextualSpacing/>
              <w:jc w:val="center"/>
              <w:rPr>
                <w:rFonts w:ascii="PT Astra Serif" w:hAnsi="PT Astra Serif"/>
                <w:sz w:val="18"/>
                <w:szCs w:val="18"/>
              </w:rPr>
            </w:pPr>
            <w:r w:rsidRPr="00537F41">
              <w:rPr>
                <w:rFonts w:ascii="PT Astra Serif" w:hAnsi="PT Astra Serif"/>
                <w:sz w:val="18"/>
                <w:szCs w:val="18"/>
              </w:rPr>
              <w:t>2722,5</w:t>
            </w:r>
          </w:p>
        </w:tc>
        <w:tc>
          <w:tcPr>
            <w:tcW w:w="4960" w:type="dxa"/>
          </w:tcPr>
          <w:p w:rsidR="00861D85" w:rsidRPr="00537F41" w:rsidRDefault="00861D85" w:rsidP="005F2D7E">
            <w:pPr>
              <w:pStyle w:val="ConsPlusNormal"/>
              <w:spacing w:line="230" w:lineRule="auto"/>
              <w:ind w:firstLine="0"/>
              <w:contextualSpacing/>
              <w:jc w:val="center"/>
              <w:rPr>
                <w:rFonts w:ascii="PT Astra Serif" w:hAnsi="PT Astra Serif"/>
                <w:sz w:val="18"/>
                <w:szCs w:val="18"/>
              </w:rPr>
            </w:pPr>
            <w:r w:rsidRPr="00537F41">
              <w:rPr>
                <w:rFonts w:ascii="PT Astra Serif" w:hAnsi="PT Astra Serif"/>
                <w:sz w:val="18"/>
                <w:szCs w:val="18"/>
              </w:rPr>
              <w:t>-</w:t>
            </w:r>
          </w:p>
        </w:tc>
      </w:tr>
    </w:tbl>
    <w:p w:rsidR="001D4DBC" w:rsidRPr="00537F41" w:rsidRDefault="004740E0" w:rsidP="004740E0">
      <w:pPr>
        <w:pStyle w:val="ConsPlusNormal"/>
        <w:spacing w:line="230" w:lineRule="auto"/>
        <w:ind w:firstLine="0"/>
        <w:rPr>
          <w:rFonts w:ascii="PT Astra Serif" w:hAnsi="PT Astra Serif"/>
          <w:sz w:val="28"/>
          <w:szCs w:val="28"/>
        </w:rPr>
      </w:pPr>
      <w:bookmarkStart w:id="7" w:name="P69"/>
      <w:bookmarkEnd w:id="7"/>
      <w:r>
        <w:rPr>
          <w:rFonts w:ascii="PT Astra Serif" w:hAnsi="PT Astra Serif"/>
          <w:sz w:val="28"/>
          <w:szCs w:val="28"/>
        </w:rPr>
        <w:t>_____________________</w:t>
      </w:r>
    </w:p>
    <w:p w:rsidR="001D4DBC" w:rsidRPr="00537F41" w:rsidRDefault="001D4DBC" w:rsidP="004740E0">
      <w:pPr>
        <w:pStyle w:val="ConsPlusNonformat"/>
        <w:spacing w:line="230" w:lineRule="auto"/>
        <w:ind w:firstLine="0"/>
        <w:rPr>
          <w:rFonts w:ascii="PT Astra Serif" w:hAnsi="PT Astra Serif" w:cs="Times New Roman"/>
          <w:sz w:val="18"/>
          <w:szCs w:val="18"/>
        </w:rPr>
      </w:pPr>
      <w:r w:rsidRPr="00537F41">
        <w:rPr>
          <w:rFonts w:ascii="PT Astra Serif" w:hAnsi="PT Astra Serif" w:cs="Times New Roman"/>
          <w:sz w:val="18"/>
          <w:szCs w:val="18"/>
        </w:rPr>
        <w:t>&lt;1&gt; Налоговые,</w:t>
      </w:r>
      <w:r w:rsidR="00566E0A" w:rsidRPr="00537F41">
        <w:rPr>
          <w:rFonts w:ascii="PT Astra Serif" w:hAnsi="PT Astra Serif" w:cs="Times New Roman"/>
          <w:sz w:val="18"/>
          <w:szCs w:val="18"/>
        </w:rPr>
        <w:t xml:space="preserve"> </w:t>
      </w:r>
      <w:r w:rsidRPr="00537F41">
        <w:rPr>
          <w:rFonts w:ascii="PT Astra Serif" w:hAnsi="PT Astra Serif" w:cs="Times New Roman"/>
          <w:sz w:val="18"/>
          <w:szCs w:val="18"/>
        </w:rPr>
        <w:t>тарифные и иные инструменты государственного регулирования.</w:t>
      </w:r>
    </w:p>
    <w:p w:rsidR="001D4DBC" w:rsidRPr="00537F41" w:rsidRDefault="001D4DBC" w:rsidP="004740E0">
      <w:pPr>
        <w:pStyle w:val="ConsPlusNonformat"/>
        <w:spacing w:line="230" w:lineRule="auto"/>
        <w:ind w:firstLine="0"/>
        <w:rPr>
          <w:rFonts w:ascii="PT Astra Serif" w:hAnsi="PT Astra Serif" w:cs="Times New Roman"/>
          <w:sz w:val="18"/>
          <w:szCs w:val="18"/>
        </w:rPr>
      </w:pPr>
      <w:bookmarkStart w:id="8" w:name="P71"/>
      <w:bookmarkEnd w:id="8"/>
      <w:r w:rsidRPr="00537F41">
        <w:rPr>
          <w:rFonts w:ascii="PT Astra Serif" w:hAnsi="PT Astra Serif" w:cs="Times New Roman"/>
          <w:sz w:val="18"/>
          <w:szCs w:val="18"/>
        </w:rPr>
        <w:t>&lt;2&gt; Например: налоговая льгота, предоставление гарантий и т.п.</w:t>
      </w:r>
    </w:p>
    <w:p w:rsidR="001D4DBC" w:rsidRPr="00537F41" w:rsidRDefault="001D4DBC" w:rsidP="004740E0">
      <w:pPr>
        <w:pStyle w:val="ConsPlusNonformat"/>
        <w:spacing w:line="230" w:lineRule="auto"/>
        <w:ind w:firstLine="0"/>
        <w:rPr>
          <w:rFonts w:ascii="PT Astra Serif" w:hAnsi="PT Astra Serif" w:cs="Times New Roman"/>
          <w:sz w:val="18"/>
          <w:szCs w:val="18"/>
        </w:rPr>
      </w:pPr>
      <w:bookmarkStart w:id="9" w:name="P72"/>
      <w:bookmarkEnd w:id="9"/>
      <w:r w:rsidRPr="00537F41">
        <w:rPr>
          <w:rFonts w:ascii="PT Astra Serif" w:hAnsi="PT Astra Serif" w:cs="Times New Roman"/>
          <w:sz w:val="18"/>
          <w:szCs w:val="18"/>
        </w:rPr>
        <w:t>&lt;3&gt; Например: объём  выпадающих  доходов  областного бюджета Ульяновской области, местных бюджетов, увеличение обязательств Ульяновской области.</w:t>
      </w:r>
    </w:p>
    <w:p w:rsidR="001D4DBC" w:rsidRPr="00537F41" w:rsidRDefault="001D4DBC" w:rsidP="004740E0">
      <w:pPr>
        <w:pStyle w:val="ConsPlusNonformat"/>
        <w:ind w:firstLine="0"/>
        <w:rPr>
          <w:rFonts w:ascii="PT Astra Serif" w:hAnsi="PT Astra Serif" w:cs="Times New Roman"/>
          <w:sz w:val="18"/>
          <w:szCs w:val="18"/>
        </w:rPr>
      </w:pPr>
      <w:bookmarkStart w:id="10" w:name="P74"/>
      <w:bookmarkEnd w:id="10"/>
      <w:r w:rsidRPr="00537F41">
        <w:rPr>
          <w:rFonts w:ascii="PT Astra Serif" w:hAnsi="PT Astra Serif" w:cs="Times New Roman"/>
          <w:sz w:val="18"/>
          <w:szCs w:val="18"/>
        </w:rPr>
        <w:t>&lt;4&gt; Для целей обоснования применения налоговых, таможенных, тарифных, кредитных и иных мер государственного регулирования следует привести сроки действия, а также прогно</w:t>
      </w:r>
      <w:r w:rsidRPr="00537F41">
        <w:rPr>
          <w:rFonts w:ascii="PT Astra Serif" w:hAnsi="PT Astra Serif" w:cs="Times New Roman"/>
          <w:sz w:val="18"/>
          <w:szCs w:val="18"/>
        </w:rPr>
        <w:t>з</w:t>
      </w:r>
      <w:r w:rsidR="004740E0">
        <w:rPr>
          <w:rFonts w:ascii="PT Astra Serif" w:hAnsi="PT Astra Serif" w:cs="Times New Roman"/>
          <w:sz w:val="18"/>
          <w:szCs w:val="18"/>
        </w:rPr>
        <w:t>ную оценку объё</w:t>
      </w:r>
      <w:r w:rsidRPr="00537F41">
        <w:rPr>
          <w:rFonts w:ascii="PT Astra Serif" w:hAnsi="PT Astra Serif" w:cs="Times New Roman"/>
          <w:sz w:val="18"/>
          <w:szCs w:val="18"/>
        </w:rPr>
        <w:t>ма выпадающих либо дополнительно полученных доходов при использовании указанных мер в разрезе бюджетов бюджетной системы Российской Федерации.</w:t>
      </w:r>
    </w:p>
    <w:p w:rsidR="00F3318E" w:rsidRPr="00F3318E" w:rsidRDefault="00F3318E" w:rsidP="005F2D7E">
      <w:pPr>
        <w:ind w:firstLine="0"/>
        <w:jc w:val="center"/>
        <w:rPr>
          <w:rFonts w:ascii="PT Astra Serif" w:hAnsi="PT Astra Serif"/>
          <w:sz w:val="10"/>
        </w:rPr>
      </w:pPr>
    </w:p>
    <w:p w:rsidR="001D4DBC" w:rsidRPr="00537F41" w:rsidRDefault="005F2D7E" w:rsidP="005F2D7E">
      <w:pPr>
        <w:ind w:firstLine="0"/>
        <w:jc w:val="center"/>
        <w:rPr>
          <w:rFonts w:ascii="PT Astra Serif" w:hAnsi="PT Astra Serif"/>
        </w:rPr>
      </w:pPr>
      <w:r w:rsidRPr="00537F41">
        <w:rPr>
          <w:rFonts w:ascii="PT Astra Serif" w:hAnsi="PT Astra Serif"/>
        </w:rPr>
        <w:t>____________</w:t>
      </w:r>
      <w:r w:rsidR="001D4DBC" w:rsidRPr="00537F41">
        <w:rPr>
          <w:rFonts w:ascii="PT Astra Serif" w:hAnsi="PT Astra Serif"/>
        </w:rPr>
        <w:t>______________</w:t>
      </w:r>
    </w:p>
    <w:p w:rsidR="005D2878" w:rsidRPr="00537F41" w:rsidRDefault="005D2878" w:rsidP="00D04A46">
      <w:pPr>
        <w:rPr>
          <w:rFonts w:ascii="PT Astra Serif" w:hAnsi="PT Astra Serif"/>
        </w:rPr>
        <w:sectPr w:rsidR="005D2878" w:rsidRPr="00537F41" w:rsidSect="009B4D7C">
          <w:pgSz w:w="16838" w:h="11905" w:orient="landscape" w:code="9"/>
          <w:pgMar w:top="1701" w:right="1134" w:bottom="567" w:left="1134" w:header="1134" w:footer="454" w:gutter="0"/>
          <w:pgNumType w:start="1"/>
          <w:cols w:space="720"/>
          <w:titlePg/>
          <w:docGrid w:linePitch="299"/>
        </w:sectPr>
      </w:pPr>
    </w:p>
    <w:p w:rsidR="00AD4DC7" w:rsidRPr="00537F41" w:rsidRDefault="00AD4DC7" w:rsidP="0013394C">
      <w:pPr>
        <w:pStyle w:val="ConsPlusNormal"/>
        <w:ind w:left="5670" w:firstLine="0"/>
        <w:jc w:val="center"/>
        <w:rPr>
          <w:rFonts w:ascii="PT Astra Serif" w:hAnsi="PT Astra Serif"/>
          <w:sz w:val="28"/>
          <w:szCs w:val="28"/>
        </w:rPr>
      </w:pPr>
      <w:r w:rsidRPr="00537F41">
        <w:rPr>
          <w:rFonts w:ascii="PT Astra Serif" w:hAnsi="PT Astra Serif"/>
          <w:sz w:val="28"/>
          <w:szCs w:val="28"/>
        </w:rPr>
        <w:lastRenderedPageBreak/>
        <w:t>П</w:t>
      </w:r>
      <w:r w:rsidR="001C4D56" w:rsidRPr="00537F41">
        <w:rPr>
          <w:rFonts w:ascii="PT Astra Serif" w:hAnsi="PT Astra Serif"/>
          <w:sz w:val="28"/>
          <w:szCs w:val="28"/>
        </w:rPr>
        <w:t>РИЛОЖЕНИЕ</w:t>
      </w:r>
      <w:r w:rsidRPr="00537F41">
        <w:rPr>
          <w:rFonts w:ascii="PT Astra Serif" w:hAnsi="PT Astra Serif"/>
          <w:sz w:val="28"/>
          <w:szCs w:val="28"/>
        </w:rPr>
        <w:t xml:space="preserve"> № </w:t>
      </w:r>
      <w:r w:rsidR="00470CF4" w:rsidRPr="00537F41">
        <w:rPr>
          <w:rFonts w:ascii="PT Astra Serif" w:hAnsi="PT Astra Serif"/>
          <w:sz w:val="28"/>
          <w:szCs w:val="28"/>
        </w:rPr>
        <w:t>6</w:t>
      </w:r>
    </w:p>
    <w:p w:rsidR="0013394C" w:rsidRPr="00537F41" w:rsidRDefault="0013394C" w:rsidP="0013394C">
      <w:pPr>
        <w:pStyle w:val="ConsPlusNormal"/>
        <w:ind w:left="5670" w:firstLine="0"/>
        <w:jc w:val="center"/>
        <w:rPr>
          <w:rFonts w:ascii="PT Astra Serif" w:hAnsi="PT Astra Serif"/>
          <w:sz w:val="28"/>
          <w:szCs w:val="28"/>
        </w:rPr>
      </w:pPr>
    </w:p>
    <w:p w:rsidR="00AD4DC7" w:rsidRPr="00537F41" w:rsidRDefault="00AD4DC7" w:rsidP="0013394C">
      <w:pPr>
        <w:pStyle w:val="ConsPlusNormal"/>
        <w:ind w:left="5670" w:firstLine="0"/>
        <w:jc w:val="center"/>
        <w:rPr>
          <w:rFonts w:ascii="PT Astra Serif" w:hAnsi="PT Astra Serif"/>
          <w:sz w:val="28"/>
          <w:szCs w:val="28"/>
        </w:rPr>
      </w:pPr>
      <w:r w:rsidRPr="00537F41">
        <w:rPr>
          <w:rFonts w:ascii="PT Astra Serif" w:hAnsi="PT Astra Serif"/>
          <w:sz w:val="28"/>
          <w:szCs w:val="28"/>
        </w:rPr>
        <w:t>к государственной программе</w:t>
      </w:r>
    </w:p>
    <w:p w:rsidR="00013AE6" w:rsidRPr="00537F41" w:rsidRDefault="00013AE6" w:rsidP="00013AE6">
      <w:pPr>
        <w:suppressAutoHyphens/>
        <w:autoSpaceDE w:val="0"/>
        <w:autoSpaceDN w:val="0"/>
        <w:adjustRightInd w:val="0"/>
        <w:spacing w:after="0" w:line="240" w:lineRule="auto"/>
        <w:ind w:firstLine="540"/>
        <w:rPr>
          <w:rFonts w:ascii="PT Astra Serif" w:hAnsi="PT Astra Serif"/>
          <w:sz w:val="28"/>
          <w:szCs w:val="28"/>
        </w:rPr>
      </w:pPr>
    </w:p>
    <w:p w:rsidR="006742BF" w:rsidRPr="00537F41" w:rsidRDefault="006742BF" w:rsidP="00013AE6">
      <w:pPr>
        <w:suppressAutoHyphens/>
        <w:autoSpaceDE w:val="0"/>
        <w:autoSpaceDN w:val="0"/>
        <w:adjustRightInd w:val="0"/>
        <w:spacing w:after="0" w:line="240" w:lineRule="auto"/>
        <w:ind w:firstLine="540"/>
        <w:rPr>
          <w:rFonts w:ascii="PT Astra Serif" w:hAnsi="PT Astra Serif"/>
          <w:sz w:val="28"/>
          <w:szCs w:val="28"/>
        </w:rPr>
      </w:pPr>
    </w:p>
    <w:p w:rsidR="006742BF" w:rsidRPr="00537F41" w:rsidRDefault="006742BF" w:rsidP="00013AE6">
      <w:pPr>
        <w:suppressAutoHyphens/>
        <w:autoSpaceDE w:val="0"/>
        <w:autoSpaceDN w:val="0"/>
        <w:adjustRightInd w:val="0"/>
        <w:spacing w:after="0" w:line="240" w:lineRule="auto"/>
        <w:ind w:firstLine="540"/>
        <w:rPr>
          <w:rFonts w:ascii="PT Astra Serif" w:hAnsi="PT Astra Serif"/>
          <w:sz w:val="28"/>
          <w:szCs w:val="28"/>
        </w:rPr>
      </w:pPr>
    </w:p>
    <w:p w:rsidR="006742BF" w:rsidRPr="00537F41" w:rsidRDefault="006742BF" w:rsidP="00013AE6">
      <w:pPr>
        <w:suppressAutoHyphens/>
        <w:autoSpaceDE w:val="0"/>
        <w:autoSpaceDN w:val="0"/>
        <w:adjustRightInd w:val="0"/>
        <w:spacing w:after="0" w:line="240" w:lineRule="auto"/>
        <w:ind w:firstLine="540"/>
        <w:rPr>
          <w:rFonts w:ascii="PT Astra Serif" w:hAnsi="PT Astra Serif"/>
          <w:sz w:val="28"/>
          <w:szCs w:val="28"/>
        </w:rPr>
      </w:pPr>
    </w:p>
    <w:p w:rsidR="00F55FB7" w:rsidRPr="00537F41" w:rsidRDefault="00F55FB7" w:rsidP="009B0214">
      <w:pPr>
        <w:suppressAutoHyphens/>
        <w:autoSpaceDE w:val="0"/>
        <w:autoSpaceDN w:val="0"/>
        <w:adjustRightInd w:val="0"/>
        <w:spacing w:after="0" w:line="240" w:lineRule="auto"/>
        <w:ind w:firstLine="0"/>
        <w:jc w:val="center"/>
        <w:rPr>
          <w:rFonts w:ascii="PT Astra Serif" w:hAnsi="PT Astra Serif" w:cs="PT Astra Serif"/>
          <w:b/>
          <w:bCs/>
          <w:sz w:val="28"/>
          <w:szCs w:val="28"/>
          <w:lang w:eastAsia="ru-RU"/>
        </w:rPr>
      </w:pPr>
      <w:r w:rsidRPr="00537F41">
        <w:rPr>
          <w:rFonts w:ascii="PT Astra Serif" w:hAnsi="PT Astra Serif" w:cs="PT Astra Serif"/>
          <w:b/>
          <w:bCs/>
          <w:sz w:val="28"/>
          <w:szCs w:val="28"/>
          <w:lang w:eastAsia="ru-RU"/>
        </w:rPr>
        <w:t>П</w:t>
      </w:r>
      <w:r w:rsidR="001C4D56" w:rsidRPr="00537F41">
        <w:rPr>
          <w:rFonts w:ascii="PT Astra Serif" w:hAnsi="PT Astra Serif" w:cs="PT Astra Serif"/>
          <w:b/>
          <w:bCs/>
          <w:sz w:val="28"/>
          <w:szCs w:val="28"/>
          <w:lang w:eastAsia="ru-RU"/>
        </w:rPr>
        <w:t>РАВИЛА</w:t>
      </w:r>
    </w:p>
    <w:p w:rsidR="008C0CAE" w:rsidRPr="00537F41" w:rsidRDefault="008C0CAE" w:rsidP="009B0214">
      <w:pPr>
        <w:suppressAutoHyphens/>
        <w:autoSpaceDE w:val="0"/>
        <w:autoSpaceDN w:val="0"/>
        <w:adjustRightInd w:val="0"/>
        <w:spacing w:after="0" w:line="240" w:lineRule="auto"/>
        <w:ind w:firstLine="0"/>
        <w:jc w:val="center"/>
        <w:rPr>
          <w:rFonts w:ascii="PT Astra Serif" w:hAnsi="PT Astra Serif" w:cs="PT Astra Serif"/>
          <w:b/>
          <w:sz w:val="28"/>
          <w:szCs w:val="28"/>
          <w:lang w:eastAsia="ru-RU"/>
        </w:rPr>
      </w:pPr>
      <w:r w:rsidRPr="00537F41">
        <w:rPr>
          <w:rFonts w:ascii="PT Astra Serif" w:hAnsi="PT Astra Serif" w:cs="PT Astra Serif"/>
          <w:b/>
          <w:sz w:val="28"/>
          <w:szCs w:val="28"/>
          <w:lang w:eastAsia="ru-RU"/>
        </w:rPr>
        <w:t xml:space="preserve">предоставления и распределения субсидий из областного бюджета </w:t>
      </w:r>
      <w:r w:rsidR="00B25EF2" w:rsidRPr="00537F41">
        <w:rPr>
          <w:rFonts w:ascii="PT Astra Serif" w:hAnsi="PT Astra Serif" w:cs="PT Astra Serif"/>
          <w:b/>
          <w:sz w:val="28"/>
          <w:szCs w:val="28"/>
          <w:lang w:eastAsia="ru-RU"/>
        </w:rPr>
        <w:br/>
      </w:r>
      <w:r w:rsidRPr="00537F41">
        <w:rPr>
          <w:rFonts w:ascii="PT Astra Serif" w:hAnsi="PT Astra Serif" w:cs="PT Astra Serif"/>
          <w:b/>
          <w:sz w:val="28"/>
          <w:szCs w:val="28"/>
          <w:lang w:eastAsia="ru-RU"/>
        </w:rPr>
        <w:t xml:space="preserve">Ульяновской области бюджетам </w:t>
      </w:r>
      <w:r w:rsidRPr="00537F41">
        <w:rPr>
          <w:rFonts w:ascii="PT Astra Serif" w:hAnsi="PT Astra Serif" w:cs="Arial"/>
          <w:b/>
          <w:spacing w:val="2"/>
          <w:sz w:val="28"/>
          <w:szCs w:val="28"/>
          <w:shd w:val="clear" w:color="auto" w:fill="FFFFFF"/>
        </w:rPr>
        <w:t xml:space="preserve">муниципальных образований </w:t>
      </w:r>
      <w:r w:rsidR="009B0214" w:rsidRPr="00537F41">
        <w:rPr>
          <w:rFonts w:ascii="PT Astra Serif" w:hAnsi="PT Astra Serif" w:cs="Arial"/>
          <w:b/>
          <w:spacing w:val="2"/>
          <w:sz w:val="28"/>
          <w:szCs w:val="28"/>
          <w:shd w:val="clear" w:color="auto" w:fill="FFFFFF"/>
        </w:rPr>
        <w:br/>
      </w:r>
      <w:r w:rsidRPr="00537F41">
        <w:rPr>
          <w:rFonts w:ascii="PT Astra Serif" w:hAnsi="PT Astra Serif" w:cs="Arial"/>
          <w:b/>
          <w:spacing w:val="2"/>
          <w:sz w:val="28"/>
          <w:szCs w:val="28"/>
          <w:shd w:val="clear" w:color="auto" w:fill="FFFFFF"/>
        </w:rPr>
        <w:t>(</w:t>
      </w:r>
      <w:r w:rsidRPr="00537F41">
        <w:rPr>
          <w:rFonts w:ascii="PT Astra Serif" w:hAnsi="PT Astra Serif" w:cs="PT Astra Serif"/>
          <w:b/>
          <w:sz w:val="28"/>
          <w:szCs w:val="28"/>
        </w:rPr>
        <w:t>городских, сельских поселений, муниципальных районов, муниципальных и городских округов</w:t>
      </w:r>
      <w:r w:rsidRPr="00537F41">
        <w:rPr>
          <w:rFonts w:ascii="PT Astra Serif" w:hAnsi="PT Astra Serif"/>
          <w:b/>
          <w:sz w:val="28"/>
          <w:szCs w:val="28"/>
        </w:rPr>
        <w:t>)</w:t>
      </w:r>
      <w:r w:rsidRPr="00537F41">
        <w:rPr>
          <w:rFonts w:ascii="PT Astra Serif" w:hAnsi="PT Astra Serif" w:cs="PT Astra Serif"/>
          <w:b/>
          <w:sz w:val="28"/>
          <w:szCs w:val="28"/>
          <w:lang w:eastAsia="ru-RU"/>
        </w:rPr>
        <w:t xml:space="preserve"> Ульяновской области </w:t>
      </w:r>
      <w:r w:rsidR="009B0214" w:rsidRPr="00537F41">
        <w:rPr>
          <w:rFonts w:ascii="PT Astra Serif" w:hAnsi="PT Astra Serif" w:cs="PT Astra Serif"/>
          <w:b/>
          <w:sz w:val="28"/>
          <w:szCs w:val="28"/>
          <w:lang w:eastAsia="ru-RU"/>
        </w:rPr>
        <w:br/>
      </w:r>
      <w:r w:rsidRPr="00537F41">
        <w:rPr>
          <w:rFonts w:ascii="PT Astra Serif" w:hAnsi="PT Astra Serif" w:cs="PT Astra Serif"/>
          <w:b/>
          <w:sz w:val="28"/>
          <w:szCs w:val="28"/>
          <w:lang w:eastAsia="ru-RU"/>
        </w:rPr>
        <w:t xml:space="preserve">на ремонт дворовых территорий многоквартирных домов и социальных объектов населённых пунктов и проездов к ним, подготовку проектной документации, строительство, реконструкцию, капитальный ремонт, ремонт и содержание автомобильных дорог общего пользования местного значения, искусственных дорожных сооружений на них, в том числе </w:t>
      </w:r>
      <w:r w:rsidR="009B0214" w:rsidRPr="00537F41">
        <w:rPr>
          <w:rFonts w:ascii="PT Astra Serif" w:hAnsi="PT Astra Serif" w:cs="PT Astra Serif"/>
          <w:b/>
          <w:sz w:val="28"/>
          <w:szCs w:val="28"/>
          <w:lang w:eastAsia="ru-RU"/>
        </w:rPr>
        <w:br/>
      </w:r>
      <w:r w:rsidRPr="00537F41">
        <w:rPr>
          <w:rFonts w:ascii="PT Astra Serif" w:hAnsi="PT Astra Serif" w:cs="PT Astra Serif"/>
          <w:b/>
          <w:sz w:val="28"/>
          <w:szCs w:val="28"/>
          <w:lang w:eastAsia="ru-RU"/>
        </w:rPr>
        <w:t xml:space="preserve">на проектирование и строительство (реконструкцию) автомобильных дорог общего пользования местного значения с твёрдым покрытием </w:t>
      </w:r>
      <w:r w:rsidR="009B0214" w:rsidRPr="00537F41">
        <w:rPr>
          <w:rFonts w:ascii="PT Astra Serif" w:hAnsi="PT Astra Serif" w:cs="PT Astra Serif"/>
          <w:b/>
          <w:sz w:val="28"/>
          <w:szCs w:val="28"/>
          <w:lang w:eastAsia="ru-RU"/>
        </w:rPr>
        <w:br/>
      </w:r>
      <w:r w:rsidRPr="00537F41">
        <w:rPr>
          <w:rFonts w:ascii="PT Astra Serif" w:hAnsi="PT Astra Serif" w:cs="PT Astra Serif"/>
          <w:b/>
          <w:sz w:val="28"/>
          <w:szCs w:val="28"/>
          <w:lang w:eastAsia="ru-RU"/>
        </w:rPr>
        <w:t xml:space="preserve">до сельских населённых пунктов, не имеющих круглогодичной связи </w:t>
      </w:r>
      <w:r w:rsidR="009B0214" w:rsidRPr="00537F41">
        <w:rPr>
          <w:rFonts w:ascii="PT Astra Serif" w:hAnsi="PT Astra Serif" w:cs="PT Astra Serif"/>
          <w:b/>
          <w:sz w:val="28"/>
          <w:szCs w:val="28"/>
          <w:lang w:eastAsia="ru-RU"/>
        </w:rPr>
        <w:br/>
      </w:r>
      <w:r w:rsidRPr="00537F41">
        <w:rPr>
          <w:rFonts w:ascii="PT Astra Serif" w:hAnsi="PT Astra Serif" w:cs="PT Astra Serif"/>
          <w:b/>
          <w:sz w:val="28"/>
          <w:szCs w:val="28"/>
          <w:lang w:eastAsia="ru-RU"/>
        </w:rPr>
        <w:t xml:space="preserve">с сетью автомобильных дорог общего пользования, велосипедных </w:t>
      </w:r>
      <w:r w:rsidR="009B0214" w:rsidRPr="00537F41">
        <w:rPr>
          <w:rFonts w:ascii="PT Astra Serif" w:hAnsi="PT Astra Serif" w:cs="PT Astra Serif"/>
          <w:b/>
          <w:sz w:val="28"/>
          <w:szCs w:val="28"/>
          <w:lang w:eastAsia="ru-RU"/>
        </w:rPr>
        <w:br/>
      </w:r>
      <w:r w:rsidRPr="00537F41">
        <w:rPr>
          <w:rFonts w:ascii="PT Astra Serif" w:hAnsi="PT Astra Serif" w:cs="PT Astra Serif"/>
          <w:b/>
          <w:sz w:val="28"/>
          <w:szCs w:val="28"/>
          <w:lang w:eastAsia="ru-RU"/>
        </w:rPr>
        <w:t>и велопешеходных дорожек, велосипедных парковок</w:t>
      </w:r>
    </w:p>
    <w:p w:rsidR="00F55FB7" w:rsidRPr="00537F41" w:rsidRDefault="00F55FB7" w:rsidP="00F55FB7">
      <w:pPr>
        <w:autoSpaceDE w:val="0"/>
        <w:autoSpaceDN w:val="0"/>
        <w:adjustRightInd w:val="0"/>
        <w:spacing w:after="0" w:line="240" w:lineRule="auto"/>
        <w:outlineLvl w:val="0"/>
        <w:rPr>
          <w:rFonts w:ascii="PT Astra Serif" w:hAnsi="PT Astra Serif" w:cs="PT Astra Serif"/>
          <w:sz w:val="28"/>
          <w:szCs w:val="28"/>
          <w:lang w:eastAsia="ru-RU"/>
        </w:rPr>
      </w:pPr>
    </w:p>
    <w:p w:rsidR="008C0CAE" w:rsidRPr="00537F41" w:rsidRDefault="00F55FB7" w:rsidP="008C0CAE">
      <w:pPr>
        <w:autoSpaceDE w:val="0"/>
        <w:autoSpaceDN w:val="0"/>
        <w:adjustRightInd w:val="0"/>
        <w:spacing w:after="0" w:line="240" w:lineRule="auto"/>
        <w:ind w:firstLine="709"/>
        <w:contextualSpacing/>
        <w:rPr>
          <w:rFonts w:ascii="PT Astra Serif" w:hAnsi="PT Astra Serif" w:cs="PT Astra Serif"/>
          <w:color w:val="000000"/>
          <w:sz w:val="28"/>
          <w:szCs w:val="28"/>
          <w:lang w:eastAsia="ru-RU"/>
        </w:rPr>
      </w:pPr>
      <w:bookmarkStart w:id="11" w:name="Par25"/>
      <w:bookmarkEnd w:id="11"/>
      <w:r w:rsidRPr="00537F41">
        <w:rPr>
          <w:rFonts w:ascii="PT Astra Serif" w:hAnsi="PT Astra Serif" w:cs="PT Astra Serif"/>
          <w:sz w:val="28"/>
          <w:szCs w:val="28"/>
          <w:lang w:eastAsia="ru-RU"/>
        </w:rPr>
        <w:t>1. Настоящие Правила устанавлива</w:t>
      </w:r>
      <w:r w:rsidR="0043585F" w:rsidRPr="00537F41">
        <w:rPr>
          <w:rFonts w:ascii="PT Astra Serif" w:hAnsi="PT Astra Serif" w:cs="PT Astra Serif"/>
          <w:sz w:val="28"/>
          <w:szCs w:val="28"/>
          <w:lang w:eastAsia="ru-RU"/>
        </w:rPr>
        <w:t>ют</w:t>
      </w:r>
      <w:r w:rsidRPr="00537F41">
        <w:rPr>
          <w:rFonts w:ascii="PT Astra Serif" w:hAnsi="PT Astra Serif" w:cs="PT Astra Serif"/>
          <w:sz w:val="28"/>
          <w:szCs w:val="28"/>
          <w:lang w:eastAsia="ru-RU"/>
        </w:rPr>
        <w:t xml:space="preserve"> п</w:t>
      </w:r>
      <w:r w:rsidR="00462DD0" w:rsidRPr="00537F41">
        <w:rPr>
          <w:rFonts w:ascii="PT Astra Serif" w:hAnsi="PT Astra Serif" w:cs="PT Astra Serif"/>
          <w:sz w:val="28"/>
          <w:szCs w:val="28"/>
          <w:lang w:eastAsia="ru-RU"/>
        </w:rPr>
        <w:t>орядок</w:t>
      </w:r>
      <w:r w:rsidRPr="00537F41">
        <w:rPr>
          <w:rFonts w:ascii="PT Astra Serif" w:hAnsi="PT Astra Serif" w:cs="PT Astra Serif"/>
          <w:sz w:val="28"/>
          <w:szCs w:val="28"/>
          <w:lang w:eastAsia="ru-RU"/>
        </w:rPr>
        <w:t xml:space="preserve"> предоставления </w:t>
      </w:r>
      <w:r w:rsidR="00F90DFA" w:rsidRPr="00537F41">
        <w:rPr>
          <w:rFonts w:ascii="PT Astra Serif" w:hAnsi="PT Astra Serif" w:cs="PT Astra Serif"/>
          <w:sz w:val="28"/>
          <w:szCs w:val="28"/>
          <w:lang w:eastAsia="ru-RU"/>
        </w:rPr>
        <w:br/>
      </w:r>
      <w:r w:rsidRPr="00537F41">
        <w:rPr>
          <w:rFonts w:ascii="PT Astra Serif" w:hAnsi="PT Astra Serif" w:cs="PT Astra Serif"/>
          <w:spacing w:val="-4"/>
          <w:sz w:val="28"/>
          <w:szCs w:val="28"/>
          <w:lang w:eastAsia="ru-RU"/>
        </w:rPr>
        <w:t xml:space="preserve">и распределения </w:t>
      </w:r>
      <w:r w:rsidR="00462DD0" w:rsidRPr="00537F41">
        <w:rPr>
          <w:rFonts w:ascii="PT Astra Serif" w:hAnsi="PT Astra Serif" w:cs="PT Astra Serif"/>
          <w:spacing w:val="-4"/>
          <w:sz w:val="28"/>
          <w:szCs w:val="28"/>
          <w:lang w:eastAsia="ru-RU"/>
        </w:rPr>
        <w:t xml:space="preserve">субсидий </w:t>
      </w:r>
      <w:r w:rsidRPr="00537F41">
        <w:rPr>
          <w:rFonts w:ascii="PT Astra Serif" w:hAnsi="PT Astra Serif" w:cs="PT Astra Serif"/>
          <w:spacing w:val="-4"/>
          <w:sz w:val="28"/>
          <w:szCs w:val="28"/>
          <w:lang w:eastAsia="ru-RU"/>
        </w:rPr>
        <w:t xml:space="preserve">из областного бюджета Ульяновской области </w:t>
      </w:r>
      <w:r w:rsidR="00462DD0" w:rsidRPr="00537F41">
        <w:rPr>
          <w:rFonts w:ascii="PT Astra Serif" w:hAnsi="PT Astra Serif" w:cs="PT Astra Serif"/>
          <w:spacing w:val="-4"/>
          <w:sz w:val="28"/>
          <w:szCs w:val="28"/>
          <w:lang w:eastAsia="ru-RU"/>
        </w:rPr>
        <w:t>(далее –</w:t>
      </w:r>
      <w:r w:rsidR="00462DD0" w:rsidRPr="00537F41">
        <w:rPr>
          <w:rFonts w:ascii="PT Astra Serif" w:hAnsi="PT Astra Serif" w:cs="PT Astra Serif"/>
          <w:sz w:val="28"/>
          <w:szCs w:val="28"/>
          <w:lang w:eastAsia="ru-RU"/>
        </w:rPr>
        <w:t xml:space="preserve"> областной бюджет, субсидии соответственно) </w:t>
      </w:r>
      <w:r w:rsidRPr="00537F41">
        <w:rPr>
          <w:rFonts w:ascii="PT Astra Serif" w:hAnsi="PT Astra Serif" w:cs="PT Astra Serif"/>
          <w:sz w:val="28"/>
          <w:szCs w:val="28"/>
          <w:lang w:eastAsia="ru-RU"/>
        </w:rPr>
        <w:t xml:space="preserve">бюджетам </w:t>
      </w:r>
      <w:r w:rsidRPr="00537F41">
        <w:rPr>
          <w:rFonts w:ascii="PT Astra Serif" w:hAnsi="PT Astra Serif" w:cs="PT Astra Serif"/>
          <w:color w:val="000000"/>
          <w:sz w:val="28"/>
          <w:szCs w:val="28"/>
          <w:lang w:eastAsia="ru-RU"/>
        </w:rPr>
        <w:t xml:space="preserve">муниципальных </w:t>
      </w:r>
      <w:r w:rsidR="00462DD0" w:rsidRPr="00537F41">
        <w:rPr>
          <w:rFonts w:ascii="PT Astra Serif" w:hAnsi="PT Astra Serif" w:cs="PT Astra Serif"/>
          <w:color w:val="000000"/>
          <w:sz w:val="28"/>
          <w:szCs w:val="28"/>
          <w:lang w:eastAsia="ru-RU"/>
        </w:rPr>
        <w:t>рай</w:t>
      </w:r>
      <w:r w:rsidR="00462DD0" w:rsidRPr="00537F41">
        <w:rPr>
          <w:rFonts w:ascii="PT Astra Serif" w:hAnsi="PT Astra Serif" w:cs="PT Astra Serif"/>
          <w:color w:val="000000"/>
          <w:sz w:val="28"/>
          <w:szCs w:val="28"/>
          <w:lang w:eastAsia="ru-RU"/>
        </w:rPr>
        <w:t>о</w:t>
      </w:r>
      <w:r w:rsidR="00462DD0" w:rsidRPr="00537F41">
        <w:rPr>
          <w:rFonts w:ascii="PT Astra Serif" w:hAnsi="PT Astra Serif" w:cs="PT Astra Serif"/>
          <w:color w:val="000000"/>
          <w:sz w:val="28"/>
          <w:szCs w:val="28"/>
          <w:lang w:eastAsia="ru-RU"/>
        </w:rPr>
        <w:t>нов (городских округов)</w:t>
      </w:r>
      <w:r w:rsidRPr="00537F41">
        <w:rPr>
          <w:rFonts w:ascii="PT Astra Serif" w:hAnsi="PT Astra Serif" w:cs="PT Astra Serif"/>
          <w:color w:val="000000"/>
          <w:sz w:val="28"/>
          <w:szCs w:val="28"/>
          <w:lang w:eastAsia="ru-RU"/>
        </w:rPr>
        <w:t xml:space="preserve"> Ульяновской области (далее </w:t>
      </w:r>
      <w:r w:rsidR="00462DD0" w:rsidRPr="00537F41">
        <w:rPr>
          <w:rFonts w:ascii="PT Astra Serif" w:hAnsi="PT Astra Serif" w:cs="PT Astra Serif"/>
          <w:color w:val="000000"/>
          <w:sz w:val="28"/>
          <w:szCs w:val="28"/>
          <w:lang w:eastAsia="ru-RU"/>
        </w:rPr>
        <w:t xml:space="preserve">также </w:t>
      </w:r>
      <w:r w:rsidRPr="00537F41">
        <w:rPr>
          <w:rFonts w:ascii="PT Astra Serif" w:hAnsi="PT Astra Serif" w:cs="PT Astra Serif"/>
          <w:color w:val="000000"/>
          <w:sz w:val="28"/>
          <w:szCs w:val="28"/>
          <w:lang w:eastAsia="ru-RU"/>
        </w:rPr>
        <w:t xml:space="preserve">– </w:t>
      </w:r>
      <w:r w:rsidR="00462DD0" w:rsidRPr="00537F41">
        <w:rPr>
          <w:rFonts w:ascii="PT Astra Serif" w:hAnsi="PT Astra Serif" w:cs="PT Astra Serif"/>
          <w:color w:val="000000"/>
          <w:sz w:val="28"/>
          <w:szCs w:val="28"/>
          <w:lang w:eastAsia="ru-RU"/>
        </w:rPr>
        <w:t>местные бюдж</w:t>
      </w:r>
      <w:r w:rsidR="00462DD0" w:rsidRPr="00537F41">
        <w:rPr>
          <w:rFonts w:ascii="PT Astra Serif" w:hAnsi="PT Astra Serif" w:cs="PT Astra Serif"/>
          <w:color w:val="000000"/>
          <w:sz w:val="28"/>
          <w:szCs w:val="28"/>
          <w:lang w:eastAsia="ru-RU"/>
        </w:rPr>
        <w:t>е</w:t>
      </w:r>
      <w:r w:rsidR="00462DD0" w:rsidRPr="00537F41">
        <w:rPr>
          <w:rFonts w:ascii="PT Astra Serif" w:hAnsi="PT Astra Serif" w:cs="PT Astra Serif"/>
          <w:color w:val="000000"/>
          <w:sz w:val="28"/>
          <w:szCs w:val="28"/>
          <w:lang w:eastAsia="ru-RU"/>
        </w:rPr>
        <w:t xml:space="preserve">ты, </w:t>
      </w:r>
      <w:r w:rsidRPr="00537F41">
        <w:rPr>
          <w:rFonts w:ascii="PT Astra Serif" w:hAnsi="PT Astra Serif" w:cs="PT Astra Serif"/>
          <w:color w:val="000000"/>
          <w:sz w:val="28"/>
          <w:szCs w:val="28"/>
          <w:lang w:eastAsia="ru-RU"/>
        </w:rPr>
        <w:t>муниципальные образования</w:t>
      </w:r>
      <w:r w:rsidR="00462DD0" w:rsidRPr="00537F41">
        <w:rPr>
          <w:rFonts w:ascii="PT Astra Serif" w:hAnsi="PT Astra Serif" w:cs="PT Astra Serif"/>
          <w:color w:val="000000"/>
          <w:sz w:val="28"/>
          <w:szCs w:val="28"/>
          <w:lang w:eastAsia="ru-RU"/>
        </w:rPr>
        <w:t xml:space="preserve"> соответственно</w:t>
      </w:r>
      <w:r w:rsidRPr="00537F41">
        <w:rPr>
          <w:rFonts w:ascii="PT Astra Serif" w:hAnsi="PT Astra Serif" w:cs="PT Astra Serif"/>
          <w:color w:val="000000"/>
          <w:sz w:val="28"/>
          <w:szCs w:val="28"/>
          <w:lang w:eastAsia="ru-RU"/>
        </w:rPr>
        <w:t xml:space="preserve">) </w:t>
      </w:r>
      <w:r w:rsidR="008C0CAE" w:rsidRPr="00537F41">
        <w:rPr>
          <w:rFonts w:ascii="PT Astra Serif" w:hAnsi="PT Astra Serif" w:cs="PT Astra Serif"/>
          <w:color w:val="000000"/>
          <w:sz w:val="28"/>
          <w:szCs w:val="28"/>
          <w:lang w:eastAsia="ru-RU"/>
        </w:rPr>
        <w:t>на ремонт дворовых террит</w:t>
      </w:r>
      <w:r w:rsidR="008C0CAE" w:rsidRPr="00537F41">
        <w:rPr>
          <w:rFonts w:ascii="PT Astra Serif" w:hAnsi="PT Astra Serif" w:cs="PT Astra Serif"/>
          <w:color w:val="000000"/>
          <w:sz w:val="28"/>
          <w:szCs w:val="28"/>
          <w:lang w:eastAsia="ru-RU"/>
        </w:rPr>
        <w:t>о</w:t>
      </w:r>
      <w:r w:rsidR="008C0CAE" w:rsidRPr="00537F41">
        <w:rPr>
          <w:rFonts w:ascii="PT Astra Serif" w:hAnsi="PT Astra Serif" w:cs="PT Astra Serif"/>
          <w:color w:val="000000"/>
          <w:sz w:val="28"/>
          <w:szCs w:val="28"/>
          <w:lang w:eastAsia="ru-RU"/>
        </w:rPr>
        <w:t xml:space="preserve">рий многоквартирных домов и социальных объектов населённых пунктов </w:t>
      </w:r>
      <w:r w:rsidR="009B0214" w:rsidRPr="00537F41">
        <w:rPr>
          <w:rFonts w:ascii="PT Astra Serif" w:hAnsi="PT Astra Serif" w:cs="PT Astra Serif"/>
          <w:color w:val="000000"/>
          <w:sz w:val="28"/>
          <w:szCs w:val="28"/>
          <w:lang w:eastAsia="ru-RU"/>
        </w:rPr>
        <w:br/>
      </w:r>
      <w:r w:rsidR="008C0CAE" w:rsidRPr="00537F41">
        <w:rPr>
          <w:rFonts w:ascii="PT Astra Serif" w:hAnsi="PT Astra Serif" w:cs="PT Astra Serif"/>
          <w:color w:val="000000"/>
          <w:sz w:val="28"/>
          <w:szCs w:val="28"/>
          <w:lang w:eastAsia="ru-RU"/>
        </w:rPr>
        <w:t>и проездов к ним, подготовку проектной документации, на строительство, р</w:t>
      </w:r>
      <w:r w:rsidR="008C0CAE" w:rsidRPr="00537F41">
        <w:rPr>
          <w:rFonts w:ascii="PT Astra Serif" w:hAnsi="PT Astra Serif" w:cs="PT Astra Serif"/>
          <w:color w:val="000000"/>
          <w:sz w:val="28"/>
          <w:szCs w:val="28"/>
          <w:lang w:eastAsia="ru-RU"/>
        </w:rPr>
        <w:t>е</w:t>
      </w:r>
      <w:r w:rsidR="008C0CAE" w:rsidRPr="00537F41">
        <w:rPr>
          <w:rFonts w:ascii="PT Astra Serif" w:hAnsi="PT Astra Serif" w:cs="PT Astra Serif"/>
          <w:color w:val="000000"/>
          <w:sz w:val="28"/>
          <w:szCs w:val="28"/>
          <w:lang w:eastAsia="ru-RU"/>
        </w:rPr>
        <w:t>конструкцию, капитальный ремонт, ремонт и содержание  автомобильных д</w:t>
      </w:r>
      <w:r w:rsidR="008C0CAE" w:rsidRPr="00537F41">
        <w:rPr>
          <w:rFonts w:ascii="PT Astra Serif" w:hAnsi="PT Astra Serif" w:cs="PT Astra Serif"/>
          <w:color w:val="000000"/>
          <w:sz w:val="28"/>
          <w:szCs w:val="28"/>
          <w:lang w:eastAsia="ru-RU"/>
        </w:rPr>
        <w:t>о</w:t>
      </w:r>
      <w:r w:rsidR="008C0CAE" w:rsidRPr="00537F41">
        <w:rPr>
          <w:rFonts w:ascii="PT Astra Serif" w:hAnsi="PT Astra Serif" w:cs="PT Astra Serif"/>
          <w:color w:val="000000"/>
          <w:sz w:val="28"/>
          <w:szCs w:val="28"/>
          <w:lang w:eastAsia="ru-RU"/>
        </w:rPr>
        <w:t>рог общего пользования местного значения, искусственных дорожных соор</w:t>
      </w:r>
      <w:r w:rsidR="008C0CAE" w:rsidRPr="00537F41">
        <w:rPr>
          <w:rFonts w:ascii="PT Astra Serif" w:hAnsi="PT Astra Serif" w:cs="PT Astra Serif"/>
          <w:color w:val="000000"/>
          <w:sz w:val="28"/>
          <w:szCs w:val="28"/>
          <w:lang w:eastAsia="ru-RU"/>
        </w:rPr>
        <w:t>у</w:t>
      </w:r>
      <w:r w:rsidR="008C0CAE" w:rsidRPr="00537F41">
        <w:rPr>
          <w:rFonts w:ascii="PT Astra Serif" w:hAnsi="PT Astra Serif" w:cs="PT Astra Serif"/>
          <w:color w:val="000000"/>
          <w:sz w:val="28"/>
          <w:szCs w:val="28"/>
          <w:lang w:eastAsia="ru-RU"/>
        </w:rPr>
        <w:t>жений на них, в том числе на проектирование и строительство (реконструкцию) автомобильных дорог общего пользования местного значения с твёрдым п</w:t>
      </w:r>
      <w:r w:rsidR="008C0CAE" w:rsidRPr="00537F41">
        <w:rPr>
          <w:rFonts w:ascii="PT Astra Serif" w:hAnsi="PT Astra Serif" w:cs="PT Astra Serif"/>
          <w:color w:val="000000"/>
          <w:sz w:val="28"/>
          <w:szCs w:val="28"/>
          <w:lang w:eastAsia="ru-RU"/>
        </w:rPr>
        <w:t>о</w:t>
      </w:r>
      <w:r w:rsidR="008C0CAE" w:rsidRPr="00537F41">
        <w:rPr>
          <w:rFonts w:ascii="PT Astra Serif" w:hAnsi="PT Astra Serif" w:cs="PT Astra Serif"/>
          <w:color w:val="000000"/>
          <w:sz w:val="28"/>
          <w:szCs w:val="28"/>
          <w:lang w:eastAsia="ru-RU"/>
        </w:rPr>
        <w:t xml:space="preserve">крытием до сельских населённых пунктов, не имеющих круглогодичной связи </w:t>
      </w:r>
      <w:r w:rsidR="009B0214" w:rsidRPr="00537F41">
        <w:rPr>
          <w:rFonts w:ascii="PT Astra Serif" w:hAnsi="PT Astra Serif" w:cs="PT Astra Serif"/>
          <w:color w:val="000000"/>
          <w:sz w:val="28"/>
          <w:szCs w:val="28"/>
          <w:lang w:eastAsia="ru-RU"/>
        </w:rPr>
        <w:br/>
      </w:r>
      <w:r w:rsidR="008C0CAE" w:rsidRPr="00537F41">
        <w:rPr>
          <w:rFonts w:ascii="PT Astra Serif" w:hAnsi="PT Astra Serif" w:cs="PT Astra Serif"/>
          <w:color w:val="000000"/>
          <w:sz w:val="28"/>
          <w:szCs w:val="28"/>
          <w:lang w:eastAsia="ru-RU"/>
        </w:rPr>
        <w:t xml:space="preserve">с сетью автомобильных дорог общего пользования, велосипедных </w:t>
      </w:r>
      <w:r w:rsidR="008C0CAE" w:rsidRPr="00537F41">
        <w:rPr>
          <w:rFonts w:ascii="PT Astra Serif" w:hAnsi="PT Astra Serif" w:cs="PT Astra Serif"/>
          <w:sz w:val="28"/>
          <w:szCs w:val="28"/>
          <w:lang w:eastAsia="ru-RU"/>
        </w:rPr>
        <w:t>и велопеш</w:t>
      </w:r>
      <w:r w:rsidR="008C0CAE" w:rsidRPr="00537F41">
        <w:rPr>
          <w:rFonts w:ascii="PT Astra Serif" w:hAnsi="PT Astra Serif" w:cs="PT Astra Serif"/>
          <w:sz w:val="28"/>
          <w:szCs w:val="28"/>
          <w:lang w:eastAsia="ru-RU"/>
        </w:rPr>
        <w:t>е</w:t>
      </w:r>
      <w:r w:rsidR="008C0CAE" w:rsidRPr="00537F41">
        <w:rPr>
          <w:rFonts w:ascii="PT Astra Serif" w:hAnsi="PT Astra Serif" w:cs="PT Astra Serif"/>
          <w:sz w:val="28"/>
          <w:szCs w:val="28"/>
          <w:lang w:eastAsia="ru-RU"/>
        </w:rPr>
        <w:t>ходных</w:t>
      </w:r>
      <w:r w:rsidR="008C0CAE" w:rsidRPr="00537F41">
        <w:rPr>
          <w:rFonts w:ascii="PT Astra Serif" w:hAnsi="PT Astra Serif" w:cs="PT Astra Serif"/>
          <w:color w:val="000000"/>
          <w:sz w:val="28"/>
          <w:szCs w:val="28"/>
          <w:lang w:eastAsia="ru-RU"/>
        </w:rPr>
        <w:t xml:space="preserve"> дорожек, велосипедных парковок.</w:t>
      </w:r>
    </w:p>
    <w:p w:rsidR="000B24D5" w:rsidRPr="00537F41" w:rsidRDefault="000B24D5" w:rsidP="008C0CAE">
      <w:pPr>
        <w:autoSpaceDE w:val="0"/>
        <w:autoSpaceDN w:val="0"/>
        <w:adjustRightInd w:val="0"/>
        <w:spacing w:after="0" w:line="240" w:lineRule="auto"/>
        <w:ind w:firstLine="709"/>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t>2. Распределение субсидий между местными бюджетами утверждается нормативными правовыми актами Правительства Ульяновской области.</w:t>
      </w:r>
    </w:p>
    <w:p w:rsidR="000B24D5" w:rsidRPr="00537F41" w:rsidRDefault="000B24D5" w:rsidP="000B24D5">
      <w:pPr>
        <w:pStyle w:val="ConsPlusNormal"/>
        <w:suppressAutoHyphens/>
        <w:ind w:firstLine="709"/>
        <w:rPr>
          <w:rFonts w:ascii="PT Astra Serif" w:hAnsi="PT Astra Serif"/>
          <w:sz w:val="28"/>
          <w:szCs w:val="28"/>
        </w:rPr>
      </w:pPr>
      <w:r w:rsidRPr="00537F41">
        <w:rPr>
          <w:rFonts w:ascii="PT Astra Serif" w:hAnsi="PT Astra Serif"/>
          <w:sz w:val="28"/>
          <w:szCs w:val="28"/>
        </w:rPr>
        <w:t>3</w:t>
      </w:r>
      <w:r w:rsidR="00F55FB7" w:rsidRPr="00537F41">
        <w:rPr>
          <w:rFonts w:ascii="PT Astra Serif" w:hAnsi="PT Astra Serif"/>
          <w:sz w:val="28"/>
          <w:szCs w:val="28"/>
        </w:rPr>
        <w:t xml:space="preserve">. </w:t>
      </w:r>
      <w:r w:rsidRPr="00537F41">
        <w:rPr>
          <w:rFonts w:ascii="PT Astra Serif" w:hAnsi="PT Astra Serif"/>
          <w:sz w:val="28"/>
          <w:szCs w:val="28"/>
        </w:rPr>
        <w:t xml:space="preserve">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008C0CAE" w:rsidRPr="00537F41">
        <w:rPr>
          <w:rFonts w:ascii="PT Astra Serif" w:hAnsi="PT Astra Serif"/>
          <w:sz w:val="28"/>
          <w:szCs w:val="28"/>
        </w:rPr>
        <w:br/>
      </w:r>
      <w:r w:rsidRPr="00537F41">
        <w:rPr>
          <w:rFonts w:ascii="PT Astra Serif" w:hAnsi="PT Astra Serif"/>
          <w:sz w:val="28"/>
          <w:szCs w:val="28"/>
        </w:rPr>
        <w:t xml:space="preserve">на предоставление субсидий, доведённых до Министерства промышленности </w:t>
      </w:r>
      <w:r w:rsidR="008C0CAE" w:rsidRPr="00537F41">
        <w:rPr>
          <w:rFonts w:ascii="PT Astra Serif" w:hAnsi="PT Astra Serif"/>
          <w:sz w:val="28"/>
          <w:szCs w:val="28"/>
        </w:rPr>
        <w:br/>
      </w:r>
      <w:r w:rsidRPr="00537F41">
        <w:rPr>
          <w:rFonts w:ascii="PT Astra Serif" w:hAnsi="PT Astra Serif"/>
          <w:sz w:val="28"/>
          <w:szCs w:val="28"/>
        </w:rPr>
        <w:t xml:space="preserve">и транспорта Ульяновской области (далее </w:t>
      </w:r>
      <w:r w:rsidR="001C4D56" w:rsidRPr="00537F41">
        <w:rPr>
          <w:rFonts w:ascii="PT Astra Serif" w:hAnsi="PT Astra Serif"/>
          <w:sz w:val="28"/>
          <w:szCs w:val="28"/>
        </w:rPr>
        <w:t>–</w:t>
      </w:r>
      <w:r w:rsidRPr="00537F41">
        <w:rPr>
          <w:rFonts w:ascii="PT Astra Serif" w:hAnsi="PT Astra Serif"/>
          <w:sz w:val="28"/>
          <w:szCs w:val="28"/>
        </w:rPr>
        <w:t xml:space="preserve"> Министерство) как получателя средств областного бюджета.</w:t>
      </w:r>
    </w:p>
    <w:p w:rsidR="008C0CAE" w:rsidRPr="00537F41" w:rsidRDefault="008C0CAE" w:rsidP="008C0CAE">
      <w:pPr>
        <w:autoSpaceDE w:val="0"/>
        <w:autoSpaceDN w:val="0"/>
        <w:adjustRightInd w:val="0"/>
        <w:spacing w:after="0" w:line="240" w:lineRule="auto"/>
        <w:ind w:firstLine="709"/>
        <w:contextualSpacing/>
        <w:rPr>
          <w:rFonts w:ascii="PT Astra Serif" w:hAnsi="PT Astra Serif" w:cs="PT Astra Serif"/>
          <w:sz w:val="28"/>
          <w:szCs w:val="28"/>
          <w:lang w:eastAsia="ru-RU"/>
        </w:rPr>
      </w:pPr>
      <w:r w:rsidRPr="00537F41">
        <w:rPr>
          <w:rFonts w:ascii="PT Astra Serif" w:hAnsi="PT Astra Serif" w:cs="PT Astra Serif"/>
          <w:color w:val="000000"/>
          <w:sz w:val="28"/>
          <w:szCs w:val="28"/>
          <w:lang w:eastAsia="ru-RU"/>
        </w:rPr>
        <w:lastRenderedPageBreak/>
        <w:t>Максимальный объем софинансирования из областного бюджета Уль</w:t>
      </w:r>
      <w:r w:rsidRPr="00537F41">
        <w:rPr>
          <w:rFonts w:ascii="PT Astra Serif" w:hAnsi="PT Astra Serif" w:cs="PT Astra Serif"/>
          <w:color w:val="000000"/>
          <w:sz w:val="28"/>
          <w:szCs w:val="28"/>
          <w:lang w:eastAsia="ru-RU"/>
        </w:rPr>
        <w:t>я</w:t>
      </w:r>
      <w:r w:rsidRPr="00537F41">
        <w:rPr>
          <w:rFonts w:ascii="PT Astra Serif" w:hAnsi="PT Astra Serif" w:cs="PT Astra Serif"/>
          <w:color w:val="000000"/>
          <w:sz w:val="28"/>
          <w:szCs w:val="28"/>
          <w:lang w:eastAsia="ru-RU"/>
        </w:rPr>
        <w:t>новской области составляет 70 процентов</w:t>
      </w:r>
      <w:r w:rsidRPr="00537F41">
        <w:rPr>
          <w:rFonts w:ascii="PT Astra Serif" w:hAnsi="PT Astra Serif" w:cs="PT Astra Serif"/>
          <w:sz w:val="28"/>
          <w:szCs w:val="28"/>
          <w:lang w:eastAsia="ru-RU"/>
        </w:rPr>
        <w:t xml:space="preserve"> от общего объёма средств, направл</w:t>
      </w:r>
      <w:r w:rsidRPr="00537F41">
        <w:rPr>
          <w:rFonts w:ascii="PT Astra Serif" w:hAnsi="PT Astra Serif" w:cs="PT Astra Serif"/>
          <w:sz w:val="28"/>
          <w:szCs w:val="28"/>
          <w:lang w:eastAsia="ru-RU"/>
        </w:rPr>
        <w:t>я</w:t>
      </w:r>
      <w:r w:rsidRPr="00537F41">
        <w:rPr>
          <w:rFonts w:ascii="PT Astra Serif" w:hAnsi="PT Astra Serif" w:cs="PT Astra Serif"/>
          <w:sz w:val="28"/>
          <w:szCs w:val="28"/>
          <w:lang w:eastAsia="ru-RU"/>
        </w:rPr>
        <w:t>емых на финансирование расходных обязательств муниципальных образований на работы по ремонту дворовых территорий многоквартирных домов</w:t>
      </w:r>
      <w:r w:rsidRPr="00537F41">
        <w:rPr>
          <w:rFonts w:ascii="PT Astra Serif" w:hAnsi="PT Astra Serif" w:cs="PT Astra Serif"/>
          <w:color w:val="000000"/>
          <w:sz w:val="28"/>
          <w:szCs w:val="28"/>
          <w:lang w:eastAsia="ru-RU"/>
        </w:rPr>
        <w:t xml:space="preserve"> и соц</w:t>
      </w:r>
      <w:r w:rsidRPr="00537F41">
        <w:rPr>
          <w:rFonts w:ascii="PT Astra Serif" w:hAnsi="PT Astra Serif" w:cs="PT Astra Serif"/>
          <w:color w:val="000000"/>
          <w:sz w:val="28"/>
          <w:szCs w:val="28"/>
          <w:lang w:eastAsia="ru-RU"/>
        </w:rPr>
        <w:t>и</w:t>
      </w:r>
      <w:r w:rsidRPr="00537F41">
        <w:rPr>
          <w:rFonts w:ascii="PT Astra Serif" w:hAnsi="PT Astra Serif" w:cs="PT Astra Serif"/>
          <w:color w:val="000000"/>
          <w:sz w:val="28"/>
          <w:szCs w:val="28"/>
          <w:lang w:eastAsia="ru-RU"/>
        </w:rPr>
        <w:t>альных объектов населённых пунктов и проездов к ним,</w:t>
      </w:r>
      <w:r w:rsidRPr="00537F41">
        <w:rPr>
          <w:rFonts w:ascii="PT Astra Serif" w:hAnsi="PT Astra Serif" w:cs="PT Astra Serif"/>
          <w:sz w:val="28"/>
          <w:szCs w:val="28"/>
          <w:lang w:eastAsia="ru-RU"/>
        </w:rPr>
        <w:t xml:space="preserve"> по ремонту и содерж</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 xml:space="preserve">нию автомобильных дорог </w:t>
      </w:r>
      <w:r w:rsidRPr="00537F41">
        <w:rPr>
          <w:rFonts w:ascii="PT Astra Serif" w:hAnsi="PT Astra Serif" w:cs="PT Astra Serif"/>
          <w:color w:val="000000"/>
          <w:sz w:val="28"/>
          <w:szCs w:val="28"/>
          <w:lang w:eastAsia="ru-RU"/>
        </w:rPr>
        <w:t>общего пользования местного значения, иску</w:t>
      </w:r>
      <w:r w:rsidRPr="00537F41">
        <w:rPr>
          <w:rFonts w:ascii="PT Astra Serif" w:hAnsi="PT Astra Serif" w:cs="PT Astra Serif"/>
          <w:color w:val="000000"/>
          <w:sz w:val="28"/>
          <w:szCs w:val="28"/>
          <w:lang w:eastAsia="ru-RU"/>
        </w:rPr>
        <w:t>с</w:t>
      </w:r>
      <w:r w:rsidRPr="00537F41">
        <w:rPr>
          <w:rFonts w:ascii="PT Astra Serif" w:hAnsi="PT Astra Serif" w:cs="PT Astra Serif"/>
          <w:color w:val="000000"/>
          <w:sz w:val="28"/>
          <w:szCs w:val="28"/>
          <w:lang w:eastAsia="ru-RU"/>
        </w:rPr>
        <w:t>ственных дорожных сооружений на них</w:t>
      </w:r>
      <w:r w:rsidRPr="00537F41">
        <w:rPr>
          <w:rFonts w:ascii="PT Astra Serif" w:hAnsi="PT Astra Serif" w:cs="PT Astra Serif"/>
          <w:sz w:val="28"/>
          <w:szCs w:val="28"/>
          <w:lang w:eastAsia="ru-RU"/>
        </w:rPr>
        <w:t>, и 95 процентов от общего объёма средств, направляемых на финансирование расходных обязательств муниц</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пальных образований на подготовку проектной документации. Уровень соф</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нансирования из областного бюджета Ульяновской области расходных обяз</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тельств муниципальных образований по группе высокодотационных с критич</w:t>
      </w:r>
      <w:r w:rsidRPr="00537F41">
        <w:rPr>
          <w:rFonts w:ascii="PT Astra Serif" w:hAnsi="PT Astra Serif" w:cs="PT Astra Serif"/>
          <w:sz w:val="28"/>
          <w:szCs w:val="28"/>
          <w:lang w:eastAsia="ru-RU"/>
        </w:rPr>
        <w:t>е</w:t>
      </w:r>
      <w:r w:rsidRPr="00537F41">
        <w:rPr>
          <w:rFonts w:ascii="PT Astra Serif" w:hAnsi="PT Astra Serif" w:cs="PT Astra Serif"/>
          <w:sz w:val="28"/>
          <w:szCs w:val="28"/>
          <w:lang w:eastAsia="ru-RU"/>
        </w:rPr>
        <w:t>ской степенью дотационности устанавливается в размере 95 процентов от о</w:t>
      </w:r>
      <w:r w:rsidRPr="00537F41">
        <w:rPr>
          <w:rFonts w:ascii="PT Astra Serif" w:hAnsi="PT Astra Serif" w:cs="PT Astra Serif"/>
          <w:sz w:val="28"/>
          <w:szCs w:val="28"/>
          <w:lang w:eastAsia="ru-RU"/>
        </w:rPr>
        <w:t>б</w:t>
      </w:r>
      <w:r w:rsidRPr="00537F41">
        <w:rPr>
          <w:rFonts w:ascii="PT Astra Serif" w:hAnsi="PT Astra Serif" w:cs="PT Astra Serif"/>
          <w:sz w:val="28"/>
          <w:szCs w:val="28"/>
          <w:lang w:eastAsia="ru-RU"/>
        </w:rPr>
        <w:t>щего объёма средств, направляемых на финансирование соответствующих ра</w:t>
      </w:r>
      <w:r w:rsidRPr="00537F41">
        <w:rPr>
          <w:rFonts w:ascii="PT Astra Serif" w:hAnsi="PT Astra Serif" w:cs="PT Astra Serif"/>
          <w:sz w:val="28"/>
          <w:szCs w:val="28"/>
          <w:lang w:eastAsia="ru-RU"/>
        </w:rPr>
        <w:t>с</w:t>
      </w:r>
      <w:r w:rsidRPr="00537F41">
        <w:rPr>
          <w:rFonts w:ascii="PT Astra Serif" w:hAnsi="PT Astra Serif" w:cs="PT Astra Serif"/>
          <w:sz w:val="28"/>
          <w:szCs w:val="28"/>
          <w:lang w:eastAsia="ru-RU"/>
        </w:rPr>
        <w:t>ходных обязательств муниципальных образований.</w:t>
      </w:r>
    </w:p>
    <w:p w:rsidR="008C0CAE" w:rsidRPr="00537F41" w:rsidRDefault="008C0CAE" w:rsidP="008C0CAE">
      <w:pPr>
        <w:autoSpaceDE w:val="0"/>
        <w:autoSpaceDN w:val="0"/>
        <w:adjustRightInd w:val="0"/>
        <w:spacing w:after="0" w:line="240" w:lineRule="auto"/>
        <w:ind w:firstLine="709"/>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t>В отношении объектов, софинансирование дорожной деятельности на к</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торых осуществляется во исполнение поручений Правительства Ульяновской области, объём софинансирования расходных обязательств муниципальных о</w:t>
      </w:r>
      <w:r w:rsidRPr="00537F41">
        <w:rPr>
          <w:rFonts w:ascii="PT Astra Serif" w:hAnsi="PT Astra Serif" w:cs="PT Astra Serif"/>
          <w:sz w:val="28"/>
          <w:szCs w:val="28"/>
          <w:lang w:eastAsia="ru-RU"/>
        </w:rPr>
        <w:t>б</w:t>
      </w:r>
      <w:r w:rsidRPr="00537F41">
        <w:rPr>
          <w:rFonts w:ascii="PT Astra Serif" w:hAnsi="PT Astra Serif" w:cs="PT Astra Serif"/>
          <w:sz w:val="28"/>
          <w:szCs w:val="28"/>
          <w:lang w:eastAsia="ru-RU"/>
        </w:rPr>
        <w:t>разований на работы по ремонту дворовых территорий многоквартирных домов</w:t>
      </w:r>
      <w:r w:rsidRPr="00537F41">
        <w:rPr>
          <w:rFonts w:ascii="PT Astra Serif" w:hAnsi="PT Astra Serif" w:cs="PT Astra Serif"/>
          <w:color w:val="000000"/>
          <w:sz w:val="28"/>
          <w:szCs w:val="28"/>
          <w:lang w:eastAsia="ru-RU"/>
        </w:rPr>
        <w:t xml:space="preserve"> и социальных объектов населённых пунктов и проездов к ним,</w:t>
      </w:r>
      <w:r w:rsidRPr="00537F41">
        <w:rPr>
          <w:rFonts w:ascii="PT Astra Serif" w:hAnsi="PT Astra Serif" w:cs="PT Astra Serif"/>
          <w:sz w:val="28"/>
          <w:szCs w:val="28"/>
          <w:lang w:eastAsia="ru-RU"/>
        </w:rPr>
        <w:t xml:space="preserve"> по ремонту </w:t>
      </w:r>
      <w:r w:rsidR="001C4D56"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 xml:space="preserve">и содержанию автомобильных дорог </w:t>
      </w:r>
      <w:r w:rsidRPr="00537F41">
        <w:rPr>
          <w:rFonts w:ascii="PT Astra Serif" w:hAnsi="PT Astra Serif" w:cs="PT Astra Serif"/>
          <w:color w:val="000000"/>
          <w:sz w:val="28"/>
          <w:szCs w:val="28"/>
          <w:lang w:eastAsia="ru-RU"/>
        </w:rPr>
        <w:t>общего пользования местного значения, искусственных дорожных сооружений на них</w:t>
      </w:r>
      <w:r w:rsidRPr="00537F41">
        <w:rPr>
          <w:rFonts w:ascii="PT Astra Serif" w:hAnsi="PT Astra Serif" w:cs="PT Astra Serif"/>
          <w:sz w:val="28"/>
          <w:szCs w:val="28"/>
          <w:lang w:eastAsia="ru-RU"/>
        </w:rPr>
        <w:t xml:space="preserve"> за счёт субсидий из областного бюджета Ульяновской области может составлять до 99 процентов от общего объёма средств, направляемых на финансирование соответствующих расхо</w:t>
      </w:r>
      <w:r w:rsidRPr="00537F41">
        <w:rPr>
          <w:rFonts w:ascii="PT Astra Serif" w:hAnsi="PT Astra Serif" w:cs="PT Astra Serif"/>
          <w:sz w:val="28"/>
          <w:szCs w:val="28"/>
          <w:lang w:eastAsia="ru-RU"/>
        </w:rPr>
        <w:t>д</w:t>
      </w:r>
      <w:r w:rsidRPr="00537F41">
        <w:rPr>
          <w:rFonts w:ascii="PT Astra Serif" w:hAnsi="PT Astra Serif" w:cs="PT Astra Serif"/>
          <w:sz w:val="28"/>
          <w:szCs w:val="28"/>
          <w:lang w:eastAsia="ru-RU"/>
        </w:rPr>
        <w:t>ных обязательств муниципальных образований.</w:t>
      </w:r>
    </w:p>
    <w:p w:rsidR="00F55FB7" w:rsidRPr="00537F41" w:rsidRDefault="000B24D5" w:rsidP="008C0CAE">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4</w:t>
      </w:r>
      <w:r w:rsidR="00F55FB7" w:rsidRPr="00537F41">
        <w:rPr>
          <w:rFonts w:ascii="PT Astra Serif" w:hAnsi="PT Astra Serif" w:cs="Calibri"/>
          <w:sz w:val="28"/>
          <w:szCs w:val="28"/>
        </w:rPr>
        <w:t>.</w:t>
      </w:r>
      <w:r w:rsidRPr="00537F41">
        <w:rPr>
          <w:rFonts w:ascii="PT Astra Serif" w:hAnsi="PT Astra Serif" w:cs="Calibri"/>
          <w:sz w:val="28"/>
          <w:szCs w:val="28"/>
        </w:rPr>
        <w:t xml:space="preserve"> Условиями предоставления субсидий </w:t>
      </w:r>
      <w:r w:rsidR="00F55FB7" w:rsidRPr="00537F41">
        <w:rPr>
          <w:rFonts w:ascii="PT Astra Serif" w:hAnsi="PT Astra Serif" w:cs="Calibri"/>
          <w:sz w:val="28"/>
          <w:szCs w:val="28"/>
        </w:rPr>
        <w:t>являются:</w:t>
      </w:r>
    </w:p>
    <w:p w:rsidR="000B24D5" w:rsidRPr="00537F41" w:rsidRDefault="000B24D5" w:rsidP="008C0CAE">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1)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0B24D5" w:rsidRPr="00537F41" w:rsidRDefault="000B24D5" w:rsidP="008C0CAE">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 xml:space="preserve">2) наличие в местном бюджете (сводной бюджетной росписи местного бюджета) бюджетных ассигнований на исполнение расходных обязательств, софинасирование которых будет осуществляться за счёт субсидий, в объёме, необходимом для их исполнения, включающем объём планируемых </w:t>
      </w:r>
      <w:r w:rsidR="008C0CAE" w:rsidRPr="00537F41">
        <w:rPr>
          <w:rFonts w:ascii="PT Astra Serif" w:hAnsi="PT Astra Serif" w:cs="Calibri"/>
          <w:sz w:val="28"/>
          <w:szCs w:val="28"/>
        </w:rPr>
        <w:br/>
      </w:r>
      <w:r w:rsidRPr="00537F41">
        <w:rPr>
          <w:rFonts w:ascii="PT Astra Serif" w:hAnsi="PT Astra Serif" w:cs="Calibri"/>
          <w:sz w:val="28"/>
          <w:szCs w:val="28"/>
        </w:rPr>
        <w:t>к предоставлению субсидий</w:t>
      </w:r>
      <w:r w:rsidR="00C2726F">
        <w:rPr>
          <w:rFonts w:ascii="PT Astra Serif" w:hAnsi="PT Astra Serif" w:cs="Calibri"/>
          <w:sz w:val="28"/>
          <w:szCs w:val="28"/>
        </w:rPr>
        <w:t>;</w:t>
      </w:r>
    </w:p>
    <w:p w:rsidR="009A4A0D" w:rsidRPr="00537F41" w:rsidRDefault="008C0CAE" w:rsidP="009A4A0D">
      <w:pPr>
        <w:suppressAutoHyphens/>
        <w:autoSpaceDE w:val="0"/>
        <w:autoSpaceDN w:val="0"/>
        <w:adjustRightInd w:val="0"/>
        <w:spacing w:after="0" w:line="240" w:lineRule="auto"/>
        <w:ind w:firstLine="709"/>
        <w:rPr>
          <w:rFonts w:ascii="PT Astra Serif" w:hAnsi="PT Astra Serif"/>
          <w:sz w:val="28"/>
          <w:szCs w:val="28"/>
        </w:rPr>
      </w:pPr>
      <w:r w:rsidRPr="00537F41">
        <w:rPr>
          <w:rFonts w:ascii="PT Astra Serif" w:hAnsi="PT Astra Serif" w:cs="Calibri"/>
          <w:sz w:val="28"/>
          <w:szCs w:val="28"/>
        </w:rPr>
        <w:t>3</w:t>
      </w:r>
      <w:r w:rsidR="000B24D5" w:rsidRPr="00537F41">
        <w:rPr>
          <w:rFonts w:ascii="PT Astra Serif" w:hAnsi="PT Astra Serif" w:cs="Calibri"/>
          <w:sz w:val="28"/>
          <w:szCs w:val="28"/>
        </w:rPr>
        <w:t xml:space="preserve">) </w:t>
      </w:r>
      <w:r w:rsidR="009A4A0D" w:rsidRPr="00537F41">
        <w:rPr>
          <w:rFonts w:ascii="PT Astra Serif" w:hAnsi="PT Astra Serif"/>
          <w:sz w:val="28"/>
          <w:szCs w:val="28"/>
        </w:rPr>
        <w:t xml:space="preserve">заключение между Министерством и </w:t>
      </w:r>
      <w:r w:rsidR="009A4A0D" w:rsidRPr="00537F41">
        <w:rPr>
          <w:rFonts w:ascii="PT Astra Serif" w:hAnsi="PT Astra Serif" w:cs="PT Astra Serif"/>
          <w:sz w:val="28"/>
          <w:szCs w:val="28"/>
          <w:lang w:eastAsia="ru-RU"/>
        </w:rPr>
        <w:t>местной администрацией муниципального образования</w:t>
      </w:r>
      <w:r w:rsidR="009A4A0D" w:rsidRPr="00537F41">
        <w:rPr>
          <w:rFonts w:ascii="PT Astra Serif" w:hAnsi="PT Astra Serif"/>
          <w:sz w:val="28"/>
          <w:szCs w:val="28"/>
        </w:rPr>
        <w:t xml:space="preserve"> (далее – местная администрация) соглашени</w:t>
      </w:r>
      <w:r w:rsidR="00532B40" w:rsidRPr="00537F41">
        <w:rPr>
          <w:rFonts w:ascii="PT Astra Serif" w:hAnsi="PT Astra Serif"/>
          <w:sz w:val="28"/>
          <w:szCs w:val="28"/>
        </w:rPr>
        <w:t>я</w:t>
      </w:r>
      <w:r w:rsidR="009A4A0D" w:rsidRPr="00537F41">
        <w:rPr>
          <w:rFonts w:ascii="PT Astra Serif" w:hAnsi="PT Astra Serif"/>
          <w:sz w:val="28"/>
          <w:szCs w:val="28"/>
        </w:rPr>
        <w:t xml:space="preserve"> </w:t>
      </w:r>
      <w:r w:rsidR="00532B40" w:rsidRPr="00537F41">
        <w:rPr>
          <w:rFonts w:ascii="PT Astra Serif" w:hAnsi="PT Astra Serif"/>
          <w:sz w:val="28"/>
          <w:szCs w:val="28"/>
        </w:rPr>
        <w:br/>
      </w:r>
      <w:r w:rsidR="009A4A0D" w:rsidRPr="00537F41">
        <w:rPr>
          <w:rFonts w:ascii="PT Astra Serif" w:hAnsi="PT Astra Serif"/>
          <w:sz w:val="28"/>
          <w:szCs w:val="28"/>
        </w:rPr>
        <w:t xml:space="preserve">о предоставлении субсидий (далее – соглашение) в соответствии с типовой формой и соответствующего требованиям, установленным </w:t>
      </w:r>
      <w:hyperlink r:id="rId28" w:history="1">
        <w:r w:rsidR="009A4A0D" w:rsidRPr="00537F41">
          <w:rPr>
            <w:rFonts w:ascii="PT Astra Serif" w:hAnsi="PT Astra Serif"/>
            <w:sz w:val="28"/>
            <w:szCs w:val="28"/>
          </w:rPr>
          <w:t>пунктом 7</w:t>
        </w:r>
      </w:hyperlink>
      <w:r w:rsidR="009A4A0D" w:rsidRPr="00537F41">
        <w:rPr>
          <w:rFonts w:ascii="PT Astra Serif" w:hAnsi="PT Astra Serif"/>
          <w:sz w:val="28"/>
          <w:szCs w:val="28"/>
        </w:rPr>
        <w:t xml:space="preserve"> </w:t>
      </w:r>
      <w:r w:rsidR="009A4A0D" w:rsidRPr="00537F41">
        <w:rPr>
          <w:rFonts w:ascii="PT Astra Serif" w:hAnsi="PT Astra Serif"/>
          <w:color w:val="000000"/>
          <w:sz w:val="28"/>
          <w:szCs w:val="28"/>
        </w:rPr>
        <w:t xml:space="preserve">Правил формирования, предоставления и распределения </w:t>
      </w:r>
      <w:r w:rsidR="009A4A0D" w:rsidRPr="00537F41">
        <w:rPr>
          <w:rFonts w:ascii="PT Astra Serif" w:hAnsi="PT Astra Serif"/>
          <w:sz w:val="28"/>
          <w:szCs w:val="28"/>
        </w:rPr>
        <w:t xml:space="preserve">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29.10.2019 №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w:t>
      </w:r>
      <w:r w:rsidR="001C4D56" w:rsidRPr="00537F41">
        <w:rPr>
          <w:rFonts w:ascii="PT Astra Serif" w:hAnsi="PT Astra Serif"/>
          <w:sz w:val="28"/>
          <w:szCs w:val="28"/>
        </w:rPr>
        <w:t>–</w:t>
      </w:r>
      <w:r w:rsidR="009A4A0D" w:rsidRPr="00537F41">
        <w:rPr>
          <w:rFonts w:ascii="PT Astra Serif" w:hAnsi="PT Astra Serif"/>
          <w:sz w:val="28"/>
          <w:szCs w:val="28"/>
        </w:rPr>
        <w:t xml:space="preserve"> Правила формирования, предоставления и распределения субсидий)</w:t>
      </w:r>
      <w:r w:rsidR="00532B40" w:rsidRPr="00537F41">
        <w:rPr>
          <w:rFonts w:ascii="PT Astra Serif" w:hAnsi="PT Astra Serif"/>
          <w:sz w:val="28"/>
          <w:szCs w:val="28"/>
        </w:rPr>
        <w:t>;</w:t>
      </w:r>
    </w:p>
    <w:p w:rsidR="000B24D5" w:rsidRPr="00537F41" w:rsidRDefault="008C0CAE" w:rsidP="009A4A0D">
      <w:pPr>
        <w:suppressAutoHyphens/>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Calibri"/>
          <w:sz w:val="28"/>
          <w:szCs w:val="28"/>
        </w:rPr>
        <w:lastRenderedPageBreak/>
        <w:t>4</w:t>
      </w:r>
      <w:r w:rsidR="000B24D5" w:rsidRPr="00537F41">
        <w:rPr>
          <w:rFonts w:ascii="PT Astra Serif" w:hAnsi="PT Astra Serif" w:cs="Calibri"/>
          <w:sz w:val="28"/>
          <w:szCs w:val="28"/>
        </w:rPr>
        <w:t xml:space="preserve">) </w:t>
      </w:r>
      <w:r w:rsidR="000B24D5" w:rsidRPr="00537F41">
        <w:rPr>
          <w:rFonts w:ascii="PT Astra Serif" w:hAnsi="PT Astra Serif" w:cs="PT Astra Serif"/>
          <w:sz w:val="28"/>
          <w:szCs w:val="28"/>
          <w:lang w:eastAsia="ru-RU"/>
        </w:rPr>
        <w:t>соблюдение сроков выполнения работ по дорожной деятельности, которые не должны превышать одного календарного года.</w:t>
      </w:r>
    </w:p>
    <w:p w:rsidR="008C0CAE" w:rsidRPr="00537F41" w:rsidRDefault="008C0CAE" w:rsidP="008C0CAE">
      <w:pPr>
        <w:autoSpaceDE w:val="0"/>
        <w:autoSpaceDN w:val="0"/>
        <w:adjustRightInd w:val="0"/>
        <w:spacing w:after="0" w:line="240" w:lineRule="auto"/>
        <w:ind w:firstLine="709"/>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t>5. Заявки на софинансирование работ по осуществление дорожной де</w:t>
      </w:r>
      <w:r w:rsidRPr="00537F41">
        <w:rPr>
          <w:rFonts w:ascii="PT Astra Serif" w:hAnsi="PT Astra Serif" w:cs="PT Astra Serif"/>
          <w:sz w:val="28"/>
          <w:szCs w:val="28"/>
          <w:lang w:eastAsia="ru-RU"/>
        </w:rPr>
        <w:t>я</w:t>
      </w:r>
      <w:r w:rsidR="00C2726F">
        <w:rPr>
          <w:rFonts w:ascii="PT Astra Serif" w:hAnsi="PT Astra Serif" w:cs="PT Astra Serif"/>
          <w:sz w:val="28"/>
          <w:szCs w:val="28"/>
          <w:lang w:eastAsia="ru-RU"/>
        </w:rPr>
        <w:t>тельности</w:t>
      </w:r>
      <w:r w:rsidRPr="00537F41">
        <w:rPr>
          <w:rFonts w:ascii="PT Astra Serif" w:hAnsi="PT Astra Serif" w:cs="PT Astra Serif"/>
          <w:sz w:val="28"/>
          <w:szCs w:val="28"/>
          <w:lang w:eastAsia="ru-RU"/>
        </w:rPr>
        <w:t xml:space="preserve"> органы местного самоуправления направляют в Министерство </w:t>
      </w:r>
      <w:r w:rsidR="001C4D56"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в срок до 1 июля текущего года. В случае отсутствия таких заявок средства м</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гут быть направлены Министерством на другие цели в области дорожного х</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зяйства.</w:t>
      </w:r>
    </w:p>
    <w:p w:rsidR="008C0CAE" w:rsidRPr="00537F41" w:rsidRDefault="008C0CAE" w:rsidP="008C0CAE">
      <w:pPr>
        <w:autoSpaceDE w:val="0"/>
        <w:autoSpaceDN w:val="0"/>
        <w:adjustRightInd w:val="0"/>
        <w:spacing w:after="0" w:line="240" w:lineRule="auto"/>
        <w:ind w:firstLine="709"/>
        <w:contextualSpacing/>
        <w:rPr>
          <w:rFonts w:ascii="PT Astra Serif" w:hAnsi="PT Astra Serif" w:cs="PT Astra Serif"/>
          <w:color w:val="000000"/>
          <w:sz w:val="28"/>
          <w:szCs w:val="28"/>
          <w:lang w:eastAsia="ru-RU"/>
        </w:rPr>
      </w:pPr>
      <w:r w:rsidRPr="00537F41">
        <w:rPr>
          <w:rFonts w:ascii="PT Astra Serif" w:hAnsi="PT Astra Serif" w:cs="PT Astra Serif"/>
          <w:sz w:val="28"/>
          <w:szCs w:val="28"/>
          <w:lang w:eastAsia="ru-RU"/>
        </w:rPr>
        <w:t>6. Для получения субсидий местные администрации подают в Министе</w:t>
      </w:r>
      <w:r w:rsidRPr="00537F41">
        <w:rPr>
          <w:rFonts w:ascii="PT Astra Serif" w:hAnsi="PT Astra Serif" w:cs="PT Astra Serif"/>
          <w:sz w:val="28"/>
          <w:szCs w:val="28"/>
          <w:lang w:eastAsia="ru-RU"/>
        </w:rPr>
        <w:t>р</w:t>
      </w:r>
      <w:r w:rsidRPr="00537F41">
        <w:rPr>
          <w:rFonts w:ascii="PT Astra Serif" w:hAnsi="PT Astra Serif" w:cs="PT Astra Serif"/>
          <w:sz w:val="28"/>
          <w:szCs w:val="28"/>
          <w:lang w:eastAsia="ru-RU"/>
        </w:rPr>
        <w:t>ство проектную документацию на объекты капитального ремонта, ремонта, строительства, реконструкции, расчёт (смету) затрат с обоснованием стоимости разработки проектной документации на каждый объект и соответствующие з</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явки на софинансирование указанных работ</w:t>
      </w:r>
      <w:r w:rsidRPr="00537F41">
        <w:rPr>
          <w:rFonts w:ascii="PT Astra Serif" w:hAnsi="PT Astra Serif" w:cs="PT Astra Serif"/>
          <w:color w:val="000000"/>
          <w:sz w:val="28"/>
          <w:szCs w:val="28"/>
          <w:lang w:eastAsia="ru-RU"/>
        </w:rPr>
        <w:t>.</w:t>
      </w:r>
    </w:p>
    <w:p w:rsidR="008C0CAE" w:rsidRPr="00537F41" w:rsidRDefault="008C0CAE" w:rsidP="008C0CAE">
      <w:pPr>
        <w:pStyle w:val="ConsPlusNormal"/>
        <w:suppressAutoHyphens/>
        <w:ind w:firstLine="709"/>
        <w:rPr>
          <w:rFonts w:ascii="PT Astra Serif" w:hAnsi="PT Astra Serif"/>
          <w:sz w:val="28"/>
          <w:szCs w:val="28"/>
        </w:rPr>
      </w:pPr>
      <w:r w:rsidRPr="00537F41">
        <w:rPr>
          <w:rFonts w:ascii="PT Astra Serif" w:hAnsi="PT Astra Serif"/>
          <w:sz w:val="28"/>
          <w:szCs w:val="28"/>
        </w:rPr>
        <w:t>7. Министерство в течение 10 дней со дня поступления документов (к</w:t>
      </w:r>
      <w:r w:rsidR="00C2726F">
        <w:rPr>
          <w:rFonts w:ascii="PT Astra Serif" w:hAnsi="PT Astra Serif"/>
          <w:sz w:val="28"/>
          <w:szCs w:val="28"/>
        </w:rPr>
        <w:t>опий документов)</w:t>
      </w:r>
      <w:r w:rsidRPr="00537F41">
        <w:rPr>
          <w:rFonts w:ascii="PT Astra Serif" w:hAnsi="PT Astra Serif"/>
          <w:sz w:val="28"/>
          <w:szCs w:val="28"/>
        </w:rPr>
        <w:t xml:space="preserve"> осуществляет их проверку и принимает решение </w:t>
      </w:r>
      <w:r w:rsidR="001C4D56" w:rsidRPr="00537F41">
        <w:rPr>
          <w:rFonts w:ascii="PT Astra Serif" w:hAnsi="PT Astra Serif"/>
          <w:sz w:val="28"/>
          <w:szCs w:val="28"/>
        </w:rPr>
        <w:br/>
      </w:r>
      <w:r w:rsidRPr="00537F41">
        <w:rPr>
          <w:rFonts w:ascii="PT Astra Serif" w:hAnsi="PT Astra Serif"/>
          <w:sz w:val="28"/>
          <w:szCs w:val="28"/>
        </w:rPr>
        <w:t>о предоставлении субсидии или об отказе в предоставлении субсидии.</w:t>
      </w:r>
    </w:p>
    <w:p w:rsidR="008C0CAE" w:rsidRPr="00537F41" w:rsidRDefault="008C0CAE" w:rsidP="008C0CAE">
      <w:pPr>
        <w:pStyle w:val="ConsPlusNormal"/>
        <w:suppressAutoHyphens/>
        <w:ind w:firstLine="709"/>
        <w:rPr>
          <w:rFonts w:ascii="PT Astra Serif" w:hAnsi="PT Astra Serif"/>
          <w:sz w:val="28"/>
          <w:szCs w:val="28"/>
        </w:rPr>
      </w:pPr>
      <w:r w:rsidRPr="00537F41">
        <w:rPr>
          <w:rFonts w:ascii="PT Astra Serif" w:hAnsi="PT Astra Serif"/>
          <w:sz w:val="28"/>
          <w:szCs w:val="28"/>
        </w:rPr>
        <w:t xml:space="preserve">Основаниями для принятия Министерством решения об отказе </w:t>
      </w:r>
      <w:r w:rsidR="001C4D56" w:rsidRPr="00537F41">
        <w:rPr>
          <w:rFonts w:ascii="PT Astra Serif" w:hAnsi="PT Astra Serif"/>
          <w:sz w:val="28"/>
          <w:szCs w:val="28"/>
        </w:rPr>
        <w:br/>
      </w:r>
      <w:r w:rsidRPr="00537F41">
        <w:rPr>
          <w:rFonts w:ascii="PT Astra Serif" w:hAnsi="PT Astra Serif"/>
          <w:sz w:val="28"/>
          <w:szCs w:val="28"/>
        </w:rPr>
        <w:t>в предоставлении субсидии являются:</w:t>
      </w:r>
    </w:p>
    <w:p w:rsidR="008C0CAE" w:rsidRPr="00537F41" w:rsidRDefault="008C0CAE" w:rsidP="008C0CAE">
      <w:pPr>
        <w:pStyle w:val="ConsPlusNormal"/>
        <w:suppressAutoHyphens/>
        <w:ind w:firstLine="708"/>
        <w:rPr>
          <w:rFonts w:ascii="PT Astra Serif" w:hAnsi="PT Astra Serif"/>
          <w:sz w:val="28"/>
          <w:szCs w:val="28"/>
        </w:rPr>
      </w:pPr>
      <w:r w:rsidRPr="00537F41">
        <w:rPr>
          <w:rFonts w:ascii="PT Astra Serif" w:hAnsi="PT Astra Serif"/>
          <w:sz w:val="28"/>
          <w:szCs w:val="28"/>
        </w:rPr>
        <w:t>1) несоответствие муниципального образования условиям предоставления субсидии и (или) критерию отбора для предоставления субсидий;</w:t>
      </w:r>
    </w:p>
    <w:p w:rsidR="008C0CAE" w:rsidRPr="00537F41" w:rsidRDefault="008C0CAE" w:rsidP="008C0CAE">
      <w:pPr>
        <w:pStyle w:val="ConsPlusNormal"/>
        <w:suppressAutoHyphens/>
        <w:ind w:firstLine="709"/>
        <w:rPr>
          <w:rFonts w:ascii="PT Astra Serif" w:hAnsi="PT Astra Serif"/>
          <w:sz w:val="28"/>
          <w:szCs w:val="28"/>
        </w:rPr>
      </w:pPr>
      <w:r w:rsidRPr="00537F41">
        <w:rPr>
          <w:rFonts w:ascii="PT Astra Serif" w:hAnsi="PT Astra Serif"/>
          <w:sz w:val="28"/>
          <w:szCs w:val="28"/>
        </w:rPr>
        <w:t xml:space="preserve">2) предоставление документов (копий документов), указанных </w:t>
      </w:r>
      <w:r w:rsidRPr="00537F41">
        <w:rPr>
          <w:rFonts w:ascii="PT Astra Serif" w:hAnsi="PT Astra Serif"/>
          <w:sz w:val="28"/>
          <w:szCs w:val="28"/>
        </w:rPr>
        <w:br/>
        <w:t>в пункте 6 настоящих Правил, не в полном объёме и (или) наличие в них неполных и (или) недостоверных сведений.</w:t>
      </w:r>
    </w:p>
    <w:p w:rsidR="008C0CAE" w:rsidRPr="00537F41" w:rsidRDefault="008C0CAE" w:rsidP="008C0CAE">
      <w:pPr>
        <w:pStyle w:val="ConsPlusNormal"/>
        <w:suppressAutoHyphens/>
        <w:ind w:firstLine="709"/>
        <w:rPr>
          <w:rFonts w:ascii="PT Astra Serif" w:hAnsi="PT Astra Serif"/>
          <w:sz w:val="28"/>
          <w:szCs w:val="28"/>
        </w:rPr>
      </w:pPr>
      <w:r w:rsidRPr="00537F41">
        <w:rPr>
          <w:rFonts w:ascii="PT Astra Serif" w:hAnsi="PT Astra Serif"/>
          <w:sz w:val="28"/>
          <w:szCs w:val="28"/>
        </w:rPr>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w:t>
      </w:r>
      <w:r w:rsidR="001C4D56" w:rsidRPr="00537F41">
        <w:rPr>
          <w:rFonts w:ascii="PT Astra Serif" w:hAnsi="PT Astra Serif"/>
          <w:sz w:val="28"/>
          <w:szCs w:val="28"/>
        </w:rPr>
        <w:br/>
      </w:r>
      <w:r w:rsidRPr="00537F41">
        <w:rPr>
          <w:rFonts w:ascii="PT Astra Serif" w:hAnsi="PT Astra Serif"/>
          <w:sz w:val="28"/>
          <w:szCs w:val="28"/>
        </w:rPr>
        <w:t>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8C0CAE" w:rsidRPr="00537F41" w:rsidRDefault="008C0CAE" w:rsidP="008C0CAE">
      <w:pPr>
        <w:pStyle w:val="ConsPlusNormal"/>
        <w:suppressAutoHyphens/>
        <w:ind w:right="-1" w:firstLine="709"/>
        <w:rPr>
          <w:rFonts w:ascii="PT Astra Serif" w:hAnsi="PT Astra Serif"/>
          <w:sz w:val="28"/>
          <w:szCs w:val="28"/>
        </w:rPr>
      </w:pPr>
      <w:r w:rsidRPr="00537F41">
        <w:rPr>
          <w:rFonts w:ascii="PT Astra Serif" w:hAnsi="PT Astra Serif"/>
          <w:sz w:val="28"/>
          <w:szCs w:val="28"/>
        </w:rPr>
        <w:t xml:space="preserve">8. Критерием отбора муниципальных образований для предоставления субсидий является наличие недостатка бюджетных средств, необходимых </w:t>
      </w:r>
      <w:r w:rsidR="001C4D56" w:rsidRPr="00537F41">
        <w:rPr>
          <w:rFonts w:ascii="PT Astra Serif" w:hAnsi="PT Astra Serif"/>
          <w:sz w:val="28"/>
          <w:szCs w:val="28"/>
        </w:rPr>
        <w:br/>
      </w:r>
      <w:r w:rsidRPr="00537F41">
        <w:rPr>
          <w:rFonts w:ascii="PT Astra Serif" w:hAnsi="PT Astra Serif"/>
          <w:sz w:val="28"/>
          <w:szCs w:val="28"/>
        </w:rPr>
        <w:t>для исполнения расходных обязательств, в целях софинансирования которых должны быть предоставлены субсидии.</w:t>
      </w:r>
    </w:p>
    <w:p w:rsidR="008C0CAE" w:rsidRPr="00537F41" w:rsidRDefault="008C0CAE" w:rsidP="008C0CAE">
      <w:pPr>
        <w:autoSpaceDE w:val="0"/>
        <w:autoSpaceDN w:val="0"/>
        <w:adjustRightInd w:val="0"/>
        <w:spacing w:after="0" w:line="240" w:lineRule="auto"/>
        <w:ind w:firstLine="709"/>
        <w:contextualSpacing/>
        <w:rPr>
          <w:rFonts w:ascii="PT Astra Serif" w:hAnsi="PT Astra Serif" w:cs="PT Astra Serif"/>
          <w:sz w:val="28"/>
          <w:szCs w:val="28"/>
          <w:lang w:eastAsia="ru-RU"/>
        </w:rPr>
      </w:pPr>
      <w:r w:rsidRPr="00537F41">
        <w:rPr>
          <w:rFonts w:ascii="PT Astra Serif" w:hAnsi="PT Astra Serif"/>
          <w:sz w:val="28"/>
          <w:szCs w:val="28"/>
        </w:rPr>
        <w:t xml:space="preserve">9. </w:t>
      </w:r>
      <w:r w:rsidRPr="00537F41">
        <w:rPr>
          <w:rFonts w:ascii="PT Astra Serif" w:hAnsi="PT Astra Serif" w:cs="PT Astra Serif"/>
          <w:sz w:val="28"/>
          <w:szCs w:val="28"/>
          <w:lang w:eastAsia="ru-RU"/>
        </w:rPr>
        <w:t xml:space="preserve">Министерство в течение месяца </w:t>
      </w:r>
      <w:r w:rsidR="009A4A0D" w:rsidRPr="00537F41">
        <w:rPr>
          <w:rFonts w:ascii="PT Astra Serif" w:hAnsi="PT Astra Serif" w:cs="PT Astra Serif"/>
          <w:sz w:val="28"/>
          <w:szCs w:val="28"/>
          <w:lang w:eastAsia="ru-RU"/>
        </w:rPr>
        <w:t xml:space="preserve">с момента принятия </w:t>
      </w:r>
      <w:r w:rsidR="006742BF" w:rsidRPr="00537F41">
        <w:rPr>
          <w:rFonts w:ascii="PT Astra Serif" w:hAnsi="PT Astra Serif" w:cs="PT Astra Serif"/>
          <w:sz w:val="28"/>
          <w:szCs w:val="28"/>
          <w:lang w:eastAsia="ru-RU"/>
        </w:rPr>
        <w:t>з</w:t>
      </w:r>
      <w:r w:rsidR="009A4A0D" w:rsidRPr="00537F41">
        <w:rPr>
          <w:rFonts w:ascii="PT Astra Serif" w:hAnsi="PT Astra Serif" w:cs="PT Astra Serif"/>
          <w:sz w:val="28"/>
          <w:szCs w:val="28"/>
          <w:lang w:eastAsia="ru-RU"/>
        </w:rPr>
        <w:t>акона Ульяно</w:t>
      </w:r>
      <w:r w:rsidR="009A4A0D" w:rsidRPr="00537F41">
        <w:rPr>
          <w:rFonts w:ascii="PT Astra Serif" w:hAnsi="PT Astra Serif" w:cs="PT Astra Serif"/>
          <w:sz w:val="28"/>
          <w:szCs w:val="28"/>
          <w:lang w:eastAsia="ru-RU"/>
        </w:rPr>
        <w:t>в</w:t>
      </w:r>
      <w:r w:rsidR="009A4A0D" w:rsidRPr="00537F41">
        <w:rPr>
          <w:rFonts w:ascii="PT Astra Serif" w:hAnsi="PT Astra Serif" w:cs="PT Astra Serif"/>
          <w:sz w:val="28"/>
          <w:szCs w:val="28"/>
          <w:lang w:eastAsia="ru-RU"/>
        </w:rPr>
        <w:t xml:space="preserve">ской области об областном бюджете на соответствующий финансовый год </w:t>
      </w:r>
      <w:r w:rsidR="009A4A0D" w:rsidRPr="00537F41">
        <w:rPr>
          <w:rFonts w:ascii="PT Astra Serif" w:hAnsi="PT Astra Serif" w:cs="PT Astra Serif"/>
          <w:sz w:val="28"/>
          <w:szCs w:val="28"/>
          <w:lang w:eastAsia="ru-RU"/>
        </w:rPr>
        <w:br/>
        <w:t xml:space="preserve">и плановый период </w:t>
      </w:r>
      <w:r w:rsidRPr="00537F41">
        <w:rPr>
          <w:rFonts w:ascii="PT Astra Serif" w:hAnsi="PT Astra Serif" w:cs="PT Astra Serif"/>
          <w:sz w:val="28"/>
          <w:szCs w:val="28"/>
          <w:lang w:eastAsia="ru-RU"/>
        </w:rPr>
        <w:t>уведомляет органы местного самоуправления муниципал</w:t>
      </w:r>
      <w:r w:rsidRPr="00537F41">
        <w:rPr>
          <w:rFonts w:ascii="PT Astra Serif" w:hAnsi="PT Astra Serif" w:cs="PT Astra Serif"/>
          <w:sz w:val="28"/>
          <w:szCs w:val="28"/>
          <w:lang w:eastAsia="ru-RU"/>
        </w:rPr>
        <w:t>ь</w:t>
      </w:r>
      <w:r w:rsidRPr="00537F41">
        <w:rPr>
          <w:rFonts w:ascii="PT Astra Serif" w:hAnsi="PT Astra Serif" w:cs="PT Astra Serif"/>
          <w:sz w:val="28"/>
          <w:szCs w:val="28"/>
          <w:lang w:eastAsia="ru-RU"/>
        </w:rPr>
        <w:t>ных образований о том, что в областном бюджете на соответствующий фина</w:t>
      </w:r>
      <w:r w:rsidRPr="00537F41">
        <w:rPr>
          <w:rFonts w:ascii="PT Astra Serif" w:hAnsi="PT Astra Serif" w:cs="PT Astra Serif"/>
          <w:sz w:val="28"/>
          <w:szCs w:val="28"/>
          <w:lang w:eastAsia="ru-RU"/>
        </w:rPr>
        <w:t>н</w:t>
      </w:r>
      <w:r w:rsidRPr="00537F41">
        <w:rPr>
          <w:rFonts w:ascii="PT Astra Serif" w:hAnsi="PT Astra Serif" w:cs="PT Astra Serif"/>
          <w:sz w:val="28"/>
          <w:szCs w:val="28"/>
          <w:lang w:eastAsia="ru-RU"/>
        </w:rPr>
        <w:t>совый год предусмотрены средства на указанные цели.</w:t>
      </w:r>
    </w:p>
    <w:p w:rsidR="008C0CAE" w:rsidRPr="00537F41" w:rsidRDefault="008C0CAE" w:rsidP="008C0CAE">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sz w:val="28"/>
          <w:szCs w:val="28"/>
        </w:rPr>
        <w:t xml:space="preserve">10. </w:t>
      </w:r>
      <w:r w:rsidRPr="00537F41">
        <w:rPr>
          <w:rFonts w:ascii="PT Astra Serif" w:hAnsi="PT Astra Serif" w:cs="PT Astra Serif"/>
          <w:sz w:val="28"/>
          <w:szCs w:val="28"/>
          <w:lang w:eastAsia="ru-RU"/>
        </w:rPr>
        <w:t>Размер субсидий определяется по следующим формулам:</w:t>
      </w:r>
    </w:p>
    <w:p w:rsidR="008C0CAE" w:rsidRPr="00537F41" w:rsidRDefault="008C0CAE" w:rsidP="001C4D56">
      <w:pPr>
        <w:numPr>
          <w:ilvl w:val="0"/>
          <w:numId w:val="18"/>
        </w:numPr>
        <w:autoSpaceDE w:val="0"/>
        <w:autoSpaceDN w:val="0"/>
        <w:adjustRightInd w:val="0"/>
        <w:spacing w:after="0" w:line="240" w:lineRule="auto"/>
        <w:jc w:val="left"/>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тоб</w:t>
      </w:r>
      <w:r w:rsidRPr="00537F41">
        <w:rPr>
          <w:rFonts w:ascii="PT Astra Serif" w:hAnsi="PT Astra Serif" w:cs="PT Astra Serif"/>
          <w:sz w:val="28"/>
          <w:szCs w:val="28"/>
          <w:lang w:eastAsia="ru-RU"/>
        </w:rPr>
        <w:t xml:space="preserve"> = V</w:t>
      </w:r>
      <w:r w:rsidRPr="00537F41">
        <w:rPr>
          <w:rFonts w:ascii="PT Astra Serif" w:hAnsi="PT Astra Serif" w:cs="PT Astra Serif"/>
          <w:sz w:val="28"/>
          <w:szCs w:val="28"/>
          <w:vertAlign w:val="subscript"/>
          <w:lang w:eastAsia="ru-RU"/>
        </w:rPr>
        <w:t>дф</w:t>
      </w:r>
      <w:r w:rsidRPr="00537F41">
        <w:rPr>
          <w:rFonts w:ascii="PT Astra Serif" w:hAnsi="PT Astra Serif" w:cs="PT Astra Serif"/>
          <w:sz w:val="28"/>
          <w:szCs w:val="28"/>
          <w:lang w:eastAsia="ru-RU"/>
        </w:rPr>
        <w:t xml:space="preserve"> x 5 / 100, где:</w:t>
      </w:r>
    </w:p>
    <w:p w:rsidR="008C0CAE" w:rsidRPr="00537F41" w:rsidRDefault="008C0CAE" w:rsidP="001C4D56">
      <w:pPr>
        <w:autoSpaceDE w:val="0"/>
        <w:autoSpaceDN w:val="0"/>
        <w:adjustRightInd w:val="0"/>
        <w:spacing w:after="0" w:line="240" w:lineRule="auto"/>
        <w:ind w:firstLine="708"/>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тоб</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общий объём бюджетных ассигнований на предоставление субс</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дий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w:t>
      </w:r>
      <w:r w:rsidRPr="00537F41">
        <w:rPr>
          <w:rFonts w:ascii="PT Astra Serif" w:hAnsi="PT Astra Serif" w:cs="PT Astra Serif"/>
          <w:sz w:val="28"/>
          <w:szCs w:val="28"/>
          <w:lang w:eastAsia="ru-RU"/>
        </w:rPr>
        <w:t>ь</w:t>
      </w:r>
      <w:r w:rsidRPr="00537F41">
        <w:rPr>
          <w:rFonts w:ascii="PT Astra Serif" w:hAnsi="PT Astra Serif" w:cs="PT Astra Serif"/>
          <w:sz w:val="28"/>
          <w:szCs w:val="28"/>
          <w:lang w:eastAsia="ru-RU"/>
        </w:rPr>
        <w:t>ных дорог общего пользования;</w:t>
      </w:r>
    </w:p>
    <w:p w:rsidR="008C0CAE" w:rsidRPr="00537F41" w:rsidRDefault="008C0CAE" w:rsidP="00C2726F">
      <w:pPr>
        <w:autoSpaceDE w:val="0"/>
        <w:autoSpaceDN w:val="0"/>
        <w:adjustRightInd w:val="0"/>
        <w:spacing w:after="0" w:line="245" w:lineRule="auto"/>
        <w:ind w:firstLine="708"/>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lastRenderedPageBreak/>
        <w:t>V</w:t>
      </w:r>
      <w:r w:rsidRPr="00537F41">
        <w:rPr>
          <w:rFonts w:ascii="PT Astra Serif" w:hAnsi="PT Astra Serif" w:cs="PT Astra Serif"/>
          <w:sz w:val="28"/>
          <w:szCs w:val="28"/>
          <w:vertAlign w:val="subscript"/>
          <w:lang w:eastAsia="ru-RU"/>
        </w:rPr>
        <w:t>дф</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00C2726F">
        <w:rPr>
          <w:rFonts w:ascii="PT Astra Serif" w:hAnsi="PT Astra Serif" w:cs="PT Astra Serif"/>
          <w:sz w:val="28"/>
          <w:szCs w:val="28"/>
          <w:lang w:eastAsia="ru-RU"/>
        </w:rPr>
        <w:t xml:space="preserve"> общий объё</w:t>
      </w:r>
      <w:r w:rsidRPr="00537F41">
        <w:rPr>
          <w:rFonts w:ascii="PT Astra Serif" w:hAnsi="PT Astra Serif" w:cs="PT Astra Serif"/>
          <w:sz w:val="28"/>
          <w:szCs w:val="28"/>
          <w:lang w:eastAsia="ru-RU"/>
        </w:rPr>
        <w:t>м дорожного фонда;</w:t>
      </w:r>
    </w:p>
    <w:p w:rsidR="008C0CAE" w:rsidRPr="00537F41" w:rsidRDefault="001C4D56" w:rsidP="00C2726F">
      <w:pPr>
        <w:autoSpaceDE w:val="0"/>
        <w:autoSpaceDN w:val="0"/>
        <w:adjustRightInd w:val="0"/>
        <w:spacing w:after="0" w:line="245" w:lineRule="auto"/>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tab/>
      </w:r>
      <w:r w:rsidR="008C0CAE" w:rsidRPr="00537F41">
        <w:rPr>
          <w:rFonts w:ascii="PT Astra Serif" w:hAnsi="PT Astra Serif" w:cs="PT Astra Serif"/>
          <w:sz w:val="28"/>
          <w:szCs w:val="28"/>
          <w:lang w:eastAsia="ru-RU"/>
        </w:rPr>
        <w:t>C</w:t>
      </w:r>
      <w:r w:rsidR="008C0CAE" w:rsidRPr="00537F41">
        <w:rPr>
          <w:rFonts w:ascii="PT Astra Serif" w:hAnsi="PT Astra Serif" w:cs="PT Astra Serif"/>
          <w:sz w:val="28"/>
          <w:szCs w:val="28"/>
          <w:vertAlign w:val="subscript"/>
          <w:lang w:eastAsia="ru-RU"/>
        </w:rPr>
        <w:t>1</w:t>
      </w:r>
      <w:r w:rsidR="008C0CAE" w:rsidRPr="00537F41">
        <w:rPr>
          <w:rFonts w:ascii="PT Astra Serif" w:hAnsi="PT Astra Serif" w:cs="PT Astra Serif"/>
          <w:sz w:val="28"/>
          <w:szCs w:val="28"/>
          <w:lang w:eastAsia="ru-RU"/>
        </w:rPr>
        <w:t xml:space="preserve"> = V</w:t>
      </w:r>
      <w:r w:rsidR="008C0CAE" w:rsidRPr="00537F41">
        <w:rPr>
          <w:rFonts w:ascii="PT Astra Serif" w:hAnsi="PT Astra Serif" w:cs="PT Astra Serif"/>
          <w:sz w:val="28"/>
          <w:szCs w:val="28"/>
          <w:vertAlign w:val="subscript"/>
          <w:lang w:eastAsia="ru-RU"/>
        </w:rPr>
        <w:t>тоб</w:t>
      </w:r>
      <w:r w:rsidR="008C0CAE" w:rsidRPr="00537F41">
        <w:rPr>
          <w:rFonts w:ascii="PT Astra Serif" w:hAnsi="PT Astra Serif" w:cs="PT Astra Serif"/>
          <w:sz w:val="28"/>
          <w:szCs w:val="28"/>
          <w:lang w:eastAsia="ru-RU"/>
        </w:rPr>
        <w:t xml:space="preserve"> / V</w:t>
      </w:r>
      <w:r w:rsidR="008C0CAE" w:rsidRPr="00537F41">
        <w:rPr>
          <w:rFonts w:ascii="PT Astra Serif" w:hAnsi="PT Astra Serif" w:cs="PT Astra Serif"/>
          <w:sz w:val="28"/>
          <w:szCs w:val="28"/>
          <w:vertAlign w:val="subscript"/>
          <w:lang w:eastAsia="ru-RU"/>
        </w:rPr>
        <w:t>томб</w:t>
      </w:r>
      <w:r w:rsidR="008C0CAE" w:rsidRPr="00537F41">
        <w:rPr>
          <w:rFonts w:ascii="PT Astra Serif" w:hAnsi="PT Astra Serif" w:cs="PT Astra Serif"/>
          <w:sz w:val="28"/>
          <w:szCs w:val="28"/>
          <w:lang w:eastAsia="ru-RU"/>
        </w:rPr>
        <w:t xml:space="preserve"> x V</w:t>
      </w:r>
      <w:r w:rsidR="008C0CAE" w:rsidRPr="00537F41">
        <w:rPr>
          <w:rFonts w:ascii="PT Astra Serif" w:hAnsi="PT Astra Serif" w:cs="PT Astra Serif"/>
          <w:sz w:val="28"/>
          <w:szCs w:val="28"/>
          <w:vertAlign w:val="subscript"/>
          <w:lang w:eastAsia="ru-RU"/>
        </w:rPr>
        <w:t>тмб</w:t>
      </w:r>
      <w:r w:rsidR="008C0CAE" w:rsidRPr="00537F41">
        <w:rPr>
          <w:rFonts w:ascii="PT Astra Serif" w:hAnsi="PT Astra Serif" w:cs="PT Astra Serif"/>
          <w:sz w:val="28"/>
          <w:szCs w:val="28"/>
          <w:lang w:eastAsia="ru-RU"/>
        </w:rPr>
        <w:t>, где:</w:t>
      </w:r>
    </w:p>
    <w:p w:rsidR="008C0CAE" w:rsidRPr="00537F41" w:rsidRDefault="008C0CAE" w:rsidP="00C2726F">
      <w:pPr>
        <w:autoSpaceDE w:val="0"/>
        <w:autoSpaceDN w:val="0"/>
        <w:adjustRightInd w:val="0"/>
        <w:spacing w:after="0" w:line="245" w:lineRule="auto"/>
        <w:ind w:firstLine="708"/>
        <w:rPr>
          <w:rFonts w:ascii="PT Astra Serif" w:hAnsi="PT Astra Serif" w:cs="PT Astra Serif"/>
          <w:sz w:val="28"/>
          <w:szCs w:val="28"/>
          <w:lang w:eastAsia="ru-RU"/>
        </w:rPr>
      </w:pPr>
      <w:r w:rsidRPr="00537F41">
        <w:rPr>
          <w:rFonts w:ascii="PT Astra Serif" w:hAnsi="PT Astra Serif" w:cs="PT Astra Serif"/>
          <w:sz w:val="28"/>
          <w:szCs w:val="28"/>
          <w:lang w:eastAsia="ru-RU"/>
        </w:rPr>
        <w:t>C</w:t>
      </w:r>
      <w:r w:rsidRPr="00537F41">
        <w:rPr>
          <w:rFonts w:ascii="PT Astra Serif" w:hAnsi="PT Astra Serif" w:cs="PT Astra Serif"/>
          <w:sz w:val="28"/>
          <w:szCs w:val="28"/>
          <w:vertAlign w:val="subscript"/>
          <w:lang w:eastAsia="ru-RU"/>
        </w:rPr>
        <w:t>1</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размер субсидии муниципальному образованию на проектирование </w:t>
      </w:r>
      <w:r w:rsidR="001C4D56"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 xml:space="preserve">и строительство (реконструкцию) автомобильных дорог общего пользования местного значения с твёрдым покрытием до сельских населённых пунктов, </w:t>
      </w:r>
      <w:r w:rsidR="001C4D56"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не имеющих круглогодичной связи с сетью автомобильных дорог общего пол</w:t>
      </w:r>
      <w:r w:rsidRPr="00537F41">
        <w:rPr>
          <w:rFonts w:ascii="PT Astra Serif" w:hAnsi="PT Astra Serif" w:cs="PT Astra Serif"/>
          <w:sz w:val="28"/>
          <w:szCs w:val="28"/>
          <w:lang w:eastAsia="ru-RU"/>
        </w:rPr>
        <w:t>ь</w:t>
      </w:r>
      <w:r w:rsidRPr="00537F41">
        <w:rPr>
          <w:rFonts w:ascii="PT Astra Serif" w:hAnsi="PT Astra Serif" w:cs="PT Astra Serif"/>
          <w:sz w:val="28"/>
          <w:szCs w:val="28"/>
          <w:lang w:eastAsia="ru-RU"/>
        </w:rPr>
        <w:t>зования;</w:t>
      </w:r>
    </w:p>
    <w:p w:rsidR="008C0CAE" w:rsidRPr="00537F41" w:rsidRDefault="008C0CAE" w:rsidP="00C2726F">
      <w:pPr>
        <w:autoSpaceDE w:val="0"/>
        <w:autoSpaceDN w:val="0"/>
        <w:adjustRightInd w:val="0"/>
        <w:spacing w:after="0" w:line="245" w:lineRule="auto"/>
        <w:ind w:firstLine="708"/>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томб</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общий объём бюджетных ассигнований, предусмотренных </w:t>
      </w:r>
      <w:r w:rsidRPr="00537F41">
        <w:rPr>
          <w:rFonts w:ascii="PT Astra Serif" w:hAnsi="PT Astra Serif" w:cs="PT Astra Serif"/>
          <w:sz w:val="28"/>
          <w:szCs w:val="28"/>
          <w:lang w:eastAsia="ru-RU"/>
        </w:rPr>
        <w:br/>
        <w:t>в бюджетах муниципальных образований на проектирование и строительство (реконструкцию) автомобильных дорог общего пользования местного значения с твёр</w:t>
      </w:r>
      <w:r w:rsidR="00C2726F">
        <w:rPr>
          <w:rFonts w:ascii="PT Astra Serif" w:hAnsi="PT Astra Serif" w:cs="PT Astra Serif"/>
          <w:sz w:val="28"/>
          <w:szCs w:val="28"/>
          <w:lang w:eastAsia="ru-RU"/>
        </w:rPr>
        <w:t>дым покрытием до сельских населё</w:t>
      </w:r>
      <w:r w:rsidRPr="00537F41">
        <w:rPr>
          <w:rFonts w:ascii="PT Astra Serif" w:hAnsi="PT Astra Serif" w:cs="PT Astra Serif"/>
          <w:sz w:val="28"/>
          <w:szCs w:val="28"/>
          <w:lang w:eastAsia="ru-RU"/>
        </w:rPr>
        <w:t>нных пунктов, не имеющих круглог</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дичной связи с сетью автомобильных дорог общего пользования;</w:t>
      </w:r>
    </w:p>
    <w:p w:rsidR="008C0CAE" w:rsidRPr="00537F41" w:rsidRDefault="008C0CAE" w:rsidP="00C2726F">
      <w:pPr>
        <w:autoSpaceDE w:val="0"/>
        <w:autoSpaceDN w:val="0"/>
        <w:adjustRightInd w:val="0"/>
        <w:spacing w:after="0" w:line="245" w:lineRule="auto"/>
        <w:ind w:firstLine="708"/>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тмб</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объём бюджетных ассигнований, предусмотренных в бюджетах муниципальных образований на проектирование и строительство (реконстру</w:t>
      </w:r>
      <w:r w:rsidRPr="00537F41">
        <w:rPr>
          <w:rFonts w:ascii="PT Astra Serif" w:hAnsi="PT Astra Serif" w:cs="PT Astra Serif"/>
          <w:sz w:val="28"/>
          <w:szCs w:val="28"/>
          <w:lang w:eastAsia="ru-RU"/>
        </w:rPr>
        <w:t>к</w:t>
      </w:r>
      <w:r w:rsidRPr="00537F41">
        <w:rPr>
          <w:rFonts w:ascii="PT Astra Serif" w:hAnsi="PT Astra Serif" w:cs="PT Astra Serif"/>
          <w:sz w:val="28"/>
          <w:szCs w:val="28"/>
          <w:lang w:eastAsia="ru-RU"/>
        </w:rPr>
        <w:t>цию) автомобильных дорог общего пользования местного значения с твёрдым покрытием до сельских населённых пунктов, не имеющих круглогодичной св</w:t>
      </w:r>
      <w:r w:rsidRPr="00537F41">
        <w:rPr>
          <w:rFonts w:ascii="PT Astra Serif" w:hAnsi="PT Astra Serif" w:cs="PT Astra Serif"/>
          <w:sz w:val="28"/>
          <w:szCs w:val="28"/>
          <w:lang w:eastAsia="ru-RU"/>
        </w:rPr>
        <w:t>я</w:t>
      </w:r>
      <w:r w:rsidRPr="00537F41">
        <w:rPr>
          <w:rFonts w:ascii="PT Astra Serif" w:hAnsi="PT Astra Serif" w:cs="PT Astra Serif"/>
          <w:sz w:val="28"/>
          <w:szCs w:val="28"/>
          <w:lang w:eastAsia="ru-RU"/>
        </w:rPr>
        <w:t>зи с сетью автомобильных дорог общего пользования;</w:t>
      </w:r>
    </w:p>
    <w:p w:rsidR="008C0CAE" w:rsidRPr="00537F41" w:rsidRDefault="008C0CAE" w:rsidP="00C2726F">
      <w:pPr>
        <w:numPr>
          <w:ilvl w:val="0"/>
          <w:numId w:val="18"/>
        </w:numPr>
        <w:autoSpaceDE w:val="0"/>
        <w:autoSpaceDN w:val="0"/>
        <w:adjustRightInd w:val="0"/>
        <w:spacing w:after="0" w:line="245" w:lineRule="auto"/>
        <w:jc w:val="left"/>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коб</w:t>
      </w:r>
      <w:r w:rsidRPr="00537F41">
        <w:rPr>
          <w:rFonts w:ascii="PT Astra Serif" w:hAnsi="PT Astra Serif" w:cs="PT Astra Serif"/>
          <w:sz w:val="28"/>
          <w:szCs w:val="28"/>
          <w:lang w:eastAsia="ru-RU"/>
        </w:rPr>
        <w:t xml:space="preserve"> = V</w:t>
      </w:r>
      <w:r w:rsidRPr="00537F41">
        <w:rPr>
          <w:rFonts w:ascii="PT Astra Serif" w:hAnsi="PT Astra Serif" w:cs="PT Astra Serif"/>
          <w:sz w:val="28"/>
          <w:szCs w:val="28"/>
          <w:vertAlign w:val="subscript"/>
          <w:lang w:eastAsia="ru-RU"/>
        </w:rPr>
        <w:t>об</w:t>
      </w:r>
      <w:r w:rsidRPr="00537F41">
        <w:rPr>
          <w:rFonts w:ascii="PT Astra Serif" w:hAnsi="PT Astra Serif" w:cs="PT Astra Serif"/>
          <w:sz w:val="28"/>
          <w:szCs w:val="28"/>
          <w:lang w:eastAsia="ru-RU"/>
        </w:rPr>
        <w:t xml:space="preserve"> - SUMC</w:t>
      </w:r>
      <w:r w:rsidRPr="00537F41">
        <w:rPr>
          <w:rFonts w:ascii="PT Astra Serif" w:hAnsi="PT Astra Serif" w:cs="PT Astra Serif"/>
          <w:sz w:val="28"/>
          <w:szCs w:val="28"/>
          <w:vertAlign w:val="subscript"/>
          <w:lang w:eastAsia="ru-RU"/>
        </w:rPr>
        <w:t>1</w:t>
      </w:r>
      <w:r w:rsidRPr="00537F41">
        <w:rPr>
          <w:rFonts w:ascii="PT Astra Serif" w:hAnsi="PT Astra Serif" w:cs="PT Astra Serif"/>
          <w:sz w:val="28"/>
          <w:szCs w:val="28"/>
          <w:lang w:eastAsia="ru-RU"/>
        </w:rPr>
        <w:t>, где:</w:t>
      </w:r>
    </w:p>
    <w:p w:rsidR="008C0CAE" w:rsidRPr="00537F41" w:rsidRDefault="008C0CAE" w:rsidP="00C2726F">
      <w:pPr>
        <w:autoSpaceDE w:val="0"/>
        <w:autoSpaceDN w:val="0"/>
        <w:adjustRightInd w:val="0"/>
        <w:spacing w:after="0" w:line="245" w:lineRule="auto"/>
        <w:ind w:firstLine="708"/>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коб</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объём бюджетных ассигнований на предоставление субсидий бю</w:t>
      </w:r>
      <w:r w:rsidRPr="00537F41">
        <w:rPr>
          <w:rFonts w:ascii="PT Astra Serif" w:hAnsi="PT Astra Serif" w:cs="PT Astra Serif"/>
          <w:sz w:val="28"/>
          <w:szCs w:val="28"/>
          <w:lang w:eastAsia="ru-RU"/>
        </w:rPr>
        <w:t>д</w:t>
      </w:r>
      <w:r w:rsidRPr="00537F41">
        <w:rPr>
          <w:rFonts w:ascii="PT Astra Serif" w:hAnsi="PT Astra Serif" w:cs="PT Astra Serif"/>
          <w:sz w:val="28"/>
          <w:szCs w:val="28"/>
          <w:lang w:eastAsia="ru-RU"/>
        </w:rPr>
        <w:t>жетам муниципальных образований на разработку проектной документации, строительство, реконструкцию, капитальный ремонт, ремонт и содержание а</w:t>
      </w:r>
      <w:r w:rsidRPr="00537F41">
        <w:rPr>
          <w:rFonts w:ascii="PT Astra Serif" w:hAnsi="PT Astra Serif" w:cs="PT Astra Serif"/>
          <w:sz w:val="28"/>
          <w:szCs w:val="28"/>
          <w:lang w:eastAsia="ru-RU"/>
        </w:rPr>
        <w:t>в</w:t>
      </w:r>
      <w:r w:rsidRPr="00537F41">
        <w:rPr>
          <w:rFonts w:ascii="PT Astra Serif" w:hAnsi="PT Astra Serif" w:cs="PT Astra Serif"/>
          <w:sz w:val="28"/>
          <w:szCs w:val="28"/>
          <w:lang w:eastAsia="ru-RU"/>
        </w:rPr>
        <w:t>томобильных дорог общего пользования местного значения и иных иску</w:t>
      </w:r>
      <w:r w:rsidRPr="00537F41">
        <w:rPr>
          <w:rFonts w:ascii="PT Astra Serif" w:hAnsi="PT Astra Serif" w:cs="PT Astra Serif"/>
          <w:sz w:val="28"/>
          <w:szCs w:val="28"/>
          <w:lang w:eastAsia="ru-RU"/>
        </w:rPr>
        <w:t>с</w:t>
      </w:r>
      <w:r w:rsidRPr="00537F41">
        <w:rPr>
          <w:rFonts w:ascii="PT Astra Serif" w:hAnsi="PT Astra Serif" w:cs="PT Astra Serif"/>
          <w:sz w:val="28"/>
          <w:szCs w:val="28"/>
          <w:lang w:eastAsia="ru-RU"/>
        </w:rPr>
        <w:t>ственных дорожных сооружений на них;</w:t>
      </w:r>
    </w:p>
    <w:p w:rsidR="008C0CAE" w:rsidRPr="00537F41" w:rsidRDefault="008C0CAE" w:rsidP="00C2726F">
      <w:pPr>
        <w:autoSpaceDE w:val="0"/>
        <w:autoSpaceDN w:val="0"/>
        <w:adjustRightInd w:val="0"/>
        <w:spacing w:after="0" w:line="245" w:lineRule="auto"/>
        <w:ind w:firstLine="708"/>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об</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общий объём бюджетных ассигнований на предоставление субс</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дий муниципальным образованиям на разработку проектной документации, строительство, реконструкцию, капитальный ремонт, ремонт и содержание а</w:t>
      </w:r>
      <w:r w:rsidRPr="00537F41">
        <w:rPr>
          <w:rFonts w:ascii="PT Astra Serif" w:hAnsi="PT Astra Serif" w:cs="PT Astra Serif"/>
          <w:sz w:val="28"/>
          <w:szCs w:val="28"/>
          <w:lang w:eastAsia="ru-RU"/>
        </w:rPr>
        <w:t>в</w:t>
      </w:r>
      <w:r w:rsidRPr="00537F41">
        <w:rPr>
          <w:rFonts w:ascii="PT Astra Serif" w:hAnsi="PT Astra Serif" w:cs="PT Astra Serif"/>
          <w:sz w:val="28"/>
          <w:szCs w:val="28"/>
          <w:lang w:eastAsia="ru-RU"/>
        </w:rPr>
        <w:t>томобильных дорог общего пользования местного значения, искусственных д</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рожных сооружений на них, в том числе на проектирование и строительство (реконструкцию) автомобильных дорог общего пользования местного значения с твёрдым покрытием до сельских населённых пунктов, не имеющих круглог</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дичной связи с сетью автомобильных дорог общего пользования;</w:t>
      </w:r>
    </w:p>
    <w:p w:rsidR="008C0CAE" w:rsidRPr="00537F41" w:rsidRDefault="008C0CAE" w:rsidP="00C2726F">
      <w:pPr>
        <w:autoSpaceDE w:val="0"/>
        <w:autoSpaceDN w:val="0"/>
        <w:adjustRightInd w:val="0"/>
        <w:spacing w:after="0" w:line="245" w:lineRule="auto"/>
        <w:ind w:firstLine="708"/>
        <w:rPr>
          <w:rFonts w:ascii="PT Astra Serif" w:hAnsi="PT Astra Serif" w:cs="PT Astra Serif"/>
          <w:sz w:val="28"/>
          <w:szCs w:val="28"/>
          <w:lang w:eastAsia="ru-RU"/>
        </w:rPr>
      </w:pPr>
      <w:r w:rsidRPr="00537F41">
        <w:rPr>
          <w:rFonts w:ascii="PT Astra Serif" w:hAnsi="PT Astra Serif" w:cs="PT Astra Serif"/>
          <w:sz w:val="28"/>
          <w:szCs w:val="28"/>
          <w:lang w:eastAsia="ru-RU"/>
        </w:rPr>
        <w:t>SUMC</w:t>
      </w:r>
      <w:r w:rsidRPr="00537F41">
        <w:rPr>
          <w:rFonts w:ascii="PT Astra Serif" w:hAnsi="PT Astra Serif" w:cs="PT Astra Serif"/>
          <w:sz w:val="28"/>
          <w:szCs w:val="28"/>
          <w:vertAlign w:val="subscript"/>
          <w:lang w:eastAsia="ru-RU"/>
        </w:rPr>
        <w:t>1</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расч</w:t>
      </w:r>
      <w:r w:rsidR="001C4D56" w:rsidRPr="00537F41">
        <w:rPr>
          <w:rFonts w:ascii="PT Astra Serif" w:hAnsi="PT Astra Serif" w:cs="PT Astra Serif"/>
          <w:sz w:val="28"/>
          <w:szCs w:val="28"/>
          <w:lang w:eastAsia="ru-RU"/>
        </w:rPr>
        <w:t>ё</w:t>
      </w:r>
      <w:r w:rsidRPr="00537F41">
        <w:rPr>
          <w:rFonts w:ascii="PT Astra Serif" w:hAnsi="PT Astra Serif" w:cs="PT Astra Serif"/>
          <w:sz w:val="28"/>
          <w:szCs w:val="28"/>
          <w:lang w:eastAsia="ru-RU"/>
        </w:rPr>
        <w:t>тная сумма субсидий бюджетам муниципальных образ</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ваниям на проектирование и строительство (реконструкцию) автомобильных дорог общего пользования местного значения с твёрдым покрытием до сел</w:t>
      </w:r>
      <w:r w:rsidRPr="00537F41">
        <w:rPr>
          <w:rFonts w:ascii="PT Astra Serif" w:hAnsi="PT Astra Serif" w:cs="PT Astra Serif"/>
          <w:sz w:val="28"/>
          <w:szCs w:val="28"/>
          <w:lang w:eastAsia="ru-RU"/>
        </w:rPr>
        <w:t>ь</w:t>
      </w:r>
      <w:r w:rsidRPr="00537F41">
        <w:rPr>
          <w:rFonts w:ascii="PT Astra Serif" w:hAnsi="PT Astra Serif" w:cs="PT Astra Serif"/>
          <w:sz w:val="28"/>
          <w:szCs w:val="28"/>
          <w:lang w:eastAsia="ru-RU"/>
        </w:rPr>
        <w:t>ских населённых пунктов, не имеющих круглогодичной связи с сетью автом</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бильных дорог общего пользования;</w:t>
      </w:r>
    </w:p>
    <w:p w:rsidR="008C0CAE" w:rsidRPr="00537F41" w:rsidRDefault="008C0CAE" w:rsidP="00C2726F">
      <w:pPr>
        <w:numPr>
          <w:ilvl w:val="0"/>
          <w:numId w:val="18"/>
        </w:numPr>
        <w:autoSpaceDE w:val="0"/>
        <w:autoSpaceDN w:val="0"/>
        <w:adjustRightInd w:val="0"/>
        <w:spacing w:after="0" w:line="245" w:lineRule="auto"/>
        <w:jc w:val="left"/>
        <w:rPr>
          <w:rFonts w:ascii="PT Astra Serif" w:hAnsi="PT Astra Serif" w:cs="PT Astra Serif"/>
          <w:sz w:val="28"/>
          <w:szCs w:val="28"/>
          <w:lang w:eastAsia="ru-RU"/>
        </w:rPr>
      </w:pPr>
      <w:r w:rsidRPr="00537F41">
        <w:rPr>
          <w:rFonts w:ascii="PT Astra Serif" w:hAnsi="PT Astra Serif" w:cs="PT Astra Serif"/>
          <w:sz w:val="28"/>
          <w:szCs w:val="28"/>
          <w:lang w:eastAsia="ru-RU"/>
        </w:rPr>
        <w:t>C</w:t>
      </w:r>
      <w:r w:rsidRPr="00537F41">
        <w:rPr>
          <w:rFonts w:ascii="PT Astra Serif" w:hAnsi="PT Astra Serif" w:cs="PT Astra Serif"/>
          <w:sz w:val="28"/>
          <w:szCs w:val="28"/>
          <w:vertAlign w:val="subscript"/>
          <w:lang w:eastAsia="ru-RU"/>
        </w:rPr>
        <w:t>2</w:t>
      </w:r>
      <w:r w:rsidRPr="00537F41">
        <w:rPr>
          <w:rFonts w:ascii="PT Astra Serif" w:hAnsi="PT Astra Serif" w:cs="PT Astra Serif"/>
          <w:sz w:val="28"/>
          <w:szCs w:val="28"/>
          <w:lang w:eastAsia="ru-RU"/>
        </w:rPr>
        <w:t xml:space="preserve"> = V</w:t>
      </w:r>
      <w:r w:rsidRPr="00537F41">
        <w:rPr>
          <w:rFonts w:ascii="PT Astra Serif" w:hAnsi="PT Astra Serif" w:cs="PT Astra Serif"/>
          <w:sz w:val="28"/>
          <w:szCs w:val="28"/>
          <w:vertAlign w:val="subscript"/>
          <w:lang w:eastAsia="ru-RU"/>
        </w:rPr>
        <w:t>коб</w:t>
      </w:r>
      <w:r w:rsidRPr="00537F41">
        <w:rPr>
          <w:rFonts w:ascii="PT Astra Serif" w:hAnsi="PT Astra Serif" w:cs="PT Astra Serif"/>
          <w:sz w:val="28"/>
          <w:szCs w:val="28"/>
          <w:lang w:eastAsia="ru-RU"/>
        </w:rPr>
        <w:t xml:space="preserve"> / V</w:t>
      </w:r>
      <w:r w:rsidRPr="00537F41">
        <w:rPr>
          <w:rFonts w:ascii="PT Astra Serif" w:hAnsi="PT Astra Serif" w:cs="PT Astra Serif"/>
          <w:sz w:val="28"/>
          <w:szCs w:val="28"/>
          <w:vertAlign w:val="subscript"/>
          <w:lang w:eastAsia="ru-RU"/>
        </w:rPr>
        <w:t>комб</w:t>
      </w:r>
      <w:r w:rsidRPr="00537F41">
        <w:rPr>
          <w:rFonts w:ascii="PT Astra Serif" w:hAnsi="PT Astra Serif" w:cs="PT Astra Serif"/>
          <w:sz w:val="28"/>
          <w:szCs w:val="28"/>
          <w:lang w:eastAsia="ru-RU"/>
        </w:rPr>
        <w:t xml:space="preserve"> x V</w:t>
      </w:r>
      <w:r w:rsidRPr="00537F41">
        <w:rPr>
          <w:rFonts w:ascii="PT Astra Serif" w:hAnsi="PT Astra Serif" w:cs="PT Astra Serif"/>
          <w:sz w:val="28"/>
          <w:szCs w:val="28"/>
          <w:vertAlign w:val="subscript"/>
          <w:lang w:eastAsia="ru-RU"/>
        </w:rPr>
        <w:t>кмб</w:t>
      </w:r>
      <w:r w:rsidRPr="00537F41">
        <w:rPr>
          <w:rFonts w:ascii="PT Astra Serif" w:hAnsi="PT Astra Serif" w:cs="PT Astra Serif"/>
          <w:sz w:val="28"/>
          <w:szCs w:val="28"/>
          <w:lang w:eastAsia="ru-RU"/>
        </w:rPr>
        <w:t>, где:</w:t>
      </w:r>
    </w:p>
    <w:p w:rsidR="008C0CAE" w:rsidRPr="00537F41" w:rsidRDefault="008C0CAE" w:rsidP="00C2726F">
      <w:pPr>
        <w:autoSpaceDE w:val="0"/>
        <w:autoSpaceDN w:val="0"/>
        <w:adjustRightInd w:val="0"/>
        <w:spacing w:after="0" w:line="245" w:lineRule="auto"/>
        <w:ind w:firstLine="708"/>
        <w:rPr>
          <w:rFonts w:ascii="PT Astra Serif" w:hAnsi="PT Astra Serif" w:cs="PT Astra Serif"/>
          <w:sz w:val="28"/>
          <w:szCs w:val="28"/>
          <w:lang w:eastAsia="ru-RU"/>
        </w:rPr>
      </w:pPr>
      <w:r w:rsidRPr="00537F41">
        <w:rPr>
          <w:rFonts w:ascii="PT Astra Serif" w:hAnsi="PT Astra Serif" w:cs="PT Astra Serif"/>
          <w:sz w:val="28"/>
          <w:szCs w:val="28"/>
          <w:lang w:eastAsia="ru-RU"/>
        </w:rPr>
        <w:t>C</w:t>
      </w:r>
      <w:r w:rsidRPr="00537F41">
        <w:rPr>
          <w:rFonts w:ascii="PT Astra Serif" w:hAnsi="PT Astra Serif" w:cs="PT Astra Serif"/>
          <w:sz w:val="28"/>
          <w:szCs w:val="28"/>
          <w:vertAlign w:val="subscript"/>
          <w:lang w:eastAsia="ru-RU"/>
        </w:rPr>
        <w:t>2</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размер субсидии бюджету муниципального образования на разрабо</w:t>
      </w:r>
      <w:r w:rsidRPr="00537F41">
        <w:rPr>
          <w:rFonts w:ascii="PT Astra Serif" w:hAnsi="PT Astra Serif" w:cs="PT Astra Serif"/>
          <w:sz w:val="28"/>
          <w:szCs w:val="28"/>
          <w:lang w:eastAsia="ru-RU"/>
        </w:rPr>
        <w:t>т</w:t>
      </w:r>
      <w:r w:rsidRPr="00537F41">
        <w:rPr>
          <w:rFonts w:ascii="PT Astra Serif" w:hAnsi="PT Astra Serif" w:cs="PT Astra Serif"/>
          <w:sz w:val="28"/>
          <w:szCs w:val="28"/>
          <w:lang w:eastAsia="ru-RU"/>
        </w:rPr>
        <w:t>ку проектной документации, строительство, реконструкцию, капитальный р</w:t>
      </w:r>
      <w:r w:rsidRPr="00537F41">
        <w:rPr>
          <w:rFonts w:ascii="PT Astra Serif" w:hAnsi="PT Astra Serif" w:cs="PT Astra Serif"/>
          <w:sz w:val="28"/>
          <w:szCs w:val="28"/>
          <w:lang w:eastAsia="ru-RU"/>
        </w:rPr>
        <w:t>е</w:t>
      </w:r>
      <w:r w:rsidRPr="00537F41">
        <w:rPr>
          <w:rFonts w:ascii="PT Astra Serif" w:hAnsi="PT Astra Serif" w:cs="PT Astra Serif"/>
          <w:sz w:val="28"/>
          <w:szCs w:val="28"/>
          <w:lang w:eastAsia="ru-RU"/>
        </w:rPr>
        <w:t>монт, ремонт и содержание  автомобильных дорог общего пользования местн</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го значения и искусственных дорожных сооружений на них;</w:t>
      </w:r>
    </w:p>
    <w:p w:rsidR="008C0CAE" w:rsidRPr="00537F41" w:rsidRDefault="008C0CAE" w:rsidP="00C2726F">
      <w:pPr>
        <w:autoSpaceDE w:val="0"/>
        <w:autoSpaceDN w:val="0"/>
        <w:adjustRightInd w:val="0"/>
        <w:spacing w:after="0" w:line="245" w:lineRule="auto"/>
        <w:ind w:firstLine="540"/>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комб</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общий объём бюджетных ассигнований, предусмотренных </w:t>
      </w:r>
      <w:r w:rsidRPr="00537F41">
        <w:rPr>
          <w:rFonts w:ascii="PT Astra Serif" w:hAnsi="PT Astra Serif" w:cs="PT Astra Serif"/>
          <w:sz w:val="28"/>
          <w:szCs w:val="28"/>
          <w:lang w:eastAsia="ru-RU"/>
        </w:rPr>
        <w:br/>
        <w:t>в бюджетах муниципальных образованиях на разработку проектной документ</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 xml:space="preserve">ции, строительство, реконструкцию, капитальный ремонт, ремонт и содержание </w:t>
      </w:r>
      <w:r w:rsidRPr="00537F41">
        <w:rPr>
          <w:rFonts w:ascii="PT Astra Serif" w:hAnsi="PT Astra Serif" w:cs="PT Astra Serif"/>
          <w:sz w:val="28"/>
          <w:szCs w:val="28"/>
          <w:lang w:eastAsia="ru-RU"/>
        </w:rPr>
        <w:lastRenderedPageBreak/>
        <w:t>автомобильных дорог общего пользования местного значения и искусственных дорожных сооружений на них;</w:t>
      </w:r>
    </w:p>
    <w:p w:rsidR="008C0CAE" w:rsidRPr="00537F41" w:rsidRDefault="008C0CAE" w:rsidP="00734A83">
      <w:pPr>
        <w:autoSpaceDE w:val="0"/>
        <w:autoSpaceDN w:val="0"/>
        <w:adjustRightInd w:val="0"/>
        <w:spacing w:after="0" w:line="245" w:lineRule="auto"/>
        <w:ind w:firstLine="708"/>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t>V</w:t>
      </w:r>
      <w:r w:rsidRPr="00537F41">
        <w:rPr>
          <w:rFonts w:ascii="PT Astra Serif" w:hAnsi="PT Astra Serif" w:cs="PT Astra Serif"/>
          <w:sz w:val="28"/>
          <w:szCs w:val="28"/>
          <w:vertAlign w:val="subscript"/>
          <w:lang w:eastAsia="ru-RU"/>
        </w:rPr>
        <w:t>кмб</w:t>
      </w:r>
      <w:r w:rsidRPr="00537F41">
        <w:rPr>
          <w:rFonts w:ascii="PT Astra Serif" w:hAnsi="PT Astra Serif" w:cs="PT Astra Serif"/>
          <w:sz w:val="28"/>
          <w:szCs w:val="28"/>
          <w:lang w:eastAsia="ru-RU"/>
        </w:rPr>
        <w:t xml:space="preserve"> </w:t>
      </w:r>
      <w:r w:rsidR="001C4D56" w:rsidRPr="00537F41">
        <w:rPr>
          <w:rFonts w:ascii="PT Astra Serif" w:hAnsi="PT Astra Serif" w:cs="PT Astra Serif"/>
          <w:sz w:val="28"/>
          <w:szCs w:val="28"/>
          <w:lang w:eastAsia="ru-RU"/>
        </w:rPr>
        <w:t>–</w:t>
      </w:r>
      <w:r w:rsidRPr="00537F41">
        <w:rPr>
          <w:rFonts w:ascii="PT Astra Serif" w:hAnsi="PT Astra Serif" w:cs="PT Astra Serif"/>
          <w:sz w:val="28"/>
          <w:szCs w:val="28"/>
          <w:lang w:eastAsia="ru-RU"/>
        </w:rPr>
        <w:t xml:space="preserve"> объём бюджетных ассигнований, предусмотренных в бюджетах муниципальных образований на разработку проектной документации, стро</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тельство, реконструкцию, капитальный ремонт, ремонт и содержание автом</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бильных дорог общего пользования местного значения и искусственных д</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рожных сооружений на них.</w:t>
      </w:r>
    </w:p>
    <w:p w:rsidR="008C0CAE" w:rsidRPr="00537F41" w:rsidRDefault="008C0CAE" w:rsidP="00734A83">
      <w:pPr>
        <w:pStyle w:val="ConsPlusNormal"/>
        <w:suppressAutoHyphens/>
        <w:spacing w:line="245" w:lineRule="auto"/>
        <w:ind w:firstLine="709"/>
        <w:rPr>
          <w:rFonts w:ascii="PT Astra Serif" w:hAnsi="PT Astra Serif"/>
          <w:sz w:val="28"/>
          <w:szCs w:val="28"/>
        </w:rPr>
      </w:pPr>
      <w:r w:rsidRPr="00537F41">
        <w:rPr>
          <w:rFonts w:ascii="PT Astra Serif" w:hAnsi="PT Astra Serif"/>
          <w:sz w:val="28"/>
          <w:szCs w:val="28"/>
        </w:rPr>
        <w:t xml:space="preserve">Министерство доводит до </w:t>
      </w:r>
      <w:r w:rsidRPr="00537F41">
        <w:rPr>
          <w:rFonts w:ascii="PT Astra Serif" w:hAnsi="PT Astra Serif" w:cs="PT Astra Serif"/>
          <w:sz w:val="28"/>
          <w:szCs w:val="28"/>
        </w:rPr>
        <w:t>местн</w:t>
      </w:r>
      <w:r w:rsidR="00097EB4">
        <w:rPr>
          <w:rFonts w:ascii="PT Astra Serif" w:hAnsi="PT Astra Serif" w:cs="PT Astra Serif"/>
          <w:sz w:val="28"/>
          <w:szCs w:val="28"/>
        </w:rPr>
        <w:t>ых</w:t>
      </w:r>
      <w:r w:rsidRPr="00537F41">
        <w:rPr>
          <w:rFonts w:ascii="PT Astra Serif" w:hAnsi="PT Astra Serif" w:cs="PT Astra Serif"/>
          <w:sz w:val="28"/>
          <w:szCs w:val="28"/>
        </w:rPr>
        <w:t xml:space="preserve"> </w:t>
      </w:r>
      <w:r w:rsidR="009A4A0D" w:rsidRPr="00537F41">
        <w:rPr>
          <w:rFonts w:ascii="PT Astra Serif" w:hAnsi="PT Astra Serif" w:cs="PT Astra Serif"/>
          <w:sz w:val="28"/>
          <w:szCs w:val="28"/>
        </w:rPr>
        <w:t>администраций</w:t>
      </w:r>
      <w:r w:rsidRPr="00537F41">
        <w:rPr>
          <w:rFonts w:ascii="PT Astra Serif" w:hAnsi="PT Astra Serif"/>
          <w:sz w:val="28"/>
          <w:szCs w:val="28"/>
        </w:rPr>
        <w:t xml:space="preserve"> уведомления </w:t>
      </w:r>
      <w:r w:rsidR="006742BF" w:rsidRPr="00537F41">
        <w:rPr>
          <w:rFonts w:ascii="PT Astra Serif" w:hAnsi="PT Astra Serif"/>
          <w:sz w:val="28"/>
          <w:szCs w:val="28"/>
        </w:rPr>
        <w:br/>
      </w:r>
      <w:r w:rsidRPr="00537F41">
        <w:rPr>
          <w:rFonts w:ascii="PT Astra Serif" w:hAnsi="PT Astra Serif"/>
          <w:sz w:val="28"/>
          <w:szCs w:val="28"/>
        </w:rPr>
        <w:t xml:space="preserve">о бюджетных ассигнованиях и лимитах бюджетных обязательств в 10-дневный срок с момента принятия </w:t>
      </w:r>
      <w:r w:rsidR="009A4A0D" w:rsidRPr="00537F41">
        <w:rPr>
          <w:rFonts w:ascii="PT Astra Serif" w:hAnsi="PT Astra Serif"/>
          <w:sz w:val="28"/>
          <w:szCs w:val="28"/>
        </w:rPr>
        <w:t>нормативного правового акта Правительства, предусматривающего распределение субсидий местным бюджетам</w:t>
      </w:r>
      <w:r w:rsidRPr="00537F41">
        <w:rPr>
          <w:rFonts w:ascii="PT Astra Serif" w:hAnsi="PT Astra Serif"/>
          <w:sz w:val="28"/>
          <w:szCs w:val="28"/>
        </w:rPr>
        <w:t>.</w:t>
      </w:r>
    </w:p>
    <w:p w:rsidR="008C0CAE" w:rsidRPr="00537F41" w:rsidRDefault="008C0CAE" w:rsidP="00734A83">
      <w:pPr>
        <w:pStyle w:val="ConsPlusNormal"/>
        <w:suppressAutoHyphens/>
        <w:spacing w:line="245" w:lineRule="auto"/>
        <w:ind w:firstLine="709"/>
        <w:rPr>
          <w:rFonts w:ascii="PT Astra Serif" w:hAnsi="PT Astra Serif"/>
          <w:sz w:val="28"/>
          <w:szCs w:val="28"/>
        </w:rPr>
      </w:pPr>
      <w:r w:rsidRPr="00537F41">
        <w:rPr>
          <w:rFonts w:ascii="PT Astra Serif" w:hAnsi="PT Astra Serif"/>
          <w:sz w:val="28"/>
          <w:szCs w:val="28"/>
        </w:rPr>
        <w:t>1</w:t>
      </w:r>
      <w:r w:rsidR="00532B40" w:rsidRPr="00537F41">
        <w:rPr>
          <w:rFonts w:ascii="PT Astra Serif" w:hAnsi="PT Astra Serif"/>
          <w:sz w:val="28"/>
          <w:szCs w:val="28"/>
        </w:rPr>
        <w:t>1</w:t>
      </w:r>
      <w:r w:rsidRPr="00537F41">
        <w:rPr>
          <w:rFonts w:ascii="PT Astra Serif" w:hAnsi="PT Astra Serif"/>
          <w:sz w:val="28"/>
          <w:szCs w:val="28"/>
        </w:rPr>
        <w:t xml:space="preserve">. Перечисление субсидий осуществляется в сроки, установленные Соглашениями, на основании заявок местных администраций о перечислении субсидий, предоставляемых в Министерство по форме и в срок, установленный Министерством. Субсидии перечисляются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w:t>
      </w:r>
      <w:r w:rsidR="006742BF" w:rsidRPr="00537F41">
        <w:rPr>
          <w:rFonts w:ascii="PT Astra Serif" w:hAnsi="PT Astra Serif"/>
          <w:sz w:val="28"/>
          <w:szCs w:val="28"/>
        </w:rPr>
        <w:br/>
      </w:r>
      <w:r w:rsidRPr="00537F41">
        <w:rPr>
          <w:rFonts w:ascii="PT Astra Serif" w:hAnsi="PT Astra Serif"/>
          <w:sz w:val="28"/>
          <w:szCs w:val="28"/>
        </w:rPr>
        <w:t>в соответствии с соглашением.</w:t>
      </w:r>
    </w:p>
    <w:p w:rsidR="008C0CAE" w:rsidRPr="00537F41" w:rsidRDefault="008C0CAE" w:rsidP="00734A83">
      <w:pPr>
        <w:autoSpaceDE w:val="0"/>
        <w:autoSpaceDN w:val="0"/>
        <w:adjustRightInd w:val="0"/>
        <w:spacing w:after="0" w:line="245" w:lineRule="auto"/>
        <w:ind w:firstLine="709"/>
        <w:contextualSpacing/>
        <w:rPr>
          <w:rFonts w:ascii="PT Astra Serif" w:hAnsi="PT Astra Serif" w:cs="PT Astra Serif"/>
          <w:sz w:val="28"/>
          <w:szCs w:val="28"/>
          <w:lang w:eastAsia="ru-RU"/>
        </w:rPr>
      </w:pPr>
      <w:r w:rsidRPr="00537F41">
        <w:rPr>
          <w:rFonts w:ascii="PT Astra Serif" w:hAnsi="PT Astra Serif"/>
          <w:sz w:val="28"/>
          <w:szCs w:val="28"/>
        </w:rPr>
        <w:t>1</w:t>
      </w:r>
      <w:r w:rsidR="00532B40" w:rsidRPr="00537F41">
        <w:rPr>
          <w:rFonts w:ascii="PT Astra Serif" w:hAnsi="PT Astra Serif"/>
          <w:sz w:val="28"/>
          <w:szCs w:val="28"/>
        </w:rPr>
        <w:t>2</w:t>
      </w:r>
      <w:r w:rsidRPr="00537F41">
        <w:rPr>
          <w:rFonts w:ascii="PT Astra Serif" w:hAnsi="PT Astra Serif"/>
          <w:sz w:val="28"/>
          <w:szCs w:val="28"/>
        </w:rPr>
        <w:t xml:space="preserve">. </w:t>
      </w:r>
      <w:r w:rsidRPr="00537F41">
        <w:rPr>
          <w:rFonts w:ascii="PT Astra Serif" w:hAnsi="PT Astra Serif" w:cs="PT Astra Serif"/>
          <w:sz w:val="28"/>
          <w:szCs w:val="28"/>
          <w:lang w:eastAsia="ru-RU"/>
        </w:rPr>
        <w:t xml:space="preserve">Местные администрации </w:t>
      </w:r>
      <w:r w:rsidRPr="00537F41">
        <w:rPr>
          <w:rFonts w:ascii="PT Astra Serif" w:hAnsi="PT Astra Serif" w:cs="PT Astra Serif"/>
          <w:sz w:val="28"/>
          <w:szCs w:val="28"/>
        </w:rPr>
        <w:t xml:space="preserve">ежемесячно </w:t>
      </w:r>
      <w:r w:rsidRPr="00537F41">
        <w:rPr>
          <w:rFonts w:ascii="PT Astra Serif" w:hAnsi="PT Astra Serif" w:cs="PT Astra Serif"/>
          <w:sz w:val="28"/>
          <w:szCs w:val="28"/>
          <w:lang w:eastAsia="ru-RU"/>
        </w:rPr>
        <w:t>до 5 числа месяца, следующего за отч</w:t>
      </w:r>
      <w:r w:rsidRPr="00537F41">
        <w:rPr>
          <w:rFonts w:ascii="PT Astra Serif" w:hAnsi="PT Astra Serif" w:cs="PT Astra Serif"/>
          <w:sz w:val="28"/>
          <w:szCs w:val="28"/>
        </w:rPr>
        <w:t>ё</w:t>
      </w:r>
      <w:r w:rsidRPr="00537F41">
        <w:rPr>
          <w:rFonts w:ascii="PT Astra Serif" w:hAnsi="PT Astra Serif" w:cs="PT Astra Serif"/>
          <w:sz w:val="28"/>
          <w:szCs w:val="28"/>
          <w:lang w:eastAsia="ru-RU"/>
        </w:rPr>
        <w:t xml:space="preserve">тным, направляют в Министерство </w:t>
      </w:r>
      <w:hyperlink w:anchor="Par96" w:history="1">
        <w:r w:rsidRPr="00537F41">
          <w:rPr>
            <w:rFonts w:ascii="PT Astra Serif" w:hAnsi="PT Astra Serif" w:cs="PT Astra Serif"/>
            <w:sz w:val="28"/>
            <w:szCs w:val="28"/>
            <w:lang w:eastAsia="ru-RU"/>
          </w:rPr>
          <w:t>отч</w:t>
        </w:r>
        <w:r w:rsidRPr="00537F41">
          <w:rPr>
            <w:rFonts w:ascii="PT Astra Serif" w:hAnsi="PT Astra Serif" w:cs="PT Astra Serif"/>
            <w:sz w:val="28"/>
            <w:szCs w:val="28"/>
          </w:rPr>
          <w:t>ё</w:t>
        </w:r>
        <w:r w:rsidRPr="00537F41">
          <w:rPr>
            <w:rFonts w:ascii="PT Astra Serif" w:hAnsi="PT Astra Serif" w:cs="PT Astra Serif"/>
            <w:sz w:val="28"/>
            <w:szCs w:val="28"/>
            <w:lang w:eastAsia="ru-RU"/>
          </w:rPr>
          <w:t>т</w:t>
        </w:r>
      </w:hyperlink>
      <w:r w:rsidRPr="00537F41">
        <w:rPr>
          <w:rFonts w:ascii="PT Astra Serif" w:hAnsi="PT Astra Serif" w:cs="PT Astra Serif"/>
          <w:sz w:val="28"/>
          <w:szCs w:val="28"/>
          <w:lang w:eastAsia="ru-RU"/>
        </w:rPr>
        <w:t xml:space="preserve"> об использовании субсидий </w:t>
      </w:r>
      <w:r w:rsidR="006742BF"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по форме согласно приложению к настоящим Правилам и иную отчётную д</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 xml:space="preserve">кументацию </w:t>
      </w:r>
      <w:r w:rsidRPr="00537F41">
        <w:rPr>
          <w:rFonts w:ascii="PT Astra Serif" w:hAnsi="PT Astra Serif"/>
          <w:sz w:val="28"/>
          <w:szCs w:val="28"/>
        </w:rPr>
        <w:t xml:space="preserve">об исполнении условий предоставления субсидии, </w:t>
      </w:r>
      <w:r w:rsidRPr="00537F41">
        <w:rPr>
          <w:rFonts w:ascii="PT Astra Serif" w:hAnsi="PT Astra Serif" w:cs="PT Astra Serif"/>
          <w:sz w:val="28"/>
          <w:szCs w:val="28"/>
          <w:lang w:eastAsia="ru-RU"/>
        </w:rPr>
        <w:t>предусмотре</w:t>
      </w:r>
      <w:r w:rsidRPr="00537F41">
        <w:rPr>
          <w:rFonts w:ascii="PT Astra Serif" w:hAnsi="PT Astra Serif" w:cs="PT Astra Serif"/>
          <w:sz w:val="28"/>
          <w:szCs w:val="28"/>
          <w:lang w:eastAsia="ru-RU"/>
        </w:rPr>
        <w:t>н</w:t>
      </w:r>
      <w:r w:rsidRPr="00537F41">
        <w:rPr>
          <w:rFonts w:ascii="PT Astra Serif" w:hAnsi="PT Astra Serif" w:cs="PT Astra Serif"/>
          <w:sz w:val="28"/>
          <w:szCs w:val="28"/>
          <w:lang w:eastAsia="ru-RU"/>
        </w:rPr>
        <w:t>ную Соглашением.</w:t>
      </w:r>
    </w:p>
    <w:p w:rsidR="008C0CAE" w:rsidRPr="00537F41" w:rsidRDefault="008C0CAE" w:rsidP="00734A83">
      <w:pPr>
        <w:autoSpaceDE w:val="0"/>
        <w:autoSpaceDN w:val="0"/>
        <w:adjustRightInd w:val="0"/>
        <w:spacing w:after="0" w:line="245"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На основании отчётов местных администраций Министерство ежеква</w:t>
      </w:r>
      <w:r w:rsidRPr="00537F41">
        <w:rPr>
          <w:rFonts w:ascii="PT Astra Serif" w:hAnsi="PT Astra Serif" w:cs="PT Astra Serif"/>
          <w:sz w:val="28"/>
          <w:szCs w:val="28"/>
          <w:lang w:eastAsia="ru-RU"/>
        </w:rPr>
        <w:t>р</w:t>
      </w:r>
      <w:r w:rsidRPr="00537F41">
        <w:rPr>
          <w:rFonts w:ascii="PT Astra Serif" w:hAnsi="PT Astra Serif" w:cs="PT Astra Serif"/>
          <w:sz w:val="28"/>
          <w:szCs w:val="28"/>
          <w:lang w:eastAsia="ru-RU"/>
        </w:rPr>
        <w:t xml:space="preserve">тально до 10 числа месяца, следующего за отчётным кварталом, направляет </w:t>
      </w:r>
      <w:r w:rsidR="00097EB4">
        <w:rPr>
          <w:rFonts w:ascii="PT Astra Serif" w:hAnsi="PT Astra Serif" w:cs="PT Astra Serif"/>
          <w:sz w:val="28"/>
          <w:szCs w:val="28"/>
          <w:lang w:eastAsia="ru-RU"/>
        </w:rPr>
        <w:br/>
      </w:r>
      <w:r w:rsidRPr="00537F41">
        <w:rPr>
          <w:rFonts w:ascii="PT Astra Serif" w:hAnsi="PT Astra Serif" w:cs="PT Astra Serif"/>
          <w:sz w:val="28"/>
          <w:szCs w:val="28"/>
          <w:lang w:eastAsia="ru-RU"/>
        </w:rPr>
        <w:t>в Министерство финансов Ульяновской области сводный отчёт об объёмах в</w:t>
      </w:r>
      <w:r w:rsidRPr="00537F41">
        <w:rPr>
          <w:rFonts w:ascii="PT Astra Serif" w:hAnsi="PT Astra Serif" w:cs="PT Astra Serif"/>
          <w:sz w:val="28"/>
          <w:szCs w:val="28"/>
          <w:lang w:eastAsia="ru-RU"/>
        </w:rPr>
        <w:t>ы</w:t>
      </w:r>
      <w:r w:rsidRPr="00537F41">
        <w:rPr>
          <w:rFonts w:ascii="PT Astra Serif" w:hAnsi="PT Astra Serif" w:cs="PT Astra Serif"/>
          <w:sz w:val="28"/>
          <w:szCs w:val="28"/>
          <w:lang w:eastAsia="ru-RU"/>
        </w:rPr>
        <w:t>полненных работ и расходовании бюджетных средств.</w:t>
      </w:r>
    </w:p>
    <w:p w:rsidR="008C0CAE" w:rsidRPr="00537F41" w:rsidRDefault="008C0CAE" w:rsidP="00734A83">
      <w:pPr>
        <w:autoSpaceDE w:val="0"/>
        <w:autoSpaceDN w:val="0"/>
        <w:adjustRightInd w:val="0"/>
        <w:spacing w:after="0" w:line="245"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1</w:t>
      </w:r>
      <w:r w:rsidR="00532B40" w:rsidRPr="00537F41">
        <w:rPr>
          <w:rFonts w:ascii="PT Astra Serif" w:hAnsi="PT Astra Serif" w:cs="PT Astra Serif"/>
          <w:sz w:val="28"/>
          <w:szCs w:val="28"/>
          <w:lang w:eastAsia="ru-RU"/>
        </w:rPr>
        <w:t>3</w:t>
      </w:r>
      <w:r w:rsidRPr="00537F41">
        <w:rPr>
          <w:rFonts w:ascii="PT Astra Serif" w:hAnsi="PT Astra Serif" w:cs="PT Astra Serif"/>
          <w:sz w:val="28"/>
          <w:szCs w:val="28"/>
          <w:lang w:eastAsia="ru-RU"/>
        </w:rPr>
        <w:t>. В течение 2 месяцев со дня доведения бюджетных ассигнований и л</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 xml:space="preserve">митов бюджетных обязательств муниципальные образования представляют </w:t>
      </w:r>
      <w:r w:rsidR="006742BF"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в Министерство следующие документы:</w:t>
      </w:r>
    </w:p>
    <w:p w:rsidR="008C0CAE" w:rsidRPr="00537F41" w:rsidRDefault="008C0CAE" w:rsidP="00734A83">
      <w:pPr>
        <w:autoSpaceDE w:val="0"/>
        <w:autoSpaceDN w:val="0"/>
        <w:adjustRightInd w:val="0"/>
        <w:spacing w:after="0" w:line="245"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 xml:space="preserve">1) копии муниципальных контрактов (договоров) на выполнение работ </w:t>
      </w:r>
      <w:r w:rsidR="006742BF"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по дорожной деятельности с приложением сметных расчётов стоимости;</w:t>
      </w:r>
    </w:p>
    <w:p w:rsidR="008C0CAE" w:rsidRPr="00537F41" w:rsidRDefault="008C0CAE" w:rsidP="00734A83">
      <w:pPr>
        <w:autoSpaceDE w:val="0"/>
        <w:autoSpaceDN w:val="0"/>
        <w:adjustRightInd w:val="0"/>
        <w:spacing w:after="0" w:line="245"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2) выписки из бюджетов муниципальных образований, подтверждающие софинансирование работ по дорожной деятельности;</w:t>
      </w:r>
    </w:p>
    <w:p w:rsidR="008C0CAE" w:rsidRPr="00537F41" w:rsidRDefault="008C0CAE" w:rsidP="00734A83">
      <w:pPr>
        <w:autoSpaceDE w:val="0"/>
        <w:autoSpaceDN w:val="0"/>
        <w:adjustRightInd w:val="0"/>
        <w:spacing w:after="0" w:line="245"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3) копии протоколов по определению поставщиков (подрядчиков, испо</w:t>
      </w:r>
      <w:r w:rsidRPr="00537F41">
        <w:rPr>
          <w:rFonts w:ascii="PT Astra Serif" w:hAnsi="PT Astra Serif" w:cs="PT Astra Serif"/>
          <w:sz w:val="28"/>
          <w:szCs w:val="28"/>
          <w:lang w:eastAsia="ru-RU"/>
        </w:rPr>
        <w:t>л</w:t>
      </w:r>
      <w:r w:rsidRPr="00537F41">
        <w:rPr>
          <w:rFonts w:ascii="PT Astra Serif" w:hAnsi="PT Astra Serif" w:cs="PT Astra Serif"/>
          <w:sz w:val="28"/>
          <w:szCs w:val="28"/>
          <w:lang w:eastAsia="ru-RU"/>
        </w:rPr>
        <w:t>нителей).</w:t>
      </w:r>
    </w:p>
    <w:p w:rsidR="008C0CAE" w:rsidRPr="00537F41" w:rsidRDefault="008C0CAE" w:rsidP="00734A83">
      <w:pPr>
        <w:pStyle w:val="ConsPlusNormal"/>
        <w:suppressAutoHyphens/>
        <w:spacing w:line="245" w:lineRule="auto"/>
        <w:ind w:firstLine="709"/>
        <w:rPr>
          <w:rFonts w:ascii="PT Astra Serif" w:hAnsi="PT Astra Serif"/>
          <w:sz w:val="28"/>
          <w:szCs w:val="28"/>
        </w:rPr>
      </w:pPr>
      <w:r w:rsidRPr="00537F41">
        <w:rPr>
          <w:rFonts w:ascii="PT Astra Serif" w:hAnsi="PT Astra Serif"/>
          <w:sz w:val="28"/>
          <w:szCs w:val="28"/>
        </w:rPr>
        <w:t>1</w:t>
      </w:r>
      <w:r w:rsidR="00532B40" w:rsidRPr="00537F41">
        <w:rPr>
          <w:rFonts w:ascii="PT Astra Serif" w:hAnsi="PT Astra Serif"/>
          <w:sz w:val="28"/>
          <w:szCs w:val="28"/>
        </w:rPr>
        <w:t>4</w:t>
      </w:r>
      <w:r w:rsidRPr="00537F41">
        <w:rPr>
          <w:rFonts w:ascii="PT Astra Serif" w:hAnsi="PT Astra Serif"/>
          <w:sz w:val="28"/>
          <w:szCs w:val="28"/>
        </w:rPr>
        <w:t xml:space="preserve">. Показателем результативности использования субсидии является прирост протяжённости автомобильных дорог общего пользования местного значения на территории муниципального </w:t>
      </w:r>
      <w:r w:rsidRPr="00537F41">
        <w:rPr>
          <w:rFonts w:ascii="PT Astra Serif" w:hAnsi="PT Astra Serif" w:cs="PT Astra Serif"/>
          <w:sz w:val="28"/>
          <w:szCs w:val="28"/>
        </w:rPr>
        <w:t>образования</w:t>
      </w:r>
      <w:r w:rsidRPr="00537F41">
        <w:rPr>
          <w:rFonts w:ascii="PT Astra Serif" w:hAnsi="PT Astra Serif"/>
          <w:sz w:val="28"/>
          <w:szCs w:val="28"/>
        </w:rPr>
        <w:t xml:space="preserve">, соответствующих нормативным требованиям к транспортно-эксплуатационным показателям, </w:t>
      </w:r>
      <w:r w:rsidR="006742BF" w:rsidRPr="00537F41">
        <w:rPr>
          <w:rFonts w:ascii="PT Astra Serif" w:hAnsi="PT Astra Serif"/>
          <w:sz w:val="28"/>
          <w:szCs w:val="28"/>
        </w:rPr>
        <w:br/>
      </w:r>
      <w:r w:rsidRPr="00537F41">
        <w:rPr>
          <w:rFonts w:ascii="PT Astra Serif" w:hAnsi="PT Astra Serif"/>
          <w:sz w:val="28"/>
          <w:szCs w:val="28"/>
        </w:rPr>
        <w:t>в результате строительства, реконструкции, капитального ремонта, ремонта, содержания не ниже 2% ежегодно.</w:t>
      </w:r>
    </w:p>
    <w:p w:rsidR="008C0CAE" w:rsidRPr="00537F41" w:rsidRDefault="008C0CAE" w:rsidP="00734A83">
      <w:pPr>
        <w:pStyle w:val="ConsPlusNormal"/>
        <w:suppressAutoHyphens/>
        <w:spacing w:line="245" w:lineRule="auto"/>
        <w:ind w:firstLine="709"/>
        <w:rPr>
          <w:rFonts w:ascii="PT Astra Serif" w:hAnsi="PT Astra Serif"/>
          <w:sz w:val="28"/>
          <w:szCs w:val="28"/>
        </w:rPr>
      </w:pPr>
      <w:r w:rsidRPr="00537F41">
        <w:rPr>
          <w:rFonts w:ascii="PT Astra Serif" w:hAnsi="PT Astra Serif"/>
          <w:sz w:val="28"/>
          <w:szCs w:val="28"/>
        </w:rPr>
        <w:t>Значение показателя результативности использования субсидии отражается в Соглашении о предоставлении субсидий.</w:t>
      </w:r>
    </w:p>
    <w:p w:rsidR="008C0CAE" w:rsidRPr="00537F41" w:rsidRDefault="008C0CAE" w:rsidP="008C0CAE">
      <w:pPr>
        <w:pStyle w:val="ConsPlusNormal"/>
        <w:suppressAutoHyphens/>
        <w:ind w:firstLine="709"/>
        <w:rPr>
          <w:rFonts w:ascii="PT Astra Serif" w:hAnsi="PT Astra Serif"/>
          <w:sz w:val="28"/>
          <w:szCs w:val="28"/>
        </w:rPr>
      </w:pPr>
      <w:r w:rsidRPr="00537F41">
        <w:rPr>
          <w:rFonts w:ascii="PT Astra Serif" w:hAnsi="PT Astra Serif"/>
          <w:sz w:val="28"/>
          <w:szCs w:val="28"/>
        </w:rPr>
        <w:lastRenderedPageBreak/>
        <w:t>1</w:t>
      </w:r>
      <w:r w:rsidR="00532B40" w:rsidRPr="00537F41">
        <w:rPr>
          <w:rFonts w:ascii="PT Astra Serif" w:hAnsi="PT Astra Serif"/>
          <w:sz w:val="28"/>
          <w:szCs w:val="28"/>
        </w:rPr>
        <w:t>5</w:t>
      </w:r>
      <w:r w:rsidRPr="00537F41">
        <w:rPr>
          <w:rFonts w:ascii="PT Astra Serif" w:hAnsi="PT Astra Serif"/>
          <w:sz w:val="28"/>
          <w:szCs w:val="28"/>
        </w:rPr>
        <w:t xml:space="preserve">. 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w:t>
      </w:r>
      <w:r w:rsidR="006742BF" w:rsidRPr="00537F41">
        <w:rPr>
          <w:rFonts w:ascii="PT Astra Serif" w:hAnsi="PT Astra Serif"/>
          <w:sz w:val="28"/>
          <w:szCs w:val="28"/>
        </w:rPr>
        <w:br/>
      </w:r>
      <w:r w:rsidRPr="00537F41">
        <w:rPr>
          <w:rFonts w:ascii="PT Astra Serif" w:hAnsi="PT Astra Serif"/>
          <w:sz w:val="28"/>
          <w:szCs w:val="28"/>
        </w:rPr>
        <w:t>со значениями показателей результативности использования субсидий, предусмотренных соглашениями.</w:t>
      </w:r>
    </w:p>
    <w:p w:rsidR="008C0CAE" w:rsidRPr="00537F41" w:rsidRDefault="008C0CAE" w:rsidP="008C0CAE">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1</w:t>
      </w:r>
      <w:r w:rsidR="00532B40" w:rsidRPr="00537F41">
        <w:rPr>
          <w:rFonts w:ascii="PT Astra Serif" w:hAnsi="PT Astra Serif" w:cs="PT Astra Serif"/>
          <w:sz w:val="28"/>
          <w:szCs w:val="28"/>
          <w:lang w:eastAsia="ru-RU"/>
        </w:rPr>
        <w:t>6</w:t>
      </w:r>
      <w:r w:rsidRPr="00537F41">
        <w:rPr>
          <w:rFonts w:ascii="PT Astra Serif" w:hAnsi="PT Astra Serif" w:cs="PT Astra Serif"/>
          <w:sz w:val="28"/>
          <w:szCs w:val="28"/>
          <w:lang w:eastAsia="ru-RU"/>
        </w:rPr>
        <w:t>. Установить запрет на подтверждение органами местного самоупра</w:t>
      </w:r>
      <w:r w:rsidRPr="00537F41">
        <w:rPr>
          <w:rFonts w:ascii="PT Astra Serif" w:hAnsi="PT Astra Serif" w:cs="PT Astra Serif"/>
          <w:sz w:val="28"/>
          <w:szCs w:val="28"/>
          <w:lang w:eastAsia="ru-RU"/>
        </w:rPr>
        <w:t>в</w:t>
      </w:r>
      <w:r w:rsidRPr="00537F41">
        <w:rPr>
          <w:rFonts w:ascii="PT Astra Serif" w:hAnsi="PT Astra Serif" w:cs="PT Astra Serif"/>
          <w:sz w:val="28"/>
          <w:szCs w:val="28"/>
          <w:lang w:eastAsia="ru-RU"/>
        </w:rPr>
        <w:t>ления муниципальных образований обязанности оплатить за счёт бюджетных средств, источником финансового обеспечения которых являются межбюдже</w:t>
      </w:r>
      <w:r w:rsidRPr="00537F41">
        <w:rPr>
          <w:rFonts w:ascii="PT Astra Serif" w:hAnsi="PT Astra Serif" w:cs="PT Astra Serif"/>
          <w:sz w:val="28"/>
          <w:szCs w:val="28"/>
          <w:lang w:eastAsia="ru-RU"/>
        </w:rPr>
        <w:t>т</w:t>
      </w:r>
      <w:r w:rsidRPr="00537F41">
        <w:rPr>
          <w:rFonts w:ascii="PT Astra Serif" w:hAnsi="PT Astra Serif" w:cs="PT Astra Serif"/>
          <w:sz w:val="28"/>
          <w:szCs w:val="28"/>
          <w:lang w:eastAsia="ru-RU"/>
        </w:rPr>
        <w:t>ные трансферты, денежные обязательства перед поставщиками (подрядчиками, исполнителями) в отсутствие фактически поставленных (выполненных, оказа</w:t>
      </w:r>
      <w:r w:rsidRPr="00537F41">
        <w:rPr>
          <w:rFonts w:ascii="PT Astra Serif" w:hAnsi="PT Astra Serif" w:cs="PT Astra Serif"/>
          <w:sz w:val="28"/>
          <w:szCs w:val="28"/>
          <w:lang w:eastAsia="ru-RU"/>
        </w:rPr>
        <w:t>н</w:t>
      </w:r>
      <w:r w:rsidRPr="00537F41">
        <w:rPr>
          <w:rFonts w:ascii="PT Astra Serif" w:hAnsi="PT Astra Serif" w:cs="PT Astra Serif"/>
          <w:sz w:val="28"/>
          <w:szCs w:val="28"/>
          <w:lang w:eastAsia="ru-RU"/>
        </w:rPr>
        <w:t>ных) ими товаров (работ, услуг), подлежащих в соответствии с условиями м</w:t>
      </w:r>
      <w:r w:rsidRPr="00537F41">
        <w:rPr>
          <w:rFonts w:ascii="PT Astra Serif" w:hAnsi="PT Astra Serif" w:cs="PT Astra Serif"/>
          <w:sz w:val="28"/>
          <w:szCs w:val="28"/>
          <w:lang w:eastAsia="ru-RU"/>
        </w:rPr>
        <w:t>у</w:t>
      </w:r>
      <w:r w:rsidRPr="00537F41">
        <w:rPr>
          <w:rFonts w:ascii="PT Astra Serif" w:hAnsi="PT Astra Serif" w:cs="PT Astra Serif"/>
          <w:sz w:val="28"/>
          <w:szCs w:val="28"/>
          <w:lang w:eastAsia="ru-RU"/>
        </w:rPr>
        <w:t>ниципальных контрактов, иных договоров оплате только после поставки (в</w:t>
      </w:r>
      <w:r w:rsidRPr="00537F41">
        <w:rPr>
          <w:rFonts w:ascii="PT Astra Serif" w:hAnsi="PT Astra Serif" w:cs="PT Astra Serif"/>
          <w:sz w:val="28"/>
          <w:szCs w:val="28"/>
          <w:lang w:eastAsia="ru-RU"/>
        </w:rPr>
        <w:t>ы</w:t>
      </w:r>
      <w:r w:rsidRPr="00537F41">
        <w:rPr>
          <w:rFonts w:ascii="PT Astra Serif" w:hAnsi="PT Astra Serif" w:cs="PT Astra Serif"/>
          <w:sz w:val="28"/>
          <w:szCs w:val="28"/>
          <w:lang w:eastAsia="ru-RU"/>
        </w:rPr>
        <w:t>полнения, оказания), и оплату органами местного самоуправления муниц</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пальных образований таких денежных обязательств.</w:t>
      </w:r>
    </w:p>
    <w:p w:rsidR="008C0CAE" w:rsidRPr="00537F41" w:rsidRDefault="008C0CAE" w:rsidP="008C0CAE">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1</w:t>
      </w:r>
      <w:r w:rsidR="00532B40" w:rsidRPr="00537F41">
        <w:rPr>
          <w:rFonts w:ascii="PT Astra Serif" w:hAnsi="PT Astra Serif" w:cs="PT Astra Serif"/>
          <w:sz w:val="28"/>
          <w:szCs w:val="28"/>
          <w:lang w:eastAsia="ru-RU"/>
        </w:rPr>
        <w:t>7</w:t>
      </w:r>
      <w:r w:rsidRPr="00537F41">
        <w:rPr>
          <w:rFonts w:ascii="PT Astra Serif" w:hAnsi="PT Astra Serif" w:cs="PT Astra Serif"/>
          <w:sz w:val="28"/>
          <w:szCs w:val="28"/>
          <w:lang w:eastAsia="ru-RU"/>
        </w:rPr>
        <w:t>. Субсидии не предоставляются в случаях:</w:t>
      </w:r>
    </w:p>
    <w:p w:rsidR="008C0CAE" w:rsidRPr="00537F41" w:rsidRDefault="008C0CAE" w:rsidP="008C0CAE">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 xml:space="preserve">1) заключения местными администрациями муниципального контракта, предметом которого является выполнение работ, оказание услуг, связанных </w:t>
      </w:r>
      <w:r w:rsidR="006742BF"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 xml:space="preserve">с ремонтом автомобильных дорог общего пользования местного значения, </w:t>
      </w:r>
      <w:r w:rsidR="006742BF" w:rsidRPr="00537F41">
        <w:rPr>
          <w:rFonts w:ascii="PT Astra Serif" w:hAnsi="PT Astra Serif" w:cs="PT Astra Serif"/>
          <w:sz w:val="28"/>
          <w:szCs w:val="28"/>
          <w:lang w:eastAsia="ru-RU"/>
        </w:rPr>
        <w:br/>
      </w:r>
      <w:r w:rsidRPr="00537F41">
        <w:rPr>
          <w:rFonts w:ascii="PT Astra Serif" w:hAnsi="PT Astra Serif" w:cs="PT Astra Serif"/>
          <w:sz w:val="28"/>
          <w:szCs w:val="28"/>
          <w:lang w:eastAsia="ru-RU"/>
        </w:rPr>
        <w:t>по форме, не соответствующей типовой форме такого муниципального ко</w:t>
      </w:r>
      <w:r w:rsidRPr="00537F41">
        <w:rPr>
          <w:rFonts w:ascii="PT Astra Serif" w:hAnsi="PT Astra Serif" w:cs="PT Astra Serif"/>
          <w:sz w:val="28"/>
          <w:szCs w:val="28"/>
          <w:lang w:eastAsia="ru-RU"/>
        </w:rPr>
        <w:t>н</w:t>
      </w:r>
      <w:r w:rsidRPr="00537F41">
        <w:rPr>
          <w:rFonts w:ascii="PT Astra Serif" w:hAnsi="PT Astra Serif" w:cs="PT Astra Serif"/>
          <w:sz w:val="28"/>
          <w:szCs w:val="28"/>
          <w:lang w:eastAsia="ru-RU"/>
        </w:rPr>
        <w:t>тракта, утверждённой Министерством;</w:t>
      </w:r>
    </w:p>
    <w:p w:rsidR="008C0CAE" w:rsidRPr="00537F41" w:rsidRDefault="008C0CAE" w:rsidP="008C0CAE">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2) отсутствия при приёмке муниципальным заказчиком выполненных р</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бот или оказанных услуг (их результатов), связанных с ремонтом автомобил</w:t>
      </w:r>
      <w:r w:rsidRPr="00537F41">
        <w:rPr>
          <w:rFonts w:ascii="PT Astra Serif" w:hAnsi="PT Astra Serif" w:cs="PT Astra Serif"/>
          <w:sz w:val="28"/>
          <w:szCs w:val="28"/>
          <w:lang w:eastAsia="ru-RU"/>
        </w:rPr>
        <w:t>ь</w:t>
      </w:r>
      <w:r w:rsidRPr="00537F41">
        <w:rPr>
          <w:rFonts w:ascii="PT Astra Serif" w:hAnsi="PT Astra Serif" w:cs="PT Astra Serif"/>
          <w:sz w:val="28"/>
          <w:szCs w:val="28"/>
          <w:lang w:eastAsia="ru-RU"/>
        </w:rPr>
        <w:t>ных дорог общего пользования местного значения, исполнительной документ</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ции, акта комиссионного осмотра с участием представителей общественности результатов выполненных работ или оказанных услуг и (или) протоколов лаб</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раторных испытаний качества проб дорожно-строительных материалов или а</w:t>
      </w:r>
      <w:r w:rsidRPr="00537F41">
        <w:rPr>
          <w:rFonts w:ascii="PT Astra Serif" w:hAnsi="PT Astra Serif" w:cs="PT Astra Serif"/>
          <w:sz w:val="28"/>
          <w:szCs w:val="28"/>
          <w:lang w:eastAsia="ru-RU"/>
        </w:rPr>
        <w:t>с</w:t>
      </w:r>
      <w:r w:rsidRPr="00537F41">
        <w:rPr>
          <w:rFonts w:ascii="PT Astra Serif" w:hAnsi="PT Astra Serif" w:cs="PT Astra Serif"/>
          <w:sz w:val="28"/>
          <w:szCs w:val="28"/>
          <w:lang w:eastAsia="ru-RU"/>
        </w:rPr>
        <w:t>фальтобетонной смеси, использовавшихся при выполнении работ (оказании услуг);</w:t>
      </w:r>
    </w:p>
    <w:p w:rsidR="008C0CAE" w:rsidRPr="00537F41" w:rsidRDefault="008C0CAE" w:rsidP="008C0CAE">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 xml:space="preserve">3) отсутствия в акте о приёмке выполненных работ </w:t>
      </w:r>
      <w:hyperlink r:id="rId29" w:history="1">
        <w:r w:rsidRPr="00537F41">
          <w:rPr>
            <w:rFonts w:ascii="PT Astra Serif" w:hAnsi="PT Astra Serif" w:cs="PT Astra Serif"/>
            <w:sz w:val="28"/>
            <w:szCs w:val="28"/>
            <w:lang w:eastAsia="ru-RU"/>
          </w:rPr>
          <w:t>формы № КС-2</w:t>
        </w:r>
      </w:hyperlink>
      <w:r w:rsidRPr="00537F41">
        <w:rPr>
          <w:rFonts w:ascii="PT Astra Serif" w:hAnsi="PT Astra Serif" w:cs="PT Astra Serif"/>
          <w:sz w:val="28"/>
          <w:szCs w:val="28"/>
          <w:lang w:eastAsia="ru-RU"/>
        </w:rPr>
        <w:t xml:space="preserve"> </w:t>
      </w:r>
      <w:r w:rsidRPr="00537F41">
        <w:rPr>
          <w:rFonts w:ascii="PT Astra Serif" w:hAnsi="PT Astra Serif" w:cs="PT Astra Serif"/>
          <w:sz w:val="28"/>
          <w:szCs w:val="28"/>
          <w:lang w:eastAsia="ru-RU"/>
        </w:rPr>
        <w:br/>
        <w:t xml:space="preserve">и (или) справке о стоимости выполненных работ и затрат </w:t>
      </w:r>
      <w:hyperlink r:id="rId30" w:history="1">
        <w:r w:rsidRPr="00537F41">
          <w:rPr>
            <w:rFonts w:ascii="PT Astra Serif" w:hAnsi="PT Astra Serif" w:cs="PT Astra Serif"/>
            <w:sz w:val="28"/>
            <w:szCs w:val="28"/>
            <w:lang w:eastAsia="ru-RU"/>
          </w:rPr>
          <w:t>формы № КС-3</w:t>
        </w:r>
      </w:hyperlink>
      <w:r w:rsidRPr="00537F41">
        <w:rPr>
          <w:rFonts w:ascii="PT Astra Serif" w:hAnsi="PT Astra Serif" w:cs="PT Astra Serif"/>
          <w:sz w:val="28"/>
          <w:szCs w:val="28"/>
          <w:lang w:eastAsia="ru-RU"/>
        </w:rPr>
        <w:t xml:space="preserve"> св</w:t>
      </w:r>
      <w:r w:rsidRPr="00537F41">
        <w:rPr>
          <w:rFonts w:ascii="PT Astra Serif" w:hAnsi="PT Astra Serif" w:cs="PT Astra Serif"/>
          <w:sz w:val="28"/>
          <w:szCs w:val="28"/>
          <w:lang w:eastAsia="ru-RU"/>
        </w:rPr>
        <w:t>е</w:t>
      </w:r>
      <w:r w:rsidRPr="00537F41">
        <w:rPr>
          <w:rFonts w:ascii="PT Astra Serif" w:hAnsi="PT Astra Serif" w:cs="PT Astra Serif"/>
          <w:sz w:val="28"/>
          <w:szCs w:val="28"/>
          <w:lang w:eastAsia="ru-RU"/>
        </w:rPr>
        <w:t>дений о согласовании областным государственным казённым учреждением «Департамент автомобильных дорог Ульяновской области» оплаты выполне</w:t>
      </w:r>
      <w:r w:rsidRPr="00537F41">
        <w:rPr>
          <w:rFonts w:ascii="PT Astra Serif" w:hAnsi="PT Astra Serif" w:cs="PT Astra Serif"/>
          <w:sz w:val="28"/>
          <w:szCs w:val="28"/>
          <w:lang w:eastAsia="ru-RU"/>
        </w:rPr>
        <w:t>н</w:t>
      </w:r>
      <w:r w:rsidRPr="00537F41">
        <w:rPr>
          <w:rFonts w:ascii="PT Astra Serif" w:hAnsi="PT Astra Serif" w:cs="PT Astra Serif"/>
          <w:sz w:val="28"/>
          <w:szCs w:val="28"/>
          <w:lang w:eastAsia="ru-RU"/>
        </w:rPr>
        <w:t>ных работ, оказанных услуг, связанных с ремонтом автомобильных дорог о</w:t>
      </w:r>
      <w:r w:rsidRPr="00537F41">
        <w:rPr>
          <w:rFonts w:ascii="PT Astra Serif" w:hAnsi="PT Astra Serif" w:cs="PT Astra Serif"/>
          <w:sz w:val="28"/>
          <w:szCs w:val="28"/>
          <w:lang w:eastAsia="ru-RU"/>
        </w:rPr>
        <w:t>б</w:t>
      </w:r>
      <w:r w:rsidRPr="00537F41">
        <w:rPr>
          <w:rFonts w:ascii="PT Astra Serif" w:hAnsi="PT Astra Serif" w:cs="PT Astra Serif"/>
          <w:sz w:val="28"/>
          <w:szCs w:val="28"/>
          <w:lang w:eastAsia="ru-RU"/>
        </w:rPr>
        <w:t>щего пользования местного значения.</w:t>
      </w:r>
    </w:p>
    <w:p w:rsidR="008C0CAE" w:rsidRPr="00537F41" w:rsidRDefault="008C0CAE" w:rsidP="008C0CAE">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1</w:t>
      </w:r>
      <w:r w:rsidR="00532B40" w:rsidRPr="00537F41">
        <w:rPr>
          <w:rFonts w:ascii="PT Astra Serif" w:hAnsi="PT Astra Serif" w:cs="PT Astra Serif"/>
          <w:sz w:val="28"/>
          <w:szCs w:val="28"/>
          <w:lang w:eastAsia="ru-RU"/>
        </w:rPr>
        <w:t>8</w:t>
      </w:r>
      <w:r w:rsidRPr="00537F41">
        <w:rPr>
          <w:rFonts w:ascii="PT Astra Serif" w:hAnsi="PT Astra Serif" w:cs="PT Astra Serif"/>
          <w:sz w:val="28"/>
          <w:szCs w:val="28"/>
          <w:lang w:eastAsia="ru-RU"/>
        </w:rPr>
        <w:t>. Предоставление субсидий приостанавливается по решению Мин</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стерства в слу</w:t>
      </w:r>
      <w:r w:rsidR="006977A9">
        <w:rPr>
          <w:rFonts w:ascii="PT Astra Serif" w:hAnsi="PT Astra Serif" w:cs="PT Astra Serif"/>
          <w:sz w:val="28"/>
          <w:szCs w:val="28"/>
          <w:lang w:eastAsia="ru-RU"/>
        </w:rPr>
        <w:t xml:space="preserve">чае отсутствия по состоянию на </w:t>
      </w:r>
      <w:r w:rsidRPr="00537F41">
        <w:rPr>
          <w:rFonts w:ascii="PT Astra Serif" w:hAnsi="PT Astra Serif" w:cs="PT Astra Serif"/>
          <w:sz w:val="28"/>
          <w:szCs w:val="28"/>
          <w:lang w:eastAsia="ru-RU"/>
        </w:rPr>
        <w:t xml:space="preserve">1 декабря </w:t>
      </w:r>
      <w:r w:rsidR="009A4A0D" w:rsidRPr="00537F41">
        <w:rPr>
          <w:rFonts w:ascii="PT Astra Serif" w:hAnsi="PT Astra Serif" w:cs="PT Astra Serif"/>
          <w:sz w:val="28"/>
          <w:szCs w:val="28"/>
          <w:lang w:eastAsia="ru-RU"/>
        </w:rPr>
        <w:t>текущего</w:t>
      </w:r>
      <w:r w:rsidRPr="00537F41">
        <w:rPr>
          <w:rFonts w:ascii="PT Astra Serif" w:hAnsi="PT Astra Serif" w:cs="PT Astra Serif"/>
          <w:sz w:val="28"/>
          <w:szCs w:val="28"/>
          <w:lang w:eastAsia="ru-RU"/>
        </w:rPr>
        <w:t xml:space="preserve"> года утве</w:t>
      </w:r>
      <w:r w:rsidRPr="00537F41">
        <w:rPr>
          <w:rFonts w:ascii="PT Astra Serif" w:hAnsi="PT Astra Serif" w:cs="PT Astra Serif"/>
          <w:sz w:val="28"/>
          <w:szCs w:val="28"/>
          <w:lang w:eastAsia="ru-RU"/>
        </w:rPr>
        <w:t>р</w:t>
      </w:r>
      <w:r w:rsidRPr="00537F41">
        <w:rPr>
          <w:rFonts w:ascii="PT Astra Serif" w:hAnsi="PT Astra Serif" w:cs="PT Astra Serif"/>
          <w:sz w:val="28"/>
          <w:szCs w:val="28"/>
          <w:lang w:eastAsia="ru-RU"/>
        </w:rPr>
        <w:t>ждённых органами местного самоуправления муниципальных образований комплексных схем организации дорожного движения в границах муниципал</w:t>
      </w:r>
      <w:r w:rsidRPr="00537F41">
        <w:rPr>
          <w:rFonts w:ascii="PT Astra Serif" w:hAnsi="PT Astra Serif" w:cs="PT Astra Serif"/>
          <w:sz w:val="28"/>
          <w:szCs w:val="28"/>
          <w:lang w:eastAsia="ru-RU"/>
        </w:rPr>
        <w:t>ь</w:t>
      </w:r>
      <w:r w:rsidRPr="00537F41">
        <w:rPr>
          <w:rFonts w:ascii="PT Astra Serif" w:hAnsi="PT Astra Serif" w:cs="PT Astra Serif"/>
          <w:sz w:val="28"/>
          <w:szCs w:val="28"/>
          <w:lang w:eastAsia="ru-RU"/>
        </w:rPr>
        <w:t>ных районов.</w:t>
      </w:r>
    </w:p>
    <w:p w:rsidR="008C0CAE" w:rsidRPr="00537F41" w:rsidRDefault="00532B40" w:rsidP="008C0CAE">
      <w:pPr>
        <w:autoSpaceDE w:val="0"/>
        <w:autoSpaceDN w:val="0"/>
        <w:adjustRightInd w:val="0"/>
        <w:spacing w:after="0" w:line="240"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19</w:t>
      </w:r>
      <w:r w:rsidR="008C0CAE" w:rsidRPr="00537F41">
        <w:rPr>
          <w:rFonts w:ascii="PT Astra Serif" w:hAnsi="PT Astra Serif" w:cs="PT Astra Serif"/>
          <w:sz w:val="28"/>
          <w:szCs w:val="28"/>
          <w:lang w:eastAsia="ru-RU"/>
        </w:rPr>
        <w:t>. В случае невыполнения местной администрацией условий по пред</w:t>
      </w:r>
      <w:r w:rsidR="008C0CAE" w:rsidRPr="00537F41">
        <w:rPr>
          <w:rFonts w:ascii="PT Astra Serif" w:hAnsi="PT Astra Serif" w:cs="PT Astra Serif"/>
          <w:sz w:val="28"/>
          <w:szCs w:val="28"/>
          <w:lang w:eastAsia="ru-RU"/>
        </w:rPr>
        <w:t>о</w:t>
      </w:r>
      <w:r w:rsidR="008C0CAE" w:rsidRPr="00537F41">
        <w:rPr>
          <w:rFonts w:ascii="PT Astra Serif" w:hAnsi="PT Astra Serif" w:cs="PT Astra Serif"/>
          <w:sz w:val="28"/>
          <w:szCs w:val="28"/>
          <w:lang w:eastAsia="ru-RU"/>
        </w:rPr>
        <w:t>ставлению субсидий финансирование из областного бюджета приостанавлив</w:t>
      </w:r>
      <w:r w:rsidR="008C0CAE" w:rsidRPr="00537F41">
        <w:rPr>
          <w:rFonts w:ascii="PT Astra Serif" w:hAnsi="PT Astra Serif" w:cs="PT Astra Serif"/>
          <w:sz w:val="28"/>
          <w:szCs w:val="28"/>
          <w:lang w:eastAsia="ru-RU"/>
        </w:rPr>
        <w:t>а</w:t>
      </w:r>
      <w:r w:rsidR="008C0CAE" w:rsidRPr="00537F41">
        <w:rPr>
          <w:rFonts w:ascii="PT Astra Serif" w:hAnsi="PT Astra Serif" w:cs="PT Astra Serif"/>
          <w:sz w:val="28"/>
          <w:szCs w:val="28"/>
          <w:lang w:eastAsia="ru-RU"/>
        </w:rPr>
        <w:t>ется до момента исполнения обязательств муниципальным образованием.</w:t>
      </w:r>
    </w:p>
    <w:p w:rsidR="008C0CAE" w:rsidRPr="00537F41" w:rsidRDefault="008C0CAE" w:rsidP="008C0CAE">
      <w:pPr>
        <w:suppressAutoHyphens/>
        <w:autoSpaceDE w:val="0"/>
        <w:autoSpaceDN w:val="0"/>
        <w:adjustRightInd w:val="0"/>
        <w:spacing w:after="0" w:line="240" w:lineRule="auto"/>
        <w:ind w:firstLine="709"/>
        <w:rPr>
          <w:rFonts w:ascii="PT Astra Serif" w:hAnsi="PT Astra Serif"/>
          <w:color w:val="000000"/>
          <w:sz w:val="28"/>
          <w:szCs w:val="28"/>
        </w:rPr>
      </w:pPr>
      <w:r w:rsidRPr="00537F41">
        <w:rPr>
          <w:rFonts w:ascii="PT Astra Serif" w:hAnsi="PT Astra Serif"/>
          <w:sz w:val="28"/>
          <w:szCs w:val="28"/>
        </w:rPr>
        <w:t>2</w:t>
      </w:r>
      <w:r w:rsidR="00532B40" w:rsidRPr="00537F41">
        <w:rPr>
          <w:rFonts w:ascii="PT Astra Serif" w:hAnsi="PT Astra Serif"/>
          <w:sz w:val="28"/>
          <w:szCs w:val="28"/>
        </w:rPr>
        <w:t>0</w:t>
      </w:r>
      <w:r w:rsidRPr="00537F41">
        <w:rPr>
          <w:rFonts w:ascii="PT Astra Serif" w:hAnsi="PT Astra Serif"/>
          <w:sz w:val="28"/>
          <w:szCs w:val="28"/>
        </w:rPr>
        <w:t xml:space="preserve">. В случае неисполнения местными администрациями условий предоставления субсидий и обязательств по их целевому и эффективному использованию </w:t>
      </w:r>
      <w:r w:rsidRPr="00537F41">
        <w:rPr>
          <w:rFonts w:ascii="PT Astra Serif" w:hAnsi="PT Astra Serif" w:cs="PT Astra Serif"/>
          <w:sz w:val="28"/>
          <w:szCs w:val="28"/>
          <w:lang w:eastAsia="ru-RU"/>
        </w:rPr>
        <w:t xml:space="preserve">и </w:t>
      </w:r>
      <w:r w:rsidR="006977A9">
        <w:rPr>
          <w:rFonts w:ascii="PT Astra Serif" w:hAnsi="PT Astra Serif" w:cs="PT Astra Serif"/>
          <w:sz w:val="28"/>
          <w:szCs w:val="28"/>
          <w:lang w:eastAsia="ru-RU"/>
        </w:rPr>
        <w:t>неустранения данных нарушений</w:t>
      </w:r>
      <w:r w:rsidRPr="00537F41">
        <w:rPr>
          <w:rFonts w:ascii="PT Astra Serif" w:hAnsi="PT Astra Serif" w:cs="PT Astra Serif"/>
          <w:sz w:val="28"/>
          <w:szCs w:val="28"/>
          <w:lang w:eastAsia="ru-RU"/>
        </w:rPr>
        <w:t xml:space="preserve"> в срок до первой даты </w:t>
      </w:r>
      <w:r w:rsidRPr="00537F41">
        <w:rPr>
          <w:rFonts w:ascii="PT Astra Serif" w:hAnsi="PT Astra Serif" w:cs="PT Astra Serif"/>
          <w:sz w:val="28"/>
          <w:szCs w:val="28"/>
          <w:lang w:eastAsia="ru-RU"/>
        </w:rPr>
        <w:lastRenderedPageBreak/>
        <w:t xml:space="preserve">представления отчётности о достижении значений показателей результативности использования субсидий (в году, следующем за годом предоставления субсидий), объём средств, подлежащих возврату из местного бюджета в областной бюджет Ульяновской области в срок до 1 июня года, следующего за годом предоставления субсидий, </w:t>
      </w:r>
      <w:r w:rsidRPr="00537F41">
        <w:rPr>
          <w:rFonts w:ascii="PT Astra Serif" w:hAnsi="PT Astra Serif"/>
          <w:sz w:val="28"/>
          <w:szCs w:val="28"/>
        </w:rPr>
        <w:t xml:space="preserve">к муниципальным образованиям применяются меры ответственности, предусмотренные </w:t>
      </w:r>
      <w:r w:rsidR="006977A9">
        <w:rPr>
          <w:rFonts w:ascii="PT Astra Serif" w:hAnsi="PT Astra Serif"/>
          <w:sz w:val="28"/>
          <w:szCs w:val="28"/>
        </w:rPr>
        <w:br/>
      </w:r>
      <w:hyperlink r:id="rId31" w:history="1">
        <w:r w:rsidRPr="00537F41">
          <w:rPr>
            <w:rFonts w:ascii="PT Astra Serif" w:hAnsi="PT Astra Serif"/>
            <w:color w:val="000000"/>
            <w:sz w:val="28"/>
            <w:szCs w:val="28"/>
          </w:rPr>
          <w:t>пунктами 14 и 20</w:t>
        </w:r>
      </w:hyperlink>
      <w:r w:rsidRPr="00537F41">
        <w:rPr>
          <w:rFonts w:ascii="PT Astra Serif" w:hAnsi="PT Astra Serif"/>
          <w:color w:val="000000"/>
          <w:sz w:val="28"/>
          <w:szCs w:val="28"/>
        </w:rPr>
        <w:t xml:space="preserve"> Правил формирования, предоставления и распределения субсидий и бюджетным законодательством Российской Федерации.</w:t>
      </w:r>
    </w:p>
    <w:p w:rsidR="008C0CAE" w:rsidRPr="00537F41" w:rsidRDefault="008C0CAE" w:rsidP="006977A9">
      <w:pPr>
        <w:autoSpaceDE w:val="0"/>
        <w:autoSpaceDN w:val="0"/>
        <w:adjustRightInd w:val="0"/>
        <w:spacing w:after="0" w:line="245"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2</w:t>
      </w:r>
      <w:r w:rsidR="00532B40" w:rsidRPr="00537F41">
        <w:rPr>
          <w:rFonts w:ascii="PT Astra Serif" w:hAnsi="PT Astra Serif" w:cs="PT Astra Serif"/>
          <w:sz w:val="28"/>
          <w:szCs w:val="28"/>
          <w:lang w:eastAsia="ru-RU"/>
        </w:rPr>
        <w:t>1</w:t>
      </w:r>
      <w:r w:rsidRPr="00537F41">
        <w:rPr>
          <w:rFonts w:ascii="PT Astra Serif" w:hAnsi="PT Astra Serif" w:cs="PT Astra Serif"/>
          <w:sz w:val="28"/>
          <w:szCs w:val="28"/>
          <w:lang w:eastAsia="ru-RU"/>
        </w:rPr>
        <w:t>. В случае неисполнения муниципальным образованием условий пред</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ставления и использования субсидий из областного бюджета Ульяновской о</w:t>
      </w:r>
      <w:r w:rsidRPr="00537F41">
        <w:rPr>
          <w:rFonts w:ascii="PT Astra Serif" w:hAnsi="PT Astra Serif" w:cs="PT Astra Serif"/>
          <w:sz w:val="28"/>
          <w:szCs w:val="28"/>
          <w:lang w:eastAsia="ru-RU"/>
        </w:rPr>
        <w:t>б</w:t>
      </w:r>
      <w:r w:rsidRPr="00537F41">
        <w:rPr>
          <w:rFonts w:ascii="PT Astra Serif" w:hAnsi="PT Astra Serif" w:cs="PT Astra Serif"/>
          <w:sz w:val="28"/>
          <w:szCs w:val="28"/>
          <w:lang w:eastAsia="ru-RU"/>
        </w:rPr>
        <w:t>ласти, а также условий, установленных при предоставлении субсидий из о</w:t>
      </w:r>
      <w:r w:rsidRPr="00537F41">
        <w:rPr>
          <w:rFonts w:ascii="PT Astra Serif" w:hAnsi="PT Astra Serif" w:cs="PT Astra Serif"/>
          <w:sz w:val="28"/>
          <w:szCs w:val="28"/>
          <w:lang w:eastAsia="ru-RU"/>
        </w:rPr>
        <w:t>б</w:t>
      </w:r>
      <w:r w:rsidRPr="00537F41">
        <w:rPr>
          <w:rFonts w:ascii="PT Astra Serif" w:hAnsi="PT Astra Serif" w:cs="PT Astra Serif"/>
          <w:sz w:val="28"/>
          <w:szCs w:val="28"/>
          <w:lang w:eastAsia="ru-RU"/>
        </w:rPr>
        <w:t>ластного бюджета Ульяновской области, либо установления факта представл</w:t>
      </w:r>
      <w:r w:rsidRPr="00537F41">
        <w:rPr>
          <w:rFonts w:ascii="PT Astra Serif" w:hAnsi="PT Astra Serif" w:cs="PT Astra Serif"/>
          <w:sz w:val="28"/>
          <w:szCs w:val="28"/>
          <w:lang w:eastAsia="ru-RU"/>
        </w:rPr>
        <w:t>е</w:t>
      </w:r>
      <w:r w:rsidR="006977A9">
        <w:rPr>
          <w:rFonts w:ascii="PT Astra Serif" w:hAnsi="PT Astra Serif" w:cs="PT Astra Serif"/>
          <w:sz w:val="28"/>
          <w:szCs w:val="28"/>
          <w:lang w:eastAsia="ru-RU"/>
        </w:rPr>
        <w:t>ния ложных или намеренно искажё</w:t>
      </w:r>
      <w:r w:rsidRPr="00537F41">
        <w:rPr>
          <w:rFonts w:ascii="PT Astra Serif" w:hAnsi="PT Astra Serif" w:cs="PT Astra Serif"/>
          <w:sz w:val="28"/>
          <w:szCs w:val="28"/>
          <w:lang w:eastAsia="ru-RU"/>
        </w:rPr>
        <w:t>нных сведений Министерство отказывается от исполнения условий Соглашения в одностороннем порядке. При этом Мин</w:t>
      </w:r>
      <w:r w:rsidRPr="00537F41">
        <w:rPr>
          <w:rFonts w:ascii="PT Astra Serif" w:hAnsi="PT Astra Serif" w:cs="PT Astra Serif"/>
          <w:sz w:val="28"/>
          <w:szCs w:val="28"/>
          <w:lang w:eastAsia="ru-RU"/>
        </w:rPr>
        <w:t>и</w:t>
      </w:r>
      <w:r w:rsidRPr="00537F41">
        <w:rPr>
          <w:rFonts w:ascii="PT Astra Serif" w:hAnsi="PT Astra Serif" w:cs="PT Astra Serif"/>
          <w:sz w:val="28"/>
          <w:szCs w:val="28"/>
          <w:lang w:eastAsia="ru-RU"/>
        </w:rPr>
        <w:t>стерство обеспечивает возврат субсидий из областного бюджета Ульяновской области муниципальным образованием в областной бюджет Ульяновской обл</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сти путём направления муниципальному образованию в срок, не превышающий 30 календарных дней с момента установления нарушений, требования о нео</w:t>
      </w:r>
      <w:r w:rsidRPr="00537F41">
        <w:rPr>
          <w:rFonts w:ascii="PT Astra Serif" w:hAnsi="PT Astra Serif" w:cs="PT Astra Serif"/>
          <w:sz w:val="28"/>
          <w:szCs w:val="28"/>
          <w:lang w:eastAsia="ru-RU"/>
        </w:rPr>
        <w:t>б</w:t>
      </w:r>
      <w:r w:rsidRPr="00537F41">
        <w:rPr>
          <w:rFonts w:ascii="PT Astra Serif" w:hAnsi="PT Astra Serif" w:cs="PT Astra Serif"/>
          <w:sz w:val="28"/>
          <w:szCs w:val="28"/>
          <w:lang w:eastAsia="ru-RU"/>
        </w:rPr>
        <w:t xml:space="preserve">ходимости возврата субсидий из областного бюджета Ульяновской области </w:t>
      </w:r>
      <w:r w:rsidR="006977A9">
        <w:rPr>
          <w:rFonts w:ascii="PT Astra Serif" w:hAnsi="PT Astra Serif" w:cs="PT Astra Serif"/>
          <w:sz w:val="28"/>
          <w:szCs w:val="28"/>
          <w:lang w:eastAsia="ru-RU"/>
        </w:rPr>
        <w:br/>
      </w:r>
      <w:r w:rsidRPr="00537F41">
        <w:rPr>
          <w:rFonts w:ascii="PT Astra Serif" w:hAnsi="PT Astra Serif" w:cs="PT Astra Serif"/>
          <w:sz w:val="28"/>
          <w:szCs w:val="28"/>
          <w:lang w:eastAsia="ru-RU"/>
        </w:rPr>
        <w:t>в течение 10 календарных дней с момента получения указанного требования.</w:t>
      </w:r>
    </w:p>
    <w:p w:rsidR="008C0CAE" w:rsidRPr="00537F41" w:rsidRDefault="008C0CAE" w:rsidP="006977A9">
      <w:pPr>
        <w:autoSpaceDE w:val="0"/>
        <w:autoSpaceDN w:val="0"/>
        <w:adjustRightInd w:val="0"/>
        <w:spacing w:after="0" w:line="245"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Возврат субсидий из областного бюджета Ульяновской области ос</w:t>
      </w:r>
      <w:r w:rsidRPr="00537F41">
        <w:rPr>
          <w:rFonts w:ascii="PT Astra Serif" w:hAnsi="PT Astra Serif" w:cs="PT Astra Serif"/>
          <w:sz w:val="28"/>
          <w:szCs w:val="28"/>
          <w:lang w:eastAsia="ru-RU"/>
        </w:rPr>
        <w:t>у</w:t>
      </w:r>
      <w:r w:rsidRPr="00537F41">
        <w:rPr>
          <w:rFonts w:ascii="PT Astra Serif" w:hAnsi="PT Astra Serif" w:cs="PT Astra Serif"/>
          <w:sz w:val="28"/>
          <w:szCs w:val="28"/>
          <w:lang w:eastAsia="ru-RU"/>
        </w:rPr>
        <w:t>ществляется на лицевой счёт Министерства с последующим распределением денежных средств между другими муниципальными образованиями.</w:t>
      </w:r>
    </w:p>
    <w:p w:rsidR="008C0CAE" w:rsidRPr="00537F41" w:rsidRDefault="008C0CAE" w:rsidP="006977A9">
      <w:pPr>
        <w:autoSpaceDE w:val="0"/>
        <w:autoSpaceDN w:val="0"/>
        <w:adjustRightInd w:val="0"/>
        <w:spacing w:after="0" w:line="245" w:lineRule="auto"/>
        <w:ind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2</w:t>
      </w:r>
      <w:r w:rsidR="00532B40" w:rsidRPr="00537F41">
        <w:rPr>
          <w:rFonts w:ascii="PT Astra Serif" w:hAnsi="PT Astra Serif" w:cs="PT Astra Serif"/>
          <w:sz w:val="28"/>
          <w:szCs w:val="28"/>
          <w:lang w:eastAsia="ru-RU"/>
        </w:rPr>
        <w:t>2</w:t>
      </w:r>
      <w:r w:rsidRPr="00537F41">
        <w:rPr>
          <w:rFonts w:ascii="PT Astra Serif" w:hAnsi="PT Astra Serif" w:cs="PT Astra Serif"/>
          <w:sz w:val="28"/>
          <w:szCs w:val="28"/>
          <w:lang w:eastAsia="ru-RU"/>
        </w:rPr>
        <w:t>. Министерство вносит в установленном порядке предло</w:t>
      </w:r>
      <w:r w:rsidR="006977A9">
        <w:rPr>
          <w:rFonts w:ascii="PT Astra Serif" w:hAnsi="PT Astra Serif" w:cs="PT Astra Serif"/>
          <w:sz w:val="28"/>
          <w:szCs w:val="28"/>
          <w:lang w:eastAsia="ru-RU"/>
        </w:rPr>
        <w:t xml:space="preserve">жения </w:t>
      </w:r>
      <w:r w:rsidR="006977A9">
        <w:rPr>
          <w:rFonts w:ascii="PT Astra Serif" w:hAnsi="PT Astra Serif" w:cs="PT Astra Serif"/>
          <w:sz w:val="28"/>
          <w:szCs w:val="28"/>
          <w:lang w:eastAsia="ru-RU"/>
        </w:rPr>
        <w:br/>
        <w:t>по перераспределению объё</w:t>
      </w:r>
      <w:r w:rsidRPr="00537F41">
        <w:rPr>
          <w:rFonts w:ascii="PT Astra Serif" w:hAnsi="PT Astra Serif" w:cs="PT Astra Serif"/>
          <w:sz w:val="28"/>
          <w:szCs w:val="28"/>
          <w:lang w:eastAsia="ru-RU"/>
        </w:rPr>
        <w:t>мов бюджетных ассигнований, утверждённых зак</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ном Ульяновской области об областном бюджете Ульяновской области на т</w:t>
      </w:r>
      <w:r w:rsidRPr="00537F41">
        <w:rPr>
          <w:rFonts w:ascii="PT Astra Serif" w:hAnsi="PT Astra Serif" w:cs="PT Astra Serif"/>
          <w:sz w:val="28"/>
          <w:szCs w:val="28"/>
          <w:lang w:eastAsia="ru-RU"/>
        </w:rPr>
        <w:t>е</w:t>
      </w:r>
      <w:r w:rsidRPr="00537F41">
        <w:rPr>
          <w:rFonts w:ascii="PT Astra Serif" w:hAnsi="PT Astra Serif" w:cs="PT Astra Serif"/>
          <w:sz w:val="28"/>
          <w:szCs w:val="28"/>
          <w:lang w:eastAsia="ru-RU"/>
        </w:rPr>
        <w:t>кущий финансовый год и плановый период, на предоставление субсидий из о</w:t>
      </w:r>
      <w:r w:rsidRPr="00537F41">
        <w:rPr>
          <w:rFonts w:ascii="PT Astra Serif" w:hAnsi="PT Astra Serif" w:cs="PT Astra Serif"/>
          <w:sz w:val="28"/>
          <w:szCs w:val="28"/>
          <w:lang w:eastAsia="ru-RU"/>
        </w:rPr>
        <w:t>б</w:t>
      </w:r>
      <w:r w:rsidRPr="00537F41">
        <w:rPr>
          <w:rFonts w:ascii="PT Astra Serif" w:hAnsi="PT Astra Serif" w:cs="PT Astra Serif"/>
          <w:sz w:val="28"/>
          <w:szCs w:val="28"/>
          <w:lang w:eastAsia="ru-RU"/>
        </w:rPr>
        <w:t>ластного бюджета Ул</w:t>
      </w:r>
      <w:r w:rsidR="006977A9">
        <w:rPr>
          <w:rFonts w:ascii="PT Astra Serif" w:hAnsi="PT Astra Serif" w:cs="PT Astra Serif"/>
          <w:sz w:val="28"/>
          <w:szCs w:val="28"/>
          <w:lang w:eastAsia="ru-RU"/>
        </w:rPr>
        <w:t>ьяновской области, не подтверждё</w:t>
      </w:r>
      <w:r w:rsidRPr="00537F41">
        <w:rPr>
          <w:rFonts w:ascii="PT Astra Serif" w:hAnsi="PT Astra Serif" w:cs="PT Astra Serif"/>
          <w:sz w:val="28"/>
          <w:szCs w:val="28"/>
          <w:lang w:eastAsia="ru-RU"/>
        </w:rPr>
        <w:t>нных органом местного самоуправления муниципального образования принятыми бюджетными обяз</w:t>
      </w:r>
      <w:r w:rsidRPr="00537F41">
        <w:rPr>
          <w:rFonts w:ascii="PT Astra Serif" w:hAnsi="PT Astra Serif" w:cs="PT Astra Serif"/>
          <w:sz w:val="28"/>
          <w:szCs w:val="28"/>
          <w:lang w:eastAsia="ru-RU"/>
        </w:rPr>
        <w:t>а</w:t>
      </w:r>
      <w:r w:rsidRPr="00537F41">
        <w:rPr>
          <w:rFonts w:ascii="PT Astra Serif" w:hAnsi="PT Astra Serif" w:cs="PT Astra Serif"/>
          <w:sz w:val="28"/>
          <w:szCs w:val="28"/>
          <w:lang w:eastAsia="ru-RU"/>
        </w:rPr>
        <w:t>тельствами либо фактическим размещением заказов на поставки товаров, в</w:t>
      </w:r>
      <w:r w:rsidRPr="00537F41">
        <w:rPr>
          <w:rFonts w:ascii="PT Astra Serif" w:hAnsi="PT Astra Serif" w:cs="PT Astra Serif"/>
          <w:sz w:val="28"/>
          <w:szCs w:val="28"/>
          <w:lang w:eastAsia="ru-RU"/>
        </w:rPr>
        <w:t>ы</w:t>
      </w:r>
      <w:r w:rsidRPr="00537F41">
        <w:rPr>
          <w:rFonts w:ascii="PT Astra Serif" w:hAnsi="PT Astra Serif" w:cs="PT Astra Serif"/>
          <w:sz w:val="28"/>
          <w:szCs w:val="28"/>
          <w:lang w:eastAsia="ru-RU"/>
        </w:rPr>
        <w:t>полнение работ, оказание услуг для муниципальных нужд (фактическим ос</w:t>
      </w:r>
      <w:r w:rsidRPr="00537F41">
        <w:rPr>
          <w:rFonts w:ascii="PT Astra Serif" w:hAnsi="PT Astra Serif" w:cs="PT Astra Serif"/>
          <w:sz w:val="28"/>
          <w:szCs w:val="28"/>
          <w:lang w:eastAsia="ru-RU"/>
        </w:rPr>
        <w:t>у</w:t>
      </w:r>
      <w:r w:rsidRPr="00537F41">
        <w:rPr>
          <w:rFonts w:ascii="PT Astra Serif" w:hAnsi="PT Astra Serif" w:cs="PT Astra Serif"/>
          <w:sz w:val="28"/>
          <w:szCs w:val="28"/>
          <w:lang w:eastAsia="ru-RU"/>
        </w:rPr>
        <w:t>ществлением иных процедур по определению муниципального района (горо</w:t>
      </w:r>
      <w:r w:rsidRPr="00537F41">
        <w:rPr>
          <w:rFonts w:ascii="PT Astra Serif" w:hAnsi="PT Astra Serif" w:cs="PT Astra Serif"/>
          <w:sz w:val="28"/>
          <w:szCs w:val="28"/>
          <w:lang w:eastAsia="ru-RU"/>
        </w:rPr>
        <w:t>д</w:t>
      </w:r>
      <w:r w:rsidRPr="00537F41">
        <w:rPr>
          <w:rFonts w:ascii="PT Astra Serif" w:hAnsi="PT Astra Serif" w:cs="PT Astra Serif"/>
          <w:sz w:val="28"/>
          <w:szCs w:val="28"/>
          <w:lang w:eastAsia="ru-RU"/>
        </w:rPr>
        <w:t>ского округа) за счёт субсидий) по состоянию на 1 ноября текущего финансов</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го года.</w:t>
      </w:r>
    </w:p>
    <w:p w:rsidR="008C0CAE" w:rsidRPr="00537F41" w:rsidRDefault="008C0CAE" w:rsidP="006977A9">
      <w:pPr>
        <w:pStyle w:val="ConsPlusNormal"/>
        <w:suppressAutoHyphens/>
        <w:spacing w:line="245" w:lineRule="auto"/>
        <w:ind w:firstLine="709"/>
        <w:rPr>
          <w:rFonts w:ascii="PT Astra Serif" w:hAnsi="PT Astra Serif"/>
          <w:sz w:val="28"/>
          <w:szCs w:val="28"/>
        </w:rPr>
      </w:pPr>
      <w:r w:rsidRPr="00537F41">
        <w:rPr>
          <w:rFonts w:ascii="PT Astra Serif" w:hAnsi="PT Astra Serif"/>
          <w:sz w:val="28"/>
          <w:szCs w:val="28"/>
        </w:rPr>
        <w:t>2</w:t>
      </w:r>
      <w:r w:rsidR="00532B40" w:rsidRPr="00537F41">
        <w:rPr>
          <w:rFonts w:ascii="PT Astra Serif" w:hAnsi="PT Astra Serif"/>
          <w:sz w:val="28"/>
          <w:szCs w:val="28"/>
        </w:rPr>
        <w:t>3</w:t>
      </w:r>
      <w:r w:rsidRPr="00537F41">
        <w:rPr>
          <w:rFonts w:ascii="PT Astra Serif" w:hAnsi="PT Astra Serif"/>
          <w:sz w:val="28"/>
          <w:szCs w:val="28"/>
        </w:rPr>
        <w:t>.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8C0CAE" w:rsidRPr="00537F41" w:rsidRDefault="008C0CAE" w:rsidP="006977A9">
      <w:pPr>
        <w:pStyle w:val="ConsPlusNormal"/>
        <w:suppressAutoHyphens/>
        <w:spacing w:line="245" w:lineRule="auto"/>
        <w:ind w:firstLine="709"/>
        <w:rPr>
          <w:rFonts w:ascii="PT Astra Serif" w:hAnsi="PT Astra Serif"/>
          <w:sz w:val="28"/>
          <w:szCs w:val="28"/>
        </w:rPr>
      </w:pPr>
      <w:r w:rsidRPr="00537F41">
        <w:rPr>
          <w:rFonts w:ascii="PT Astra Serif" w:hAnsi="PT Astra Serif"/>
          <w:sz w:val="28"/>
          <w:szCs w:val="28"/>
        </w:rPr>
        <w:t>2</w:t>
      </w:r>
      <w:r w:rsidR="00532B40" w:rsidRPr="00537F41">
        <w:rPr>
          <w:rFonts w:ascii="PT Astra Serif" w:hAnsi="PT Astra Serif"/>
          <w:sz w:val="28"/>
          <w:szCs w:val="28"/>
        </w:rPr>
        <w:t>4</w:t>
      </w:r>
      <w:r w:rsidRPr="00537F41">
        <w:rPr>
          <w:rFonts w:ascii="PT Astra Serif" w:hAnsi="PT Astra Serif"/>
          <w:sz w:val="28"/>
          <w:szCs w:val="28"/>
        </w:rPr>
        <w:t>. Возврат субсидий (остатков субсидий) осуществляется на лицевой счёт Министерства с последующим перечислением в доход областного бюджета в установленном законодательством порядке.</w:t>
      </w:r>
    </w:p>
    <w:p w:rsidR="008C0CAE" w:rsidRPr="00537F41" w:rsidRDefault="008C0CAE" w:rsidP="006977A9">
      <w:pPr>
        <w:pStyle w:val="ConsPlusNormal"/>
        <w:suppressAutoHyphens/>
        <w:spacing w:line="245" w:lineRule="auto"/>
        <w:ind w:firstLine="709"/>
        <w:rPr>
          <w:rFonts w:ascii="PT Astra Serif" w:hAnsi="PT Astra Serif"/>
          <w:sz w:val="28"/>
          <w:szCs w:val="28"/>
        </w:rPr>
      </w:pPr>
      <w:r w:rsidRPr="00537F41">
        <w:rPr>
          <w:rFonts w:ascii="PT Astra Serif" w:hAnsi="PT Astra Serif"/>
          <w:sz w:val="28"/>
          <w:szCs w:val="28"/>
        </w:rPr>
        <w:t xml:space="preserve">В случае отказа или уклонения местной администраций </w:t>
      </w:r>
      <w:r w:rsidRPr="00537F41">
        <w:rPr>
          <w:rFonts w:ascii="PT Astra Serif" w:hAnsi="PT Astra Serif"/>
          <w:sz w:val="28"/>
          <w:szCs w:val="28"/>
        </w:rPr>
        <w:br/>
        <w:t xml:space="preserve">от добровольного возврата субсидий (остатков субсидий) в областной бюджет Министерство принимает меры по их принудительному взысканию </w:t>
      </w:r>
      <w:r w:rsidR="006742BF" w:rsidRPr="00537F41">
        <w:rPr>
          <w:rFonts w:ascii="PT Astra Serif" w:hAnsi="PT Astra Serif"/>
          <w:sz w:val="28"/>
          <w:szCs w:val="28"/>
        </w:rPr>
        <w:br/>
      </w:r>
      <w:r w:rsidRPr="00537F41">
        <w:rPr>
          <w:rFonts w:ascii="PT Astra Serif" w:hAnsi="PT Astra Serif"/>
          <w:sz w:val="28"/>
          <w:szCs w:val="28"/>
        </w:rPr>
        <w:t>в установленном законодательством порядке.</w:t>
      </w:r>
    </w:p>
    <w:p w:rsidR="008C0CAE" w:rsidRPr="00537F41" w:rsidRDefault="008C0CAE" w:rsidP="008C0CAE">
      <w:pPr>
        <w:pStyle w:val="ConsPlusNormal"/>
        <w:suppressAutoHyphens/>
        <w:ind w:firstLine="709"/>
        <w:rPr>
          <w:rFonts w:ascii="PT Astra Serif" w:hAnsi="PT Astra Serif"/>
          <w:sz w:val="28"/>
          <w:szCs w:val="28"/>
        </w:rPr>
      </w:pPr>
      <w:r w:rsidRPr="00537F41">
        <w:rPr>
          <w:rFonts w:ascii="PT Astra Serif" w:hAnsi="PT Astra Serif"/>
          <w:sz w:val="28"/>
          <w:szCs w:val="28"/>
        </w:rPr>
        <w:lastRenderedPageBreak/>
        <w:t>2</w:t>
      </w:r>
      <w:r w:rsidR="00532B40" w:rsidRPr="00537F41">
        <w:rPr>
          <w:rFonts w:ascii="PT Astra Serif" w:hAnsi="PT Astra Serif"/>
          <w:sz w:val="28"/>
          <w:szCs w:val="28"/>
        </w:rPr>
        <w:t>5</w:t>
      </w:r>
      <w:r w:rsidRPr="00537F41">
        <w:rPr>
          <w:rFonts w:ascii="PT Astra Serif" w:hAnsi="PT Astra Serif"/>
          <w:sz w:val="28"/>
          <w:szCs w:val="28"/>
        </w:rPr>
        <w:t>.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4418A5" w:rsidRPr="00537F41" w:rsidRDefault="004418A5" w:rsidP="004418A5">
      <w:pPr>
        <w:pStyle w:val="ConsPlusNormal"/>
        <w:suppressAutoHyphens/>
        <w:rPr>
          <w:rFonts w:ascii="PT Astra Serif" w:hAnsi="PT Astra Serif"/>
          <w:sz w:val="28"/>
        </w:rPr>
      </w:pPr>
    </w:p>
    <w:p w:rsidR="00734A83" w:rsidRPr="00537F41" w:rsidRDefault="00734A83" w:rsidP="004418A5">
      <w:pPr>
        <w:pStyle w:val="ConsPlusNormal"/>
        <w:suppressAutoHyphens/>
        <w:rPr>
          <w:rFonts w:ascii="PT Astra Serif" w:hAnsi="PT Astra Serif"/>
          <w:sz w:val="28"/>
        </w:rPr>
      </w:pPr>
    </w:p>
    <w:p w:rsidR="004418A5" w:rsidRPr="00537F41" w:rsidRDefault="004418A5" w:rsidP="00734A83">
      <w:pPr>
        <w:suppressAutoHyphens/>
        <w:spacing w:after="0" w:line="240" w:lineRule="auto"/>
        <w:ind w:firstLine="0"/>
        <w:jc w:val="center"/>
        <w:rPr>
          <w:rFonts w:ascii="PT Astra Serif" w:hAnsi="PT Astra Serif"/>
        </w:rPr>
      </w:pPr>
      <w:r w:rsidRPr="00537F41">
        <w:rPr>
          <w:rFonts w:ascii="PT Astra Serif" w:hAnsi="PT Astra Serif"/>
        </w:rPr>
        <w:t>_________________</w:t>
      </w:r>
    </w:p>
    <w:p w:rsidR="00E735FD" w:rsidRPr="00537F41" w:rsidRDefault="00E735FD" w:rsidP="004964B2">
      <w:pPr>
        <w:rPr>
          <w:rFonts w:ascii="PT Astra Serif" w:hAnsi="PT Astra Serif" w:cs="PT Astra Serif"/>
          <w:sz w:val="28"/>
          <w:szCs w:val="28"/>
          <w:lang w:eastAsia="ru-RU"/>
        </w:rPr>
        <w:sectPr w:rsidR="00E735FD" w:rsidRPr="00537F41" w:rsidSect="0013394C">
          <w:pgSz w:w="11906" w:h="16838" w:code="9"/>
          <w:pgMar w:top="1134" w:right="567" w:bottom="1134" w:left="1701" w:header="709" w:footer="709" w:gutter="0"/>
          <w:pgNumType w:start="1"/>
          <w:cols w:space="708"/>
          <w:titlePg/>
          <w:docGrid w:linePitch="360"/>
        </w:sectPr>
      </w:pPr>
      <w:bookmarkStart w:id="12" w:name="Par41"/>
      <w:bookmarkEnd w:id="12"/>
    </w:p>
    <w:p w:rsidR="00253777" w:rsidRPr="00537F41" w:rsidRDefault="00253777" w:rsidP="00734A83">
      <w:pPr>
        <w:autoSpaceDE w:val="0"/>
        <w:autoSpaceDN w:val="0"/>
        <w:adjustRightInd w:val="0"/>
        <w:spacing w:after="0" w:line="240" w:lineRule="auto"/>
        <w:ind w:left="11340" w:firstLine="0"/>
        <w:jc w:val="center"/>
        <w:outlineLvl w:val="0"/>
        <w:rPr>
          <w:rFonts w:ascii="PT Astra Serif" w:hAnsi="PT Astra Serif" w:cs="PT Astra Serif"/>
          <w:sz w:val="28"/>
          <w:szCs w:val="28"/>
          <w:lang w:eastAsia="ru-RU"/>
        </w:rPr>
      </w:pPr>
      <w:r w:rsidRPr="00537F41">
        <w:rPr>
          <w:rFonts w:ascii="PT Astra Serif" w:hAnsi="PT Astra Serif" w:cs="PT Astra Serif"/>
          <w:sz w:val="28"/>
          <w:szCs w:val="28"/>
          <w:lang w:eastAsia="ru-RU"/>
        </w:rPr>
        <w:lastRenderedPageBreak/>
        <w:t>П</w:t>
      </w:r>
      <w:r w:rsidR="00E735FD" w:rsidRPr="00537F41">
        <w:rPr>
          <w:rFonts w:ascii="PT Astra Serif" w:hAnsi="PT Astra Serif" w:cs="PT Astra Serif"/>
          <w:sz w:val="28"/>
          <w:szCs w:val="28"/>
          <w:lang w:eastAsia="ru-RU"/>
        </w:rPr>
        <w:t>РИЛОЖЕНИЕ</w:t>
      </w:r>
    </w:p>
    <w:p w:rsidR="00734A83" w:rsidRPr="00537F41" w:rsidRDefault="00734A83" w:rsidP="00734A83">
      <w:pPr>
        <w:autoSpaceDE w:val="0"/>
        <w:autoSpaceDN w:val="0"/>
        <w:adjustRightInd w:val="0"/>
        <w:spacing w:after="0" w:line="240" w:lineRule="auto"/>
        <w:ind w:left="11340" w:firstLine="0"/>
        <w:jc w:val="center"/>
        <w:outlineLvl w:val="0"/>
        <w:rPr>
          <w:rFonts w:ascii="PT Astra Serif" w:hAnsi="PT Astra Serif" w:cs="PT Astra Serif"/>
          <w:sz w:val="28"/>
          <w:szCs w:val="28"/>
          <w:lang w:eastAsia="ru-RU"/>
        </w:rPr>
      </w:pPr>
    </w:p>
    <w:p w:rsidR="00253777" w:rsidRPr="00537F41" w:rsidRDefault="00253777" w:rsidP="00734A83">
      <w:pPr>
        <w:autoSpaceDE w:val="0"/>
        <w:autoSpaceDN w:val="0"/>
        <w:adjustRightInd w:val="0"/>
        <w:spacing w:after="0" w:line="240" w:lineRule="auto"/>
        <w:ind w:left="11340" w:firstLine="0"/>
        <w:jc w:val="center"/>
        <w:rPr>
          <w:rFonts w:ascii="PT Astra Serif" w:hAnsi="PT Astra Serif" w:cs="PT Astra Serif"/>
          <w:sz w:val="28"/>
          <w:szCs w:val="28"/>
          <w:lang w:eastAsia="ru-RU"/>
        </w:rPr>
      </w:pPr>
      <w:r w:rsidRPr="00537F41">
        <w:rPr>
          <w:rFonts w:ascii="PT Astra Serif" w:hAnsi="PT Astra Serif" w:cs="PT Astra Serif"/>
          <w:sz w:val="28"/>
          <w:szCs w:val="28"/>
          <w:lang w:eastAsia="ru-RU"/>
        </w:rPr>
        <w:t xml:space="preserve">к </w:t>
      </w:r>
      <w:r w:rsidR="005D2C07">
        <w:rPr>
          <w:rFonts w:ascii="PT Astra Serif" w:hAnsi="PT Astra Serif" w:cs="PT Astra Serif"/>
          <w:sz w:val="28"/>
          <w:szCs w:val="28"/>
          <w:lang w:eastAsia="ru-RU"/>
        </w:rPr>
        <w:t>Правилам</w:t>
      </w:r>
    </w:p>
    <w:p w:rsidR="00253777" w:rsidRPr="00537F41" w:rsidRDefault="00253777" w:rsidP="00253777">
      <w:pPr>
        <w:autoSpaceDE w:val="0"/>
        <w:autoSpaceDN w:val="0"/>
        <w:adjustRightInd w:val="0"/>
        <w:spacing w:after="0" w:line="240" w:lineRule="auto"/>
        <w:rPr>
          <w:rFonts w:ascii="PT Astra Serif" w:hAnsi="PT Astra Serif"/>
          <w:sz w:val="28"/>
          <w:szCs w:val="24"/>
          <w:lang w:eastAsia="ru-RU"/>
        </w:rPr>
      </w:pPr>
    </w:p>
    <w:p w:rsidR="00734A83" w:rsidRPr="00537F41" w:rsidRDefault="00734A83" w:rsidP="00253777">
      <w:pPr>
        <w:autoSpaceDE w:val="0"/>
        <w:autoSpaceDN w:val="0"/>
        <w:adjustRightInd w:val="0"/>
        <w:spacing w:after="0" w:line="240" w:lineRule="auto"/>
        <w:rPr>
          <w:rFonts w:ascii="PT Astra Serif" w:hAnsi="PT Astra Serif"/>
          <w:sz w:val="28"/>
          <w:szCs w:val="24"/>
          <w:lang w:eastAsia="ru-RU"/>
        </w:rPr>
      </w:pPr>
    </w:p>
    <w:p w:rsidR="00253777" w:rsidRPr="00537F41" w:rsidRDefault="00253777" w:rsidP="00833CAE">
      <w:pPr>
        <w:pStyle w:val="1"/>
        <w:keepNext w:val="0"/>
        <w:autoSpaceDE w:val="0"/>
        <w:autoSpaceDN w:val="0"/>
        <w:adjustRightInd w:val="0"/>
        <w:spacing w:before="0" w:after="0"/>
        <w:ind w:left="0" w:firstLine="0"/>
        <w:jc w:val="center"/>
        <w:rPr>
          <w:rFonts w:ascii="PT Astra Serif" w:eastAsia="Calibri" w:hAnsi="PT Astra Serif" w:cs="Courier New"/>
          <w:bCs w:val="0"/>
          <w:sz w:val="28"/>
          <w:szCs w:val="20"/>
          <w:lang w:eastAsia="ru-RU"/>
        </w:rPr>
      </w:pPr>
      <w:bookmarkStart w:id="13" w:name="Par96"/>
      <w:bookmarkEnd w:id="13"/>
      <w:r w:rsidRPr="00537F41">
        <w:rPr>
          <w:rFonts w:ascii="PT Astra Serif" w:eastAsia="Calibri" w:hAnsi="PT Astra Serif" w:cs="Courier New"/>
          <w:bCs w:val="0"/>
          <w:sz w:val="28"/>
          <w:szCs w:val="20"/>
          <w:lang w:eastAsia="ru-RU"/>
        </w:rPr>
        <w:t>ОТЧ</w:t>
      </w:r>
      <w:r w:rsidR="003504A0" w:rsidRPr="00537F41">
        <w:rPr>
          <w:rFonts w:ascii="PT Astra Serif" w:eastAsia="Calibri" w:hAnsi="PT Astra Serif" w:cs="Courier New"/>
          <w:bCs w:val="0"/>
          <w:sz w:val="28"/>
          <w:szCs w:val="20"/>
          <w:lang w:val="ru-RU" w:eastAsia="ru-RU"/>
        </w:rPr>
        <w:t>Ё</w:t>
      </w:r>
      <w:r w:rsidRPr="00537F41">
        <w:rPr>
          <w:rFonts w:ascii="PT Astra Serif" w:eastAsia="Calibri" w:hAnsi="PT Astra Serif" w:cs="Courier New"/>
          <w:bCs w:val="0"/>
          <w:sz w:val="28"/>
          <w:szCs w:val="20"/>
          <w:lang w:eastAsia="ru-RU"/>
        </w:rPr>
        <w:t>Т</w:t>
      </w:r>
    </w:p>
    <w:p w:rsidR="00253777" w:rsidRPr="00537F41" w:rsidRDefault="00253777" w:rsidP="00833CAE">
      <w:pPr>
        <w:pStyle w:val="1"/>
        <w:keepNext w:val="0"/>
        <w:autoSpaceDE w:val="0"/>
        <w:autoSpaceDN w:val="0"/>
        <w:adjustRightInd w:val="0"/>
        <w:spacing w:before="0" w:after="0"/>
        <w:ind w:left="0" w:firstLine="0"/>
        <w:contextualSpacing/>
        <w:jc w:val="center"/>
        <w:rPr>
          <w:rFonts w:ascii="PT Astra Serif" w:eastAsia="Calibri" w:hAnsi="PT Astra Serif" w:cs="Courier New"/>
          <w:bCs w:val="0"/>
          <w:sz w:val="26"/>
          <w:szCs w:val="26"/>
          <w:lang w:eastAsia="ru-RU"/>
        </w:rPr>
      </w:pPr>
      <w:r w:rsidRPr="00537F41">
        <w:rPr>
          <w:rFonts w:ascii="PT Astra Serif" w:eastAsia="Calibri" w:hAnsi="PT Astra Serif" w:cs="Courier New"/>
          <w:bCs w:val="0"/>
          <w:sz w:val="26"/>
          <w:szCs w:val="26"/>
          <w:lang w:eastAsia="ru-RU"/>
        </w:rPr>
        <w:t>об использовании субсидий из средств областного бюджета Ульяновской области</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на ремонт дворовых территорий многоквартирных домов и социальных</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объектов, проездов к дворовым территориям многоквартирных домов</w:t>
      </w:r>
      <w:r w:rsidR="00E735FD" w:rsidRPr="00537F41">
        <w:rPr>
          <w:rFonts w:ascii="PT Astra Serif" w:eastAsia="Calibri" w:hAnsi="PT Astra Serif" w:cs="Courier New"/>
          <w:bCs w:val="0"/>
          <w:sz w:val="26"/>
          <w:szCs w:val="26"/>
          <w:lang w:val="ru-RU" w:eastAsia="ru-RU"/>
        </w:rPr>
        <w:t xml:space="preserve"> </w:t>
      </w:r>
      <w:r w:rsidR="00E735FD" w:rsidRPr="00537F41">
        <w:rPr>
          <w:rFonts w:ascii="PT Astra Serif" w:eastAsia="Calibri" w:hAnsi="PT Astra Serif" w:cs="Courier New"/>
          <w:bCs w:val="0"/>
          <w:sz w:val="26"/>
          <w:szCs w:val="26"/>
          <w:lang w:val="ru-RU" w:eastAsia="ru-RU"/>
        </w:rPr>
        <w:br/>
      </w:r>
      <w:r w:rsidRPr="00537F41">
        <w:rPr>
          <w:rFonts w:ascii="PT Astra Serif" w:eastAsia="Calibri" w:hAnsi="PT Astra Serif" w:cs="Courier New"/>
          <w:bCs w:val="0"/>
          <w:sz w:val="26"/>
          <w:szCs w:val="26"/>
          <w:lang w:eastAsia="ru-RU"/>
        </w:rPr>
        <w:t>и социальным объектам насел</w:t>
      </w:r>
      <w:r w:rsidR="00F55FB7" w:rsidRPr="00537F41">
        <w:rPr>
          <w:rFonts w:ascii="PT Astra Serif" w:eastAsia="Calibri" w:hAnsi="PT Astra Serif" w:cs="Courier New"/>
          <w:bCs w:val="0"/>
          <w:sz w:val="26"/>
          <w:szCs w:val="26"/>
          <w:lang w:val="ru-RU" w:eastAsia="ru-RU"/>
        </w:rPr>
        <w:t>ё</w:t>
      </w:r>
      <w:r w:rsidRPr="00537F41">
        <w:rPr>
          <w:rFonts w:ascii="PT Astra Serif" w:eastAsia="Calibri" w:hAnsi="PT Astra Serif" w:cs="Courier New"/>
          <w:bCs w:val="0"/>
          <w:sz w:val="26"/>
          <w:szCs w:val="26"/>
          <w:lang w:eastAsia="ru-RU"/>
        </w:rPr>
        <w:t>нных пунктов, подготовку проектной</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документации, строительство, реконструкцию, капитальный ремонт, ремонт</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и содержание (установку дорожных знаков и нанесение горизонтальной</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разметки) автомобильных дорог общего пользования местного значения, мостов</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 xml:space="preserve">и иных искусственных дорожных сооружений </w:t>
      </w:r>
      <w:r w:rsidR="00833CAE" w:rsidRPr="00537F41">
        <w:rPr>
          <w:rFonts w:ascii="PT Astra Serif" w:eastAsia="Calibri" w:hAnsi="PT Astra Serif" w:cs="Courier New"/>
          <w:bCs w:val="0"/>
          <w:sz w:val="26"/>
          <w:szCs w:val="26"/>
          <w:lang w:val="ru-RU" w:eastAsia="ru-RU"/>
        </w:rPr>
        <w:br/>
      </w:r>
      <w:r w:rsidRPr="00537F41">
        <w:rPr>
          <w:rFonts w:ascii="PT Astra Serif" w:eastAsia="Calibri" w:hAnsi="PT Astra Serif" w:cs="Courier New"/>
          <w:bCs w:val="0"/>
          <w:sz w:val="26"/>
          <w:szCs w:val="26"/>
          <w:lang w:eastAsia="ru-RU"/>
        </w:rPr>
        <w:t>на них, в том числе на</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проектирование и строительство (реконструкцию) автомобильных дорог общего</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пользования местного значения с тв</w:t>
      </w:r>
      <w:r w:rsidR="00F55FB7" w:rsidRPr="00537F41">
        <w:rPr>
          <w:rFonts w:ascii="PT Astra Serif" w:eastAsia="Calibri" w:hAnsi="PT Astra Serif" w:cs="Courier New"/>
          <w:bCs w:val="0"/>
          <w:sz w:val="26"/>
          <w:szCs w:val="26"/>
          <w:lang w:val="ru-RU" w:eastAsia="ru-RU"/>
        </w:rPr>
        <w:t>ё</w:t>
      </w:r>
      <w:r w:rsidRPr="00537F41">
        <w:rPr>
          <w:rFonts w:ascii="PT Astra Serif" w:eastAsia="Calibri" w:hAnsi="PT Astra Serif" w:cs="Courier New"/>
          <w:bCs w:val="0"/>
          <w:sz w:val="26"/>
          <w:szCs w:val="26"/>
          <w:lang w:eastAsia="ru-RU"/>
        </w:rPr>
        <w:t>р</w:t>
      </w:r>
      <w:r w:rsidR="00C9271C">
        <w:rPr>
          <w:rFonts w:ascii="PT Astra Serif" w:eastAsia="Calibri" w:hAnsi="PT Astra Serif" w:cs="Courier New"/>
          <w:bCs w:val="0"/>
          <w:sz w:val="26"/>
          <w:szCs w:val="26"/>
          <w:lang w:eastAsia="ru-RU"/>
        </w:rPr>
        <w:t>дым покрытием до сельских насел</w:t>
      </w:r>
      <w:r w:rsidR="00C9271C">
        <w:rPr>
          <w:rFonts w:ascii="PT Astra Serif" w:eastAsia="Calibri" w:hAnsi="PT Astra Serif" w:cs="Courier New"/>
          <w:bCs w:val="0"/>
          <w:sz w:val="26"/>
          <w:szCs w:val="26"/>
          <w:lang w:val="ru-RU" w:eastAsia="ru-RU"/>
        </w:rPr>
        <w:t>ё</w:t>
      </w:r>
      <w:r w:rsidRPr="00537F41">
        <w:rPr>
          <w:rFonts w:ascii="PT Astra Serif" w:eastAsia="Calibri" w:hAnsi="PT Astra Serif" w:cs="Courier New"/>
          <w:bCs w:val="0"/>
          <w:sz w:val="26"/>
          <w:szCs w:val="26"/>
          <w:lang w:eastAsia="ru-RU"/>
        </w:rPr>
        <w:t>нных</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пунктов, не имеющих круглогодичной связи с сетью автомобильных дорог общего</w:t>
      </w:r>
      <w:r w:rsidR="00E735FD"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пользования, велосипедных дорожек и велосипедных парковок</w:t>
      </w:r>
      <w:r w:rsidR="00C9271C">
        <w:rPr>
          <w:rFonts w:ascii="PT Astra Serif" w:eastAsia="Calibri" w:hAnsi="PT Astra Serif" w:cs="Courier New"/>
          <w:bCs w:val="0"/>
          <w:sz w:val="26"/>
          <w:szCs w:val="26"/>
          <w:lang w:val="ru-RU" w:eastAsia="ru-RU"/>
        </w:rPr>
        <w:t>,</w:t>
      </w:r>
    </w:p>
    <w:p w:rsidR="00253777" w:rsidRPr="00537F41" w:rsidRDefault="00253777" w:rsidP="00833CAE">
      <w:pPr>
        <w:pStyle w:val="1"/>
        <w:keepNext w:val="0"/>
        <w:autoSpaceDE w:val="0"/>
        <w:autoSpaceDN w:val="0"/>
        <w:adjustRightInd w:val="0"/>
        <w:spacing w:before="0" w:after="0"/>
        <w:ind w:left="0" w:firstLine="0"/>
        <w:contextualSpacing/>
        <w:jc w:val="center"/>
        <w:rPr>
          <w:rFonts w:ascii="PT Astra Serif" w:eastAsia="Calibri" w:hAnsi="PT Astra Serif" w:cs="Courier New"/>
          <w:bCs w:val="0"/>
          <w:sz w:val="26"/>
          <w:szCs w:val="26"/>
          <w:lang w:eastAsia="ru-RU"/>
        </w:rPr>
      </w:pPr>
      <w:r w:rsidRPr="00537F41">
        <w:rPr>
          <w:rFonts w:ascii="PT Astra Serif" w:eastAsia="Calibri" w:hAnsi="PT Astra Serif" w:cs="Courier New"/>
          <w:bCs w:val="0"/>
          <w:sz w:val="26"/>
          <w:szCs w:val="26"/>
          <w:lang w:eastAsia="ru-RU"/>
        </w:rPr>
        <w:t>по состоянию на 1 _______20___ года _______________________________________</w:t>
      </w:r>
    </w:p>
    <w:p w:rsidR="00253777" w:rsidRPr="00537F41" w:rsidRDefault="00E735FD" w:rsidP="00833CAE">
      <w:pPr>
        <w:pStyle w:val="1"/>
        <w:keepNext w:val="0"/>
        <w:autoSpaceDE w:val="0"/>
        <w:autoSpaceDN w:val="0"/>
        <w:adjustRightInd w:val="0"/>
        <w:spacing w:before="0" w:after="0"/>
        <w:ind w:left="0" w:firstLine="0"/>
        <w:contextualSpacing/>
        <w:jc w:val="center"/>
        <w:rPr>
          <w:rFonts w:ascii="PT Astra Serif" w:eastAsia="Calibri" w:hAnsi="PT Astra Serif" w:cs="Courier New"/>
          <w:bCs w:val="0"/>
          <w:sz w:val="20"/>
          <w:szCs w:val="20"/>
          <w:lang w:eastAsia="ru-RU"/>
        </w:rPr>
      </w:pPr>
      <w:r w:rsidRPr="00537F41">
        <w:rPr>
          <w:rFonts w:ascii="PT Astra Serif" w:eastAsia="Calibri" w:hAnsi="PT Astra Serif" w:cs="Courier New"/>
          <w:bCs w:val="0"/>
          <w:sz w:val="20"/>
          <w:szCs w:val="20"/>
          <w:lang w:val="ru-RU" w:eastAsia="ru-RU"/>
        </w:rPr>
        <w:t xml:space="preserve">                                                                                        </w:t>
      </w:r>
      <w:r w:rsidR="00253777" w:rsidRPr="00537F41">
        <w:rPr>
          <w:rFonts w:ascii="PT Astra Serif" w:eastAsia="Calibri" w:hAnsi="PT Astra Serif" w:cs="Courier New"/>
          <w:bCs w:val="0"/>
          <w:sz w:val="20"/>
          <w:szCs w:val="20"/>
          <w:lang w:eastAsia="ru-RU"/>
        </w:rPr>
        <w:t>(наименование муниципального образования)</w:t>
      </w:r>
    </w:p>
    <w:p w:rsidR="00253777" w:rsidRPr="00537F41" w:rsidRDefault="00253777" w:rsidP="00965795">
      <w:pPr>
        <w:pStyle w:val="1"/>
        <w:keepNext w:val="0"/>
        <w:autoSpaceDE w:val="0"/>
        <w:autoSpaceDN w:val="0"/>
        <w:adjustRightInd w:val="0"/>
        <w:spacing w:before="0" w:after="0"/>
        <w:ind w:left="431" w:hanging="431"/>
        <w:contextualSpacing/>
        <w:jc w:val="center"/>
        <w:rPr>
          <w:rFonts w:ascii="PT Astra Serif" w:eastAsia="Calibri" w:hAnsi="PT Astra Serif" w:cs="Courier New"/>
          <w:bCs w:val="0"/>
          <w:sz w:val="12"/>
          <w:szCs w:val="12"/>
          <w:lang w:eastAsia="ru-RU"/>
        </w:rPr>
      </w:pPr>
    </w:p>
    <w:p w:rsidR="00253777" w:rsidRPr="00537F41" w:rsidRDefault="00253777" w:rsidP="00705FB4">
      <w:pPr>
        <w:pStyle w:val="1"/>
        <w:keepNext w:val="0"/>
        <w:autoSpaceDE w:val="0"/>
        <w:autoSpaceDN w:val="0"/>
        <w:adjustRightInd w:val="0"/>
        <w:spacing w:before="0" w:after="0"/>
        <w:ind w:left="0" w:firstLine="0"/>
        <w:contextualSpacing/>
        <w:jc w:val="center"/>
        <w:rPr>
          <w:rFonts w:ascii="PT Astra Serif" w:eastAsia="Calibri" w:hAnsi="PT Astra Serif" w:cs="Courier New"/>
          <w:bCs w:val="0"/>
          <w:sz w:val="26"/>
          <w:szCs w:val="26"/>
          <w:lang w:eastAsia="ru-RU"/>
        </w:rPr>
      </w:pPr>
      <w:r w:rsidRPr="00537F41">
        <w:rPr>
          <w:rFonts w:ascii="PT Astra Serif" w:eastAsia="Calibri" w:hAnsi="PT Astra Serif" w:cs="Courier New"/>
          <w:bCs w:val="0"/>
          <w:sz w:val="26"/>
          <w:szCs w:val="26"/>
          <w:lang w:eastAsia="ru-RU"/>
        </w:rPr>
        <w:t>Периодичность: месячная</w:t>
      </w:r>
    </w:p>
    <w:p w:rsidR="00253777" w:rsidRPr="00537F41" w:rsidRDefault="00253777" w:rsidP="00705FB4">
      <w:pPr>
        <w:pStyle w:val="1"/>
        <w:keepNext w:val="0"/>
        <w:autoSpaceDE w:val="0"/>
        <w:autoSpaceDN w:val="0"/>
        <w:adjustRightInd w:val="0"/>
        <w:spacing w:before="0" w:after="0"/>
        <w:ind w:left="0" w:firstLine="0"/>
        <w:contextualSpacing/>
        <w:jc w:val="center"/>
        <w:rPr>
          <w:rFonts w:ascii="PT Astra Serif" w:eastAsia="Calibri" w:hAnsi="PT Astra Serif" w:cs="Courier New"/>
          <w:bCs w:val="0"/>
          <w:sz w:val="26"/>
          <w:szCs w:val="26"/>
          <w:lang w:eastAsia="ru-RU"/>
        </w:rPr>
      </w:pPr>
      <w:r w:rsidRPr="00537F41">
        <w:rPr>
          <w:rFonts w:ascii="PT Astra Serif" w:eastAsia="Calibri" w:hAnsi="PT Astra Serif" w:cs="Courier New"/>
          <w:bCs w:val="0"/>
          <w:sz w:val="26"/>
          <w:szCs w:val="26"/>
          <w:lang w:eastAsia="ru-RU"/>
        </w:rPr>
        <w:t>Сро</w:t>
      </w:r>
      <w:r w:rsidR="00734A83" w:rsidRPr="00537F41">
        <w:rPr>
          <w:rFonts w:ascii="PT Astra Serif" w:eastAsia="Calibri" w:hAnsi="PT Astra Serif" w:cs="Courier New"/>
          <w:bCs w:val="0"/>
          <w:sz w:val="26"/>
          <w:szCs w:val="26"/>
          <w:lang w:eastAsia="ru-RU"/>
        </w:rPr>
        <w:t xml:space="preserve">к представления отчетности: до 5 числа месяца, следующего </w:t>
      </w:r>
      <w:r w:rsidRPr="00537F41">
        <w:rPr>
          <w:rFonts w:ascii="PT Astra Serif" w:eastAsia="Calibri" w:hAnsi="PT Astra Serif" w:cs="Courier New"/>
          <w:bCs w:val="0"/>
          <w:sz w:val="26"/>
          <w:szCs w:val="26"/>
          <w:lang w:eastAsia="ru-RU"/>
        </w:rPr>
        <w:t>за отч</w:t>
      </w:r>
      <w:r w:rsidR="00F55FB7" w:rsidRPr="00537F41">
        <w:rPr>
          <w:rFonts w:ascii="PT Astra Serif" w:eastAsia="Calibri" w:hAnsi="PT Astra Serif" w:cs="Courier New"/>
          <w:bCs w:val="0"/>
          <w:sz w:val="26"/>
          <w:szCs w:val="26"/>
          <w:lang w:val="ru-RU" w:eastAsia="ru-RU"/>
        </w:rPr>
        <w:t>ё</w:t>
      </w:r>
      <w:r w:rsidRPr="00537F41">
        <w:rPr>
          <w:rFonts w:ascii="PT Astra Serif" w:eastAsia="Calibri" w:hAnsi="PT Astra Serif" w:cs="Courier New"/>
          <w:bCs w:val="0"/>
          <w:sz w:val="26"/>
          <w:szCs w:val="26"/>
          <w:lang w:eastAsia="ru-RU"/>
        </w:rPr>
        <w:t>тным</w:t>
      </w:r>
      <w:r w:rsidR="00F55FB7" w:rsidRPr="00537F41">
        <w:rPr>
          <w:rFonts w:ascii="PT Astra Serif" w:eastAsia="Calibri" w:hAnsi="PT Astra Serif" w:cs="Courier New"/>
          <w:bCs w:val="0"/>
          <w:sz w:val="26"/>
          <w:szCs w:val="26"/>
          <w:lang w:val="ru-RU" w:eastAsia="ru-RU"/>
        </w:rPr>
        <w:t xml:space="preserve"> </w:t>
      </w:r>
      <w:r w:rsidRPr="00537F41">
        <w:rPr>
          <w:rFonts w:ascii="PT Astra Serif" w:eastAsia="Calibri" w:hAnsi="PT Astra Serif" w:cs="Courier New"/>
          <w:bCs w:val="0"/>
          <w:sz w:val="26"/>
          <w:szCs w:val="26"/>
          <w:lang w:eastAsia="ru-RU"/>
        </w:rPr>
        <w:t>месяцем</w:t>
      </w:r>
    </w:p>
    <w:p w:rsidR="00253777" w:rsidRPr="00537F41" w:rsidRDefault="00253777" w:rsidP="00253777">
      <w:pPr>
        <w:autoSpaceDE w:val="0"/>
        <w:autoSpaceDN w:val="0"/>
        <w:adjustRightInd w:val="0"/>
        <w:spacing w:after="0" w:line="240" w:lineRule="auto"/>
        <w:jc w:val="center"/>
        <w:rPr>
          <w:rFonts w:ascii="PT Astra Serif" w:hAnsi="PT Astra Serif" w:cs="PT Astra Serif"/>
          <w:sz w:val="28"/>
          <w:szCs w:val="12"/>
          <w:lang w:eastAsia="ru-RU"/>
        </w:rPr>
      </w:pPr>
    </w:p>
    <w:p w:rsidR="00253777" w:rsidRPr="00537F41" w:rsidRDefault="00253777" w:rsidP="00C9271C">
      <w:pPr>
        <w:autoSpaceDE w:val="0"/>
        <w:autoSpaceDN w:val="0"/>
        <w:adjustRightInd w:val="0"/>
        <w:spacing w:after="0" w:line="240" w:lineRule="auto"/>
        <w:ind w:left="12474" w:right="-598" w:firstLine="0"/>
        <w:jc w:val="right"/>
        <w:rPr>
          <w:rFonts w:ascii="PT Astra Serif" w:hAnsi="PT Astra Serif"/>
          <w:sz w:val="26"/>
          <w:szCs w:val="26"/>
          <w:lang w:eastAsia="ru-RU"/>
        </w:rPr>
      </w:pPr>
      <w:r w:rsidRPr="00537F41">
        <w:rPr>
          <w:rFonts w:ascii="PT Astra Serif" w:hAnsi="PT Astra Serif" w:cs="PT Astra Serif"/>
          <w:sz w:val="26"/>
          <w:szCs w:val="26"/>
          <w:lang w:eastAsia="ru-RU"/>
        </w:rPr>
        <w:t>(руб. коп.)</w:t>
      </w:r>
    </w:p>
    <w:tbl>
      <w:tblPr>
        <w:tblW w:w="15452" w:type="dxa"/>
        <w:tblInd w:w="-222" w:type="dxa"/>
        <w:tblLayout w:type="fixed"/>
        <w:tblCellMar>
          <w:left w:w="62" w:type="dxa"/>
          <w:right w:w="62" w:type="dxa"/>
        </w:tblCellMar>
        <w:tblLook w:val="0000" w:firstRow="0" w:lastRow="0" w:firstColumn="0" w:lastColumn="0" w:noHBand="0" w:noVBand="0"/>
      </w:tblPr>
      <w:tblGrid>
        <w:gridCol w:w="2269"/>
        <w:gridCol w:w="1276"/>
        <w:gridCol w:w="850"/>
        <w:gridCol w:w="992"/>
        <w:gridCol w:w="993"/>
        <w:gridCol w:w="1134"/>
        <w:gridCol w:w="992"/>
        <w:gridCol w:w="1134"/>
        <w:gridCol w:w="1134"/>
        <w:gridCol w:w="992"/>
        <w:gridCol w:w="1134"/>
        <w:gridCol w:w="1418"/>
        <w:gridCol w:w="1134"/>
      </w:tblGrid>
      <w:tr w:rsidR="00253777" w:rsidRPr="00537F41" w:rsidTr="00734A83">
        <w:tc>
          <w:tcPr>
            <w:tcW w:w="2269" w:type="dxa"/>
            <w:vMerge w:val="restart"/>
            <w:tcBorders>
              <w:top w:val="single" w:sz="4" w:space="0" w:color="auto"/>
              <w:left w:val="single" w:sz="4" w:space="0" w:color="auto"/>
              <w:right w:val="single" w:sz="4" w:space="0" w:color="auto"/>
            </w:tcBorders>
            <w:vAlign w:val="center"/>
          </w:tcPr>
          <w:p w:rsidR="00734A83"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 xml:space="preserve">Наименование </w:t>
            </w:r>
          </w:p>
          <w:p w:rsidR="00253777"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показателей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53777"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Предусмотрено в бюдж</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те на 20 _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53777"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Объ</w:t>
            </w:r>
            <w:r w:rsidR="00F55FB7" w:rsidRPr="00537F41">
              <w:rPr>
                <w:rFonts w:ascii="PT Astra Serif" w:hAnsi="PT Astra Serif" w:cs="PT Astra Serif"/>
                <w:sz w:val="18"/>
                <w:szCs w:val="18"/>
                <w:lang w:eastAsia="ru-RU"/>
              </w:rPr>
              <w:t>ё</w:t>
            </w:r>
            <w:r w:rsidRPr="00537F41">
              <w:rPr>
                <w:rFonts w:ascii="PT Astra Serif" w:hAnsi="PT Astra Serif" w:cs="PT Astra Serif"/>
                <w:sz w:val="18"/>
                <w:szCs w:val="18"/>
                <w:lang w:eastAsia="ru-RU"/>
              </w:rPr>
              <w:t>м финансирования расходов нарастающим итогом с начала года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53777"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Кассовый расход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53777"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Остаток неиспользованн</w:t>
            </w:r>
            <w:r w:rsidRPr="00537F41">
              <w:rPr>
                <w:rFonts w:ascii="PT Astra Serif" w:hAnsi="PT Astra Serif" w:cs="PT Astra Serif"/>
                <w:sz w:val="18"/>
                <w:szCs w:val="18"/>
                <w:lang w:eastAsia="ru-RU"/>
              </w:rPr>
              <w:t>о</w:t>
            </w:r>
            <w:r w:rsidR="00C9271C">
              <w:rPr>
                <w:rFonts w:ascii="PT Astra Serif" w:hAnsi="PT Astra Serif" w:cs="PT Astra Serif"/>
                <w:sz w:val="18"/>
                <w:szCs w:val="18"/>
                <w:lang w:eastAsia="ru-RU"/>
              </w:rPr>
              <w:t>го объё</w:t>
            </w:r>
            <w:r w:rsidRPr="00537F41">
              <w:rPr>
                <w:rFonts w:ascii="PT Astra Serif" w:hAnsi="PT Astra Serif" w:cs="PT Astra Serif"/>
                <w:sz w:val="18"/>
                <w:szCs w:val="18"/>
                <w:lang w:eastAsia="ru-RU"/>
              </w:rPr>
              <w:t>ма финансирования расходов по состоянию на 1______ 20__ г.</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253777"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Исполнение значения ц</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левых показателей р</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зультативности испол</w:t>
            </w:r>
            <w:r w:rsidRPr="00537F41">
              <w:rPr>
                <w:rFonts w:ascii="PT Astra Serif" w:hAnsi="PT Astra Serif" w:cs="PT Astra Serif"/>
                <w:sz w:val="18"/>
                <w:szCs w:val="18"/>
                <w:lang w:eastAsia="ru-RU"/>
              </w:rPr>
              <w:t>ь</w:t>
            </w:r>
            <w:r w:rsidRPr="00537F41">
              <w:rPr>
                <w:rFonts w:ascii="PT Astra Serif" w:hAnsi="PT Astra Serif" w:cs="PT Astra Serif"/>
                <w:sz w:val="18"/>
                <w:szCs w:val="18"/>
                <w:lang w:eastAsia="ru-RU"/>
              </w:rPr>
              <w:t>зования субсидий, кв. м</w:t>
            </w:r>
          </w:p>
        </w:tc>
        <w:tc>
          <w:tcPr>
            <w:tcW w:w="1418" w:type="dxa"/>
            <w:vMerge w:val="restart"/>
            <w:tcBorders>
              <w:top w:val="single" w:sz="4" w:space="0" w:color="auto"/>
              <w:left w:val="single" w:sz="4" w:space="0" w:color="auto"/>
              <w:right w:val="single" w:sz="4" w:space="0" w:color="auto"/>
            </w:tcBorders>
            <w:vAlign w:val="center"/>
          </w:tcPr>
          <w:p w:rsidR="00253777"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Перечень пл</w:t>
            </w:r>
            <w:r w:rsidRPr="00537F41">
              <w:rPr>
                <w:rFonts w:ascii="PT Astra Serif" w:hAnsi="PT Astra Serif" w:cs="PT Astra Serif"/>
                <w:sz w:val="18"/>
                <w:szCs w:val="18"/>
                <w:lang w:eastAsia="ru-RU"/>
              </w:rPr>
              <w:t>а</w:t>
            </w:r>
            <w:r w:rsidR="00C9271C">
              <w:rPr>
                <w:rFonts w:ascii="PT Astra Serif" w:hAnsi="PT Astra Serif" w:cs="PT Astra Serif"/>
                <w:sz w:val="18"/>
                <w:szCs w:val="18"/>
                <w:lang w:eastAsia="ru-RU"/>
              </w:rPr>
              <w:t>тё</w:t>
            </w:r>
            <w:r w:rsidRPr="00537F41">
              <w:rPr>
                <w:rFonts w:ascii="PT Astra Serif" w:hAnsi="PT Astra Serif" w:cs="PT Astra Serif"/>
                <w:sz w:val="18"/>
                <w:szCs w:val="18"/>
                <w:lang w:eastAsia="ru-RU"/>
              </w:rPr>
              <w:t>жных поруч</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ний, подтве</w:t>
            </w:r>
            <w:r w:rsidRPr="00537F41">
              <w:rPr>
                <w:rFonts w:ascii="PT Astra Serif" w:hAnsi="PT Astra Serif" w:cs="PT Astra Serif"/>
                <w:sz w:val="18"/>
                <w:szCs w:val="18"/>
                <w:lang w:eastAsia="ru-RU"/>
              </w:rPr>
              <w:t>р</w:t>
            </w:r>
            <w:r w:rsidRPr="00537F41">
              <w:rPr>
                <w:rFonts w:ascii="PT Astra Serif" w:hAnsi="PT Astra Serif" w:cs="PT Astra Serif"/>
                <w:sz w:val="18"/>
                <w:szCs w:val="18"/>
                <w:lang w:eastAsia="ru-RU"/>
              </w:rPr>
              <w:t>ждающих соф</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нансирование из бюджета мун</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ципального о</w:t>
            </w:r>
            <w:r w:rsidRPr="00537F41">
              <w:rPr>
                <w:rFonts w:ascii="PT Astra Serif" w:hAnsi="PT Astra Serif" w:cs="PT Astra Serif"/>
                <w:sz w:val="18"/>
                <w:szCs w:val="18"/>
                <w:lang w:eastAsia="ru-RU"/>
              </w:rPr>
              <w:t>б</w:t>
            </w:r>
            <w:r w:rsidRPr="00537F41">
              <w:rPr>
                <w:rFonts w:ascii="PT Astra Serif" w:hAnsi="PT Astra Serif" w:cs="PT Astra Serif"/>
                <w:sz w:val="18"/>
                <w:szCs w:val="18"/>
                <w:lang w:eastAsia="ru-RU"/>
              </w:rPr>
              <w:t>разования</w:t>
            </w:r>
          </w:p>
        </w:tc>
        <w:tc>
          <w:tcPr>
            <w:tcW w:w="1134" w:type="dxa"/>
            <w:vMerge w:val="restart"/>
            <w:tcBorders>
              <w:top w:val="single" w:sz="4" w:space="0" w:color="auto"/>
              <w:left w:val="single" w:sz="4" w:space="0" w:color="auto"/>
              <w:right w:val="single" w:sz="4" w:space="0" w:color="auto"/>
            </w:tcBorders>
            <w:vAlign w:val="center"/>
          </w:tcPr>
          <w:p w:rsidR="00253777" w:rsidRPr="00537F41" w:rsidRDefault="00253777" w:rsidP="00734A83">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Причины неиспольз</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вания объ</w:t>
            </w:r>
            <w:r w:rsidR="00C9271C">
              <w:rPr>
                <w:rFonts w:ascii="PT Astra Serif" w:hAnsi="PT Astra Serif" w:cs="PT Astra Serif"/>
                <w:sz w:val="18"/>
                <w:szCs w:val="18"/>
                <w:lang w:eastAsia="ru-RU"/>
              </w:rPr>
              <w:t>ё</w:t>
            </w:r>
            <w:r w:rsidRPr="00537F41">
              <w:rPr>
                <w:rFonts w:ascii="PT Astra Serif" w:hAnsi="PT Astra Serif" w:cs="PT Astra Serif"/>
                <w:sz w:val="18"/>
                <w:szCs w:val="18"/>
                <w:lang w:eastAsia="ru-RU"/>
              </w:rPr>
              <w:t>ма финанс</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рования ра</w:t>
            </w:r>
            <w:r w:rsidRPr="00537F41">
              <w:rPr>
                <w:rFonts w:ascii="PT Astra Serif" w:hAnsi="PT Astra Serif" w:cs="PT Astra Serif"/>
                <w:sz w:val="18"/>
                <w:szCs w:val="18"/>
                <w:lang w:eastAsia="ru-RU"/>
              </w:rPr>
              <w:t>с</w:t>
            </w:r>
            <w:r w:rsidRPr="00537F41">
              <w:rPr>
                <w:rFonts w:ascii="PT Astra Serif" w:hAnsi="PT Astra Serif" w:cs="PT Astra Serif"/>
                <w:sz w:val="18"/>
                <w:szCs w:val="18"/>
                <w:lang w:eastAsia="ru-RU"/>
              </w:rPr>
              <w:t>ходов</w:t>
            </w:r>
          </w:p>
        </w:tc>
      </w:tr>
      <w:tr w:rsidR="00253777" w:rsidRPr="00537F41" w:rsidTr="00734A83">
        <w:tc>
          <w:tcPr>
            <w:tcW w:w="2269" w:type="dxa"/>
            <w:vMerge/>
            <w:tcBorders>
              <w:top w:val="single" w:sz="4" w:space="0" w:color="auto"/>
              <w:left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sz w:val="18"/>
                <w:szCs w:val="18"/>
                <w:lang w:eastAsia="ru-RU"/>
              </w:rPr>
            </w:pPr>
          </w:p>
        </w:tc>
        <w:tc>
          <w:tcPr>
            <w:tcW w:w="1276"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средства суб</w:t>
            </w:r>
            <w:r w:rsidRPr="00537F41">
              <w:rPr>
                <w:rFonts w:ascii="PT Astra Serif" w:hAnsi="PT Astra Serif" w:cs="PT Astra Serif"/>
                <w:sz w:val="18"/>
                <w:szCs w:val="18"/>
                <w:lang w:eastAsia="ru-RU"/>
              </w:rPr>
              <w:t>ъ</w:t>
            </w:r>
            <w:r w:rsidRPr="00537F41">
              <w:rPr>
                <w:rFonts w:ascii="PT Astra Serif" w:hAnsi="PT Astra Serif" w:cs="PT Astra Serif"/>
                <w:sz w:val="18"/>
                <w:szCs w:val="18"/>
                <w:lang w:eastAsia="ru-RU"/>
              </w:rPr>
              <w:t>екта Росси</w:t>
            </w:r>
            <w:r w:rsidRPr="00537F41">
              <w:rPr>
                <w:rFonts w:ascii="PT Astra Serif" w:hAnsi="PT Astra Serif" w:cs="PT Astra Serif"/>
                <w:sz w:val="18"/>
                <w:szCs w:val="18"/>
                <w:lang w:eastAsia="ru-RU"/>
              </w:rPr>
              <w:t>й</w:t>
            </w:r>
            <w:r w:rsidRPr="00537F41">
              <w:rPr>
                <w:rFonts w:ascii="PT Astra Serif" w:hAnsi="PT Astra Serif" w:cs="PT Astra Serif"/>
                <w:sz w:val="18"/>
                <w:szCs w:val="18"/>
                <w:lang w:eastAsia="ru-RU"/>
              </w:rPr>
              <w:t>ской Федер</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ции</w:t>
            </w:r>
          </w:p>
        </w:tc>
        <w:tc>
          <w:tcPr>
            <w:tcW w:w="850"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средства муниц</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пального образ</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вания</w:t>
            </w:r>
          </w:p>
        </w:tc>
        <w:tc>
          <w:tcPr>
            <w:tcW w:w="992"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bookmarkStart w:id="14" w:name="Par127"/>
            <w:bookmarkEnd w:id="14"/>
            <w:r w:rsidRPr="00537F41">
              <w:rPr>
                <w:rFonts w:ascii="PT Astra Serif" w:hAnsi="PT Astra Serif" w:cs="PT Astra Serif"/>
                <w:sz w:val="18"/>
                <w:szCs w:val="18"/>
                <w:lang w:eastAsia="ru-RU"/>
              </w:rPr>
              <w:t>средства субъекта Росси</w:t>
            </w:r>
            <w:r w:rsidRPr="00537F41">
              <w:rPr>
                <w:rFonts w:ascii="PT Astra Serif" w:hAnsi="PT Astra Serif" w:cs="PT Astra Serif"/>
                <w:sz w:val="18"/>
                <w:szCs w:val="18"/>
                <w:lang w:eastAsia="ru-RU"/>
              </w:rPr>
              <w:t>й</w:t>
            </w:r>
            <w:r w:rsidRPr="00537F41">
              <w:rPr>
                <w:rFonts w:ascii="PT Astra Serif" w:hAnsi="PT Astra Serif" w:cs="PT Astra Serif"/>
                <w:sz w:val="18"/>
                <w:szCs w:val="18"/>
                <w:lang w:eastAsia="ru-RU"/>
              </w:rPr>
              <w:t>ской Ф</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дерации</w:t>
            </w:r>
          </w:p>
        </w:tc>
        <w:tc>
          <w:tcPr>
            <w:tcW w:w="993"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bookmarkStart w:id="15" w:name="Par128"/>
            <w:bookmarkEnd w:id="15"/>
            <w:r w:rsidRPr="00537F41">
              <w:rPr>
                <w:rFonts w:ascii="PT Astra Serif" w:hAnsi="PT Astra Serif" w:cs="PT Astra Serif"/>
                <w:sz w:val="18"/>
                <w:szCs w:val="18"/>
                <w:lang w:eastAsia="ru-RU"/>
              </w:rPr>
              <w:t>средства муниц</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пального образов</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ния</w:t>
            </w:r>
          </w:p>
        </w:tc>
        <w:tc>
          <w:tcPr>
            <w:tcW w:w="1134"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bookmarkStart w:id="16" w:name="Par129"/>
            <w:bookmarkEnd w:id="16"/>
            <w:r w:rsidRPr="00537F41">
              <w:rPr>
                <w:rFonts w:ascii="PT Astra Serif" w:hAnsi="PT Astra Serif" w:cs="PT Astra Serif"/>
                <w:sz w:val="18"/>
                <w:szCs w:val="18"/>
                <w:lang w:eastAsia="ru-RU"/>
              </w:rPr>
              <w:t>средства субъекта Российской Федерации</w:t>
            </w:r>
          </w:p>
        </w:tc>
        <w:tc>
          <w:tcPr>
            <w:tcW w:w="992"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bookmarkStart w:id="17" w:name="Par130"/>
            <w:bookmarkEnd w:id="17"/>
            <w:r w:rsidRPr="00537F41">
              <w:rPr>
                <w:rFonts w:ascii="PT Astra Serif" w:hAnsi="PT Astra Serif" w:cs="PT Astra Serif"/>
                <w:sz w:val="18"/>
                <w:szCs w:val="18"/>
                <w:lang w:eastAsia="ru-RU"/>
              </w:rPr>
              <w:t>средства муниц</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пального образов</w:t>
            </w:r>
            <w:r w:rsidRPr="00537F41">
              <w:rPr>
                <w:rFonts w:ascii="PT Astra Serif" w:hAnsi="PT Astra Serif" w:cs="PT Astra Serif"/>
                <w:sz w:val="18"/>
                <w:szCs w:val="18"/>
                <w:lang w:eastAsia="ru-RU"/>
              </w:rPr>
              <w:t>а</w:t>
            </w:r>
            <w:r w:rsidRPr="00537F41">
              <w:rPr>
                <w:rFonts w:ascii="PT Astra Serif" w:hAnsi="PT Astra Serif" w:cs="PT Astra Serif"/>
                <w:sz w:val="18"/>
                <w:szCs w:val="18"/>
                <w:lang w:eastAsia="ru-RU"/>
              </w:rPr>
              <w:t>ния</w:t>
            </w:r>
          </w:p>
        </w:tc>
        <w:tc>
          <w:tcPr>
            <w:tcW w:w="1134"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color w:val="000000"/>
                <w:sz w:val="18"/>
                <w:szCs w:val="18"/>
                <w:lang w:eastAsia="ru-RU"/>
              </w:rPr>
            </w:pPr>
            <w:r w:rsidRPr="00537F41">
              <w:rPr>
                <w:rFonts w:ascii="PT Astra Serif" w:hAnsi="PT Astra Serif" w:cs="PT Astra Serif"/>
                <w:color w:val="000000"/>
                <w:sz w:val="18"/>
                <w:szCs w:val="18"/>
                <w:lang w:eastAsia="ru-RU"/>
              </w:rPr>
              <w:t>средства субъекта Российской Федерации (</w:t>
            </w:r>
            <w:hyperlink w:anchor="Par127" w:history="1">
              <w:r w:rsidRPr="00537F41">
                <w:rPr>
                  <w:rFonts w:ascii="PT Astra Serif" w:hAnsi="PT Astra Serif" w:cs="PT Astra Serif"/>
                  <w:color w:val="000000"/>
                  <w:sz w:val="18"/>
                  <w:szCs w:val="18"/>
                  <w:lang w:eastAsia="ru-RU"/>
                </w:rPr>
                <w:t>гр. 4</w:t>
              </w:r>
            </w:hyperlink>
            <w:r w:rsidR="0074221C">
              <w:rPr>
                <w:rFonts w:ascii="PT Astra Serif" w:hAnsi="PT Astra Serif" w:cs="PT Astra Serif"/>
                <w:color w:val="000000"/>
                <w:sz w:val="18"/>
                <w:szCs w:val="18"/>
                <w:lang w:eastAsia="ru-RU"/>
              </w:rPr>
              <w:t>-</w:t>
            </w:r>
            <w:hyperlink w:anchor="Par129" w:history="1">
              <w:r w:rsidRPr="00537F41">
                <w:rPr>
                  <w:rFonts w:ascii="PT Astra Serif" w:hAnsi="PT Astra Serif" w:cs="PT Astra Serif"/>
                  <w:color w:val="000000"/>
                  <w:sz w:val="18"/>
                  <w:szCs w:val="18"/>
                  <w:lang w:eastAsia="ru-RU"/>
                </w:rPr>
                <w:t>гр. 6</w:t>
              </w:r>
            </w:hyperlink>
            <w:r w:rsidRPr="00537F41">
              <w:rPr>
                <w:rFonts w:ascii="PT Astra Serif" w:hAnsi="PT Astra Serif" w:cs="PT Astra Serif"/>
                <w:color w:val="000000"/>
                <w:sz w:val="18"/>
                <w:szCs w:val="18"/>
                <w:lang w:eastAsia="ru-RU"/>
              </w:rPr>
              <w:t>)</w:t>
            </w:r>
          </w:p>
        </w:tc>
        <w:tc>
          <w:tcPr>
            <w:tcW w:w="1134"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color w:val="000000"/>
                <w:sz w:val="18"/>
                <w:szCs w:val="18"/>
                <w:lang w:eastAsia="ru-RU"/>
              </w:rPr>
            </w:pPr>
            <w:r w:rsidRPr="00537F41">
              <w:rPr>
                <w:rFonts w:ascii="PT Astra Serif" w:hAnsi="PT Astra Serif" w:cs="PT Astra Serif"/>
                <w:color w:val="000000"/>
                <w:sz w:val="18"/>
                <w:szCs w:val="18"/>
                <w:lang w:eastAsia="ru-RU"/>
              </w:rPr>
              <w:t>средства муниц</w:t>
            </w:r>
            <w:r w:rsidRPr="00537F41">
              <w:rPr>
                <w:rFonts w:ascii="PT Astra Serif" w:hAnsi="PT Astra Serif" w:cs="PT Astra Serif"/>
                <w:color w:val="000000"/>
                <w:sz w:val="18"/>
                <w:szCs w:val="18"/>
                <w:lang w:eastAsia="ru-RU"/>
              </w:rPr>
              <w:t>и</w:t>
            </w:r>
            <w:r w:rsidRPr="00537F41">
              <w:rPr>
                <w:rFonts w:ascii="PT Astra Serif" w:hAnsi="PT Astra Serif" w:cs="PT Astra Serif"/>
                <w:color w:val="000000"/>
                <w:sz w:val="18"/>
                <w:szCs w:val="18"/>
                <w:lang w:eastAsia="ru-RU"/>
              </w:rPr>
              <w:t>пального образования (</w:t>
            </w:r>
            <w:hyperlink w:anchor="Par128" w:history="1">
              <w:r w:rsidRPr="00537F41">
                <w:rPr>
                  <w:rFonts w:ascii="PT Astra Serif" w:hAnsi="PT Astra Serif" w:cs="PT Astra Serif"/>
                  <w:color w:val="000000"/>
                  <w:sz w:val="18"/>
                  <w:szCs w:val="18"/>
                  <w:lang w:eastAsia="ru-RU"/>
                </w:rPr>
                <w:t>гр. 5</w:t>
              </w:r>
            </w:hyperlink>
            <w:r w:rsidR="0074221C">
              <w:rPr>
                <w:rFonts w:ascii="PT Astra Serif" w:hAnsi="PT Astra Serif" w:cs="PT Astra Serif"/>
                <w:color w:val="000000"/>
                <w:sz w:val="18"/>
                <w:szCs w:val="18"/>
                <w:lang w:eastAsia="ru-RU"/>
              </w:rPr>
              <w:t>-</w:t>
            </w:r>
            <w:hyperlink w:anchor="Par130" w:history="1">
              <w:r w:rsidRPr="00537F41">
                <w:rPr>
                  <w:rFonts w:ascii="PT Astra Serif" w:hAnsi="PT Astra Serif" w:cs="PT Astra Serif"/>
                  <w:color w:val="000000"/>
                  <w:sz w:val="18"/>
                  <w:szCs w:val="18"/>
                  <w:lang w:eastAsia="ru-RU"/>
                </w:rPr>
                <w:t>гр. 7</w:t>
              </w:r>
            </w:hyperlink>
            <w:r w:rsidRPr="00537F41">
              <w:rPr>
                <w:rFonts w:ascii="PT Astra Serif" w:hAnsi="PT Astra Serif" w:cs="PT Astra Serif"/>
                <w:color w:val="000000"/>
                <w:sz w:val="18"/>
                <w:szCs w:val="18"/>
                <w:lang w:eastAsia="ru-RU"/>
              </w:rPr>
              <w:t>)</w:t>
            </w:r>
          </w:p>
        </w:tc>
        <w:tc>
          <w:tcPr>
            <w:tcW w:w="992"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заплан</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рованные</w:t>
            </w:r>
          </w:p>
        </w:tc>
        <w:tc>
          <w:tcPr>
            <w:tcW w:w="1134" w:type="dxa"/>
            <w:tcBorders>
              <w:top w:val="single" w:sz="4" w:space="0" w:color="auto"/>
              <w:left w:val="single" w:sz="4" w:space="0" w:color="auto"/>
              <w:right w:val="single" w:sz="4" w:space="0" w:color="auto"/>
            </w:tcBorders>
            <w:vAlign w:val="center"/>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фактически достигнутые</w:t>
            </w:r>
          </w:p>
        </w:tc>
        <w:tc>
          <w:tcPr>
            <w:tcW w:w="1418" w:type="dxa"/>
            <w:vMerge/>
            <w:tcBorders>
              <w:top w:val="single" w:sz="4" w:space="0" w:color="auto"/>
              <w:left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p>
        </w:tc>
        <w:tc>
          <w:tcPr>
            <w:tcW w:w="1134" w:type="dxa"/>
            <w:vMerge/>
            <w:tcBorders>
              <w:top w:val="single" w:sz="4" w:space="0" w:color="auto"/>
              <w:left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p>
        </w:tc>
      </w:tr>
    </w:tbl>
    <w:p w:rsidR="00734A83" w:rsidRPr="00537F41" w:rsidRDefault="00734A83" w:rsidP="00734A83">
      <w:pPr>
        <w:spacing w:after="0" w:line="14" w:lineRule="auto"/>
        <w:rPr>
          <w:rFonts w:ascii="PT Astra Serif" w:hAnsi="PT Astra Serif"/>
          <w:sz w:val="2"/>
          <w:szCs w:val="2"/>
        </w:rPr>
      </w:pPr>
    </w:p>
    <w:tbl>
      <w:tblPr>
        <w:tblW w:w="15452" w:type="dxa"/>
        <w:tblInd w:w="-222" w:type="dxa"/>
        <w:tblLayout w:type="fixed"/>
        <w:tblCellMar>
          <w:left w:w="62" w:type="dxa"/>
          <w:right w:w="62" w:type="dxa"/>
        </w:tblCellMar>
        <w:tblLook w:val="0000" w:firstRow="0" w:lastRow="0" w:firstColumn="0" w:lastColumn="0" w:noHBand="0" w:noVBand="0"/>
      </w:tblPr>
      <w:tblGrid>
        <w:gridCol w:w="2269"/>
        <w:gridCol w:w="1276"/>
        <w:gridCol w:w="850"/>
        <w:gridCol w:w="992"/>
        <w:gridCol w:w="993"/>
        <w:gridCol w:w="1134"/>
        <w:gridCol w:w="992"/>
        <w:gridCol w:w="1134"/>
        <w:gridCol w:w="1134"/>
        <w:gridCol w:w="992"/>
        <w:gridCol w:w="1134"/>
        <w:gridCol w:w="1418"/>
        <w:gridCol w:w="1134"/>
      </w:tblGrid>
      <w:tr w:rsidR="00253777" w:rsidRPr="00537F41" w:rsidTr="00734A83">
        <w:trPr>
          <w:trHeight w:val="28"/>
          <w:tblHeader/>
        </w:trPr>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1</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4</w:t>
            </w: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10</w:t>
            </w: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11</w:t>
            </w: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12</w:t>
            </w: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jc w:val="center"/>
              <w:rPr>
                <w:rFonts w:ascii="PT Astra Serif" w:hAnsi="PT Astra Serif" w:cs="PT Astra Serif"/>
                <w:sz w:val="18"/>
                <w:szCs w:val="18"/>
                <w:lang w:eastAsia="ru-RU"/>
              </w:rPr>
            </w:pPr>
            <w:r w:rsidRPr="00537F41">
              <w:rPr>
                <w:rFonts w:ascii="PT Astra Serif" w:hAnsi="PT Astra Serif" w:cs="PT Astra Serif"/>
                <w:sz w:val="18"/>
                <w:szCs w:val="18"/>
                <w:lang w:eastAsia="ru-RU"/>
              </w:rPr>
              <w:t>13</w:t>
            </w:r>
          </w:p>
        </w:tc>
      </w:tr>
      <w:tr w:rsidR="00253777" w:rsidRPr="00537F41" w:rsidTr="00734A83">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r>
      <w:tr w:rsidR="00253777" w:rsidRPr="00537F41" w:rsidTr="00734A83">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Проектирование</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r>
      <w:tr w:rsidR="00253777" w:rsidRPr="00537F41" w:rsidTr="00734A83">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Строительство</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r>
      <w:tr w:rsidR="00253777" w:rsidRPr="00537F41" w:rsidTr="00734A83">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Реконструкция</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r>
      <w:tr w:rsidR="00253777" w:rsidRPr="00537F41" w:rsidTr="00734A83">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Капитальный ремонт</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r>
      <w:tr w:rsidR="00253777" w:rsidRPr="00537F41" w:rsidTr="00734A83">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lastRenderedPageBreak/>
              <w:t>Ремонт, в том числе ремонт дворовых территорий мн</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гоквартирных домов и с</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циальных объектов, прое</w:t>
            </w:r>
            <w:r w:rsidRPr="00537F41">
              <w:rPr>
                <w:rFonts w:ascii="PT Astra Serif" w:hAnsi="PT Astra Serif" w:cs="PT Astra Serif"/>
                <w:sz w:val="18"/>
                <w:szCs w:val="18"/>
                <w:lang w:eastAsia="ru-RU"/>
              </w:rPr>
              <w:t>з</w:t>
            </w:r>
            <w:r w:rsidRPr="00537F41">
              <w:rPr>
                <w:rFonts w:ascii="PT Astra Serif" w:hAnsi="PT Astra Serif" w:cs="PT Astra Serif"/>
                <w:sz w:val="18"/>
                <w:szCs w:val="18"/>
                <w:lang w:eastAsia="ru-RU"/>
              </w:rPr>
              <w:t>дов к дворовым территор</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ям многоквартирных до</w:t>
            </w:r>
            <w:r w:rsidR="001344E8">
              <w:rPr>
                <w:rFonts w:ascii="PT Astra Serif" w:hAnsi="PT Astra Serif" w:cs="PT Astra Serif"/>
                <w:sz w:val="18"/>
                <w:szCs w:val="18"/>
                <w:lang w:eastAsia="ru-RU"/>
              </w:rPr>
              <w:t>мов и социальным объектам населё</w:t>
            </w:r>
            <w:r w:rsidRPr="00537F41">
              <w:rPr>
                <w:rFonts w:ascii="PT Astra Serif" w:hAnsi="PT Astra Serif" w:cs="PT Astra Serif"/>
                <w:sz w:val="18"/>
                <w:szCs w:val="18"/>
                <w:lang w:eastAsia="ru-RU"/>
              </w:rPr>
              <w:t>нных пунктов</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r>
      <w:tr w:rsidR="00253777" w:rsidRPr="00537F41" w:rsidTr="00734A83">
        <w:trPr>
          <w:trHeight w:val="148"/>
        </w:trPr>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r>
      <w:tr w:rsidR="00253777" w:rsidRPr="00537F41" w:rsidTr="00734A83">
        <w:tc>
          <w:tcPr>
            <w:tcW w:w="2269"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r w:rsidRPr="00537F41">
              <w:rPr>
                <w:rFonts w:ascii="PT Astra Serif" w:hAnsi="PT Astra Serif" w:cs="PT Astra Serif"/>
                <w:sz w:val="18"/>
                <w:szCs w:val="18"/>
                <w:lang w:eastAsia="ru-RU"/>
              </w:rPr>
              <w:t>Проектирование и стро</w:t>
            </w:r>
            <w:r w:rsidRPr="00537F41">
              <w:rPr>
                <w:rFonts w:ascii="PT Astra Serif" w:hAnsi="PT Astra Serif" w:cs="PT Astra Serif"/>
                <w:sz w:val="18"/>
                <w:szCs w:val="18"/>
                <w:lang w:eastAsia="ru-RU"/>
              </w:rPr>
              <w:t>и</w:t>
            </w:r>
            <w:r w:rsidRPr="00537F41">
              <w:rPr>
                <w:rFonts w:ascii="PT Astra Serif" w:hAnsi="PT Astra Serif" w:cs="PT Astra Serif"/>
                <w:sz w:val="18"/>
                <w:szCs w:val="18"/>
                <w:lang w:eastAsia="ru-RU"/>
              </w:rPr>
              <w:t>тельство (реконструкция) автомобильных дорог о</w:t>
            </w:r>
            <w:r w:rsidRPr="00537F41">
              <w:rPr>
                <w:rFonts w:ascii="PT Astra Serif" w:hAnsi="PT Astra Serif" w:cs="PT Astra Serif"/>
                <w:sz w:val="18"/>
                <w:szCs w:val="18"/>
                <w:lang w:eastAsia="ru-RU"/>
              </w:rPr>
              <w:t>б</w:t>
            </w:r>
            <w:r w:rsidRPr="00537F41">
              <w:rPr>
                <w:rFonts w:ascii="PT Astra Serif" w:hAnsi="PT Astra Serif" w:cs="PT Astra Serif"/>
                <w:sz w:val="18"/>
                <w:szCs w:val="18"/>
                <w:lang w:eastAsia="ru-RU"/>
              </w:rPr>
              <w:t>щего пользования местного значения с тв</w:t>
            </w:r>
            <w:r w:rsidR="00F55FB7" w:rsidRPr="00537F41">
              <w:rPr>
                <w:rFonts w:ascii="PT Astra Serif" w:hAnsi="PT Astra Serif" w:cs="PT Astra Serif"/>
                <w:sz w:val="18"/>
                <w:szCs w:val="18"/>
                <w:lang w:eastAsia="ru-RU"/>
              </w:rPr>
              <w:t>ё</w:t>
            </w:r>
            <w:r w:rsidRPr="00537F41">
              <w:rPr>
                <w:rFonts w:ascii="PT Astra Serif" w:hAnsi="PT Astra Serif" w:cs="PT Astra Serif"/>
                <w:sz w:val="18"/>
                <w:szCs w:val="18"/>
                <w:lang w:eastAsia="ru-RU"/>
              </w:rPr>
              <w:t>рдым покр</w:t>
            </w:r>
            <w:r w:rsidRPr="00537F41">
              <w:rPr>
                <w:rFonts w:ascii="PT Astra Serif" w:hAnsi="PT Astra Serif" w:cs="PT Astra Serif"/>
                <w:sz w:val="18"/>
                <w:szCs w:val="18"/>
                <w:lang w:eastAsia="ru-RU"/>
              </w:rPr>
              <w:t>ы</w:t>
            </w:r>
            <w:r w:rsidR="001344E8">
              <w:rPr>
                <w:rFonts w:ascii="PT Astra Serif" w:hAnsi="PT Astra Serif" w:cs="PT Astra Serif"/>
                <w:sz w:val="18"/>
                <w:szCs w:val="18"/>
                <w:lang w:eastAsia="ru-RU"/>
              </w:rPr>
              <w:t>тием до сельских населё</w:t>
            </w:r>
            <w:r w:rsidRPr="00537F41">
              <w:rPr>
                <w:rFonts w:ascii="PT Astra Serif" w:hAnsi="PT Astra Serif" w:cs="PT Astra Serif"/>
                <w:sz w:val="18"/>
                <w:szCs w:val="18"/>
                <w:lang w:eastAsia="ru-RU"/>
              </w:rPr>
              <w:t>н</w:t>
            </w:r>
            <w:r w:rsidRPr="00537F41">
              <w:rPr>
                <w:rFonts w:ascii="PT Astra Serif" w:hAnsi="PT Astra Serif" w:cs="PT Astra Serif"/>
                <w:sz w:val="18"/>
                <w:szCs w:val="18"/>
                <w:lang w:eastAsia="ru-RU"/>
              </w:rPr>
              <w:t>ных пунктов, не имеющих круглогодичной связи с с</w:t>
            </w:r>
            <w:r w:rsidRPr="00537F41">
              <w:rPr>
                <w:rFonts w:ascii="PT Astra Serif" w:hAnsi="PT Astra Serif" w:cs="PT Astra Serif"/>
                <w:sz w:val="18"/>
                <w:szCs w:val="18"/>
                <w:lang w:eastAsia="ru-RU"/>
              </w:rPr>
              <w:t>е</w:t>
            </w:r>
            <w:r w:rsidRPr="00537F41">
              <w:rPr>
                <w:rFonts w:ascii="PT Astra Serif" w:hAnsi="PT Astra Serif" w:cs="PT Astra Serif"/>
                <w:sz w:val="18"/>
                <w:szCs w:val="18"/>
                <w:lang w:eastAsia="ru-RU"/>
              </w:rPr>
              <w:t>тью автомобильных дорог общего пользования, вел</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сипедных дорожек и вел</w:t>
            </w:r>
            <w:r w:rsidRPr="00537F41">
              <w:rPr>
                <w:rFonts w:ascii="PT Astra Serif" w:hAnsi="PT Astra Serif" w:cs="PT Astra Serif"/>
                <w:sz w:val="18"/>
                <w:szCs w:val="18"/>
                <w:lang w:eastAsia="ru-RU"/>
              </w:rPr>
              <w:t>о</w:t>
            </w:r>
            <w:r w:rsidRPr="00537F41">
              <w:rPr>
                <w:rFonts w:ascii="PT Astra Serif" w:hAnsi="PT Astra Serif" w:cs="PT Astra Serif"/>
                <w:sz w:val="18"/>
                <w:szCs w:val="18"/>
                <w:lang w:eastAsia="ru-RU"/>
              </w:rPr>
              <w:t>сипедных парковок</w:t>
            </w:r>
          </w:p>
        </w:tc>
        <w:tc>
          <w:tcPr>
            <w:tcW w:w="1276"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253777" w:rsidRPr="00537F41" w:rsidRDefault="00253777" w:rsidP="001C4D56">
            <w:pPr>
              <w:autoSpaceDE w:val="0"/>
              <w:autoSpaceDN w:val="0"/>
              <w:adjustRightInd w:val="0"/>
              <w:spacing w:after="0" w:line="240" w:lineRule="auto"/>
              <w:ind w:firstLine="0"/>
              <w:contextualSpacing/>
              <w:rPr>
                <w:rFonts w:ascii="PT Astra Serif" w:hAnsi="PT Astra Serif" w:cs="PT Astra Serif"/>
                <w:sz w:val="18"/>
                <w:szCs w:val="18"/>
                <w:lang w:eastAsia="ru-RU"/>
              </w:rPr>
            </w:pPr>
          </w:p>
        </w:tc>
      </w:tr>
    </w:tbl>
    <w:p w:rsidR="00253777" w:rsidRPr="00537F41" w:rsidRDefault="00253777" w:rsidP="00253777">
      <w:pPr>
        <w:autoSpaceDE w:val="0"/>
        <w:autoSpaceDN w:val="0"/>
        <w:adjustRightInd w:val="0"/>
        <w:spacing w:after="0" w:line="240" w:lineRule="auto"/>
        <w:rPr>
          <w:rFonts w:ascii="PT Astra Serif" w:hAnsi="PT Astra Serif" w:cs="PT Astra Serif"/>
          <w:sz w:val="12"/>
          <w:szCs w:val="12"/>
          <w:lang w:eastAsia="ru-RU"/>
        </w:rPr>
      </w:pPr>
    </w:p>
    <w:p w:rsidR="00253777" w:rsidRPr="00537F41" w:rsidRDefault="00253777" w:rsidP="00A05937">
      <w:pPr>
        <w:pStyle w:val="1"/>
        <w:keepNext w:val="0"/>
        <w:autoSpaceDE w:val="0"/>
        <w:autoSpaceDN w:val="0"/>
        <w:adjustRightInd w:val="0"/>
        <w:spacing w:before="0" w:after="0"/>
        <w:ind w:left="431" w:hanging="431"/>
        <w:rPr>
          <w:rFonts w:ascii="PT Astra Serif" w:eastAsia="Calibri" w:hAnsi="PT Astra Serif" w:cs="Courier New"/>
          <w:b w:val="0"/>
          <w:bCs w:val="0"/>
          <w:sz w:val="26"/>
          <w:szCs w:val="26"/>
          <w:lang w:eastAsia="ru-RU"/>
        </w:rPr>
      </w:pPr>
      <w:r w:rsidRPr="00537F41">
        <w:rPr>
          <w:rFonts w:ascii="PT Astra Serif" w:eastAsia="Calibri" w:hAnsi="PT Astra Serif" w:cs="Courier New"/>
          <w:b w:val="0"/>
          <w:bCs w:val="0"/>
          <w:sz w:val="26"/>
          <w:szCs w:val="26"/>
          <w:lang w:eastAsia="ru-RU"/>
        </w:rPr>
        <w:t>Глава администрации</w:t>
      </w:r>
    </w:p>
    <w:p w:rsidR="00253777" w:rsidRPr="00537F41" w:rsidRDefault="00253777" w:rsidP="0074221C">
      <w:pPr>
        <w:pStyle w:val="1"/>
        <w:keepNext w:val="0"/>
        <w:autoSpaceDE w:val="0"/>
        <w:autoSpaceDN w:val="0"/>
        <w:adjustRightInd w:val="0"/>
        <w:spacing w:before="0" w:after="0"/>
        <w:ind w:left="431" w:hanging="431"/>
        <w:rPr>
          <w:rFonts w:ascii="PT Astra Serif" w:eastAsia="Calibri" w:hAnsi="PT Astra Serif" w:cs="Courier New"/>
          <w:b w:val="0"/>
          <w:bCs w:val="0"/>
          <w:sz w:val="26"/>
          <w:szCs w:val="26"/>
          <w:lang w:eastAsia="ru-RU"/>
        </w:rPr>
      </w:pPr>
      <w:r w:rsidRPr="00537F41">
        <w:rPr>
          <w:rFonts w:ascii="PT Astra Serif" w:eastAsia="Calibri" w:hAnsi="PT Astra Serif" w:cs="Courier New"/>
          <w:b w:val="0"/>
          <w:bCs w:val="0"/>
          <w:sz w:val="26"/>
          <w:szCs w:val="26"/>
          <w:lang w:eastAsia="ru-RU"/>
        </w:rPr>
        <w:t xml:space="preserve">муниципального образования     </w:t>
      </w:r>
      <w:r w:rsidR="0074221C">
        <w:rPr>
          <w:rFonts w:ascii="PT Astra Serif" w:eastAsia="Calibri" w:hAnsi="PT Astra Serif" w:cs="Courier New"/>
          <w:b w:val="0"/>
          <w:bCs w:val="0"/>
          <w:sz w:val="26"/>
          <w:szCs w:val="26"/>
          <w:lang w:val="ru-RU" w:eastAsia="ru-RU"/>
        </w:rPr>
        <w:t xml:space="preserve">   </w:t>
      </w:r>
      <w:r w:rsidRPr="00537F41">
        <w:rPr>
          <w:rFonts w:ascii="PT Astra Serif" w:eastAsia="Calibri" w:hAnsi="PT Astra Serif" w:cs="Courier New"/>
          <w:b w:val="0"/>
          <w:bCs w:val="0"/>
          <w:sz w:val="26"/>
          <w:szCs w:val="26"/>
          <w:lang w:eastAsia="ru-RU"/>
        </w:rPr>
        <w:t xml:space="preserve">  __________________   _____________________</w:t>
      </w:r>
    </w:p>
    <w:p w:rsidR="00253777" w:rsidRPr="00537F41" w:rsidRDefault="0074221C" w:rsidP="0074221C">
      <w:pPr>
        <w:pStyle w:val="1"/>
        <w:keepNext w:val="0"/>
        <w:tabs>
          <w:tab w:val="clear" w:pos="0"/>
        </w:tabs>
        <w:autoSpaceDE w:val="0"/>
        <w:autoSpaceDN w:val="0"/>
        <w:adjustRightInd w:val="0"/>
        <w:spacing w:before="0" w:after="0"/>
        <w:ind w:left="1276" w:hanging="1276"/>
        <w:jc w:val="left"/>
        <w:rPr>
          <w:rFonts w:ascii="PT Astra Serif" w:eastAsia="Calibri" w:hAnsi="PT Astra Serif" w:cs="Courier New"/>
          <w:b w:val="0"/>
          <w:bCs w:val="0"/>
          <w:sz w:val="20"/>
          <w:szCs w:val="20"/>
          <w:lang w:eastAsia="ru-RU"/>
        </w:rPr>
      </w:pPr>
      <w:r>
        <w:rPr>
          <w:rFonts w:ascii="PT Astra Serif" w:eastAsia="Calibri" w:hAnsi="PT Astra Serif" w:cs="Courier New"/>
          <w:b w:val="0"/>
          <w:bCs w:val="0"/>
          <w:sz w:val="20"/>
          <w:szCs w:val="20"/>
          <w:lang w:val="ru-RU" w:eastAsia="ru-RU"/>
        </w:rPr>
        <w:t xml:space="preserve">                                                          </w:t>
      </w:r>
      <w:r w:rsidR="009E3C38">
        <w:rPr>
          <w:rFonts w:ascii="PT Astra Serif" w:eastAsia="Calibri" w:hAnsi="PT Astra Serif" w:cs="Courier New"/>
          <w:b w:val="0"/>
          <w:bCs w:val="0"/>
          <w:sz w:val="20"/>
          <w:szCs w:val="20"/>
          <w:lang w:val="ru-RU" w:eastAsia="ru-RU"/>
        </w:rPr>
        <w:t xml:space="preserve">                              </w:t>
      </w:r>
      <w:r>
        <w:rPr>
          <w:rFonts w:ascii="PT Astra Serif" w:eastAsia="Calibri" w:hAnsi="PT Astra Serif" w:cs="Courier New"/>
          <w:b w:val="0"/>
          <w:bCs w:val="0"/>
          <w:sz w:val="20"/>
          <w:szCs w:val="20"/>
          <w:lang w:val="ru-RU" w:eastAsia="ru-RU"/>
        </w:rPr>
        <w:t xml:space="preserve">    </w:t>
      </w:r>
      <w:r w:rsidR="00253777" w:rsidRPr="00537F41">
        <w:rPr>
          <w:rFonts w:ascii="PT Astra Serif" w:eastAsia="Calibri" w:hAnsi="PT Astra Serif" w:cs="Courier New"/>
          <w:b w:val="0"/>
          <w:bCs w:val="0"/>
          <w:sz w:val="20"/>
          <w:szCs w:val="20"/>
          <w:lang w:eastAsia="ru-RU"/>
        </w:rPr>
        <w:t>(подпись)</w:t>
      </w:r>
      <w:r>
        <w:rPr>
          <w:rFonts w:ascii="PT Astra Serif" w:eastAsia="Calibri" w:hAnsi="PT Astra Serif" w:cs="Courier New"/>
          <w:b w:val="0"/>
          <w:bCs w:val="0"/>
          <w:sz w:val="20"/>
          <w:szCs w:val="20"/>
          <w:lang w:val="ru-RU" w:eastAsia="ru-RU"/>
        </w:rPr>
        <w:t xml:space="preserve">                            </w:t>
      </w:r>
      <w:r w:rsidR="00253777" w:rsidRPr="00537F41">
        <w:rPr>
          <w:rFonts w:ascii="PT Astra Serif" w:eastAsia="Calibri" w:hAnsi="PT Astra Serif" w:cs="Courier New"/>
          <w:b w:val="0"/>
          <w:bCs w:val="0"/>
          <w:sz w:val="20"/>
          <w:szCs w:val="20"/>
          <w:lang w:eastAsia="ru-RU"/>
        </w:rPr>
        <w:t>(расшифровка подписи)</w:t>
      </w:r>
    </w:p>
    <w:p w:rsidR="00253777" w:rsidRPr="00537F41" w:rsidRDefault="00253777" w:rsidP="00A05937">
      <w:pPr>
        <w:pStyle w:val="1"/>
        <w:keepNext w:val="0"/>
        <w:autoSpaceDE w:val="0"/>
        <w:autoSpaceDN w:val="0"/>
        <w:adjustRightInd w:val="0"/>
        <w:spacing w:before="0" w:after="0"/>
        <w:ind w:left="431" w:hanging="431"/>
        <w:rPr>
          <w:rFonts w:ascii="PT Astra Serif" w:eastAsia="Calibri" w:hAnsi="PT Astra Serif" w:cs="Courier New"/>
          <w:b w:val="0"/>
          <w:bCs w:val="0"/>
          <w:sz w:val="26"/>
          <w:szCs w:val="26"/>
          <w:lang w:eastAsia="ru-RU"/>
        </w:rPr>
      </w:pPr>
      <w:r w:rsidRPr="00537F41">
        <w:rPr>
          <w:rFonts w:ascii="PT Astra Serif" w:eastAsia="Calibri" w:hAnsi="PT Astra Serif" w:cs="Courier New"/>
          <w:b w:val="0"/>
          <w:bCs w:val="0"/>
          <w:sz w:val="26"/>
          <w:szCs w:val="26"/>
          <w:lang w:eastAsia="ru-RU"/>
        </w:rPr>
        <w:t xml:space="preserve">Главный бухгалтер              </w:t>
      </w:r>
      <w:r w:rsidR="0074221C">
        <w:rPr>
          <w:rFonts w:ascii="PT Astra Serif" w:eastAsia="Calibri" w:hAnsi="PT Astra Serif" w:cs="Courier New"/>
          <w:b w:val="0"/>
          <w:bCs w:val="0"/>
          <w:sz w:val="26"/>
          <w:szCs w:val="26"/>
          <w:lang w:val="ru-RU" w:eastAsia="ru-RU"/>
        </w:rPr>
        <w:t xml:space="preserve">            </w:t>
      </w:r>
      <w:r w:rsidRPr="00537F41">
        <w:rPr>
          <w:rFonts w:ascii="PT Astra Serif" w:eastAsia="Calibri" w:hAnsi="PT Astra Serif" w:cs="Courier New"/>
          <w:b w:val="0"/>
          <w:bCs w:val="0"/>
          <w:sz w:val="26"/>
          <w:szCs w:val="26"/>
          <w:lang w:eastAsia="ru-RU"/>
        </w:rPr>
        <w:t xml:space="preserve">  __________________   _____________________</w:t>
      </w:r>
    </w:p>
    <w:p w:rsidR="00253777" w:rsidRPr="00537F41" w:rsidRDefault="00253777" w:rsidP="00A05937">
      <w:pPr>
        <w:pStyle w:val="1"/>
        <w:keepNext w:val="0"/>
        <w:autoSpaceDE w:val="0"/>
        <w:autoSpaceDN w:val="0"/>
        <w:adjustRightInd w:val="0"/>
        <w:spacing w:before="0" w:after="0"/>
        <w:ind w:left="431" w:hanging="431"/>
        <w:rPr>
          <w:rFonts w:ascii="PT Astra Serif" w:eastAsia="Calibri" w:hAnsi="PT Astra Serif" w:cs="Courier New"/>
          <w:b w:val="0"/>
          <w:bCs w:val="0"/>
          <w:sz w:val="20"/>
          <w:szCs w:val="20"/>
          <w:lang w:eastAsia="ru-RU"/>
        </w:rPr>
      </w:pPr>
      <w:r w:rsidRPr="00537F41">
        <w:rPr>
          <w:rFonts w:ascii="PT Astra Serif" w:eastAsia="Calibri" w:hAnsi="PT Astra Serif" w:cs="Courier New"/>
          <w:b w:val="0"/>
          <w:bCs w:val="0"/>
          <w:sz w:val="26"/>
          <w:szCs w:val="26"/>
          <w:lang w:eastAsia="ru-RU"/>
        </w:rPr>
        <w:t xml:space="preserve">                                   </w:t>
      </w:r>
      <w:r w:rsidR="00E735FD" w:rsidRPr="00537F41">
        <w:rPr>
          <w:rFonts w:ascii="PT Astra Serif" w:eastAsia="Calibri" w:hAnsi="PT Astra Serif" w:cs="Courier New"/>
          <w:b w:val="0"/>
          <w:bCs w:val="0"/>
          <w:sz w:val="26"/>
          <w:szCs w:val="26"/>
          <w:lang w:val="ru-RU" w:eastAsia="ru-RU"/>
        </w:rPr>
        <w:t xml:space="preserve">          </w:t>
      </w:r>
      <w:r w:rsidR="00236469">
        <w:rPr>
          <w:rFonts w:ascii="PT Astra Serif" w:eastAsia="Calibri" w:hAnsi="PT Astra Serif" w:cs="Courier New"/>
          <w:b w:val="0"/>
          <w:bCs w:val="0"/>
          <w:sz w:val="26"/>
          <w:szCs w:val="26"/>
          <w:lang w:val="ru-RU" w:eastAsia="ru-RU"/>
        </w:rPr>
        <w:t xml:space="preserve">             </w:t>
      </w:r>
      <w:r w:rsidR="0074221C">
        <w:rPr>
          <w:rFonts w:ascii="PT Astra Serif" w:eastAsia="Calibri" w:hAnsi="PT Astra Serif" w:cs="Courier New"/>
          <w:b w:val="0"/>
          <w:bCs w:val="0"/>
          <w:sz w:val="26"/>
          <w:szCs w:val="26"/>
          <w:lang w:val="ru-RU" w:eastAsia="ru-RU"/>
        </w:rPr>
        <w:t xml:space="preserve">           </w:t>
      </w:r>
      <w:r w:rsidR="009E3C38">
        <w:rPr>
          <w:rFonts w:ascii="PT Astra Serif" w:eastAsia="Calibri" w:hAnsi="PT Astra Serif" w:cs="Courier New"/>
          <w:b w:val="0"/>
          <w:bCs w:val="0"/>
          <w:sz w:val="26"/>
          <w:szCs w:val="26"/>
          <w:lang w:val="ru-RU" w:eastAsia="ru-RU"/>
        </w:rPr>
        <w:t xml:space="preserve"> </w:t>
      </w:r>
      <w:r w:rsidRPr="00537F41">
        <w:rPr>
          <w:rFonts w:ascii="PT Astra Serif" w:eastAsia="Calibri" w:hAnsi="PT Astra Serif" w:cs="Courier New"/>
          <w:b w:val="0"/>
          <w:bCs w:val="0"/>
          <w:sz w:val="26"/>
          <w:szCs w:val="26"/>
          <w:lang w:eastAsia="ru-RU"/>
        </w:rPr>
        <w:t xml:space="preserve"> </w:t>
      </w:r>
      <w:r w:rsidRPr="00537F41">
        <w:rPr>
          <w:rFonts w:ascii="PT Astra Serif" w:eastAsia="Calibri" w:hAnsi="PT Astra Serif" w:cs="Courier New"/>
          <w:b w:val="0"/>
          <w:bCs w:val="0"/>
          <w:sz w:val="20"/>
          <w:szCs w:val="20"/>
          <w:lang w:eastAsia="ru-RU"/>
        </w:rPr>
        <w:t xml:space="preserve">(подпись)     </w:t>
      </w:r>
      <w:r w:rsidR="00236469">
        <w:rPr>
          <w:rFonts w:ascii="PT Astra Serif" w:eastAsia="Calibri" w:hAnsi="PT Astra Serif" w:cs="Courier New"/>
          <w:b w:val="0"/>
          <w:bCs w:val="0"/>
          <w:sz w:val="20"/>
          <w:szCs w:val="20"/>
          <w:lang w:val="ru-RU" w:eastAsia="ru-RU"/>
        </w:rPr>
        <w:t xml:space="preserve">    </w:t>
      </w:r>
      <w:r w:rsidR="00E735FD" w:rsidRPr="00537F41">
        <w:rPr>
          <w:rFonts w:ascii="PT Astra Serif" w:eastAsia="Calibri" w:hAnsi="PT Astra Serif" w:cs="Courier New"/>
          <w:b w:val="0"/>
          <w:bCs w:val="0"/>
          <w:sz w:val="20"/>
          <w:szCs w:val="20"/>
          <w:lang w:val="ru-RU" w:eastAsia="ru-RU"/>
        </w:rPr>
        <w:t xml:space="preserve">      </w:t>
      </w:r>
      <w:r w:rsidR="00236469">
        <w:rPr>
          <w:rFonts w:ascii="PT Astra Serif" w:eastAsia="Calibri" w:hAnsi="PT Astra Serif" w:cs="Courier New"/>
          <w:b w:val="0"/>
          <w:bCs w:val="0"/>
          <w:sz w:val="20"/>
          <w:szCs w:val="20"/>
          <w:lang w:val="ru-RU" w:eastAsia="ru-RU"/>
        </w:rPr>
        <w:t xml:space="preserve">      </w:t>
      </w:r>
      <w:r w:rsidR="0074221C">
        <w:rPr>
          <w:rFonts w:ascii="PT Astra Serif" w:eastAsia="Calibri" w:hAnsi="PT Astra Serif" w:cs="Courier New"/>
          <w:b w:val="0"/>
          <w:bCs w:val="0"/>
          <w:sz w:val="20"/>
          <w:szCs w:val="20"/>
          <w:lang w:val="ru-RU" w:eastAsia="ru-RU"/>
        </w:rPr>
        <w:t xml:space="preserve"> </w:t>
      </w:r>
      <w:r w:rsidR="00236469">
        <w:rPr>
          <w:rFonts w:ascii="PT Astra Serif" w:eastAsia="Calibri" w:hAnsi="PT Astra Serif" w:cs="Courier New"/>
          <w:b w:val="0"/>
          <w:bCs w:val="0"/>
          <w:sz w:val="20"/>
          <w:szCs w:val="20"/>
          <w:lang w:val="ru-RU" w:eastAsia="ru-RU"/>
        </w:rPr>
        <w:t xml:space="preserve">  </w:t>
      </w:r>
      <w:r w:rsidR="0074221C">
        <w:rPr>
          <w:rFonts w:ascii="PT Astra Serif" w:eastAsia="Calibri" w:hAnsi="PT Astra Serif" w:cs="Courier New"/>
          <w:b w:val="0"/>
          <w:bCs w:val="0"/>
          <w:sz w:val="20"/>
          <w:szCs w:val="20"/>
          <w:lang w:val="ru-RU" w:eastAsia="ru-RU"/>
        </w:rPr>
        <w:t xml:space="preserve"> </w:t>
      </w:r>
      <w:r w:rsidRPr="00537F41">
        <w:rPr>
          <w:rFonts w:ascii="PT Astra Serif" w:eastAsia="Calibri" w:hAnsi="PT Astra Serif" w:cs="Courier New"/>
          <w:b w:val="0"/>
          <w:bCs w:val="0"/>
          <w:sz w:val="20"/>
          <w:szCs w:val="20"/>
          <w:lang w:eastAsia="ru-RU"/>
        </w:rPr>
        <w:t xml:space="preserve">  (расшифровка подписи)</w:t>
      </w:r>
    </w:p>
    <w:p w:rsidR="00253777" w:rsidRPr="00537F41" w:rsidRDefault="00253777" w:rsidP="00A05937">
      <w:pPr>
        <w:pStyle w:val="1"/>
        <w:keepNext w:val="0"/>
        <w:autoSpaceDE w:val="0"/>
        <w:autoSpaceDN w:val="0"/>
        <w:adjustRightInd w:val="0"/>
        <w:spacing w:before="0" w:after="0"/>
        <w:ind w:left="431" w:hanging="431"/>
        <w:rPr>
          <w:rFonts w:ascii="PT Astra Serif" w:eastAsia="Calibri" w:hAnsi="PT Astra Serif" w:cs="Courier New"/>
          <w:b w:val="0"/>
          <w:bCs w:val="0"/>
          <w:sz w:val="26"/>
          <w:szCs w:val="26"/>
          <w:lang w:eastAsia="ru-RU"/>
        </w:rPr>
      </w:pPr>
      <w:r w:rsidRPr="00537F41">
        <w:rPr>
          <w:rFonts w:ascii="PT Astra Serif" w:eastAsia="Calibri" w:hAnsi="PT Astra Serif" w:cs="Courier New"/>
          <w:b w:val="0"/>
          <w:bCs w:val="0"/>
          <w:sz w:val="26"/>
          <w:szCs w:val="26"/>
          <w:lang w:eastAsia="ru-RU"/>
        </w:rPr>
        <w:t>Руководитель финансового органа  __________________   _____________________</w:t>
      </w:r>
    </w:p>
    <w:p w:rsidR="00253777" w:rsidRPr="00537F41" w:rsidRDefault="00253777" w:rsidP="00A05937">
      <w:pPr>
        <w:pStyle w:val="1"/>
        <w:keepNext w:val="0"/>
        <w:autoSpaceDE w:val="0"/>
        <w:autoSpaceDN w:val="0"/>
        <w:adjustRightInd w:val="0"/>
        <w:spacing w:before="0" w:after="0"/>
        <w:ind w:left="431" w:hanging="431"/>
        <w:rPr>
          <w:rFonts w:ascii="PT Astra Serif" w:eastAsia="Calibri" w:hAnsi="PT Astra Serif" w:cs="Courier New"/>
          <w:b w:val="0"/>
          <w:bCs w:val="0"/>
          <w:sz w:val="20"/>
          <w:szCs w:val="20"/>
          <w:lang w:eastAsia="ru-RU"/>
        </w:rPr>
      </w:pPr>
      <w:r w:rsidRPr="00537F41">
        <w:rPr>
          <w:rFonts w:ascii="PT Astra Serif" w:eastAsia="Calibri" w:hAnsi="PT Astra Serif" w:cs="Courier New"/>
          <w:b w:val="0"/>
          <w:bCs w:val="0"/>
          <w:sz w:val="26"/>
          <w:szCs w:val="26"/>
          <w:lang w:eastAsia="ru-RU"/>
        </w:rPr>
        <w:t xml:space="preserve">                                   </w:t>
      </w:r>
      <w:r w:rsidR="00E735FD" w:rsidRPr="00537F41">
        <w:rPr>
          <w:rFonts w:ascii="PT Astra Serif" w:eastAsia="Calibri" w:hAnsi="PT Astra Serif" w:cs="Courier New"/>
          <w:b w:val="0"/>
          <w:bCs w:val="0"/>
          <w:sz w:val="26"/>
          <w:szCs w:val="26"/>
          <w:lang w:val="ru-RU" w:eastAsia="ru-RU"/>
        </w:rPr>
        <w:t xml:space="preserve">     </w:t>
      </w:r>
      <w:r w:rsidR="00236469">
        <w:rPr>
          <w:rFonts w:ascii="PT Astra Serif" w:eastAsia="Calibri" w:hAnsi="PT Astra Serif" w:cs="Courier New"/>
          <w:b w:val="0"/>
          <w:bCs w:val="0"/>
          <w:sz w:val="26"/>
          <w:szCs w:val="26"/>
          <w:lang w:val="ru-RU" w:eastAsia="ru-RU"/>
        </w:rPr>
        <w:t xml:space="preserve">                    </w:t>
      </w:r>
      <w:r w:rsidR="0074221C">
        <w:rPr>
          <w:rFonts w:ascii="PT Astra Serif" w:eastAsia="Calibri" w:hAnsi="PT Astra Serif" w:cs="Courier New"/>
          <w:b w:val="0"/>
          <w:bCs w:val="0"/>
          <w:sz w:val="26"/>
          <w:szCs w:val="26"/>
          <w:lang w:val="ru-RU" w:eastAsia="ru-RU"/>
        </w:rPr>
        <w:t xml:space="preserve">  </w:t>
      </w:r>
      <w:r w:rsidR="00236469">
        <w:rPr>
          <w:rFonts w:ascii="PT Astra Serif" w:eastAsia="Calibri" w:hAnsi="PT Astra Serif" w:cs="Courier New"/>
          <w:b w:val="0"/>
          <w:bCs w:val="0"/>
          <w:sz w:val="26"/>
          <w:szCs w:val="26"/>
          <w:lang w:val="ru-RU" w:eastAsia="ru-RU"/>
        </w:rPr>
        <w:t xml:space="preserve">       </w:t>
      </w:r>
      <w:r w:rsidRPr="00537F41">
        <w:rPr>
          <w:rFonts w:ascii="PT Astra Serif" w:eastAsia="Calibri" w:hAnsi="PT Astra Serif" w:cs="Courier New"/>
          <w:b w:val="0"/>
          <w:bCs w:val="0"/>
          <w:sz w:val="26"/>
          <w:szCs w:val="26"/>
          <w:lang w:eastAsia="ru-RU"/>
        </w:rPr>
        <w:t xml:space="preserve">  </w:t>
      </w:r>
      <w:r w:rsidRPr="00537F41">
        <w:rPr>
          <w:rFonts w:ascii="PT Astra Serif" w:eastAsia="Calibri" w:hAnsi="PT Astra Serif" w:cs="Courier New"/>
          <w:b w:val="0"/>
          <w:bCs w:val="0"/>
          <w:sz w:val="20"/>
          <w:szCs w:val="20"/>
          <w:lang w:eastAsia="ru-RU"/>
        </w:rPr>
        <w:t xml:space="preserve">(подпись)     </w:t>
      </w:r>
      <w:r w:rsidR="00E735FD" w:rsidRPr="00537F41">
        <w:rPr>
          <w:rFonts w:ascii="PT Astra Serif" w:eastAsia="Calibri" w:hAnsi="PT Astra Serif" w:cs="Courier New"/>
          <w:b w:val="0"/>
          <w:bCs w:val="0"/>
          <w:sz w:val="20"/>
          <w:szCs w:val="20"/>
          <w:lang w:val="ru-RU" w:eastAsia="ru-RU"/>
        </w:rPr>
        <w:t xml:space="preserve"> </w:t>
      </w:r>
      <w:r w:rsidR="00236469">
        <w:rPr>
          <w:rFonts w:ascii="PT Astra Serif" w:eastAsia="Calibri" w:hAnsi="PT Astra Serif" w:cs="Courier New"/>
          <w:b w:val="0"/>
          <w:bCs w:val="0"/>
          <w:sz w:val="20"/>
          <w:szCs w:val="20"/>
          <w:lang w:val="ru-RU" w:eastAsia="ru-RU"/>
        </w:rPr>
        <w:t xml:space="preserve">         </w:t>
      </w:r>
      <w:r w:rsidR="00E735FD" w:rsidRPr="00537F41">
        <w:rPr>
          <w:rFonts w:ascii="PT Astra Serif" w:eastAsia="Calibri" w:hAnsi="PT Astra Serif" w:cs="Courier New"/>
          <w:b w:val="0"/>
          <w:bCs w:val="0"/>
          <w:sz w:val="20"/>
          <w:szCs w:val="20"/>
          <w:lang w:val="ru-RU" w:eastAsia="ru-RU"/>
        </w:rPr>
        <w:t xml:space="preserve">   </w:t>
      </w:r>
      <w:r w:rsidR="0074221C">
        <w:rPr>
          <w:rFonts w:ascii="PT Astra Serif" w:eastAsia="Calibri" w:hAnsi="PT Astra Serif" w:cs="Courier New"/>
          <w:b w:val="0"/>
          <w:bCs w:val="0"/>
          <w:sz w:val="20"/>
          <w:szCs w:val="20"/>
          <w:lang w:val="ru-RU" w:eastAsia="ru-RU"/>
        </w:rPr>
        <w:t xml:space="preserve"> </w:t>
      </w:r>
      <w:r w:rsidR="00E735FD" w:rsidRPr="00537F41">
        <w:rPr>
          <w:rFonts w:ascii="PT Astra Serif" w:eastAsia="Calibri" w:hAnsi="PT Astra Serif" w:cs="Courier New"/>
          <w:b w:val="0"/>
          <w:bCs w:val="0"/>
          <w:sz w:val="20"/>
          <w:szCs w:val="20"/>
          <w:lang w:val="ru-RU" w:eastAsia="ru-RU"/>
        </w:rPr>
        <w:t xml:space="preserve">       </w:t>
      </w:r>
      <w:r w:rsidRPr="00537F41">
        <w:rPr>
          <w:rFonts w:ascii="PT Astra Serif" w:eastAsia="Calibri" w:hAnsi="PT Astra Serif" w:cs="Courier New"/>
          <w:b w:val="0"/>
          <w:bCs w:val="0"/>
          <w:sz w:val="20"/>
          <w:szCs w:val="20"/>
          <w:lang w:eastAsia="ru-RU"/>
        </w:rPr>
        <w:t xml:space="preserve"> (расшифровка подписи)</w:t>
      </w:r>
    </w:p>
    <w:p w:rsidR="00253777" w:rsidRPr="00537F41" w:rsidRDefault="00253777" w:rsidP="00A05937">
      <w:pPr>
        <w:pStyle w:val="1"/>
        <w:keepNext w:val="0"/>
        <w:autoSpaceDE w:val="0"/>
        <w:autoSpaceDN w:val="0"/>
        <w:adjustRightInd w:val="0"/>
        <w:spacing w:before="0" w:after="0"/>
        <w:ind w:left="431" w:hanging="431"/>
        <w:rPr>
          <w:rFonts w:ascii="PT Astra Serif" w:eastAsia="Calibri" w:hAnsi="PT Astra Serif" w:cs="Courier New"/>
          <w:b w:val="0"/>
          <w:bCs w:val="0"/>
          <w:sz w:val="26"/>
          <w:szCs w:val="26"/>
          <w:lang w:eastAsia="ru-RU"/>
        </w:rPr>
      </w:pPr>
      <w:r w:rsidRPr="00537F41">
        <w:rPr>
          <w:rFonts w:ascii="PT Astra Serif" w:eastAsia="Calibri" w:hAnsi="PT Astra Serif" w:cs="Courier New"/>
          <w:b w:val="0"/>
          <w:bCs w:val="0"/>
          <w:sz w:val="26"/>
          <w:szCs w:val="26"/>
          <w:lang w:eastAsia="ru-RU"/>
        </w:rPr>
        <w:t>М.П.</w:t>
      </w:r>
      <w:r w:rsidR="001C4D56" w:rsidRPr="00537F41">
        <w:rPr>
          <w:rFonts w:ascii="PT Astra Serif" w:eastAsia="Calibri" w:hAnsi="PT Astra Serif" w:cs="Courier New"/>
          <w:b w:val="0"/>
          <w:bCs w:val="0"/>
          <w:sz w:val="26"/>
          <w:szCs w:val="26"/>
          <w:lang w:val="ru-RU" w:eastAsia="ru-RU"/>
        </w:rPr>
        <w:t xml:space="preserve">            </w:t>
      </w:r>
      <w:r w:rsidRPr="00537F41">
        <w:rPr>
          <w:rFonts w:ascii="PT Astra Serif" w:eastAsia="Calibri" w:hAnsi="PT Astra Serif" w:cs="Courier New"/>
          <w:b w:val="0"/>
          <w:bCs w:val="0"/>
          <w:sz w:val="26"/>
          <w:szCs w:val="26"/>
          <w:lang w:eastAsia="ru-RU"/>
        </w:rPr>
        <w:t>Исполнитель, номер телефона</w:t>
      </w:r>
    </w:p>
    <w:p w:rsidR="00734A83" w:rsidRPr="00537F41" w:rsidRDefault="00734A83" w:rsidP="00253777">
      <w:pPr>
        <w:pStyle w:val="ConsPlusTitle"/>
        <w:jc w:val="center"/>
        <w:rPr>
          <w:rFonts w:ascii="PT Astra Serif" w:hAnsi="PT Astra Serif" w:cs="Times New Roman"/>
          <w:b w:val="0"/>
          <w:sz w:val="28"/>
          <w:szCs w:val="24"/>
        </w:rPr>
      </w:pPr>
    </w:p>
    <w:p w:rsidR="00734A83" w:rsidRPr="00537F41" w:rsidRDefault="00734A83" w:rsidP="00253777">
      <w:pPr>
        <w:pStyle w:val="ConsPlusTitle"/>
        <w:jc w:val="center"/>
        <w:rPr>
          <w:rFonts w:ascii="PT Astra Serif" w:hAnsi="PT Astra Serif" w:cs="Times New Roman"/>
          <w:b w:val="0"/>
          <w:sz w:val="28"/>
          <w:szCs w:val="24"/>
        </w:rPr>
      </w:pPr>
    </w:p>
    <w:p w:rsidR="00253777" w:rsidRPr="00537F41" w:rsidRDefault="00734A83" w:rsidP="00734A83">
      <w:pPr>
        <w:pStyle w:val="ConsPlusTitle"/>
        <w:ind w:firstLine="0"/>
        <w:jc w:val="center"/>
        <w:rPr>
          <w:rFonts w:ascii="PT Astra Serif" w:hAnsi="PT Astra Serif" w:cs="Times New Roman"/>
          <w:b w:val="0"/>
          <w:sz w:val="28"/>
          <w:szCs w:val="24"/>
        </w:rPr>
      </w:pPr>
      <w:r w:rsidRPr="00537F41">
        <w:rPr>
          <w:rFonts w:ascii="PT Astra Serif" w:hAnsi="PT Astra Serif" w:cs="Times New Roman"/>
          <w:b w:val="0"/>
          <w:sz w:val="28"/>
          <w:szCs w:val="24"/>
        </w:rPr>
        <w:t>_____</w:t>
      </w:r>
      <w:r w:rsidR="00253777" w:rsidRPr="00537F41">
        <w:rPr>
          <w:rFonts w:ascii="PT Astra Serif" w:hAnsi="PT Astra Serif" w:cs="Times New Roman"/>
          <w:b w:val="0"/>
          <w:sz w:val="28"/>
          <w:szCs w:val="24"/>
        </w:rPr>
        <w:t>______</w:t>
      </w:r>
      <w:r w:rsidR="00E735FD" w:rsidRPr="00537F41">
        <w:rPr>
          <w:rFonts w:ascii="PT Astra Serif" w:hAnsi="PT Astra Serif" w:cs="Times New Roman"/>
          <w:b w:val="0"/>
          <w:sz w:val="28"/>
          <w:szCs w:val="24"/>
        </w:rPr>
        <w:t>____</w:t>
      </w:r>
      <w:r w:rsidR="00253777" w:rsidRPr="00537F41">
        <w:rPr>
          <w:rFonts w:ascii="PT Astra Serif" w:hAnsi="PT Astra Serif" w:cs="Times New Roman"/>
          <w:b w:val="0"/>
          <w:sz w:val="28"/>
          <w:szCs w:val="24"/>
        </w:rPr>
        <w:t>_</w:t>
      </w:r>
    </w:p>
    <w:p w:rsidR="00253777" w:rsidRPr="00537F41" w:rsidRDefault="00253777" w:rsidP="00253777">
      <w:pPr>
        <w:autoSpaceDE w:val="0"/>
        <w:autoSpaceDN w:val="0"/>
        <w:adjustRightInd w:val="0"/>
        <w:spacing w:after="0" w:line="240" w:lineRule="auto"/>
        <w:rPr>
          <w:rFonts w:ascii="PT Astra Serif" w:hAnsi="PT Astra Serif" w:cs="PT Astra Serif"/>
          <w:sz w:val="28"/>
          <w:szCs w:val="28"/>
          <w:lang w:eastAsia="ru-RU"/>
        </w:rPr>
      </w:pPr>
    </w:p>
    <w:p w:rsidR="00253777" w:rsidRPr="00537F41" w:rsidRDefault="00253777" w:rsidP="00253777">
      <w:pPr>
        <w:autoSpaceDE w:val="0"/>
        <w:autoSpaceDN w:val="0"/>
        <w:adjustRightInd w:val="0"/>
        <w:spacing w:after="0" w:line="240" w:lineRule="auto"/>
        <w:rPr>
          <w:rFonts w:ascii="PT Astra Serif" w:hAnsi="PT Astra Serif" w:cs="PT Astra Serif"/>
          <w:sz w:val="28"/>
          <w:szCs w:val="28"/>
          <w:lang w:eastAsia="ru-RU"/>
        </w:rPr>
        <w:sectPr w:rsidR="00253777" w:rsidRPr="00537F41" w:rsidSect="0074221C">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701" w:right="1134" w:bottom="567" w:left="1134" w:header="1134" w:footer="454" w:gutter="0"/>
          <w:pgNumType w:start="1"/>
          <w:cols w:space="708"/>
          <w:titlePg/>
          <w:docGrid w:linePitch="360"/>
        </w:sectPr>
      </w:pPr>
    </w:p>
    <w:p w:rsidR="00F15A78" w:rsidRPr="00537F41" w:rsidRDefault="00F15A78" w:rsidP="00EB0B36">
      <w:pPr>
        <w:pStyle w:val="ConsPlusNormal"/>
        <w:ind w:left="5670" w:firstLine="0"/>
        <w:jc w:val="center"/>
        <w:rPr>
          <w:rFonts w:ascii="PT Astra Serif" w:hAnsi="PT Astra Serif"/>
          <w:sz w:val="28"/>
          <w:szCs w:val="28"/>
        </w:rPr>
      </w:pPr>
      <w:bookmarkStart w:id="18" w:name="Par35"/>
      <w:bookmarkStart w:id="19" w:name="P6560"/>
      <w:bookmarkStart w:id="20" w:name="P6940"/>
      <w:bookmarkEnd w:id="18"/>
      <w:bookmarkEnd w:id="19"/>
      <w:bookmarkEnd w:id="20"/>
      <w:r w:rsidRPr="00537F41">
        <w:rPr>
          <w:rFonts w:ascii="PT Astra Serif" w:hAnsi="PT Astra Serif"/>
          <w:sz w:val="28"/>
          <w:szCs w:val="28"/>
        </w:rPr>
        <w:lastRenderedPageBreak/>
        <w:t>П</w:t>
      </w:r>
      <w:r w:rsidR="00E735FD" w:rsidRPr="00537F41">
        <w:rPr>
          <w:rFonts w:ascii="PT Astra Serif" w:hAnsi="PT Astra Serif"/>
          <w:sz w:val="28"/>
          <w:szCs w:val="28"/>
        </w:rPr>
        <w:t>РИЛОЖЕНИЕ</w:t>
      </w:r>
      <w:r w:rsidRPr="00537F41">
        <w:rPr>
          <w:rFonts w:ascii="PT Astra Serif" w:hAnsi="PT Astra Serif"/>
          <w:sz w:val="28"/>
          <w:szCs w:val="28"/>
        </w:rPr>
        <w:t xml:space="preserve"> № </w:t>
      </w:r>
      <w:r w:rsidR="002A7A7B" w:rsidRPr="00537F41">
        <w:rPr>
          <w:rFonts w:ascii="PT Astra Serif" w:hAnsi="PT Astra Serif"/>
          <w:sz w:val="28"/>
          <w:szCs w:val="28"/>
        </w:rPr>
        <w:t>7</w:t>
      </w:r>
    </w:p>
    <w:p w:rsidR="00A6615D" w:rsidRPr="00537F41" w:rsidRDefault="00A6615D" w:rsidP="00EB0B36">
      <w:pPr>
        <w:pStyle w:val="ConsPlusNormal"/>
        <w:ind w:left="5670" w:firstLine="0"/>
        <w:jc w:val="center"/>
        <w:rPr>
          <w:rFonts w:ascii="PT Astra Serif" w:hAnsi="PT Astra Serif"/>
          <w:sz w:val="28"/>
          <w:szCs w:val="28"/>
        </w:rPr>
      </w:pPr>
    </w:p>
    <w:p w:rsidR="00F15A78" w:rsidRPr="00537F41" w:rsidRDefault="00F15A78" w:rsidP="00EB0B36">
      <w:pPr>
        <w:pStyle w:val="ConsPlusNormal"/>
        <w:ind w:left="5670" w:firstLine="0"/>
        <w:jc w:val="center"/>
        <w:rPr>
          <w:rFonts w:ascii="PT Astra Serif" w:hAnsi="PT Astra Serif"/>
          <w:sz w:val="28"/>
          <w:szCs w:val="28"/>
        </w:rPr>
      </w:pPr>
      <w:r w:rsidRPr="00537F41">
        <w:rPr>
          <w:rFonts w:ascii="PT Astra Serif" w:hAnsi="PT Astra Serif"/>
          <w:sz w:val="28"/>
          <w:szCs w:val="28"/>
        </w:rPr>
        <w:t>к государственной программе</w:t>
      </w:r>
    </w:p>
    <w:p w:rsidR="00F15A78" w:rsidRPr="00537F41" w:rsidRDefault="00F15A78" w:rsidP="00EB0B36">
      <w:pPr>
        <w:pStyle w:val="ConsPlusTitle"/>
        <w:ind w:firstLine="709"/>
        <w:rPr>
          <w:rFonts w:ascii="PT Astra Serif" w:hAnsi="PT Astra Serif"/>
          <w:sz w:val="28"/>
          <w:szCs w:val="28"/>
          <w:highlight w:val="lightGray"/>
        </w:rPr>
      </w:pPr>
      <w:bookmarkStart w:id="21" w:name="P5844"/>
      <w:bookmarkEnd w:id="21"/>
    </w:p>
    <w:p w:rsidR="00F15A78" w:rsidRPr="00537F41" w:rsidRDefault="00F15A78" w:rsidP="00EB0B36">
      <w:pPr>
        <w:pStyle w:val="ConsPlusTitle"/>
        <w:ind w:firstLine="709"/>
        <w:rPr>
          <w:rFonts w:ascii="PT Astra Serif" w:hAnsi="PT Astra Serif"/>
          <w:sz w:val="28"/>
          <w:szCs w:val="28"/>
          <w:highlight w:val="lightGray"/>
        </w:rPr>
      </w:pPr>
    </w:p>
    <w:p w:rsidR="00A6615D" w:rsidRPr="00537F41" w:rsidRDefault="00A6615D" w:rsidP="00EB0B36">
      <w:pPr>
        <w:pStyle w:val="ConsPlusTitle"/>
        <w:ind w:firstLine="709"/>
        <w:rPr>
          <w:rFonts w:ascii="PT Astra Serif" w:hAnsi="PT Astra Serif"/>
          <w:sz w:val="28"/>
          <w:szCs w:val="28"/>
          <w:highlight w:val="lightGray"/>
        </w:rPr>
      </w:pPr>
    </w:p>
    <w:p w:rsidR="00F15A78" w:rsidRPr="00537F41" w:rsidRDefault="00F15A78" w:rsidP="00A6615D">
      <w:pPr>
        <w:pStyle w:val="ConsPlusTitle"/>
        <w:ind w:firstLine="0"/>
        <w:jc w:val="center"/>
        <w:rPr>
          <w:rFonts w:ascii="PT Astra Serif" w:hAnsi="PT Astra Serif"/>
          <w:sz w:val="28"/>
          <w:szCs w:val="28"/>
        </w:rPr>
      </w:pPr>
      <w:r w:rsidRPr="00537F41">
        <w:rPr>
          <w:rFonts w:ascii="PT Astra Serif" w:hAnsi="PT Astra Serif"/>
          <w:sz w:val="28"/>
          <w:szCs w:val="28"/>
        </w:rPr>
        <w:t>ПРАВИЛА</w:t>
      </w:r>
    </w:p>
    <w:p w:rsidR="00F15A78" w:rsidRPr="00537F41" w:rsidRDefault="00F15A78" w:rsidP="00A6615D">
      <w:pPr>
        <w:pStyle w:val="ConsPlusTitle"/>
        <w:suppressAutoHyphens/>
        <w:ind w:firstLine="0"/>
        <w:jc w:val="center"/>
        <w:rPr>
          <w:rFonts w:ascii="PT Astra Serif" w:hAnsi="PT Astra Serif"/>
          <w:sz w:val="28"/>
          <w:szCs w:val="28"/>
        </w:rPr>
      </w:pPr>
      <w:r w:rsidRPr="00537F41">
        <w:rPr>
          <w:rFonts w:ascii="PT Astra Serif" w:hAnsi="PT Astra Serif"/>
          <w:sz w:val="28"/>
          <w:szCs w:val="28"/>
        </w:rPr>
        <w:t xml:space="preserve">предоставления </w:t>
      </w:r>
      <w:r w:rsidR="0042183C" w:rsidRPr="00537F41">
        <w:rPr>
          <w:rFonts w:ascii="PT Astra Serif" w:hAnsi="PT Astra Serif"/>
          <w:sz w:val="28"/>
          <w:szCs w:val="28"/>
        </w:rPr>
        <w:t xml:space="preserve">и распределения </w:t>
      </w:r>
      <w:r w:rsidR="00C50780" w:rsidRPr="00537F41">
        <w:rPr>
          <w:rFonts w:ascii="PT Astra Serif" w:hAnsi="PT Astra Serif"/>
          <w:sz w:val="28"/>
          <w:szCs w:val="28"/>
        </w:rPr>
        <w:t xml:space="preserve">субсидий из областного бюджета Ульяновской области </w:t>
      </w:r>
      <w:r w:rsidRPr="00537F41">
        <w:rPr>
          <w:rFonts w:ascii="PT Astra Serif" w:hAnsi="PT Astra Serif"/>
          <w:sz w:val="28"/>
          <w:szCs w:val="28"/>
        </w:rPr>
        <w:t>бюджетам муниципальных районов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p w:rsidR="00F15A78" w:rsidRPr="00537F41" w:rsidRDefault="00F15A78" w:rsidP="00EB0B36">
      <w:pPr>
        <w:pStyle w:val="ConsPlusNormal"/>
        <w:suppressAutoHyphens/>
        <w:ind w:firstLine="0"/>
        <w:rPr>
          <w:rFonts w:ascii="PT Astra Serif" w:hAnsi="PT Astra Serif"/>
          <w:sz w:val="28"/>
          <w:szCs w:val="28"/>
        </w:rPr>
      </w:pPr>
    </w:p>
    <w:p w:rsidR="00F15A78" w:rsidRPr="00537F41" w:rsidRDefault="00F15A78"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 xml:space="preserve">1. Настоящие Правила устанавливают порядок предоставления </w:t>
      </w:r>
      <w:r w:rsidR="00E735FD" w:rsidRPr="00537F41">
        <w:rPr>
          <w:rFonts w:ascii="PT Astra Serif" w:hAnsi="PT Astra Serif"/>
          <w:sz w:val="28"/>
          <w:szCs w:val="28"/>
        </w:rPr>
        <w:br/>
      </w:r>
      <w:r w:rsidR="0042183C" w:rsidRPr="00537F41">
        <w:rPr>
          <w:rFonts w:ascii="PT Astra Serif" w:hAnsi="PT Astra Serif"/>
          <w:spacing w:val="-4"/>
          <w:sz w:val="28"/>
          <w:szCs w:val="28"/>
        </w:rPr>
        <w:t xml:space="preserve">и распределения </w:t>
      </w:r>
      <w:r w:rsidR="00C50780" w:rsidRPr="00537F41">
        <w:rPr>
          <w:rFonts w:ascii="PT Astra Serif" w:hAnsi="PT Astra Serif"/>
          <w:spacing w:val="-4"/>
          <w:sz w:val="28"/>
          <w:szCs w:val="28"/>
        </w:rPr>
        <w:t xml:space="preserve">субсидий из областного бюджета Ульяновской области (далее </w:t>
      </w:r>
      <w:r w:rsidR="00E735FD" w:rsidRPr="00537F41">
        <w:rPr>
          <w:rFonts w:ascii="PT Astra Serif" w:hAnsi="PT Astra Serif"/>
          <w:spacing w:val="-4"/>
          <w:sz w:val="28"/>
          <w:szCs w:val="28"/>
        </w:rPr>
        <w:t>–</w:t>
      </w:r>
      <w:r w:rsidR="00C50780" w:rsidRPr="00537F41">
        <w:rPr>
          <w:rFonts w:ascii="PT Astra Serif" w:hAnsi="PT Astra Serif"/>
          <w:sz w:val="28"/>
          <w:szCs w:val="28"/>
        </w:rPr>
        <w:t xml:space="preserve"> областной бюджет, субсидии соответственно) </w:t>
      </w:r>
      <w:r w:rsidRPr="00537F41">
        <w:rPr>
          <w:rFonts w:ascii="PT Astra Serif" w:hAnsi="PT Astra Serif"/>
          <w:sz w:val="28"/>
          <w:szCs w:val="28"/>
        </w:rPr>
        <w:t xml:space="preserve">бюджетам муниципальных районов (городских округов) Ульяновской области (далее также </w:t>
      </w:r>
      <w:r w:rsidR="00E735FD" w:rsidRPr="00537F41">
        <w:rPr>
          <w:rFonts w:ascii="PT Astra Serif" w:hAnsi="PT Astra Serif"/>
          <w:sz w:val="28"/>
          <w:szCs w:val="28"/>
        </w:rPr>
        <w:t>–</w:t>
      </w:r>
      <w:r w:rsidRPr="00537F41">
        <w:rPr>
          <w:rFonts w:ascii="PT Astra Serif" w:hAnsi="PT Astra Serif"/>
          <w:sz w:val="28"/>
          <w:szCs w:val="28"/>
        </w:rPr>
        <w:t xml:space="preserve"> местные бюджеты, муниципальные образования соответственно) в целях софинансирования расходных обязательств, связанных с организацией регулярных перевозок пассажиров и багажа автомобильным транспортом </w:t>
      </w:r>
      <w:r w:rsidR="00E735FD" w:rsidRPr="00537F41">
        <w:rPr>
          <w:rFonts w:ascii="PT Astra Serif" w:hAnsi="PT Astra Serif"/>
          <w:sz w:val="28"/>
          <w:szCs w:val="28"/>
        </w:rPr>
        <w:br/>
      </w:r>
      <w:r w:rsidRPr="00537F41">
        <w:rPr>
          <w:rFonts w:ascii="PT Astra Serif" w:hAnsi="PT Astra Serif"/>
          <w:sz w:val="28"/>
          <w:szCs w:val="28"/>
        </w:rPr>
        <w:t xml:space="preserve">по регулируемым тарифам </w:t>
      </w:r>
      <w:r w:rsidR="00C50780" w:rsidRPr="00537F41">
        <w:rPr>
          <w:rFonts w:ascii="PT Astra Serif" w:hAnsi="PT Astra Serif"/>
          <w:sz w:val="28"/>
          <w:szCs w:val="28"/>
        </w:rPr>
        <w:t>по муниципальным маршрутам.</w:t>
      </w:r>
    </w:p>
    <w:p w:rsidR="00C50780" w:rsidRPr="00537F41" w:rsidRDefault="00C50780"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F15A78" w:rsidRPr="00537F41" w:rsidRDefault="00C50780"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3</w:t>
      </w:r>
      <w:r w:rsidR="00F15A78" w:rsidRPr="00537F41">
        <w:rPr>
          <w:rFonts w:ascii="PT Astra Serif" w:hAnsi="PT Astra Serif"/>
          <w:sz w:val="28"/>
          <w:szCs w:val="28"/>
        </w:rPr>
        <w:t xml:space="preserve">.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w:t>
      </w:r>
      <w:r w:rsidR="0043585F" w:rsidRPr="00537F41">
        <w:rPr>
          <w:rFonts w:ascii="PT Astra Serif" w:hAnsi="PT Astra Serif"/>
          <w:sz w:val="28"/>
          <w:szCs w:val="28"/>
        </w:rPr>
        <w:br/>
      </w:r>
      <w:r w:rsidR="00F15A78" w:rsidRPr="00537F41">
        <w:rPr>
          <w:rFonts w:ascii="PT Astra Serif" w:hAnsi="PT Astra Serif"/>
          <w:sz w:val="28"/>
          <w:szCs w:val="28"/>
        </w:rPr>
        <w:t xml:space="preserve">на предоставление субсидий, доведённых до Министерства промышленности </w:t>
      </w:r>
      <w:r w:rsidR="0043585F" w:rsidRPr="00537F41">
        <w:rPr>
          <w:rFonts w:ascii="PT Astra Serif" w:hAnsi="PT Astra Serif"/>
          <w:sz w:val="28"/>
          <w:szCs w:val="28"/>
        </w:rPr>
        <w:br/>
      </w:r>
      <w:r w:rsidR="00F15A78" w:rsidRPr="00537F41">
        <w:rPr>
          <w:rFonts w:ascii="PT Astra Serif" w:hAnsi="PT Astra Serif"/>
          <w:sz w:val="28"/>
          <w:szCs w:val="28"/>
        </w:rPr>
        <w:t xml:space="preserve">и транспорта Ульяновской области (далее </w:t>
      </w:r>
      <w:r w:rsidR="00E735FD" w:rsidRPr="00537F41">
        <w:rPr>
          <w:rFonts w:ascii="PT Astra Serif" w:hAnsi="PT Astra Serif"/>
          <w:sz w:val="28"/>
          <w:szCs w:val="28"/>
        </w:rPr>
        <w:t>–</w:t>
      </w:r>
      <w:r w:rsidR="00F15A78" w:rsidRPr="00537F41">
        <w:rPr>
          <w:rFonts w:ascii="PT Astra Serif" w:hAnsi="PT Astra Serif"/>
          <w:sz w:val="28"/>
          <w:szCs w:val="28"/>
        </w:rPr>
        <w:t xml:space="preserve"> Министерство) как получателя средств областного бюджета.</w:t>
      </w:r>
    </w:p>
    <w:p w:rsidR="0042183C" w:rsidRPr="00537F41" w:rsidRDefault="0042183C" w:rsidP="00EB0B36">
      <w:pPr>
        <w:autoSpaceDE w:val="0"/>
        <w:autoSpaceDN w:val="0"/>
        <w:adjustRightInd w:val="0"/>
        <w:spacing w:after="0" w:line="240" w:lineRule="auto"/>
        <w:ind w:firstLine="709"/>
        <w:contextualSpacing/>
        <w:rPr>
          <w:rFonts w:ascii="PT Astra Serif" w:hAnsi="PT Astra Serif" w:cs="PT Astra Serif"/>
          <w:sz w:val="28"/>
          <w:szCs w:val="28"/>
          <w:lang w:eastAsia="ru-RU"/>
        </w:rPr>
      </w:pPr>
      <w:r w:rsidRPr="00537F41">
        <w:rPr>
          <w:rFonts w:ascii="PT Astra Serif" w:hAnsi="PT Astra Serif" w:cs="PT Astra Serif"/>
          <w:sz w:val="28"/>
          <w:szCs w:val="28"/>
          <w:lang w:eastAsia="ru-RU"/>
        </w:rPr>
        <w:t>Предельный уровень софинансирования из областного бюджета Ульяно</w:t>
      </w:r>
      <w:r w:rsidRPr="00537F41">
        <w:rPr>
          <w:rFonts w:ascii="PT Astra Serif" w:hAnsi="PT Astra Serif" w:cs="PT Astra Serif"/>
          <w:sz w:val="28"/>
          <w:szCs w:val="28"/>
          <w:lang w:eastAsia="ru-RU"/>
        </w:rPr>
        <w:t>в</w:t>
      </w:r>
      <w:r w:rsidRPr="00537F41">
        <w:rPr>
          <w:rFonts w:ascii="PT Astra Serif" w:hAnsi="PT Astra Serif" w:cs="PT Astra Serif"/>
          <w:sz w:val="28"/>
          <w:szCs w:val="28"/>
          <w:lang w:eastAsia="ru-RU"/>
        </w:rPr>
        <w:t xml:space="preserve">ской области указанных расходных обязательств должен составлять не более </w:t>
      </w:r>
      <w:r w:rsidR="00505E2D">
        <w:rPr>
          <w:rFonts w:ascii="PT Astra Serif" w:hAnsi="PT Astra Serif" w:cs="PT Astra Serif"/>
          <w:sz w:val="28"/>
          <w:szCs w:val="28"/>
          <w:lang w:eastAsia="ru-RU"/>
        </w:rPr>
        <w:br/>
      </w:r>
      <w:r w:rsidRPr="00537F41">
        <w:rPr>
          <w:rFonts w:ascii="PT Astra Serif" w:hAnsi="PT Astra Serif" w:cs="PT Astra Serif"/>
          <w:sz w:val="28"/>
          <w:szCs w:val="28"/>
          <w:lang w:eastAsia="ru-RU"/>
        </w:rPr>
        <w:t>95 процентов их объ</w:t>
      </w:r>
      <w:r w:rsidR="0043585F" w:rsidRPr="00537F41">
        <w:rPr>
          <w:rFonts w:ascii="PT Astra Serif" w:hAnsi="PT Astra Serif" w:cs="PT Astra Serif"/>
          <w:sz w:val="28"/>
          <w:szCs w:val="28"/>
          <w:lang w:eastAsia="ru-RU"/>
        </w:rPr>
        <w:t>ё</w:t>
      </w:r>
      <w:r w:rsidRPr="00537F41">
        <w:rPr>
          <w:rFonts w:ascii="PT Astra Serif" w:hAnsi="PT Astra Serif" w:cs="PT Astra Serif"/>
          <w:sz w:val="28"/>
          <w:szCs w:val="28"/>
          <w:lang w:eastAsia="ru-RU"/>
        </w:rPr>
        <w:t xml:space="preserve">ма, если иное не предусмотрено </w:t>
      </w:r>
      <w:hyperlink w:anchor="Par2" w:history="1">
        <w:r w:rsidRPr="00537F41">
          <w:rPr>
            <w:rFonts w:ascii="PT Astra Serif" w:hAnsi="PT Astra Serif" w:cs="PT Astra Serif"/>
            <w:color w:val="000000"/>
            <w:sz w:val="28"/>
            <w:szCs w:val="28"/>
            <w:lang w:eastAsia="ru-RU"/>
          </w:rPr>
          <w:t>абзацем третьим</w:t>
        </w:r>
      </w:hyperlink>
      <w:r w:rsidRPr="00537F41">
        <w:rPr>
          <w:rFonts w:ascii="PT Astra Serif" w:hAnsi="PT Astra Serif" w:cs="PT Astra Serif"/>
          <w:sz w:val="28"/>
          <w:szCs w:val="28"/>
          <w:lang w:eastAsia="ru-RU"/>
        </w:rPr>
        <w:t xml:space="preserve"> насто</w:t>
      </w:r>
      <w:r w:rsidRPr="00537F41">
        <w:rPr>
          <w:rFonts w:ascii="PT Astra Serif" w:hAnsi="PT Astra Serif" w:cs="PT Astra Serif"/>
          <w:sz w:val="28"/>
          <w:szCs w:val="28"/>
          <w:lang w:eastAsia="ru-RU"/>
        </w:rPr>
        <w:t>я</w:t>
      </w:r>
      <w:r w:rsidRPr="00537F41">
        <w:rPr>
          <w:rFonts w:ascii="PT Astra Serif" w:hAnsi="PT Astra Serif" w:cs="PT Astra Serif"/>
          <w:sz w:val="28"/>
          <w:szCs w:val="28"/>
          <w:lang w:eastAsia="ru-RU"/>
        </w:rPr>
        <w:t>щего пункта.</w:t>
      </w:r>
    </w:p>
    <w:p w:rsidR="0042183C" w:rsidRPr="00537F41" w:rsidRDefault="0042183C" w:rsidP="00EB0B36">
      <w:pPr>
        <w:autoSpaceDE w:val="0"/>
        <w:autoSpaceDN w:val="0"/>
        <w:adjustRightInd w:val="0"/>
        <w:spacing w:after="0" w:line="240" w:lineRule="auto"/>
        <w:ind w:firstLine="709"/>
        <w:contextualSpacing/>
        <w:rPr>
          <w:rFonts w:ascii="PT Astra Serif" w:hAnsi="PT Astra Serif" w:cs="PT Astra Serif"/>
          <w:sz w:val="28"/>
          <w:szCs w:val="28"/>
          <w:lang w:eastAsia="ru-RU"/>
        </w:rPr>
      </w:pPr>
      <w:bookmarkStart w:id="22" w:name="Par2"/>
      <w:bookmarkEnd w:id="22"/>
      <w:r w:rsidRPr="00537F41">
        <w:rPr>
          <w:rFonts w:ascii="PT Astra Serif" w:hAnsi="PT Astra Serif" w:cs="PT Astra Serif"/>
          <w:sz w:val="28"/>
          <w:szCs w:val="28"/>
          <w:lang w:eastAsia="ru-RU"/>
        </w:rPr>
        <w:t>Уровень софинансирования из областного бюджета Ульяновской области указанных расходных обязательств муниципальных районов (городских окр</w:t>
      </w:r>
      <w:r w:rsidRPr="00537F41">
        <w:rPr>
          <w:rFonts w:ascii="PT Astra Serif" w:hAnsi="PT Astra Serif" w:cs="PT Astra Serif"/>
          <w:sz w:val="28"/>
          <w:szCs w:val="28"/>
          <w:lang w:eastAsia="ru-RU"/>
        </w:rPr>
        <w:t>у</w:t>
      </w:r>
      <w:r w:rsidRPr="00537F41">
        <w:rPr>
          <w:rFonts w:ascii="PT Astra Serif" w:hAnsi="PT Astra Serif" w:cs="PT Astra Serif"/>
          <w:sz w:val="28"/>
          <w:szCs w:val="28"/>
          <w:lang w:eastAsia="ru-RU"/>
        </w:rPr>
        <w:t>гов) Ульяновской области в соответствии с поручениями Правительства Уль</w:t>
      </w:r>
      <w:r w:rsidRPr="00537F41">
        <w:rPr>
          <w:rFonts w:ascii="PT Astra Serif" w:hAnsi="PT Astra Serif" w:cs="PT Astra Serif"/>
          <w:sz w:val="28"/>
          <w:szCs w:val="28"/>
          <w:lang w:eastAsia="ru-RU"/>
        </w:rPr>
        <w:t>я</w:t>
      </w:r>
      <w:r w:rsidRPr="00537F41">
        <w:rPr>
          <w:rFonts w:ascii="PT Astra Serif" w:hAnsi="PT Astra Serif" w:cs="PT Astra Serif"/>
          <w:sz w:val="28"/>
          <w:szCs w:val="28"/>
          <w:lang w:eastAsia="ru-RU"/>
        </w:rPr>
        <w:t>новской области может устанавливаться в размере, не превышающем 99 пр</w:t>
      </w:r>
      <w:r w:rsidRPr="00537F41">
        <w:rPr>
          <w:rFonts w:ascii="PT Astra Serif" w:hAnsi="PT Astra Serif" w:cs="PT Astra Serif"/>
          <w:sz w:val="28"/>
          <w:szCs w:val="28"/>
          <w:lang w:eastAsia="ru-RU"/>
        </w:rPr>
        <w:t>о</w:t>
      </w:r>
      <w:r w:rsidRPr="00537F41">
        <w:rPr>
          <w:rFonts w:ascii="PT Astra Serif" w:hAnsi="PT Astra Serif" w:cs="PT Astra Serif"/>
          <w:sz w:val="28"/>
          <w:szCs w:val="28"/>
          <w:lang w:eastAsia="ru-RU"/>
        </w:rPr>
        <w:t>центов объёма этих обязательств.</w:t>
      </w:r>
    </w:p>
    <w:p w:rsidR="00F15A78" w:rsidRPr="00537F41" w:rsidRDefault="00C50780" w:rsidP="00EB0B36">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4</w:t>
      </w:r>
      <w:r w:rsidR="00F15A78" w:rsidRPr="00537F41">
        <w:rPr>
          <w:rFonts w:ascii="PT Astra Serif" w:hAnsi="PT Astra Serif" w:cs="Calibri"/>
          <w:sz w:val="28"/>
          <w:szCs w:val="28"/>
        </w:rPr>
        <w:t>. Условиями предоставления субсидий являются:</w:t>
      </w:r>
    </w:p>
    <w:p w:rsidR="00F15A78" w:rsidRPr="00537F41" w:rsidRDefault="00F15A78" w:rsidP="00EB0B36">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1) наличие в границах муниципальных районов (городских округов) Ульяновской области установленных муниципальных маршрутов регулярных перевозок пассажиров и багажа автомобильным транспортом по регулируемым маршрутам, согласованных с Министерством;</w:t>
      </w:r>
    </w:p>
    <w:p w:rsidR="00C50780" w:rsidRPr="00537F41" w:rsidRDefault="00C50780" w:rsidP="00A6615D">
      <w:pPr>
        <w:suppressAutoHyphens/>
        <w:autoSpaceDE w:val="0"/>
        <w:autoSpaceDN w:val="0"/>
        <w:adjustRightInd w:val="0"/>
        <w:spacing w:after="0" w:line="245" w:lineRule="auto"/>
        <w:ind w:firstLine="709"/>
        <w:rPr>
          <w:rFonts w:ascii="PT Astra Serif" w:hAnsi="PT Astra Serif" w:cs="Calibri"/>
          <w:sz w:val="28"/>
          <w:szCs w:val="28"/>
        </w:rPr>
      </w:pPr>
      <w:r w:rsidRPr="00537F41">
        <w:rPr>
          <w:rFonts w:ascii="PT Astra Serif" w:hAnsi="PT Astra Serif" w:cs="Calibri"/>
          <w:sz w:val="28"/>
          <w:szCs w:val="28"/>
        </w:rPr>
        <w:lastRenderedPageBreak/>
        <w:t>2) 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C50780" w:rsidRPr="00537F41" w:rsidRDefault="00C50780" w:rsidP="00A6615D">
      <w:pPr>
        <w:suppressAutoHyphens/>
        <w:autoSpaceDE w:val="0"/>
        <w:autoSpaceDN w:val="0"/>
        <w:adjustRightInd w:val="0"/>
        <w:spacing w:after="0" w:line="245" w:lineRule="auto"/>
        <w:ind w:firstLine="709"/>
        <w:rPr>
          <w:rFonts w:ascii="PT Astra Serif" w:hAnsi="PT Astra Serif" w:cs="Calibri"/>
          <w:sz w:val="28"/>
          <w:szCs w:val="28"/>
        </w:rPr>
      </w:pPr>
      <w:r w:rsidRPr="00537F41">
        <w:rPr>
          <w:rFonts w:ascii="PT Astra Serif" w:hAnsi="PT Astra Serif" w:cs="Calibri"/>
          <w:sz w:val="28"/>
          <w:szCs w:val="28"/>
        </w:rPr>
        <w:t>3</w:t>
      </w:r>
      <w:r w:rsidR="00F15A78" w:rsidRPr="00537F41">
        <w:rPr>
          <w:rFonts w:ascii="PT Astra Serif" w:hAnsi="PT Astra Serif" w:cs="Calibri"/>
          <w:sz w:val="28"/>
          <w:szCs w:val="28"/>
        </w:rPr>
        <w:t xml:space="preserve">) наличие в </w:t>
      </w:r>
      <w:r w:rsidRPr="00537F41">
        <w:rPr>
          <w:rFonts w:ascii="PT Astra Serif" w:hAnsi="PT Astra Serif" w:cs="Calibri"/>
          <w:sz w:val="28"/>
          <w:szCs w:val="28"/>
        </w:rPr>
        <w:t xml:space="preserve">местном </w:t>
      </w:r>
      <w:r w:rsidR="00F15A78" w:rsidRPr="00537F41">
        <w:rPr>
          <w:rFonts w:ascii="PT Astra Serif" w:hAnsi="PT Astra Serif" w:cs="Calibri"/>
          <w:sz w:val="28"/>
          <w:szCs w:val="28"/>
        </w:rPr>
        <w:t xml:space="preserve">бюджете </w:t>
      </w:r>
      <w:r w:rsidRPr="00537F41">
        <w:rPr>
          <w:rFonts w:ascii="PT Astra Serif" w:hAnsi="PT Astra Serif" w:cs="Calibri"/>
          <w:sz w:val="28"/>
          <w:szCs w:val="28"/>
        </w:rPr>
        <w:t xml:space="preserve">(сводной бюджетной росписи местного бюджета) </w:t>
      </w:r>
      <w:r w:rsidR="00F15A78" w:rsidRPr="00537F41">
        <w:rPr>
          <w:rFonts w:ascii="PT Astra Serif" w:hAnsi="PT Astra Serif" w:cs="Calibri"/>
          <w:sz w:val="28"/>
          <w:szCs w:val="28"/>
        </w:rPr>
        <w:t xml:space="preserve">бюджетных ассигнований на </w:t>
      </w:r>
      <w:r w:rsidRPr="00537F41">
        <w:rPr>
          <w:rFonts w:ascii="PT Astra Serif" w:hAnsi="PT Astra Serif" w:cs="Calibri"/>
          <w:sz w:val="28"/>
          <w:szCs w:val="28"/>
        </w:rPr>
        <w:t xml:space="preserve">исполнение расходных обязательств, софинасирование которых будет осуществляться за счёт субсидий, в объёме, необходимом для их исполнения, включающем объём планируемых </w:t>
      </w:r>
      <w:r w:rsidR="0043585F" w:rsidRPr="00537F41">
        <w:rPr>
          <w:rFonts w:ascii="PT Astra Serif" w:hAnsi="PT Astra Serif" w:cs="Calibri"/>
          <w:sz w:val="28"/>
          <w:szCs w:val="28"/>
        </w:rPr>
        <w:br/>
      </w:r>
      <w:r w:rsidRPr="00537F41">
        <w:rPr>
          <w:rFonts w:ascii="PT Astra Serif" w:hAnsi="PT Astra Serif" w:cs="Calibri"/>
          <w:sz w:val="28"/>
          <w:szCs w:val="28"/>
        </w:rPr>
        <w:t>к предоставлению субсидий</w:t>
      </w:r>
      <w:r w:rsidR="00B25EF2" w:rsidRPr="00537F41">
        <w:rPr>
          <w:rFonts w:ascii="PT Astra Serif" w:hAnsi="PT Astra Serif" w:cs="Calibri"/>
          <w:sz w:val="28"/>
          <w:szCs w:val="28"/>
        </w:rPr>
        <w:t>;</w:t>
      </w:r>
    </w:p>
    <w:p w:rsidR="00F15A78" w:rsidRPr="00537F41" w:rsidRDefault="00C50780" w:rsidP="00A6615D">
      <w:pPr>
        <w:suppressAutoHyphens/>
        <w:autoSpaceDE w:val="0"/>
        <w:autoSpaceDN w:val="0"/>
        <w:adjustRightInd w:val="0"/>
        <w:spacing w:after="0" w:line="245" w:lineRule="auto"/>
        <w:ind w:firstLine="709"/>
        <w:rPr>
          <w:rFonts w:ascii="PT Astra Serif" w:hAnsi="PT Astra Serif"/>
          <w:sz w:val="28"/>
          <w:szCs w:val="28"/>
        </w:rPr>
      </w:pPr>
      <w:r w:rsidRPr="00537F41">
        <w:rPr>
          <w:rFonts w:ascii="PT Astra Serif" w:hAnsi="PT Astra Serif"/>
          <w:sz w:val="28"/>
          <w:szCs w:val="28"/>
        </w:rPr>
        <w:t>4</w:t>
      </w:r>
      <w:r w:rsidR="00F15A78" w:rsidRPr="00537F41">
        <w:rPr>
          <w:rFonts w:ascii="PT Astra Serif" w:hAnsi="PT Astra Serif"/>
          <w:sz w:val="28"/>
          <w:szCs w:val="28"/>
        </w:rPr>
        <w:t>) заключение между Министерством и местной администрацией мун</w:t>
      </w:r>
      <w:r w:rsidR="00505E2D">
        <w:rPr>
          <w:rFonts w:ascii="PT Astra Serif" w:hAnsi="PT Astra Serif"/>
          <w:sz w:val="28"/>
          <w:szCs w:val="28"/>
        </w:rPr>
        <w:t>иципального образования (далее –</w:t>
      </w:r>
      <w:r w:rsidR="00F15A78" w:rsidRPr="00537F41">
        <w:rPr>
          <w:rFonts w:ascii="PT Astra Serif" w:hAnsi="PT Astra Serif"/>
          <w:sz w:val="28"/>
          <w:szCs w:val="28"/>
        </w:rPr>
        <w:t xml:space="preserve"> местная администрация) </w:t>
      </w:r>
      <w:r w:rsidR="004D3CDD" w:rsidRPr="00537F41">
        <w:rPr>
          <w:rFonts w:ascii="PT Astra Serif" w:hAnsi="PT Astra Serif"/>
          <w:sz w:val="28"/>
          <w:szCs w:val="28"/>
        </w:rPr>
        <w:t xml:space="preserve">соглашения </w:t>
      </w:r>
      <w:r w:rsidR="0043585F" w:rsidRPr="00537F41">
        <w:rPr>
          <w:rFonts w:ascii="PT Astra Serif" w:hAnsi="PT Astra Serif"/>
          <w:sz w:val="28"/>
          <w:szCs w:val="28"/>
        </w:rPr>
        <w:br/>
      </w:r>
      <w:r w:rsidR="004D3CDD" w:rsidRPr="00537F41">
        <w:rPr>
          <w:rFonts w:ascii="PT Astra Serif" w:hAnsi="PT Astra Serif"/>
          <w:sz w:val="28"/>
          <w:szCs w:val="28"/>
        </w:rPr>
        <w:t xml:space="preserve">о предоставлении субсидий </w:t>
      </w:r>
      <w:r w:rsidR="00505E2D">
        <w:rPr>
          <w:rFonts w:ascii="PT Astra Serif" w:hAnsi="PT Astra Serif"/>
          <w:sz w:val="28"/>
          <w:szCs w:val="28"/>
        </w:rPr>
        <w:t>(далее –</w:t>
      </w:r>
      <w:r w:rsidR="00F15A78" w:rsidRPr="00537F41">
        <w:rPr>
          <w:rFonts w:ascii="PT Astra Serif" w:hAnsi="PT Astra Serif"/>
          <w:sz w:val="28"/>
          <w:szCs w:val="28"/>
        </w:rPr>
        <w:t xml:space="preserve"> соглашение) </w:t>
      </w:r>
      <w:r w:rsidR="004D3CDD" w:rsidRPr="00537F41">
        <w:rPr>
          <w:rFonts w:ascii="PT Astra Serif" w:hAnsi="PT Astra Serif"/>
          <w:sz w:val="28"/>
          <w:szCs w:val="28"/>
        </w:rPr>
        <w:t xml:space="preserve">в соответствии с типовой формой и соответствующего </w:t>
      </w:r>
      <w:r w:rsidR="00F15A78" w:rsidRPr="00537F41">
        <w:rPr>
          <w:rFonts w:ascii="PT Astra Serif" w:hAnsi="PT Astra Serif"/>
          <w:sz w:val="28"/>
          <w:szCs w:val="28"/>
        </w:rPr>
        <w:t xml:space="preserve">требованиям, установленным </w:t>
      </w:r>
      <w:hyperlink r:id="rId38" w:history="1">
        <w:r w:rsidR="00F15A78" w:rsidRPr="00537F41">
          <w:rPr>
            <w:rFonts w:ascii="PT Astra Serif" w:hAnsi="PT Astra Serif"/>
            <w:sz w:val="28"/>
            <w:szCs w:val="28"/>
          </w:rPr>
          <w:t>пунктом</w:t>
        </w:r>
        <w:r w:rsidR="004D3CDD" w:rsidRPr="00537F41">
          <w:rPr>
            <w:rFonts w:ascii="PT Astra Serif" w:hAnsi="PT Astra Serif"/>
            <w:sz w:val="28"/>
            <w:szCs w:val="28"/>
          </w:rPr>
          <w:t xml:space="preserve"> 7</w:t>
        </w:r>
      </w:hyperlink>
      <w:r w:rsidR="00F15A78" w:rsidRPr="00537F41">
        <w:rPr>
          <w:rFonts w:ascii="PT Astra Serif" w:hAnsi="PT Astra Serif"/>
          <w:sz w:val="28"/>
          <w:szCs w:val="28"/>
        </w:rPr>
        <w:t xml:space="preserve"> </w:t>
      </w:r>
      <w:r w:rsidR="00F15A78" w:rsidRPr="00537F41">
        <w:rPr>
          <w:rFonts w:ascii="PT Astra Serif" w:hAnsi="PT Astra Serif"/>
          <w:color w:val="000000"/>
          <w:sz w:val="28"/>
          <w:szCs w:val="28"/>
        </w:rPr>
        <w:t xml:space="preserve">Правил формирования, предоставления и распределения </w:t>
      </w:r>
      <w:r w:rsidR="00F15A78" w:rsidRPr="00537F41">
        <w:rPr>
          <w:rFonts w:ascii="PT Astra Serif" w:hAnsi="PT Astra Serif"/>
          <w:sz w:val="28"/>
          <w:szCs w:val="28"/>
        </w:rPr>
        <w:t>субсидий из областного бюджета Ульяновской области бюджетам муниципальных образований Ульяновской области</w:t>
      </w:r>
      <w:r w:rsidR="00D16F38" w:rsidRPr="00537F41">
        <w:rPr>
          <w:rFonts w:ascii="PT Astra Serif" w:hAnsi="PT Astra Serif"/>
          <w:sz w:val="28"/>
          <w:szCs w:val="28"/>
        </w:rPr>
        <w:t>,</w:t>
      </w:r>
      <w:r w:rsidR="00F15A78" w:rsidRPr="00537F41">
        <w:rPr>
          <w:rFonts w:ascii="PT Astra Serif" w:hAnsi="PT Astra Serif"/>
          <w:sz w:val="28"/>
          <w:szCs w:val="28"/>
        </w:rPr>
        <w:t xml:space="preserve"> утверждённых постановлением Правительства Ульяновской области от </w:t>
      </w:r>
      <w:r w:rsidR="00E70613" w:rsidRPr="00537F41">
        <w:rPr>
          <w:rFonts w:ascii="PT Astra Serif" w:hAnsi="PT Astra Serif"/>
          <w:sz w:val="28"/>
          <w:szCs w:val="28"/>
        </w:rPr>
        <w:t>29</w:t>
      </w:r>
      <w:r w:rsidR="00F15A78" w:rsidRPr="00537F41">
        <w:rPr>
          <w:rFonts w:ascii="PT Astra Serif" w:hAnsi="PT Astra Serif"/>
          <w:sz w:val="28"/>
          <w:szCs w:val="28"/>
        </w:rPr>
        <w:t>.</w:t>
      </w:r>
      <w:r w:rsidR="00F55FB7" w:rsidRPr="00537F41">
        <w:rPr>
          <w:rFonts w:ascii="PT Astra Serif" w:hAnsi="PT Astra Serif"/>
          <w:sz w:val="28"/>
          <w:szCs w:val="28"/>
        </w:rPr>
        <w:t>1</w:t>
      </w:r>
      <w:r w:rsidR="00F15A78" w:rsidRPr="00537F41">
        <w:rPr>
          <w:rFonts w:ascii="PT Astra Serif" w:hAnsi="PT Astra Serif"/>
          <w:sz w:val="28"/>
          <w:szCs w:val="28"/>
        </w:rPr>
        <w:t>0.201</w:t>
      </w:r>
      <w:r w:rsidR="00F55FB7" w:rsidRPr="00537F41">
        <w:rPr>
          <w:rFonts w:ascii="PT Astra Serif" w:hAnsi="PT Astra Serif"/>
          <w:sz w:val="28"/>
          <w:szCs w:val="28"/>
        </w:rPr>
        <w:t>9</w:t>
      </w:r>
      <w:r w:rsidR="00F15A78" w:rsidRPr="00537F41">
        <w:rPr>
          <w:rFonts w:ascii="PT Astra Serif" w:hAnsi="PT Astra Serif"/>
          <w:sz w:val="28"/>
          <w:szCs w:val="28"/>
        </w:rPr>
        <w:t xml:space="preserve"> № </w:t>
      </w:r>
      <w:r w:rsidR="00E70613" w:rsidRPr="00537F41">
        <w:rPr>
          <w:rFonts w:ascii="PT Astra Serif" w:hAnsi="PT Astra Serif"/>
          <w:sz w:val="28"/>
          <w:szCs w:val="28"/>
        </w:rPr>
        <w:t>538</w:t>
      </w:r>
      <w:r w:rsidR="00F15A78" w:rsidRPr="00537F41">
        <w:rPr>
          <w:rFonts w:ascii="PT Astra Serif" w:hAnsi="PT Astra Serif"/>
          <w:sz w:val="28"/>
          <w:szCs w:val="28"/>
        </w:rPr>
        <w:t xml:space="preserve">-П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w:t>
      </w:r>
      <w:r w:rsidR="00E735FD" w:rsidRPr="00537F41">
        <w:rPr>
          <w:rFonts w:ascii="PT Astra Serif" w:hAnsi="PT Astra Serif"/>
          <w:sz w:val="28"/>
          <w:szCs w:val="28"/>
        </w:rPr>
        <w:t>–</w:t>
      </w:r>
      <w:r w:rsidR="00F15A78" w:rsidRPr="00537F41">
        <w:rPr>
          <w:rFonts w:ascii="PT Astra Serif" w:hAnsi="PT Astra Serif"/>
          <w:sz w:val="28"/>
          <w:szCs w:val="28"/>
        </w:rPr>
        <w:t xml:space="preserve"> Правила формирования, предоставления и распределения субсидий)</w:t>
      </w:r>
      <w:r w:rsidR="00F55FB7" w:rsidRPr="00537F41">
        <w:rPr>
          <w:rFonts w:ascii="PT Astra Serif" w:hAnsi="PT Astra Serif"/>
          <w:sz w:val="28"/>
          <w:szCs w:val="28"/>
        </w:rPr>
        <w:t>.</w:t>
      </w:r>
    </w:p>
    <w:p w:rsidR="004D3CDD" w:rsidRPr="00537F41" w:rsidRDefault="004D3CDD" w:rsidP="00A6615D">
      <w:pPr>
        <w:pStyle w:val="ConsPlusNormal"/>
        <w:suppressAutoHyphens/>
        <w:spacing w:line="245" w:lineRule="auto"/>
        <w:ind w:right="-1" w:firstLine="709"/>
        <w:rPr>
          <w:rFonts w:ascii="PT Astra Serif" w:hAnsi="PT Astra Serif"/>
          <w:sz w:val="28"/>
          <w:szCs w:val="28"/>
        </w:rPr>
      </w:pPr>
      <w:r w:rsidRPr="00537F41">
        <w:rPr>
          <w:rFonts w:ascii="PT Astra Serif" w:hAnsi="PT Astra Serif"/>
          <w:sz w:val="28"/>
          <w:szCs w:val="28"/>
        </w:rPr>
        <w:t xml:space="preserve">5. </w:t>
      </w:r>
      <w:r w:rsidR="00F15A78" w:rsidRPr="00537F41">
        <w:rPr>
          <w:rFonts w:ascii="PT Astra Serif" w:hAnsi="PT Astra Serif"/>
          <w:sz w:val="28"/>
          <w:szCs w:val="28"/>
        </w:rPr>
        <w:t xml:space="preserve">Критерием отбора муниципальных образований для предоставления субсидий является наличие недостатка бюджетных средств, необходимых </w:t>
      </w:r>
      <w:r w:rsidR="00E735FD" w:rsidRPr="00537F41">
        <w:rPr>
          <w:rFonts w:ascii="PT Astra Serif" w:hAnsi="PT Astra Serif"/>
          <w:sz w:val="28"/>
          <w:szCs w:val="28"/>
        </w:rPr>
        <w:br/>
      </w:r>
      <w:r w:rsidRPr="00537F41">
        <w:rPr>
          <w:rFonts w:ascii="PT Astra Serif" w:hAnsi="PT Astra Serif"/>
          <w:sz w:val="28"/>
          <w:szCs w:val="28"/>
        </w:rPr>
        <w:t>для исполнения расходных обязательств, в целях софинансирования которых должны быть предоставлены субсидии.</w:t>
      </w:r>
    </w:p>
    <w:p w:rsidR="00EB0B36" w:rsidRPr="00537F41" w:rsidRDefault="004D3CDD" w:rsidP="00A6615D">
      <w:pPr>
        <w:pStyle w:val="ConsPlusNormal"/>
        <w:suppressAutoHyphens/>
        <w:spacing w:line="245" w:lineRule="auto"/>
        <w:ind w:right="-1" w:firstLine="709"/>
        <w:rPr>
          <w:rFonts w:ascii="PT Astra Serif" w:hAnsi="PT Astra Serif"/>
          <w:sz w:val="28"/>
          <w:szCs w:val="28"/>
        </w:rPr>
      </w:pPr>
      <w:r w:rsidRPr="00537F41">
        <w:rPr>
          <w:rFonts w:ascii="PT Astra Serif" w:hAnsi="PT Astra Serif"/>
          <w:sz w:val="28"/>
          <w:szCs w:val="28"/>
        </w:rPr>
        <w:t>6</w:t>
      </w:r>
      <w:r w:rsidR="00EB0B36" w:rsidRPr="00537F41">
        <w:rPr>
          <w:rFonts w:ascii="PT Astra Serif" w:hAnsi="PT Astra Serif"/>
          <w:sz w:val="28"/>
          <w:szCs w:val="28"/>
        </w:rPr>
        <w:t xml:space="preserve">. Для получения субсидий местная администрация представляет </w:t>
      </w:r>
      <w:r w:rsidR="00EB0B36" w:rsidRPr="00537F41">
        <w:rPr>
          <w:rFonts w:ascii="PT Astra Serif" w:hAnsi="PT Astra Serif"/>
          <w:sz w:val="28"/>
          <w:szCs w:val="28"/>
        </w:rPr>
        <w:br/>
        <w:t>в Министерство в течение 3 месяцев со дня вступления в силу закона Ульяновской области об областном бюджете на соответствующий финансовый год и плановый период:</w:t>
      </w:r>
    </w:p>
    <w:p w:rsidR="00EB0B36" w:rsidRPr="00537F41" w:rsidRDefault="00D16F38" w:rsidP="00A6615D">
      <w:pPr>
        <w:pStyle w:val="ConsPlusNormal"/>
        <w:suppressAutoHyphens/>
        <w:spacing w:line="245" w:lineRule="auto"/>
        <w:ind w:right="-1" w:firstLine="709"/>
        <w:rPr>
          <w:rFonts w:ascii="PT Astra Serif" w:hAnsi="PT Astra Serif"/>
          <w:sz w:val="28"/>
          <w:szCs w:val="28"/>
        </w:rPr>
      </w:pPr>
      <w:r w:rsidRPr="00537F41">
        <w:rPr>
          <w:rFonts w:ascii="PT Astra Serif" w:hAnsi="PT Astra Serif"/>
          <w:sz w:val="28"/>
          <w:szCs w:val="28"/>
        </w:rPr>
        <w:t xml:space="preserve">1) </w:t>
      </w:r>
      <w:r w:rsidR="00EB0B36" w:rsidRPr="00537F41">
        <w:rPr>
          <w:rFonts w:ascii="PT Astra Serif" w:hAnsi="PT Astra Serif"/>
          <w:sz w:val="28"/>
          <w:szCs w:val="28"/>
        </w:rPr>
        <w:t xml:space="preserve">заявку на получение субсидий, составленную в произвольной форме </w:t>
      </w:r>
      <w:r w:rsidR="00EB0B36" w:rsidRPr="00537F41">
        <w:rPr>
          <w:rFonts w:ascii="PT Astra Serif" w:hAnsi="PT Astra Serif"/>
          <w:sz w:val="28"/>
          <w:szCs w:val="28"/>
        </w:rPr>
        <w:br/>
        <w:t>и подписанную главой местной администрации;</w:t>
      </w:r>
    </w:p>
    <w:p w:rsidR="00EB0B36" w:rsidRPr="00537F41" w:rsidRDefault="00D16F38" w:rsidP="00A6615D">
      <w:pPr>
        <w:pStyle w:val="ConsPlusNormal"/>
        <w:suppressAutoHyphens/>
        <w:spacing w:line="245" w:lineRule="auto"/>
        <w:ind w:right="-1" w:firstLine="709"/>
        <w:rPr>
          <w:rFonts w:ascii="PT Astra Serif" w:hAnsi="PT Astra Serif"/>
          <w:sz w:val="28"/>
          <w:szCs w:val="28"/>
        </w:rPr>
      </w:pPr>
      <w:r w:rsidRPr="00537F41">
        <w:rPr>
          <w:rFonts w:ascii="PT Astra Serif" w:hAnsi="PT Astra Serif"/>
          <w:sz w:val="28"/>
          <w:szCs w:val="28"/>
        </w:rPr>
        <w:t xml:space="preserve">2) </w:t>
      </w:r>
      <w:r w:rsidR="00EB0B36" w:rsidRPr="00537F41">
        <w:rPr>
          <w:rFonts w:ascii="PT Astra Serif" w:hAnsi="PT Astra Serif"/>
          <w:sz w:val="28"/>
          <w:szCs w:val="28"/>
        </w:rPr>
        <w:t>копию утверждённого муниципальным правовым актом муниципального образования реестра муниципальных маршрутов регулярных перевозок пассажиров и багажа автомобильным транспортом по регулируемым тарифам, согласованн</w:t>
      </w:r>
      <w:r w:rsidR="004D3CDD" w:rsidRPr="00537F41">
        <w:rPr>
          <w:rFonts w:ascii="PT Astra Serif" w:hAnsi="PT Astra Serif"/>
          <w:sz w:val="28"/>
          <w:szCs w:val="28"/>
        </w:rPr>
        <w:t>ого</w:t>
      </w:r>
      <w:r w:rsidR="00EB0B36" w:rsidRPr="00537F41">
        <w:rPr>
          <w:rFonts w:ascii="PT Astra Serif" w:hAnsi="PT Astra Serif"/>
          <w:sz w:val="28"/>
          <w:szCs w:val="28"/>
        </w:rPr>
        <w:t xml:space="preserve"> с Министерством, заверенную главой местной администрации;</w:t>
      </w:r>
    </w:p>
    <w:p w:rsidR="004D3CDD" w:rsidRPr="00537F41" w:rsidRDefault="004D3CDD" w:rsidP="00A6615D">
      <w:pPr>
        <w:pStyle w:val="ConsPlusNormal"/>
        <w:suppressAutoHyphens/>
        <w:spacing w:line="245" w:lineRule="auto"/>
        <w:ind w:right="-1" w:firstLine="709"/>
        <w:rPr>
          <w:rFonts w:ascii="PT Astra Serif" w:hAnsi="PT Astra Serif"/>
          <w:sz w:val="28"/>
          <w:szCs w:val="28"/>
        </w:rPr>
      </w:pPr>
      <w:r w:rsidRPr="00537F41">
        <w:rPr>
          <w:rFonts w:ascii="PT Astra Serif" w:hAnsi="PT Astra Serif"/>
          <w:sz w:val="28"/>
          <w:szCs w:val="28"/>
        </w:rPr>
        <w:t>3)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EB0B36" w:rsidRPr="00537F41" w:rsidRDefault="004D3CDD" w:rsidP="00A6615D">
      <w:pPr>
        <w:pStyle w:val="ConsPlusNormal"/>
        <w:suppressAutoHyphens/>
        <w:spacing w:line="245" w:lineRule="auto"/>
        <w:ind w:right="-1" w:firstLine="709"/>
        <w:rPr>
          <w:rFonts w:ascii="PT Astra Serif" w:hAnsi="PT Astra Serif"/>
          <w:sz w:val="28"/>
          <w:szCs w:val="28"/>
        </w:rPr>
      </w:pPr>
      <w:r w:rsidRPr="00537F41">
        <w:rPr>
          <w:rFonts w:ascii="PT Astra Serif" w:hAnsi="PT Astra Serif"/>
          <w:sz w:val="28"/>
          <w:szCs w:val="28"/>
        </w:rPr>
        <w:t>4</w:t>
      </w:r>
      <w:r w:rsidR="00D16F38" w:rsidRPr="00537F41">
        <w:rPr>
          <w:rFonts w:ascii="PT Astra Serif" w:hAnsi="PT Astra Serif"/>
          <w:sz w:val="28"/>
          <w:szCs w:val="28"/>
        </w:rPr>
        <w:t xml:space="preserve">) </w:t>
      </w:r>
      <w:r w:rsidR="00EB0B36" w:rsidRPr="00537F41">
        <w:rPr>
          <w:rFonts w:ascii="PT Astra Serif" w:hAnsi="PT Astra Serif"/>
          <w:sz w:val="28"/>
          <w:szCs w:val="28"/>
        </w:rPr>
        <w:t xml:space="preserve">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w:t>
      </w:r>
      <w:r w:rsidRPr="00537F41">
        <w:rPr>
          <w:rFonts w:ascii="PT Astra Serif" w:hAnsi="PT Astra Serif"/>
          <w:sz w:val="28"/>
          <w:szCs w:val="28"/>
        </w:rPr>
        <w:t>исполнение</w:t>
      </w:r>
      <w:r w:rsidR="00EB0B36" w:rsidRPr="00537F41">
        <w:rPr>
          <w:rFonts w:ascii="PT Astra Serif" w:hAnsi="PT Astra Serif"/>
          <w:sz w:val="28"/>
          <w:szCs w:val="28"/>
        </w:rPr>
        <w:t xml:space="preserve"> расходного обязательства, в целях софинансирования которого должна быть предоставлена субсидия, в объёме, соответствующем условиям предоставления субсидии;</w:t>
      </w:r>
    </w:p>
    <w:p w:rsidR="00EB0B36" w:rsidRPr="00537F41" w:rsidRDefault="004D3CDD" w:rsidP="00EB0B36">
      <w:pPr>
        <w:autoSpaceDE w:val="0"/>
        <w:autoSpaceDN w:val="0"/>
        <w:adjustRightInd w:val="0"/>
        <w:spacing w:after="0" w:line="240" w:lineRule="auto"/>
        <w:ind w:right="-1"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lastRenderedPageBreak/>
        <w:t>5</w:t>
      </w:r>
      <w:r w:rsidR="00D16F38" w:rsidRPr="00537F41">
        <w:rPr>
          <w:rFonts w:ascii="PT Astra Serif" w:hAnsi="PT Astra Serif" w:cs="PT Astra Serif"/>
          <w:sz w:val="28"/>
          <w:szCs w:val="28"/>
          <w:lang w:eastAsia="ru-RU"/>
        </w:rPr>
        <w:t xml:space="preserve">) </w:t>
      </w:r>
      <w:r w:rsidR="00EB0B36" w:rsidRPr="00537F41">
        <w:rPr>
          <w:rFonts w:ascii="PT Astra Serif" w:hAnsi="PT Astra Serif" w:cs="PT Astra Serif"/>
          <w:sz w:val="28"/>
          <w:szCs w:val="28"/>
          <w:lang w:eastAsia="ru-RU"/>
        </w:rPr>
        <w:t>выписки из протоколов по определению организаций, индивидуальных предпринимателей, осуществляющих деятельность по регулярным перевозкам пассажиров и багажа автомобильным транспортом по регулируемым тарифам по муниципальным маршрута</w:t>
      </w:r>
      <w:r w:rsidR="00505E2D">
        <w:rPr>
          <w:rFonts w:ascii="PT Astra Serif" w:hAnsi="PT Astra Serif" w:cs="PT Astra Serif"/>
          <w:sz w:val="28"/>
          <w:szCs w:val="28"/>
          <w:lang w:eastAsia="ru-RU"/>
        </w:rPr>
        <w:t>м в соответствии с Федеральным з</w:t>
      </w:r>
      <w:r w:rsidR="00EB0B36" w:rsidRPr="00537F41">
        <w:rPr>
          <w:rFonts w:ascii="PT Astra Serif" w:hAnsi="PT Astra Serif" w:cs="PT Astra Serif"/>
          <w:sz w:val="28"/>
          <w:szCs w:val="28"/>
          <w:lang w:eastAsia="ru-RU"/>
        </w:rPr>
        <w:t>аконом Росси</w:t>
      </w:r>
      <w:r w:rsidR="00EB0B36" w:rsidRPr="00537F41">
        <w:rPr>
          <w:rFonts w:ascii="PT Astra Serif" w:hAnsi="PT Astra Serif" w:cs="PT Astra Serif"/>
          <w:sz w:val="28"/>
          <w:szCs w:val="28"/>
          <w:lang w:eastAsia="ru-RU"/>
        </w:rPr>
        <w:t>й</w:t>
      </w:r>
      <w:r w:rsidR="00EB0B36" w:rsidRPr="00537F41">
        <w:rPr>
          <w:rFonts w:ascii="PT Astra Serif" w:hAnsi="PT Astra Serif" w:cs="PT Astra Serif"/>
          <w:sz w:val="28"/>
          <w:szCs w:val="28"/>
          <w:lang w:eastAsia="ru-RU"/>
        </w:rPr>
        <w:t>ской Федерации от 05.04.2013 № 44-ФЗ «О контрактной системе в сфере зак</w:t>
      </w:r>
      <w:r w:rsidR="00EB0B36" w:rsidRPr="00537F41">
        <w:rPr>
          <w:rFonts w:ascii="PT Astra Serif" w:hAnsi="PT Astra Serif" w:cs="PT Astra Serif"/>
          <w:sz w:val="28"/>
          <w:szCs w:val="28"/>
          <w:lang w:eastAsia="ru-RU"/>
        </w:rPr>
        <w:t>у</w:t>
      </w:r>
      <w:r w:rsidR="00EB0B36" w:rsidRPr="00537F41">
        <w:rPr>
          <w:rFonts w:ascii="PT Astra Serif" w:hAnsi="PT Astra Serif" w:cs="PT Astra Serif"/>
          <w:sz w:val="28"/>
          <w:szCs w:val="28"/>
          <w:lang w:eastAsia="ru-RU"/>
        </w:rPr>
        <w:t>пок товаров, работ, услуг для обеспечения государственных и муниципальных нужд» (подрядчиков, исполнителей)</w:t>
      </w:r>
      <w:r w:rsidR="00D16F38" w:rsidRPr="00537F41">
        <w:rPr>
          <w:rFonts w:ascii="PT Astra Serif" w:hAnsi="PT Astra Serif" w:cs="PT Astra Serif"/>
          <w:sz w:val="28"/>
          <w:szCs w:val="28"/>
          <w:lang w:eastAsia="ru-RU"/>
        </w:rPr>
        <w:t>;</w:t>
      </w:r>
    </w:p>
    <w:p w:rsidR="00EB0B36" w:rsidRPr="00537F41" w:rsidRDefault="004D3CDD" w:rsidP="00EB0B36">
      <w:pPr>
        <w:autoSpaceDE w:val="0"/>
        <w:autoSpaceDN w:val="0"/>
        <w:adjustRightInd w:val="0"/>
        <w:spacing w:after="0" w:line="240" w:lineRule="auto"/>
        <w:ind w:right="-1" w:firstLine="709"/>
        <w:rPr>
          <w:rFonts w:ascii="PT Astra Serif" w:hAnsi="PT Astra Serif" w:cs="PT Astra Serif"/>
          <w:sz w:val="28"/>
          <w:szCs w:val="28"/>
          <w:lang w:eastAsia="ru-RU"/>
        </w:rPr>
      </w:pPr>
      <w:r w:rsidRPr="00537F41">
        <w:rPr>
          <w:rFonts w:ascii="PT Astra Serif" w:hAnsi="PT Astra Serif" w:cs="PT Astra Serif"/>
          <w:sz w:val="28"/>
          <w:szCs w:val="28"/>
          <w:lang w:eastAsia="ru-RU"/>
        </w:rPr>
        <w:t>6</w:t>
      </w:r>
      <w:r w:rsidR="00D16F38" w:rsidRPr="00537F41">
        <w:rPr>
          <w:rFonts w:ascii="PT Astra Serif" w:hAnsi="PT Astra Serif" w:cs="PT Astra Serif"/>
          <w:sz w:val="28"/>
          <w:szCs w:val="28"/>
          <w:lang w:eastAsia="ru-RU"/>
        </w:rPr>
        <w:t xml:space="preserve">) </w:t>
      </w:r>
      <w:r w:rsidR="00EB0B36" w:rsidRPr="00537F41">
        <w:rPr>
          <w:rFonts w:ascii="PT Astra Serif" w:hAnsi="PT Astra Serif" w:cs="PT Astra Serif"/>
          <w:sz w:val="28"/>
          <w:szCs w:val="28"/>
          <w:lang w:eastAsia="ru-RU"/>
        </w:rPr>
        <w:t>муниципальные контракты (договоры) на выполнение работ (услуг), связанных с осуществлением деятельности по регулярным перевозкам пасс</w:t>
      </w:r>
      <w:r w:rsidR="00EB0B36" w:rsidRPr="00537F41">
        <w:rPr>
          <w:rFonts w:ascii="PT Astra Serif" w:hAnsi="PT Astra Serif" w:cs="PT Astra Serif"/>
          <w:sz w:val="28"/>
          <w:szCs w:val="28"/>
          <w:lang w:eastAsia="ru-RU"/>
        </w:rPr>
        <w:t>а</w:t>
      </w:r>
      <w:r w:rsidR="00EB0B36" w:rsidRPr="00537F41">
        <w:rPr>
          <w:rFonts w:ascii="PT Astra Serif" w:hAnsi="PT Astra Serif" w:cs="PT Astra Serif"/>
          <w:sz w:val="28"/>
          <w:szCs w:val="28"/>
          <w:lang w:eastAsia="ru-RU"/>
        </w:rPr>
        <w:t>жиров и багажа автомобильным транспортом по регулируемым тарифам по м</w:t>
      </w:r>
      <w:r w:rsidR="00EB0B36" w:rsidRPr="00537F41">
        <w:rPr>
          <w:rFonts w:ascii="PT Astra Serif" w:hAnsi="PT Astra Serif" w:cs="PT Astra Serif"/>
          <w:sz w:val="28"/>
          <w:szCs w:val="28"/>
          <w:lang w:eastAsia="ru-RU"/>
        </w:rPr>
        <w:t>у</w:t>
      </w:r>
      <w:r w:rsidR="00EB0B36" w:rsidRPr="00537F41">
        <w:rPr>
          <w:rFonts w:ascii="PT Astra Serif" w:hAnsi="PT Astra Serif" w:cs="PT Astra Serif"/>
          <w:sz w:val="28"/>
          <w:szCs w:val="28"/>
          <w:lang w:eastAsia="ru-RU"/>
        </w:rPr>
        <w:t>ниципальным маршрутам;</w:t>
      </w:r>
    </w:p>
    <w:p w:rsidR="00EB0B36" w:rsidRPr="00537F41" w:rsidRDefault="004D3CDD"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7</w:t>
      </w:r>
      <w:r w:rsidR="00D16F38" w:rsidRPr="00537F41">
        <w:rPr>
          <w:rFonts w:ascii="PT Astra Serif" w:hAnsi="PT Astra Serif"/>
          <w:sz w:val="28"/>
          <w:szCs w:val="28"/>
        </w:rPr>
        <w:t xml:space="preserve">) </w:t>
      </w:r>
      <w:r w:rsidR="00EB0B36" w:rsidRPr="00537F41">
        <w:rPr>
          <w:rFonts w:ascii="PT Astra Serif" w:hAnsi="PT Astra Serif"/>
          <w:sz w:val="28"/>
          <w:szCs w:val="28"/>
        </w:rPr>
        <w:t>копии документов, подтверждающих объём расходных обязательств муниципального образования, в целях софинансирования которых должна быть предоставлена субсидия.</w:t>
      </w:r>
    </w:p>
    <w:p w:rsidR="00B25EF2" w:rsidRPr="00537F41" w:rsidRDefault="00B25EF2" w:rsidP="00B25EF2">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 xml:space="preserve">7. Устанавливается запрет подтверждения органами местного самоуправления и муниципальными учреждениями обязанности оплатить </w:t>
      </w:r>
      <w:r w:rsidR="00E735FD" w:rsidRPr="00537F41">
        <w:rPr>
          <w:rFonts w:ascii="PT Astra Serif" w:hAnsi="PT Astra Serif" w:cs="Calibri"/>
          <w:sz w:val="28"/>
          <w:szCs w:val="28"/>
        </w:rPr>
        <w:br/>
      </w:r>
      <w:r w:rsidRPr="00537F41">
        <w:rPr>
          <w:rFonts w:ascii="PT Astra Serif" w:hAnsi="PT Astra Serif" w:cs="Calibri"/>
          <w:sz w:val="28"/>
          <w:szCs w:val="28"/>
        </w:rPr>
        <w:t xml:space="preserve">за счёт бюджетных ассигнований, источником которых являются субсидии, денежные обязательства перед поставщиками (подрядчиками, исполнителями)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а равно оплаты органами местного самоуправления </w:t>
      </w:r>
      <w:r w:rsidR="00E735FD" w:rsidRPr="00537F41">
        <w:rPr>
          <w:rFonts w:ascii="PT Astra Serif" w:hAnsi="PT Astra Serif" w:cs="Calibri"/>
          <w:sz w:val="28"/>
          <w:szCs w:val="28"/>
        </w:rPr>
        <w:br/>
      </w:r>
      <w:r w:rsidRPr="00537F41">
        <w:rPr>
          <w:rFonts w:ascii="PT Astra Serif" w:hAnsi="PT Astra Serif" w:cs="Calibri"/>
          <w:sz w:val="28"/>
          <w:szCs w:val="28"/>
        </w:rPr>
        <w:t>и муниципальными учреждениями таких денежных обязательств.</w:t>
      </w:r>
    </w:p>
    <w:p w:rsidR="00F15A78" w:rsidRPr="00537F41" w:rsidRDefault="00B25EF2"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8</w:t>
      </w:r>
      <w:r w:rsidR="004D3CDD" w:rsidRPr="00537F41">
        <w:rPr>
          <w:rFonts w:ascii="PT Astra Serif" w:hAnsi="PT Astra Serif"/>
          <w:sz w:val="28"/>
          <w:szCs w:val="28"/>
        </w:rPr>
        <w:t xml:space="preserve">. </w:t>
      </w:r>
      <w:r w:rsidR="00F15A78" w:rsidRPr="00537F41">
        <w:rPr>
          <w:rFonts w:ascii="PT Astra Serif" w:hAnsi="PT Astra Serif"/>
          <w:sz w:val="28"/>
          <w:szCs w:val="28"/>
        </w:rPr>
        <w:t>Министерство в течение 10 дней со дня поступления документов</w:t>
      </w:r>
      <w:r w:rsidR="00B63548" w:rsidRPr="00537F41">
        <w:rPr>
          <w:rFonts w:ascii="PT Astra Serif" w:hAnsi="PT Astra Serif"/>
          <w:sz w:val="28"/>
          <w:szCs w:val="28"/>
        </w:rPr>
        <w:t xml:space="preserve"> (копий документов)</w:t>
      </w:r>
      <w:r w:rsidR="00F15A78" w:rsidRPr="00537F41">
        <w:rPr>
          <w:rFonts w:ascii="PT Astra Serif" w:hAnsi="PT Astra Serif"/>
          <w:sz w:val="28"/>
          <w:szCs w:val="28"/>
        </w:rPr>
        <w:t xml:space="preserve">, указанных в пункте </w:t>
      </w:r>
      <w:r w:rsidR="00B63548" w:rsidRPr="00537F41">
        <w:rPr>
          <w:rFonts w:ascii="PT Astra Serif" w:hAnsi="PT Astra Serif"/>
          <w:sz w:val="28"/>
          <w:szCs w:val="28"/>
        </w:rPr>
        <w:t>6</w:t>
      </w:r>
      <w:r w:rsidR="00F15A78" w:rsidRPr="00537F41">
        <w:rPr>
          <w:rFonts w:ascii="PT Astra Serif" w:hAnsi="PT Astra Serif"/>
          <w:sz w:val="28"/>
          <w:szCs w:val="28"/>
        </w:rPr>
        <w:t xml:space="preserve"> настоящих Правил, осуществляет </w:t>
      </w:r>
      <w:r w:rsidR="00E735FD" w:rsidRPr="00537F41">
        <w:rPr>
          <w:rFonts w:ascii="PT Astra Serif" w:hAnsi="PT Astra Serif"/>
          <w:sz w:val="28"/>
          <w:szCs w:val="28"/>
        </w:rPr>
        <w:br/>
      </w:r>
      <w:r w:rsidR="00F15A78" w:rsidRPr="00537F41">
        <w:rPr>
          <w:rFonts w:ascii="PT Astra Serif" w:hAnsi="PT Astra Serif"/>
          <w:sz w:val="28"/>
          <w:szCs w:val="28"/>
        </w:rPr>
        <w:t xml:space="preserve">их проверку и принимает решение о заключении соглашения </w:t>
      </w:r>
      <w:r w:rsidR="00E735FD" w:rsidRPr="00537F41">
        <w:rPr>
          <w:rFonts w:ascii="PT Astra Serif" w:hAnsi="PT Astra Serif"/>
          <w:sz w:val="28"/>
          <w:szCs w:val="28"/>
        </w:rPr>
        <w:br/>
      </w:r>
      <w:r w:rsidR="00F15A78" w:rsidRPr="00537F41">
        <w:rPr>
          <w:rFonts w:ascii="PT Astra Serif" w:hAnsi="PT Astra Serif"/>
          <w:sz w:val="28"/>
          <w:szCs w:val="28"/>
        </w:rPr>
        <w:t>и о предоставлении субсидии или об отказе в предоставлении субсидии.</w:t>
      </w:r>
    </w:p>
    <w:p w:rsidR="00F15A78" w:rsidRPr="00537F41" w:rsidRDefault="00F15A78"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 xml:space="preserve">Основаниями для принятия Министерством решения об отказе </w:t>
      </w:r>
      <w:r w:rsidR="0043585F" w:rsidRPr="00537F41">
        <w:rPr>
          <w:rFonts w:ascii="PT Astra Serif" w:hAnsi="PT Astra Serif"/>
          <w:sz w:val="28"/>
          <w:szCs w:val="28"/>
        </w:rPr>
        <w:br/>
      </w:r>
      <w:r w:rsidRPr="00537F41">
        <w:rPr>
          <w:rFonts w:ascii="PT Astra Serif" w:hAnsi="PT Astra Serif"/>
          <w:sz w:val="28"/>
          <w:szCs w:val="28"/>
        </w:rPr>
        <w:t>в предоставлении субсидии являются:</w:t>
      </w:r>
    </w:p>
    <w:p w:rsidR="00F15A78" w:rsidRPr="00537F41" w:rsidRDefault="00B63548" w:rsidP="00B63548">
      <w:pPr>
        <w:pStyle w:val="ConsPlusNormal"/>
        <w:suppressAutoHyphens/>
        <w:ind w:firstLine="708"/>
        <w:rPr>
          <w:rFonts w:ascii="PT Astra Serif" w:hAnsi="PT Astra Serif"/>
          <w:sz w:val="28"/>
          <w:szCs w:val="28"/>
        </w:rPr>
      </w:pPr>
      <w:r w:rsidRPr="00537F41">
        <w:rPr>
          <w:rFonts w:ascii="PT Astra Serif" w:hAnsi="PT Astra Serif"/>
          <w:sz w:val="28"/>
          <w:szCs w:val="28"/>
        </w:rPr>
        <w:t xml:space="preserve">1) </w:t>
      </w:r>
      <w:r w:rsidR="00F15A78" w:rsidRPr="00537F41">
        <w:rPr>
          <w:rFonts w:ascii="PT Astra Serif" w:hAnsi="PT Astra Serif"/>
          <w:sz w:val="28"/>
          <w:szCs w:val="28"/>
        </w:rPr>
        <w:t>несоответствие муниципального образования условиям предоставления субсидии</w:t>
      </w:r>
      <w:r w:rsidRPr="00537F41">
        <w:rPr>
          <w:rFonts w:ascii="PT Astra Serif" w:hAnsi="PT Astra Serif"/>
          <w:sz w:val="28"/>
          <w:szCs w:val="28"/>
        </w:rPr>
        <w:t xml:space="preserve"> и (или) критерию отбора для предоставления субсидий</w:t>
      </w:r>
      <w:r w:rsidR="00F15A78" w:rsidRPr="00537F41">
        <w:rPr>
          <w:rFonts w:ascii="PT Astra Serif" w:hAnsi="PT Astra Serif"/>
          <w:sz w:val="28"/>
          <w:szCs w:val="28"/>
        </w:rPr>
        <w:t>;</w:t>
      </w:r>
    </w:p>
    <w:p w:rsidR="00B63548" w:rsidRPr="00537F41" w:rsidRDefault="00B63548"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 xml:space="preserve">2) предоставление документов (копий документов), указанных </w:t>
      </w:r>
      <w:r w:rsidRPr="00537F41">
        <w:rPr>
          <w:rFonts w:ascii="PT Astra Serif" w:hAnsi="PT Astra Serif"/>
          <w:sz w:val="28"/>
          <w:szCs w:val="28"/>
        </w:rPr>
        <w:br/>
        <w:t xml:space="preserve">в пункте 6 настоящих Правил, </w:t>
      </w:r>
      <w:r w:rsidR="00F15A78" w:rsidRPr="00537F41">
        <w:rPr>
          <w:rFonts w:ascii="PT Astra Serif" w:hAnsi="PT Astra Serif"/>
          <w:sz w:val="28"/>
          <w:szCs w:val="28"/>
        </w:rPr>
        <w:t>не в полном объёме</w:t>
      </w:r>
      <w:r w:rsidRPr="00537F41">
        <w:rPr>
          <w:rFonts w:ascii="PT Astra Serif" w:hAnsi="PT Astra Serif"/>
          <w:sz w:val="28"/>
          <w:szCs w:val="28"/>
        </w:rPr>
        <w:t xml:space="preserve"> и (или) наличие в них неполных и (или) недостоверных сведений.</w:t>
      </w:r>
    </w:p>
    <w:p w:rsidR="00F15A78" w:rsidRPr="00537F41" w:rsidRDefault="00F15A78"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 xml:space="preserve">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w:t>
      </w:r>
      <w:r w:rsidR="00E735FD" w:rsidRPr="00537F41">
        <w:rPr>
          <w:rFonts w:ascii="PT Astra Serif" w:hAnsi="PT Astra Serif"/>
          <w:sz w:val="28"/>
          <w:szCs w:val="28"/>
        </w:rPr>
        <w:br/>
      </w:r>
      <w:r w:rsidRPr="00537F41">
        <w:rPr>
          <w:rFonts w:ascii="PT Astra Serif" w:hAnsi="PT Astra Serif"/>
          <w:sz w:val="28"/>
          <w:szCs w:val="28"/>
        </w:rPr>
        <w:t xml:space="preserve">в предоставлении субсидии в уведомлении излагаются обстоятельства, послужившие основанием для его принятия. Уведомление должно быть </w:t>
      </w:r>
      <w:r w:rsidR="00B63548" w:rsidRPr="00537F41">
        <w:rPr>
          <w:rFonts w:ascii="PT Astra Serif" w:hAnsi="PT Astra Serif"/>
          <w:sz w:val="28"/>
          <w:szCs w:val="28"/>
        </w:rPr>
        <w:t>направлено</w:t>
      </w:r>
      <w:r w:rsidRPr="00537F41">
        <w:rPr>
          <w:rFonts w:ascii="PT Astra Serif" w:hAnsi="PT Astra Serif"/>
          <w:sz w:val="28"/>
          <w:szCs w:val="28"/>
        </w:rPr>
        <w:t xml:space="preserve"> в форме, обеспечивающей возможность подтверждения факта уведомления.</w:t>
      </w:r>
    </w:p>
    <w:p w:rsidR="00F15A78" w:rsidRPr="00537F41" w:rsidRDefault="00B25EF2" w:rsidP="00EB0B36">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9</w:t>
      </w:r>
      <w:r w:rsidR="00F15A78" w:rsidRPr="00537F41">
        <w:rPr>
          <w:rFonts w:ascii="PT Astra Serif" w:hAnsi="PT Astra Serif" w:cs="Calibri"/>
          <w:sz w:val="28"/>
          <w:szCs w:val="28"/>
        </w:rPr>
        <w:t xml:space="preserve">. Общий объём субсидий, подлежащих распределению, </w:t>
      </w:r>
      <w:r w:rsidR="00B63548" w:rsidRPr="00537F41">
        <w:rPr>
          <w:rFonts w:ascii="PT Astra Serif" w:hAnsi="PT Astra Serif" w:cs="Calibri"/>
          <w:sz w:val="28"/>
          <w:szCs w:val="28"/>
        </w:rPr>
        <w:t>признаётся равным</w:t>
      </w:r>
      <w:r w:rsidR="00F15A78" w:rsidRPr="00537F41">
        <w:rPr>
          <w:rFonts w:ascii="PT Astra Serif" w:hAnsi="PT Astra Serif" w:cs="Calibri"/>
          <w:sz w:val="28"/>
          <w:szCs w:val="28"/>
        </w:rPr>
        <w:t xml:space="preserve"> объёму недостатка бюджетных средств, необходимых всем муниципальным образованиям до окончания очередного финансового года </w:t>
      </w:r>
      <w:r w:rsidR="00E735FD" w:rsidRPr="00537F41">
        <w:rPr>
          <w:rFonts w:ascii="PT Astra Serif" w:hAnsi="PT Astra Serif" w:cs="Calibri"/>
          <w:sz w:val="28"/>
          <w:szCs w:val="28"/>
        </w:rPr>
        <w:br/>
      </w:r>
      <w:r w:rsidR="00F15A78" w:rsidRPr="00537F41">
        <w:rPr>
          <w:rFonts w:ascii="PT Astra Serif" w:hAnsi="PT Astra Serif" w:cs="Calibri"/>
          <w:sz w:val="28"/>
          <w:szCs w:val="28"/>
        </w:rPr>
        <w:lastRenderedPageBreak/>
        <w:t xml:space="preserve">для </w:t>
      </w:r>
      <w:r w:rsidR="00B63548" w:rsidRPr="00537F41">
        <w:rPr>
          <w:rFonts w:ascii="PT Astra Serif" w:hAnsi="PT Astra Serif" w:cs="Calibri"/>
          <w:sz w:val="28"/>
          <w:szCs w:val="28"/>
        </w:rPr>
        <w:t>исполнения</w:t>
      </w:r>
      <w:r w:rsidR="00F15A78" w:rsidRPr="00537F41">
        <w:rPr>
          <w:rFonts w:ascii="PT Astra Serif" w:hAnsi="PT Astra Serif" w:cs="Calibri"/>
          <w:sz w:val="28"/>
          <w:szCs w:val="28"/>
        </w:rPr>
        <w:t xml:space="preserve"> расходных обязательств, </w:t>
      </w:r>
      <w:r w:rsidR="00B63548" w:rsidRPr="00537F41">
        <w:rPr>
          <w:rFonts w:ascii="PT Astra Serif" w:hAnsi="PT Astra Serif" w:cs="Calibri"/>
          <w:sz w:val="28"/>
          <w:szCs w:val="28"/>
        </w:rPr>
        <w:t>в целях софинансирования которых должны быть предоставлены субсидии, и</w:t>
      </w:r>
      <w:r w:rsidR="00F15A78" w:rsidRPr="00537F41">
        <w:rPr>
          <w:rFonts w:ascii="PT Astra Serif" w:hAnsi="PT Astra Serif" w:cs="Calibri"/>
          <w:sz w:val="28"/>
          <w:szCs w:val="28"/>
        </w:rPr>
        <w:t xml:space="preserve"> определяется по формуле:</w:t>
      </w:r>
    </w:p>
    <w:p w:rsidR="00F15A78" w:rsidRPr="00537F41" w:rsidRDefault="00F15A78" w:rsidP="00B63548">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П = ∑ П</w:t>
      </w:r>
      <w:r w:rsidRPr="00537F41">
        <w:rPr>
          <w:rFonts w:ascii="PT Astra Serif" w:hAnsi="PT Astra Serif" w:cs="Calibri"/>
          <w:sz w:val="28"/>
          <w:szCs w:val="28"/>
          <w:lang w:val="en-US"/>
        </w:rPr>
        <w:t>i</w:t>
      </w:r>
      <w:r w:rsidRPr="00537F41">
        <w:rPr>
          <w:rFonts w:ascii="PT Astra Serif" w:hAnsi="PT Astra Serif" w:cs="Calibri"/>
          <w:sz w:val="28"/>
          <w:szCs w:val="28"/>
        </w:rPr>
        <w:t>, где:</w:t>
      </w:r>
    </w:p>
    <w:p w:rsidR="00F15A78" w:rsidRPr="00537F41" w:rsidRDefault="00F15A78" w:rsidP="00B63548">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 xml:space="preserve">П </w:t>
      </w:r>
      <w:r w:rsidR="00E735FD" w:rsidRPr="00537F41">
        <w:rPr>
          <w:rFonts w:ascii="PT Astra Serif" w:hAnsi="PT Astra Serif" w:cs="Calibri"/>
          <w:sz w:val="28"/>
          <w:szCs w:val="28"/>
        </w:rPr>
        <w:t>–</w:t>
      </w:r>
      <w:r w:rsidRPr="00537F41">
        <w:rPr>
          <w:rFonts w:ascii="PT Astra Serif" w:hAnsi="PT Astra Serif" w:cs="Calibri"/>
          <w:sz w:val="28"/>
          <w:szCs w:val="28"/>
        </w:rPr>
        <w:t xml:space="preserve"> объём недостатка бюджетных средств, необходимых всем муниципальным образованиям до окончания очередного финансового года </w:t>
      </w:r>
      <w:r w:rsidR="00E735FD" w:rsidRPr="00537F41">
        <w:rPr>
          <w:rFonts w:ascii="PT Astra Serif" w:hAnsi="PT Astra Serif" w:cs="Calibri"/>
          <w:sz w:val="28"/>
          <w:szCs w:val="28"/>
        </w:rPr>
        <w:br/>
      </w:r>
      <w:r w:rsidRPr="00537F41">
        <w:rPr>
          <w:rFonts w:ascii="PT Astra Serif" w:hAnsi="PT Astra Serif" w:cs="Calibri"/>
          <w:sz w:val="28"/>
          <w:szCs w:val="28"/>
        </w:rPr>
        <w:t xml:space="preserve">для </w:t>
      </w:r>
      <w:r w:rsidR="00B63548" w:rsidRPr="00537F41">
        <w:rPr>
          <w:rFonts w:ascii="PT Astra Serif" w:hAnsi="PT Astra Serif" w:cs="Calibri"/>
          <w:sz w:val="28"/>
          <w:szCs w:val="28"/>
        </w:rPr>
        <w:t>исполнения</w:t>
      </w:r>
      <w:r w:rsidRPr="00537F41">
        <w:rPr>
          <w:rFonts w:ascii="PT Astra Serif" w:hAnsi="PT Astra Serif" w:cs="Calibri"/>
          <w:sz w:val="28"/>
          <w:szCs w:val="28"/>
        </w:rPr>
        <w:t xml:space="preserve"> расходных обязательств</w:t>
      </w:r>
      <w:r w:rsidR="00B63548" w:rsidRPr="00537F41">
        <w:rPr>
          <w:rFonts w:ascii="PT Astra Serif" w:hAnsi="PT Astra Serif" w:cs="Calibri"/>
          <w:sz w:val="28"/>
          <w:szCs w:val="28"/>
        </w:rPr>
        <w:t>, в целях софинансирования которых должны быть предоставлены субсидии</w:t>
      </w:r>
      <w:r w:rsidRPr="00537F41">
        <w:rPr>
          <w:rFonts w:ascii="PT Astra Serif" w:hAnsi="PT Astra Serif" w:cs="Calibri"/>
          <w:sz w:val="28"/>
          <w:szCs w:val="28"/>
        </w:rPr>
        <w:t>;</w:t>
      </w:r>
    </w:p>
    <w:p w:rsidR="00F15A78" w:rsidRPr="00537F41" w:rsidRDefault="00F15A78" w:rsidP="00B63548">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 xml:space="preserve">Пi - объём недостатка бюджетных средств, необходимых i-му муниципальному образованию до окончания очередного финансового года </w:t>
      </w:r>
      <w:r w:rsidR="00E735FD" w:rsidRPr="00537F41">
        <w:rPr>
          <w:rFonts w:ascii="PT Astra Serif" w:hAnsi="PT Astra Serif" w:cs="Calibri"/>
          <w:sz w:val="28"/>
          <w:szCs w:val="28"/>
        </w:rPr>
        <w:br/>
      </w:r>
      <w:r w:rsidR="00B63548" w:rsidRPr="00537F41">
        <w:rPr>
          <w:rFonts w:ascii="PT Astra Serif" w:hAnsi="PT Astra Serif" w:cs="Calibri"/>
          <w:sz w:val="28"/>
          <w:szCs w:val="28"/>
        </w:rPr>
        <w:t>для исполнения расходных обязательств, в целях софинансирования которых должны быть предоставлены субсидии</w:t>
      </w:r>
      <w:r w:rsidRPr="00537F41">
        <w:rPr>
          <w:rFonts w:ascii="PT Astra Serif" w:hAnsi="PT Astra Serif" w:cs="Calibri"/>
          <w:sz w:val="28"/>
          <w:szCs w:val="28"/>
        </w:rPr>
        <w:t>.</w:t>
      </w:r>
    </w:p>
    <w:p w:rsidR="00F15A78" w:rsidRPr="00537F41" w:rsidRDefault="00F15A78" w:rsidP="00B63548">
      <w:pPr>
        <w:suppressAutoHyphens/>
        <w:autoSpaceDE w:val="0"/>
        <w:autoSpaceDN w:val="0"/>
        <w:adjustRightInd w:val="0"/>
        <w:spacing w:after="0" w:line="240" w:lineRule="auto"/>
        <w:ind w:firstLine="709"/>
        <w:rPr>
          <w:rFonts w:ascii="PT Astra Serif" w:hAnsi="PT Astra Serif" w:cs="PT Astra Serif"/>
          <w:sz w:val="28"/>
          <w:szCs w:val="28"/>
        </w:rPr>
      </w:pPr>
      <w:r w:rsidRPr="00537F41">
        <w:rPr>
          <w:rFonts w:ascii="PT Astra Serif" w:hAnsi="PT Astra Serif" w:cs="PT Astra Serif"/>
          <w:sz w:val="28"/>
          <w:szCs w:val="28"/>
        </w:rPr>
        <w:t>В случае если объём субсидий, утверждённый законом Ульяновской области об областном бюджете Ульяновской области на соответствующий финансовый год и плановый период</w:t>
      </w:r>
      <w:r w:rsidR="00B63548" w:rsidRPr="00537F41">
        <w:rPr>
          <w:rFonts w:ascii="PT Astra Serif" w:hAnsi="PT Astra Serif" w:cs="PT Astra Serif"/>
          <w:sz w:val="28"/>
          <w:szCs w:val="28"/>
        </w:rPr>
        <w:t>,</w:t>
      </w:r>
      <w:r w:rsidRPr="00537F41">
        <w:rPr>
          <w:rFonts w:ascii="PT Astra Serif" w:hAnsi="PT Astra Serif" w:cs="PT Astra Serif"/>
          <w:sz w:val="28"/>
          <w:szCs w:val="28"/>
        </w:rPr>
        <w:t xml:space="preserve"> недостаточен для предоставления субсидий в объёме, определённом в соответствии с </w:t>
      </w:r>
      <w:hyperlink w:anchor="Par0" w:history="1">
        <w:r w:rsidRPr="00537F41">
          <w:rPr>
            <w:rFonts w:ascii="PT Astra Serif" w:hAnsi="PT Astra Serif" w:cs="PT Astra Serif"/>
            <w:sz w:val="28"/>
            <w:szCs w:val="28"/>
          </w:rPr>
          <w:t xml:space="preserve">абзацем </w:t>
        </w:r>
      </w:hyperlink>
      <w:r w:rsidRPr="00537F41">
        <w:rPr>
          <w:rFonts w:ascii="PT Astra Serif" w:hAnsi="PT Astra Serif"/>
          <w:sz w:val="28"/>
          <w:szCs w:val="28"/>
        </w:rPr>
        <w:t xml:space="preserve">первым </w:t>
      </w:r>
      <w:r w:rsidR="00B63548" w:rsidRPr="00537F41">
        <w:rPr>
          <w:rFonts w:ascii="PT Astra Serif" w:hAnsi="PT Astra Serif"/>
          <w:sz w:val="28"/>
          <w:szCs w:val="28"/>
        </w:rPr>
        <w:t xml:space="preserve">настоящего </w:t>
      </w:r>
      <w:r w:rsidRPr="00537F41">
        <w:rPr>
          <w:rFonts w:ascii="PT Astra Serif" w:hAnsi="PT Astra Serif"/>
          <w:sz w:val="28"/>
          <w:szCs w:val="28"/>
        </w:rPr>
        <w:t>пункта</w:t>
      </w:r>
      <w:r w:rsidR="00B63548" w:rsidRPr="00537F41">
        <w:rPr>
          <w:rFonts w:ascii="PT Astra Serif" w:hAnsi="PT Astra Serif"/>
          <w:sz w:val="28"/>
          <w:szCs w:val="28"/>
        </w:rPr>
        <w:t xml:space="preserve">, </w:t>
      </w:r>
      <w:r w:rsidRPr="00537F41">
        <w:rPr>
          <w:rFonts w:ascii="PT Astra Serif" w:hAnsi="PT Astra Serif" w:cs="PT Astra Serif"/>
          <w:sz w:val="28"/>
          <w:szCs w:val="28"/>
        </w:rPr>
        <w:t>то субсидии распределяются между бюдж</w:t>
      </w:r>
      <w:r w:rsidR="00B63548" w:rsidRPr="00537F41">
        <w:rPr>
          <w:rFonts w:ascii="PT Astra Serif" w:hAnsi="PT Astra Serif" w:cs="PT Astra Serif"/>
          <w:sz w:val="28"/>
          <w:szCs w:val="28"/>
        </w:rPr>
        <w:t xml:space="preserve">етами </w:t>
      </w:r>
      <w:r w:rsidRPr="00537F41">
        <w:rPr>
          <w:rFonts w:ascii="PT Astra Serif" w:hAnsi="PT Astra Serif" w:cs="PT Astra Serif"/>
          <w:sz w:val="28"/>
          <w:szCs w:val="28"/>
        </w:rPr>
        <w:t xml:space="preserve">в объёме, утверждённом указанным законом. </w:t>
      </w:r>
    </w:p>
    <w:p w:rsidR="00F15A78" w:rsidRPr="00537F41" w:rsidRDefault="00F15A78" w:rsidP="00EB0B36">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Объём субсидии, предоставляемой бюджету</w:t>
      </w:r>
      <w:r w:rsidR="00B63548" w:rsidRPr="00537F41">
        <w:rPr>
          <w:rFonts w:ascii="PT Astra Serif" w:hAnsi="PT Astra Serif" w:cs="Calibri"/>
          <w:sz w:val="28"/>
          <w:szCs w:val="28"/>
        </w:rPr>
        <w:t>,</w:t>
      </w:r>
      <w:r w:rsidRPr="00537F41">
        <w:rPr>
          <w:rFonts w:ascii="PT Astra Serif" w:hAnsi="PT Astra Serif" w:cs="Calibri"/>
          <w:sz w:val="28"/>
          <w:szCs w:val="28"/>
        </w:rPr>
        <w:t xml:space="preserve"> определяется по следующей формуле:</w:t>
      </w:r>
    </w:p>
    <w:p w:rsidR="00F15A78" w:rsidRPr="00537F41" w:rsidRDefault="00F15A78" w:rsidP="00EB0B36">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 xml:space="preserve">Ci = С x Нi / Н, где:  </w:t>
      </w:r>
    </w:p>
    <w:p w:rsidR="00F15A78" w:rsidRPr="00537F41" w:rsidRDefault="00F15A78" w:rsidP="00EB0B36">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 xml:space="preserve">Ci </w:t>
      </w:r>
      <w:r w:rsidR="00E735FD" w:rsidRPr="00537F41">
        <w:rPr>
          <w:rFonts w:ascii="PT Astra Serif" w:hAnsi="PT Astra Serif" w:cs="Calibri"/>
          <w:sz w:val="28"/>
          <w:szCs w:val="28"/>
        </w:rPr>
        <w:t>–</w:t>
      </w:r>
      <w:r w:rsidRPr="00537F41">
        <w:rPr>
          <w:rFonts w:ascii="PT Astra Serif" w:hAnsi="PT Astra Serif" w:cs="Calibri"/>
          <w:sz w:val="28"/>
          <w:szCs w:val="28"/>
        </w:rPr>
        <w:t xml:space="preserve"> объём субсидии, предоставляемой бюджету i-го муниципального образования;</w:t>
      </w:r>
    </w:p>
    <w:p w:rsidR="00F15A78" w:rsidRPr="00537F41" w:rsidRDefault="00F15A78" w:rsidP="00EB0B36">
      <w:pPr>
        <w:suppressAutoHyphens/>
        <w:autoSpaceDE w:val="0"/>
        <w:autoSpaceDN w:val="0"/>
        <w:adjustRightInd w:val="0"/>
        <w:spacing w:after="0" w:line="240" w:lineRule="auto"/>
        <w:ind w:firstLine="709"/>
        <w:rPr>
          <w:rFonts w:ascii="PT Astra Serif" w:hAnsi="PT Astra Serif" w:cs="PT Astra Serif"/>
          <w:sz w:val="28"/>
          <w:szCs w:val="28"/>
        </w:rPr>
      </w:pPr>
      <w:r w:rsidRPr="00537F41">
        <w:rPr>
          <w:rFonts w:ascii="PT Astra Serif" w:hAnsi="PT Astra Serif" w:cs="Calibri"/>
          <w:sz w:val="28"/>
          <w:szCs w:val="28"/>
        </w:rPr>
        <w:t xml:space="preserve">C </w:t>
      </w:r>
      <w:r w:rsidR="00E735FD" w:rsidRPr="00537F41">
        <w:rPr>
          <w:rFonts w:ascii="PT Astra Serif" w:hAnsi="PT Astra Serif" w:cs="Calibri"/>
          <w:sz w:val="28"/>
          <w:szCs w:val="28"/>
        </w:rPr>
        <w:t>–</w:t>
      </w:r>
      <w:r w:rsidRPr="00537F41">
        <w:rPr>
          <w:rFonts w:ascii="PT Astra Serif" w:hAnsi="PT Astra Serif" w:cs="Calibri"/>
          <w:sz w:val="28"/>
          <w:szCs w:val="28"/>
        </w:rPr>
        <w:t xml:space="preserve"> общий объём предусмотренных субсидий, предоставляемых бюджетам муниципальных образований</w:t>
      </w:r>
      <w:r w:rsidRPr="00537F41">
        <w:rPr>
          <w:rFonts w:ascii="PT Astra Serif" w:hAnsi="PT Astra Serif" w:cs="PT Astra Serif"/>
          <w:sz w:val="28"/>
          <w:szCs w:val="28"/>
        </w:rPr>
        <w:t>;</w:t>
      </w:r>
    </w:p>
    <w:p w:rsidR="00F15A78" w:rsidRPr="00537F41" w:rsidRDefault="00F15A78" w:rsidP="00EB0B36">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 xml:space="preserve">Н – общий объём расходов муниципальных образований, связанный </w:t>
      </w:r>
      <w:r w:rsidR="00F55FB7" w:rsidRPr="00537F41">
        <w:rPr>
          <w:rFonts w:ascii="PT Astra Serif" w:hAnsi="PT Astra Serif" w:cs="Calibri"/>
          <w:sz w:val="28"/>
          <w:szCs w:val="28"/>
        </w:rPr>
        <w:br/>
      </w:r>
      <w:r w:rsidRPr="00537F41">
        <w:rPr>
          <w:rFonts w:ascii="PT Astra Serif" w:hAnsi="PT Astra Serif" w:cs="Calibri"/>
          <w:sz w:val="28"/>
          <w:szCs w:val="28"/>
        </w:rPr>
        <w:t xml:space="preserve">с организацией регулярных перевозок пассажиров и багажа автомобильным транспортом по регулируемым тарифам по муниципальным маршрутам, </w:t>
      </w:r>
      <w:r w:rsidR="00E735FD" w:rsidRPr="00537F41">
        <w:rPr>
          <w:rFonts w:ascii="PT Astra Serif" w:hAnsi="PT Astra Serif" w:cs="Calibri"/>
          <w:sz w:val="28"/>
          <w:szCs w:val="28"/>
        </w:rPr>
        <w:br/>
      </w:r>
      <w:r w:rsidRPr="00537F41">
        <w:rPr>
          <w:rFonts w:ascii="PT Astra Serif" w:hAnsi="PT Astra Serif" w:cs="Calibri"/>
          <w:sz w:val="28"/>
          <w:szCs w:val="28"/>
        </w:rPr>
        <w:t>в текущем финансовом году;</w:t>
      </w:r>
    </w:p>
    <w:p w:rsidR="00F15A78" w:rsidRPr="00537F41" w:rsidRDefault="00F15A78" w:rsidP="00EB0B36">
      <w:pPr>
        <w:suppressAutoHyphens/>
        <w:autoSpaceDE w:val="0"/>
        <w:autoSpaceDN w:val="0"/>
        <w:adjustRightInd w:val="0"/>
        <w:spacing w:after="0" w:line="240" w:lineRule="auto"/>
        <w:ind w:firstLine="709"/>
        <w:rPr>
          <w:rFonts w:ascii="PT Astra Serif" w:hAnsi="PT Astra Serif" w:cs="Calibri"/>
          <w:sz w:val="28"/>
          <w:szCs w:val="28"/>
        </w:rPr>
      </w:pPr>
      <w:r w:rsidRPr="00537F41">
        <w:rPr>
          <w:rFonts w:ascii="PT Astra Serif" w:hAnsi="PT Astra Serif" w:cs="Calibri"/>
          <w:sz w:val="28"/>
          <w:szCs w:val="28"/>
        </w:rPr>
        <w:t xml:space="preserve">Нi </w:t>
      </w:r>
      <w:r w:rsidR="00E735FD" w:rsidRPr="00537F41">
        <w:rPr>
          <w:rFonts w:ascii="PT Astra Serif" w:hAnsi="PT Astra Serif" w:cs="Calibri"/>
          <w:sz w:val="28"/>
          <w:szCs w:val="28"/>
        </w:rPr>
        <w:t>–</w:t>
      </w:r>
      <w:r w:rsidRPr="00537F41">
        <w:rPr>
          <w:rFonts w:ascii="PT Astra Serif" w:hAnsi="PT Astra Serif" w:cs="Calibri"/>
          <w:sz w:val="28"/>
          <w:szCs w:val="28"/>
        </w:rPr>
        <w:t xml:space="preserve"> объём расходов i-го муниципального образования</w:t>
      </w:r>
      <w:r w:rsidR="00505E2D">
        <w:rPr>
          <w:rFonts w:ascii="PT Astra Serif" w:hAnsi="PT Astra Serif" w:cs="Calibri"/>
          <w:sz w:val="28"/>
          <w:szCs w:val="28"/>
        </w:rPr>
        <w:t>,</w:t>
      </w:r>
      <w:r w:rsidRPr="00537F41">
        <w:rPr>
          <w:rFonts w:ascii="PT Astra Serif" w:hAnsi="PT Astra Serif" w:cs="Calibri"/>
          <w:sz w:val="28"/>
          <w:szCs w:val="28"/>
        </w:rPr>
        <w:t xml:space="preserve"> связанный </w:t>
      </w:r>
      <w:r w:rsidR="00F55FB7" w:rsidRPr="00537F41">
        <w:rPr>
          <w:rFonts w:ascii="PT Astra Serif" w:hAnsi="PT Astra Serif" w:cs="Calibri"/>
          <w:sz w:val="28"/>
          <w:szCs w:val="28"/>
        </w:rPr>
        <w:br/>
      </w:r>
      <w:r w:rsidRPr="00537F41">
        <w:rPr>
          <w:rFonts w:ascii="PT Astra Serif" w:hAnsi="PT Astra Serif" w:cs="Calibri"/>
          <w:sz w:val="28"/>
          <w:szCs w:val="28"/>
        </w:rPr>
        <w:t xml:space="preserve">с организацией регулярных перевозок пассажиров и багажа автомобильным транспортом по регулируемым тарифам по муниципальным маршрутам, </w:t>
      </w:r>
      <w:r w:rsidR="00E735FD" w:rsidRPr="00537F41">
        <w:rPr>
          <w:rFonts w:ascii="PT Astra Serif" w:hAnsi="PT Astra Serif" w:cs="Calibri"/>
          <w:sz w:val="28"/>
          <w:szCs w:val="28"/>
        </w:rPr>
        <w:br/>
      </w:r>
      <w:r w:rsidRPr="00537F41">
        <w:rPr>
          <w:rFonts w:ascii="PT Astra Serif" w:hAnsi="PT Astra Serif" w:cs="Calibri"/>
          <w:sz w:val="28"/>
          <w:szCs w:val="28"/>
        </w:rPr>
        <w:t>в текущем финансовом году.</w:t>
      </w:r>
    </w:p>
    <w:p w:rsidR="00BF2550" w:rsidRPr="00537F41" w:rsidRDefault="00B25EF2"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10</w:t>
      </w:r>
      <w:r w:rsidR="00F15A78" w:rsidRPr="00537F41">
        <w:rPr>
          <w:rFonts w:ascii="PT Astra Serif" w:hAnsi="PT Astra Serif"/>
          <w:sz w:val="28"/>
          <w:szCs w:val="28"/>
        </w:rPr>
        <w:t xml:space="preserve">. Перечисление субсидий осуществляется в </w:t>
      </w:r>
      <w:r w:rsidR="00BF2550" w:rsidRPr="00537F41">
        <w:rPr>
          <w:rFonts w:ascii="PT Astra Serif" w:hAnsi="PT Astra Serif"/>
          <w:sz w:val="28"/>
          <w:szCs w:val="28"/>
        </w:rPr>
        <w:t xml:space="preserve">установленном бюджетном законодательством порядке на лицевые счета, открытые получателям субсидий </w:t>
      </w:r>
      <w:r w:rsidR="0043585F" w:rsidRPr="00537F41">
        <w:rPr>
          <w:rFonts w:ascii="PT Astra Serif" w:hAnsi="PT Astra Serif"/>
          <w:sz w:val="28"/>
          <w:szCs w:val="28"/>
        </w:rPr>
        <w:br/>
      </w:r>
      <w:r w:rsidR="00BF2550" w:rsidRPr="00537F41">
        <w:rPr>
          <w:rFonts w:ascii="PT Astra Serif" w:hAnsi="PT Astra Serif"/>
          <w:sz w:val="28"/>
          <w:szCs w:val="28"/>
        </w:rPr>
        <w:t xml:space="preserve">в финансовых органах муниципальных образований или </w:t>
      </w:r>
      <w:r w:rsidR="00F15A78" w:rsidRPr="00537F41">
        <w:rPr>
          <w:rFonts w:ascii="PT Astra Serif" w:hAnsi="PT Astra Serif"/>
          <w:sz w:val="28"/>
          <w:szCs w:val="28"/>
        </w:rPr>
        <w:t>территориальн</w:t>
      </w:r>
      <w:r w:rsidR="00BF2550" w:rsidRPr="00537F41">
        <w:rPr>
          <w:rFonts w:ascii="PT Astra Serif" w:hAnsi="PT Astra Serif"/>
          <w:sz w:val="28"/>
          <w:szCs w:val="28"/>
        </w:rPr>
        <w:t>ом</w:t>
      </w:r>
      <w:r w:rsidR="00F15A78" w:rsidRPr="00537F41">
        <w:rPr>
          <w:rFonts w:ascii="PT Astra Serif" w:hAnsi="PT Astra Serif"/>
          <w:sz w:val="28"/>
          <w:szCs w:val="28"/>
        </w:rPr>
        <w:t xml:space="preserve"> орган</w:t>
      </w:r>
      <w:r w:rsidR="00BF2550" w:rsidRPr="00537F41">
        <w:rPr>
          <w:rFonts w:ascii="PT Astra Serif" w:hAnsi="PT Astra Serif"/>
          <w:sz w:val="28"/>
          <w:szCs w:val="28"/>
        </w:rPr>
        <w:t>е</w:t>
      </w:r>
      <w:r w:rsidR="00F15A78" w:rsidRPr="00537F41">
        <w:rPr>
          <w:rFonts w:ascii="PT Astra Serif" w:hAnsi="PT Astra Serif"/>
          <w:sz w:val="28"/>
          <w:szCs w:val="28"/>
        </w:rPr>
        <w:t xml:space="preserve"> Федерального казначейства</w:t>
      </w:r>
      <w:r w:rsidR="00BF2550" w:rsidRPr="00537F41">
        <w:rPr>
          <w:rFonts w:ascii="PT Astra Serif" w:hAnsi="PT Astra Serif"/>
          <w:sz w:val="28"/>
          <w:szCs w:val="28"/>
        </w:rPr>
        <w:t xml:space="preserve"> по Ульяновской области</w:t>
      </w:r>
      <w:r w:rsidR="00F15A78" w:rsidRPr="00537F41">
        <w:rPr>
          <w:rFonts w:ascii="PT Astra Serif" w:hAnsi="PT Astra Serif"/>
          <w:sz w:val="28"/>
          <w:szCs w:val="28"/>
        </w:rPr>
        <w:t xml:space="preserve">, </w:t>
      </w:r>
      <w:r w:rsidR="00BF2550" w:rsidRPr="00537F41">
        <w:rPr>
          <w:rFonts w:ascii="PT Astra Serif" w:hAnsi="PT Astra Serif"/>
          <w:sz w:val="28"/>
          <w:szCs w:val="28"/>
        </w:rPr>
        <w:t xml:space="preserve">в соответствии </w:t>
      </w:r>
      <w:r w:rsidR="00E735FD" w:rsidRPr="00537F41">
        <w:rPr>
          <w:rFonts w:ascii="PT Astra Serif" w:hAnsi="PT Astra Serif"/>
          <w:sz w:val="28"/>
          <w:szCs w:val="28"/>
        </w:rPr>
        <w:br/>
      </w:r>
      <w:r w:rsidR="00BF2550" w:rsidRPr="00537F41">
        <w:rPr>
          <w:rFonts w:ascii="PT Astra Serif" w:hAnsi="PT Astra Serif"/>
          <w:sz w:val="28"/>
          <w:szCs w:val="28"/>
        </w:rPr>
        <w:t>с соглашением.</w:t>
      </w:r>
    </w:p>
    <w:p w:rsidR="00F15A78" w:rsidRPr="00537F41" w:rsidRDefault="00BF2550"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1</w:t>
      </w:r>
      <w:r w:rsidR="00B25EF2" w:rsidRPr="00537F41">
        <w:rPr>
          <w:rFonts w:ascii="PT Astra Serif" w:hAnsi="PT Astra Serif"/>
          <w:sz w:val="28"/>
          <w:szCs w:val="28"/>
        </w:rPr>
        <w:t>1</w:t>
      </w:r>
      <w:r w:rsidR="00F15A78" w:rsidRPr="00537F41">
        <w:rPr>
          <w:rFonts w:ascii="PT Astra Serif" w:hAnsi="PT Astra Serif"/>
          <w:sz w:val="28"/>
          <w:szCs w:val="28"/>
        </w:rPr>
        <w:t xml:space="preserve">. Местные администрации ежеквартально до 5 числа месяца, следующего за отчётным кварталом, направляют в Министерство отчётность </w:t>
      </w:r>
      <w:r w:rsidR="00626F51" w:rsidRPr="00537F41">
        <w:rPr>
          <w:rFonts w:ascii="PT Astra Serif" w:hAnsi="PT Astra Serif"/>
          <w:sz w:val="28"/>
          <w:szCs w:val="28"/>
        </w:rPr>
        <w:br/>
      </w:r>
      <w:r w:rsidR="00F15A78" w:rsidRPr="00537F41">
        <w:rPr>
          <w:rFonts w:ascii="PT Astra Serif" w:hAnsi="PT Astra Serif"/>
          <w:sz w:val="28"/>
          <w:szCs w:val="28"/>
        </w:rPr>
        <w:t>об исполнении условий предоставления субсидии по форме, утверждаемой Министерством.</w:t>
      </w:r>
    </w:p>
    <w:p w:rsidR="00F15A78" w:rsidRPr="00537F41" w:rsidRDefault="00BF2550"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1</w:t>
      </w:r>
      <w:r w:rsidR="00B25EF2" w:rsidRPr="00537F41">
        <w:rPr>
          <w:rFonts w:ascii="PT Astra Serif" w:hAnsi="PT Astra Serif"/>
          <w:sz w:val="28"/>
          <w:szCs w:val="28"/>
        </w:rPr>
        <w:t>2</w:t>
      </w:r>
      <w:r w:rsidR="00F15A78" w:rsidRPr="00537F41">
        <w:rPr>
          <w:rFonts w:ascii="PT Astra Serif" w:hAnsi="PT Astra Serif"/>
          <w:sz w:val="28"/>
          <w:szCs w:val="28"/>
        </w:rPr>
        <w:t>. Показателем результативности использования субсидии является частота перевозок пассажиров автомобильным транспортом по маршрутам регулярных перевозок (соотношение планового показателя выполнения рейсов в месяц к фактически достигнутому) не ниже 97%.</w:t>
      </w:r>
    </w:p>
    <w:p w:rsidR="00F15A78" w:rsidRPr="00537F41" w:rsidRDefault="00F15A78"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lastRenderedPageBreak/>
        <w:t>Значение показателей результативности использования субсидии отражается в соглашении о предоставлении субсидий.</w:t>
      </w:r>
    </w:p>
    <w:p w:rsidR="00F15A78" w:rsidRPr="00537F41" w:rsidRDefault="00BF2550"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1</w:t>
      </w:r>
      <w:r w:rsidR="00B25EF2" w:rsidRPr="00537F41">
        <w:rPr>
          <w:rFonts w:ascii="PT Astra Serif" w:hAnsi="PT Astra Serif"/>
          <w:sz w:val="28"/>
          <w:szCs w:val="28"/>
        </w:rPr>
        <w:t>3</w:t>
      </w:r>
      <w:r w:rsidRPr="00537F41">
        <w:rPr>
          <w:rFonts w:ascii="PT Astra Serif" w:hAnsi="PT Astra Serif"/>
          <w:sz w:val="28"/>
          <w:szCs w:val="28"/>
        </w:rPr>
        <w:t xml:space="preserve">. </w:t>
      </w:r>
      <w:r w:rsidR="00F15A78" w:rsidRPr="00537F41">
        <w:rPr>
          <w:rFonts w:ascii="PT Astra Serif" w:hAnsi="PT Astra Serif"/>
          <w:sz w:val="28"/>
          <w:szCs w:val="28"/>
        </w:rPr>
        <w:t xml:space="preserve">Оценка эффективности использования субсидий осуществляется </w:t>
      </w:r>
      <w:r w:rsidRPr="00537F41">
        <w:rPr>
          <w:rFonts w:ascii="PT Astra Serif" w:hAnsi="PT Astra Serif"/>
          <w:sz w:val="28"/>
          <w:szCs w:val="28"/>
        </w:rPr>
        <w:t xml:space="preserve">Министерством </w:t>
      </w:r>
      <w:r w:rsidR="00F15A78" w:rsidRPr="00537F41">
        <w:rPr>
          <w:rFonts w:ascii="PT Astra Serif" w:hAnsi="PT Astra Serif"/>
          <w:sz w:val="28"/>
          <w:szCs w:val="28"/>
        </w:rPr>
        <w:t>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предусмотренных соглашениями.</w:t>
      </w:r>
    </w:p>
    <w:p w:rsidR="00BF2550" w:rsidRPr="00537F41" w:rsidRDefault="00F15A78" w:rsidP="00EB0B36">
      <w:pPr>
        <w:suppressAutoHyphens/>
        <w:autoSpaceDE w:val="0"/>
        <w:autoSpaceDN w:val="0"/>
        <w:adjustRightInd w:val="0"/>
        <w:spacing w:after="0" w:line="240" w:lineRule="auto"/>
        <w:ind w:firstLine="709"/>
        <w:rPr>
          <w:rFonts w:ascii="PT Astra Serif" w:hAnsi="PT Astra Serif"/>
          <w:color w:val="000000"/>
          <w:sz w:val="28"/>
          <w:szCs w:val="28"/>
        </w:rPr>
      </w:pPr>
      <w:bookmarkStart w:id="23" w:name="P73"/>
      <w:bookmarkEnd w:id="23"/>
      <w:r w:rsidRPr="00537F41">
        <w:rPr>
          <w:rFonts w:ascii="PT Astra Serif" w:hAnsi="PT Astra Serif"/>
          <w:sz w:val="28"/>
          <w:szCs w:val="28"/>
        </w:rPr>
        <w:t>1</w:t>
      </w:r>
      <w:r w:rsidR="00B25EF2" w:rsidRPr="00537F41">
        <w:rPr>
          <w:rFonts w:ascii="PT Astra Serif" w:hAnsi="PT Astra Serif"/>
          <w:sz w:val="28"/>
          <w:szCs w:val="28"/>
        </w:rPr>
        <w:t>4</w:t>
      </w:r>
      <w:r w:rsidRPr="00537F41">
        <w:rPr>
          <w:rFonts w:ascii="PT Astra Serif" w:hAnsi="PT Astra Serif"/>
          <w:sz w:val="28"/>
          <w:szCs w:val="28"/>
        </w:rPr>
        <w:t xml:space="preserve">. В случае </w:t>
      </w:r>
      <w:r w:rsidR="00BF2550" w:rsidRPr="00537F41">
        <w:rPr>
          <w:rFonts w:ascii="PT Astra Serif" w:hAnsi="PT Astra Serif"/>
          <w:sz w:val="28"/>
          <w:szCs w:val="28"/>
        </w:rPr>
        <w:t xml:space="preserve">неисполнения </w:t>
      </w:r>
      <w:r w:rsidRPr="00537F41">
        <w:rPr>
          <w:rFonts w:ascii="PT Astra Serif" w:hAnsi="PT Astra Serif"/>
          <w:sz w:val="28"/>
          <w:szCs w:val="28"/>
        </w:rPr>
        <w:t>местн</w:t>
      </w:r>
      <w:r w:rsidR="00BF2550" w:rsidRPr="00537F41">
        <w:rPr>
          <w:rFonts w:ascii="PT Astra Serif" w:hAnsi="PT Astra Serif"/>
          <w:sz w:val="28"/>
          <w:szCs w:val="28"/>
        </w:rPr>
        <w:t>ыми</w:t>
      </w:r>
      <w:r w:rsidRPr="00537F41">
        <w:rPr>
          <w:rFonts w:ascii="PT Astra Serif" w:hAnsi="PT Astra Serif"/>
          <w:sz w:val="28"/>
          <w:szCs w:val="28"/>
        </w:rPr>
        <w:t xml:space="preserve"> администраци</w:t>
      </w:r>
      <w:r w:rsidR="00BF2550" w:rsidRPr="00537F41">
        <w:rPr>
          <w:rFonts w:ascii="PT Astra Serif" w:hAnsi="PT Astra Serif"/>
          <w:sz w:val="28"/>
          <w:szCs w:val="28"/>
        </w:rPr>
        <w:t xml:space="preserve">ями условий предоставления субсидий и обязательств по их целевому и эффективному использованию к муниципальным образованиям применяются меры ответственности, предусмотренные </w:t>
      </w:r>
      <w:hyperlink r:id="rId39" w:history="1">
        <w:r w:rsidRPr="00537F41">
          <w:rPr>
            <w:rFonts w:ascii="PT Astra Serif" w:hAnsi="PT Astra Serif"/>
            <w:color w:val="000000"/>
            <w:sz w:val="28"/>
            <w:szCs w:val="28"/>
          </w:rPr>
          <w:t xml:space="preserve">пунктами </w:t>
        </w:r>
        <w:r w:rsidR="00BF2550" w:rsidRPr="00537F41">
          <w:rPr>
            <w:rFonts w:ascii="PT Astra Serif" w:hAnsi="PT Astra Serif"/>
            <w:color w:val="000000"/>
            <w:sz w:val="28"/>
            <w:szCs w:val="28"/>
          </w:rPr>
          <w:t>14 и 20</w:t>
        </w:r>
      </w:hyperlink>
      <w:r w:rsidRPr="00537F41">
        <w:rPr>
          <w:rFonts w:ascii="PT Astra Serif" w:hAnsi="PT Astra Serif"/>
          <w:color w:val="000000"/>
          <w:sz w:val="28"/>
          <w:szCs w:val="28"/>
        </w:rPr>
        <w:t xml:space="preserve"> Правил формирования, предоставления и распределения субсидий</w:t>
      </w:r>
      <w:r w:rsidR="00BF2550" w:rsidRPr="00537F41">
        <w:rPr>
          <w:rFonts w:ascii="PT Astra Serif" w:hAnsi="PT Astra Serif"/>
          <w:color w:val="000000"/>
          <w:sz w:val="28"/>
          <w:szCs w:val="28"/>
        </w:rPr>
        <w:t xml:space="preserve"> и бюджетным законодательством Российской Федерации.</w:t>
      </w:r>
    </w:p>
    <w:p w:rsidR="00F15A78" w:rsidRPr="00537F41" w:rsidRDefault="00F15A78"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1</w:t>
      </w:r>
      <w:r w:rsidR="00B25EF2" w:rsidRPr="00537F41">
        <w:rPr>
          <w:rFonts w:ascii="PT Astra Serif" w:hAnsi="PT Astra Serif"/>
          <w:sz w:val="28"/>
          <w:szCs w:val="28"/>
        </w:rPr>
        <w:t>5</w:t>
      </w:r>
      <w:r w:rsidRPr="00537F41">
        <w:rPr>
          <w:rFonts w:ascii="PT Astra Serif" w:hAnsi="PT Astra Serif"/>
          <w:sz w:val="28"/>
          <w:szCs w:val="28"/>
        </w:rPr>
        <w:t>. Остатк</w:t>
      </w:r>
      <w:r w:rsidR="00BF2550" w:rsidRPr="00537F41">
        <w:rPr>
          <w:rFonts w:ascii="PT Astra Serif" w:hAnsi="PT Astra Serif"/>
          <w:sz w:val="28"/>
          <w:szCs w:val="28"/>
        </w:rPr>
        <w:t>и</w:t>
      </w:r>
      <w:r w:rsidRPr="00537F41">
        <w:rPr>
          <w:rFonts w:ascii="PT Astra Serif" w:hAnsi="PT Astra Serif"/>
          <w:sz w:val="28"/>
          <w:szCs w:val="28"/>
        </w:rPr>
        <w:t xml:space="preserve"> субсиди</w:t>
      </w:r>
      <w:r w:rsidR="00BF2550" w:rsidRPr="00537F41">
        <w:rPr>
          <w:rFonts w:ascii="PT Astra Serif" w:hAnsi="PT Astra Serif"/>
          <w:sz w:val="28"/>
          <w:szCs w:val="28"/>
        </w:rPr>
        <w:t>й</w:t>
      </w:r>
      <w:r w:rsidRPr="00537F41">
        <w:rPr>
          <w:rFonts w:ascii="PT Astra Serif" w:hAnsi="PT Astra Serif"/>
          <w:sz w:val="28"/>
          <w:szCs w:val="28"/>
        </w:rPr>
        <w:t>, не использованны</w:t>
      </w:r>
      <w:r w:rsidR="00BF2550" w:rsidRPr="00537F41">
        <w:rPr>
          <w:rFonts w:ascii="PT Astra Serif" w:hAnsi="PT Astra Serif"/>
          <w:sz w:val="28"/>
          <w:szCs w:val="28"/>
        </w:rPr>
        <w:t>х</w:t>
      </w:r>
      <w:r w:rsidRPr="00537F41">
        <w:rPr>
          <w:rFonts w:ascii="PT Astra Serif" w:hAnsi="PT Astra Serif"/>
          <w:sz w:val="28"/>
          <w:szCs w:val="28"/>
        </w:rPr>
        <w:t xml:space="preserve"> в текущем финансовом году, подлеж</w:t>
      </w:r>
      <w:r w:rsidR="00BF2550" w:rsidRPr="00537F41">
        <w:rPr>
          <w:rFonts w:ascii="PT Astra Serif" w:hAnsi="PT Astra Serif"/>
          <w:sz w:val="28"/>
          <w:szCs w:val="28"/>
        </w:rPr>
        <w:t>а</w:t>
      </w:r>
      <w:r w:rsidRPr="00537F41">
        <w:rPr>
          <w:rFonts w:ascii="PT Astra Serif" w:hAnsi="PT Astra Serif"/>
          <w:sz w:val="28"/>
          <w:szCs w:val="28"/>
        </w:rPr>
        <w:t>т возврату в областной бюджет в установленном бюджетным законодательством порядке.</w:t>
      </w:r>
    </w:p>
    <w:p w:rsidR="00F15A78" w:rsidRPr="00537F41" w:rsidRDefault="00BF2550"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1</w:t>
      </w:r>
      <w:r w:rsidR="00B25EF2" w:rsidRPr="00537F41">
        <w:rPr>
          <w:rFonts w:ascii="PT Astra Serif" w:hAnsi="PT Astra Serif"/>
          <w:sz w:val="28"/>
          <w:szCs w:val="28"/>
        </w:rPr>
        <w:t>6</w:t>
      </w:r>
      <w:r w:rsidRPr="00537F41">
        <w:rPr>
          <w:rFonts w:ascii="PT Astra Serif" w:hAnsi="PT Astra Serif"/>
          <w:sz w:val="28"/>
          <w:szCs w:val="28"/>
        </w:rPr>
        <w:t xml:space="preserve">. </w:t>
      </w:r>
      <w:r w:rsidR="00F15A78" w:rsidRPr="00537F41">
        <w:rPr>
          <w:rFonts w:ascii="PT Astra Serif" w:hAnsi="PT Astra Serif"/>
          <w:sz w:val="28"/>
          <w:szCs w:val="28"/>
        </w:rPr>
        <w:t>Возврат субсиди</w:t>
      </w:r>
      <w:r w:rsidRPr="00537F41">
        <w:rPr>
          <w:rFonts w:ascii="PT Astra Serif" w:hAnsi="PT Astra Serif"/>
          <w:sz w:val="28"/>
          <w:szCs w:val="28"/>
        </w:rPr>
        <w:t>й</w:t>
      </w:r>
      <w:r w:rsidR="00F15A78" w:rsidRPr="00537F41">
        <w:rPr>
          <w:rFonts w:ascii="PT Astra Serif" w:hAnsi="PT Astra Serif"/>
          <w:sz w:val="28"/>
          <w:szCs w:val="28"/>
        </w:rPr>
        <w:t xml:space="preserve"> (остатков субсиди</w:t>
      </w:r>
      <w:r w:rsidRPr="00537F41">
        <w:rPr>
          <w:rFonts w:ascii="PT Astra Serif" w:hAnsi="PT Astra Serif"/>
          <w:sz w:val="28"/>
          <w:szCs w:val="28"/>
        </w:rPr>
        <w:t>й</w:t>
      </w:r>
      <w:r w:rsidR="00F15A78" w:rsidRPr="00537F41">
        <w:rPr>
          <w:rFonts w:ascii="PT Astra Serif" w:hAnsi="PT Astra Serif"/>
          <w:sz w:val="28"/>
          <w:szCs w:val="28"/>
        </w:rPr>
        <w:t>) осуществляется на лицевой счёт Министерства с последующим перечислением в доход областного бюджета в установленном законодательством порядке.</w:t>
      </w:r>
    </w:p>
    <w:p w:rsidR="00F15A78" w:rsidRPr="00537F41" w:rsidRDefault="00F15A78"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В случае отказа или уклонения местной администраци</w:t>
      </w:r>
      <w:r w:rsidR="000B24D5" w:rsidRPr="00537F41">
        <w:rPr>
          <w:rFonts w:ascii="PT Astra Serif" w:hAnsi="PT Astra Serif"/>
          <w:sz w:val="28"/>
          <w:szCs w:val="28"/>
        </w:rPr>
        <w:t>й</w:t>
      </w:r>
      <w:r w:rsidRPr="00537F41">
        <w:rPr>
          <w:rFonts w:ascii="PT Astra Serif" w:hAnsi="PT Astra Serif"/>
          <w:sz w:val="28"/>
          <w:szCs w:val="28"/>
        </w:rPr>
        <w:t xml:space="preserve"> от добровольного возврата субсиди</w:t>
      </w:r>
      <w:r w:rsidR="000B24D5" w:rsidRPr="00537F41">
        <w:rPr>
          <w:rFonts w:ascii="PT Astra Serif" w:hAnsi="PT Astra Serif"/>
          <w:sz w:val="28"/>
          <w:szCs w:val="28"/>
        </w:rPr>
        <w:t>й</w:t>
      </w:r>
      <w:r w:rsidRPr="00537F41">
        <w:rPr>
          <w:rFonts w:ascii="PT Astra Serif" w:hAnsi="PT Astra Serif"/>
          <w:sz w:val="28"/>
          <w:szCs w:val="28"/>
        </w:rPr>
        <w:t xml:space="preserve"> (остатков субсиди</w:t>
      </w:r>
      <w:r w:rsidR="000B24D5" w:rsidRPr="00537F41">
        <w:rPr>
          <w:rFonts w:ascii="PT Astra Serif" w:hAnsi="PT Astra Serif"/>
          <w:sz w:val="28"/>
          <w:szCs w:val="28"/>
        </w:rPr>
        <w:t>й</w:t>
      </w:r>
      <w:r w:rsidRPr="00537F41">
        <w:rPr>
          <w:rFonts w:ascii="PT Astra Serif" w:hAnsi="PT Astra Serif"/>
          <w:sz w:val="28"/>
          <w:szCs w:val="28"/>
        </w:rPr>
        <w:t>) в областной бюджет Министерство принимает меры по их принудительному взысканию в установленном законодательством порядке.</w:t>
      </w:r>
    </w:p>
    <w:p w:rsidR="00F15A78" w:rsidRPr="00537F41" w:rsidRDefault="00F15A78" w:rsidP="00EB0B36">
      <w:pPr>
        <w:pStyle w:val="ConsPlusNormal"/>
        <w:suppressAutoHyphens/>
        <w:ind w:firstLine="709"/>
        <w:rPr>
          <w:rFonts w:ascii="PT Astra Serif" w:hAnsi="PT Astra Serif"/>
          <w:sz w:val="28"/>
          <w:szCs w:val="28"/>
        </w:rPr>
      </w:pPr>
      <w:r w:rsidRPr="00537F41">
        <w:rPr>
          <w:rFonts w:ascii="PT Astra Serif" w:hAnsi="PT Astra Serif"/>
          <w:sz w:val="28"/>
          <w:szCs w:val="28"/>
        </w:rPr>
        <w:t>1</w:t>
      </w:r>
      <w:r w:rsidR="00B25EF2" w:rsidRPr="00537F41">
        <w:rPr>
          <w:rFonts w:ascii="PT Astra Serif" w:hAnsi="PT Astra Serif"/>
          <w:sz w:val="28"/>
          <w:szCs w:val="28"/>
        </w:rPr>
        <w:t>7</w:t>
      </w:r>
      <w:r w:rsidRPr="00537F41">
        <w:rPr>
          <w:rFonts w:ascii="PT Astra Serif" w:hAnsi="PT Astra Serif"/>
          <w:sz w:val="28"/>
          <w:szCs w:val="28"/>
        </w:rPr>
        <w:t>.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F15A78" w:rsidRPr="00537F41" w:rsidRDefault="00F15A78" w:rsidP="00A561C0">
      <w:pPr>
        <w:pStyle w:val="ConsPlusNormal"/>
        <w:suppressAutoHyphens/>
        <w:ind w:right="-427"/>
        <w:rPr>
          <w:rFonts w:ascii="PT Astra Serif" w:hAnsi="PT Astra Serif"/>
          <w:sz w:val="28"/>
        </w:rPr>
      </w:pPr>
    </w:p>
    <w:p w:rsidR="00A6615D" w:rsidRPr="00537F41" w:rsidRDefault="00A6615D" w:rsidP="00A561C0">
      <w:pPr>
        <w:pStyle w:val="ConsPlusNormal"/>
        <w:suppressAutoHyphens/>
        <w:ind w:right="-427"/>
        <w:rPr>
          <w:rFonts w:ascii="PT Astra Serif" w:hAnsi="PT Astra Serif"/>
          <w:sz w:val="28"/>
        </w:rPr>
      </w:pPr>
    </w:p>
    <w:p w:rsidR="00F15A78" w:rsidRPr="00537F41" w:rsidRDefault="00A6615D" w:rsidP="00A6615D">
      <w:pPr>
        <w:suppressAutoHyphens/>
        <w:spacing w:after="0" w:line="240" w:lineRule="auto"/>
        <w:ind w:right="-427" w:firstLine="0"/>
        <w:jc w:val="center"/>
        <w:rPr>
          <w:rFonts w:ascii="PT Astra Serif" w:hAnsi="PT Astra Serif"/>
        </w:rPr>
      </w:pPr>
      <w:r w:rsidRPr="00537F41">
        <w:rPr>
          <w:rFonts w:ascii="PT Astra Serif" w:hAnsi="PT Astra Serif"/>
        </w:rPr>
        <w:t>____</w:t>
      </w:r>
      <w:r w:rsidR="00F15A78" w:rsidRPr="00537F41">
        <w:rPr>
          <w:rFonts w:ascii="PT Astra Serif" w:hAnsi="PT Astra Serif"/>
        </w:rPr>
        <w:t>_________________</w:t>
      </w:r>
    </w:p>
    <w:p w:rsidR="00BA2DF5" w:rsidRPr="00537F41" w:rsidRDefault="00BA2DF5" w:rsidP="00A6615D">
      <w:pPr>
        <w:pStyle w:val="ConsPlusNormal"/>
        <w:ind w:right="-427" w:firstLine="0"/>
        <w:outlineLvl w:val="1"/>
        <w:rPr>
          <w:rFonts w:ascii="PT Astra Serif" w:hAnsi="PT Astra Serif" w:cs="Times New Roman"/>
          <w:b/>
          <w:sz w:val="28"/>
          <w:szCs w:val="24"/>
        </w:rPr>
      </w:pPr>
    </w:p>
    <w:sectPr w:rsidR="00BA2DF5" w:rsidRPr="00537F41" w:rsidSect="00304C1D">
      <w:pgSz w:w="11906" w:h="16838" w:code="9"/>
      <w:pgMar w:top="1134" w:right="567" w:bottom="1134"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FD" w:rsidRDefault="005544FD" w:rsidP="00E41314">
      <w:pPr>
        <w:spacing w:after="0" w:line="240" w:lineRule="auto"/>
      </w:pPr>
      <w:r>
        <w:separator/>
      </w:r>
    </w:p>
  </w:endnote>
  <w:endnote w:type="continuationSeparator" w:id="0">
    <w:p w:rsidR="005544FD" w:rsidRDefault="005544FD"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Pr="00B06D0E" w:rsidRDefault="00B06D0E" w:rsidP="003438A3">
    <w:pPr>
      <w:pStyle w:val="a5"/>
      <w:jc w:val="right"/>
      <w:rPr>
        <w:rFonts w:ascii="PT Astra Serif" w:hAnsi="PT Astra Serif"/>
        <w:sz w:val="16"/>
        <w:lang w:val="ru-RU"/>
      </w:rPr>
    </w:pPr>
    <w:r>
      <w:rPr>
        <w:rFonts w:ascii="PT Astra Serif" w:hAnsi="PT Astra Serif"/>
        <w:sz w:val="16"/>
        <w:lang w:val="ru-RU"/>
      </w:rPr>
      <w:t>1311ан1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Default="009057C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Default="009057C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Pr="00B06D0E" w:rsidRDefault="00B06D0E" w:rsidP="005B64CD">
    <w:pPr>
      <w:pStyle w:val="a5"/>
      <w:jc w:val="right"/>
      <w:rPr>
        <w:rFonts w:ascii="PT Astra Serif" w:hAnsi="PT Astra Serif"/>
        <w:sz w:val="16"/>
        <w:szCs w:val="16"/>
        <w:lang w:val="ru-RU"/>
      </w:rPr>
    </w:pPr>
    <w:r w:rsidRPr="00B06D0E">
      <w:rPr>
        <w:rFonts w:ascii="PT Astra Serif" w:hAnsi="PT Astra Serif"/>
        <w:sz w:val="16"/>
        <w:szCs w:val="16"/>
        <w:lang w:val="ru-RU"/>
      </w:rPr>
      <w:t>1311ан1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Default="009057C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Default="009057C9">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Pr="005B64CD" w:rsidRDefault="009057C9" w:rsidP="00253777">
    <w:pPr>
      <w:pStyle w:val="a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FD" w:rsidRDefault="005544FD" w:rsidP="00E41314">
      <w:pPr>
        <w:spacing w:after="0" w:line="240" w:lineRule="auto"/>
      </w:pPr>
      <w:r>
        <w:separator/>
      </w:r>
    </w:p>
  </w:footnote>
  <w:footnote w:type="continuationSeparator" w:id="0">
    <w:p w:rsidR="005544FD" w:rsidRDefault="005544FD"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Pr="00E47D3D" w:rsidRDefault="009057C9">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B06D0E">
      <w:rPr>
        <w:noProof/>
        <w:sz w:val="28"/>
        <w:szCs w:val="28"/>
      </w:rPr>
      <w:t>1</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Default="009057C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Pr="00B06D0E" w:rsidRDefault="009057C9" w:rsidP="002D6C12">
    <w:pPr>
      <w:pStyle w:val="a3"/>
      <w:ind w:firstLine="0"/>
      <w:jc w:val="center"/>
      <w:rPr>
        <w:rFonts w:ascii="PT Astra Serif" w:hAnsi="PT Astra Serif"/>
        <w:sz w:val="28"/>
        <w:szCs w:val="28"/>
      </w:rPr>
    </w:pPr>
    <w:r w:rsidRPr="00B06D0E">
      <w:rPr>
        <w:rFonts w:ascii="PT Astra Serif" w:hAnsi="PT Astra Serif"/>
        <w:sz w:val="28"/>
        <w:szCs w:val="28"/>
      </w:rPr>
      <w:fldChar w:fldCharType="begin"/>
    </w:r>
    <w:r w:rsidRPr="00B06D0E">
      <w:rPr>
        <w:rFonts w:ascii="PT Astra Serif" w:hAnsi="PT Astra Serif"/>
        <w:sz w:val="28"/>
        <w:szCs w:val="28"/>
      </w:rPr>
      <w:instrText>PAGE   \* MERGEFORMAT</w:instrText>
    </w:r>
    <w:r w:rsidRPr="00B06D0E">
      <w:rPr>
        <w:rFonts w:ascii="PT Astra Serif" w:hAnsi="PT Astra Serif"/>
        <w:sz w:val="28"/>
        <w:szCs w:val="28"/>
      </w:rPr>
      <w:fldChar w:fldCharType="separate"/>
    </w:r>
    <w:r w:rsidR="005D2C07">
      <w:rPr>
        <w:rFonts w:ascii="PT Astra Serif" w:hAnsi="PT Astra Serif"/>
        <w:noProof/>
        <w:sz w:val="28"/>
        <w:szCs w:val="28"/>
      </w:rPr>
      <w:t>4</w:t>
    </w:r>
    <w:r w:rsidRPr="00B06D0E">
      <w:rPr>
        <w:rFonts w:ascii="PT Astra Serif" w:hAnsi="PT Astra Seri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Default="009057C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Default="009057C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Pr="00A6615D" w:rsidRDefault="009057C9">
    <w:pPr>
      <w:pStyle w:val="a3"/>
      <w:jc w:val="center"/>
      <w:rPr>
        <w:rFonts w:ascii="PT Astra Serif" w:hAnsi="PT Astra Serif"/>
        <w:sz w:val="28"/>
        <w:szCs w:val="28"/>
      </w:rPr>
    </w:pPr>
    <w:r w:rsidRPr="00A6615D">
      <w:rPr>
        <w:rFonts w:ascii="PT Astra Serif" w:hAnsi="PT Astra Serif"/>
        <w:sz w:val="28"/>
        <w:szCs w:val="28"/>
      </w:rPr>
      <w:fldChar w:fldCharType="begin"/>
    </w:r>
    <w:r w:rsidRPr="00A6615D">
      <w:rPr>
        <w:rFonts w:ascii="PT Astra Serif" w:hAnsi="PT Astra Serif"/>
        <w:sz w:val="28"/>
        <w:szCs w:val="28"/>
      </w:rPr>
      <w:instrText>PAGE   \* MERGEFORMAT</w:instrText>
    </w:r>
    <w:r w:rsidRPr="00A6615D">
      <w:rPr>
        <w:rFonts w:ascii="PT Astra Serif" w:hAnsi="PT Astra Serif"/>
        <w:sz w:val="28"/>
        <w:szCs w:val="28"/>
      </w:rPr>
      <w:fldChar w:fldCharType="separate"/>
    </w:r>
    <w:r w:rsidR="005D2C07">
      <w:rPr>
        <w:rFonts w:ascii="PT Astra Serif" w:hAnsi="PT Astra Serif"/>
        <w:noProof/>
        <w:sz w:val="28"/>
        <w:szCs w:val="28"/>
      </w:rPr>
      <w:t>5</w:t>
    </w:r>
    <w:r w:rsidRPr="00A6615D">
      <w:rPr>
        <w:rFonts w:ascii="PT Astra Serif" w:hAnsi="PT Astra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C9" w:rsidRDefault="009057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5">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7E2938"/>
    <w:multiLevelType w:val="hybridMultilevel"/>
    <w:tmpl w:val="13ACF648"/>
    <w:lvl w:ilvl="0" w:tplc="822681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9">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0"/>
  </w:num>
  <w:num w:numId="6">
    <w:abstractNumId w:val="12"/>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3"/>
  </w:num>
  <w:num w:numId="12">
    <w:abstractNumId w:val="5"/>
  </w:num>
  <w:num w:numId="13">
    <w:abstractNumId w:val="14"/>
  </w:num>
  <w:num w:numId="14">
    <w:abstractNumId w:val="2"/>
  </w:num>
  <w:num w:numId="15">
    <w:abstractNumId w:val="1"/>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7ED"/>
    <w:rsid w:val="0000298C"/>
    <w:rsid w:val="00002C49"/>
    <w:rsid w:val="00002C84"/>
    <w:rsid w:val="000038C1"/>
    <w:rsid w:val="00003D23"/>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670"/>
    <w:rsid w:val="00026872"/>
    <w:rsid w:val="000270A7"/>
    <w:rsid w:val="000276DC"/>
    <w:rsid w:val="00027734"/>
    <w:rsid w:val="000305EF"/>
    <w:rsid w:val="000309AA"/>
    <w:rsid w:val="00030A8B"/>
    <w:rsid w:val="0003115F"/>
    <w:rsid w:val="000317BC"/>
    <w:rsid w:val="000319AF"/>
    <w:rsid w:val="00031B32"/>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50482"/>
    <w:rsid w:val="0005049A"/>
    <w:rsid w:val="00050563"/>
    <w:rsid w:val="00050C86"/>
    <w:rsid w:val="000510DC"/>
    <w:rsid w:val="000516B2"/>
    <w:rsid w:val="00051D1F"/>
    <w:rsid w:val="000527A4"/>
    <w:rsid w:val="0005300B"/>
    <w:rsid w:val="00055749"/>
    <w:rsid w:val="00055793"/>
    <w:rsid w:val="000562EF"/>
    <w:rsid w:val="00056607"/>
    <w:rsid w:val="00057FB8"/>
    <w:rsid w:val="0006007B"/>
    <w:rsid w:val="00060227"/>
    <w:rsid w:val="0006022B"/>
    <w:rsid w:val="0006074F"/>
    <w:rsid w:val="00060BDA"/>
    <w:rsid w:val="000610E2"/>
    <w:rsid w:val="000617A2"/>
    <w:rsid w:val="000619BE"/>
    <w:rsid w:val="00061DD3"/>
    <w:rsid w:val="0006364B"/>
    <w:rsid w:val="0006487B"/>
    <w:rsid w:val="000652CB"/>
    <w:rsid w:val="000655C1"/>
    <w:rsid w:val="00065785"/>
    <w:rsid w:val="00066026"/>
    <w:rsid w:val="00066275"/>
    <w:rsid w:val="0006643C"/>
    <w:rsid w:val="000669E8"/>
    <w:rsid w:val="00067EE4"/>
    <w:rsid w:val="00070930"/>
    <w:rsid w:val="00070D2F"/>
    <w:rsid w:val="0007205F"/>
    <w:rsid w:val="00072867"/>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2628"/>
    <w:rsid w:val="0009315B"/>
    <w:rsid w:val="0009339D"/>
    <w:rsid w:val="000936CD"/>
    <w:rsid w:val="00093939"/>
    <w:rsid w:val="000962E0"/>
    <w:rsid w:val="0009639A"/>
    <w:rsid w:val="00096ADD"/>
    <w:rsid w:val="0009788D"/>
    <w:rsid w:val="00097EB4"/>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079"/>
    <w:rsid w:val="000B12AB"/>
    <w:rsid w:val="000B132C"/>
    <w:rsid w:val="000B1EBF"/>
    <w:rsid w:val="000B2261"/>
    <w:rsid w:val="000B24D5"/>
    <w:rsid w:val="000B2911"/>
    <w:rsid w:val="000B2B18"/>
    <w:rsid w:val="000B32B8"/>
    <w:rsid w:val="000B3A2D"/>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FAB"/>
    <w:rsid w:val="000C5219"/>
    <w:rsid w:val="000C69C3"/>
    <w:rsid w:val="000C69F2"/>
    <w:rsid w:val="000C6FD6"/>
    <w:rsid w:val="000C7AD9"/>
    <w:rsid w:val="000C7B8F"/>
    <w:rsid w:val="000C7CB3"/>
    <w:rsid w:val="000D0293"/>
    <w:rsid w:val="000D07EC"/>
    <w:rsid w:val="000D0B31"/>
    <w:rsid w:val="000D1089"/>
    <w:rsid w:val="000D1255"/>
    <w:rsid w:val="000D18AC"/>
    <w:rsid w:val="000D1C65"/>
    <w:rsid w:val="000D2798"/>
    <w:rsid w:val="000D2FA3"/>
    <w:rsid w:val="000D340E"/>
    <w:rsid w:val="000D3BAD"/>
    <w:rsid w:val="000D461D"/>
    <w:rsid w:val="000D485B"/>
    <w:rsid w:val="000D5147"/>
    <w:rsid w:val="000D5A9E"/>
    <w:rsid w:val="000D5B9D"/>
    <w:rsid w:val="000D67B1"/>
    <w:rsid w:val="000D6D3D"/>
    <w:rsid w:val="000D6E38"/>
    <w:rsid w:val="000D7BAD"/>
    <w:rsid w:val="000E0C1D"/>
    <w:rsid w:val="000E111D"/>
    <w:rsid w:val="000E1F34"/>
    <w:rsid w:val="000E2681"/>
    <w:rsid w:val="000E277C"/>
    <w:rsid w:val="000E2DB3"/>
    <w:rsid w:val="000E31A7"/>
    <w:rsid w:val="000E399C"/>
    <w:rsid w:val="000E3A83"/>
    <w:rsid w:val="000E42B7"/>
    <w:rsid w:val="000E447D"/>
    <w:rsid w:val="000E4535"/>
    <w:rsid w:val="000E4764"/>
    <w:rsid w:val="000E5007"/>
    <w:rsid w:val="000E50FC"/>
    <w:rsid w:val="000E5622"/>
    <w:rsid w:val="000E5BAD"/>
    <w:rsid w:val="000E5F37"/>
    <w:rsid w:val="000E718C"/>
    <w:rsid w:val="000E7D44"/>
    <w:rsid w:val="000F07CB"/>
    <w:rsid w:val="000F1347"/>
    <w:rsid w:val="000F14D5"/>
    <w:rsid w:val="000F2769"/>
    <w:rsid w:val="000F283F"/>
    <w:rsid w:val="000F2AB7"/>
    <w:rsid w:val="000F2B10"/>
    <w:rsid w:val="000F3E1A"/>
    <w:rsid w:val="000F4E4B"/>
    <w:rsid w:val="000F5BCB"/>
    <w:rsid w:val="000F6942"/>
    <w:rsid w:val="000F70F7"/>
    <w:rsid w:val="000F7D60"/>
    <w:rsid w:val="001001C7"/>
    <w:rsid w:val="00100333"/>
    <w:rsid w:val="00101295"/>
    <w:rsid w:val="0010184E"/>
    <w:rsid w:val="00101F07"/>
    <w:rsid w:val="0010277E"/>
    <w:rsid w:val="00102A88"/>
    <w:rsid w:val="00102F07"/>
    <w:rsid w:val="00103695"/>
    <w:rsid w:val="00104275"/>
    <w:rsid w:val="00104279"/>
    <w:rsid w:val="001048B8"/>
    <w:rsid w:val="001048CA"/>
    <w:rsid w:val="0010730F"/>
    <w:rsid w:val="00107864"/>
    <w:rsid w:val="001106CD"/>
    <w:rsid w:val="00111029"/>
    <w:rsid w:val="00111158"/>
    <w:rsid w:val="00111BE0"/>
    <w:rsid w:val="00112A7A"/>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94C"/>
    <w:rsid w:val="00133C41"/>
    <w:rsid w:val="00133FF7"/>
    <w:rsid w:val="001344E8"/>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1ED"/>
    <w:rsid w:val="0018367C"/>
    <w:rsid w:val="0018398F"/>
    <w:rsid w:val="00183EC0"/>
    <w:rsid w:val="00183F0A"/>
    <w:rsid w:val="00184940"/>
    <w:rsid w:val="00184BC3"/>
    <w:rsid w:val="001860C9"/>
    <w:rsid w:val="00186675"/>
    <w:rsid w:val="00186FDC"/>
    <w:rsid w:val="001906A5"/>
    <w:rsid w:val="00190724"/>
    <w:rsid w:val="00190BB8"/>
    <w:rsid w:val="00191674"/>
    <w:rsid w:val="00191A07"/>
    <w:rsid w:val="001928FC"/>
    <w:rsid w:val="00192AE5"/>
    <w:rsid w:val="00192C6C"/>
    <w:rsid w:val="0019301A"/>
    <w:rsid w:val="0019523E"/>
    <w:rsid w:val="00195E0F"/>
    <w:rsid w:val="0019619F"/>
    <w:rsid w:val="001961B7"/>
    <w:rsid w:val="001965A7"/>
    <w:rsid w:val="001967E6"/>
    <w:rsid w:val="00197AB0"/>
    <w:rsid w:val="00197E28"/>
    <w:rsid w:val="001A0293"/>
    <w:rsid w:val="001A02EF"/>
    <w:rsid w:val="001A0D02"/>
    <w:rsid w:val="001A0DD9"/>
    <w:rsid w:val="001A13DD"/>
    <w:rsid w:val="001A13F6"/>
    <w:rsid w:val="001A1525"/>
    <w:rsid w:val="001A1559"/>
    <w:rsid w:val="001A1C56"/>
    <w:rsid w:val="001A3047"/>
    <w:rsid w:val="001A3C1F"/>
    <w:rsid w:val="001A5F16"/>
    <w:rsid w:val="001A62A2"/>
    <w:rsid w:val="001A62D9"/>
    <w:rsid w:val="001A6A39"/>
    <w:rsid w:val="001A707D"/>
    <w:rsid w:val="001A7168"/>
    <w:rsid w:val="001A73F6"/>
    <w:rsid w:val="001A76C5"/>
    <w:rsid w:val="001A77D7"/>
    <w:rsid w:val="001B05AE"/>
    <w:rsid w:val="001B0C56"/>
    <w:rsid w:val="001B16DE"/>
    <w:rsid w:val="001B205C"/>
    <w:rsid w:val="001B3D53"/>
    <w:rsid w:val="001B421C"/>
    <w:rsid w:val="001B4F45"/>
    <w:rsid w:val="001B67AF"/>
    <w:rsid w:val="001B7446"/>
    <w:rsid w:val="001C00B3"/>
    <w:rsid w:val="001C030D"/>
    <w:rsid w:val="001C071B"/>
    <w:rsid w:val="001C13C0"/>
    <w:rsid w:val="001C158F"/>
    <w:rsid w:val="001C1AB1"/>
    <w:rsid w:val="001C1AEB"/>
    <w:rsid w:val="001C1E9C"/>
    <w:rsid w:val="001C28E2"/>
    <w:rsid w:val="001C2CA9"/>
    <w:rsid w:val="001C2E08"/>
    <w:rsid w:val="001C3F42"/>
    <w:rsid w:val="001C4619"/>
    <w:rsid w:val="001C46AA"/>
    <w:rsid w:val="001C494A"/>
    <w:rsid w:val="001C4ACB"/>
    <w:rsid w:val="001C4D56"/>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6653"/>
    <w:rsid w:val="001D6E39"/>
    <w:rsid w:val="001D7230"/>
    <w:rsid w:val="001D7DD7"/>
    <w:rsid w:val="001E0B4A"/>
    <w:rsid w:val="001E0DC8"/>
    <w:rsid w:val="001E1938"/>
    <w:rsid w:val="001E40B1"/>
    <w:rsid w:val="001E443A"/>
    <w:rsid w:val="001E52C1"/>
    <w:rsid w:val="001E5803"/>
    <w:rsid w:val="001E7A2E"/>
    <w:rsid w:val="001F02ED"/>
    <w:rsid w:val="001F04FE"/>
    <w:rsid w:val="001F4449"/>
    <w:rsid w:val="001F5AF9"/>
    <w:rsid w:val="001F609E"/>
    <w:rsid w:val="00200D2D"/>
    <w:rsid w:val="00201146"/>
    <w:rsid w:val="00201340"/>
    <w:rsid w:val="00201A25"/>
    <w:rsid w:val="00201C21"/>
    <w:rsid w:val="00201F86"/>
    <w:rsid w:val="00202409"/>
    <w:rsid w:val="002028CD"/>
    <w:rsid w:val="00203638"/>
    <w:rsid w:val="002036BA"/>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6391"/>
    <w:rsid w:val="00226D6A"/>
    <w:rsid w:val="0022738F"/>
    <w:rsid w:val="002275A7"/>
    <w:rsid w:val="00227DA7"/>
    <w:rsid w:val="0023054E"/>
    <w:rsid w:val="00230A4C"/>
    <w:rsid w:val="00230B47"/>
    <w:rsid w:val="00233CB2"/>
    <w:rsid w:val="00233DD4"/>
    <w:rsid w:val="0023474B"/>
    <w:rsid w:val="002361B3"/>
    <w:rsid w:val="0023643F"/>
    <w:rsid w:val="00236455"/>
    <w:rsid w:val="00236469"/>
    <w:rsid w:val="00236949"/>
    <w:rsid w:val="00236EDD"/>
    <w:rsid w:val="00236FD4"/>
    <w:rsid w:val="0023776A"/>
    <w:rsid w:val="00237C64"/>
    <w:rsid w:val="00240E0E"/>
    <w:rsid w:val="00240F60"/>
    <w:rsid w:val="0024145E"/>
    <w:rsid w:val="00241FB3"/>
    <w:rsid w:val="002420F0"/>
    <w:rsid w:val="0024327A"/>
    <w:rsid w:val="00243759"/>
    <w:rsid w:val="00243DDD"/>
    <w:rsid w:val="00243E56"/>
    <w:rsid w:val="0024434B"/>
    <w:rsid w:val="00244B0B"/>
    <w:rsid w:val="00244F6B"/>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5EE"/>
    <w:rsid w:val="00260769"/>
    <w:rsid w:val="002615A1"/>
    <w:rsid w:val="00261DBC"/>
    <w:rsid w:val="0026240F"/>
    <w:rsid w:val="002624AA"/>
    <w:rsid w:val="002624C3"/>
    <w:rsid w:val="002627F7"/>
    <w:rsid w:val="00262974"/>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229B"/>
    <w:rsid w:val="00274903"/>
    <w:rsid w:val="002760A0"/>
    <w:rsid w:val="00276658"/>
    <w:rsid w:val="00276B13"/>
    <w:rsid w:val="00277A98"/>
    <w:rsid w:val="00281347"/>
    <w:rsid w:val="0028166F"/>
    <w:rsid w:val="00281832"/>
    <w:rsid w:val="00281DFB"/>
    <w:rsid w:val="0028206C"/>
    <w:rsid w:val="002824A1"/>
    <w:rsid w:val="00282836"/>
    <w:rsid w:val="00282DAF"/>
    <w:rsid w:val="002830D8"/>
    <w:rsid w:val="00283786"/>
    <w:rsid w:val="002840FF"/>
    <w:rsid w:val="002844B5"/>
    <w:rsid w:val="002870C4"/>
    <w:rsid w:val="00291B90"/>
    <w:rsid w:val="002926B8"/>
    <w:rsid w:val="00293D7A"/>
    <w:rsid w:val="00293E2F"/>
    <w:rsid w:val="00294D6F"/>
    <w:rsid w:val="00295284"/>
    <w:rsid w:val="00295617"/>
    <w:rsid w:val="00295902"/>
    <w:rsid w:val="00295A74"/>
    <w:rsid w:val="002962F9"/>
    <w:rsid w:val="00297274"/>
    <w:rsid w:val="00297532"/>
    <w:rsid w:val="002977C8"/>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1823"/>
    <w:rsid w:val="002B271F"/>
    <w:rsid w:val="002B2C8D"/>
    <w:rsid w:val="002B2D23"/>
    <w:rsid w:val="002B2E17"/>
    <w:rsid w:val="002B3A45"/>
    <w:rsid w:val="002B3FD3"/>
    <w:rsid w:val="002B4198"/>
    <w:rsid w:val="002B44AF"/>
    <w:rsid w:val="002B514C"/>
    <w:rsid w:val="002B5606"/>
    <w:rsid w:val="002B57E4"/>
    <w:rsid w:val="002B5A5E"/>
    <w:rsid w:val="002B6A5B"/>
    <w:rsid w:val="002B76B4"/>
    <w:rsid w:val="002B77AA"/>
    <w:rsid w:val="002C08DE"/>
    <w:rsid w:val="002C0F5D"/>
    <w:rsid w:val="002C15B6"/>
    <w:rsid w:val="002C2078"/>
    <w:rsid w:val="002C28E5"/>
    <w:rsid w:val="002C32BD"/>
    <w:rsid w:val="002C3B80"/>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6C12"/>
    <w:rsid w:val="002D7AEF"/>
    <w:rsid w:val="002E0D18"/>
    <w:rsid w:val="002E1066"/>
    <w:rsid w:val="002E1A2D"/>
    <w:rsid w:val="002E252F"/>
    <w:rsid w:val="002E2977"/>
    <w:rsid w:val="002E2A2A"/>
    <w:rsid w:val="002E2AC6"/>
    <w:rsid w:val="002E4FBA"/>
    <w:rsid w:val="002E524A"/>
    <w:rsid w:val="002E59E2"/>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51C5"/>
    <w:rsid w:val="002F62F9"/>
    <w:rsid w:val="002F6A01"/>
    <w:rsid w:val="002F7925"/>
    <w:rsid w:val="002F7AFF"/>
    <w:rsid w:val="002F7E8E"/>
    <w:rsid w:val="0030018C"/>
    <w:rsid w:val="003008BF"/>
    <w:rsid w:val="00300A36"/>
    <w:rsid w:val="00300F33"/>
    <w:rsid w:val="00301ECE"/>
    <w:rsid w:val="00301F04"/>
    <w:rsid w:val="003030A8"/>
    <w:rsid w:val="003030C7"/>
    <w:rsid w:val="0030327A"/>
    <w:rsid w:val="00303D6C"/>
    <w:rsid w:val="0030457C"/>
    <w:rsid w:val="003045D4"/>
    <w:rsid w:val="00304827"/>
    <w:rsid w:val="00304C1D"/>
    <w:rsid w:val="003059F8"/>
    <w:rsid w:val="00305EA7"/>
    <w:rsid w:val="00305EF1"/>
    <w:rsid w:val="00306791"/>
    <w:rsid w:val="00306FF3"/>
    <w:rsid w:val="0030713B"/>
    <w:rsid w:val="0030728F"/>
    <w:rsid w:val="003101B3"/>
    <w:rsid w:val="00310440"/>
    <w:rsid w:val="0031160A"/>
    <w:rsid w:val="00311B50"/>
    <w:rsid w:val="00312D31"/>
    <w:rsid w:val="003131E1"/>
    <w:rsid w:val="00313316"/>
    <w:rsid w:val="00313D62"/>
    <w:rsid w:val="003150B2"/>
    <w:rsid w:val="003151E3"/>
    <w:rsid w:val="0031541E"/>
    <w:rsid w:val="0031597D"/>
    <w:rsid w:val="00316BB3"/>
    <w:rsid w:val="00316FE0"/>
    <w:rsid w:val="00317516"/>
    <w:rsid w:val="00320B00"/>
    <w:rsid w:val="003219B7"/>
    <w:rsid w:val="00321AFE"/>
    <w:rsid w:val="00322016"/>
    <w:rsid w:val="0032310C"/>
    <w:rsid w:val="0032338E"/>
    <w:rsid w:val="00324279"/>
    <w:rsid w:val="00325887"/>
    <w:rsid w:val="00325FF9"/>
    <w:rsid w:val="00326F4D"/>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4A0"/>
    <w:rsid w:val="00350CCA"/>
    <w:rsid w:val="00350F58"/>
    <w:rsid w:val="003512FA"/>
    <w:rsid w:val="00351531"/>
    <w:rsid w:val="00352410"/>
    <w:rsid w:val="003538DC"/>
    <w:rsid w:val="00353B21"/>
    <w:rsid w:val="00354D8B"/>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9C7"/>
    <w:rsid w:val="00374ACF"/>
    <w:rsid w:val="0037596D"/>
    <w:rsid w:val="0037613B"/>
    <w:rsid w:val="003766F9"/>
    <w:rsid w:val="0037729D"/>
    <w:rsid w:val="00377559"/>
    <w:rsid w:val="00377C17"/>
    <w:rsid w:val="00377F53"/>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999"/>
    <w:rsid w:val="00394FAB"/>
    <w:rsid w:val="00395E64"/>
    <w:rsid w:val="00396810"/>
    <w:rsid w:val="003969D1"/>
    <w:rsid w:val="00397315"/>
    <w:rsid w:val="003A0C86"/>
    <w:rsid w:val="003A0CBC"/>
    <w:rsid w:val="003A0F46"/>
    <w:rsid w:val="003A13D7"/>
    <w:rsid w:val="003A204F"/>
    <w:rsid w:val="003A2C09"/>
    <w:rsid w:val="003A2CF7"/>
    <w:rsid w:val="003A3424"/>
    <w:rsid w:val="003A468C"/>
    <w:rsid w:val="003A482B"/>
    <w:rsid w:val="003A4839"/>
    <w:rsid w:val="003A4A80"/>
    <w:rsid w:val="003A4C03"/>
    <w:rsid w:val="003A4E62"/>
    <w:rsid w:val="003A4EF3"/>
    <w:rsid w:val="003A56F9"/>
    <w:rsid w:val="003A5706"/>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A92"/>
    <w:rsid w:val="003B5C07"/>
    <w:rsid w:val="003B5C97"/>
    <w:rsid w:val="003B5FD8"/>
    <w:rsid w:val="003B60DF"/>
    <w:rsid w:val="003B6FCF"/>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6"/>
    <w:rsid w:val="003D6ADD"/>
    <w:rsid w:val="003D6BBC"/>
    <w:rsid w:val="003D7DE3"/>
    <w:rsid w:val="003D7E63"/>
    <w:rsid w:val="003D7F05"/>
    <w:rsid w:val="003D7F3A"/>
    <w:rsid w:val="003E07E2"/>
    <w:rsid w:val="003E09A1"/>
    <w:rsid w:val="003E135F"/>
    <w:rsid w:val="003E2750"/>
    <w:rsid w:val="003E2911"/>
    <w:rsid w:val="003E315E"/>
    <w:rsid w:val="003E4618"/>
    <w:rsid w:val="003E4623"/>
    <w:rsid w:val="003E5025"/>
    <w:rsid w:val="003E5090"/>
    <w:rsid w:val="003E51E9"/>
    <w:rsid w:val="003E5CAF"/>
    <w:rsid w:val="003E6233"/>
    <w:rsid w:val="003E6A68"/>
    <w:rsid w:val="003E7D5E"/>
    <w:rsid w:val="003F07FA"/>
    <w:rsid w:val="003F0BC0"/>
    <w:rsid w:val="003F0BF2"/>
    <w:rsid w:val="003F0C32"/>
    <w:rsid w:val="003F21BD"/>
    <w:rsid w:val="003F2979"/>
    <w:rsid w:val="003F2AEC"/>
    <w:rsid w:val="003F3292"/>
    <w:rsid w:val="003F3C05"/>
    <w:rsid w:val="003F4632"/>
    <w:rsid w:val="003F47EE"/>
    <w:rsid w:val="003F4F7E"/>
    <w:rsid w:val="003F51DA"/>
    <w:rsid w:val="003F5719"/>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982"/>
    <w:rsid w:val="00413DBE"/>
    <w:rsid w:val="0041426F"/>
    <w:rsid w:val="00414AD3"/>
    <w:rsid w:val="00414C14"/>
    <w:rsid w:val="0041626D"/>
    <w:rsid w:val="00416482"/>
    <w:rsid w:val="00416C55"/>
    <w:rsid w:val="00417435"/>
    <w:rsid w:val="00417584"/>
    <w:rsid w:val="00417793"/>
    <w:rsid w:val="00417BD8"/>
    <w:rsid w:val="00420121"/>
    <w:rsid w:val="00420E1A"/>
    <w:rsid w:val="0042100C"/>
    <w:rsid w:val="004213B2"/>
    <w:rsid w:val="00421459"/>
    <w:rsid w:val="0042183C"/>
    <w:rsid w:val="00422EA6"/>
    <w:rsid w:val="00423D81"/>
    <w:rsid w:val="00423E90"/>
    <w:rsid w:val="0042417D"/>
    <w:rsid w:val="004242D5"/>
    <w:rsid w:val="00424A2F"/>
    <w:rsid w:val="00424BE3"/>
    <w:rsid w:val="00425428"/>
    <w:rsid w:val="00426076"/>
    <w:rsid w:val="004261C9"/>
    <w:rsid w:val="00426809"/>
    <w:rsid w:val="00426C12"/>
    <w:rsid w:val="00427134"/>
    <w:rsid w:val="0042715C"/>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252"/>
    <w:rsid w:val="00456B31"/>
    <w:rsid w:val="004570C2"/>
    <w:rsid w:val="00457794"/>
    <w:rsid w:val="00461106"/>
    <w:rsid w:val="0046169B"/>
    <w:rsid w:val="004617C9"/>
    <w:rsid w:val="004617DC"/>
    <w:rsid w:val="004628AC"/>
    <w:rsid w:val="00462A4F"/>
    <w:rsid w:val="00462DD0"/>
    <w:rsid w:val="00462F4E"/>
    <w:rsid w:val="00463C7A"/>
    <w:rsid w:val="00464215"/>
    <w:rsid w:val="0046517F"/>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0E0"/>
    <w:rsid w:val="004741FA"/>
    <w:rsid w:val="004748BE"/>
    <w:rsid w:val="00474F81"/>
    <w:rsid w:val="004753E4"/>
    <w:rsid w:val="00475B5A"/>
    <w:rsid w:val="00476027"/>
    <w:rsid w:val="00476643"/>
    <w:rsid w:val="00476781"/>
    <w:rsid w:val="0047709E"/>
    <w:rsid w:val="004774F7"/>
    <w:rsid w:val="00477840"/>
    <w:rsid w:val="004779D8"/>
    <w:rsid w:val="004800C6"/>
    <w:rsid w:val="004802CC"/>
    <w:rsid w:val="004805FF"/>
    <w:rsid w:val="00482091"/>
    <w:rsid w:val="004820FF"/>
    <w:rsid w:val="0048440D"/>
    <w:rsid w:val="00484E2E"/>
    <w:rsid w:val="0048527A"/>
    <w:rsid w:val="00485AE0"/>
    <w:rsid w:val="00485F34"/>
    <w:rsid w:val="00486350"/>
    <w:rsid w:val="00486B08"/>
    <w:rsid w:val="004874E6"/>
    <w:rsid w:val="004875FE"/>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A037E"/>
    <w:rsid w:val="004A050E"/>
    <w:rsid w:val="004A1874"/>
    <w:rsid w:val="004A217E"/>
    <w:rsid w:val="004A2BF1"/>
    <w:rsid w:val="004A2CF2"/>
    <w:rsid w:val="004A545C"/>
    <w:rsid w:val="004A5505"/>
    <w:rsid w:val="004A56D8"/>
    <w:rsid w:val="004A5D29"/>
    <w:rsid w:val="004A7225"/>
    <w:rsid w:val="004A731A"/>
    <w:rsid w:val="004B0311"/>
    <w:rsid w:val="004B0F64"/>
    <w:rsid w:val="004B1131"/>
    <w:rsid w:val="004B1D49"/>
    <w:rsid w:val="004B21A1"/>
    <w:rsid w:val="004B37BC"/>
    <w:rsid w:val="004B4EFF"/>
    <w:rsid w:val="004B52B0"/>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0D5B"/>
    <w:rsid w:val="004D10B9"/>
    <w:rsid w:val="004D1AB9"/>
    <w:rsid w:val="004D26F0"/>
    <w:rsid w:val="004D2BE6"/>
    <w:rsid w:val="004D3608"/>
    <w:rsid w:val="004D3B96"/>
    <w:rsid w:val="004D3CDD"/>
    <w:rsid w:val="004D3DD9"/>
    <w:rsid w:val="004D40BF"/>
    <w:rsid w:val="004D4A84"/>
    <w:rsid w:val="004D74CE"/>
    <w:rsid w:val="004E1A23"/>
    <w:rsid w:val="004E2B20"/>
    <w:rsid w:val="004E3073"/>
    <w:rsid w:val="004E42F6"/>
    <w:rsid w:val="004E48F0"/>
    <w:rsid w:val="004E4C7F"/>
    <w:rsid w:val="004E4E92"/>
    <w:rsid w:val="004E516E"/>
    <w:rsid w:val="004E55C5"/>
    <w:rsid w:val="004E5C05"/>
    <w:rsid w:val="004E5D19"/>
    <w:rsid w:val="004E5DAB"/>
    <w:rsid w:val="004E7563"/>
    <w:rsid w:val="004E7C7D"/>
    <w:rsid w:val="004E7F68"/>
    <w:rsid w:val="004F0C3F"/>
    <w:rsid w:val="004F12C2"/>
    <w:rsid w:val="004F26B7"/>
    <w:rsid w:val="004F3212"/>
    <w:rsid w:val="004F40C9"/>
    <w:rsid w:val="004F43D6"/>
    <w:rsid w:val="004F453A"/>
    <w:rsid w:val="004F4EE0"/>
    <w:rsid w:val="004F5103"/>
    <w:rsid w:val="004F6672"/>
    <w:rsid w:val="004F711D"/>
    <w:rsid w:val="004F7224"/>
    <w:rsid w:val="004F79E9"/>
    <w:rsid w:val="004F7FB6"/>
    <w:rsid w:val="00503247"/>
    <w:rsid w:val="0050366F"/>
    <w:rsid w:val="005042A7"/>
    <w:rsid w:val="00504423"/>
    <w:rsid w:val="00504525"/>
    <w:rsid w:val="00504D5C"/>
    <w:rsid w:val="00505264"/>
    <w:rsid w:val="005055F2"/>
    <w:rsid w:val="0050589A"/>
    <w:rsid w:val="00505E2D"/>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37F41"/>
    <w:rsid w:val="005400B4"/>
    <w:rsid w:val="00541A39"/>
    <w:rsid w:val="00543E29"/>
    <w:rsid w:val="00544357"/>
    <w:rsid w:val="00544B6F"/>
    <w:rsid w:val="00544ED5"/>
    <w:rsid w:val="00547AD9"/>
    <w:rsid w:val="005504B4"/>
    <w:rsid w:val="00551970"/>
    <w:rsid w:val="0055198C"/>
    <w:rsid w:val="005527A2"/>
    <w:rsid w:val="00552EDD"/>
    <w:rsid w:val="005530DB"/>
    <w:rsid w:val="005531DB"/>
    <w:rsid w:val="00553CA1"/>
    <w:rsid w:val="00553F69"/>
    <w:rsid w:val="005544FD"/>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350F"/>
    <w:rsid w:val="00563F8E"/>
    <w:rsid w:val="00564426"/>
    <w:rsid w:val="005652C0"/>
    <w:rsid w:val="005656A1"/>
    <w:rsid w:val="00566873"/>
    <w:rsid w:val="00566DB7"/>
    <w:rsid w:val="00566E0A"/>
    <w:rsid w:val="005679B1"/>
    <w:rsid w:val="00570160"/>
    <w:rsid w:val="0057019D"/>
    <w:rsid w:val="00570B7A"/>
    <w:rsid w:val="00570D5C"/>
    <w:rsid w:val="00570E2B"/>
    <w:rsid w:val="0057126F"/>
    <w:rsid w:val="0057229B"/>
    <w:rsid w:val="005723B9"/>
    <w:rsid w:val="00572584"/>
    <w:rsid w:val="00572665"/>
    <w:rsid w:val="00572BCE"/>
    <w:rsid w:val="005741A6"/>
    <w:rsid w:val="0057466E"/>
    <w:rsid w:val="0057487E"/>
    <w:rsid w:val="00574B9D"/>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06B"/>
    <w:rsid w:val="00584654"/>
    <w:rsid w:val="00585133"/>
    <w:rsid w:val="00586184"/>
    <w:rsid w:val="0058738F"/>
    <w:rsid w:val="00587CC8"/>
    <w:rsid w:val="00587D91"/>
    <w:rsid w:val="00590015"/>
    <w:rsid w:val="005904FA"/>
    <w:rsid w:val="00591672"/>
    <w:rsid w:val="00591F4D"/>
    <w:rsid w:val="005924B9"/>
    <w:rsid w:val="00592E62"/>
    <w:rsid w:val="005932C2"/>
    <w:rsid w:val="005934A4"/>
    <w:rsid w:val="0059359F"/>
    <w:rsid w:val="00593B04"/>
    <w:rsid w:val="00593D7C"/>
    <w:rsid w:val="00594937"/>
    <w:rsid w:val="005950C8"/>
    <w:rsid w:val="00595348"/>
    <w:rsid w:val="00595474"/>
    <w:rsid w:val="00595F61"/>
    <w:rsid w:val="00596074"/>
    <w:rsid w:val="0059641C"/>
    <w:rsid w:val="005976C0"/>
    <w:rsid w:val="005A0C0C"/>
    <w:rsid w:val="005A1231"/>
    <w:rsid w:val="005A1F93"/>
    <w:rsid w:val="005A51B7"/>
    <w:rsid w:val="005A5264"/>
    <w:rsid w:val="005A6904"/>
    <w:rsid w:val="005A7632"/>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314"/>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B8B"/>
    <w:rsid w:val="005C7300"/>
    <w:rsid w:val="005C749D"/>
    <w:rsid w:val="005C7D7B"/>
    <w:rsid w:val="005D017E"/>
    <w:rsid w:val="005D1B42"/>
    <w:rsid w:val="005D1C04"/>
    <w:rsid w:val="005D2402"/>
    <w:rsid w:val="005D2878"/>
    <w:rsid w:val="005D2C07"/>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515B"/>
    <w:rsid w:val="005E6198"/>
    <w:rsid w:val="005E643C"/>
    <w:rsid w:val="005E721B"/>
    <w:rsid w:val="005E7356"/>
    <w:rsid w:val="005E74B6"/>
    <w:rsid w:val="005E753F"/>
    <w:rsid w:val="005E768F"/>
    <w:rsid w:val="005E780F"/>
    <w:rsid w:val="005E7A26"/>
    <w:rsid w:val="005F0216"/>
    <w:rsid w:val="005F04F5"/>
    <w:rsid w:val="005F1099"/>
    <w:rsid w:val="005F14CB"/>
    <w:rsid w:val="005F2020"/>
    <w:rsid w:val="005F2B85"/>
    <w:rsid w:val="005F2D7E"/>
    <w:rsid w:val="005F33AF"/>
    <w:rsid w:val="005F3474"/>
    <w:rsid w:val="005F37D5"/>
    <w:rsid w:val="005F4A6E"/>
    <w:rsid w:val="005F513A"/>
    <w:rsid w:val="005F5252"/>
    <w:rsid w:val="005F5525"/>
    <w:rsid w:val="005F5C8C"/>
    <w:rsid w:val="005F6FFA"/>
    <w:rsid w:val="00600023"/>
    <w:rsid w:val="0060032F"/>
    <w:rsid w:val="006008F4"/>
    <w:rsid w:val="006010C8"/>
    <w:rsid w:val="006023D5"/>
    <w:rsid w:val="006026B2"/>
    <w:rsid w:val="00604730"/>
    <w:rsid w:val="00604744"/>
    <w:rsid w:val="0060478C"/>
    <w:rsid w:val="00606959"/>
    <w:rsid w:val="00607465"/>
    <w:rsid w:val="00607D81"/>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6F51"/>
    <w:rsid w:val="00627DAC"/>
    <w:rsid w:val="00630CDC"/>
    <w:rsid w:val="00631928"/>
    <w:rsid w:val="006319AD"/>
    <w:rsid w:val="00631F7C"/>
    <w:rsid w:val="00632BA3"/>
    <w:rsid w:val="00633516"/>
    <w:rsid w:val="006337A9"/>
    <w:rsid w:val="00633C49"/>
    <w:rsid w:val="0063448E"/>
    <w:rsid w:val="0063466A"/>
    <w:rsid w:val="006348F4"/>
    <w:rsid w:val="006350D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F83"/>
    <w:rsid w:val="00647436"/>
    <w:rsid w:val="00647775"/>
    <w:rsid w:val="006508B8"/>
    <w:rsid w:val="00650AD5"/>
    <w:rsid w:val="00650DB0"/>
    <w:rsid w:val="00651154"/>
    <w:rsid w:val="00651538"/>
    <w:rsid w:val="0065208C"/>
    <w:rsid w:val="006522BC"/>
    <w:rsid w:val="006523AC"/>
    <w:rsid w:val="00653A8F"/>
    <w:rsid w:val="00653BF6"/>
    <w:rsid w:val="0065443D"/>
    <w:rsid w:val="00654440"/>
    <w:rsid w:val="006548AD"/>
    <w:rsid w:val="00654AF0"/>
    <w:rsid w:val="006550B7"/>
    <w:rsid w:val="00655A4E"/>
    <w:rsid w:val="00655B85"/>
    <w:rsid w:val="00655FAA"/>
    <w:rsid w:val="006563F4"/>
    <w:rsid w:val="00656759"/>
    <w:rsid w:val="006570C6"/>
    <w:rsid w:val="00657170"/>
    <w:rsid w:val="00657549"/>
    <w:rsid w:val="00657798"/>
    <w:rsid w:val="00660562"/>
    <w:rsid w:val="00661F94"/>
    <w:rsid w:val="00661FC2"/>
    <w:rsid w:val="00662020"/>
    <w:rsid w:val="0066224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2BF"/>
    <w:rsid w:val="0067441B"/>
    <w:rsid w:val="0067445F"/>
    <w:rsid w:val="00674592"/>
    <w:rsid w:val="006746DC"/>
    <w:rsid w:val="00674D8D"/>
    <w:rsid w:val="00675A26"/>
    <w:rsid w:val="00676321"/>
    <w:rsid w:val="00676C85"/>
    <w:rsid w:val="00677EC0"/>
    <w:rsid w:val="00680D7E"/>
    <w:rsid w:val="00681442"/>
    <w:rsid w:val="0068150C"/>
    <w:rsid w:val="00681C71"/>
    <w:rsid w:val="006820FD"/>
    <w:rsid w:val="00682A92"/>
    <w:rsid w:val="00682ABA"/>
    <w:rsid w:val="00683BB7"/>
    <w:rsid w:val="006845F2"/>
    <w:rsid w:val="00684E28"/>
    <w:rsid w:val="006860D0"/>
    <w:rsid w:val="00686953"/>
    <w:rsid w:val="00687F1F"/>
    <w:rsid w:val="00690646"/>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2D2"/>
    <w:rsid w:val="0069540D"/>
    <w:rsid w:val="00695B01"/>
    <w:rsid w:val="00696212"/>
    <w:rsid w:val="0069731E"/>
    <w:rsid w:val="006977A9"/>
    <w:rsid w:val="00697F3C"/>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BF0"/>
    <w:rsid w:val="006A5DC4"/>
    <w:rsid w:val="006A5DEF"/>
    <w:rsid w:val="006A5F7C"/>
    <w:rsid w:val="006A6169"/>
    <w:rsid w:val="006A6B0C"/>
    <w:rsid w:val="006A7674"/>
    <w:rsid w:val="006A78BD"/>
    <w:rsid w:val="006B04B7"/>
    <w:rsid w:val="006B04EA"/>
    <w:rsid w:val="006B0750"/>
    <w:rsid w:val="006B1EC2"/>
    <w:rsid w:val="006B2750"/>
    <w:rsid w:val="006B38FF"/>
    <w:rsid w:val="006B4504"/>
    <w:rsid w:val="006B4745"/>
    <w:rsid w:val="006B580A"/>
    <w:rsid w:val="006B5AD3"/>
    <w:rsid w:val="006B65DE"/>
    <w:rsid w:val="006B6B34"/>
    <w:rsid w:val="006B734D"/>
    <w:rsid w:val="006B7DF9"/>
    <w:rsid w:val="006B7DFD"/>
    <w:rsid w:val="006C000F"/>
    <w:rsid w:val="006C06A1"/>
    <w:rsid w:val="006C0891"/>
    <w:rsid w:val="006C118D"/>
    <w:rsid w:val="006C14B6"/>
    <w:rsid w:val="006C1D7E"/>
    <w:rsid w:val="006C1E87"/>
    <w:rsid w:val="006C20E8"/>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77EC"/>
    <w:rsid w:val="006D7A35"/>
    <w:rsid w:val="006D7AC2"/>
    <w:rsid w:val="006D7D9B"/>
    <w:rsid w:val="006D7E84"/>
    <w:rsid w:val="006E18DF"/>
    <w:rsid w:val="006E2B67"/>
    <w:rsid w:val="006E2C1C"/>
    <w:rsid w:val="006E3701"/>
    <w:rsid w:val="006E3BF0"/>
    <w:rsid w:val="006E3C90"/>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4FF2"/>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2A17"/>
    <w:rsid w:val="00703715"/>
    <w:rsid w:val="00704142"/>
    <w:rsid w:val="0070468B"/>
    <w:rsid w:val="007054A4"/>
    <w:rsid w:val="0070554F"/>
    <w:rsid w:val="00705FB4"/>
    <w:rsid w:val="00706512"/>
    <w:rsid w:val="007065D2"/>
    <w:rsid w:val="007067F7"/>
    <w:rsid w:val="00707322"/>
    <w:rsid w:val="0070783C"/>
    <w:rsid w:val="00707FAF"/>
    <w:rsid w:val="007110E6"/>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A58"/>
    <w:rsid w:val="00717BCA"/>
    <w:rsid w:val="0072018F"/>
    <w:rsid w:val="007205D2"/>
    <w:rsid w:val="0072107C"/>
    <w:rsid w:val="007217FC"/>
    <w:rsid w:val="00721A4C"/>
    <w:rsid w:val="007232F7"/>
    <w:rsid w:val="00723BCA"/>
    <w:rsid w:val="00723BF2"/>
    <w:rsid w:val="007241FF"/>
    <w:rsid w:val="00725405"/>
    <w:rsid w:val="007256F4"/>
    <w:rsid w:val="00725C15"/>
    <w:rsid w:val="00726154"/>
    <w:rsid w:val="00727577"/>
    <w:rsid w:val="0073076D"/>
    <w:rsid w:val="0073112C"/>
    <w:rsid w:val="00731351"/>
    <w:rsid w:val="00731F89"/>
    <w:rsid w:val="007327BA"/>
    <w:rsid w:val="00732C41"/>
    <w:rsid w:val="00732C4A"/>
    <w:rsid w:val="007335C3"/>
    <w:rsid w:val="007340E9"/>
    <w:rsid w:val="00734A83"/>
    <w:rsid w:val="00737439"/>
    <w:rsid w:val="00737F32"/>
    <w:rsid w:val="0074043B"/>
    <w:rsid w:val="00740E33"/>
    <w:rsid w:val="00740FB2"/>
    <w:rsid w:val="00741157"/>
    <w:rsid w:val="0074197E"/>
    <w:rsid w:val="00741D0A"/>
    <w:rsid w:val="00742165"/>
    <w:rsid w:val="0074221C"/>
    <w:rsid w:val="00742E0C"/>
    <w:rsid w:val="00742F1D"/>
    <w:rsid w:val="007434CA"/>
    <w:rsid w:val="007440BD"/>
    <w:rsid w:val="007443C6"/>
    <w:rsid w:val="00744558"/>
    <w:rsid w:val="00744C11"/>
    <w:rsid w:val="00745896"/>
    <w:rsid w:val="00745A70"/>
    <w:rsid w:val="00746306"/>
    <w:rsid w:val="00747845"/>
    <w:rsid w:val="007505D4"/>
    <w:rsid w:val="00750945"/>
    <w:rsid w:val="0075171D"/>
    <w:rsid w:val="007519CA"/>
    <w:rsid w:val="00751EE2"/>
    <w:rsid w:val="00751F09"/>
    <w:rsid w:val="00752592"/>
    <w:rsid w:val="007536D2"/>
    <w:rsid w:val="00753C48"/>
    <w:rsid w:val="00754136"/>
    <w:rsid w:val="00754212"/>
    <w:rsid w:val="00755B50"/>
    <w:rsid w:val="0075629B"/>
    <w:rsid w:val="007562B3"/>
    <w:rsid w:val="00756C50"/>
    <w:rsid w:val="00756D51"/>
    <w:rsid w:val="0076070B"/>
    <w:rsid w:val="00760AF6"/>
    <w:rsid w:val="0076189D"/>
    <w:rsid w:val="00761949"/>
    <w:rsid w:val="0076232C"/>
    <w:rsid w:val="007634DA"/>
    <w:rsid w:val="00763D80"/>
    <w:rsid w:val="0076592F"/>
    <w:rsid w:val="0076622E"/>
    <w:rsid w:val="00766C6B"/>
    <w:rsid w:val="007679FC"/>
    <w:rsid w:val="00767CE1"/>
    <w:rsid w:val="00767F10"/>
    <w:rsid w:val="00770C27"/>
    <w:rsid w:val="007713FE"/>
    <w:rsid w:val="00772811"/>
    <w:rsid w:val="00772CAD"/>
    <w:rsid w:val="007734AE"/>
    <w:rsid w:val="00773828"/>
    <w:rsid w:val="0077462D"/>
    <w:rsid w:val="0077475D"/>
    <w:rsid w:val="0077567F"/>
    <w:rsid w:val="00776FD8"/>
    <w:rsid w:val="00780247"/>
    <w:rsid w:val="00781469"/>
    <w:rsid w:val="00781595"/>
    <w:rsid w:val="007824ED"/>
    <w:rsid w:val="00782D6D"/>
    <w:rsid w:val="00782F5F"/>
    <w:rsid w:val="00783569"/>
    <w:rsid w:val="0078386B"/>
    <w:rsid w:val="00784BCF"/>
    <w:rsid w:val="0078521D"/>
    <w:rsid w:val="007853C1"/>
    <w:rsid w:val="007857CC"/>
    <w:rsid w:val="0078594A"/>
    <w:rsid w:val="007860E3"/>
    <w:rsid w:val="007863D0"/>
    <w:rsid w:val="00787153"/>
    <w:rsid w:val="00787AD0"/>
    <w:rsid w:val="007907AC"/>
    <w:rsid w:val="0079088D"/>
    <w:rsid w:val="007919D7"/>
    <w:rsid w:val="007926F1"/>
    <w:rsid w:val="00793786"/>
    <w:rsid w:val="00794234"/>
    <w:rsid w:val="007942A6"/>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D46"/>
    <w:rsid w:val="007A2114"/>
    <w:rsid w:val="007A274E"/>
    <w:rsid w:val="007A2E16"/>
    <w:rsid w:val="007A3384"/>
    <w:rsid w:val="007A34D8"/>
    <w:rsid w:val="007A3A51"/>
    <w:rsid w:val="007A519D"/>
    <w:rsid w:val="007A5A50"/>
    <w:rsid w:val="007A706A"/>
    <w:rsid w:val="007A7C19"/>
    <w:rsid w:val="007A7DD8"/>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4620"/>
    <w:rsid w:val="007D4DF2"/>
    <w:rsid w:val="007D51C7"/>
    <w:rsid w:val="007D6CF7"/>
    <w:rsid w:val="007E08A9"/>
    <w:rsid w:val="007E0999"/>
    <w:rsid w:val="007E0A18"/>
    <w:rsid w:val="007E0BCD"/>
    <w:rsid w:val="007E1501"/>
    <w:rsid w:val="007E1B52"/>
    <w:rsid w:val="007E1EBB"/>
    <w:rsid w:val="007E4F5D"/>
    <w:rsid w:val="007E53FC"/>
    <w:rsid w:val="007E58CC"/>
    <w:rsid w:val="007E6C7B"/>
    <w:rsid w:val="007E6CB1"/>
    <w:rsid w:val="007E7598"/>
    <w:rsid w:val="007E7E23"/>
    <w:rsid w:val="007F0582"/>
    <w:rsid w:val="007F146B"/>
    <w:rsid w:val="007F1BD1"/>
    <w:rsid w:val="007F20FD"/>
    <w:rsid w:val="007F2AD2"/>
    <w:rsid w:val="007F2D18"/>
    <w:rsid w:val="007F2ED3"/>
    <w:rsid w:val="007F30BE"/>
    <w:rsid w:val="007F3395"/>
    <w:rsid w:val="007F35C9"/>
    <w:rsid w:val="007F487F"/>
    <w:rsid w:val="007F50E6"/>
    <w:rsid w:val="007F592F"/>
    <w:rsid w:val="007F64BC"/>
    <w:rsid w:val="007F6D72"/>
    <w:rsid w:val="007F7D1E"/>
    <w:rsid w:val="0080021C"/>
    <w:rsid w:val="00800E19"/>
    <w:rsid w:val="00800E66"/>
    <w:rsid w:val="00801634"/>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52AA"/>
    <w:rsid w:val="0081545A"/>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2720"/>
    <w:rsid w:val="008335BF"/>
    <w:rsid w:val="0083365D"/>
    <w:rsid w:val="00833A04"/>
    <w:rsid w:val="00833CAE"/>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ABD"/>
    <w:rsid w:val="00847C47"/>
    <w:rsid w:val="00847FD7"/>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151D"/>
    <w:rsid w:val="0086153C"/>
    <w:rsid w:val="00861C45"/>
    <w:rsid w:val="00861D85"/>
    <w:rsid w:val="00861E8C"/>
    <w:rsid w:val="00861F09"/>
    <w:rsid w:val="00862349"/>
    <w:rsid w:val="0086270C"/>
    <w:rsid w:val="00862B73"/>
    <w:rsid w:val="00863439"/>
    <w:rsid w:val="00863F1C"/>
    <w:rsid w:val="00863FBE"/>
    <w:rsid w:val="0086443D"/>
    <w:rsid w:val="008645BF"/>
    <w:rsid w:val="00864C87"/>
    <w:rsid w:val="0086574D"/>
    <w:rsid w:val="008658D0"/>
    <w:rsid w:val="00865C17"/>
    <w:rsid w:val="00865C5C"/>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CED"/>
    <w:rsid w:val="008763AA"/>
    <w:rsid w:val="008764BF"/>
    <w:rsid w:val="00876912"/>
    <w:rsid w:val="00876A6F"/>
    <w:rsid w:val="00876CC3"/>
    <w:rsid w:val="008771CC"/>
    <w:rsid w:val="00877296"/>
    <w:rsid w:val="00877C03"/>
    <w:rsid w:val="00877F30"/>
    <w:rsid w:val="00880075"/>
    <w:rsid w:val="00880DA0"/>
    <w:rsid w:val="00881205"/>
    <w:rsid w:val="0088129A"/>
    <w:rsid w:val="00881520"/>
    <w:rsid w:val="008817EA"/>
    <w:rsid w:val="00881B3F"/>
    <w:rsid w:val="00882007"/>
    <w:rsid w:val="008821A2"/>
    <w:rsid w:val="00882E4B"/>
    <w:rsid w:val="008839BC"/>
    <w:rsid w:val="00883DBB"/>
    <w:rsid w:val="00884908"/>
    <w:rsid w:val="00884C18"/>
    <w:rsid w:val="00884D94"/>
    <w:rsid w:val="00885206"/>
    <w:rsid w:val="0088564E"/>
    <w:rsid w:val="00885ED0"/>
    <w:rsid w:val="00886394"/>
    <w:rsid w:val="00886B9D"/>
    <w:rsid w:val="008874E1"/>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4A3"/>
    <w:rsid w:val="0089792F"/>
    <w:rsid w:val="008A0291"/>
    <w:rsid w:val="008A0D68"/>
    <w:rsid w:val="008A101B"/>
    <w:rsid w:val="008A2673"/>
    <w:rsid w:val="008A2680"/>
    <w:rsid w:val="008A2FA9"/>
    <w:rsid w:val="008A3122"/>
    <w:rsid w:val="008A4E70"/>
    <w:rsid w:val="008A529F"/>
    <w:rsid w:val="008A5920"/>
    <w:rsid w:val="008A6E09"/>
    <w:rsid w:val="008B06FD"/>
    <w:rsid w:val="008B2DD6"/>
    <w:rsid w:val="008B2F18"/>
    <w:rsid w:val="008B307B"/>
    <w:rsid w:val="008B357A"/>
    <w:rsid w:val="008B40A2"/>
    <w:rsid w:val="008B448A"/>
    <w:rsid w:val="008B5776"/>
    <w:rsid w:val="008C01B9"/>
    <w:rsid w:val="008C0CAE"/>
    <w:rsid w:val="008C0F1E"/>
    <w:rsid w:val="008C24E2"/>
    <w:rsid w:val="008C406D"/>
    <w:rsid w:val="008C4CBC"/>
    <w:rsid w:val="008C4D04"/>
    <w:rsid w:val="008C61DE"/>
    <w:rsid w:val="008C6F72"/>
    <w:rsid w:val="008D009D"/>
    <w:rsid w:val="008D0260"/>
    <w:rsid w:val="008D08B0"/>
    <w:rsid w:val="008D16FC"/>
    <w:rsid w:val="008D1BE1"/>
    <w:rsid w:val="008D2412"/>
    <w:rsid w:val="008D24D7"/>
    <w:rsid w:val="008D2B96"/>
    <w:rsid w:val="008D39D3"/>
    <w:rsid w:val="008D3E7F"/>
    <w:rsid w:val="008D4787"/>
    <w:rsid w:val="008D6137"/>
    <w:rsid w:val="008D64DA"/>
    <w:rsid w:val="008D6DC9"/>
    <w:rsid w:val="008D7A03"/>
    <w:rsid w:val="008E06BB"/>
    <w:rsid w:val="008E0A7B"/>
    <w:rsid w:val="008E0DCC"/>
    <w:rsid w:val="008E1473"/>
    <w:rsid w:val="008E1A99"/>
    <w:rsid w:val="008E32FA"/>
    <w:rsid w:val="008E4AB6"/>
    <w:rsid w:val="008E4AF0"/>
    <w:rsid w:val="008E4D09"/>
    <w:rsid w:val="008E51FB"/>
    <w:rsid w:val="008E5341"/>
    <w:rsid w:val="008E5F6D"/>
    <w:rsid w:val="008E5FC6"/>
    <w:rsid w:val="008E6935"/>
    <w:rsid w:val="008E708F"/>
    <w:rsid w:val="008E7898"/>
    <w:rsid w:val="008F2689"/>
    <w:rsid w:val="008F3717"/>
    <w:rsid w:val="008F37FC"/>
    <w:rsid w:val="008F3EFC"/>
    <w:rsid w:val="008F4AFF"/>
    <w:rsid w:val="008F519C"/>
    <w:rsid w:val="008F527D"/>
    <w:rsid w:val="008F65D8"/>
    <w:rsid w:val="008F69F2"/>
    <w:rsid w:val="00900BE1"/>
    <w:rsid w:val="00900EF7"/>
    <w:rsid w:val="0090132D"/>
    <w:rsid w:val="009016DB"/>
    <w:rsid w:val="00901E88"/>
    <w:rsid w:val="009036B0"/>
    <w:rsid w:val="009057C9"/>
    <w:rsid w:val="009066E3"/>
    <w:rsid w:val="00907126"/>
    <w:rsid w:val="0090720F"/>
    <w:rsid w:val="00910D8E"/>
    <w:rsid w:val="009113BF"/>
    <w:rsid w:val="00913E4D"/>
    <w:rsid w:val="009142B6"/>
    <w:rsid w:val="009142C9"/>
    <w:rsid w:val="009144B5"/>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38D1"/>
    <w:rsid w:val="009343C4"/>
    <w:rsid w:val="009347D6"/>
    <w:rsid w:val="009348D9"/>
    <w:rsid w:val="00934A97"/>
    <w:rsid w:val="00935AFE"/>
    <w:rsid w:val="00936725"/>
    <w:rsid w:val="009368C3"/>
    <w:rsid w:val="009368DF"/>
    <w:rsid w:val="00936C53"/>
    <w:rsid w:val="0093737E"/>
    <w:rsid w:val="00940567"/>
    <w:rsid w:val="0094127C"/>
    <w:rsid w:val="00941678"/>
    <w:rsid w:val="0094233F"/>
    <w:rsid w:val="0094253D"/>
    <w:rsid w:val="009442FC"/>
    <w:rsid w:val="00944339"/>
    <w:rsid w:val="00944843"/>
    <w:rsid w:val="00944D37"/>
    <w:rsid w:val="009461D8"/>
    <w:rsid w:val="009462A4"/>
    <w:rsid w:val="009463CC"/>
    <w:rsid w:val="00946A78"/>
    <w:rsid w:val="00946D53"/>
    <w:rsid w:val="009470EA"/>
    <w:rsid w:val="009503B7"/>
    <w:rsid w:val="00950E3B"/>
    <w:rsid w:val="009510CE"/>
    <w:rsid w:val="0095141E"/>
    <w:rsid w:val="00952144"/>
    <w:rsid w:val="0095297B"/>
    <w:rsid w:val="00952D4C"/>
    <w:rsid w:val="0095447F"/>
    <w:rsid w:val="00954892"/>
    <w:rsid w:val="00954F6C"/>
    <w:rsid w:val="00955456"/>
    <w:rsid w:val="00955F76"/>
    <w:rsid w:val="009570F7"/>
    <w:rsid w:val="009573C2"/>
    <w:rsid w:val="00957B4F"/>
    <w:rsid w:val="00957F2E"/>
    <w:rsid w:val="009607FE"/>
    <w:rsid w:val="00960E97"/>
    <w:rsid w:val="00961829"/>
    <w:rsid w:val="00962801"/>
    <w:rsid w:val="009628EA"/>
    <w:rsid w:val="00962F13"/>
    <w:rsid w:val="00965311"/>
    <w:rsid w:val="00965795"/>
    <w:rsid w:val="00965F95"/>
    <w:rsid w:val="0096621A"/>
    <w:rsid w:val="00966910"/>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B0214"/>
    <w:rsid w:val="009B0725"/>
    <w:rsid w:val="009B211A"/>
    <w:rsid w:val="009B24A6"/>
    <w:rsid w:val="009B2CD3"/>
    <w:rsid w:val="009B2DF3"/>
    <w:rsid w:val="009B3431"/>
    <w:rsid w:val="009B34FD"/>
    <w:rsid w:val="009B35AB"/>
    <w:rsid w:val="009B3959"/>
    <w:rsid w:val="009B3C25"/>
    <w:rsid w:val="009B4D7C"/>
    <w:rsid w:val="009B524E"/>
    <w:rsid w:val="009B5F8C"/>
    <w:rsid w:val="009B61E9"/>
    <w:rsid w:val="009B6B68"/>
    <w:rsid w:val="009B7C89"/>
    <w:rsid w:val="009B7F8A"/>
    <w:rsid w:val="009C01AA"/>
    <w:rsid w:val="009C0BD7"/>
    <w:rsid w:val="009C15D3"/>
    <w:rsid w:val="009C1736"/>
    <w:rsid w:val="009C2764"/>
    <w:rsid w:val="009C352D"/>
    <w:rsid w:val="009C3586"/>
    <w:rsid w:val="009C3C17"/>
    <w:rsid w:val="009C600E"/>
    <w:rsid w:val="009C6266"/>
    <w:rsid w:val="009C66D3"/>
    <w:rsid w:val="009C6884"/>
    <w:rsid w:val="009C6B39"/>
    <w:rsid w:val="009C713C"/>
    <w:rsid w:val="009C7189"/>
    <w:rsid w:val="009C7370"/>
    <w:rsid w:val="009C7A22"/>
    <w:rsid w:val="009C7B59"/>
    <w:rsid w:val="009C7BBC"/>
    <w:rsid w:val="009C7D98"/>
    <w:rsid w:val="009D267D"/>
    <w:rsid w:val="009D3706"/>
    <w:rsid w:val="009D3CAA"/>
    <w:rsid w:val="009D5859"/>
    <w:rsid w:val="009D5E03"/>
    <w:rsid w:val="009D7308"/>
    <w:rsid w:val="009D7859"/>
    <w:rsid w:val="009E01BA"/>
    <w:rsid w:val="009E07CE"/>
    <w:rsid w:val="009E0B16"/>
    <w:rsid w:val="009E20EC"/>
    <w:rsid w:val="009E24E5"/>
    <w:rsid w:val="009E2A1D"/>
    <w:rsid w:val="009E2CB0"/>
    <w:rsid w:val="009E3C38"/>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3759"/>
    <w:rsid w:val="009F4CE7"/>
    <w:rsid w:val="009F4E18"/>
    <w:rsid w:val="009F51E5"/>
    <w:rsid w:val="009F5868"/>
    <w:rsid w:val="009F6DBA"/>
    <w:rsid w:val="009F7149"/>
    <w:rsid w:val="009F7EC7"/>
    <w:rsid w:val="00A00F0E"/>
    <w:rsid w:val="00A020A0"/>
    <w:rsid w:val="00A02937"/>
    <w:rsid w:val="00A03382"/>
    <w:rsid w:val="00A03742"/>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F5A"/>
    <w:rsid w:val="00A15AB3"/>
    <w:rsid w:val="00A15D90"/>
    <w:rsid w:val="00A15DD9"/>
    <w:rsid w:val="00A16451"/>
    <w:rsid w:val="00A16823"/>
    <w:rsid w:val="00A16F65"/>
    <w:rsid w:val="00A17027"/>
    <w:rsid w:val="00A1708B"/>
    <w:rsid w:val="00A17ABF"/>
    <w:rsid w:val="00A17ADE"/>
    <w:rsid w:val="00A20367"/>
    <w:rsid w:val="00A207D1"/>
    <w:rsid w:val="00A21698"/>
    <w:rsid w:val="00A2180A"/>
    <w:rsid w:val="00A223AE"/>
    <w:rsid w:val="00A22401"/>
    <w:rsid w:val="00A22BA7"/>
    <w:rsid w:val="00A22F98"/>
    <w:rsid w:val="00A23021"/>
    <w:rsid w:val="00A231AD"/>
    <w:rsid w:val="00A2391C"/>
    <w:rsid w:val="00A2439D"/>
    <w:rsid w:val="00A245CE"/>
    <w:rsid w:val="00A2474F"/>
    <w:rsid w:val="00A2499B"/>
    <w:rsid w:val="00A24AAE"/>
    <w:rsid w:val="00A25550"/>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1577"/>
    <w:rsid w:val="00A41B27"/>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1C0"/>
    <w:rsid w:val="00A5657D"/>
    <w:rsid w:val="00A567ED"/>
    <w:rsid w:val="00A569FC"/>
    <w:rsid w:val="00A57270"/>
    <w:rsid w:val="00A575FC"/>
    <w:rsid w:val="00A579D4"/>
    <w:rsid w:val="00A60D10"/>
    <w:rsid w:val="00A620B1"/>
    <w:rsid w:val="00A625BD"/>
    <w:rsid w:val="00A62A4B"/>
    <w:rsid w:val="00A63302"/>
    <w:rsid w:val="00A636E0"/>
    <w:rsid w:val="00A64066"/>
    <w:rsid w:val="00A64F6A"/>
    <w:rsid w:val="00A6594D"/>
    <w:rsid w:val="00A6615D"/>
    <w:rsid w:val="00A6624C"/>
    <w:rsid w:val="00A66492"/>
    <w:rsid w:val="00A666A3"/>
    <w:rsid w:val="00A666B9"/>
    <w:rsid w:val="00A66844"/>
    <w:rsid w:val="00A67349"/>
    <w:rsid w:val="00A67414"/>
    <w:rsid w:val="00A67CB2"/>
    <w:rsid w:val="00A67D5E"/>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87E"/>
    <w:rsid w:val="00AB78C4"/>
    <w:rsid w:val="00AB7B9B"/>
    <w:rsid w:val="00AC0286"/>
    <w:rsid w:val="00AC0685"/>
    <w:rsid w:val="00AC10A6"/>
    <w:rsid w:val="00AC202F"/>
    <w:rsid w:val="00AC2277"/>
    <w:rsid w:val="00AC3F29"/>
    <w:rsid w:val="00AC405D"/>
    <w:rsid w:val="00AC4222"/>
    <w:rsid w:val="00AC4588"/>
    <w:rsid w:val="00AC739B"/>
    <w:rsid w:val="00AC775A"/>
    <w:rsid w:val="00AC7995"/>
    <w:rsid w:val="00AC7A58"/>
    <w:rsid w:val="00AD0A91"/>
    <w:rsid w:val="00AD13ED"/>
    <w:rsid w:val="00AD2481"/>
    <w:rsid w:val="00AD4795"/>
    <w:rsid w:val="00AD49D1"/>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762"/>
    <w:rsid w:val="00AF6E0E"/>
    <w:rsid w:val="00AF70C2"/>
    <w:rsid w:val="00AF7A23"/>
    <w:rsid w:val="00AF7E7F"/>
    <w:rsid w:val="00B0036F"/>
    <w:rsid w:val="00B00E8D"/>
    <w:rsid w:val="00B0142C"/>
    <w:rsid w:val="00B01A56"/>
    <w:rsid w:val="00B01F69"/>
    <w:rsid w:val="00B024E7"/>
    <w:rsid w:val="00B038EA"/>
    <w:rsid w:val="00B04FC1"/>
    <w:rsid w:val="00B053A8"/>
    <w:rsid w:val="00B05CC6"/>
    <w:rsid w:val="00B06D0E"/>
    <w:rsid w:val="00B07232"/>
    <w:rsid w:val="00B10949"/>
    <w:rsid w:val="00B11446"/>
    <w:rsid w:val="00B11479"/>
    <w:rsid w:val="00B120D1"/>
    <w:rsid w:val="00B12571"/>
    <w:rsid w:val="00B136A3"/>
    <w:rsid w:val="00B14154"/>
    <w:rsid w:val="00B14190"/>
    <w:rsid w:val="00B149F9"/>
    <w:rsid w:val="00B15A6C"/>
    <w:rsid w:val="00B15D65"/>
    <w:rsid w:val="00B160AC"/>
    <w:rsid w:val="00B17B32"/>
    <w:rsid w:val="00B20114"/>
    <w:rsid w:val="00B20414"/>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1CB0"/>
    <w:rsid w:val="00B321E2"/>
    <w:rsid w:val="00B32480"/>
    <w:rsid w:val="00B33D4B"/>
    <w:rsid w:val="00B3446F"/>
    <w:rsid w:val="00B34B65"/>
    <w:rsid w:val="00B35C37"/>
    <w:rsid w:val="00B35F94"/>
    <w:rsid w:val="00B373AC"/>
    <w:rsid w:val="00B373C3"/>
    <w:rsid w:val="00B37656"/>
    <w:rsid w:val="00B37775"/>
    <w:rsid w:val="00B378B9"/>
    <w:rsid w:val="00B37CA9"/>
    <w:rsid w:val="00B405F6"/>
    <w:rsid w:val="00B40D24"/>
    <w:rsid w:val="00B40EA8"/>
    <w:rsid w:val="00B41543"/>
    <w:rsid w:val="00B42495"/>
    <w:rsid w:val="00B4264E"/>
    <w:rsid w:val="00B43117"/>
    <w:rsid w:val="00B437CB"/>
    <w:rsid w:val="00B43E47"/>
    <w:rsid w:val="00B448D1"/>
    <w:rsid w:val="00B45DD5"/>
    <w:rsid w:val="00B4694B"/>
    <w:rsid w:val="00B4698F"/>
    <w:rsid w:val="00B46BB2"/>
    <w:rsid w:val="00B476FC"/>
    <w:rsid w:val="00B5075E"/>
    <w:rsid w:val="00B5115B"/>
    <w:rsid w:val="00B52387"/>
    <w:rsid w:val="00B52EA8"/>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C21"/>
    <w:rsid w:val="00B66098"/>
    <w:rsid w:val="00B6661D"/>
    <w:rsid w:val="00B668C5"/>
    <w:rsid w:val="00B66D91"/>
    <w:rsid w:val="00B66E52"/>
    <w:rsid w:val="00B6731F"/>
    <w:rsid w:val="00B67EE2"/>
    <w:rsid w:val="00B70091"/>
    <w:rsid w:val="00B705F6"/>
    <w:rsid w:val="00B70B7A"/>
    <w:rsid w:val="00B70C72"/>
    <w:rsid w:val="00B71157"/>
    <w:rsid w:val="00B7189E"/>
    <w:rsid w:val="00B71C14"/>
    <w:rsid w:val="00B71CE7"/>
    <w:rsid w:val="00B71D8D"/>
    <w:rsid w:val="00B72BA0"/>
    <w:rsid w:val="00B72BA5"/>
    <w:rsid w:val="00B736B0"/>
    <w:rsid w:val="00B73739"/>
    <w:rsid w:val="00B740F4"/>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DB7"/>
    <w:rsid w:val="00B828D0"/>
    <w:rsid w:val="00B83E19"/>
    <w:rsid w:val="00B84963"/>
    <w:rsid w:val="00B84C0C"/>
    <w:rsid w:val="00B84E43"/>
    <w:rsid w:val="00B878A1"/>
    <w:rsid w:val="00B900ED"/>
    <w:rsid w:val="00B90746"/>
    <w:rsid w:val="00B92039"/>
    <w:rsid w:val="00B92992"/>
    <w:rsid w:val="00B92F44"/>
    <w:rsid w:val="00B9300B"/>
    <w:rsid w:val="00B9393C"/>
    <w:rsid w:val="00B939DA"/>
    <w:rsid w:val="00B94811"/>
    <w:rsid w:val="00B949B9"/>
    <w:rsid w:val="00B95380"/>
    <w:rsid w:val="00B95C8D"/>
    <w:rsid w:val="00B963AA"/>
    <w:rsid w:val="00B963D2"/>
    <w:rsid w:val="00B9645D"/>
    <w:rsid w:val="00B97959"/>
    <w:rsid w:val="00BA0197"/>
    <w:rsid w:val="00BA05F6"/>
    <w:rsid w:val="00BA0B67"/>
    <w:rsid w:val="00BA0E9D"/>
    <w:rsid w:val="00BA12A9"/>
    <w:rsid w:val="00BA2299"/>
    <w:rsid w:val="00BA2DF5"/>
    <w:rsid w:val="00BA2E31"/>
    <w:rsid w:val="00BA4BF2"/>
    <w:rsid w:val="00BA5753"/>
    <w:rsid w:val="00BA5EB8"/>
    <w:rsid w:val="00BA6613"/>
    <w:rsid w:val="00BA6BB6"/>
    <w:rsid w:val="00BA756A"/>
    <w:rsid w:val="00BA7DC6"/>
    <w:rsid w:val="00BA7FFC"/>
    <w:rsid w:val="00BB05F5"/>
    <w:rsid w:val="00BB0E41"/>
    <w:rsid w:val="00BB26A6"/>
    <w:rsid w:val="00BB26C1"/>
    <w:rsid w:val="00BB2731"/>
    <w:rsid w:val="00BB2E7E"/>
    <w:rsid w:val="00BB3B17"/>
    <w:rsid w:val="00BB3D7F"/>
    <w:rsid w:val="00BB3E55"/>
    <w:rsid w:val="00BB4320"/>
    <w:rsid w:val="00BB4ACB"/>
    <w:rsid w:val="00BB5948"/>
    <w:rsid w:val="00BB66E8"/>
    <w:rsid w:val="00BB6AE5"/>
    <w:rsid w:val="00BB7159"/>
    <w:rsid w:val="00BB762B"/>
    <w:rsid w:val="00BC0337"/>
    <w:rsid w:val="00BC0A5D"/>
    <w:rsid w:val="00BC1930"/>
    <w:rsid w:val="00BC2743"/>
    <w:rsid w:val="00BC307C"/>
    <w:rsid w:val="00BC3841"/>
    <w:rsid w:val="00BC3C58"/>
    <w:rsid w:val="00BC3FBA"/>
    <w:rsid w:val="00BC48FB"/>
    <w:rsid w:val="00BC4B6C"/>
    <w:rsid w:val="00BC4DD8"/>
    <w:rsid w:val="00BC5488"/>
    <w:rsid w:val="00BC5A07"/>
    <w:rsid w:val="00BC5A8A"/>
    <w:rsid w:val="00BC5E9B"/>
    <w:rsid w:val="00BC6CE3"/>
    <w:rsid w:val="00BC72E3"/>
    <w:rsid w:val="00BD09B9"/>
    <w:rsid w:val="00BD0C25"/>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548"/>
    <w:rsid w:val="00BF5CBD"/>
    <w:rsid w:val="00BF5E5F"/>
    <w:rsid w:val="00BF6642"/>
    <w:rsid w:val="00BF6947"/>
    <w:rsid w:val="00BF715F"/>
    <w:rsid w:val="00BF7AED"/>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987"/>
    <w:rsid w:val="00C1549E"/>
    <w:rsid w:val="00C16626"/>
    <w:rsid w:val="00C1789A"/>
    <w:rsid w:val="00C2089D"/>
    <w:rsid w:val="00C21692"/>
    <w:rsid w:val="00C2272F"/>
    <w:rsid w:val="00C244D1"/>
    <w:rsid w:val="00C24BF1"/>
    <w:rsid w:val="00C2526C"/>
    <w:rsid w:val="00C25F3E"/>
    <w:rsid w:val="00C25FB5"/>
    <w:rsid w:val="00C26258"/>
    <w:rsid w:val="00C26EE9"/>
    <w:rsid w:val="00C2726F"/>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CF7"/>
    <w:rsid w:val="00C37691"/>
    <w:rsid w:val="00C37747"/>
    <w:rsid w:val="00C41D3E"/>
    <w:rsid w:val="00C41E57"/>
    <w:rsid w:val="00C43276"/>
    <w:rsid w:val="00C43F69"/>
    <w:rsid w:val="00C44398"/>
    <w:rsid w:val="00C44531"/>
    <w:rsid w:val="00C44D98"/>
    <w:rsid w:val="00C45C8A"/>
    <w:rsid w:val="00C46B01"/>
    <w:rsid w:val="00C46EC0"/>
    <w:rsid w:val="00C47A6E"/>
    <w:rsid w:val="00C47C03"/>
    <w:rsid w:val="00C47CF8"/>
    <w:rsid w:val="00C502EF"/>
    <w:rsid w:val="00C50780"/>
    <w:rsid w:val="00C50EBB"/>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33ED"/>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69B1"/>
    <w:rsid w:val="00C87834"/>
    <w:rsid w:val="00C90B62"/>
    <w:rsid w:val="00C90BB9"/>
    <w:rsid w:val="00C910B4"/>
    <w:rsid w:val="00C9271C"/>
    <w:rsid w:val="00C92A85"/>
    <w:rsid w:val="00C92C11"/>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C44"/>
    <w:rsid w:val="00CC0259"/>
    <w:rsid w:val="00CC0F6A"/>
    <w:rsid w:val="00CC1056"/>
    <w:rsid w:val="00CC137F"/>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3A28"/>
    <w:rsid w:val="00CD4175"/>
    <w:rsid w:val="00CD4EEA"/>
    <w:rsid w:val="00CD507B"/>
    <w:rsid w:val="00CD54A1"/>
    <w:rsid w:val="00CD558B"/>
    <w:rsid w:val="00CD5754"/>
    <w:rsid w:val="00CD592A"/>
    <w:rsid w:val="00CD59A4"/>
    <w:rsid w:val="00CD5D92"/>
    <w:rsid w:val="00CD64D3"/>
    <w:rsid w:val="00CD66B0"/>
    <w:rsid w:val="00CD6BC9"/>
    <w:rsid w:val="00CD6D11"/>
    <w:rsid w:val="00CD6D8A"/>
    <w:rsid w:val="00CD71FD"/>
    <w:rsid w:val="00CD754F"/>
    <w:rsid w:val="00CD79E8"/>
    <w:rsid w:val="00CD7A45"/>
    <w:rsid w:val="00CE084D"/>
    <w:rsid w:val="00CE1C93"/>
    <w:rsid w:val="00CE1D55"/>
    <w:rsid w:val="00CE1F54"/>
    <w:rsid w:val="00CE259E"/>
    <w:rsid w:val="00CE3962"/>
    <w:rsid w:val="00CE4BBF"/>
    <w:rsid w:val="00CE54B9"/>
    <w:rsid w:val="00CE657D"/>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61D7"/>
    <w:rsid w:val="00D36999"/>
    <w:rsid w:val="00D36B01"/>
    <w:rsid w:val="00D37335"/>
    <w:rsid w:val="00D37AC2"/>
    <w:rsid w:val="00D4027B"/>
    <w:rsid w:val="00D40EB3"/>
    <w:rsid w:val="00D41035"/>
    <w:rsid w:val="00D41C40"/>
    <w:rsid w:val="00D42544"/>
    <w:rsid w:val="00D42F10"/>
    <w:rsid w:val="00D431F3"/>
    <w:rsid w:val="00D432D4"/>
    <w:rsid w:val="00D43582"/>
    <w:rsid w:val="00D442B1"/>
    <w:rsid w:val="00D44329"/>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B29"/>
    <w:rsid w:val="00D50084"/>
    <w:rsid w:val="00D501C0"/>
    <w:rsid w:val="00D503B3"/>
    <w:rsid w:val="00D50AFC"/>
    <w:rsid w:val="00D51009"/>
    <w:rsid w:val="00D51E1D"/>
    <w:rsid w:val="00D52C17"/>
    <w:rsid w:val="00D5336E"/>
    <w:rsid w:val="00D5368D"/>
    <w:rsid w:val="00D542BF"/>
    <w:rsid w:val="00D54F1E"/>
    <w:rsid w:val="00D55894"/>
    <w:rsid w:val="00D55C2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FB4"/>
    <w:rsid w:val="00D71A2A"/>
    <w:rsid w:val="00D71C7E"/>
    <w:rsid w:val="00D71FAC"/>
    <w:rsid w:val="00D722C9"/>
    <w:rsid w:val="00D743BD"/>
    <w:rsid w:val="00D74954"/>
    <w:rsid w:val="00D74AD4"/>
    <w:rsid w:val="00D74B31"/>
    <w:rsid w:val="00D7547A"/>
    <w:rsid w:val="00D755E4"/>
    <w:rsid w:val="00D75604"/>
    <w:rsid w:val="00D75D51"/>
    <w:rsid w:val="00D75E73"/>
    <w:rsid w:val="00D760A5"/>
    <w:rsid w:val="00D77604"/>
    <w:rsid w:val="00D776B8"/>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491"/>
    <w:rsid w:val="00DA3878"/>
    <w:rsid w:val="00DA3BB9"/>
    <w:rsid w:val="00DA5C4F"/>
    <w:rsid w:val="00DA630D"/>
    <w:rsid w:val="00DA67FD"/>
    <w:rsid w:val="00DA68C3"/>
    <w:rsid w:val="00DA6F54"/>
    <w:rsid w:val="00DA775C"/>
    <w:rsid w:val="00DA7F8E"/>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B29"/>
    <w:rsid w:val="00DC6F11"/>
    <w:rsid w:val="00DC7BD6"/>
    <w:rsid w:val="00DD0037"/>
    <w:rsid w:val="00DD05F0"/>
    <w:rsid w:val="00DD1666"/>
    <w:rsid w:val="00DD19E0"/>
    <w:rsid w:val="00DD1BA0"/>
    <w:rsid w:val="00DD1BFE"/>
    <w:rsid w:val="00DD28E1"/>
    <w:rsid w:val="00DD2C37"/>
    <w:rsid w:val="00DD2DEA"/>
    <w:rsid w:val="00DD2F09"/>
    <w:rsid w:val="00DD312C"/>
    <w:rsid w:val="00DD3488"/>
    <w:rsid w:val="00DD44BE"/>
    <w:rsid w:val="00DD459C"/>
    <w:rsid w:val="00DD5113"/>
    <w:rsid w:val="00DD5E40"/>
    <w:rsid w:val="00DD6AD0"/>
    <w:rsid w:val="00DD6B03"/>
    <w:rsid w:val="00DD736C"/>
    <w:rsid w:val="00DD73DA"/>
    <w:rsid w:val="00DD772C"/>
    <w:rsid w:val="00DD7B8C"/>
    <w:rsid w:val="00DE1883"/>
    <w:rsid w:val="00DE358D"/>
    <w:rsid w:val="00DE4790"/>
    <w:rsid w:val="00DE5581"/>
    <w:rsid w:val="00DE5FEE"/>
    <w:rsid w:val="00DE6EB9"/>
    <w:rsid w:val="00DE77D6"/>
    <w:rsid w:val="00DE7EF8"/>
    <w:rsid w:val="00DF092E"/>
    <w:rsid w:val="00DF0F08"/>
    <w:rsid w:val="00DF169C"/>
    <w:rsid w:val="00DF22BD"/>
    <w:rsid w:val="00DF2E8C"/>
    <w:rsid w:val="00DF2EEC"/>
    <w:rsid w:val="00DF341D"/>
    <w:rsid w:val="00DF4735"/>
    <w:rsid w:val="00DF4D42"/>
    <w:rsid w:val="00DF5474"/>
    <w:rsid w:val="00DF58A5"/>
    <w:rsid w:val="00DF6532"/>
    <w:rsid w:val="00DF6AFF"/>
    <w:rsid w:val="00DF735F"/>
    <w:rsid w:val="00E00935"/>
    <w:rsid w:val="00E026D9"/>
    <w:rsid w:val="00E03272"/>
    <w:rsid w:val="00E03E0A"/>
    <w:rsid w:val="00E03FCF"/>
    <w:rsid w:val="00E0487B"/>
    <w:rsid w:val="00E05A6E"/>
    <w:rsid w:val="00E05C78"/>
    <w:rsid w:val="00E0707A"/>
    <w:rsid w:val="00E070B0"/>
    <w:rsid w:val="00E0791D"/>
    <w:rsid w:val="00E11922"/>
    <w:rsid w:val="00E11D7F"/>
    <w:rsid w:val="00E128FE"/>
    <w:rsid w:val="00E13167"/>
    <w:rsid w:val="00E13FA2"/>
    <w:rsid w:val="00E15071"/>
    <w:rsid w:val="00E15478"/>
    <w:rsid w:val="00E177F5"/>
    <w:rsid w:val="00E17919"/>
    <w:rsid w:val="00E17A8C"/>
    <w:rsid w:val="00E17F8A"/>
    <w:rsid w:val="00E204FF"/>
    <w:rsid w:val="00E2069A"/>
    <w:rsid w:val="00E21FCB"/>
    <w:rsid w:val="00E22491"/>
    <w:rsid w:val="00E23765"/>
    <w:rsid w:val="00E23A95"/>
    <w:rsid w:val="00E23BB3"/>
    <w:rsid w:val="00E23BB8"/>
    <w:rsid w:val="00E23DBF"/>
    <w:rsid w:val="00E241A7"/>
    <w:rsid w:val="00E247E5"/>
    <w:rsid w:val="00E25282"/>
    <w:rsid w:val="00E25695"/>
    <w:rsid w:val="00E30B3E"/>
    <w:rsid w:val="00E31987"/>
    <w:rsid w:val="00E32B87"/>
    <w:rsid w:val="00E32D0C"/>
    <w:rsid w:val="00E32E33"/>
    <w:rsid w:val="00E32E6D"/>
    <w:rsid w:val="00E3494C"/>
    <w:rsid w:val="00E34EF5"/>
    <w:rsid w:val="00E356C5"/>
    <w:rsid w:val="00E35AA7"/>
    <w:rsid w:val="00E374C3"/>
    <w:rsid w:val="00E37952"/>
    <w:rsid w:val="00E40883"/>
    <w:rsid w:val="00E40890"/>
    <w:rsid w:val="00E40FC0"/>
    <w:rsid w:val="00E4129E"/>
    <w:rsid w:val="00E41314"/>
    <w:rsid w:val="00E41736"/>
    <w:rsid w:val="00E41D98"/>
    <w:rsid w:val="00E421C6"/>
    <w:rsid w:val="00E42429"/>
    <w:rsid w:val="00E42498"/>
    <w:rsid w:val="00E427AC"/>
    <w:rsid w:val="00E430CE"/>
    <w:rsid w:val="00E432CC"/>
    <w:rsid w:val="00E43855"/>
    <w:rsid w:val="00E441BD"/>
    <w:rsid w:val="00E449F6"/>
    <w:rsid w:val="00E45274"/>
    <w:rsid w:val="00E45605"/>
    <w:rsid w:val="00E45FFE"/>
    <w:rsid w:val="00E476B9"/>
    <w:rsid w:val="00E479B5"/>
    <w:rsid w:val="00E47D3D"/>
    <w:rsid w:val="00E502AC"/>
    <w:rsid w:val="00E50303"/>
    <w:rsid w:val="00E512FD"/>
    <w:rsid w:val="00E5146E"/>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33F6"/>
    <w:rsid w:val="00E735FD"/>
    <w:rsid w:val="00E73968"/>
    <w:rsid w:val="00E74564"/>
    <w:rsid w:val="00E749CC"/>
    <w:rsid w:val="00E75BF8"/>
    <w:rsid w:val="00E762A2"/>
    <w:rsid w:val="00E7662E"/>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4A91"/>
    <w:rsid w:val="00E94FB6"/>
    <w:rsid w:val="00E955D5"/>
    <w:rsid w:val="00E956FE"/>
    <w:rsid w:val="00E95924"/>
    <w:rsid w:val="00E96015"/>
    <w:rsid w:val="00E97A84"/>
    <w:rsid w:val="00E97FF7"/>
    <w:rsid w:val="00EA0224"/>
    <w:rsid w:val="00EA0390"/>
    <w:rsid w:val="00EA0960"/>
    <w:rsid w:val="00EA23F1"/>
    <w:rsid w:val="00EA3BFF"/>
    <w:rsid w:val="00EA3D0A"/>
    <w:rsid w:val="00EA411E"/>
    <w:rsid w:val="00EA5387"/>
    <w:rsid w:val="00EA5BD0"/>
    <w:rsid w:val="00EA642D"/>
    <w:rsid w:val="00EA6A48"/>
    <w:rsid w:val="00EA7A51"/>
    <w:rsid w:val="00EA7B7A"/>
    <w:rsid w:val="00EA7C41"/>
    <w:rsid w:val="00EA7CC5"/>
    <w:rsid w:val="00EB00EA"/>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C0644"/>
    <w:rsid w:val="00EC0A08"/>
    <w:rsid w:val="00EC0D98"/>
    <w:rsid w:val="00EC2C87"/>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5123"/>
    <w:rsid w:val="00ED5BDD"/>
    <w:rsid w:val="00ED5CD7"/>
    <w:rsid w:val="00ED66B0"/>
    <w:rsid w:val="00ED68D6"/>
    <w:rsid w:val="00ED6CD9"/>
    <w:rsid w:val="00ED7B26"/>
    <w:rsid w:val="00EE05C1"/>
    <w:rsid w:val="00EE0965"/>
    <w:rsid w:val="00EE144F"/>
    <w:rsid w:val="00EE1CCE"/>
    <w:rsid w:val="00EE2403"/>
    <w:rsid w:val="00EE322F"/>
    <w:rsid w:val="00EE3AEE"/>
    <w:rsid w:val="00EE42CC"/>
    <w:rsid w:val="00EE549D"/>
    <w:rsid w:val="00EE5772"/>
    <w:rsid w:val="00EE5AB3"/>
    <w:rsid w:val="00EE5B23"/>
    <w:rsid w:val="00EE61A6"/>
    <w:rsid w:val="00EE6E92"/>
    <w:rsid w:val="00EE7657"/>
    <w:rsid w:val="00EE7E61"/>
    <w:rsid w:val="00EF0066"/>
    <w:rsid w:val="00EF0402"/>
    <w:rsid w:val="00EF055B"/>
    <w:rsid w:val="00EF0F72"/>
    <w:rsid w:val="00EF22B8"/>
    <w:rsid w:val="00EF23B4"/>
    <w:rsid w:val="00EF242C"/>
    <w:rsid w:val="00EF32B4"/>
    <w:rsid w:val="00EF3BD7"/>
    <w:rsid w:val="00EF3F0D"/>
    <w:rsid w:val="00EF4137"/>
    <w:rsid w:val="00EF4F8D"/>
    <w:rsid w:val="00EF5353"/>
    <w:rsid w:val="00EF5F48"/>
    <w:rsid w:val="00EF6C47"/>
    <w:rsid w:val="00EF746F"/>
    <w:rsid w:val="00F002CE"/>
    <w:rsid w:val="00F003E6"/>
    <w:rsid w:val="00F0133F"/>
    <w:rsid w:val="00F01405"/>
    <w:rsid w:val="00F01D51"/>
    <w:rsid w:val="00F01F28"/>
    <w:rsid w:val="00F0201D"/>
    <w:rsid w:val="00F02465"/>
    <w:rsid w:val="00F03D0A"/>
    <w:rsid w:val="00F06358"/>
    <w:rsid w:val="00F06939"/>
    <w:rsid w:val="00F07330"/>
    <w:rsid w:val="00F07CE7"/>
    <w:rsid w:val="00F112E4"/>
    <w:rsid w:val="00F118AE"/>
    <w:rsid w:val="00F11EB1"/>
    <w:rsid w:val="00F1202A"/>
    <w:rsid w:val="00F12119"/>
    <w:rsid w:val="00F125C2"/>
    <w:rsid w:val="00F12F09"/>
    <w:rsid w:val="00F134DD"/>
    <w:rsid w:val="00F135FD"/>
    <w:rsid w:val="00F14495"/>
    <w:rsid w:val="00F144BF"/>
    <w:rsid w:val="00F1453E"/>
    <w:rsid w:val="00F14D76"/>
    <w:rsid w:val="00F15282"/>
    <w:rsid w:val="00F15391"/>
    <w:rsid w:val="00F15425"/>
    <w:rsid w:val="00F1544E"/>
    <w:rsid w:val="00F15A78"/>
    <w:rsid w:val="00F15AB3"/>
    <w:rsid w:val="00F172E9"/>
    <w:rsid w:val="00F176DD"/>
    <w:rsid w:val="00F1775C"/>
    <w:rsid w:val="00F17A3A"/>
    <w:rsid w:val="00F200F1"/>
    <w:rsid w:val="00F20B58"/>
    <w:rsid w:val="00F217F1"/>
    <w:rsid w:val="00F22036"/>
    <w:rsid w:val="00F224FE"/>
    <w:rsid w:val="00F22950"/>
    <w:rsid w:val="00F22D4A"/>
    <w:rsid w:val="00F23564"/>
    <w:rsid w:val="00F23C5A"/>
    <w:rsid w:val="00F2485B"/>
    <w:rsid w:val="00F24A71"/>
    <w:rsid w:val="00F24B04"/>
    <w:rsid w:val="00F24FD0"/>
    <w:rsid w:val="00F254F2"/>
    <w:rsid w:val="00F25AC5"/>
    <w:rsid w:val="00F25B2B"/>
    <w:rsid w:val="00F25EB5"/>
    <w:rsid w:val="00F2614B"/>
    <w:rsid w:val="00F2620B"/>
    <w:rsid w:val="00F2636A"/>
    <w:rsid w:val="00F2644F"/>
    <w:rsid w:val="00F269D9"/>
    <w:rsid w:val="00F277D0"/>
    <w:rsid w:val="00F279E8"/>
    <w:rsid w:val="00F27A8D"/>
    <w:rsid w:val="00F30AB7"/>
    <w:rsid w:val="00F31296"/>
    <w:rsid w:val="00F31576"/>
    <w:rsid w:val="00F31A89"/>
    <w:rsid w:val="00F31B9B"/>
    <w:rsid w:val="00F32417"/>
    <w:rsid w:val="00F3299F"/>
    <w:rsid w:val="00F3318E"/>
    <w:rsid w:val="00F33263"/>
    <w:rsid w:val="00F33543"/>
    <w:rsid w:val="00F33B0F"/>
    <w:rsid w:val="00F33FFD"/>
    <w:rsid w:val="00F347E9"/>
    <w:rsid w:val="00F34BCF"/>
    <w:rsid w:val="00F35520"/>
    <w:rsid w:val="00F36295"/>
    <w:rsid w:val="00F37F3D"/>
    <w:rsid w:val="00F40721"/>
    <w:rsid w:val="00F412B7"/>
    <w:rsid w:val="00F41D75"/>
    <w:rsid w:val="00F42828"/>
    <w:rsid w:val="00F42933"/>
    <w:rsid w:val="00F436AA"/>
    <w:rsid w:val="00F43951"/>
    <w:rsid w:val="00F44024"/>
    <w:rsid w:val="00F4483E"/>
    <w:rsid w:val="00F448BD"/>
    <w:rsid w:val="00F453E4"/>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D68"/>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FFD"/>
    <w:rsid w:val="00F803FE"/>
    <w:rsid w:val="00F81280"/>
    <w:rsid w:val="00F81522"/>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547"/>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B96"/>
    <w:rsid w:val="00FC1EB2"/>
    <w:rsid w:val="00FC20E0"/>
    <w:rsid w:val="00FC21A3"/>
    <w:rsid w:val="00FC2323"/>
    <w:rsid w:val="00FC42F0"/>
    <w:rsid w:val="00FC63D6"/>
    <w:rsid w:val="00FC6523"/>
    <w:rsid w:val="00FC6A26"/>
    <w:rsid w:val="00FC6C39"/>
    <w:rsid w:val="00FC6D13"/>
    <w:rsid w:val="00FC6DE3"/>
    <w:rsid w:val="00FC711E"/>
    <w:rsid w:val="00FC73D7"/>
    <w:rsid w:val="00FC756A"/>
    <w:rsid w:val="00FC7979"/>
    <w:rsid w:val="00FC79F5"/>
    <w:rsid w:val="00FC7E92"/>
    <w:rsid w:val="00FD016A"/>
    <w:rsid w:val="00FD190F"/>
    <w:rsid w:val="00FD20D4"/>
    <w:rsid w:val="00FD2FAE"/>
    <w:rsid w:val="00FD3623"/>
    <w:rsid w:val="00FD37CF"/>
    <w:rsid w:val="00FD37D2"/>
    <w:rsid w:val="00FD44A0"/>
    <w:rsid w:val="00FD44AF"/>
    <w:rsid w:val="00FD616E"/>
    <w:rsid w:val="00FD6D3F"/>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val="x-none"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val="x-none"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val="x-none"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val="x-none"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val="x-none"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val="x-none"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val="x-none"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val="x-none"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val="x-none"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lang w:val="x-none" w:eastAsia="x-none"/>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val="x-none"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locked/>
    <w:rsid w:val="00364024"/>
    <w:rPr>
      <w:rFonts w:eastAsia="Times New Roman" w:cs="Calibri"/>
      <w:sz w:val="22"/>
      <w:szCs w:val="22"/>
      <w:lang w:eastAsia="ru-RU" w:bidi="ar-SA"/>
    </w:rPr>
  </w:style>
  <w:style w:type="paragraph" w:customStyle="1" w:styleId="1b">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c"/>
    <w:locked/>
    <w:rsid w:val="00364024"/>
    <w:rPr>
      <w:rFonts w:cs="Calibri"/>
      <w:sz w:val="22"/>
      <w:szCs w:val="22"/>
      <w:lang w:val="ru-RU" w:eastAsia="ar-SA" w:bidi="ar-SA"/>
    </w:rPr>
  </w:style>
  <w:style w:type="paragraph" w:customStyle="1" w:styleId="1c">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lang w:val="x-none" w:eastAsia="x-none"/>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lang w:val="x-none" w:eastAsia="x-none"/>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lang w:val="x-none" w:eastAsia="x-none"/>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lang w:val="x-none" w:eastAsia="x-none"/>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b">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sz w:val="20"/>
      <w:szCs w:val="20"/>
      <w:lang w:val="x-none" w:eastAsia="x-none"/>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d">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lang w:val="x-none" w:eastAsia="x-none"/>
    </w:rPr>
  </w:style>
  <w:style w:type="character" w:customStyle="1" w:styleId="afff0">
    <w:name w:val="Заголовок ГП Знак"/>
    <w:link w:val="afff1"/>
    <w:locked/>
    <w:rsid w:val="00364024"/>
    <w:rPr>
      <w:rFonts w:ascii="Calibri" w:hAnsi="Calibri"/>
      <w:b/>
      <w:sz w:val="32"/>
    </w:rPr>
  </w:style>
  <w:style w:type="paragraph" w:customStyle="1" w:styleId="afff1">
    <w:name w:val="Заголовок ГП"/>
    <w:basedOn w:val="1f0"/>
    <w:link w:val="afff0"/>
    <w:rsid w:val="00364024"/>
    <w:pPr>
      <w:tabs>
        <w:tab w:val="left" w:pos="284"/>
      </w:tabs>
      <w:ind w:left="0" w:hanging="360"/>
      <w:jc w:val="center"/>
    </w:pPr>
    <w:rPr>
      <w:b/>
      <w:sz w:val="32"/>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2">
    <w:name w:val="Стиль1 Знак"/>
    <w:link w:val="1f3"/>
    <w:locked/>
    <w:rsid w:val="00364024"/>
    <w:rPr>
      <w:rFonts w:ascii="Calibri" w:hAnsi="Calibri"/>
      <w:sz w:val="28"/>
    </w:rPr>
  </w:style>
  <w:style w:type="paragraph" w:customStyle="1" w:styleId="1f3">
    <w:name w:val="Стиль1"/>
    <w:basedOn w:val="a"/>
    <w:link w:val="1f2"/>
    <w:autoRedefine/>
    <w:rsid w:val="00364024"/>
    <w:pPr>
      <w:spacing w:after="0" w:line="240" w:lineRule="auto"/>
      <w:ind w:right="181" w:firstLine="720"/>
    </w:pPr>
    <w:rPr>
      <w:sz w:val="28"/>
      <w:szCs w:val="20"/>
      <w:lang w:val="x-none" w:eastAsia="x-none"/>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6">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locked/>
    <w:rsid w:val="00364024"/>
    <w:rPr>
      <w:sz w:val="28"/>
    </w:rPr>
  </w:style>
  <w:style w:type="paragraph" w:customStyle="1" w:styleId="afffa">
    <w:name w:val="Абзац"/>
    <w:basedOn w:val="a"/>
    <w:link w:val="afff9"/>
    <w:rsid w:val="00364024"/>
    <w:pPr>
      <w:spacing w:before="120" w:after="120" w:line="360" w:lineRule="auto"/>
      <w:ind w:firstLine="709"/>
    </w:pPr>
    <w:rPr>
      <w:sz w:val="28"/>
      <w:szCs w:val="20"/>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lang w:val="x-none" w:eastAsia="x-none"/>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val="x-none" w:eastAsia="x-none"/>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lang w:val="x-none" w:eastAsia="x-none"/>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rPr>
  </w:style>
  <w:style w:type="paragraph" w:customStyle="1" w:styleId="affff0">
    <w:name w:val="Доклад: название части"/>
    <w:basedOn w:val="a"/>
    <w:next w:val="afff"/>
    <w:link w:val="affff"/>
    <w:rsid w:val="00364024"/>
    <w:pPr>
      <w:spacing w:after="0" w:line="240" w:lineRule="auto"/>
      <w:ind w:firstLine="567"/>
    </w:pPr>
    <w:rPr>
      <w:rFonts w:ascii="Arial" w:hAnsi="Arial"/>
      <w:b/>
      <w:sz w:val="28"/>
      <w:szCs w:val="20"/>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val="x-none"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lang w:val="x-none" w:eastAsia="x-none"/>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lang w:val="x-none" w:eastAsia="x-none"/>
    </w:rPr>
  </w:style>
  <w:style w:type="character" w:customStyle="1" w:styleId="1ff0">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lang w:val="x-none" w:eastAsia="x-none"/>
    </w:rPr>
  </w:style>
  <w:style w:type="character" w:customStyle="1" w:styleId="1ff1">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val="x-none"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lang w:val="x-none" w:eastAsia="x-none"/>
    </w:rPr>
  </w:style>
  <w:style w:type="character" w:customStyle="1" w:styleId="1ff3">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lang w:val="x-none" w:eastAsia="x-none"/>
    </w:rPr>
  </w:style>
  <w:style w:type="character" w:customStyle="1" w:styleId="1ff4">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val="x-none"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5">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6">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lang w:val="x-none" w:eastAsia="x-none"/>
    </w:rPr>
  </w:style>
  <w:style w:type="character" w:customStyle="1" w:styleId="111111111110">
    <w:name w:val="11111111111 Знак"/>
    <w:link w:val="11111111111"/>
    <w:rsid w:val="001D4DBC"/>
    <w:rPr>
      <w:rFonts w:ascii="Times New Roman" w:hAnsi="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E8B14A4C2FAF6F2B0C3F59440ADB9E1FC52CDC09C7CD5B31721885EADD3F1B9286E942BDB14C973AD0A8570C4FE191790A4D8DFC929F3C7AC60F7FWCg6H" TargetMode="External"/><Relationship Id="rId26" Type="http://schemas.openxmlformats.org/officeDocument/2006/relationships/hyperlink" Target="consultantplus://offline/ref=CFD29BB196BCAC27E6CD6CF9E07B32A57165BFAD3E9364C3A7FB7468DF447991BECA0D54D6A235675E3C2C5E72AB68EB1EG4N" TargetMode="External"/><Relationship Id="rId39" Type="http://schemas.openxmlformats.org/officeDocument/2006/relationships/hyperlink" Target="consultantplus://offline/ref=D2CF76C45E6976DC279B2315951D272073E34268B9085EA14CF512A0BC5F6E0B195F38947604287D8C733F642AEB748ED5309C3EE364050EB4C678nBV4H" TargetMode="External"/><Relationship Id="rId3" Type="http://schemas.openxmlformats.org/officeDocument/2006/relationships/styles" Target="styles.xml"/><Relationship Id="rId21" Type="http://schemas.openxmlformats.org/officeDocument/2006/relationships/hyperlink" Target="consultantplus://offline/ref=407F2E99F8200C5C7E38D740A93C06CD4B3F37B8A8A1B8B229DAEE09F1B9F9D9E8D6C0EF4E0645D0692FC65EDC6E04F8PAR4N"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86FD0AC683A02DEBC845D1228D69673A2BB5BE3619920C3C5CE4216B36822EB0169B3F5711D01137E3CBDDF8ABE5DC830276C71CD4D0EFB68A94F7J35CG" TargetMode="External"/><Relationship Id="rId25" Type="http://schemas.openxmlformats.org/officeDocument/2006/relationships/hyperlink" Target="consultantplus://offline/ref=CFD29BB196BCAC27E6CD6CF9E07B32A57165BFAD3E9364C3A7FB7468DF447991BECA0D54D6A235675E3C2C5E72AB68EB1EG4N" TargetMode="External"/><Relationship Id="rId33" Type="http://schemas.openxmlformats.org/officeDocument/2006/relationships/header" Target="header6.xml"/><Relationship Id="rId38" Type="http://schemas.openxmlformats.org/officeDocument/2006/relationships/hyperlink" Target="consultantplus://offline/ref=D2CF76C45E6976DC279B2315951D272073E34268B9085EA14CF512A0BC5F6E0B195F38947604287D8C723C602AEB748ED5309C3EE364050EB4C678nBV4H"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8477D6EDAD12BC5F5DF4A8C5E406E945D864AE9675EE6F4DCE2F8D629661FFFB89E4BBBD1B2ED50CE2F513E4DECE34C83F5639313853AC3B01ACA0W8mDH" TargetMode="External"/><Relationship Id="rId29" Type="http://schemas.openxmlformats.org/officeDocument/2006/relationships/hyperlink" Target="consultantplus://offline/ref=D52DD5BA648662BAFB4142FA839E4D658C9DAD35B645315292FC9DDF7E9A3AE99AC6718F742C91C4D452332A384116941C4D060FF6D8A0Q2P9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FD29BB196BCAC27E6CD6CF9E07B32A57165BFAD3E9364C3A7FB7468DF447991BECA0D54D6A235675E3C2C5E72AB68EB1EG4N" TargetMode="Externa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wmf"/><Relationship Id="rId28" Type="http://schemas.openxmlformats.org/officeDocument/2006/relationships/hyperlink" Target="consultantplus://offline/ref=D2CF76C45E6976DC279B2315951D272073E34268B9085EA14CF512A0BC5F6E0B195F38947604287D8C723C602AEB748ED5309C3EE364050EB4C678nBV4H"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consultantplus://offline/ref=517EFAB1354FB569EE267971A5F458BED1E4B2C02959DC6A854D52F85456746F430478C9D4C7C0889E126143DBC670B03D87B3CB64682A4BD834EBa8i0H" TargetMode="External"/><Relationship Id="rId31" Type="http://schemas.openxmlformats.org/officeDocument/2006/relationships/hyperlink" Target="consultantplus://offline/ref=D2CF76C45E6976DC279B2315951D272073E34268B9085EA14CF512A0BC5F6E0B195F38947604287D8C733F642AEB748ED5309C3EE364050EB4C678nBV4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407F2E99F8200C5C7E38D740A93C06CD4B3F37B8A8A1B8B229DAEE09F1B9F9D9E8D6C0EF4E0645D0692FC65EDC6E04F8PAR4N" TargetMode="External"/><Relationship Id="rId27" Type="http://schemas.openxmlformats.org/officeDocument/2006/relationships/hyperlink" Target="consultantplus://offline/ref=8477D6EDAD12BC5F5DF4A8C5E406E945D864AE9675EE6F4DCE2F8D629661FFFB89E4BBBD1B2ED50CE2F513E4DECE34C83F5639313853AC3B01ACA0W8mDH" TargetMode="External"/><Relationship Id="rId30" Type="http://schemas.openxmlformats.org/officeDocument/2006/relationships/hyperlink" Target="consultantplus://offline/ref=D52DD5BA648662BAFB4142FA839E4D658C9DAD35B645315292FC9DDF7E9A3AE99AC6718F742F92C8D452332A384116941C4D060FF6D8A0Q2P9G" TargetMode="Externa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5CD7B-AA16-4692-94DB-7E51D1C3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71</Pages>
  <Words>19096</Words>
  <Characters>108853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dad</Company>
  <LinksUpToDate>false</LinksUpToDate>
  <CharactersWithSpaces>127694</CharactersWithSpaces>
  <SharedDoc>false</SharedDoc>
  <HLinks>
    <vt:vector size="192" baseType="variant">
      <vt:variant>
        <vt:i4>5505111</vt:i4>
      </vt:variant>
      <vt:variant>
        <vt:i4>93</vt:i4>
      </vt:variant>
      <vt:variant>
        <vt:i4>0</vt:i4>
      </vt:variant>
      <vt:variant>
        <vt:i4>5</vt:i4>
      </vt:variant>
      <vt:variant>
        <vt:lpwstr>consultantplus://offline/ref=D2CF76C45E6976DC279B2315951D272073E34268B9085EA14CF512A0BC5F6E0B195F38947604287D8C733F642AEB748ED5309C3EE364050EB4C678nBV4H</vt:lpwstr>
      </vt:variant>
      <vt:variant>
        <vt:lpwstr/>
      </vt:variant>
      <vt:variant>
        <vt:i4>5308418</vt:i4>
      </vt:variant>
      <vt:variant>
        <vt:i4>90</vt:i4>
      </vt:variant>
      <vt:variant>
        <vt:i4>0</vt:i4>
      </vt:variant>
      <vt:variant>
        <vt:i4>5</vt:i4>
      </vt:variant>
      <vt:variant>
        <vt:lpwstr/>
      </vt:variant>
      <vt:variant>
        <vt:lpwstr>Par0</vt:lpwstr>
      </vt:variant>
      <vt:variant>
        <vt:i4>5505111</vt:i4>
      </vt:variant>
      <vt:variant>
        <vt:i4>87</vt:i4>
      </vt:variant>
      <vt:variant>
        <vt:i4>0</vt:i4>
      </vt:variant>
      <vt:variant>
        <vt:i4>5</vt:i4>
      </vt:variant>
      <vt:variant>
        <vt:lpwstr>consultantplus://offline/ref=D2CF76C45E6976DC279B2315951D272073E34268B9085EA14CF512A0BC5F6E0B195F38947604287D8C723C602AEB748ED5309C3EE364050EB4C678nBV4H</vt:lpwstr>
      </vt:variant>
      <vt:variant>
        <vt:lpwstr/>
      </vt:variant>
      <vt:variant>
        <vt:i4>5439490</vt:i4>
      </vt:variant>
      <vt:variant>
        <vt:i4>84</vt:i4>
      </vt:variant>
      <vt:variant>
        <vt:i4>0</vt:i4>
      </vt:variant>
      <vt:variant>
        <vt:i4>5</vt:i4>
      </vt:variant>
      <vt:variant>
        <vt:lpwstr/>
      </vt:variant>
      <vt:variant>
        <vt:lpwstr>Par2</vt:lpwstr>
      </vt:variant>
      <vt:variant>
        <vt:i4>6291505</vt:i4>
      </vt:variant>
      <vt:variant>
        <vt:i4>81</vt:i4>
      </vt:variant>
      <vt:variant>
        <vt:i4>0</vt:i4>
      </vt:variant>
      <vt:variant>
        <vt:i4>5</vt:i4>
      </vt:variant>
      <vt:variant>
        <vt:lpwstr/>
      </vt:variant>
      <vt:variant>
        <vt:lpwstr>Par130</vt:lpwstr>
      </vt:variant>
      <vt:variant>
        <vt:i4>6815792</vt:i4>
      </vt:variant>
      <vt:variant>
        <vt:i4>78</vt:i4>
      </vt:variant>
      <vt:variant>
        <vt:i4>0</vt:i4>
      </vt:variant>
      <vt:variant>
        <vt:i4>5</vt:i4>
      </vt:variant>
      <vt:variant>
        <vt:lpwstr/>
      </vt:variant>
      <vt:variant>
        <vt:lpwstr>Par128</vt:lpwstr>
      </vt:variant>
      <vt:variant>
        <vt:i4>6881328</vt:i4>
      </vt:variant>
      <vt:variant>
        <vt:i4>75</vt:i4>
      </vt:variant>
      <vt:variant>
        <vt:i4>0</vt:i4>
      </vt:variant>
      <vt:variant>
        <vt:i4>5</vt:i4>
      </vt:variant>
      <vt:variant>
        <vt:lpwstr/>
      </vt:variant>
      <vt:variant>
        <vt:lpwstr>Par129</vt:lpwstr>
      </vt:variant>
      <vt:variant>
        <vt:i4>6750256</vt:i4>
      </vt:variant>
      <vt:variant>
        <vt:i4>72</vt:i4>
      </vt:variant>
      <vt:variant>
        <vt:i4>0</vt:i4>
      </vt:variant>
      <vt:variant>
        <vt:i4>5</vt:i4>
      </vt:variant>
      <vt:variant>
        <vt:lpwstr/>
      </vt:variant>
      <vt:variant>
        <vt:lpwstr>Par127</vt:lpwstr>
      </vt:variant>
      <vt:variant>
        <vt:i4>5505111</vt:i4>
      </vt:variant>
      <vt:variant>
        <vt:i4>69</vt:i4>
      </vt:variant>
      <vt:variant>
        <vt:i4>0</vt:i4>
      </vt:variant>
      <vt:variant>
        <vt:i4>5</vt:i4>
      </vt:variant>
      <vt:variant>
        <vt:lpwstr>consultantplus://offline/ref=D2CF76C45E6976DC279B2315951D272073E34268B9085EA14CF512A0BC5F6E0B195F38947604287D8C733F642AEB748ED5309C3EE364050EB4C678nBV4H</vt:lpwstr>
      </vt:variant>
      <vt:variant>
        <vt:lpwstr/>
      </vt:variant>
      <vt:variant>
        <vt:i4>4259854</vt:i4>
      </vt:variant>
      <vt:variant>
        <vt:i4>66</vt:i4>
      </vt:variant>
      <vt:variant>
        <vt:i4>0</vt:i4>
      </vt:variant>
      <vt:variant>
        <vt:i4>5</vt:i4>
      </vt:variant>
      <vt:variant>
        <vt:lpwstr>consultantplus://offline/ref=D52DD5BA648662BAFB4142FA839E4D658C9DAD35B645315292FC9DDF7E9A3AE99AC6718F742F92C8D452332A384116941C4D060FF6D8A0Q2P9G</vt:lpwstr>
      </vt:variant>
      <vt:variant>
        <vt:lpwstr/>
      </vt:variant>
      <vt:variant>
        <vt:i4>4259844</vt:i4>
      </vt:variant>
      <vt:variant>
        <vt:i4>63</vt:i4>
      </vt:variant>
      <vt:variant>
        <vt:i4>0</vt:i4>
      </vt:variant>
      <vt:variant>
        <vt:i4>5</vt:i4>
      </vt:variant>
      <vt:variant>
        <vt:lpwstr>consultantplus://offline/ref=D52DD5BA648662BAFB4142FA839E4D658C9DAD35B645315292FC9DDF7E9A3AE99AC6718F742C91C4D452332A384116941C4D060FF6D8A0Q2P9G</vt:lpwstr>
      </vt:variant>
      <vt:variant>
        <vt:lpwstr/>
      </vt:variant>
      <vt:variant>
        <vt:i4>5767170</vt:i4>
      </vt:variant>
      <vt:variant>
        <vt:i4>60</vt:i4>
      </vt:variant>
      <vt:variant>
        <vt:i4>0</vt:i4>
      </vt:variant>
      <vt:variant>
        <vt:i4>5</vt:i4>
      </vt:variant>
      <vt:variant>
        <vt:lpwstr/>
      </vt:variant>
      <vt:variant>
        <vt:lpwstr>Par96</vt:lpwstr>
      </vt:variant>
      <vt:variant>
        <vt:i4>5505111</vt:i4>
      </vt:variant>
      <vt:variant>
        <vt:i4>57</vt:i4>
      </vt:variant>
      <vt:variant>
        <vt:i4>0</vt:i4>
      </vt:variant>
      <vt:variant>
        <vt:i4>5</vt:i4>
      </vt:variant>
      <vt:variant>
        <vt:lpwstr>consultantplus://offline/ref=D2CF76C45E6976DC279B2315951D272073E34268B9085EA14CF512A0BC5F6E0B195F38947604287D8C723C602AEB748ED5309C3EE364050EB4C678nBV4H</vt:lpwstr>
      </vt:variant>
      <vt:variant>
        <vt:lpwstr/>
      </vt:variant>
      <vt:variant>
        <vt:i4>524369</vt:i4>
      </vt:variant>
      <vt:variant>
        <vt:i4>54</vt:i4>
      </vt:variant>
      <vt:variant>
        <vt:i4>0</vt:i4>
      </vt:variant>
      <vt:variant>
        <vt:i4>5</vt:i4>
      </vt:variant>
      <vt:variant>
        <vt:lpwstr>consultantplus://offline/ref=8477D6EDAD12BC5F5DF4A8C5E406E945D864AE9675EE6F4DCE2F8D629661FFFB89E4BBBD1B2ED50CE2F513E4DECE34C83F5639313853AC3B01ACA0W8mDH</vt:lpwstr>
      </vt:variant>
      <vt:variant>
        <vt:lpwstr/>
      </vt:variant>
      <vt:variant>
        <vt:i4>8061031</vt:i4>
      </vt:variant>
      <vt:variant>
        <vt:i4>51</vt:i4>
      </vt:variant>
      <vt:variant>
        <vt:i4>0</vt:i4>
      </vt:variant>
      <vt:variant>
        <vt:i4>5</vt:i4>
      </vt:variant>
      <vt:variant>
        <vt:lpwstr>consultantplus://offline/ref=CFD29BB196BCAC27E6CD6CF9E07B32A57165BFAD3E9364C3A7FB7468DF447991BECA0D54D6A235675E3C2C5E72AB68EB1EG4N</vt:lpwstr>
      </vt:variant>
      <vt:variant>
        <vt:lpwstr/>
      </vt:variant>
      <vt:variant>
        <vt:i4>8061031</vt:i4>
      </vt:variant>
      <vt:variant>
        <vt:i4>48</vt:i4>
      </vt:variant>
      <vt:variant>
        <vt:i4>0</vt:i4>
      </vt:variant>
      <vt:variant>
        <vt:i4>5</vt:i4>
      </vt:variant>
      <vt:variant>
        <vt:lpwstr>consultantplus://offline/ref=CFD29BB196BCAC27E6CD6CF9E07B32A57165BFAD3E9364C3A7FB7468DF447991BECA0D54D6A235675E3C2C5E72AB68EB1EG4N</vt:lpwstr>
      </vt:variant>
      <vt:variant>
        <vt:lpwstr/>
      </vt:variant>
      <vt:variant>
        <vt:i4>8061031</vt:i4>
      </vt:variant>
      <vt:variant>
        <vt:i4>45</vt:i4>
      </vt:variant>
      <vt:variant>
        <vt:i4>0</vt:i4>
      </vt:variant>
      <vt:variant>
        <vt:i4>5</vt:i4>
      </vt:variant>
      <vt:variant>
        <vt:lpwstr>consultantplus://offline/ref=CFD29BB196BCAC27E6CD6CF9E07B32A57165BFAD3E9364C3A7FB7468DF447991BECA0D54D6A235675E3C2C5E72AB68EB1EG4N</vt:lpwstr>
      </vt:variant>
      <vt:variant>
        <vt:lpwstr/>
      </vt:variant>
      <vt:variant>
        <vt:i4>458821</vt:i4>
      </vt:variant>
      <vt:variant>
        <vt:i4>42</vt:i4>
      </vt:variant>
      <vt:variant>
        <vt:i4>0</vt:i4>
      </vt:variant>
      <vt:variant>
        <vt:i4>5</vt:i4>
      </vt:variant>
      <vt:variant>
        <vt:lpwstr/>
      </vt:variant>
      <vt:variant>
        <vt:lpwstr>P354</vt:lpwstr>
      </vt:variant>
      <vt:variant>
        <vt:i4>7471208</vt:i4>
      </vt:variant>
      <vt:variant>
        <vt:i4>39</vt:i4>
      </vt:variant>
      <vt:variant>
        <vt:i4>0</vt:i4>
      </vt:variant>
      <vt:variant>
        <vt:i4>5</vt:i4>
      </vt:variant>
      <vt:variant>
        <vt:lpwstr>consultantplus://offline/ref=407F2E99F8200C5C7E38D740A93C06CD4B3F37B8A8A1B8B229DAEE09F1B9F9D9E8D6C0EF4E0645D0692FC65EDC6E04F8PAR4N</vt:lpwstr>
      </vt:variant>
      <vt:variant>
        <vt:lpwstr/>
      </vt:variant>
      <vt:variant>
        <vt:i4>7471208</vt:i4>
      </vt:variant>
      <vt:variant>
        <vt:i4>36</vt:i4>
      </vt:variant>
      <vt:variant>
        <vt:i4>0</vt:i4>
      </vt:variant>
      <vt:variant>
        <vt:i4>5</vt:i4>
      </vt:variant>
      <vt:variant>
        <vt:lpwstr>consultantplus://offline/ref=407F2E99F8200C5C7E38D740A93C06CD4B3F37B8A8A1B8B229DAEE09F1B9F9D9E8D6C0EF4E0645D0692FC65EDC6E04F8PAR4N</vt:lpwstr>
      </vt:variant>
      <vt:variant>
        <vt:lpwstr/>
      </vt:variant>
      <vt:variant>
        <vt:i4>458821</vt:i4>
      </vt:variant>
      <vt:variant>
        <vt:i4>33</vt:i4>
      </vt:variant>
      <vt:variant>
        <vt:i4>0</vt:i4>
      </vt:variant>
      <vt:variant>
        <vt:i4>5</vt:i4>
      </vt:variant>
      <vt:variant>
        <vt:lpwstr/>
      </vt:variant>
      <vt:variant>
        <vt:lpwstr>P354</vt:lpwstr>
      </vt:variant>
      <vt:variant>
        <vt:i4>524369</vt:i4>
      </vt:variant>
      <vt:variant>
        <vt:i4>30</vt:i4>
      </vt:variant>
      <vt:variant>
        <vt:i4>0</vt:i4>
      </vt:variant>
      <vt:variant>
        <vt:i4>5</vt:i4>
      </vt:variant>
      <vt:variant>
        <vt:lpwstr>consultantplus://offline/ref=8477D6EDAD12BC5F5DF4A8C5E406E945D864AE9675EE6F4DCE2F8D629661FFFB89E4BBBD1B2ED50CE2F513E4DECE34C83F5639313853AC3B01ACA0W8mDH</vt:lpwstr>
      </vt:variant>
      <vt:variant>
        <vt:lpwstr/>
      </vt:variant>
      <vt:variant>
        <vt:i4>1507412</vt:i4>
      </vt:variant>
      <vt:variant>
        <vt:i4>27</vt:i4>
      </vt:variant>
      <vt:variant>
        <vt:i4>0</vt:i4>
      </vt:variant>
      <vt:variant>
        <vt:i4>5</vt:i4>
      </vt:variant>
      <vt:variant>
        <vt:lpwstr>consultantplus://offline/ref=517EFAB1354FB569EE267971A5F458BED1E4B2C02959DC6A854D52F85456746F430478C9D4C7C0889E126143DBC670B03D87B3CB64682A4BD834EBa8i0H</vt:lpwstr>
      </vt:variant>
      <vt:variant>
        <vt:lpwstr/>
      </vt:variant>
      <vt:variant>
        <vt:i4>458767</vt:i4>
      </vt:variant>
      <vt:variant>
        <vt:i4>24</vt:i4>
      </vt:variant>
      <vt:variant>
        <vt:i4>0</vt:i4>
      </vt:variant>
      <vt:variant>
        <vt:i4>5</vt:i4>
      </vt:variant>
      <vt:variant>
        <vt:lpwstr>consultantplus://offline/ref=E8B14A4C2FAF6F2B0C3F59440ADB9E1FC52CDC09C7CD5B31721885EADD3F1B9286E942BDB14C973AD0A8570C4FE191790A4D8DFC929F3C7AC60F7FWCg6H</vt:lpwstr>
      </vt:variant>
      <vt:variant>
        <vt:lpwstr/>
      </vt:variant>
      <vt:variant>
        <vt:i4>4194304</vt:i4>
      </vt:variant>
      <vt:variant>
        <vt:i4>21</vt:i4>
      </vt:variant>
      <vt:variant>
        <vt:i4>0</vt:i4>
      </vt:variant>
      <vt:variant>
        <vt:i4>5</vt:i4>
      </vt:variant>
      <vt:variant>
        <vt:lpwstr>consultantplus://offline/ref=86FD0AC683A02DEBC845D1228D69673A2BB5BE3619920C3C5CE4216B36822EB0169B3F5711D01137E3CBDDF8ABE5DC830276C71CD4D0EFB68A94F7J35CG</vt:lpwstr>
      </vt:variant>
      <vt:variant>
        <vt:lpwstr/>
      </vt:variant>
      <vt:variant>
        <vt:i4>196680</vt:i4>
      </vt:variant>
      <vt:variant>
        <vt:i4>18</vt:i4>
      </vt:variant>
      <vt:variant>
        <vt:i4>0</vt:i4>
      </vt:variant>
      <vt:variant>
        <vt:i4>5</vt:i4>
      </vt:variant>
      <vt:variant>
        <vt:lpwstr/>
      </vt:variant>
      <vt:variant>
        <vt:lpwstr>P586</vt:lpwstr>
      </vt:variant>
      <vt:variant>
        <vt:i4>458821</vt:i4>
      </vt:variant>
      <vt:variant>
        <vt:i4>15</vt:i4>
      </vt:variant>
      <vt:variant>
        <vt:i4>0</vt:i4>
      </vt:variant>
      <vt:variant>
        <vt:i4>5</vt:i4>
      </vt:variant>
      <vt:variant>
        <vt:lpwstr/>
      </vt:variant>
      <vt:variant>
        <vt:lpwstr>P354</vt:lpwstr>
      </vt:variant>
      <vt:variant>
        <vt:i4>131136</vt:i4>
      </vt:variant>
      <vt:variant>
        <vt:i4>12</vt:i4>
      </vt:variant>
      <vt:variant>
        <vt:i4>0</vt:i4>
      </vt:variant>
      <vt:variant>
        <vt:i4>5</vt:i4>
      </vt:variant>
      <vt:variant>
        <vt:lpwstr/>
      </vt:variant>
      <vt:variant>
        <vt:lpwstr>P1030</vt:lpwstr>
      </vt:variant>
      <vt:variant>
        <vt:i4>196680</vt:i4>
      </vt:variant>
      <vt:variant>
        <vt:i4>9</vt:i4>
      </vt:variant>
      <vt:variant>
        <vt:i4>0</vt:i4>
      </vt:variant>
      <vt:variant>
        <vt:i4>5</vt:i4>
      </vt:variant>
      <vt:variant>
        <vt:lpwstr/>
      </vt:variant>
      <vt:variant>
        <vt:lpwstr>P586</vt:lpwstr>
      </vt:variant>
      <vt:variant>
        <vt:i4>458821</vt:i4>
      </vt:variant>
      <vt:variant>
        <vt:i4>6</vt:i4>
      </vt:variant>
      <vt:variant>
        <vt:i4>0</vt:i4>
      </vt:variant>
      <vt:variant>
        <vt:i4>5</vt:i4>
      </vt:variant>
      <vt:variant>
        <vt:lpwstr/>
      </vt:variant>
      <vt:variant>
        <vt:lpwstr>P354</vt:lpwstr>
      </vt:variant>
      <vt:variant>
        <vt:i4>524361</vt:i4>
      </vt:variant>
      <vt:variant>
        <vt:i4>3</vt:i4>
      </vt:variant>
      <vt:variant>
        <vt:i4>0</vt:i4>
      </vt:variant>
      <vt:variant>
        <vt:i4>5</vt:i4>
      </vt:variant>
      <vt:variant>
        <vt:lpwstr/>
      </vt:variant>
      <vt:variant>
        <vt:lpwstr>P1997</vt:lpwstr>
      </vt:variant>
      <vt:variant>
        <vt:i4>196680</vt:i4>
      </vt:variant>
      <vt:variant>
        <vt:i4>0</vt:i4>
      </vt:variant>
      <vt:variant>
        <vt:i4>0</vt:i4>
      </vt:variant>
      <vt:variant>
        <vt:i4>5</vt:i4>
      </vt:variant>
      <vt:variant>
        <vt:lpwstr/>
      </vt:variant>
      <vt:variant>
        <vt:lpwstr>P586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108</cp:revision>
  <cp:lastPrinted>2019-11-15T13:16:00Z</cp:lastPrinted>
  <dcterms:created xsi:type="dcterms:W3CDTF">2019-11-13T12:19:00Z</dcterms:created>
  <dcterms:modified xsi:type="dcterms:W3CDTF">2019-11-15T13:16:00Z</dcterms:modified>
</cp:coreProperties>
</file>