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8A" w:rsidRPr="0022267A" w:rsidRDefault="00EB59BF" w:rsidP="00EB59BF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</w:t>
      </w:r>
    </w:p>
    <w:p w:rsidR="00EB59BF" w:rsidRDefault="00EB59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5355" w:rsidRPr="0022267A" w:rsidRDefault="004379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6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МИНИСТЕРСТВО ПРИРОД</w:t>
      </w:r>
      <w:r w:rsidR="00F337FD" w:rsidRPr="002226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НЫХ РЕСУРСОВ И ЭКОЛОГИИ </w:t>
      </w:r>
      <w:r w:rsidRPr="002226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УЛЬЯНОВСКОЙ ОБЛАСТИ</w:t>
      </w:r>
    </w:p>
    <w:p w:rsidR="00145355" w:rsidRPr="0022267A" w:rsidRDefault="0014535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5355" w:rsidRPr="0022267A" w:rsidRDefault="004379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6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</w:t>
      </w:r>
    </w:p>
    <w:p w:rsidR="00696893" w:rsidRPr="0022267A" w:rsidRDefault="0069689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5355" w:rsidRPr="0022267A" w:rsidRDefault="0069689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6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r w:rsidR="00E26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Pr="002226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№</w:t>
      </w:r>
      <w:r w:rsidR="002226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45355" w:rsidRPr="0022267A" w:rsidRDefault="0043794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6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Экз. №___</w:t>
      </w:r>
    </w:p>
    <w:p w:rsidR="00145355" w:rsidRPr="0022267A" w:rsidRDefault="004379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6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 Ульяновск</w:t>
      </w:r>
    </w:p>
    <w:p w:rsidR="00145355" w:rsidRDefault="00145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355" w:rsidRDefault="00437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приказ Министерства природ</w:t>
      </w:r>
      <w:r w:rsidR="007A1603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и цикличной экономики Ульяновской области от </w:t>
      </w:r>
      <w:r w:rsidR="00E26541">
        <w:rPr>
          <w:rFonts w:ascii="Times New Roman" w:hAnsi="Times New Roman" w:cs="Times New Roman"/>
          <w:b/>
          <w:sz w:val="28"/>
          <w:szCs w:val="28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>.09.202</w:t>
      </w:r>
      <w:r w:rsidR="00E2654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26541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355" w:rsidRDefault="00145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355" w:rsidRPr="00176950" w:rsidRDefault="00F337FD" w:rsidP="002705D2">
      <w:pPr>
        <w:spacing w:after="0" w:line="240" w:lineRule="auto"/>
        <w:ind w:firstLine="567"/>
        <w:jc w:val="both"/>
        <w:rPr>
          <w:rFonts w:ascii="PT Astra Serif" w:hAnsi="PT Astra Serif"/>
        </w:rPr>
      </w:pPr>
      <w:proofErr w:type="gramStart"/>
      <w:r w:rsidRPr="00176950">
        <w:rPr>
          <w:rFonts w:ascii="PT Astra Serif" w:hAnsi="PT Astra Serif" w:cs="Times New Roman"/>
          <w:sz w:val="28"/>
          <w:szCs w:val="28"/>
        </w:rPr>
        <w:t xml:space="preserve">В целях реализации переданных полномочий Российской Федерации в области водных отношений по осуществлению мер по охране водных объектов или </w:t>
      </w:r>
      <w:r w:rsidR="00AB4B3D" w:rsidRPr="00176950">
        <w:rPr>
          <w:rFonts w:ascii="PT Astra Serif" w:hAnsi="PT Astra Serif" w:cs="Times New Roman"/>
          <w:sz w:val="28"/>
          <w:szCs w:val="28"/>
        </w:rPr>
        <w:br/>
      </w:r>
      <w:r w:rsidRPr="00176950">
        <w:rPr>
          <w:rFonts w:ascii="PT Astra Serif" w:hAnsi="PT Astra Serif" w:cs="Times New Roman"/>
          <w:sz w:val="28"/>
          <w:szCs w:val="28"/>
        </w:rPr>
        <w:t xml:space="preserve">их частей, находящихся в федеральной собственности и расположенных </w:t>
      </w:r>
      <w:r w:rsidR="00074D80" w:rsidRPr="00176950">
        <w:rPr>
          <w:rFonts w:ascii="PT Astra Serif" w:hAnsi="PT Astra Serif" w:cs="Times New Roman"/>
          <w:sz w:val="28"/>
          <w:szCs w:val="28"/>
        </w:rPr>
        <w:br/>
      </w:r>
      <w:r w:rsidRPr="00176950">
        <w:rPr>
          <w:rFonts w:ascii="PT Astra Serif" w:hAnsi="PT Astra Serif" w:cs="Times New Roman"/>
          <w:sz w:val="28"/>
          <w:szCs w:val="28"/>
        </w:rPr>
        <w:t>на территориях субъектов Российской Федерации, в соответствии с Водным кодексом Российской Федерации от 03.06.2006 № 74-ФЗ, постановлением Правительства Российской Федерации от 29.04.2016 № 377 «Об утверждении Правил определения местоположения береговой линии (границы водного объекта), случаев</w:t>
      </w:r>
      <w:proofErr w:type="gramEnd"/>
      <w:r w:rsidRPr="00176950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176950">
        <w:rPr>
          <w:rFonts w:ascii="PT Astra Serif" w:hAnsi="PT Astra Serif" w:cs="Times New Roman"/>
          <w:sz w:val="28"/>
          <w:szCs w:val="28"/>
        </w:rPr>
        <w:t xml:space="preserve">и периодичности её определения и о внесении изменений в Правила установления на местности границ </w:t>
      </w:r>
      <w:proofErr w:type="spellStart"/>
      <w:r w:rsidRPr="00176950">
        <w:rPr>
          <w:rFonts w:ascii="PT Astra Serif" w:hAnsi="PT Astra Serif" w:cs="Times New Roman"/>
          <w:sz w:val="28"/>
          <w:szCs w:val="28"/>
        </w:rPr>
        <w:t>водоохранных</w:t>
      </w:r>
      <w:proofErr w:type="spellEnd"/>
      <w:r w:rsidRPr="00176950">
        <w:rPr>
          <w:rFonts w:ascii="PT Astra Serif" w:hAnsi="PT Astra Serif" w:cs="Times New Roman"/>
          <w:sz w:val="28"/>
          <w:szCs w:val="28"/>
        </w:rPr>
        <w:t xml:space="preserve"> зон и границ </w:t>
      </w:r>
      <w:r w:rsidR="00084B33" w:rsidRPr="00176950">
        <w:rPr>
          <w:rFonts w:ascii="PT Astra Serif" w:hAnsi="PT Astra Serif" w:cs="Times New Roman"/>
          <w:sz w:val="28"/>
          <w:szCs w:val="28"/>
        </w:rPr>
        <w:t>прибрежных защитных полос водных объектов»</w:t>
      </w:r>
      <w:r w:rsidR="004C6984" w:rsidRPr="00176950">
        <w:rPr>
          <w:rFonts w:ascii="PT Astra Serif" w:hAnsi="PT Astra Serif" w:cs="Times New Roman"/>
          <w:sz w:val="28"/>
          <w:szCs w:val="28"/>
        </w:rPr>
        <w:t>,</w:t>
      </w:r>
      <w:r w:rsidR="00084B33" w:rsidRPr="00176950">
        <w:rPr>
          <w:rFonts w:ascii="PT Astra Serif" w:hAnsi="PT Astra Serif" w:cs="Times New Roman"/>
          <w:sz w:val="28"/>
          <w:szCs w:val="28"/>
        </w:rPr>
        <w:t xml:space="preserve"> </w:t>
      </w:r>
      <w:r w:rsidR="003E0A7C" w:rsidRPr="00176950">
        <w:rPr>
          <w:rFonts w:ascii="PT Astra Serif" w:hAnsi="PT Astra Serif" w:cs="Times New Roman"/>
          <w:sz w:val="28"/>
          <w:szCs w:val="28"/>
        </w:rPr>
        <w:t xml:space="preserve">положением о Министерстве природных ресурсов и экологии Ульяновской области, утверждённым постановлением </w:t>
      </w:r>
      <w:r w:rsidR="00AB4B3D" w:rsidRPr="00176950">
        <w:rPr>
          <w:rFonts w:ascii="PT Astra Serif" w:hAnsi="PT Astra Serif" w:cs="Times New Roman"/>
          <w:sz w:val="28"/>
          <w:szCs w:val="28"/>
        </w:rPr>
        <w:br/>
      </w:r>
      <w:r w:rsidR="003E0A7C" w:rsidRPr="00176950">
        <w:rPr>
          <w:rFonts w:ascii="PT Astra Serif" w:hAnsi="PT Astra Serif" w:cs="Times New Roman"/>
          <w:sz w:val="28"/>
          <w:szCs w:val="28"/>
        </w:rPr>
        <w:t xml:space="preserve">от 06.07.2018 № 16/299-П «О Министерстве природных ресурсов и экологии Ульяновской области» </w:t>
      </w:r>
      <w:r w:rsidR="00074D80" w:rsidRPr="00176950">
        <w:rPr>
          <w:rFonts w:ascii="PT Astra Serif" w:hAnsi="PT Astra Serif" w:cs="Times New Roman"/>
          <w:sz w:val="28"/>
          <w:szCs w:val="28"/>
        </w:rPr>
        <w:t xml:space="preserve">и </w:t>
      </w:r>
      <w:r w:rsidR="004C6984" w:rsidRPr="00176950">
        <w:rPr>
          <w:rFonts w:ascii="PT Astra Serif" w:hAnsi="PT Astra Serif" w:cs="Times New Roman"/>
          <w:sz w:val="28"/>
          <w:szCs w:val="28"/>
        </w:rPr>
        <w:t>на основании</w:t>
      </w:r>
      <w:r w:rsidR="00E26541">
        <w:rPr>
          <w:rFonts w:ascii="PT Astra Serif" w:hAnsi="PT Astra Serif" w:cs="Times New Roman"/>
          <w:sz w:val="28"/>
          <w:szCs w:val="28"/>
        </w:rPr>
        <w:t xml:space="preserve"> </w:t>
      </w:r>
      <w:r w:rsidR="002705D2">
        <w:rPr>
          <w:rFonts w:ascii="PT Astra Serif" w:hAnsi="PT Astra Serif" w:cs="Times New Roman"/>
          <w:sz w:val="28"/>
          <w:szCs w:val="28"/>
        </w:rPr>
        <w:t xml:space="preserve">материалов </w:t>
      </w:r>
      <w:r w:rsidR="002705D2" w:rsidRPr="00176950">
        <w:rPr>
          <w:rFonts w:ascii="PT Astra Serif" w:hAnsi="PT Astra Serif" w:cs="Times New Roman"/>
          <w:sz w:val="28"/>
          <w:szCs w:val="28"/>
        </w:rPr>
        <w:t xml:space="preserve">работ по уточнению местоположения береговой линии (границы водного объекта) </w:t>
      </w:r>
      <w:r w:rsidR="002705D2">
        <w:rPr>
          <w:rFonts w:ascii="PT Astra Serif" w:hAnsi="PT Astra Serif" w:cs="Times New Roman"/>
          <w:sz w:val="28"/>
          <w:szCs w:val="28"/>
        </w:rPr>
        <w:t>озера</w:t>
      </w:r>
      <w:proofErr w:type="gramEnd"/>
      <w:r w:rsidR="002705D2">
        <w:rPr>
          <w:rFonts w:ascii="PT Astra Serif" w:hAnsi="PT Astra Serif" w:cs="Times New Roman"/>
          <w:sz w:val="28"/>
          <w:szCs w:val="28"/>
        </w:rPr>
        <w:t xml:space="preserve"> без названия в г. Ульяновске Ульяновской области, </w:t>
      </w:r>
      <w:r w:rsidR="002816CD">
        <w:rPr>
          <w:rFonts w:ascii="PT Astra Serif" w:hAnsi="PT Astra Serif" w:cs="Times New Roman"/>
          <w:sz w:val="28"/>
          <w:szCs w:val="28"/>
        </w:rPr>
        <w:t xml:space="preserve">доработанных по замечаниям Федерального агентства водных ресурсов </w:t>
      </w:r>
      <w:proofErr w:type="spellStart"/>
      <w:proofErr w:type="gramStart"/>
      <w:r w:rsidR="003E0A7C" w:rsidRPr="00176950">
        <w:rPr>
          <w:rFonts w:ascii="PT Astra Serif" w:hAnsi="PT Astra Serif" w:cs="Times New Roman"/>
          <w:sz w:val="28"/>
          <w:szCs w:val="28"/>
        </w:rPr>
        <w:t>п</w:t>
      </w:r>
      <w:proofErr w:type="spellEnd"/>
      <w:proofErr w:type="gramEnd"/>
      <w:r w:rsidR="003E0A7C" w:rsidRPr="00176950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3E0A7C" w:rsidRPr="00176950">
        <w:rPr>
          <w:rFonts w:ascii="PT Astra Serif" w:hAnsi="PT Astra Serif" w:cs="Times New Roman"/>
          <w:sz w:val="28"/>
          <w:szCs w:val="28"/>
        </w:rPr>
        <w:t>р</w:t>
      </w:r>
      <w:proofErr w:type="spellEnd"/>
      <w:r w:rsidR="003E0A7C" w:rsidRPr="00176950">
        <w:rPr>
          <w:rFonts w:ascii="PT Astra Serif" w:hAnsi="PT Astra Serif" w:cs="Times New Roman"/>
          <w:sz w:val="28"/>
          <w:szCs w:val="28"/>
        </w:rPr>
        <w:t xml:space="preserve"> </w:t>
      </w:r>
      <w:r w:rsidR="0043794B" w:rsidRPr="00176950">
        <w:rPr>
          <w:rFonts w:ascii="PT Astra Serif" w:hAnsi="PT Astra Serif" w:cs="Times New Roman"/>
          <w:sz w:val="28"/>
          <w:szCs w:val="28"/>
        </w:rPr>
        <w:t>и</w:t>
      </w:r>
      <w:r w:rsidR="00843A22" w:rsidRPr="00176950">
        <w:rPr>
          <w:rFonts w:ascii="PT Astra Serif" w:hAnsi="PT Astra Serif" w:cs="Times New Roman"/>
          <w:sz w:val="28"/>
          <w:szCs w:val="28"/>
        </w:rPr>
        <w:t xml:space="preserve"> </w:t>
      </w:r>
      <w:r w:rsidR="0043794B" w:rsidRPr="00176950">
        <w:rPr>
          <w:rFonts w:ascii="PT Astra Serif" w:hAnsi="PT Astra Serif" w:cs="Times New Roman"/>
          <w:sz w:val="28"/>
          <w:szCs w:val="28"/>
        </w:rPr>
        <w:t>к</w:t>
      </w:r>
      <w:r w:rsidR="00843A22" w:rsidRPr="00176950">
        <w:rPr>
          <w:rFonts w:ascii="PT Astra Serif" w:hAnsi="PT Astra Serif" w:cs="Times New Roman"/>
          <w:sz w:val="28"/>
          <w:szCs w:val="28"/>
        </w:rPr>
        <w:t xml:space="preserve"> </w:t>
      </w:r>
      <w:r w:rsidR="0043794B" w:rsidRPr="00176950">
        <w:rPr>
          <w:rFonts w:ascii="PT Astra Serif" w:hAnsi="PT Astra Serif" w:cs="Times New Roman"/>
          <w:sz w:val="28"/>
          <w:szCs w:val="28"/>
        </w:rPr>
        <w:t>а</w:t>
      </w:r>
      <w:r w:rsidR="00843A22" w:rsidRPr="00176950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43794B" w:rsidRPr="00176950">
        <w:rPr>
          <w:rFonts w:ascii="PT Astra Serif" w:hAnsi="PT Astra Serif" w:cs="Times New Roman"/>
          <w:sz w:val="28"/>
          <w:szCs w:val="28"/>
        </w:rPr>
        <w:t>з</w:t>
      </w:r>
      <w:proofErr w:type="spellEnd"/>
      <w:r w:rsidR="003A21E4" w:rsidRPr="00176950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43794B" w:rsidRPr="00176950">
        <w:rPr>
          <w:rFonts w:ascii="PT Astra Serif" w:hAnsi="PT Astra Serif" w:cs="Times New Roman"/>
          <w:sz w:val="28"/>
          <w:szCs w:val="28"/>
        </w:rPr>
        <w:t>ы</w:t>
      </w:r>
      <w:proofErr w:type="spellEnd"/>
      <w:r w:rsidR="00843A22" w:rsidRPr="00176950">
        <w:rPr>
          <w:rFonts w:ascii="PT Astra Serif" w:hAnsi="PT Astra Serif" w:cs="Times New Roman"/>
          <w:sz w:val="28"/>
          <w:szCs w:val="28"/>
        </w:rPr>
        <w:t xml:space="preserve"> </w:t>
      </w:r>
      <w:r w:rsidR="0043794B" w:rsidRPr="00176950">
        <w:rPr>
          <w:rFonts w:ascii="PT Astra Serif" w:hAnsi="PT Astra Serif" w:cs="Times New Roman"/>
          <w:sz w:val="28"/>
          <w:szCs w:val="28"/>
        </w:rPr>
        <w:t>в</w:t>
      </w:r>
      <w:r w:rsidR="00843A22" w:rsidRPr="00176950">
        <w:rPr>
          <w:rFonts w:ascii="PT Astra Serif" w:hAnsi="PT Astra Serif" w:cs="Times New Roman"/>
          <w:sz w:val="28"/>
          <w:szCs w:val="28"/>
        </w:rPr>
        <w:t xml:space="preserve"> </w:t>
      </w:r>
      <w:r w:rsidR="0043794B" w:rsidRPr="00176950">
        <w:rPr>
          <w:rFonts w:ascii="PT Astra Serif" w:hAnsi="PT Astra Serif" w:cs="Times New Roman"/>
          <w:sz w:val="28"/>
          <w:szCs w:val="28"/>
        </w:rPr>
        <w:t>а</w:t>
      </w:r>
      <w:r w:rsidR="00843A22" w:rsidRPr="00176950">
        <w:rPr>
          <w:rFonts w:ascii="PT Astra Serif" w:hAnsi="PT Astra Serif" w:cs="Times New Roman"/>
          <w:sz w:val="28"/>
          <w:szCs w:val="28"/>
        </w:rPr>
        <w:t xml:space="preserve"> </w:t>
      </w:r>
      <w:r w:rsidR="0043794B" w:rsidRPr="00176950">
        <w:rPr>
          <w:rFonts w:ascii="PT Astra Serif" w:hAnsi="PT Astra Serif" w:cs="Times New Roman"/>
          <w:sz w:val="28"/>
          <w:szCs w:val="28"/>
        </w:rPr>
        <w:t>ю:</w:t>
      </w:r>
    </w:p>
    <w:p w:rsidR="00145355" w:rsidRPr="00176950" w:rsidRDefault="007F4DE9" w:rsidP="002705D2">
      <w:pPr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2816CD">
        <w:rPr>
          <w:rFonts w:ascii="PT Astra Serif" w:hAnsi="PT Astra Serif" w:cs="Times New Roman"/>
          <w:sz w:val="28"/>
          <w:szCs w:val="28"/>
        </w:rPr>
        <w:t>.</w:t>
      </w:r>
      <w:r w:rsidR="00E90CC1">
        <w:rPr>
          <w:rFonts w:ascii="PT Astra Serif" w:hAnsi="PT Astra Serif" w:cs="Times New Roman"/>
          <w:sz w:val="28"/>
          <w:szCs w:val="28"/>
        </w:rPr>
        <w:t xml:space="preserve"> </w:t>
      </w:r>
      <w:r w:rsidR="0043794B" w:rsidRPr="00176950">
        <w:rPr>
          <w:rFonts w:ascii="PT Astra Serif" w:hAnsi="PT Astra Serif" w:cs="Times New Roman"/>
          <w:sz w:val="28"/>
          <w:szCs w:val="28"/>
        </w:rPr>
        <w:t xml:space="preserve">Внести в приказ Министерства </w:t>
      </w:r>
      <w:r w:rsidR="00B7578E">
        <w:rPr>
          <w:rFonts w:ascii="PT Astra Serif" w:hAnsi="PT Astra Serif" w:cs="Times New Roman"/>
          <w:sz w:val="28"/>
          <w:szCs w:val="28"/>
        </w:rPr>
        <w:t xml:space="preserve">природных ресурсов и экологии Ульяновской области </w:t>
      </w:r>
      <w:r w:rsidR="0043794B" w:rsidRPr="00176950">
        <w:rPr>
          <w:rFonts w:ascii="PT Astra Serif" w:hAnsi="PT Astra Serif" w:cs="Times New Roman"/>
          <w:sz w:val="28"/>
          <w:szCs w:val="28"/>
        </w:rPr>
        <w:t xml:space="preserve">от </w:t>
      </w:r>
      <w:r w:rsidR="00B7578E">
        <w:rPr>
          <w:rFonts w:ascii="PT Astra Serif" w:hAnsi="PT Astra Serif" w:cs="Times New Roman"/>
          <w:sz w:val="28"/>
          <w:szCs w:val="28"/>
        </w:rPr>
        <w:t xml:space="preserve">08.09.2023 </w:t>
      </w:r>
      <w:r w:rsidR="0043794B" w:rsidRPr="00176950">
        <w:rPr>
          <w:rFonts w:ascii="PT Astra Serif" w:hAnsi="PT Astra Serif" w:cs="Times New Roman"/>
          <w:sz w:val="28"/>
          <w:szCs w:val="28"/>
        </w:rPr>
        <w:t xml:space="preserve">№ </w:t>
      </w:r>
      <w:r w:rsidR="00B7578E">
        <w:rPr>
          <w:rFonts w:ascii="PT Astra Serif" w:hAnsi="PT Astra Serif" w:cs="Times New Roman"/>
          <w:sz w:val="28"/>
          <w:szCs w:val="28"/>
        </w:rPr>
        <w:t>29</w:t>
      </w:r>
      <w:r w:rsidR="0043794B" w:rsidRPr="00176950">
        <w:rPr>
          <w:rFonts w:ascii="PT Astra Serif" w:hAnsi="PT Astra Serif" w:cs="Times New Roman"/>
          <w:sz w:val="28"/>
          <w:szCs w:val="28"/>
        </w:rPr>
        <w:t xml:space="preserve"> «Об установлении местоположений береговых линий (границы водного объекта)</w:t>
      </w:r>
      <w:r w:rsidR="00B7578E">
        <w:rPr>
          <w:rFonts w:ascii="PT Astra Serif" w:hAnsi="PT Astra Serif" w:cs="Times New Roman"/>
          <w:sz w:val="28"/>
          <w:szCs w:val="28"/>
        </w:rPr>
        <w:t xml:space="preserve"> озера без названия в г</w:t>
      </w:r>
      <w:proofErr w:type="gramStart"/>
      <w:r w:rsidR="00B7578E">
        <w:rPr>
          <w:rFonts w:ascii="PT Astra Serif" w:hAnsi="PT Astra Serif" w:cs="Times New Roman"/>
          <w:sz w:val="28"/>
          <w:szCs w:val="28"/>
        </w:rPr>
        <w:t>.У</w:t>
      </w:r>
      <w:proofErr w:type="gramEnd"/>
      <w:r w:rsidR="00B7578E">
        <w:rPr>
          <w:rFonts w:ascii="PT Astra Serif" w:hAnsi="PT Astra Serif" w:cs="Times New Roman"/>
          <w:sz w:val="28"/>
          <w:szCs w:val="28"/>
        </w:rPr>
        <w:t>льяновске Ульяновской области»</w:t>
      </w:r>
      <w:r w:rsidR="0043794B" w:rsidRPr="00176950">
        <w:rPr>
          <w:rFonts w:ascii="PT Astra Serif" w:hAnsi="PT Astra Serif" w:cs="Times New Roman"/>
          <w:sz w:val="28"/>
          <w:szCs w:val="28"/>
        </w:rPr>
        <w:t xml:space="preserve"> (далее – Приказ) следующ</w:t>
      </w:r>
      <w:r w:rsidR="002816CD">
        <w:rPr>
          <w:rFonts w:ascii="PT Astra Serif" w:hAnsi="PT Astra Serif" w:cs="Times New Roman"/>
          <w:sz w:val="28"/>
          <w:szCs w:val="28"/>
        </w:rPr>
        <w:t>ее</w:t>
      </w:r>
      <w:r w:rsidR="00B7578E">
        <w:rPr>
          <w:rFonts w:ascii="PT Astra Serif" w:hAnsi="PT Astra Serif" w:cs="Times New Roman"/>
          <w:sz w:val="28"/>
          <w:szCs w:val="28"/>
        </w:rPr>
        <w:t xml:space="preserve"> </w:t>
      </w:r>
      <w:r w:rsidR="0043794B" w:rsidRPr="00176950">
        <w:rPr>
          <w:rFonts w:ascii="PT Astra Serif" w:hAnsi="PT Astra Serif" w:cs="Times New Roman"/>
          <w:sz w:val="28"/>
          <w:szCs w:val="28"/>
        </w:rPr>
        <w:t>изменени</w:t>
      </w:r>
      <w:r w:rsidR="002816CD">
        <w:rPr>
          <w:rFonts w:ascii="PT Astra Serif" w:hAnsi="PT Astra Serif" w:cs="Times New Roman"/>
          <w:sz w:val="28"/>
          <w:szCs w:val="28"/>
        </w:rPr>
        <w:t>е</w:t>
      </w:r>
      <w:r w:rsidR="0043794B" w:rsidRPr="00176950">
        <w:rPr>
          <w:rFonts w:ascii="PT Astra Serif" w:hAnsi="PT Astra Serif" w:cs="Times New Roman"/>
          <w:sz w:val="28"/>
          <w:szCs w:val="28"/>
        </w:rPr>
        <w:t>:</w:t>
      </w:r>
    </w:p>
    <w:p w:rsidR="007F4DE9" w:rsidRDefault="002816CD" w:rsidP="002705D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A970D4">
        <w:rPr>
          <w:rFonts w:ascii="PT Astra Serif" w:hAnsi="PT Astra Serif" w:cs="Times New Roman"/>
          <w:sz w:val="28"/>
          <w:szCs w:val="28"/>
        </w:rPr>
        <w:t>.</w:t>
      </w:r>
      <w:r w:rsidR="00B7578E">
        <w:rPr>
          <w:rFonts w:ascii="PT Astra Serif" w:hAnsi="PT Astra Serif" w:cs="Times New Roman"/>
          <w:sz w:val="28"/>
          <w:szCs w:val="28"/>
        </w:rPr>
        <w:t>1. Подпункт 2 п</w:t>
      </w:r>
      <w:r w:rsidR="00141A8A" w:rsidRPr="00176950">
        <w:rPr>
          <w:rFonts w:ascii="PT Astra Serif" w:hAnsi="PT Astra Serif" w:cs="Times New Roman"/>
          <w:sz w:val="28"/>
          <w:szCs w:val="28"/>
        </w:rPr>
        <w:t>ункт</w:t>
      </w:r>
      <w:r w:rsidR="00B7578E">
        <w:rPr>
          <w:rFonts w:ascii="PT Astra Serif" w:hAnsi="PT Astra Serif" w:cs="Times New Roman"/>
          <w:sz w:val="28"/>
          <w:szCs w:val="28"/>
        </w:rPr>
        <w:t xml:space="preserve">а 1 </w:t>
      </w:r>
      <w:r w:rsidR="00141A8A" w:rsidRPr="00176950">
        <w:rPr>
          <w:rFonts w:ascii="PT Astra Serif" w:hAnsi="PT Astra Serif" w:cs="Times New Roman"/>
          <w:sz w:val="28"/>
          <w:szCs w:val="28"/>
        </w:rPr>
        <w:t>Приказа</w:t>
      </w:r>
      <w:r w:rsidR="00B7578E"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редакции: «Суммарная длина берегов</w:t>
      </w:r>
      <w:r w:rsidR="007F4DE9">
        <w:rPr>
          <w:rFonts w:ascii="PT Astra Serif" w:hAnsi="PT Astra Serif" w:cs="Times New Roman"/>
          <w:sz w:val="28"/>
          <w:szCs w:val="28"/>
        </w:rPr>
        <w:t xml:space="preserve">ой </w:t>
      </w:r>
      <w:r w:rsidR="00B7578E">
        <w:rPr>
          <w:rFonts w:ascii="PT Astra Serif" w:hAnsi="PT Astra Serif" w:cs="Times New Roman"/>
          <w:sz w:val="28"/>
          <w:szCs w:val="28"/>
        </w:rPr>
        <w:t>лини</w:t>
      </w:r>
      <w:r w:rsidR="007F4DE9">
        <w:rPr>
          <w:rFonts w:ascii="PT Astra Serif" w:hAnsi="PT Astra Serif" w:cs="Times New Roman"/>
          <w:sz w:val="28"/>
          <w:szCs w:val="28"/>
        </w:rPr>
        <w:t>и водного объекта равна 0,770</w:t>
      </w:r>
      <w:r>
        <w:rPr>
          <w:rFonts w:ascii="PT Astra Serif" w:hAnsi="PT Astra Serif" w:cs="Times New Roman"/>
          <w:sz w:val="28"/>
          <w:szCs w:val="28"/>
        </w:rPr>
        <w:t>5</w:t>
      </w:r>
      <w:r w:rsidR="007F4DE9">
        <w:rPr>
          <w:rFonts w:ascii="PT Astra Serif" w:hAnsi="PT Astra Serif" w:cs="Times New Roman"/>
          <w:sz w:val="28"/>
          <w:szCs w:val="28"/>
        </w:rPr>
        <w:t xml:space="preserve"> км, площадь акватории – </w:t>
      </w:r>
      <w:r w:rsidR="00974B1B" w:rsidRPr="00974B1B">
        <w:rPr>
          <w:rFonts w:ascii="PT Astra Serif" w:hAnsi="PT Astra Serif" w:cs="Times New Roman"/>
          <w:sz w:val="28"/>
          <w:szCs w:val="28"/>
        </w:rPr>
        <w:t xml:space="preserve">0,0215 </w:t>
      </w:r>
      <w:r w:rsidR="007F4DE9">
        <w:rPr>
          <w:rFonts w:ascii="PT Astra Serif" w:hAnsi="PT Astra Serif" w:cs="Times New Roman"/>
          <w:sz w:val="28"/>
          <w:szCs w:val="28"/>
        </w:rPr>
        <w:t xml:space="preserve">км </w:t>
      </w:r>
      <w:r w:rsidR="007F4DE9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="00141A8A" w:rsidRPr="00176950">
        <w:rPr>
          <w:rFonts w:ascii="PT Astra Serif" w:hAnsi="PT Astra Serif" w:cs="Times New Roman"/>
          <w:sz w:val="28"/>
          <w:szCs w:val="28"/>
        </w:rPr>
        <w:t>».</w:t>
      </w:r>
    </w:p>
    <w:p w:rsidR="00145355" w:rsidRPr="00176950" w:rsidRDefault="002816CD" w:rsidP="002705D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43794B" w:rsidRPr="00176950">
        <w:rPr>
          <w:rFonts w:ascii="PT Astra Serif" w:hAnsi="PT Astra Serif" w:cs="Times New Roman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:rsidR="00145355" w:rsidRDefault="003E0A7C" w:rsidP="001769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0A7C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 </w:t>
      </w:r>
    </w:p>
    <w:tbl>
      <w:tblPr>
        <w:tblStyle w:val="ab"/>
        <w:tblW w:w="10314" w:type="dxa"/>
        <w:tblInd w:w="108" w:type="dxa"/>
        <w:tblLook w:val="04A0"/>
      </w:tblPr>
      <w:tblGrid>
        <w:gridCol w:w="5670"/>
        <w:gridCol w:w="4644"/>
      </w:tblGrid>
      <w:tr w:rsidR="00145355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355" w:rsidRDefault="00A970D4" w:rsidP="002705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="0043794B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794B">
              <w:rPr>
                <w:rFonts w:ascii="Times New Roman" w:hAnsi="Times New Roman" w:cs="Times New Roman"/>
                <w:sz w:val="28"/>
                <w:szCs w:val="28"/>
              </w:rPr>
              <w:t xml:space="preserve"> природ</w:t>
            </w:r>
            <w:r w:rsidR="00141A8A">
              <w:rPr>
                <w:rFonts w:ascii="Times New Roman" w:hAnsi="Times New Roman" w:cs="Times New Roman"/>
                <w:sz w:val="28"/>
                <w:szCs w:val="28"/>
              </w:rPr>
              <w:t xml:space="preserve">ных ресурсов и экологии </w:t>
            </w:r>
            <w:r w:rsidR="0043794B">
              <w:rPr>
                <w:rFonts w:ascii="Times New Roman" w:hAnsi="Times New Roman" w:cs="Times New Roman"/>
                <w:sz w:val="28"/>
                <w:szCs w:val="28"/>
              </w:rPr>
              <w:t>Ульяновской области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355" w:rsidRDefault="001453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355" w:rsidRDefault="002816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Е.А.Черкасов</w:t>
            </w:r>
          </w:p>
        </w:tc>
      </w:tr>
    </w:tbl>
    <w:p w:rsidR="00145355" w:rsidRDefault="00145355"/>
    <w:sectPr w:rsidR="00145355" w:rsidSect="00145355">
      <w:headerReference w:type="default" r:id="rId7"/>
      <w:pgSz w:w="11906" w:h="16838"/>
      <w:pgMar w:top="1276" w:right="567" w:bottom="993" w:left="1134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51C" w:rsidRDefault="00E6051C" w:rsidP="00145355">
      <w:pPr>
        <w:spacing w:after="0" w:line="240" w:lineRule="auto"/>
      </w:pPr>
      <w:r>
        <w:separator/>
      </w:r>
    </w:p>
  </w:endnote>
  <w:endnote w:type="continuationSeparator" w:id="0">
    <w:p w:rsidR="00E6051C" w:rsidRDefault="00E6051C" w:rsidP="0014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51C" w:rsidRDefault="00E6051C" w:rsidP="00145355">
      <w:pPr>
        <w:spacing w:after="0" w:line="240" w:lineRule="auto"/>
      </w:pPr>
      <w:r>
        <w:separator/>
      </w:r>
    </w:p>
  </w:footnote>
  <w:footnote w:type="continuationSeparator" w:id="0">
    <w:p w:rsidR="00E6051C" w:rsidRDefault="00E6051C" w:rsidP="0014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866563"/>
      <w:docPartObj>
        <w:docPartGallery w:val="Page Numbers (Top of Page)"/>
        <w:docPartUnique/>
      </w:docPartObj>
    </w:sdtPr>
    <w:sdtContent>
      <w:p w:rsidR="00145355" w:rsidRDefault="0000368B">
        <w:pPr>
          <w:pStyle w:val="Header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794B"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59BF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45355" w:rsidRDefault="001453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355"/>
    <w:rsid w:val="0000368B"/>
    <w:rsid w:val="00020238"/>
    <w:rsid w:val="00035906"/>
    <w:rsid w:val="00074D80"/>
    <w:rsid w:val="00084B33"/>
    <w:rsid w:val="000D1FC6"/>
    <w:rsid w:val="000E1F71"/>
    <w:rsid w:val="00141A8A"/>
    <w:rsid w:val="00145355"/>
    <w:rsid w:val="001713A6"/>
    <w:rsid w:val="00176950"/>
    <w:rsid w:val="0022267A"/>
    <w:rsid w:val="002705D2"/>
    <w:rsid w:val="002816CD"/>
    <w:rsid w:val="00311244"/>
    <w:rsid w:val="00343AF3"/>
    <w:rsid w:val="003A21E4"/>
    <w:rsid w:val="003E0A7C"/>
    <w:rsid w:val="0043794B"/>
    <w:rsid w:val="004C6984"/>
    <w:rsid w:val="00577688"/>
    <w:rsid w:val="0059602B"/>
    <w:rsid w:val="005E1574"/>
    <w:rsid w:val="00696893"/>
    <w:rsid w:val="007A1603"/>
    <w:rsid w:val="007F4DE9"/>
    <w:rsid w:val="008107B6"/>
    <w:rsid w:val="00843A22"/>
    <w:rsid w:val="008D4249"/>
    <w:rsid w:val="00974B1B"/>
    <w:rsid w:val="009924B7"/>
    <w:rsid w:val="009C6646"/>
    <w:rsid w:val="00A40450"/>
    <w:rsid w:val="00A970D4"/>
    <w:rsid w:val="00AB4B3D"/>
    <w:rsid w:val="00AE294C"/>
    <w:rsid w:val="00B47D81"/>
    <w:rsid w:val="00B67AC4"/>
    <w:rsid w:val="00B7578E"/>
    <w:rsid w:val="00C54A2C"/>
    <w:rsid w:val="00D25D5B"/>
    <w:rsid w:val="00D5756A"/>
    <w:rsid w:val="00E26541"/>
    <w:rsid w:val="00E3097B"/>
    <w:rsid w:val="00E6051C"/>
    <w:rsid w:val="00E659B6"/>
    <w:rsid w:val="00E90CC1"/>
    <w:rsid w:val="00EB59BF"/>
    <w:rsid w:val="00EC103F"/>
    <w:rsid w:val="00EF35D1"/>
    <w:rsid w:val="00F33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5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53520"/>
  </w:style>
  <w:style w:type="character" w:customStyle="1" w:styleId="a4">
    <w:name w:val="Нижний колонтитул Знак"/>
    <w:basedOn w:val="a0"/>
    <w:uiPriority w:val="99"/>
    <w:semiHidden/>
    <w:qFormat/>
    <w:rsid w:val="00C53520"/>
  </w:style>
  <w:style w:type="paragraph" w:customStyle="1" w:styleId="a5">
    <w:name w:val="Заголовок"/>
    <w:basedOn w:val="a"/>
    <w:next w:val="a6"/>
    <w:qFormat/>
    <w:rsid w:val="00145355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rsid w:val="00145355"/>
    <w:pPr>
      <w:spacing w:after="140"/>
    </w:pPr>
  </w:style>
  <w:style w:type="paragraph" w:styleId="a7">
    <w:name w:val="List"/>
    <w:basedOn w:val="a6"/>
    <w:rsid w:val="00145355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145355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145355"/>
    <w:pPr>
      <w:suppressLineNumbers/>
    </w:pPr>
    <w:rPr>
      <w:rFonts w:ascii="PT Sans" w:hAnsi="PT Sans" w:cs="Noto Sans Devanagari"/>
    </w:rPr>
  </w:style>
  <w:style w:type="paragraph" w:styleId="a9">
    <w:name w:val="List Paragraph"/>
    <w:basedOn w:val="a"/>
    <w:uiPriority w:val="34"/>
    <w:qFormat/>
    <w:rsid w:val="0066440A"/>
    <w:pPr>
      <w:ind w:left="720"/>
      <w:contextualSpacing/>
    </w:pPr>
  </w:style>
  <w:style w:type="paragraph" w:customStyle="1" w:styleId="aa">
    <w:name w:val="Верхний и нижний колонтитулы"/>
    <w:basedOn w:val="a"/>
    <w:qFormat/>
    <w:rsid w:val="00145355"/>
  </w:style>
  <w:style w:type="paragraph" w:customStyle="1" w:styleId="Header">
    <w:name w:val="Header"/>
    <w:basedOn w:val="a"/>
    <w:uiPriority w:val="99"/>
    <w:unhideWhenUsed/>
    <w:rsid w:val="00C5352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C53520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rsid w:val="00190F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D97F30D-AB63-4F95-8C70-08C2CC90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Е.В.</dc:creator>
  <cp:lastModifiedBy>АлееваЛилия</cp:lastModifiedBy>
  <cp:revision>5</cp:revision>
  <cp:lastPrinted>2025-06-23T11:14:00Z</cp:lastPrinted>
  <dcterms:created xsi:type="dcterms:W3CDTF">2024-11-27T07:42:00Z</dcterms:created>
  <dcterms:modified xsi:type="dcterms:W3CDTF">2025-07-15T05:47:00Z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