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685" w:rsidRDefault="00D145BB">
      <w:pPr>
        <w:pStyle w:val="120"/>
        <w:spacing w:before="0"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Проект</w:t>
      </w:r>
    </w:p>
    <w:p w:rsidR="00267685" w:rsidRDefault="00D145BB">
      <w:pPr>
        <w:jc w:val="center"/>
        <w:rPr>
          <w:rFonts w:ascii="PT Astra Serif" w:hAnsi="PT Astra Serif"/>
          <w:b/>
          <w:bCs/>
          <w:sz w:val="32"/>
          <w:szCs w:val="28"/>
        </w:rPr>
      </w:pPr>
      <w:r>
        <w:rPr>
          <w:rFonts w:ascii="PT Astra Serif" w:hAnsi="PT Astra Serif"/>
          <w:b/>
          <w:bCs/>
          <w:sz w:val="32"/>
          <w:szCs w:val="28"/>
        </w:rPr>
        <w:t>ПРАВИТЕЛЬСТВО УЛЬЯНОВСКОЙ ОБЛАСТИ</w:t>
      </w:r>
    </w:p>
    <w:p w:rsidR="00267685" w:rsidRDefault="00267685">
      <w:pPr>
        <w:jc w:val="center"/>
        <w:rPr>
          <w:rFonts w:ascii="PT Astra Serif" w:hAnsi="PT Astra Serif"/>
          <w:b/>
          <w:bCs/>
          <w:sz w:val="32"/>
          <w:szCs w:val="28"/>
        </w:rPr>
      </w:pPr>
    </w:p>
    <w:p w:rsidR="00267685" w:rsidRDefault="00267685">
      <w:pPr>
        <w:jc w:val="center"/>
        <w:rPr>
          <w:rFonts w:ascii="PT Astra Serif" w:hAnsi="PT Astra Serif"/>
          <w:b/>
          <w:bCs/>
          <w:sz w:val="32"/>
          <w:szCs w:val="28"/>
        </w:rPr>
      </w:pPr>
    </w:p>
    <w:p w:rsidR="00267685" w:rsidRDefault="00D145BB">
      <w:pPr>
        <w:pStyle w:val="7"/>
        <w:spacing w:before="0" w:after="0"/>
        <w:jc w:val="center"/>
        <w:rPr>
          <w:rFonts w:ascii="PT Astra Serif" w:hAnsi="PT Astra Serif"/>
          <w:b/>
          <w:bCs/>
          <w:sz w:val="32"/>
          <w:szCs w:val="28"/>
        </w:rPr>
      </w:pPr>
      <w:r>
        <w:rPr>
          <w:rFonts w:ascii="PT Astra Serif" w:hAnsi="PT Astra Serif"/>
          <w:b/>
          <w:bCs/>
          <w:sz w:val="32"/>
          <w:szCs w:val="28"/>
        </w:rPr>
        <w:t>П О С Т А Н О В Л Е Н И Е</w:t>
      </w:r>
    </w:p>
    <w:p w:rsidR="00267685" w:rsidRDefault="00267685">
      <w:pPr>
        <w:jc w:val="center"/>
        <w:rPr>
          <w:rFonts w:ascii="PT Astra Serif" w:hAnsi="PT Astra Serif"/>
          <w:sz w:val="28"/>
          <w:szCs w:val="28"/>
        </w:rPr>
      </w:pPr>
    </w:p>
    <w:p w:rsidR="00267685" w:rsidRDefault="00267685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67685" w:rsidRDefault="00267685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67685" w:rsidRDefault="00D145BB">
      <w:pPr>
        <w:pStyle w:val="1"/>
        <w:spacing w:before="0" w:after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О внесении изменения в постановление </w:t>
      </w:r>
      <w:r>
        <w:rPr>
          <w:rFonts w:ascii="PT Astra Serif" w:hAnsi="PT Astra Serif"/>
          <w:color w:val="000000"/>
          <w:sz w:val="28"/>
          <w:szCs w:val="28"/>
        </w:rPr>
        <w:br/>
        <w:t>Правительства Ульяновской области от 27.03.2013 № 98-П</w:t>
      </w:r>
    </w:p>
    <w:p w:rsidR="00267685" w:rsidRDefault="00267685">
      <w:pPr>
        <w:pStyle w:val="1"/>
        <w:spacing w:before="0" w:after="0"/>
        <w:rPr>
          <w:rFonts w:ascii="PT Astra Serif" w:hAnsi="PT Astra Serif"/>
          <w:color w:val="000000"/>
          <w:sz w:val="28"/>
          <w:szCs w:val="28"/>
        </w:rPr>
      </w:pPr>
    </w:p>
    <w:p w:rsidR="00267685" w:rsidRDefault="00D145BB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  <w:r>
        <w:rPr>
          <w:rFonts w:ascii="PT Astra Serif" w:hAnsi="PT Astra Serif"/>
          <w:b w:val="0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267685" w:rsidRPr="00190CBF" w:rsidRDefault="00D145BB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</w:t>
      </w:r>
      <w:bookmarkStart w:id="0" w:name="sub_41823"/>
      <w:bookmarkStart w:id="1" w:name="sub_100105"/>
      <w:bookmarkStart w:id="2" w:name="sub_10161"/>
      <w:bookmarkStart w:id="3" w:name="sub_102811"/>
      <w:bookmarkStart w:id="4" w:name="sub_102821"/>
      <w:bookmarkStart w:id="5" w:name="sub_1"/>
      <w:r>
        <w:rPr>
          <w:rFonts w:ascii="PT Astra Serif" w:hAnsi="PT Astra Serif"/>
          <w:sz w:val="28"/>
          <w:szCs w:val="28"/>
        </w:rPr>
        <w:t xml:space="preserve"> в строку 1 приложения № 4 к постановлению Правительства Ульяновской области от 27.03.2013 № 98-П «Об Ульяновской территориальной подсистеме единой государственной системы предупреждения и ликвидации чрезвычайных ситуаций» изменение, заменив в н</w:t>
      </w:r>
      <w:r w:rsidR="009F5291">
        <w:rPr>
          <w:rFonts w:ascii="PT Astra Serif" w:hAnsi="PT Astra Serif"/>
          <w:sz w:val="28"/>
          <w:szCs w:val="28"/>
        </w:rPr>
        <w:t>ей</w:t>
      </w:r>
      <w:r>
        <w:rPr>
          <w:rFonts w:ascii="PT Astra Serif" w:hAnsi="PT Astra Serif"/>
          <w:sz w:val="28"/>
          <w:szCs w:val="28"/>
        </w:rPr>
        <w:t xml:space="preserve"> слова «бригады скорой медицинской помощи, бригады первичной доврачебной медико-санитарной помощи» словами «выездные бригады скорой, в том числе скорой </w:t>
      </w:r>
      <w:r w:rsidRPr="00190CBF">
        <w:rPr>
          <w:rFonts w:ascii="PT Astra Serif" w:hAnsi="PT Astra Serif"/>
          <w:spacing w:val="-4"/>
          <w:sz w:val="28"/>
          <w:szCs w:val="28"/>
        </w:rPr>
        <w:t>специализированной, медицинской помощи, бригады экстренного реагирования».</w:t>
      </w:r>
    </w:p>
    <w:p w:rsidR="00267685" w:rsidRDefault="00D145B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267685" w:rsidRDefault="00267685">
      <w:pPr>
        <w:jc w:val="both"/>
        <w:rPr>
          <w:rFonts w:ascii="PT Astra Serif" w:hAnsi="PT Astra Serif"/>
          <w:sz w:val="28"/>
          <w:szCs w:val="28"/>
        </w:rPr>
      </w:pPr>
    </w:p>
    <w:p w:rsidR="00267685" w:rsidRDefault="00267685">
      <w:pPr>
        <w:jc w:val="both"/>
        <w:rPr>
          <w:rFonts w:ascii="PT Astra Serif" w:hAnsi="PT Astra Serif"/>
          <w:sz w:val="28"/>
          <w:szCs w:val="28"/>
        </w:rPr>
      </w:pPr>
    </w:p>
    <w:bookmarkEnd w:id="0"/>
    <w:bookmarkEnd w:id="1"/>
    <w:bookmarkEnd w:id="2"/>
    <w:bookmarkEnd w:id="3"/>
    <w:bookmarkEnd w:id="4"/>
    <w:p w:rsidR="00267685" w:rsidRDefault="00267685">
      <w:pPr>
        <w:jc w:val="both"/>
        <w:rPr>
          <w:rFonts w:ascii="PT Astra Serif" w:hAnsi="PT Astra Serif"/>
          <w:sz w:val="28"/>
          <w:szCs w:val="28"/>
        </w:rPr>
      </w:pPr>
    </w:p>
    <w:p w:rsidR="00267685" w:rsidRDefault="00D145B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A35964" w:rsidRDefault="00D145BB">
      <w:pPr>
        <w:rPr>
          <w:rFonts w:ascii="PT Astra Serif" w:hAnsi="PT Astra Serif"/>
          <w:sz w:val="28"/>
          <w:szCs w:val="28"/>
        </w:rPr>
        <w:sectPr w:rsidR="00A35964">
          <w:pgSz w:w="11907" w:h="16840"/>
          <w:pgMar w:top="1134" w:right="567" w:bottom="1134" w:left="1701" w:header="709" w:footer="709" w:gutter="0"/>
          <w:cols w:space="720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Правительства области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</w:t>
      </w:r>
      <w:proofErr w:type="spellStart"/>
      <w:r>
        <w:rPr>
          <w:rFonts w:ascii="PT Astra Serif" w:hAnsi="PT Astra Serif"/>
          <w:sz w:val="28"/>
          <w:szCs w:val="28"/>
        </w:rPr>
        <w:t>В.Н.</w:t>
      </w:r>
      <w:bookmarkEnd w:id="5"/>
      <w:r>
        <w:rPr>
          <w:rFonts w:ascii="PT Astra Serif" w:hAnsi="PT Astra Serif"/>
          <w:sz w:val="28"/>
          <w:szCs w:val="28"/>
        </w:rPr>
        <w:t>Разумков</w:t>
      </w:r>
      <w:proofErr w:type="spellEnd"/>
    </w:p>
    <w:p w:rsidR="00A35964" w:rsidRDefault="00A35964" w:rsidP="00A3596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A35964" w:rsidRDefault="00A35964" w:rsidP="00A35964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проекту постановления Правительства Ульяновской области </w:t>
      </w:r>
    </w:p>
    <w:p w:rsidR="00A35964" w:rsidRDefault="00A35964" w:rsidP="00A35964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 внесении изменения в постановление Правительства </w:t>
      </w:r>
      <w:r>
        <w:rPr>
          <w:rFonts w:ascii="PT Astra Serif" w:hAnsi="PT Astra Serif"/>
          <w:sz w:val="28"/>
          <w:szCs w:val="28"/>
        </w:rPr>
        <w:br/>
        <w:t>Ульяновской области</w:t>
      </w:r>
      <w:r>
        <w:rPr>
          <w:rStyle w:val="24"/>
          <w:rFonts w:ascii="PT Astra Serif" w:hAnsi="PT Astra Serif"/>
          <w:b w:val="0"/>
          <w:bCs w:val="0"/>
          <w:sz w:val="28"/>
          <w:szCs w:val="28"/>
        </w:rPr>
        <w:t xml:space="preserve"> от 27.03.2013 № 98-П» </w:t>
      </w:r>
    </w:p>
    <w:p w:rsidR="00A35964" w:rsidRDefault="00A35964" w:rsidP="00A35964">
      <w:pPr>
        <w:jc w:val="center"/>
        <w:rPr>
          <w:rFonts w:ascii="PT Astra Serif" w:hAnsi="PT Astra Serif"/>
          <w:b/>
          <w:sz w:val="28"/>
          <w:szCs w:val="28"/>
        </w:rPr>
      </w:pPr>
    </w:p>
    <w:p w:rsidR="00A35964" w:rsidRDefault="00A35964" w:rsidP="00A35964">
      <w:pPr>
        <w:jc w:val="center"/>
        <w:rPr>
          <w:rFonts w:ascii="PT Astra Serif" w:hAnsi="PT Astra Serif"/>
          <w:b/>
          <w:sz w:val="28"/>
          <w:szCs w:val="28"/>
        </w:rPr>
      </w:pPr>
    </w:p>
    <w:p w:rsidR="00A35964" w:rsidRDefault="00A35964" w:rsidP="00A3596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212121"/>
          <w:sz w:val="28"/>
          <w:szCs w:val="28"/>
        </w:rPr>
        <w:t xml:space="preserve">Проект </w:t>
      </w:r>
      <w:r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>«О внесении изменения в постановление Правительства Ульяновской области</w:t>
      </w:r>
      <w:r>
        <w:rPr>
          <w:rStyle w:val="24"/>
          <w:rFonts w:ascii="PT Astra Serif" w:hAnsi="PT Astra Serif"/>
          <w:b w:val="0"/>
          <w:bCs w:val="0"/>
          <w:sz w:val="28"/>
          <w:szCs w:val="28"/>
        </w:rPr>
        <w:t xml:space="preserve"> от 27.03.2013 № 98-П»</w:t>
      </w:r>
      <w:r>
        <w:rPr>
          <w:rStyle w:val="24"/>
          <w:rFonts w:ascii="PT Astra Serif" w:hAnsi="PT Astra Serif"/>
          <w:bCs w:val="0"/>
          <w:sz w:val="28"/>
          <w:szCs w:val="28"/>
        </w:rPr>
        <w:t xml:space="preserve"> </w:t>
      </w:r>
      <w:r>
        <w:rPr>
          <w:rFonts w:ascii="PT Astra Serif" w:hAnsi="PT Astra Serif"/>
          <w:color w:val="212121"/>
          <w:sz w:val="28"/>
          <w:szCs w:val="28"/>
        </w:rPr>
        <w:t>разработан в целях</w:t>
      </w:r>
      <w:r>
        <w:rPr>
          <w:rFonts w:ascii="PT Astra Serif" w:hAnsi="PT Astra Serif"/>
          <w:sz w:val="28"/>
          <w:szCs w:val="28"/>
        </w:rPr>
        <w:t xml:space="preserve"> приведения постановления Правительства Ульяновской области от 27.03.2013 № 98-П «Об Ульяновской территориальной подсистеме единой государственной системы предупреждения и ликвидации чрезвычайных ситуаций» в соответствие </w:t>
      </w:r>
      <w:r>
        <w:rPr>
          <w:rFonts w:ascii="PT Astra Serif" w:hAnsi="PT Astra Serif"/>
          <w:sz w:val="28"/>
          <w:szCs w:val="28"/>
        </w:rPr>
        <w:br/>
        <w:t>с приказом Министерства здравоохранения Российской Федерации от 06.11.2020 г. № 1202н «Об утверждении Порядка организации и оказания Всероссийской службой медицины катастроф медицинской помощи при чрезвычайных ситуациях, в том числе медицинской эвакуации»(далее – Приказ № 1202н).</w:t>
      </w:r>
    </w:p>
    <w:p w:rsidR="00A35964" w:rsidRDefault="00A35964" w:rsidP="00A35964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соответствии с пунктом 15 Приказа № 1202н с</w:t>
      </w:r>
      <w:r>
        <w:rPr>
          <w:rFonts w:ascii="PT Astra Serif" w:hAnsi="PT Astra Serif" w:cs="PT Astra Serif"/>
          <w:sz w:val="28"/>
          <w:szCs w:val="28"/>
        </w:rPr>
        <w:t xml:space="preserve">корая, в том числе скорая специализированная, медицинская помощь пострадавшим при ЧС оказывается выездными бригадами скорой медицинской помощи и </w:t>
      </w:r>
      <w:proofErr w:type="spellStart"/>
      <w:r>
        <w:rPr>
          <w:rFonts w:ascii="PT Astra Serif" w:hAnsi="PT Astra Serif" w:cs="PT Astra Serif"/>
          <w:sz w:val="28"/>
          <w:szCs w:val="28"/>
        </w:rPr>
        <w:t>авиамедицинскими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бригадами. Соответствующие изменения вносятся в Перечень сил постоянной готовности исполнительных органов Ульяновской области и организаций, участвующих в ликвидации чрезвычайных ситуаций на территории Ульяновской области в рамках своих полномочий.</w:t>
      </w:r>
    </w:p>
    <w:p w:rsidR="00A35964" w:rsidRDefault="00A35964" w:rsidP="00A3596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постановления разработан начальником отдела координации мероприятий ОГКУ «Служба гражданской защиты и пожарной безопасности Ульяновской области» Кашкаровым Дмитрием Валерьевичем.</w:t>
      </w:r>
    </w:p>
    <w:p w:rsidR="00A35964" w:rsidRDefault="00A35964" w:rsidP="00A35964">
      <w:pPr>
        <w:jc w:val="both"/>
        <w:rPr>
          <w:rFonts w:ascii="PT Astra Serif" w:hAnsi="PT Astra Serif"/>
          <w:sz w:val="28"/>
        </w:rPr>
      </w:pPr>
    </w:p>
    <w:p w:rsidR="00A35964" w:rsidRDefault="00A35964" w:rsidP="00A35964">
      <w:pPr>
        <w:jc w:val="both"/>
        <w:rPr>
          <w:rFonts w:ascii="PT Astra Serif" w:hAnsi="PT Astra Serif"/>
          <w:sz w:val="28"/>
        </w:rPr>
      </w:pPr>
    </w:p>
    <w:p w:rsidR="00A35964" w:rsidRDefault="00A35964" w:rsidP="00A35964">
      <w:pPr>
        <w:jc w:val="both"/>
        <w:rPr>
          <w:rFonts w:ascii="PT Astra Serif" w:hAnsi="PT Astra Serif"/>
          <w:sz w:val="28"/>
        </w:rPr>
      </w:pPr>
    </w:p>
    <w:p w:rsidR="00A35964" w:rsidRDefault="00A35964" w:rsidP="00A3596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по вопросам </w:t>
      </w:r>
    </w:p>
    <w:p w:rsidR="00A35964" w:rsidRDefault="00A35964" w:rsidP="00A3596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общественной безопасности администрации </w:t>
      </w:r>
    </w:p>
    <w:p w:rsidR="00A35964" w:rsidRDefault="00A35964" w:rsidP="00A3596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Губернатора 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proofErr w:type="spellStart"/>
      <w:r>
        <w:rPr>
          <w:rFonts w:ascii="PT Astra Serif" w:hAnsi="PT Astra Serif"/>
          <w:sz w:val="28"/>
          <w:szCs w:val="28"/>
        </w:rPr>
        <w:t>А.Е.Мурашов</w:t>
      </w:r>
      <w:proofErr w:type="spellEnd"/>
    </w:p>
    <w:p w:rsidR="00A35964" w:rsidRDefault="00A35964">
      <w:pPr>
        <w:rPr>
          <w:rFonts w:ascii="PT Astra Serif" w:hAnsi="PT Astra Serif"/>
          <w:sz w:val="28"/>
          <w:szCs w:val="28"/>
        </w:rPr>
        <w:sectPr w:rsidR="00A3596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35964" w:rsidRDefault="00A35964" w:rsidP="00A3596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A35964" w:rsidRDefault="00A35964" w:rsidP="00A35964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проекту постановления Правительства Ульяновской области</w:t>
      </w:r>
    </w:p>
    <w:p w:rsidR="00A35964" w:rsidRDefault="00A35964" w:rsidP="00A35964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 внесении изменения в постановление Правительства </w:t>
      </w:r>
      <w:r>
        <w:rPr>
          <w:rFonts w:ascii="PT Astra Serif" w:hAnsi="PT Astra Serif"/>
          <w:sz w:val="28"/>
          <w:szCs w:val="28"/>
        </w:rPr>
        <w:br/>
        <w:t>Ульяновской области от 27.03.2013 № 98-П»</w:t>
      </w:r>
    </w:p>
    <w:p w:rsidR="00A35964" w:rsidRDefault="00A35964" w:rsidP="00A35964">
      <w:pPr>
        <w:jc w:val="center"/>
        <w:rPr>
          <w:rFonts w:ascii="PT Astra Serif" w:hAnsi="PT Astra Serif"/>
          <w:sz w:val="28"/>
          <w:szCs w:val="28"/>
        </w:rPr>
      </w:pPr>
    </w:p>
    <w:p w:rsidR="00A35964" w:rsidRDefault="00A35964" w:rsidP="00A35964">
      <w:pPr>
        <w:jc w:val="center"/>
        <w:rPr>
          <w:rFonts w:ascii="PT Astra Serif" w:hAnsi="PT Astra Serif"/>
          <w:sz w:val="28"/>
          <w:szCs w:val="28"/>
        </w:rPr>
      </w:pPr>
    </w:p>
    <w:p w:rsidR="00A35964" w:rsidRDefault="00A35964" w:rsidP="00A35964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Принятие данного постановления не потребует выделения дополнительных денежных средств из областного бюджета Ульяновской области.</w:t>
      </w:r>
    </w:p>
    <w:p w:rsidR="00A35964" w:rsidRDefault="00A35964" w:rsidP="00A35964">
      <w:pPr>
        <w:jc w:val="both"/>
        <w:rPr>
          <w:rFonts w:ascii="PT Astra Serif" w:hAnsi="PT Astra Serif"/>
          <w:sz w:val="28"/>
        </w:rPr>
      </w:pPr>
    </w:p>
    <w:p w:rsidR="00A35964" w:rsidRDefault="00A35964" w:rsidP="00A35964">
      <w:pPr>
        <w:jc w:val="both"/>
        <w:rPr>
          <w:rFonts w:ascii="PT Astra Serif" w:hAnsi="PT Astra Serif"/>
          <w:sz w:val="28"/>
        </w:rPr>
      </w:pPr>
    </w:p>
    <w:p w:rsidR="00A35964" w:rsidRDefault="00A35964" w:rsidP="00A35964">
      <w:pPr>
        <w:jc w:val="both"/>
        <w:rPr>
          <w:rFonts w:ascii="PT Astra Serif" w:hAnsi="PT Astra Serif"/>
          <w:sz w:val="28"/>
        </w:rPr>
      </w:pPr>
    </w:p>
    <w:p w:rsidR="00A35964" w:rsidRDefault="00A35964" w:rsidP="00A3596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по вопросам </w:t>
      </w:r>
    </w:p>
    <w:p w:rsidR="00A35964" w:rsidRDefault="00A35964" w:rsidP="00A3596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общественной безопасности администрации</w:t>
      </w:r>
    </w:p>
    <w:p w:rsidR="00A35964" w:rsidRDefault="00A35964" w:rsidP="00A3596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Губернатора Ульяновской области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</w:t>
      </w:r>
      <w:proofErr w:type="gramStart"/>
      <w:r>
        <w:rPr>
          <w:rFonts w:ascii="PT Astra Serif" w:hAnsi="PT Astra Serif"/>
          <w:sz w:val="28"/>
          <w:szCs w:val="28"/>
        </w:rPr>
        <w:tab/>
        <w:t xml:space="preserve">  </w:t>
      </w:r>
      <w:proofErr w:type="spellStart"/>
      <w:r>
        <w:rPr>
          <w:rFonts w:ascii="PT Astra Serif" w:hAnsi="PT Astra Serif"/>
          <w:sz w:val="28"/>
          <w:szCs w:val="28"/>
        </w:rPr>
        <w:t>А.Е.Мурашов</w:t>
      </w:r>
      <w:proofErr w:type="spellEnd"/>
      <w:proofErr w:type="gramEnd"/>
    </w:p>
    <w:p w:rsidR="00267685" w:rsidRDefault="00267685">
      <w:pPr>
        <w:rPr>
          <w:rFonts w:ascii="PT Astra Serif" w:hAnsi="PT Astra Serif"/>
          <w:sz w:val="28"/>
          <w:szCs w:val="28"/>
        </w:rPr>
      </w:pPr>
    </w:p>
    <w:sectPr w:rsidR="0026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7685" w:rsidRDefault="00D145BB">
      <w:r>
        <w:separator/>
      </w:r>
    </w:p>
  </w:endnote>
  <w:endnote w:type="continuationSeparator" w:id="0">
    <w:p w:rsidR="00267685" w:rsidRDefault="00D1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7685" w:rsidRDefault="00D145BB">
      <w:r>
        <w:separator/>
      </w:r>
    </w:p>
  </w:footnote>
  <w:footnote w:type="continuationSeparator" w:id="0">
    <w:p w:rsidR="00267685" w:rsidRDefault="00D14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F02"/>
    <w:multiLevelType w:val="hybridMultilevel"/>
    <w:tmpl w:val="41FAA642"/>
    <w:lvl w:ilvl="0" w:tplc="C0BC6BA4">
      <w:start w:val="1"/>
      <w:numFmt w:val="decimal"/>
      <w:lvlText w:val="%1."/>
      <w:lvlJc w:val="left"/>
      <w:pPr>
        <w:ind w:left="1080" w:hanging="360"/>
      </w:pPr>
    </w:lvl>
    <w:lvl w:ilvl="1" w:tplc="11CE7518">
      <w:start w:val="1"/>
      <w:numFmt w:val="lowerLetter"/>
      <w:lvlText w:val="%2."/>
      <w:lvlJc w:val="left"/>
      <w:pPr>
        <w:ind w:left="1800" w:hanging="360"/>
      </w:pPr>
    </w:lvl>
    <w:lvl w:ilvl="2" w:tplc="AD56442E">
      <w:start w:val="1"/>
      <w:numFmt w:val="lowerRoman"/>
      <w:lvlText w:val="%3."/>
      <w:lvlJc w:val="right"/>
      <w:pPr>
        <w:ind w:left="2520" w:hanging="180"/>
      </w:pPr>
    </w:lvl>
    <w:lvl w:ilvl="3" w:tplc="23CE1A90">
      <w:start w:val="1"/>
      <w:numFmt w:val="decimal"/>
      <w:lvlText w:val="%4."/>
      <w:lvlJc w:val="left"/>
      <w:pPr>
        <w:ind w:left="3240" w:hanging="360"/>
      </w:pPr>
    </w:lvl>
    <w:lvl w:ilvl="4" w:tplc="8870CF2C">
      <w:start w:val="1"/>
      <w:numFmt w:val="lowerLetter"/>
      <w:lvlText w:val="%5."/>
      <w:lvlJc w:val="left"/>
      <w:pPr>
        <w:ind w:left="3960" w:hanging="360"/>
      </w:pPr>
    </w:lvl>
    <w:lvl w:ilvl="5" w:tplc="7C2662D6">
      <w:start w:val="1"/>
      <w:numFmt w:val="lowerRoman"/>
      <w:lvlText w:val="%6."/>
      <w:lvlJc w:val="right"/>
      <w:pPr>
        <w:ind w:left="4680" w:hanging="180"/>
      </w:pPr>
    </w:lvl>
    <w:lvl w:ilvl="6" w:tplc="2DBAB1AA">
      <w:start w:val="1"/>
      <w:numFmt w:val="decimal"/>
      <w:lvlText w:val="%7."/>
      <w:lvlJc w:val="left"/>
      <w:pPr>
        <w:ind w:left="5400" w:hanging="360"/>
      </w:pPr>
    </w:lvl>
    <w:lvl w:ilvl="7" w:tplc="4A980BC4">
      <w:start w:val="1"/>
      <w:numFmt w:val="lowerLetter"/>
      <w:lvlText w:val="%8."/>
      <w:lvlJc w:val="left"/>
      <w:pPr>
        <w:ind w:left="6120" w:hanging="360"/>
      </w:pPr>
    </w:lvl>
    <w:lvl w:ilvl="8" w:tplc="A462C1B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90135"/>
    <w:multiLevelType w:val="hybridMultilevel"/>
    <w:tmpl w:val="08C014CC"/>
    <w:lvl w:ilvl="0" w:tplc="393C182E">
      <w:start w:val="1"/>
      <w:numFmt w:val="decimal"/>
      <w:suff w:val="space"/>
      <w:lvlText w:val="%1)"/>
      <w:lvlJc w:val="left"/>
      <w:pPr>
        <w:ind w:left="1080" w:hanging="360"/>
      </w:pPr>
    </w:lvl>
    <w:lvl w:ilvl="1" w:tplc="EECA6EE6">
      <w:start w:val="1"/>
      <w:numFmt w:val="lowerLetter"/>
      <w:lvlText w:val="%2."/>
      <w:lvlJc w:val="left"/>
      <w:pPr>
        <w:ind w:left="1800" w:hanging="360"/>
      </w:pPr>
    </w:lvl>
    <w:lvl w:ilvl="2" w:tplc="CA303A38">
      <w:start w:val="1"/>
      <w:numFmt w:val="lowerRoman"/>
      <w:lvlText w:val="%3."/>
      <w:lvlJc w:val="right"/>
      <w:pPr>
        <w:ind w:left="2520" w:hanging="180"/>
      </w:pPr>
    </w:lvl>
    <w:lvl w:ilvl="3" w:tplc="D06EAD4C">
      <w:start w:val="1"/>
      <w:numFmt w:val="decimal"/>
      <w:lvlText w:val="%4."/>
      <w:lvlJc w:val="left"/>
      <w:pPr>
        <w:ind w:left="3240" w:hanging="360"/>
      </w:pPr>
    </w:lvl>
    <w:lvl w:ilvl="4" w:tplc="C0A880EE">
      <w:start w:val="1"/>
      <w:numFmt w:val="lowerLetter"/>
      <w:lvlText w:val="%5."/>
      <w:lvlJc w:val="left"/>
      <w:pPr>
        <w:ind w:left="3960" w:hanging="360"/>
      </w:pPr>
    </w:lvl>
    <w:lvl w:ilvl="5" w:tplc="99E8E774">
      <w:start w:val="1"/>
      <w:numFmt w:val="lowerRoman"/>
      <w:lvlText w:val="%6."/>
      <w:lvlJc w:val="right"/>
      <w:pPr>
        <w:ind w:left="4680" w:hanging="180"/>
      </w:pPr>
    </w:lvl>
    <w:lvl w:ilvl="6" w:tplc="D5C801BE">
      <w:start w:val="1"/>
      <w:numFmt w:val="decimal"/>
      <w:lvlText w:val="%7."/>
      <w:lvlJc w:val="left"/>
      <w:pPr>
        <w:ind w:left="5400" w:hanging="360"/>
      </w:pPr>
    </w:lvl>
    <w:lvl w:ilvl="7" w:tplc="51D03062">
      <w:start w:val="1"/>
      <w:numFmt w:val="lowerLetter"/>
      <w:lvlText w:val="%8."/>
      <w:lvlJc w:val="left"/>
      <w:pPr>
        <w:ind w:left="6120" w:hanging="360"/>
      </w:pPr>
    </w:lvl>
    <w:lvl w:ilvl="8" w:tplc="7EDAD5E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14348"/>
    <w:multiLevelType w:val="hybridMultilevel"/>
    <w:tmpl w:val="A48C25CC"/>
    <w:lvl w:ilvl="0" w:tplc="6BFC3936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1B6C81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C4F3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E4E5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443C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0652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1072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4E1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76E7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D204591"/>
    <w:multiLevelType w:val="hybridMultilevel"/>
    <w:tmpl w:val="09F44326"/>
    <w:lvl w:ilvl="0" w:tplc="8C484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7EE6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4EBE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B2AD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C4FA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B2F7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D2F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6C48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7E74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F450446"/>
    <w:multiLevelType w:val="hybridMultilevel"/>
    <w:tmpl w:val="3E162406"/>
    <w:lvl w:ilvl="0" w:tplc="47AAA36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4000BE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7CBC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5A60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302B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DE0E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E89F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DA29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8251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63D6050"/>
    <w:multiLevelType w:val="hybridMultilevel"/>
    <w:tmpl w:val="2C342A9E"/>
    <w:lvl w:ilvl="0" w:tplc="41EA3396">
      <w:start w:val="1"/>
      <w:numFmt w:val="decimal"/>
      <w:suff w:val="space"/>
      <w:lvlText w:val="%1."/>
      <w:lvlJc w:val="center"/>
      <w:pPr>
        <w:ind w:left="550" w:firstLine="301"/>
      </w:pPr>
    </w:lvl>
    <w:lvl w:ilvl="1" w:tplc="54BE82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1A63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F09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29D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8237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464C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8A8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348F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A3EAD"/>
    <w:multiLevelType w:val="hybridMultilevel"/>
    <w:tmpl w:val="85081DE4"/>
    <w:lvl w:ilvl="0" w:tplc="205252D8">
      <w:start w:val="1"/>
      <w:numFmt w:val="decimal"/>
      <w:lvlText w:val="%1."/>
      <w:lvlJc w:val="left"/>
      <w:pPr>
        <w:ind w:left="1069" w:hanging="360"/>
      </w:pPr>
    </w:lvl>
    <w:lvl w:ilvl="1" w:tplc="7870E0C6">
      <w:start w:val="1"/>
      <w:numFmt w:val="lowerLetter"/>
      <w:lvlText w:val="%2."/>
      <w:lvlJc w:val="left"/>
      <w:pPr>
        <w:ind w:left="1789" w:hanging="360"/>
      </w:pPr>
    </w:lvl>
    <w:lvl w:ilvl="2" w:tplc="9C667A1E">
      <w:start w:val="1"/>
      <w:numFmt w:val="lowerRoman"/>
      <w:lvlText w:val="%3."/>
      <w:lvlJc w:val="right"/>
      <w:pPr>
        <w:ind w:left="2509" w:hanging="180"/>
      </w:pPr>
    </w:lvl>
    <w:lvl w:ilvl="3" w:tplc="53A4175A">
      <w:start w:val="1"/>
      <w:numFmt w:val="decimal"/>
      <w:lvlText w:val="%4."/>
      <w:lvlJc w:val="left"/>
      <w:pPr>
        <w:ind w:left="3229" w:hanging="360"/>
      </w:pPr>
    </w:lvl>
    <w:lvl w:ilvl="4" w:tplc="3C1EC594">
      <w:start w:val="1"/>
      <w:numFmt w:val="lowerLetter"/>
      <w:lvlText w:val="%5."/>
      <w:lvlJc w:val="left"/>
      <w:pPr>
        <w:ind w:left="3949" w:hanging="360"/>
      </w:pPr>
    </w:lvl>
    <w:lvl w:ilvl="5" w:tplc="5636A956">
      <w:start w:val="1"/>
      <w:numFmt w:val="lowerRoman"/>
      <w:lvlText w:val="%6."/>
      <w:lvlJc w:val="right"/>
      <w:pPr>
        <w:ind w:left="4669" w:hanging="180"/>
      </w:pPr>
    </w:lvl>
    <w:lvl w:ilvl="6" w:tplc="EB44324E">
      <w:start w:val="1"/>
      <w:numFmt w:val="decimal"/>
      <w:lvlText w:val="%7."/>
      <w:lvlJc w:val="left"/>
      <w:pPr>
        <w:ind w:left="5389" w:hanging="360"/>
      </w:pPr>
    </w:lvl>
    <w:lvl w:ilvl="7" w:tplc="34864FA4">
      <w:start w:val="1"/>
      <w:numFmt w:val="lowerLetter"/>
      <w:lvlText w:val="%8."/>
      <w:lvlJc w:val="left"/>
      <w:pPr>
        <w:ind w:left="6109" w:hanging="360"/>
      </w:pPr>
    </w:lvl>
    <w:lvl w:ilvl="8" w:tplc="DCAAFEFE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D353A"/>
    <w:multiLevelType w:val="hybridMultilevel"/>
    <w:tmpl w:val="610CA16C"/>
    <w:lvl w:ilvl="0" w:tplc="5C349C40">
      <w:start w:val="1"/>
      <w:numFmt w:val="decimal"/>
      <w:lvlText w:val="%1)"/>
      <w:lvlJc w:val="left"/>
      <w:pPr>
        <w:ind w:left="1069" w:hanging="360"/>
      </w:pPr>
    </w:lvl>
    <w:lvl w:ilvl="1" w:tplc="E2BCEB5C">
      <w:start w:val="1"/>
      <w:numFmt w:val="lowerLetter"/>
      <w:lvlText w:val="%2."/>
      <w:lvlJc w:val="left"/>
      <w:pPr>
        <w:ind w:left="1789" w:hanging="360"/>
      </w:pPr>
    </w:lvl>
    <w:lvl w:ilvl="2" w:tplc="D4BA7152">
      <w:start w:val="1"/>
      <w:numFmt w:val="lowerRoman"/>
      <w:lvlText w:val="%3."/>
      <w:lvlJc w:val="right"/>
      <w:pPr>
        <w:ind w:left="2509" w:hanging="180"/>
      </w:pPr>
    </w:lvl>
    <w:lvl w:ilvl="3" w:tplc="F31658BC">
      <w:start w:val="1"/>
      <w:numFmt w:val="decimal"/>
      <w:lvlText w:val="%4."/>
      <w:lvlJc w:val="left"/>
      <w:pPr>
        <w:ind w:left="3229" w:hanging="360"/>
      </w:pPr>
    </w:lvl>
    <w:lvl w:ilvl="4" w:tplc="94D67724">
      <w:start w:val="1"/>
      <w:numFmt w:val="lowerLetter"/>
      <w:lvlText w:val="%5."/>
      <w:lvlJc w:val="left"/>
      <w:pPr>
        <w:ind w:left="3949" w:hanging="360"/>
      </w:pPr>
    </w:lvl>
    <w:lvl w:ilvl="5" w:tplc="FCDAD0E2">
      <w:start w:val="1"/>
      <w:numFmt w:val="lowerRoman"/>
      <w:lvlText w:val="%6."/>
      <w:lvlJc w:val="right"/>
      <w:pPr>
        <w:ind w:left="4669" w:hanging="180"/>
      </w:pPr>
    </w:lvl>
    <w:lvl w:ilvl="6" w:tplc="FFEEEFEE">
      <w:start w:val="1"/>
      <w:numFmt w:val="decimal"/>
      <w:lvlText w:val="%7."/>
      <w:lvlJc w:val="left"/>
      <w:pPr>
        <w:ind w:left="5389" w:hanging="360"/>
      </w:pPr>
    </w:lvl>
    <w:lvl w:ilvl="7" w:tplc="1488170A">
      <w:start w:val="1"/>
      <w:numFmt w:val="lowerLetter"/>
      <w:lvlText w:val="%8."/>
      <w:lvlJc w:val="left"/>
      <w:pPr>
        <w:ind w:left="6109" w:hanging="360"/>
      </w:pPr>
    </w:lvl>
    <w:lvl w:ilvl="8" w:tplc="47FA8DD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5D63B6"/>
    <w:multiLevelType w:val="hybridMultilevel"/>
    <w:tmpl w:val="13F4E9CC"/>
    <w:lvl w:ilvl="0" w:tplc="CAD845A0">
      <w:start w:val="1"/>
      <w:numFmt w:val="decimal"/>
      <w:lvlText w:val="%1."/>
      <w:lvlJc w:val="left"/>
      <w:pPr>
        <w:ind w:left="1080" w:hanging="360"/>
      </w:pPr>
    </w:lvl>
    <w:lvl w:ilvl="1" w:tplc="73841C1E">
      <w:start w:val="1"/>
      <w:numFmt w:val="lowerLetter"/>
      <w:lvlText w:val="%2."/>
      <w:lvlJc w:val="left"/>
      <w:pPr>
        <w:ind w:left="1800" w:hanging="360"/>
      </w:pPr>
    </w:lvl>
    <w:lvl w:ilvl="2" w:tplc="315AD160">
      <w:start w:val="1"/>
      <w:numFmt w:val="lowerRoman"/>
      <w:lvlText w:val="%3."/>
      <w:lvlJc w:val="right"/>
      <w:pPr>
        <w:ind w:left="2520" w:hanging="180"/>
      </w:pPr>
    </w:lvl>
    <w:lvl w:ilvl="3" w:tplc="E9002B0C">
      <w:start w:val="1"/>
      <w:numFmt w:val="decimal"/>
      <w:lvlText w:val="%4."/>
      <w:lvlJc w:val="left"/>
      <w:pPr>
        <w:ind w:left="3240" w:hanging="360"/>
      </w:pPr>
    </w:lvl>
    <w:lvl w:ilvl="4" w:tplc="EA3ED838">
      <w:start w:val="1"/>
      <w:numFmt w:val="lowerLetter"/>
      <w:lvlText w:val="%5."/>
      <w:lvlJc w:val="left"/>
      <w:pPr>
        <w:ind w:left="3960" w:hanging="360"/>
      </w:pPr>
    </w:lvl>
    <w:lvl w:ilvl="5" w:tplc="6424470C">
      <w:start w:val="1"/>
      <w:numFmt w:val="lowerRoman"/>
      <w:lvlText w:val="%6."/>
      <w:lvlJc w:val="right"/>
      <w:pPr>
        <w:ind w:left="4680" w:hanging="180"/>
      </w:pPr>
    </w:lvl>
    <w:lvl w:ilvl="6" w:tplc="EC680642">
      <w:start w:val="1"/>
      <w:numFmt w:val="decimal"/>
      <w:lvlText w:val="%7."/>
      <w:lvlJc w:val="left"/>
      <w:pPr>
        <w:ind w:left="5400" w:hanging="360"/>
      </w:pPr>
    </w:lvl>
    <w:lvl w:ilvl="7" w:tplc="7FE2A32E">
      <w:start w:val="1"/>
      <w:numFmt w:val="lowerLetter"/>
      <w:lvlText w:val="%8."/>
      <w:lvlJc w:val="left"/>
      <w:pPr>
        <w:ind w:left="6120" w:hanging="360"/>
      </w:pPr>
    </w:lvl>
    <w:lvl w:ilvl="8" w:tplc="839EEBB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43B45"/>
    <w:multiLevelType w:val="hybridMultilevel"/>
    <w:tmpl w:val="13A88E24"/>
    <w:lvl w:ilvl="0" w:tplc="9B6875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A322A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EC12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3EB0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1436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DEE9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6C34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EC7B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F8A4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5F22AE5"/>
    <w:multiLevelType w:val="hybridMultilevel"/>
    <w:tmpl w:val="809C41B8"/>
    <w:lvl w:ilvl="0" w:tplc="AA8E97C4">
      <w:start w:val="1"/>
      <w:numFmt w:val="decimal"/>
      <w:lvlText w:val="%1."/>
      <w:lvlJc w:val="left"/>
      <w:pPr>
        <w:ind w:left="1069" w:hanging="360"/>
      </w:pPr>
    </w:lvl>
    <w:lvl w:ilvl="1" w:tplc="B876F5FE">
      <w:start w:val="1"/>
      <w:numFmt w:val="lowerLetter"/>
      <w:lvlText w:val="%2."/>
      <w:lvlJc w:val="left"/>
      <w:pPr>
        <w:ind w:left="1789" w:hanging="360"/>
      </w:pPr>
    </w:lvl>
    <w:lvl w:ilvl="2" w:tplc="D07C9D66">
      <w:start w:val="1"/>
      <w:numFmt w:val="lowerRoman"/>
      <w:lvlText w:val="%3."/>
      <w:lvlJc w:val="right"/>
      <w:pPr>
        <w:ind w:left="2509" w:hanging="180"/>
      </w:pPr>
    </w:lvl>
    <w:lvl w:ilvl="3" w:tplc="F3EEADAA">
      <w:start w:val="1"/>
      <w:numFmt w:val="decimal"/>
      <w:lvlText w:val="%4."/>
      <w:lvlJc w:val="left"/>
      <w:pPr>
        <w:ind w:left="3229" w:hanging="360"/>
      </w:pPr>
    </w:lvl>
    <w:lvl w:ilvl="4" w:tplc="DE727618">
      <w:start w:val="1"/>
      <w:numFmt w:val="lowerLetter"/>
      <w:lvlText w:val="%5."/>
      <w:lvlJc w:val="left"/>
      <w:pPr>
        <w:ind w:left="3949" w:hanging="360"/>
      </w:pPr>
    </w:lvl>
    <w:lvl w:ilvl="5" w:tplc="DAFA4356">
      <w:start w:val="1"/>
      <w:numFmt w:val="lowerRoman"/>
      <w:lvlText w:val="%6."/>
      <w:lvlJc w:val="right"/>
      <w:pPr>
        <w:ind w:left="4669" w:hanging="180"/>
      </w:pPr>
    </w:lvl>
    <w:lvl w:ilvl="6" w:tplc="CA604754">
      <w:start w:val="1"/>
      <w:numFmt w:val="decimal"/>
      <w:lvlText w:val="%7."/>
      <w:lvlJc w:val="left"/>
      <w:pPr>
        <w:ind w:left="5389" w:hanging="360"/>
      </w:pPr>
    </w:lvl>
    <w:lvl w:ilvl="7" w:tplc="E642336E">
      <w:start w:val="1"/>
      <w:numFmt w:val="lowerLetter"/>
      <w:lvlText w:val="%8."/>
      <w:lvlJc w:val="left"/>
      <w:pPr>
        <w:ind w:left="6109" w:hanging="360"/>
      </w:pPr>
    </w:lvl>
    <w:lvl w:ilvl="8" w:tplc="7AF81FA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9F669E"/>
    <w:multiLevelType w:val="hybridMultilevel"/>
    <w:tmpl w:val="27B48EF6"/>
    <w:lvl w:ilvl="0" w:tplc="00B45EB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F880EF76">
      <w:start w:val="1"/>
      <w:numFmt w:val="lowerLetter"/>
      <w:lvlText w:val="%2."/>
      <w:lvlJc w:val="left"/>
      <w:pPr>
        <w:ind w:left="1789" w:hanging="360"/>
      </w:pPr>
    </w:lvl>
    <w:lvl w:ilvl="2" w:tplc="49FCCB00">
      <w:start w:val="1"/>
      <w:numFmt w:val="lowerRoman"/>
      <w:lvlText w:val="%3."/>
      <w:lvlJc w:val="right"/>
      <w:pPr>
        <w:ind w:left="2509" w:hanging="180"/>
      </w:pPr>
    </w:lvl>
    <w:lvl w:ilvl="3" w:tplc="31F2613E">
      <w:start w:val="1"/>
      <w:numFmt w:val="decimal"/>
      <w:lvlText w:val="%4."/>
      <w:lvlJc w:val="left"/>
      <w:pPr>
        <w:ind w:left="3229" w:hanging="360"/>
      </w:pPr>
    </w:lvl>
    <w:lvl w:ilvl="4" w:tplc="FE8AC29A">
      <w:start w:val="1"/>
      <w:numFmt w:val="lowerLetter"/>
      <w:lvlText w:val="%5."/>
      <w:lvlJc w:val="left"/>
      <w:pPr>
        <w:ind w:left="3949" w:hanging="360"/>
      </w:pPr>
    </w:lvl>
    <w:lvl w:ilvl="5" w:tplc="38488B04">
      <w:start w:val="1"/>
      <w:numFmt w:val="lowerRoman"/>
      <w:lvlText w:val="%6."/>
      <w:lvlJc w:val="right"/>
      <w:pPr>
        <w:ind w:left="4669" w:hanging="180"/>
      </w:pPr>
    </w:lvl>
    <w:lvl w:ilvl="6" w:tplc="B7166442">
      <w:start w:val="1"/>
      <w:numFmt w:val="decimal"/>
      <w:lvlText w:val="%7."/>
      <w:lvlJc w:val="left"/>
      <w:pPr>
        <w:ind w:left="5389" w:hanging="360"/>
      </w:pPr>
    </w:lvl>
    <w:lvl w:ilvl="7" w:tplc="9280A07E">
      <w:start w:val="1"/>
      <w:numFmt w:val="lowerLetter"/>
      <w:lvlText w:val="%8."/>
      <w:lvlJc w:val="left"/>
      <w:pPr>
        <w:ind w:left="6109" w:hanging="360"/>
      </w:pPr>
    </w:lvl>
    <w:lvl w:ilvl="8" w:tplc="69C4ECE2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D84D86"/>
    <w:multiLevelType w:val="hybridMultilevel"/>
    <w:tmpl w:val="BCC8D224"/>
    <w:lvl w:ilvl="0" w:tplc="63B6CA3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714048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869F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200C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7E14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E419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A042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70F1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422F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2AF3F00"/>
    <w:multiLevelType w:val="hybridMultilevel"/>
    <w:tmpl w:val="310262E4"/>
    <w:lvl w:ilvl="0" w:tplc="33FCA8FA">
      <w:start w:val="4"/>
      <w:numFmt w:val="decimal"/>
      <w:lvlText w:val="%1)"/>
      <w:lvlJc w:val="left"/>
      <w:pPr>
        <w:ind w:left="1440" w:hanging="360"/>
      </w:pPr>
    </w:lvl>
    <w:lvl w:ilvl="1" w:tplc="28E67256">
      <w:start w:val="1"/>
      <w:numFmt w:val="lowerLetter"/>
      <w:lvlText w:val="%2."/>
      <w:lvlJc w:val="left"/>
      <w:pPr>
        <w:ind w:left="2160" w:hanging="360"/>
      </w:pPr>
    </w:lvl>
    <w:lvl w:ilvl="2" w:tplc="EAB26010">
      <w:start w:val="1"/>
      <w:numFmt w:val="lowerRoman"/>
      <w:lvlText w:val="%3."/>
      <w:lvlJc w:val="right"/>
      <w:pPr>
        <w:ind w:left="2880" w:hanging="180"/>
      </w:pPr>
    </w:lvl>
    <w:lvl w:ilvl="3" w:tplc="C0BC84B6">
      <w:start w:val="1"/>
      <w:numFmt w:val="decimal"/>
      <w:lvlText w:val="%4."/>
      <w:lvlJc w:val="left"/>
      <w:pPr>
        <w:ind w:left="3600" w:hanging="360"/>
      </w:pPr>
    </w:lvl>
    <w:lvl w:ilvl="4" w:tplc="C540C9BE">
      <w:start w:val="1"/>
      <w:numFmt w:val="lowerLetter"/>
      <w:lvlText w:val="%5."/>
      <w:lvlJc w:val="left"/>
      <w:pPr>
        <w:ind w:left="4320" w:hanging="360"/>
      </w:pPr>
    </w:lvl>
    <w:lvl w:ilvl="5" w:tplc="114262C8">
      <w:start w:val="1"/>
      <w:numFmt w:val="lowerRoman"/>
      <w:lvlText w:val="%6."/>
      <w:lvlJc w:val="right"/>
      <w:pPr>
        <w:ind w:left="5040" w:hanging="180"/>
      </w:pPr>
    </w:lvl>
    <w:lvl w:ilvl="6" w:tplc="0DC23F6E">
      <w:start w:val="1"/>
      <w:numFmt w:val="decimal"/>
      <w:lvlText w:val="%7."/>
      <w:lvlJc w:val="left"/>
      <w:pPr>
        <w:ind w:left="5760" w:hanging="360"/>
      </w:pPr>
    </w:lvl>
    <w:lvl w:ilvl="7" w:tplc="B9F2F822">
      <w:start w:val="1"/>
      <w:numFmt w:val="lowerLetter"/>
      <w:lvlText w:val="%8."/>
      <w:lvlJc w:val="left"/>
      <w:pPr>
        <w:ind w:left="6480" w:hanging="360"/>
      </w:pPr>
    </w:lvl>
    <w:lvl w:ilvl="8" w:tplc="DCE831CA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3050FB"/>
    <w:multiLevelType w:val="hybridMultilevel"/>
    <w:tmpl w:val="C9A68610"/>
    <w:lvl w:ilvl="0" w:tplc="98D6D058">
      <w:start w:val="1"/>
      <w:numFmt w:val="decimal"/>
      <w:lvlText w:val="%1."/>
      <w:lvlJc w:val="left"/>
      <w:pPr>
        <w:ind w:left="1080" w:hanging="360"/>
      </w:pPr>
    </w:lvl>
    <w:lvl w:ilvl="1" w:tplc="3CD2A99C">
      <w:start w:val="1"/>
      <w:numFmt w:val="lowerLetter"/>
      <w:lvlText w:val="%2."/>
      <w:lvlJc w:val="left"/>
      <w:pPr>
        <w:ind w:left="1800" w:hanging="360"/>
      </w:pPr>
    </w:lvl>
    <w:lvl w:ilvl="2" w:tplc="3A121154">
      <w:start w:val="1"/>
      <w:numFmt w:val="lowerRoman"/>
      <w:lvlText w:val="%3."/>
      <w:lvlJc w:val="right"/>
      <w:pPr>
        <w:ind w:left="2520" w:hanging="180"/>
      </w:pPr>
    </w:lvl>
    <w:lvl w:ilvl="3" w:tplc="2AC66E2E">
      <w:start w:val="1"/>
      <w:numFmt w:val="decimal"/>
      <w:lvlText w:val="%4."/>
      <w:lvlJc w:val="left"/>
      <w:pPr>
        <w:ind w:left="3240" w:hanging="360"/>
      </w:pPr>
    </w:lvl>
    <w:lvl w:ilvl="4" w:tplc="78EEE00E">
      <w:start w:val="1"/>
      <w:numFmt w:val="lowerLetter"/>
      <w:lvlText w:val="%5."/>
      <w:lvlJc w:val="left"/>
      <w:pPr>
        <w:ind w:left="3960" w:hanging="360"/>
      </w:pPr>
    </w:lvl>
    <w:lvl w:ilvl="5" w:tplc="01489742">
      <w:start w:val="1"/>
      <w:numFmt w:val="lowerRoman"/>
      <w:lvlText w:val="%6."/>
      <w:lvlJc w:val="right"/>
      <w:pPr>
        <w:ind w:left="4680" w:hanging="180"/>
      </w:pPr>
    </w:lvl>
    <w:lvl w:ilvl="6" w:tplc="62561C1E">
      <w:start w:val="1"/>
      <w:numFmt w:val="decimal"/>
      <w:lvlText w:val="%7."/>
      <w:lvlJc w:val="left"/>
      <w:pPr>
        <w:ind w:left="5400" w:hanging="360"/>
      </w:pPr>
    </w:lvl>
    <w:lvl w:ilvl="7" w:tplc="249A7C44">
      <w:start w:val="1"/>
      <w:numFmt w:val="lowerLetter"/>
      <w:lvlText w:val="%8."/>
      <w:lvlJc w:val="left"/>
      <w:pPr>
        <w:ind w:left="6120" w:hanging="360"/>
      </w:pPr>
    </w:lvl>
    <w:lvl w:ilvl="8" w:tplc="A454982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18423B"/>
    <w:multiLevelType w:val="hybridMultilevel"/>
    <w:tmpl w:val="1BF03F76"/>
    <w:lvl w:ilvl="0" w:tplc="144AE0A0">
      <w:start w:val="1"/>
      <w:numFmt w:val="decimal"/>
      <w:lvlText w:val="%1)"/>
      <w:lvlJc w:val="left"/>
      <w:pPr>
        <w:ind w:left="1069" w:hanging="360"/>
      </w:pPr>
    </w:lvl>
    <w:lvl w:ilvl="1" w:tplc="FF4EEE86">
      <w:start w:val="1"/>
      <w:numFmt w:val="lowerLetter"/>
      <w:lvlText w:val="%2."/>
      <w:lvlJc w:val="left"/>
      <w:pPr>
        <w:ind w:left="1789" w:hanging="360"/>
      </w:pPr>
    </w:lvl>
    <w:lvl w:ilvl="2" w:tplc="4808B102">
      <w:start w:val="1"/>
      <w:numFmt w:val="lowerRoman"/>
      <w:lvlText w:val="%3."/>
      <w:lvlJc w:val="right"/>
      <w:pPr>
        <w:ind w:left="2509" w:hanging="180"/>
      </w:pPr>
    </w:lvl>
    <w:lvl w:ilvl="3" w:tplc="400208D4">
      <w:start w:val="1"/>
      <w:numFmt w:val="decimal"/>
      <w:lvlText w:val="%4."/>
      <w:lvlJc w:val="left"/>
      <w:pPr>
        <w:ind w:left="3229" w:hanging="360"/>
      </w:pPr>
    </w:lvl>
    <w:lvl w:ilvl="4" w:tplc="10DE90FC">
      <w:start w:val="1"/>
      <w:numFmt w:val="lowerLetter"/>
      <w:lvlText w:val="%5."/>
      <w:lvlJc w:val="left"/>
      <w:pPr>
        <w:ind w:left="3949" w:hanging="360"/>
      </w:pPr>
    </w:lvl>
    <w:lvl w:ilvl="5" w:tplc="BB20593A">
      <w:start w:val="1"/>
      <w:numFmt w:val="lowerRoman"/>
      <w:lvlText w:val="%6."/>
      <w:lvlJc w:val="right"/>
      <w:pPr>
        <w:ind w:left="4669" w:hanging="180"/>
      </w:pPr>
    </w:lvl>
    <w:lvl w:ilvl="6" w:tplc="79EE26E6">
      <w:start w:val="1"/>
      <w:numFmt w:val="decimal"/>
      <w:lvlText w:val="%7."/>
      <w:lvlJc w:val="left"/>
      <w:pPr>
        <w:ind w:left="5389" w:hanging="360"/>
      </w:pPr>
    </w:lvl>
    <w:lvl w:ilvl="7" w:tplc="88525A3E">
      <w:start w:val="1"/>
      <w:numFmt w:val="lowerLetter"/>
      <w:lvlText w:val="%8."/>
      <w:lvlJc w:val="left"/>
      <w:pPr>
        <w:ind w:left="6109" w:hanging="360"/>
      </w:pPr>
    </w:lvl>
    <w:lvl w:ilvl="8" w:tplc="986CF7CE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5B358D7"/>
    <w:multiLevelType w:val="hybridMultilevel"/>
    <w:tmpl w:val="0A0A685C"/>
    <w:lvl w:ilvl="0" w:tplc="23364866">
      <w:start w:val="4"/>
      <w:numFmt w:val="decimal"/>
      <w:suff w:val="space"/>
      <w:lvlText w:val="%1)"/>
      <w:lvlJc w:val="left"/>
      <w:pPr>
        <w:ind w:left="1080" w:hanging="360"/>
      </w:pPr>
    </w:lvl>
    <w:lvl w:ilvl="1" w:tplc="DBA6FC70">
      <w:start w:val="1"/>
      <w:numFmt w:val="lowerLetter"/>
      <w:lvlText w:val="%2."/>
      <w:lvlJc w:val="left"/>
      <w:pPr>
        <w:ind w:left="2160" w:hanging="360"/>
      </w:pPr>
    </w:lvl>
    <w:lvl w:ilvl="2" w:tplc="EFDA2782">
      <w:start w:val="1"/>
      <w:numFmt w:val="lowerRoman"/>
      <w:lvlText w:val="%3."/>
      <w:lvlJc w:val="right"/>
      <w:pPr>
        <w:ind w:left="2880" w:hanging="180"/>
      </w:pPr>
    </w:lvl>
    <w:lvl w:ilvl="3" w:tplc="19647FEE">
      <w:start w:val="1"/>
      <w:numFmt w:val="decimal"/>
      <w:lvlText w:val="%4."/>
      <w:lvlJc w:val="left"/>
      <w:pPr>
        <w:ind w:left="3600" w:hanging="360"/>
      </w:pPr>
    </w:lvl>
    <w:lvl w:ilvl="4" w:tplc="609243A8">
      <w:start w:val="1"/>
      <w:numFmt w:val="lowerLetter"/>
      <w:lvlText w:val="%5."/>
      <w:lvlJc w:val="left"/>
      <w:pPr>
        <w:ind w:left="4320" w:hanging="360"/>
      </w:pPr>
    </w:lvl>
    <w:lvl w:ilvl="5" w:tplc="0082C502">
      <w:start w:val="1"/>
      <w:numFmt w:val="lowerRoman"/>
      <w:lvlText w:val="%6."/>
      <w:lvlJc w:val="right"/>
      <w:pPr>
        <w:ind w:left="5040" w:hanging="180"/>
      </w:pPr>
    </w:lvl>
    <w:lvl w:ilvl="6" w:tplc="6C603216">
      <w:start w:val="1"/>
      <w:numFmt w:val="decimal"/>
      <w:lvlText w:val="%7."/>
      <w:lvlJc w:val="left"/>
      <w:pPr>
        <w:ind w:left="5760" w:hanging="360"/>
      </w:pPr>
    </w:lvl>
    <w:lvl w:ilvl="7" w:tplc="DD768B2E">
      <w:start w:val="1"/>
      <w:numFmt w:val="lowerLetter"/>
      <w:lvlText w:val="%8."/>
      <w:lvlJc w:val="left"/>
      <w:pPr>
        <w:ind w:left="6480" w:hanging="360"/>
      </w:pPr>
    </w:lvl>
    <w:lvl w:ilvl="8" w:tplc="F5FC72A6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21F6D"/>
    <w:multiLevelType w:val="hybridMultilevel"/>
    <w:tmpl w:val="84540856"/>
    <w:lvl w:ilvl="0" w:tplc="23EEE9D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EE23D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549A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748B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645E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06F6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28F0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8440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6AEE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A6B61BD"/>
    <w:multiLevelType w:val="hybridMultilevel"/>
    <w:tmpl w:val="9F168B3E"/>
    <w:lvl w:ilvl="0" w:tplc="42C00A4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8E34E166">
      <w:start w:val="1"/>
      <w:numFmt w:val="lowerLetter"/>
      <w:lvlText w:val="%2."/>
      <w:lvlJc w:val="left"/>
      <w:pPr>
        <w:ind w:left="1440" w:hanging="360"/>
      </w:pPr>
    </w:lvl>
    <w:lvl w:ilvl="2" w:tplc="C122E780">
      <w:start w:val="1"/>
      <w:numFmt w:val="lowerRoman"/>
      <w:lvlText w:val="%3."/>
      <w:lvlJc w:val="right"/>
      <w:pPr>
        <w:ind w:left="2160" w:hanging="180"/>
      </w:pPr>
    </w:lvl>
    <w:lvl w:ilvl="3" w:tplc="A84E4F62">
      <w:start w:val="1"/>
      <w:numFmt w:val="decimal"/>
      <w:lvlText w:val="%4."/>
      <w:lvlJc w:val="left"/>
      <w:pPr>
        <w:ind w:left="2880" w:hanging="360"/>
      </w:pPr>
    </w:lvl>
    <w:lvl w:ilvl="4" w:tplc="ED9AC8DA">
      <w:start w:val="1"/>
      <w:numFmt w:val="lowerLetter"/>
      <w:lvlText w:val="%5."/>
      <w:lvlJc w:val="left"/>
      <w:pPr>
        <w:ind w:left="3600" w:hanging="360"/>
      </w:pPr>
    </w:lvl>
    <w:lvl w:ilvl="5" w:tplc="DA58126E">
      <w:start w:val="1"/>
      <w:numFmt w:val="lowerRoman"/>
      <w:lvlText w:val="%6."/>
      <w:lvlJc w:val="right"/>
      <w:pPr>
        <w:ind w:left="4320" w:hanging="180"/>
      </w:pPr>
    </w:lvl>
    <w:lvl w:ilvl="6" w:tplc="46689734">
      <w:start w:val="1"/>
      <w:numFmt w:val="decimal"/>
      <w:lvlText w:val="%7."/>
      <w:lvlJc w:val="left"/>
      <w:pPr>
        <w:ind w:left="5040" w:hanging="360"/>
      </w:pPr>
    </w:lvl>
    <w:lvl w:ilvl="7" w:tplc="190AE59E">
      <w:start w:val="1"/>
      <w:numFmt w:val="lowerLetter"/>
      <w:lvlText w:val="%8."/>
      <w:lvlJc w:val="left"/>
      <w:pPr>
        <w:ind w:left="5760" w:hanging="360"/>
      </w:pPr>
    </w:lvl>
    <w:lvl w:ilvl="8" w:tplc="7A9405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07E7C"/>
    <w:multiLevelType w:val="hybridMultilevel"/>
    <w:tmpl w:val="7DE2CF1A"/>
    <w:lvl w:ilvl="0" w:tplc="BAB8AD1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FBE087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1AA6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0A86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044D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84A2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40E5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54EA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7C22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16E5F76"/>
    <w:multiLevelType w:val="hybridMultilevel"/>
    <w:tmpl w:val="EDD6CE3C"/>
    <w:lvl w:ilvl="0" w:tplc="902C84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BC852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522E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AA75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0E58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FAD3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E8EE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2C0F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AC71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4011539"/>
    <w:multiLevelType w:val="hybridMultilevel"/>
    <w:tmpl w:val="BF129B8C"/>
    <w:lvl w:ilvl="0" w:tplc="E5C2C3D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9BAF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328C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A27E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94C3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6476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D2FE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EEFA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142D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F181E02"/>
    <w:multiLevelType w:val="hybridMultilevel"/>
    <w:tmpl w:val="C38C4A1A"/>
    <w:lvl w:ilvl="0" w:tplc="3776128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0F0A50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CE9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760E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ACEC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3029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7239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00F4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1A41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564610537">
    <w:abstractNumId w:val="8"/>
  </w:num>
  <w:num w:numId="2" w16cid:durableId="725179182">
    <w:abstractNumId w:val="14"/>
  </w:num>
  <w:num w:numId="3" w16cid:durableId="1244677998">
    <w:abstractNumId w:val="1"/>
  </w:num>
  <w:num w:numId="4" w16cid:durableId="1838300380">
    <w:abstractNumId w:val="13"/>
  </w:num>
  <w:num w:numId="5" w16cid:durableId="75246945">
    <w:abstractNumId w:val="16"/>
  </w:num>
  <w:num w:numId="6" w16cid:durableId="117459350">
    <w:abstractNumId w:val="5"/>
  </w:num>
  <w:num w:numId="7" w16cid:durableId="1494183706">
    <w:abstractNumId w:val="9"/>
  </w:num>
  <w:num w:numId="8" w16cid:durableId="467087856">
    <w:abstractNumId w:val="19"/>
  </w:num>
  <w:num w:numId="9" w16cid:durableId="767194078">
    <w:abstractNumId w:val="12"/>
  </w:num>
  <w:num w:numId="10" w16cid:durableId="873730250">
    <w:abstractNumId w:val="22"/>
  </w:num>
  <w:num w:numId="11" w16cid:durableId="661275995">
    <w:abstractNumId w:val="4"/>
  </w:num>
  <w:num w:numId="12" w16cid:durableId="1354460911">
    <w:abstractNumId w:val="3"/>
  </w:num>
  <w:num w:numId="13" w16cid:durableId="2000689198">
    <w:abstractNumId w:val="20"/>
  </w:num>
  <w:num w:numId="14" w16cid:durableId="444009120">
    <w:abstractNumId w:val="17"/>
  </w:num>
  <w:num w:numId="15" w16cid:durableId="1827817283">
    <w:abstractNumId w:val="21"/>
  </w:num>
  <w:num w:numId="16" w16cid:durableId="544148175">
    <w:abstractNumId w:val="2"/>
  </w:num>
  <w:num w:numId="17" w16cid:durableId="755060270">
    <w:abstractNumId w:val="7"/>
  </w:num>
  <w:num w:numId="18" w16cid:durableId="636109032">
    <w:abstractNumId w:val="10"/>
  </w:num>
  <w:num w:numId="19" w16cid:durableId="1423407156">
    <w:abstractNumId w:val="0"/>
  </w:num>
  <w:num w:numId="20" w16cid:durableId="1359039105">
    <w:abstractNumId w:val="6"/>
  </w:num>
  <w:num w:numId="21" w16cid:durableId="1036586001">
    <w:abstractNumId w:val="18"/>
  </w:num>
  <w:num w:numId="22" w16cid:durableId="576287420">
    <w:abstractNumId w:val="11"/>
  </w:num>
  <w:num w:numId="23" w16cid:durableId="308362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685"/>
    <w:rsid w:val="00190CBF"/>
    <w:rsid w:val="00267685"/>
    <w:rsid w:val="009F5291"/>
    <w:rsid w:val="00A35964"/>
    <w:rsid w:val="00D1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12958-211B-46AA-9308-7C7C59DC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pPr>
      <w:spacing w:before="0" w:after="0"/>
      <w:jc w:val="both"/>
      <w:outlineLvl w:val="1"/>
    </w:pPr>
    <w:rPr>
      <w:b w:val="0"/>
      <w:bCs w:val="0"/>
      <w:color w:val="000000"/>
    </w:rPr>
  </w:style>
  <w:style w:type="paragraph" w:styleId="3">
    <w:name w:val="heading 3"/>
    <w:basedOn w:val="2"/>
    <w:next w:val="a"/>
    <w:link w:val="30"/>
    <w:pPr>
      <w:outlineLvl w:val="2"/>
    </w:pPr>
  </w:style>
  <w:style w:type="paragraph" w:styleId="4">
    <w:name w:val="heading 4"/>
    <w:basedOn w:val="3"/>
    <w:next w:val="a"/>
    <w:link w:val="40"/>
    <w:pPr>
      <w:outlineLvl w:val="3"/>
    </w:p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spacing w:before="240" w:after="60"/>
      <w:outlineLvl w:val="6"/>
    </w:p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6"/>
    <w:next w:val="a"/>
    <w:link w:val="a7"/>
    <w:rPr>
      <w:rFonts w:ascii="Arial" w:hAnsi="Arial"/>
      <w:b/>
      <w:bCs/>
      <w:color w:val="0058A9"/>
      <w:shd w:val="clear" w:color="auto" w:fill="ECE9D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link w:val="a9"/>
    <w:pPr>
      <w:jc w:val="center"/>
    </w:pPr>
    <w:rPr>
      <w:b/>
      <w:bCs/>
      <w:sz w:val="28"/>
      <w:u w:val="single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uiPriority w:val="99"/>
    <w:unhideWhenUsed/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link w:val="2"/>
    <w:semiHidden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Pr>
      <w:rFonts w:ascii="Calibri" w:hAnsi="Calibri"/>
      <w:sz w:val="24"/>
      <w:szCs w:val="24"/>
    </w:rPr>
  </w:style>
  <w:style w:type="character" w:customStyle="1" w:styleId="afb">
    <w:name w:val="Цветовое выделение"/>
    <w:rPr>
      <w:b/>
      <w:color w:val="000080"/>
    </w:rPr>
  </w:style>
  <w:style w:type="character" w:customStyle="1" w:styleId="afc">
    <w:name w:val="Гипертекстовая ссылка"/>
    <w:rPr>
      <w:b/>
      <w:bCs/>
      <w:color w:val="008000"/>
    </w:rPr>
  </w:style>
  <w:style w:type="character" w:customStyle="1" w:styleId="afd">
    <w:name w:val="Активная гипертекстовая ссылка"/>
    <w:rPr>
      <w:b/>
      <w:bCs/>
      <w:color w:val="008000"/>
      <w:u w:val="single"/>
    </w:rPr>
  </w:style>
  <w:style w:type="paragraph" w:customStyle="1" w:styleId="afe">
    <w:name w:val="Внимание: криминал!!"/>
    <w:basedOn w:val="a"/>
    <w:next w:val="a"/>
    <w:pPr>
      <w:jc w:val="both"/>
    </w:pPr>
  </w:style>
  <w:style w:type="paragraph" w:customStyle="1" w:styleId="aff">
    <w:name w:val="Внимание: недобросовестность!"/>
    <w:basedOn w:val="a"/>
    <w:next w:val="a"/>
    <w:pPr>
      <w:jc w:val="both"/>
    </w:pPr>
  </w:style>
  <w:style w:type="character" w:customStyle="1" w:styleId="aff0">
    <w:name w:val="Выделение для Базового Поиска"/>
    <w:rPr>
      <w:b/>
      <w:bCs/>
      <w:color w:val="0058A9"/>
    </w:rPr>
  </w:style>
  <w:style w:type="character" w:customStyle="1" w:styleId="aff1">
    <w:name w:val="Выделение для Базового Поиска (курсив)"/>
    <w:rPr>
      <w:b/>
      <w:bCs/>
      <w:i/>
      <w:iCs/>
      <w:color w:val="0058A9"/>
    </w:rPr>
  </w:style>
  <w:style w:type="paragraph" w:customStyle="1" w:styleId="a6">
    <w:name w:val="Основное меню (преемственное)"/>
    <w:basedOn w:val="a"/>
    <w:next w:val="a"/>
    <w:pPr>
      <w:jc w:val="both"/>
    </w:pPr>
    <w:rPr>
      <w:rFonts w:ascii="Verdana" w:hAnsi="Verdana"/>
    </w:rPr>
  </w:style>
  <w:style w:type="character" w:customStyle="1" w:styleId="a7">
    <w:name w:val="Заголовок Знак"/>
    <w:link w:val="a5"/>
    <w:rPr>
      <w:rFonts w:ascii="Calibri Light" w:eastAsia="Times New Roman" w:hAnsi="Calibri Light"/>
      <w:b/>
      <w:bCs/>
      <w:sz w:val="32"/>
      <w:szCs w:val="32"/>
    </w:rPr>
  </w:style>
  <w:style w:type="paragraph" w:customStyle="1" w:styleId="aff2">
    <w:name w:val="Заголовок группы контролов"/>
    <w:basedOn w:val="a"/>
    <w:next w:val="a"/>
    <w:pPr>
      <w:jc w:val="both"/>
    </w:pPr>
    <w:rPr>
      <w:b/>
      <w:bCs/>
      <w:color w:val="000000"/>
    </w:rPr>
  </w:style>
  <w:style w:type="paragraph" w:customStyle="1" w:styleId="aff3">
    <w:name w:val="Заголовок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000000"/>
      <w:shd w:val="clear" w:color="auto" w:fill="FFFFFF"/>
    </w:rPr>
  </w:style>
  <w:style w:type="paragraph" w:customStyle="1" w:styleId="aff4">
    <w:name w:val="Заголовок приложения"/>
    <w:basedOn w:val="a"/>
    <w:next w:val="a"/>
    <w:pPr>
      <w:jc w:val="right"/>
    </w:pPr>
  </w:style>
  <w:style w:type="paragraph" w:customStyle="1" w:styleId="aff5">
    <w:name w:val="Заголовок распахивающейся части диалога"/>
    <w:basedOn w:val="a"/>
    <w:next w:val="a"/>
    <w:pPr>
      <w:jc w:val="both"/>
    </w:pPr>
    <w:rPr>
      <w:i/>
      <w:iCs/>
      <w:color w:val="000080"/>
    </w:rPr>
  </w:style>
  <w:style w:type="character" w:customStyle="1" w:styleId="aff6">
    <w:name w:val="Заголовок своего сообщения"/>
    <w:rPr>
      <w:b/>
      <w:bCs/>
      <w:color w:val="000080"/>
    </w:rPr>
  </w:style>
  <w:style w:type="paragraph" w:customStyle="1" w:styleId="aff7">
    <w:name w:val="Заголовок статьи"/>
    <w:basedOn w:val="a"/>
    <w:next w:val="a"/>
    <w:pPr>
      <w:ind w:left="1612" w:hanging="892"/>
      <w:jc w:val="both"/>
    </w:pPr>
  </w:style>
  <w:style w:type="character" w:customStyle="1" w:styleId="aff8">
    <w:name w:val="Заголовок чужого сообщения"/>
    <w:rPr>
      <w:b/>
      <w:bCs/>
      <w:color w:val="FF0000"/>
    </w:rPr>
  </w:style>
  <w:style w:type="paragraph" w:customStyle="1" w:styleId="aff9">
    <w:name w:val="Интерактивный заголовок"/>
    <w:basedOn w:val="a5"/>
    <w:next w:val="a"/>
    <w:rPr>
      <w:b w:val="0"/>
      <w:bCs w:val="0"/>
      <w:color w:val="000000"/>
      <w:u w:val="single"/>
      <w:shd w:val="clear" w:color="auto" w:fill="auto"/>
    </w:rPr>
  </w:style>
  <w:style w:type="paragraph" w:customStyle="1" w:styleId="affa">
    <w:name w:val="Текст информации об изменениях"/>
    <w:basedOn w:val="a"/>
    <w:next w:val="a"/>
    <w:pPr>
      <w:jc w:val="both"/>
    </w:pPr>
  </w:style>
  <w:style w:type="paragraph" w:customStyle="1" w:styleId="affb">
    <w:name w:val="Информация об изменениях"/>
    <w:basedOn w:val="affa"/>
    <w:next w:val="a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fc">
    <w:name w:val="Текст (справка)"/>
    <w:basedOn w:val="a"/>
    <w:next w:val="a"/>
    <w:pPr>
      <w:ind w:left="170" w:right="170"/>
    </w:pPr>
  </w:style>
  <w:style w:type="paragraph" w:customStyle="1" w:styleId="affd">
    <w:name w:val="Комментарий"/>
    <w:basedOn w:val="affc"/>
    <w:next w:val="a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e">
    <w:name w:val="Информация об изменениях документа"/>
    <w:basedOn w:val="affd"/>
    <w:next w:val="a"/>
    <w:pPr>
      <w:spacing w:before="0"/>
    </w:pPr>
  </w:style>
  <w:style w:type="paragraph" w:customStyle="1" w:styleId="afff">
    <w:name w:val="Текст (лев. подпись)"/>
    <w:basedOn w:val="a"/>
    <w:next w:val="a"/>
  </w:style>
  <w:style w:type="paragraph" w:customStyle="1" w:styleId="afff0">
    <w:name w:val="Колонтитул (левый)"/>
    <w:basedOn w:val="afff"/>
    <w:next w:val="a"/>
    <w:pPr>
      <w:jc w:val="both"/>
    </w:pPr>
    <w:rPr>
      <w:sz w:val="16"/>
      <w:szCs w:val="16"/>
    </w:rPr>
  </w:style>
  <w:style w:type="paragraph" w:customStyle="1" w:styleId="afff1">
    <w:name w:val="Текст (прав. подпись)"/>
    <w:basedOn w:val="a"/>
    <w:next w:val="a"/>
    <w:pPr>
      <w:jc w:val="right"/>
    </w:pPr>
  </w:style>
  <w:style w:type="paragraph" w:customStyle="1" w:styleId="afff2">
    <w:name w:val="Колонтитул (правый)"/>
    <w:basedOn w:val="afff1"/>
    <w:next w:val="a"/>
    <w:pPr>
      <w:jc w:val="both"/>
    </w:pPr>
    <w:rPr>
      <w:sz w:val="16"/>
      <w:szCs w:val="16"/>
    </w:rPr>
  </w:style>
  <w:style w:type="paragraph" w:customStyle="1" w:styleId="afff3">
    <w:name w:val="Комментарий пользователя"/>
    <w:basedOn w:val="affd"/>
    <w:next w:val="a"/>
    <w:pPr>
      <w:spacing w:before="0"/>
      <w:jc w:val="left"/>
    </w:pPr>
    <w:rPr>
      <w:i w:val="0"/>
      <w:iCs w:val="0"/>
      <w:color w:val="000080"/>
    </w:rPr>
  </w:style>
  <w:style w:type="paragraph" w:customStyle="1" w:styleId="afff4">
    <w:name w:val="Куда обратиться?"/>
    <w:basedOn w:val="a"/>
    <w:next w:val="a"/>
    <w:pPr>
      <w:jc w:val="both"/>
    </w:pPr>
  </w:style>
  <w:style w:type="paragraph" w:customStyle="1" w:styleId="afff5">
    <w:name w:val="Моноширинный"/>
    <w:basedOn w:val="a"/>
    <w:next w:val="a"/>
    <w:pPr>
      <w:jc w:val="both"/>
    </w:pPr>
    <w:rPr>
      <w:rFonts w:ascii="Courier New" w:hAnsi="Courier New"/>
    </w:rPr>
  </w:style>
  <w:style w:type="character" w:customStyle="1" w:styleId="afff6">
    <w:name w:val="Найденные слова"/>
    <w:rPr>
      <w:b/>
      <w:bCs/>
      <w:color w:val="000080"/>
      <w:shd w:val="clear" w:color="auto" w:fill="auto"/>
    </w:rPr>
  </w:style>
  <w:style w:type="character" w:customStyle="1" w:styleId="afff7">
    <w:name w:val="Не вступил в силу"/>
    <w:rPr>
      <w:b/>
      <w:bCs/>
      <w:color w:val="008080"/>
    </w:rPr>
  </w:style>
  <w:style w:type="paragraph" w:customStyle="1" w:styleId="afff8">
    <w:name w:val="Необходимые документы"/>
    <w:basedOn w:val="a"/>
    <w:next w:val="a"/>
    <w:pPr>
      <w:ind w:left="118"/>
      <w:jc w:val="both"/>
    </w:pPr>
  </w:style>
  <w:style w:type="paragraph" w:customStyle="1" w:styleId="afff9">
    <w:name w:val="Нормальный (таблица)"/>
    <w:basedOn w:val="a"/>
    <w:next w:val="a"/>
    <w:pPr>
      <w:jc w:val="both"/>
    </w:pPr>
  </w:style>
  <w:style w:type="paragraph" w:customStyle="1" w:styleId="afffa">
    <w:name w:val="Объект"/>
    <w:basedOn w:val="a"/>
    <w:next w:val="a"/>
    <w:pPr>
      <w:jc w:val="both"/>
    </w:pPr>
  </w:style>
  <w:style w:type="paragraph" w:customStyle="1" w:styleId="afffb">
    <w:name w:val="Таблицы (моноширинный)"/>
    <w:basedOn w:val="a"/>
    <w:next w:val="a"/>
    <w:pPr>
      <w:jc w:val="both"/>
    </w:pPr>
    <w:rPr>
      <w:rFonts w:ascii="Courier New" w:hAnsi="Courier New"/>
    </w:rPr>
  </w:style>
  <w:style w:type="paragraph" w:customStyle="1" w:styleId="afffc">
    <w:name w:val="Оглавление"/>
    <w:basedOn w:val="afffb"/>
    <w:next w:val="a"/>
    <w:pPr>
      <w:ind w:left="140"/>
    </w:pPr>
    <w:rPr>
      <w:rFonts w:ascii="Arial" w:hAnsi="Arial"/>
    </w:rPr>
  </w:style>
  <w:style w:type="character" w:customStyle="1" w:styleId="afffd">
    <w:name w:val="Опечатки"/>
    <w:rPr>
      <w:color w:val="FF0000"/>
    </w:rPr>
  </w:style>
  <w:style w:type="paragraph" w:customStyle="1" w:styleId="afffe">
    <w:name w:val="Переменная часть"/>
    <w:basedOn w:val="a6"/>
    <w:next w:val="a"/>
    <w:rPr>
      <w:rFonts w:ascii="Arial" w:hAnsi="Arial"/>
    </w:rPr>
  </w:style>
  <w:style w:type="paragraph" w:customStyle="1" w:styleId="affff">
    <w:name w:val="Подвал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000000"/>
    </w:rPr>
  </w:style>
  <w:style w:type="paragraph" w:customStyle="1" w:styleId="affff0">
    <w:name w:val="Подзаголовок для информации об изменениях"/>
    <w:basedOn w:val="affa"/>
    <w:next w:val="a"/>
    <w:rPr>
      <w:b/>
      <w:bCs/>
      <w:color w:val="000080"/>
      <w:sz w:val="24"/>
      <w:szCs w:val="24"/>
    </w:rPr>
  </w:style>
  <w:style w:type="paragraph" w:customStyle="1" w:styleId="affff1">
    <w:name w:val="Подчёркнуный текст"/>
    <w:basedOn w:val="a"/>
    <w:next w:val="a"/>
    <w:pPr>
      <w:jc w:val="both"/>
    </w:pPr>
  </w:style>
  <w:style w:type="paragraph" w:customStyle="1" w:styleId="affff2">
    <w:name w:val="Постоянная часть"/>
    <w:basedOn w:val="a6"/>
    <w:next w:val="a"/>
    <w:rPr>
      <w:rFonts w:ascii="Arial" w:hAnsi="Arial"/>
      <w:sz w:val="22"/>
      <w:szCs w:val="22"/>
    </w:rPr>
  </w:style>
  <w:style w:type="paragraph" w:customStyle="1" w:styleId="affff3">
    <w:name w:val="Прижатый влево"/>
    <w:basedOn w:val="a"/>
    <w:next w:val="a"/>
  </w:style>
  <w:style w:type="paragraph" w:customStyle="1" w:styleId="affff4">
    <w:name w:val="Пример."/>
    <w:basedOn w:val="a"/>
    <w:next w:val="a"/>
    <w:pPr>
      <w:ind w:left="118" w:firstLine="602"/>
      <w:jc w:val="both"/>
    </w:pPr>
  </w:style>
  <w:style w:type="paragraph" w:customStyle="1" w:styleId="affff5">
    <w:name w:val="Примечание."/>
    <w:basedOn w:val="affd"/>
    <w:next w:val="a"/>
    <w:pPr>
      <w:spacing w:before="0"/>
    </w:pPr>
    <w:rPr>
      <w:i w:val="0"/>
      <w:iCs w:val="0"/>
      <w:color w:val="000000"/>
    </w:rPr>
  </w:style>
  <w:style w:type="character" w:customStyle="1" w:styleId="affff6">
    <w:name w:val="Продолжение ссылки"/>
  </w:style>
  <w:style w:type="paragraph" w:customStyle="1" w:styleId="affff7">
    <w:name w:val="Словарная статья"/>
    <w:basedOn w:val="a"/>
    <w:next w:val="a"/>
    <w:pPr>
      <w:ind w:right="118"/>
      <w:jc w:val="both"/>
    </w:pPr>
  </w:style>
  <w:style w:type="character" w:customStyle="1" w:styleId="affff8">
    <w:name w:val="Сравнение редакций"/>
    <w:rPr>
      <w:b/>
      <w:bCs/>
      <w:color w:val="000080"/>
    </w:rPr>
  </w:style>
  <w:style w:type="character" w:customStyle="1" w:styleId="affff9">
    <w:name w:val="Сравнение редакций. Добавленный фрагмент"/>
    <w:rPr>
      <w:color w:val="0000FF"/>
      <w:shd w:val="clear" w:color="auto" w:fill="auto"/>
    </w:rPr>
  </w:style>
  <w:style w:type="character" w:customStyle="1" w:styleId="affffa">
    <w:name w:val="Сравнение редакций. Удаленный фрагмент"/>
    <w:rPr>
      <w:strike/>
      <w:color w:val="808000"/>
    </w:rPr>
  </w:style>
  <w:style w:type="paragraph" w:customStyle="1" w:styleId="affffb">
    <w:name w:val="Ссылка на официальную публикацию"/>
    <w:basedOn w:val="a"/>
    <w:next w:val="a"/>
    <w:pPr>
      <w:jc w:val="both"/>
    </w:pPr>
  </w:style>
  <w:style w:type="paragraph" w:customStyle="1" w:styleId="affffc">
    <w:name w:val="Текст в таблице"/>
    <w:basedOn w:val="afff9"/>
    <w:next w:val="a"/>
    <w:pPr>
      <w:ind w:firstLine="500"/>
    </w:pPr>
  </w:style>
  <w:style w:type="paragraph" w:customStyle="1" w:styleId="affffd">
    <w:name w:val="Технический комментарий"/>
    <w:basedOn w:val="a"/>
    <w:next w:val="a"/>
    <w:rPr>
      <w:shd w:val="clear" w:color="auto" w:fill="FFFF00"/>
    </w:rPr>
  </w:style>
  <w:style w:type="character" w:customStyle="1" w:styleId="affffe">
    <w:name w:val="Утратил силу"/>
    <w:rPr>
      <w:b/>
      <w:bCs/>
      <w:strike/>
      <w:color w:val="808000"/>
    </w:rPr>
  </w:style>
  <w:style w:type="paragraph" w:customStyle="1" w:styleId="afffff">
    <w:name w:val="Центрированный (таблица)"/>
    <w:basedOn w:val="afff9"/>
    <w:next w:val="a"/>
    <w:pPr>
      <w:jc w:val="center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120">
    <w:name w:val="Обычный+12"/>
    <w:basedOn w:val="1"/>
    <w:pPr>
      <w:jc w:val="right"/>
    </w:pPr>
    <w:rPr>
      <w:b w:val="0"/>
      <w:bCs w:val="0"/>
      <w:color w:val="00000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character" w:customStyle="1" w:styleId="ad">
    <w:name w:val="Верхний колонтитул Знак"/>
    <w:link w:val="ac"/>
    <w:semiHidden/>
    <w:rPr>
      <w:rFonts w:ascii="Arial" w:hAnsi="Arial"/>
      <w:sz w:val="24"/>
      <w:szCs w:val="24"/>
    </w:rPr>
  </w:style>
  <w:style w:type="character" w:styleId="afffff0">
    <w:name w:val="page number"/>
  </w:style>
  <w:style w:type="character" w:customStyle="1" w:styleId="a9">
    <w:name w:val="Подзаголовок Знак"/>
    <w:link w:val="a8"/>
    <w:rPr>
      <w:b/>
      <w:bCs/>
      <w:sz w:val="24"/>
      <w:szCs w:val="24"/>
      <w:u w:val="single"/>
    </w:rPr>
  </w:style>
  <w:style w:type="paragraph" w:styleId="afffff1">
    <w:name w:val="Balloon Text"/>
    <w:basedOn w:val="a"/>
    <w:link w:val="afffff2"/>
    <w:semiHidden/>
    <w:rPr>
      <w:rFonts w:ascii="Tahoma" w:hAnsi="Tahoma"/>
      <w:sz w:val="16"/>
      <w:szCs w:val="16"/>
    </w:rPr>
  </w:style>
  <w:style w:type="character" w:customStyle="1" w:styleId="afffff2">
    <w:name w:val="Текст выноски Знак"/>
    <w:link w:val="afffff1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semiHidden/>
    <w:rPr>
      <w:rFonts w:ascii="Arial" w:hAnsi="Arial"/>
      <w:sz w:val="24"/>
      <w:szCs w:val="24"/>
    </w:rPr>
  </w:style>
  <w:style w:type="character" w:customStyle="1" w:styleId="24">
    <w:name w:val="Основной текст (2)_"/>
    <w:link w:val="25"/>
    <w:rPr>
      <w:b/>
      <w:bCs/>
      <w:spacing w:val="1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355" w:lineRule="exact"/>
      <w:ind w:hanging="1720"/>
      <w:jc w:val="right"/>
    </w:pPr>
    <w:rPr>
      <w:b/>
      <w:bCs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Кашкаров Дмитрий Валерьевич</cp:lastModifiedBy>
  <cp:revision>11</cp:revision>
  <dcterms:created xsi:type="dcterms:W3CDTF">2023-03-14T05:57:00Z</dcterms:created>
  <dcterms:modified xsi:type="dcterms:W3CDTF">2023-05-15T06:54:00Z</dcterms:modified>
</cp:coreProperties>
</file>