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CE6" w:rsidRDefault="00CB3CE6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E2371" w:rsidRDefault="00BE2371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E2371" w:rsidRDefault="00BE2371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E2371" w:rsidRDefault="00BE2371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E2371" w:rsidRDefault="00BE2371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E2371" w:rsidRDefault="00BE2371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E2371" w:rsidRDefault="00BE2371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E2371" w:rsidRDefault="00BE2371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E2371" w:rsidRPr="00BE2371" w:rsidRDefault="00BE2371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B3CE6" w:rsidRDefault="00CB3CE6" w:rsidP="00BE2371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E2371" w:rsidRPr="00BE2371" w:rsidRDefault="00BE2371" w:rsidP="00BE2371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B3CE6" w:rsidRPr="00BE2371" w:rsidRDefault="006B1963">
      <w:pPr>
        <w:jc w:val="center"/>
        <w:rPr>
          <w:rFonts w:ascii="PT Astra Serif" w:hAnsi="PT Astra Serif"/>
        </w:rPr>
      </w:pPr>
      <w:bookmarkStart w:id="0" w:name="__DdeLink__1265_1638617523"/>
      <w:r w:rsidRPr="00BE2371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</w:t>
      </w:r>
      <w:bookmarkEnd w:id="0"/>
      <w:r w:rsidRPr="00BE2371">
        <w:rPr>
          <w:rFonts w:ascii="PT Astra Serif" w:hAnsi="PT Astra Serif"/>
          <w:b/>
          <w:bCs/>
          <w:color w:val="000000"/>
          <w:sz w:val="28"/>
          <w:szCs w:val="28"/>
        </w:rPr>
        <w:t xml:space="preserve">постановление </w:t>
      </w:r>
    </w:p>
    <w:p w:rsidR="00CB3CE6" w:rsidRPr="00BE2371" w:rsidRDefault="006B1963">
      <w:pPr>
        <w:jc w:val="center"/>
        <w:rPr>
          <w:rFonts w:ascii="PT Astra Serif" w:hAnsi="PT Astra Serif"/>
        </w:rPr>
      </w:pPr>
      <w:r w:rsidRPr="00BE2371">
        <w:rPr>
          <w:rFonts w:ascii="PT Astra Serif" w:hAnsi="PT Astra Serif"/>
          <w:b/>
          <w:bCs/>
          <w:sz w:val="28"/>
          <w:szCs w:val="28"/>
        </w:rPr>
        <w:t xml:space="preserve">Правительства Ульяновской области от 02.08.2018 № 18/351-П </w:t>
      </w:r>
    </w:p>
    <w:p w:rsidR="00CB3CE6" w:rsidRPr="00BE2371" w:rsidRDefault="00CB3CE6">
      <w:pPr>
        <w:jc w:val="both"/>
        <w:rPr>
          <w:rFonts w:ascii="PT Astra Serif" w:hAnsi="PT Astra Serif"/>
          <w:sz w:val="28"/>
          <w:szCs w:val="28"/>
        </w:rPr>
      </w:pPr>
    </w:p>
    <w:p w:rsidR="00CB3CE6" w:rsidRPr="00BE2371" w:rsidRDefault="006B1963">
      <w:pPr>
        <w:tabs>
          <w:tab w:val="left" w:pos="1134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E2371">
        <w:rPr>
          <w:rFonts w:ascii="PT Astra Serif" w:hAnsi="PT Astra Serif"/>
          <w:color w:val="000000"/>
          <w:sz w:val="28"/>
          <w:szCs w:val="28"/>
        </w:rPr>
        <w:t xml:space="preserve">Правительство Ульяновской области </w:t>
      </w:r>
      <w:proofErr w:type="gramStart"/>
      <w:r w:rsidRPr="00BE2371">
        <w:rPr>
          <w:rFonts w:ascii="PT Astra Serif" w:hAnsi="PT Astra Serif"/>
          <w:color w:val="000000"/>
          <w:sz w:val="28"/>
          <w:szCs w:val="28"/>
        </w:rPr>
        <w:t>п</w:t>
      </w:r>
      <w:proofErr w:type="gramEnd"/>
      <w:r w:rsidRPr="00BE2371">
        <w:rPr>
          <w:rFonts w:ascii="PT Astra Serif" w:hAnsi="PT Astra Serif"/>
          <w:color w:val="000000"/>
          <w:sz w:val="28"/>
          <w:szCs w:val="28"/>
        </w:rPr>
        <w:t xml:space="preserve"> о с т а н о в л я е т:</w:t>
      </w:r>
    </w:p>
    <w:p w:rsidR="00CB3CE6" w:rsidRPr="00BE2371" w:rsidRDefault="006B1963">
      <w:pPr>
        <w:ind w:firstLine="709"/>
        <w:jc w:val="both"/>
        <w:rPr>
          <w:rFonts w:ascii="PT Astra Serif" w:hAnsi="PT Astra Serif"/>
        </w:rPr>
      </w:pPr>
      <w:r w:rsidRPr="00BE2371">
        <w:rPr>
          <w:rFonts w:ascii="PT Astra Serif" w:hAnsi="PT Astra Serif"/>
          <w:sz w:val="28"/>
          <w:szCs w:val="28"/>
        </w:rPr>
        <w:t>1. У</w:t>
      </w:r>
      <w:r w:rsidRPr="00BE2371">
        <w:rPr>
          <w:rFonts w:ascii="PT Astra Serif" w:hAnsi="PT Astra Serif"/>
          <w:color w:val="000000"/>
          <w:sz w:val="28"/>
          <w:szCs w:val="28"/>
        </w:rPr>
        <w:t xml:space="preserve">твердить прилагаемое изменение в Положение о Министерстве </w:t>
      </w:r>
      <w:bookmarkStart w:id="1" w:name="__DdeLink__26527_6277783031"/>
      <w:r w:rsidRPr="00BE2371">
        <w:rPr>
          <w:rFonts w:ascii="PT Astra Serif" w:hAnsi="PT Astra Serif"/>
          <w:color w:val="000000"/>
          <w:sz w:val="28"/>
          <w:szCs w:val="28"/>
        </w:rPr>
        <w:t>агропромышленного комплекса и развития сельских территорий</w:t>
      </w:r>
      <w:bookmarkEnd w:id="1"/>
      <w:r w:rsidRPr="00BE2371">
        <w:rPr>
          <w:rFonts w:ascii="PT Astra Serif" w:hAnsi="PT Astra Serif"/>
          <w:color w:val="000000"/>
          <w:sz w:val="28"/>
          <w:szCs w:val="28"/>
        </w:rPr>
        <w:t xml:space="preserve"> Ульяновской области, утверждённое постановлением </w:t>
      </w:r>
      <w:r w:rsidRPr="00BE2371">
        <w:rPr>
          <w:rFonts w:ascii="PT Astra Serif" w:hAnsi="PT Astra Serif"/>
          <w:sz w:val="28"/>
          <w:szCs w:val="28"/>
        </w:rPr>
        <w:t>Правительства Ульяновской области</w:t>
      </w:r>
      <w:r w:rsidRPr="00BE2371">
        <w:rPr>
          <w:rFonts w:ascii="PT Astra Serif" w:hAnsi="PT Astra Serif"/>
          <w:sz w:val="28"/>
          <w:szCs w:val="28"/>
        </w:rPr>
        <w:br/>
        <w:t xml:space="preserve">от 02.08.2018 № 18/351-П «О </w:t>
      </w:r>
      <w:r w:rsidRPr="00BE2371">
        <w:rPr>
          <w:rFonts w:ascii="PT Astra Serif" w:hAnsi="PT Astra Serif"/>
          <w:color w:val="000000"/>
          <w:sz w:val="28"/>
          <w:szCs w:val="28"/>
        </w:rPr>
        <w:t xml:space="preserve">Министерстве </w:t>
      </w:r>
      <w:bookmarkStart w:id="2" w:name="__DdeLink__26527_6277783032"/>
      <w:r w:rsidRPr="00BE2371">
        <w:rPr>
          <w:rFonts w:ascii="PT Astra Serif" w:hAnsi="PT Astra Serif"/>
          <w:color w:val="000000"/>
          <w:sz w:val="28"/>
          <w:szCs w:val="28"/>
        </w:rPr>
        <w:t>агропромышленного комплекса</w:t>
      </w:r>
      <w:r w:rsidRPr="00BE2371">
        <w:rPr>
          <w:rFonts w:ascii="PT Astra Serif" w:hAnsi="PT Astra Serif"/>
          <w:color w:val="000000"/>
          <w:sz w:val="28"/>
          <w:szCs w:val="28"/>
        </w:rPr>
        <w:br/>
        <w:t>и развития сельских территорий</w:t>
      </w:r>
      <w:bookmarkEnd w:id="2"/>
      <w:r w:rsidRPr="00BE2371">
        <w:rPr>
          <w:rFonts w:ascii="PT Astra Serif" w:hAnsi="PT Astra Serif"/>
          <w:sz w:val="28"/>
          <w:szCs w:val="28"/>
        </w:rPr>
        <w:t xml:space="preserve"> Ульяновской области».</w:t>
      </w:r>
    </w:p>
    <w:p w:rsidR="00CB3CE6" w:rsidRPr="00BE2371" w:rsidRDefault="006B1963">
      <w:pPr>
        <w:ind w:firstLine="709"/>
        <w:jc w:val="both"/>
        <w:rPr>
          <w:rFonts w:ascii="PT Astra Serif" w:hAnsi="PT Astra Serif"/>
        </w:rPr>
      </w:pPr>
      <w:r w:rsidRPr="00BE2371">
        <w:rPr>
          <w:rFonts w:ascii="PT Astra Serif" w:hAnsi="PT Astra Serif"/>
          <w:sz w:val="28"/>
          <w:szCs w:val="28"/>
        </w:rPr>
        <w:t>2. В п</w:t>
      </w:r>
      <w:r w:rsidRPr="00BE2371">
        <w:rPr>
          <w:rFonts w:ascii="PT Astra Serif" w:hAnsi="PT Astra Serif"/>
          <w:color w:val="000000"/>
          <w:sz w:val="28"/>
          <w:szCs w:val="28"/>
        </w:rPr>
        <w:t>ункте 2 приложения № 2 к указанному постановлению Правительства Ульяновской области слово «Заместитель» заменить словами «Первый заместитель».</w:t>
      </w:r>
    </w:p>
    <w:p w:rsidR="00CB3CE6" w:rsidRPr="00BE2371" w:rsidRDefault="006B1963">
      <w:pPr>
        <w:ind w:firstLine="709"/>
        <w:jc w:val="both"/>
        <w:rPr>
          <w:rFonts w:ascii="PT Astra Serif" w:hAnsi="PT Astra Serif"/>
        </w:rPr>
      </w:pPr>
      <w:r w:rsidRPr="00BE2371">
        <w:rPr>
          <w:rFonts w:ascii="PT Astra Serif" w:hAnsi="PT Astra Serif"/>
          <w:sz w:val="28"/>
          <w:szCs w:val="28"/>
          <w:highlight w:val="white"/>
        </w:rPr>
        <w:t xml:space="preserve">3. </w:t>
      </w:r>
      <w:r w:rsidRPr="00BE2371">
        <w:rPr>
          <w:rFonts w:ascii="PT Astra Serif" w:hAnsi="PT Astra Serif"/>
          <w:color w:val="000000"/>
          <w:sz w:val="28"/>
          <w:szCs w:val="28"/>
          <w:highlight w:val="white"/>
        </w:rPr>
        <w:t>Настоящее постановление вступает в силу на следующий день после дня его официального опубликования.</w:t>
      </w:r>
    </w:p>
    <w:p w:rsidR="00CB3CE6" w:rsidRPr="00BE2371" w:rsidRDefault="00CB3CE6">
      <w:pPr>
        <w:tabs>
          <w:tab w:val="left" w:pos="1134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CB3CE6" w:rsidRPr="00BE2371" w:rsidRDefault="00CB3CE6">
      <w:pPr>
        <w:tabs>
          <w:tab w:val="left" w:pos="1134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CB3CE6" w:rsidRDefault="00CB3CE6">
      <w:pPr>
        <w:tabs>
          <w:tab w:val="left" w:pos="1134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853F06" w:rsidRPr="00BE2371" w:rsidRDefault="00853F06" w:rsidP="00853F06">
      <w:pPr>
        <w:tabs>
          <w:tab w:val="left" w:pos="1134"/>
        </w:tabs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>
        <w:rPr>
          <w:rFonts w:ascii="PT Astra Serif" w:hAnsi="PT Astra Serif"/>
          <w:color w:val="000000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 xml:space="preserve"> обязанности</w:t>
      </w:r>
    </w:p>
    <w:p w:rsidR="00CB3CE6" w:rsidRPr="00BE2371" w:rsidRDefault="0014352A">
      <w:pPr>
        <w:spacing w:line="235" w:lineRule="auto"/>
        <w:rPr>
          <w:rFonts w:ascii="PT Astra Serif" w:hAnsi="PT Astra Serif"/>
        </w:rPr>
      </w:pPr>
      <w:hyperlink r:id="rId7">
        <w:r w:rsidR="006B1963" w:rsidRPr="00BE2371">
          <w:rPr>
            <w:rFonts w:ascii="PT Astra Serif" w:hAnsi="PT Astra Serif"/>
            <w:sz w:val="28"/>
            <w:szCs w:val="28"/>
          </w:rPr>
          <w:t>Председател</w:t>
        </w:r>
        <w:r w:rsidR="00853F06">
          <w:rPr>
            <w:rFonts w:ascii="PT Astra Serif" w:hAnsi="PT Astra Serif"/>
            <w:sz w:val="28"/>
            <w:szCs w:val="28"/>
          </w:rPr>
          <w:t>я</w:t>
        </w:r>
      </w:hyperlink>
    </w:p>
    <w:p w:rsidR="00CB3CE6" w:rsidRPr="00BE2371" w:rsidRDefault="0014352A">
      <w:pPr>
        <w:spacing w:line="235" w:lineRule="auto"/>
        <w:rPr>
          <w:rFonts w:ascii="PT Astra Serif" w:hAnsi="PT Astra Serif"/>
        </w:rPr>
        <w:sectPr w:rsidR="00CB3CE6" w:rsidRPr="00BE2371">
          <w:footerReference w:type="default" r:id="rId8"/>
          <w:pgSz w:w="11906" w:h="16838"/>
          <w:pgMar w:top="1264" w:right="567" w:bottom="1134" w:left="1701" w:header="0" w:footer="709" w:gutter="0"/>
          <w:cols w:space="720"/>
          <w:formProt w:val="0"/>
          <w:docGrid w:linePitch="360"/>
        </w:sectPr>
      </w:pPr>
      <w:hyperlink r:id="rId9">
        <w:r w:rsidR="006B1963" w:rsidRPr="00BE2371">
          <w:rPr>
            <w:rFonts w:ascii="PT Astra Serif" w:hAnsi="PT Astra Serif"/>
            <w:sz w:val="28"/>
            <w:szCs w:val="28"/>
          </w:rPr>
          <w:t xml:space="preserve">Правительства области                                         </w:t>
        </w:r>
        <w:bookmarkStart w:id="3" w:name="_GoBack"/>
        <w:bookmarkEnd w:id="3"/>
        <w:r w:rsidR="006B1963" w:rsidRPr="00BE2371">
          <w:rPr>
            <w:rFonts w:ascii="PT Astra Serif" w:hAnsi="PT Astra Serif"/>
            <w:sz w:val="28"/>
            <w:szCs w:val="28"/>
          </w:rPr>
          <w:t xml:space="preserve">                               </w:t>
        </w:r>
      </w:hyperlink>
      <w:proofErr w:type="spellStart"/>
      <w:r w:rsidR="00853F06">
        <w:rPr>
          <w:rFonts w:ascii="PT Astra Serif" w:hAnsi="PT Astra Serif"/>
          <w:sz w:val="28"/>
          <w:szCs w:val="28"/>
        </w:rPr>
        <w:t>М.Е.Алексеева</w:t>
      </w:r>
      <w:proofErr w:type="spellEnd"/>
    </w:p>
    <w:p w:rsidR="00CB3CE6" w:rsidRPr="00BE2371" w:rsidRDefault="0014352A">
      <w:pPr>
        <w:ind w:left="5783"/>
        <w:jc w:val="center"/>
        <w:rPr>
          <w:rFonts w:ascii="PT Astra Serif" w:hAnsi="PT Astra Serif"/>
        </w:rPr>
      </w:pPr>
      <w:hyperlink r:id="rId10">
        <w:r w:rsidR="006B1963" w:rsidRPr="00BE2371">
          <w:rPr>
            <w:rFonts w:ascii="PT Astra Serif" w:hAnsi="PT Astra Serif"/>
            <w:sz w:val="28"/>
            <w:szCs w:val="28"/>
          </w:rPr>
          <w:t>УТВЕРЖДЕНО</w:t>
        </w:r>
      </w:hyperlink>
    </w:p>
    <w:p w:rsidR="00CB3CE6" w:rsidRPr="00BE2371" w:rsidRDefault="00CB3CE6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:rsidR="00CB3CE6" w:rsidRPr="00BE2371" w:rsidRDefault="0014352A">
      <w:pPr>
        <w:ind w:left="5670"/>
        <w:jc w:val="center"/>
        <w:rPr>
          <w:rFonts w:ascii="PT Astra Serif" w:hAnsi="PT Astra Serif"/>
          <w:sz w:val="28"/>
          <w:szCs w:val="28"/>
        </w:rPr>
      </w:pPr>
      <w:hyperlink r:id="rId11">
        <w:r w:rsidR="006B1963" w:rsidRPr="00BE2371">
          <w:rPr>
            <w:rFonts w:ascii="PT Astra Serif" w:hAnsi="PT Astra Serif"/>
            <w:sz w:val="28"/>
            <w:szCs w:val="28"/>
          </w:rPr>
          <w:t>постановлением Правительства</w:t>
        </w:r>
      </w:hyperlink>
    </w:p>
    <w:p w:rsidR="00CB3CE6" w:rsidRPr="00BE2371" w:rsidRDefault="0014352A">
      <w:pPr>
        <w:ind w:left="5670"/>
        <w:jc w:val="center"/>
        <w:rPr>
          <w:rFonts w:ascii="PT Astra Serif" w:hAnsi="PT Astra Serif"/>
          <w:sz w:val="28"/>
          <w:szCs w:val="28"/>
        </w:rPr>
      </w:pPr>
      <w:hyperlink r:id="rId12">
        <w:r w:rsidR="006B1963" w:rsidRPr="00BE2371">
          <w:rPr>
            <w:rFonts w:ascii="PT Astra Serif" w:hAnsi="PT Astra Serif"/>
            <w:sz w:val="28"/>
            <w:szCs w:val="28"/>
          </w:rPr>
          <w:t>Ульяновской области</w:t>
        </w:r>
      </w:hyperlink>
    </w:p>
    <w:p w:rsidR="00CB3CE6" w:rsidRPr="00BE2371" w:rsidRDefault="00CB3CE6">
      <w:pPr>
        <w:jc w:val="center"/>
        <w:rPr>
          <w:rFonts w:ascii="PT Astra Serif" w:hAnsi="PT Astra Serif"/>
          <w:sz w:val="28"/>
          <w:szCs w:val="28"/>
        </w:rPr>
      </w:pPr>
    </w:p>
    <w:p w:rsidR="00CB3CE6" w:rsidRPr="00BE2371" w:rsidRDefault="00CB3CE6">
      <w:pPr>
        <w:jc w:val="center"/>
        <w:rPr>
          <w:rFonts w:ascii="PT Astra Serif" w:hAnsi="PT Astra Serif"/>
          <w:sz w:val="28"/>
          <w:szCs w:val="28"/>
        </w:rPr>
      </w:pPr>
    </w:p>
    <w:p w:rsidR="00CB3CE6" w:rsidRPr="00BE2371" w:rsidRDefault="00CB3CE6">
      <w:pPr>
        <w:jc w:val="center"/>
        <w:rPr>
          <w:rFonts w:ascii="PT Astra Serif" w:hAnsi="PT Astra Serif"/>
          <w:sz w:val="28"/>
          <w:szCs w:val="28"/>
        </w:rPr>
      </w:pPr>
    </w:p>
    <w:p w:rsidR="00CB3CE6" w:rsidRPr="00BE2371" w:rsidRDefault="00CB3CE6">
      <w:pPr>
        <w:jc w:val="center"/>
        <w:rPr>
          <w:rFonts w:ascii="PT Astra Serif" w:hAnsi="PT Astra Serif"/>
          <w:sz w:val="28"/>
          <w:szCs w:val="28"/>
        </w:rPr>
      </w:pPr>
    </w:p>
    <w:p w:rsidR="00CB3CE6" w:rsidRPr="00BE2371" w:rsidRDefault="0014352A">
      <w:pPr>
        <w:jc w:val="center"/>
        <w:rPr>
          <w:rFonts w:ascii="PT Astra Serif" w:hAnsi="PT Astra Serif"/>
        </w:rPr>
      </w:pPr>
      <w:hyperlink r:id="rId13">
        <w:proofErr w:type="gramStart"/>
        <w:r w:rsidR="006B1963" w:rsidRPr="00BE2371">
          <w:rPr>
            <w:rFonts w:ascii="PT Astra Serif" w:hAnsi="PT Astra Serif"/>
            <w:b/>
            <w:sz w:val="28"/>
            <w:szCs w:val="28"/>
          </w:rPr>
          <w:t>ИЗМЕНЕНИ</w:t>
        </w:r>
      </w:hyperlink>
      <w:r w:rsidR="006B1963" w:rsidRPr="00BE2371">
        <w:rPr>
          <w:rFonts w:ascii="PT Astra Serif" w:hAnsi="PT Astra Serif"/>
          <w:b/>
          <w:sz w:val="28"/>
          <w:szCs w:val="28"/>
        </w:rPr>
        <w:t>Е</w:t>
      </w:r>
      <w:proofErr w:type="gramEnd"/>
    </w:p>
    <w:p w:rsidR="00CB3CE6" w:rsidRPr="00BE2371" w:rsidRDefault="0014352A">
      <w:pPr>
        <w:jc w:val="center"/>
        <w:rPr>
          <w:rFonts w:ascii="PT Astra Serif" w:hAnsi="PT Astra Serif"/>
        </w:rPr>
      </w:pPr>
      <w:hyperlink r:id="rId14">
        <w:r w:rsidR="006B1963" w:rsidRPr="00BE2371">
          <w:rPr>
            <w:rFonts w:ascii="PT Astra Serif" w:hAnsi="PT Astra Serif"/>
            <w:b/>
            <w:sz w:val="28"/>
            <w:szCs w:val="28"/>
          </w:rPr>
          <w:t xml:space="preserve">в Положение </w:t>
        </w:r>
        <w:bookmarkStart w:id="4" w:name="__DdeLink__795_3062603193"/>
        <w:r w:rsidR="006B1963" w:rsidRPr="00BE2371">
          <w:rPr>
            <w:rFonts w:ascii="PT Astra Serif" w:hAnsi="PT Astra Serif"/>
            <w:b/>
            <w:sz w:val="28"/>
            <w:szCs w:val="28"/>
          </w:rPr>
          <w:t>о Министерстве</w:t>
        </w:r>
        <w:r w:rsidR="006B1963" w:rsidRPr="00BE2371">
          <w:rPr>
            <w:rFonts w:ascii="PT Astra Serif" w:hAnsi="PT Astra Serif"/>
            <w:b/>
            <w:bCs/>
            <w:sz w:val="28"/>
            <w:szCs w:val="28"/>
          </w:rPr>
          <w:t xml:space="preserve"> </w:t>
        </w:r>
        <w:r w:rsidR="006B1963" w:rsidRPr="00BE2371">
          <w:rPr>
            <w:rFonts w:ascii="PT Astra Serif" w:hAnsi="PT Astra Serif"/>
            <w:b/>
            <w:bCs/>
            <w:color w:val="000000"/>
            <w:sz w:val="28"/>
            <w:szCs w:val="28"/>
          </w:rPr>
          <w:t>агропромышленного комплекса</w:t>
        </w:r>
        <w:r w:rsidR="006B1963" w:rsidRPr="00BE2371">
          <w:rPr>
            <w:rFonts w:ascii="PT Astra Serif" w:hAnsi="PT Astra Serif"/>
            <w:b/>
            <w:bCs/>
            <w:color w:val="000000"/>
            <w:sz w:val="28"/>
            <w:szCs w:val="28"/>
          </w:rPr>
          <w:br/>
          <w:t>и развития сельских территорий</w:t>
        </w:r>
        <w:r w:rsidR="006B1963" w:rsidRPr="00BE2371">
          <w:rPr>
            <w:rFonts w:ascii="PT Astra Serif" w:hAnsi="PT Astra Serif"/>
            <w:color w:val="000000"/>
            <w:sz w:val="28"/>
            <w:szCs w:val="28"/>
          </w:rPr>
          <w:t xml:space="preserve"> </w:t>
        </w:r>
        <w:r w:rsidR="006B1963" w:rsidRPr="00BE2371">
          <w:rPr>
            <w:rFonts w:ascii="PT Astra Serif" w:hAnsi="PT Astra Serif"/>
            <w:b/>
            <w:bCs/>
            <w:sz w:val="28"/>
            <w:szCs w:val="28"/>
          </w:rPr>
          <w:t>Ульяновской области</w:t>
        </w:r>
      </w:hyperlink>
      <w:bookmarkEnd w:id="4"/>
    </w:p>
    <w:p w:rsidR="00CB3CE6" w:rsidRPr="00BE2371" w:rsidRDefault="00CB3CE6">
      <w:pPr>
        <w:rPr>
          <w:rFonts w:ascii="PT Astra Serif" w:hAnsi="PT Astra Serif"/>
        </w:rPr>
      </w:pPr>
    </w:p>
    <w:p w:rsidR="00CB3CE6" w:rsidRPr="00BE2371" w:rsidRDefault="006B1963">
      <w:pPr>
        <w:ind w:firstLine="540"/>
        <w:jc w:val="both"/>
        <w:rPr>
          <w:rFonts w:ascii="PT Astra Serif" w:hAnsi="PT Astra Serif"/>
        </w:rPr>
      </w:pPr>
      <w:r w:rsidRPr="00BE2371">
        <w:rPr>
          <w:rFonts w:ascii="PT Astra Serif" w:hAnsi="PT Astra Serif"/>
          <w:sz w:val="28"/>
          <w:szCs w:val="28"/>
        </w:rPr>
        <w:t xml:space="preserve">Подпункт 1 пункта 2.2 </w:t>
      </w:r>
      <w:r w:rsidR="00BE2371">
        <w:rPr>
          <w:rFonts w:ascii="PT Astra Serif" w:hAnsi="PT Astra Serif"/>
          <w:sz w:val="28"/>
          <w:szCs w:val="28"/>
        </w:rPr>
        <w:t xml:space="preserve">раздела 2 </w:t>
      </w:r>
      <w:r w:rsidRPr="00BE2371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CB3CE6" w:rsidRPr="00BE2371" w:rsidRDefault="00BE2371">
      <w:pPr>
        <w:ind w:firstLine="540"/>
        <w:jc w:val="both"/>
        <w:rPr>
          <w:rFonts w:ascii="PT Astra Serif" w:hAnsi="PT Astra Serif"/>
        </w:rPr>
      </w:pPr>
      <w:r w:rsidRPr="00BE2371">
        <w:rPr>
          <w:rFonts w:ascii="PT Astra Serif" w:hAnsi="PT Astra Serif"/>
          <w:spacing w:val="-4"/>
          <w:sz w:val="28"/>
          <w:szCs w:val="28"/>
        </w:rPr>
        <w:t>«1) </w:t>
      </w:r>
      <w:r w:rsidR="006B1963" w:rsidRPr="00BE2371">
        <w:rPr>
          <w:rFonts w:ascii="PT Astra Serif" w:hAnsi="PT Astra Serif"/>
          <w:spacing w:val="-4"/>
          <w:sz w:val="28"/>
          <w:szCs w:val="28"/>
        </w:rPr>
        <w:t>лицензирует розничную продажу алкогольной продукции</w:t>
      </w:r>
      <w:r w:rsidRPr="00BE2371">
        <w:rPr>
          <w:rFonts w:ascii="PT Astra Serif" w:hAnsi="PT Astra Serif"/>
          <w:spacing w:val="-4"/>
          <w:sz w:val="28"/>
          <w:szCs w:val="28"/>
        </w:rPr>
        <w:t xml:space="preserve"> </w:t>
      </w:r>
      <w:r>
        <w:rPr>
          <w:rFonts w:ascii="PT Astra Serif" w:hAnsi="PT Astra Serif"/>
          <w:spacing w:val="-4"/>
          <w:sz w:val="28"/>
          <w:szCs w:val="28"/>
        </w:rPr>
        <w:br/>
      </w:r>
      <w:r w:rsidR="006B1963" w:rsidRPr="00BE2371">
        <w:rPr>
          <w:rFonts w:ascii="PT Astra Serif" w:hAnsi="PT Astra Serif"/>
          <w:spacing w:val="-4"/>
          <w:sz w:val="28"/>
          <w:szCs w:val="28"/>
        </w:rPr>
        <w:t xml:space="preserve">(за исключением лицензирования розничной продажи, определённой </w:t>
      </w:r>
      <w:r w:rsidR="006B1963" w:rsidRPr="00BE2371">
        <w:rPr>
          <w:rFonts w:ascii="PT Astra Serif" w:hAnsi="PT Astra Serif"/>
          <w:color w:val="000000"/>
          <w:spacing w:val="-4"/>
          <w:sz w:val="28"/>
          <w:szCs w:val="28"/>
        </w:rPr>
        <w:t>абзацем двенадцатым пункта 2 статьи 18</w:t>
      </w:r>
      <w:r w:rsidR="006B1963" w:rsidRPr="00BE2371">
        <w:rPr>
          <w:rFonts w:ascii="PT Astra Serif" w:hAnsi="PT Astra Serif"/>
          <w:spacing w:val="-4"/>
          <w:sz w:val="28"/>
          <w:szCs w:val="28"/>
        </w:rPr>
        <w:t xml:space="preserve"> Федерального закона от 22.11.1995 </w:t>
      </w:r>
      <w:r>
        <w:rPr>
          <w:rFonts w:ascii="PT Astra Serif" w:hAnsi="PT Astra Serif"/>
          <w:spacing w:val="-4"/>
          <w:sz w:val="28"/>
          <w:szCs w:val="28"/>
        </w:rPr>
        <w:br/>
      </w:r>
      <w:r w:rsidR="006B1963" w:rsidRPr="00BE2371">
        <w:rPr>
          <w:rFonts w:ascii="PT Astra Serif" w:hAnsi="PT Astra Serif"/>
          <w:spacing w:val="-4"/>
          <w:sz w:val="28"/>
          <w:szCs w:val="28"/>
        </w:rPr>
        <w:t>№ 171-ФЗ «О государственном регулировании</w:t>
      </w:r>
      <w:r w:rsidR="006B1963" w:rsidRPr="00BE2371">
        <w:rPr>
          <w:rFonts w:ascii="PT Astra Serif" w:hAnsi="PT Astra Serif"/>
          <w:sz w:val="28"/>
          <w:szCs w:val="28"/>
        </w:rPr>
        <w:t xml:space="preserve"> производства и оборота этилового спирта, алкогольной и спиртосодержащей продукции и об ограничении потребления (ра</w:t>
      </w:r>
      <w:r>
        <w:rPr>
          <w:rFonts w:ascii="PT Astra Serif" w:hAnsi="PT Astra Serif"/>
          <w:sz w:val="28"/>
          <w:szCs w:val="28"/>
        </w:rPr>
        <w:t>спития) алкогольной продукции»)</w:t>
      </w:r>
      <w:proofErr w:type="gramStart"/>
      <w:r w:rsidR="006B1963" w:rsidRPr="00BE2371">
        <w:rPr>
          <w:rFonts w:ascii="PT Astra Serif" w:hAnsi="PT Astra Serif"/>
          <w:sz w:val="28"/>
          <w:szCs w:val="28"/>
        </w:rPr>
        <w:t>;</w:t>
      </w:r>
      <w:r>
        <w:rPr>
          <w:rFonts w:ascii="PT Astra Serif" w:hAnsi="PT Astra Serif"/>
          <w:sz w:val="28"/>
          <w:szCs w:val="28"/>
        </w:rPr>
        <w:t>»</w:t>
      </w:r>
      <w:proofErr w:type="gramEnd"/>
      <w:r>
        <w:rPr>
          <w:rFonts w:ascii="PT Astra Serif" w:hAnsi="PT Astra Serif"/>
          <w:sz w:val="28"/>
          <w:szCs w:val="28"/>
        </w:rPr>
        <w:t>.</w:t>
      </w:r>
    </w:p>
    <w:p w:rsidR="00CB3CE6" w:rsidRPr="00BE2371" w:rsidRDefault="0014352A">
      <w:pPr>
        <w:tabs>
          <w:tab w:val="left" w:pos="720"/>
        </w:tabs>
        <w:ind w:firstLine="709"/>
        <w:jc w:val="both"/>
        <w:rPr>
          <w:rFonts w:ascii="PT Astra Serif" w:hAnsi="PT Astra Serif"/>
          <w:sz w:val="28"/>
          <w:szCs w:val="28"/>
        </w:rPr>
      </w:pPr>
      <w:hyperlink r:id="rId15"/>
    </w:p>
    <w:p w:rsidR="00CB3CE6" w:rsidRPr="00BE2371" w:rsidRDefault="0014352A">
      <w:pPr>
        <w:tabs>
          <w:tab w:val="left" w:pos="720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hyperlink r:id="rId16"/>
    </w:p>
    <w:p w:rsidR="00CB3CE6" w:rsidRPr="00BE2371" w:rsidRDefault="0014352A" w:rsidP="00BE2371">
      <w:pPr>
        <w:tabs>
          <w:tab w:val="left" w:pos="720"/>
        </w:tabs>
        <w:jc w:val="center"/>
        <w:rPr>
          <w:rFonts w:ascii="PT Astra Serif" w:hAnsi="PT Astra Serif"/>
        </w:rPr>
      </w:pPr>
      <w:hyperlink r:id="rId17">
        <w:r w:rsidR="006B1963" w:rsidRPr="00BE2371">
          <w:rPr>
            <w:rFonts w:ascii="PT Astra Serif" w:hAnsi="PT Astra Serif"/>
          </w:rPr>
          <w:t>_________________</w:t>
        </w:r>
      </w:hyperlink>
    </w:p>
    <w:sectPr w:rsidR="00CB3CE6" w:rsidRPr="00BE2371" w:rsidSect="00BE2371">
      <w:headerReference w:type="default" r:id="rId18"/>
      <w:footerReference w:type="default" r:id="rId19"/>
      <w:footerReference w:type="first" r:id="rId20"/>
      <w:pgSz w:w="11906" w:h="16838"/>
      <w:pgMar w:top="1134" w:right="567" w:bottom="1134" w:left="1701" w:header="709" w:footer="709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52A" w:rsidRDefault="0014352A">
      <w:r>
        <w:separator/>
      </w:r>
    </w:p>
  </w:endnote>
  <w:endnote w:type="continuationSeparator" w:id="0">
    <w:p w:rsidR="0014352A" w:rsidRDefault="0014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1"/>
    <w:family w:val="roman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CE6" w:rsidRDefault="00BE2371">
    <w:pPr>
      <w:pStyle w:val="af0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1603мм2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CE6" w:rsidRDefault="00CB3CE6">
    <w:pPr>
      <w:pStyle w:val="af0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CE6" w:rsidRDefault="00BE2371">
    <w:pPr>
      <w:pStyle w:val="af0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1603мм2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52A" w:rsidRDefault="0014352A">
      <w:r>
        <w:separator/>
      </w:r>
    </w:p>
  </w:footnote>
  <w:footnote w:type="continuationSeparator" w:id="0">
    <w:p w:rsidR="0014352A" w:rsidRDefault="00143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CE6" w:rsidRDefault="006B1963">
    <w:pPr>
      <w:pStyle w:val="af"/>
      <w:jc w:val="center"/>
    </w:pPr>
    <w:r>
      <w:rPr>
        <w:rFonts w:ascii="PT Astra Serif" w:hAnsi="PT Astra Serif"/>
        <w:sz w:val="28"/>
        <w:szCs w:val="28"/>
      </w:rPr>
      <w:fldChar w:fldCharType="begin"/>
    </w:r>
    <w:r>
      <w:rPr>
        <w:rFonts w:ascii="PT Astra Serif" w:hAnsi="PT Astra Serif"/>
        <w:sz w:val="28"/>
        <w:szCs w:val="28"/>
      </w:rPr>
      <w:instrText>PAGE</w:instrText>
    </w:r>
    <w:r>
      <w:rPr>
        <w:rFonts w:ascii="PT Astra Serif" w:hAnsi="PT Astra Serif"/>
        <w:sz w:val="28"/>
        <w:szCs w:val="28"/>
      </w:rPr>
      <w:fldChar w:fldCharType="separate"/>
    </w:r>
    <w:r w:rsidR="00BE2371">
      <w:rPr>
        <w:rFonts w:ascii="PT Astra Serif" w:hAnsi="PT Astra Serif"/>
        <w:noProof/>
        <w:sz w:val="28"/>
        <w:szCs w:val="28"/>
      </w:rPr>
      <w:t>1</w:t>
    </w:r>
    <w:r>
      <w:rPr>
        <w:rFonts w:ascii="PT Astra Serif" w:hAnsi="PT Astra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E6"/>
    <w:rsid w:val="0014352A"/>
    <w:rsid w:val="006B1963"/>
    <w:rsid w:val="00853F06"/>
    <w:rsid w:val="00BE2371"/>
    <w:rsid w:val="00CB3CE6"/>
    <w:rsid w:val="00D5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color w:val="00000A"/>
      <w:sz w:val="24"/>
      <w:szCs w:val="24"/>
    </w:rPr>
  </w:style>
  <w:style w:type="paragraph" w:styleId="1">
    <w:name w:val="heading 1"/>
    <w:basedOn w:val="a"/>
    <w:next w:val="a"/>
    <w:qFormat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imes New Roman"/>
      <w:sz w:val="16"/>
      <w:lang w:eastAsia="ru-RU"/>
    </w:rPr>
  </w:style>
  <w:style w:type="character" w:customStyle="1" w:styleId="a4">
    <w:name w:val="Верхний колонтитул Знак"/>
    <w:basedOn w:val="a0"/>
    <w:qFormat/>
    <w:rPr>
      <w:rFonts w:ascii="Times New Roman" w:hAnsi="Times New Roman" w:cs="Times New Roman"/>
      <w:sz w:val="24"/>
    </w:rPr>
  </w:style>
  <w:style w:type="character" w:customStyle="1" w:styleId="a5">
    <w:name w:val="Нижний колонтитул Знак"/>
    <w:basedOn w:val="a0"/>
    <w:qFormat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basedOn w:val="a0"/>
    <w:qFormat/>
    <w:rPr>
      <w:rFonts w:cs="Times New Roman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Символ нумерации"/>
    <w:qFormat/>
  </w:style>
  <w:style w:type="character" w:customStyle="1" w:styleId="10">
    <w:name w:val="Верхний колонтитул Знак1"/>
    <w:basedOn w:val="a0"/>
    <w:qFormat/>
    <w:rPr>
      <w:rFonts w:ascii="Times New Roman" w:hAnsi="Times New Roman" w:cs="Times New Roman"/>
      <w:color w:val="00000A"/>
      <w:sz w:val="24"/>
      <w:szCs w:val="24"/>
    </w:rPr>
  </w:style>
  <w:style w:type="character" w:customStyle="1" w:styleId="11">
    <w:name w:val="Нижний колонтитул Знак1"/>
    <w:basedOn w:val="a0"/>
    <w:qFormat/>
    <w:rPr>
      <w:rFonts w:ascii="Times New Roman" w:hAnsi="Times New Roman" w:cs="Times New Roman"/>
      <w:color w:val="00000A"/>
      <w:sz w:val="24"/>
      <w:szCs w:val="24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PT Sans" w:eastAsia="Tahoma" w:hAnsi="PT Sans" w:cs="DejaVu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ascii="PT Sans" w:hAnsi="PT Sans" w:cs="DejaVu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ascii="PT Sans" w:hAnsi="PT Sans" w:cs="DejaVu Sans"/>
    </w:rPr>
  </w:style>
  <w:style w:type="paragraph" w:customStyle="1" w:styleId="12">
    <w:name w:val="Название объекта1"/>
    <w:basedOn w:val="a"/>
    <w:qFormat/>
    <w:pPr>
      <w:suppressLineNumbers/>
      <w:spacing w:before="120" w:after="120"/>
    </w:pPr>
    <w:rPr>
      <w:rFonts w:ascii="PT Sans" w:hAnsi="PT Sans" w:cs="DejaVu Sans"/>
      <w:i/>
      <w:iCs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color w:val="00000A"/>
      <w:sz w:val="24"/>
      <w:szCs w:val="20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bCs/>
      <w:color w:val="00000A"/>
      <w:sz w:val="24"/>
      <w:szCs w:val="20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3">
    <w:name w:val="Верх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formattext">
    <w:name w:val="formattext"/>
    <w:basedOn w:val="a"/>
    <w:qFormat/>
    <w:pPr>
      <w:spacing w:before="280" w:after="280"/>
    </w:pPr>
  </w:style>
  <w:style w:type="paragraph" w:styleId="ad">
    <w:name w:val="Normal (Web)"/>
    <w:basedOn w:val="a"/>
    <w:qFormat/>
    <w:pPr>
      <w:spacing w:before="280" w:after="280"/>
    </w:pPr>
  </w:style>
  <w:style w:type="paragraph" w:customStyle="1" w:styleId="consplustitle0">
    <w:name w:val="consplustitle"/>
    <w:basedOn w:val="a"/>
    <w:qFormat/>
    <w:pPr>
      <w:spacing w:before="280" w:after="280"/>
    </w:pPr>
  </w:style>
  <w:style w:type="paragraph" w:customStyle="1" w:styleId="FORMATTEXT0">
    <w:name w:val=".FORMATTEXT"/>
    <w:qFormat/>
    <w:pPr>
      <w:widowControl w:val="0"/>
    </w:pPr>
    <w:rPr>
      <w:rFonts w:ascii="Times New Roman" w:hAnsi="Times New Roman" w:cs="Times New Roman"/>
      <w:color w:val="00000A"/>
      <w:sz w:val="24"/>
      <w:szCs w:val="24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79055B"/>
    <w:pPr>
      <w:ind w:left="720"/>
      <w:contextualSpacing/>
    </w:pPr>
  </w:style>
  <w:style w:type="paragraph" w:customStyle="1" w:styleId="ConsPlusNormal">
    <w:name w:val="ConsPlusNormal"/>
    <w:qFormat/>
    <w:rPr>
      <w:rFonts w:ascii="Arial" w:eastAsia="Arial" w:hAnsi="Arial" w:cs="Courier New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color w:val="00000A"/>
      <w:sz w:val="24"/>
      <w:szCs w:val="24"/>
    </w:rPr>
  </w:style>
  <w:style w:type="paragraph" w:styleId="1">
    <w:name w:val="heading 1"/>
    <w:basedOn w:val="a"/>
    <w:next w:val="a"/>
    <w:qFormat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imes New Roman"/>
      <w:sz w:val="16"/>
      <w:lang w:eastAsia="ru-RU"/>
    </w:rPr>
  </w:style>
  <w:style w:type="character" w:customStyle="1" w:styleId="a4">
    <w:name w:val="Верхний колонтитул Знак"/>
    <w:basedOn w:val="a0"/>
    <w:qFormat/>
    <w:rPr>
      <w:rFonts w:ascii="Times New Roman" w:hAnsi="Times New Roman" w:cs="Times New Roman"/>
      <w:sz w:val="24"/>
    </w:rPr>
  </w:style>
  <w:style w:type="character" w:customStyle="1" w:styleId="a5">
    <w:name w:val="Нижний колонтитул Знак"/>
    <w:basedOn w:val="a0"/>
    <w:qFormat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basedOn w:val="a0"/>
    <w:qFormat/>
    <w:rPr>
      <w:rFonts w:cs="Times New Roman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Символ нумерации"/>
    <w:qFormat/>
  </w:style>
  <w:style w:type="character" w:customStyle="1" w:styleId="10">
    <w:name w:val="Верхний колонтитул Знак1"/>
    <w:basedOn w:val="a0"/>
    <w:qFormat/>
    <w:rPr>
      <w:rFonts w:ascii="Times New Roman" w:hAnsi="Times New Roman" w:cs="Times New Roman"/>
      <w:color w:val="00000A"/>
      <w:sz w:val="24"/>
      <w:szCs w:val="24"/>
    </w:rPr>
  </w:style>
  <w:style w:type="character" w:customStyle="1" w:styleId="11">
    <w:name w:val="Нижний колонтитул Знак1"/>
    <w:basedOn w:val="a0"/>
    <w:qFormat/>
    <w:rPr>
      <w:rFonts w:ascii="Times New Roman" w:hAnsi="Times New Roman" w:cs="Times New Roman"/>
      <w:color w:val="00000A"/>
      <w:sz w:val="24"/>
      <w:szCs w:val="24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PT Sans" w:eastAsia="Tahoma" w:hAnsi="PT Sans" w:cs="DejaVu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ascii="PT Sans" w:hAnsi="PT Sans" w:cs="DejaVu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ascii="PT Sans" w:hAnsi="PT Sans" w:cs="DejaVu Sans"/>
    </w:rPr>
  </w:style>
  <w:style w:type="paragraph" w:customStyle="1" w:styleId="12">
    <w:name w:val="Название объекта1"/>
    <w:basedOn w:val="a"/>
    <w:qFormat/>
    <w:pPr>
      <w:suppressLineNumbers/>
      <w:spacing w:before="120" w:after="120"/>
    </w:pPr>
    <w:rPr>
      <w:rFonts w:ascii="PT Sans" w:hAnsi="PT Sans" w:cs="DejaVu Sans"/>
      <w:i/>
      <w:iCs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color w:val="00000A"/>
      <w:sz w:val="24"/>
      <w:szCs w:val="20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bCs/>
      <w:color w:val="00000A"/>
      <w:sz w:val="24"/>
      <w:szCs w:val="20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3">
    <w:name w:val="Верх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formattext">
    <w:name w:val="formattext"/>
    <w:basedOn w:val="a"/>
    <w:qFormat/>
    <w:pPr>
      <w:spacing w:before="280" w:after="280"/>
    </w:pPr>
  </w:style>
  <w:style w:type="paragraph" w:styleId="ad">
    <w:name w:val="Normal (Web)"/>
    <w:basedOn w:val="a"/>
    <w:qFormat/>
    <w:pPr>
      <w:spacing w:before="280" w:after="280"/>
    </w:pPr>
  </w:style>
  <w:style w:type="paragraph" w:customStyle="1" w:styleId="consplustitle0">
    <w:name w:val="consplustitle"/>
    <w:basedOn w:val="a"/>
    <w:qFormat/>
    <w:pPr>
      <w:spacing w:before="280" w:after="280"/>
    </w:pPr>
  </w:style>
  <w:style w:type="paragraph" w:customStyle="1" w:styleId="FORMATTEXT0">
    <w:name w:val=".FORMATTEXT"/>
    <w:qFormat/>
    <w:pPr>
      <w:widowControl w:val="0"/>
    </w:pPr>
    <w:rPr>
      <w:rFonts w:ascii="Times New Roman" w:hAnsi="Times New Roman" w:cs="Times New Roman"/>
      <w:color w:val="00000A"/>
      <w:sz w:val="24"/>
      <w:szCs w:val="24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79055B"/>
    <w:pPr>
      <w:ind w:left="720"/>
      <w:contextualSpacing/>
    </w:pPr>
  </w:style>
  <w:style w:type="paragraph" w:customStyle="1" w:styleId="ConsPlusNormal">
    <w:name w:val="ConsPlusNormal"/>
    <w:qFormat/>
    <w:rPr>
      <w:rFonts w:ascii="Arial" w:eastAsia="Arial" w:hAnsi="Arial" w:cs="Courier New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E5E05DC0FB4BA603158A851C8358E5276D9C7E72430DE9DE8A1594EC085B30162655F71CDA7E69B2D0E0A355A51F9CC6J6d8G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5E05DC0FB4BA603158A851C8358E5276D9C7E72430DE9DE8A1594EC085B30162655F71CDA7E69B2D0E0A355A51F9CC6J6d8G" TargetMode="External"/><Relationship Id="rId12" Type="http://schemas.openxmlformats.org/officeDocument/2006/relationships/hyperlink" Target="consultantplus://offline/ref=E5E05DC0FB4BA603158A851C8358E5276D9C7E72430DE9DE8A1594EC085B30162655F71CDA7E69B2D0E0A355A51F9CC6J6d8G" TargetMode="External"/><Relationship Id="rId17" Type="http://schemas.openxmlformats.org/officeDocument/2006/relationships/hyperlink" Target="consultantplus://offline/ref=F50FAE5241794B5B6A3148DB341835602E6FB692651D2587A08F07AA3E1537E8EAD95AD0D6F4F04DE00512CB9F8BA4AF7B64C2B701A0jA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50FAE5241794B5B6A3148DB341835602E6FB692651D2587A08F07AA3E1537E8EAD95AD0D6F4F04DE00512CB9F8BA4AF7B64C2B701A0jAK" TargetMode="Externa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5E05DC0FB4BA603158A851C8358E5276D9C7E72430DE9DE8A1594EC085B30162655F71CDA7E69B2D0E0A355A51F9CC6J6d8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50FAE5241794B5B6A3148DB341835602E6FB692651D2587A08F07AA3E1537E8EAD95AD0D6F4F04DE00512CB9F8BA4AF7B64C2B701A0jAK" TargetMode="External"/><Relationship Id="rId10" Type="http://schemas.openxmlformats.org/officeDocument/2006/relationships/hyperlink" Target="consultantplus://offline/ref=E5E05DC0FB4BA603158A851C8358E5276D9C7E72430DE9DE8A1594EC085B30162655F71CDA7E69B2D0E0A355A51F9CC6J6d8G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E05DC0FB4BA603158A851C8358E5276D9C7E72430DE9DE8A1594EC085B30162655F71CDA7E69B2D0E0A355A51F9CC6J6d8G" TargetMode="External"/><Relationship Id="rId14" Type="http://schemas.openxmlformats.org/officeDocument/2006/relationships/hyperlink" Target="consultantplus://offline/ref=E5E05DC0FB4BA603158A851C8358E5276D9C7E72430DE9DE8A1594EC085B30162655F71CDA7E69B2D0E0A355A51F9CC6J6d8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22.11.1995 N 171-ФЗ(ред. от 22.12.2020)"О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vt:lpstr>
    </vt:vector>
  </TitlesOfParts>
  <Company>КонсультантПлюс Версия 4020.00.57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22.11.1995 N 171-ФЗ(ред. от 22.12.2020)"О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dc:title>
  <dc:creator>TimohinIN</dc:creator>
  <cp:lastModifiedBy>Макеева Мария Юрьевна</cp:lastModifiedBy>
  <cp:revision>4</cp:revision>
  <cp:lastPrinted>2021-03-22T07:01:00Z</cp:lastPrinted>
  <dcterms:created xsi:type="dcterms:W3CDTF">2021-03-16T06:32:00Z</dcterms:created>
  <dcterms:modified xsi:type="dcterms:W3CDTF">2021-03-22T07:01:00Z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4020.00.57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