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DEDD" w14:textId="77777777" w:rsidR="00AF78A0" w:rsidRPr="00B34748" w:rsidRDefault="00AF78A0" w:rsidP="00AF78A0">
      <w:pPr>
        <w:pStyle w:val="Standard"/>
        <w:keepNext/>
        <w:keepLines/>
        <w:autoSpaceDE w:val="0"/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0" w:name="_Hlk12435166"/>
      <w:r w:rsidRPr="00B34748">
        <w:rPr>
          <w:rFonts w:ascii="PT Astra Serif" w:hAnsi="PT Astra Serif"/>
          <w:b/>
          <w:color w:val="000000"/>
          <w:sz w:val="28"/>
          <w:szCs w:val="28"/>
          <w:lang w:eastAsia="ru-RU"/>
        </w:rPr>
        <w:t>ПРОЕКТ</w:t>
      </w:r>
    </w:p>
    <w:p w14:paraId="1CD98207" w14:textId="77777777" w:rsidR="00AF78A0" w:rsidRPr="00424D4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5F5E13CB" w14:textId="77777777" w:rsidR="00AF78A0" w:rsidRPr="00424D4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72A3700" w14:textId="77777777" w:rsidR="00AF78A0" w:rsidRPr="00424D4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D47">
        <w:rPr>
          <w:rFonts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14:paraId="698CD62F" w14:textId="77777777" w:rsidR="00AF78A0" w:rsidRPr="00424D4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24D47">
        <w:rPr>
          <w:rFonts w:ascii="PT Astra Serif" w:hAnsi="PT Astra Serif"/>
          <w:b/>
          <w:sz w:val="28"/>
          <w:szCs w:val="28"/>
          <w:lang w:eastAsia="ru-RU"/>
        </w:rPr>
        <w:t>ПОСТАНОВЛЕНИЕ</w:t>
      </w:r>
    </w:p>
    <w:bookmarkEnd w:id="0"/>
    <w:p w14:paraId="5B01CB73" w14:textId="77777777" w:rsidR="00AF78A0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EE6D6B6" w14:textId="77777777" w:rsidR="00AF78A0" w:rsidRPr="00424D47" w:rsidRDefault="00AF78A0" w:rsidP="00AF78A0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76D418AF" w14:textId="77777777" w:rsidR="00E26C24" w:rsidRDefault="00AF78A0" w:rsidP="00AF78A0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146E9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отдельные нормативные </w:t>
      </w:r>
    </w:p>
    <w:p w14:paraId="28C7FF73" w14:textId="41C3F273" w:rsidR="00AF78A0" w:rsidRDefault="00AF78A0" w:rsidP="00AF78A0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146E9">
        <w:rPr>
          <w:rFonts w:ascii="PT Astra Serif" w:eastAsia="Times New Roman" w:hAnsi="PT Astra Serif"/>
          <w:b/>
          <w:sz w:val="28"/>
          <w:szCs w:val="28"/>
          <w:lang w:eastAsia="ru-RU"/>
        </w:rPr>
        <w:t>правовые акты Правительства Ульяновской области</w:t>
      </w:r>
    </w:p>
    <w:p w14:paraId="1B9FB805" w14:textId="77777777" w:rsidR="00AF78A0" w:rsidRPr="00424D47" w:rsidRDefault="00AF78A0" w:rsidP="00AF78A0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424D4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14:paraId="5963581B" w14:textId="77777777" w:rsidR="00AF78A0" w:rsidRPr="007146E9" w:rsidRDefault="00AF78A0" w:rsidP="00B16411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7146E9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7146E9">
        <w:rPr>
          <w:rFonts w:ascii="PT Astra Serif" w:hAnsi="PT Astra Serif"/>
        </w:rPr>
        <w:t>т</w:t>
      </w:r>
      <w:proofErr w:type="gramEnd"/>
      <w:r w:rsidRPr="007146E9">
        <w:rPr>
          <w:rFonts w:ascii="PT Astra Serif" w:hAnsi="PT Astra Serif"/>
        </w:rPr>
        <w:t xml:space="preserve"> а н о в л я е т: </w:t>
      </w:r>
    </w:p>
    <w:p w14:paraId="796E1347" w14:textId="0EE692CB" w:rsidR="00734AC7" w:rsidRPr="007146E9" w:rsidRDefault="00AF78A0" w:rsidP="00B16411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7146E9">
        <w:rPr>
          <w:rFonts w:ascii="PT Astra Serif" w:hAnsi="PT Astra Serif"/>
          <w:bCs/>
        </w:rPr>
        <w:t xml:space="preserve">1. Внести в Правила определения объёма и предоставления субсидий </w:t>
      </w:r>
      <w:r w:rsidRPr="007146E9">
        <w:rPr>
          <w:rFonts w:ascii="PT Astra Serif" w:hAnsi="PT Astra Serif"/>
          <w:bCs/>
        </w:rPr>
        <w:br/>
        <w:t>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органов,</w:t>
      </w:r>
      <w:r w:rsidRPr="007146E9">
        <w:rPr>
          <w:b/>
          <w:sz w:val="24"/>
          <w:szCs w:val="20"/>
        </w:rPr>
        <w:t xml:space="preserve"> </w:t>
      </w:r>
      <w:r w:rsidRPr="007146E9">
        <w:rPr>
          <w:rFonts w:ascii="PT Astra Serif" w:hAnsi="PT Astra Serif"/>
          <w:bCs/>
        </w:rPr>
        <w:t xml:space="preserve">утверждённые постановлением Правительства Ульяновской области </w:t>
      </w:r>
      <w:r w:rsidRPr="007146E9">
        <w:rPr>
          <w:rFonts w:ascii="PT Astra Serif" w:hAnsi="PT Astra Serif"/>
          <w:bCs/>
        </w:rPr>
        <w:br/>
        <w:t>от 05.03.2014 № 81-П «О предоставлении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органов», следующие изменения:</w:t>
      </w:r>
    </w:p>
    <w:p w14:paraId="27297509" w14:textId="09F9EA93" w:rsidR="0086694F" w:rsidRDefault="00AF78A0" w:rsidP="0086694F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F7379B">
        <w:rPr>
          <w:rFonts w:ascii="PT Astra Serif" w:eastAsia="Times New Roman" w:hAnsi="PT Astra Serif"/>
          <w:sz w:val="28"/>
          <w:szCs w:val="28"/>
          <w:lang w:eastAsia="ru-RU"/>
        </w:rPr>
        <w:t>1)</w:t>
      </w:r>
      <w:r w:rsidRPr="004E33C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6694F">
        <w:rPr>
          <w:rFonts w:ascii="PT Astra Serif" w:eastAsia="Times New Roman" w:hAnsi="PT Astra Serif"/>
          <w:sz w:val="28"/>
          <w:szCs w:val="28"/>
          <w:lang w:eastAsia="ru-RU"/>
        </w:rPr>
        <w:t>пункт 4</w:t>
      </w:r>
      <w:r w:rsidR="00707515" w:rsidRPr="00707515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дополнить </w:t>
      </w:r>
      <w:r w:rsidR="00707515">
        <w:rPr>
          <w:rFonts w:ascii="PT Astra Serif" w:eastAsia="Times New Roman" w:hAnsi="PT Astra Serif"/>
          <w:sz w:val="28"/>
          <w:szCs w:val="28"/>
          <w:lang w:eastAsia="ru-RU"/>
        </w:rPr>
        <w:t>подпунктом</w:t>
      </w:r>
      <w:r w:rsidR="00707515" w:rsidRPr="0070751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B6737">
        <w:rPr>
          <w:rFonts w:ascii="PT Astra Serif" w:eastAsia="Times New Roman" w:hAnsi="PT Astra Serif"/>
          <w:sz w:val="28"/>
          <w:szCs w:val="28"/>
          <w:lang w:eastAsia="ru-RU"/>
        </w:rPr>
        <w:t xml:space="preserve">8 </w:t>
      </w:r>
      <w:r w:rsidR="00707515" w:rsidRPr="00707515">
        <w:rPr>
          <w:rFonts w:ascii="PT Astra Serif" w:eastAsia="Times New Roman" w:hAnsi="PT Astra Serif"/>
          <w:sz w:val="28"/>
          <w:szCs w:val="28"/>
          <w:lang w:eastAsia="ru-RU"/>
        </w:rPr>
        <w:t>следующего содержания:</w:t>
      </w:r>
    </w:p>
    <w:p w14:paraId="7B442B1F" w14:textId="15390FCE" w:rsidR="00707515" w:rsidRDefault="0086694F" w:rsidP="0086694F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707515" w:rsidRPr="0070751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5B6737">
        <w:rPr>
          <w:rFonts w:ascii="PT Astra Serif" w:eastAsia="Times New Roman" w:hAnsi="PT Astra Serif"/>
          <w:sz w:val="28"/>
          <w:szCs w:val="28"/>
          <w:lang w:eastAsia="ru-RU"/>
        </w:rPr>
        <w:t xml:space="preserve">8) </w:t>
      </w:r>
      <w:r w:rsidR="00FD1FC1">
        <w:rPr>
          <w:rFonts w:ascii="PT Astra Serif" w:eastAsia="Times New Roman" w:hAnsi="PT Astra Serif"/>
          <w:sz w:val="28"/>
          <w:szCs w:val="28"/>
          <w:lang w:eastAsia="ru-RU"/>
        </w:rPr>
        <w:t>затрат, связанных с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возмещением работникам</w:t>
      </w:r>
      <w:r w:rsidR="005B6737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организации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, направляемым в служебные командировки, расходов, предусмотренных 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sz w:val="28"/>
          <w:szCs w:val="28"/>
          <w:lang w:eastAsia="ru-RU"/>
        </w:rPr>
        <w:t>статьёй 168 Трудового кодекса Российской Федерации.</w:t>
      </w:r>
      <w:r w:rsidR="00707515" w:rsidRPr="00707515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0B25BC94" w14:textId="77777777" w:rsidR="005B6737" w:rsidRDefault="00707515" w:rsidP="005B6737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2) </w:t>
      </w:r>
      <w:r w:rsidR="005B6737">
        <w:rPr>
          <w:rFonts w:ascii="PT Astra Serif" w:eastAsia="Times New Roman" w:hAnsi="PT Astra Serif"/>
          <w:sz w:val="28"/>
          <w:szCs w:val="28"/>
          <w:lang w:eastAsia="ru-RU"/>
        </w:rPr>
        <w:t>подпункты 6 и 7 пункта 6 изложить в следующей редакции:</w:t>
      </w:r>
    </w:p>
    <w:p w14:paraId="687CA1C1" w14:textId="620506F8" w:rsidR="005B6737" w:rsidRDefault="005B6737" w:rsidP="0086694F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>«6) справку налогового органа об исполнении организацией по состоянию на дату, указанную в абзаце первом пункта 7 настоящих Правил</w:t>
      </w:r>
      <w:r w:rsidR="00543D28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обязанности </w:t>
      </w:r>
      <w:r w:rsidR="00543D28">
        <w:rPr>
          <w:rFonts w:ascii="PT Astra Serif" w:eastAsia="Times New Roman" w:hAnsi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sz w:val="28"/>
          <w:szCs w:val="28"/>
          <w:lang w:eastAsia="ru-RU"/>
        </w:rPr>
        <w:t>по уплате налогов, сборов, страховых взносов, пеней, штрафов, процентов;</w:t>
      </w:r>
      <w:r w:rsidRPr="005B673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7BD6D530" w14:textId="010FEB70" w:rsidR="00AF78A0" w:rsidRDefault="005B6737" w:rsidP="0086694F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7) справку о соответствии организации по состоянию на дату, указанную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абзаце первом пункта 7 настоящих Правил, требования</w:t>
      </w:r>
      <w:r w:rsidR="00A40DFA">
        <w:rPr>
          <w:rFonts w:ascii="PT Astra Serif" w:eastAsia="Times New Roman" w:hAnsi="PT Astra Serif"/>
          <w:sz w:val="28"/>
          <w:szCs w:val="28"/>
          <w:lang w:eastAsia="ru-RU"/>
        </w:rPr>
        <w:t>м, установленным подпунктами 2-4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пункта 7 настоящих Правил.»</w:t>
      </w:r>
      <w:r w:rsidR="00543D28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16296213" w14:textId="28CAA45A" w:rsidR="008C38CA" w:rsidRDefault="005B6737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>3</w:t>
      </w:r>
      <w:r w:rsidR="00734AC7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абзаце первом пункта 7 слова «первое число месяца, предшествующего месяцу, в котором планируется заключение Соглашения» заменить словами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«дату, непосредственно предшествующую дате представления в Правительство документов (копий документов), необходимых для получения субсидий, не б</w:t>
      </w:r>
      <w:r w:rsidR="00543D28">
        <w:rPr>
          <w:rFonts w:ascii="PT Astra Serif" w:eastAsia="Times New Roman" w:hAnsi="PT Astra Serif"/>
          <w:sz w:val="28"/>
          <w:szCs w:val="28"/>
          <w:lang w:eastAsia="ru-RU"/>
        </w:rPr>
        <w:t>олее чем на 30 календарных дней</w:t>
      </w:r>
      <w:r w:rsidR="008D79BC"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14:paraId="6AE8CA2F" w14:textId="056BD5E1" w:rsidR="00AF78A0" w:rsidRDefault="00AF78A0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>2</w:t>
      </w:r>
      <w:r w:rsidRPr="00B10F42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6500BF">
        <w:rPr>
          <w:rFonts w:ascii="PT Astra Serif" w:hAnsi="PT Astra Serif"/>
          <w:bCs/>
          <w:sz w:val="28"/>
          <w:szCs w:val="28"/>
        </w:rPr>
        <w:t xml:space="preserve">Внести в Правила определения объёма и предоставления субсидий </w:t>
      </w:r>
      <w:r w:rsidRPr="006500BF">
        <w:rPr>
          <w:rFonts w:ascii="PT Astra Serif" w:hAnsi="PT Astra Serif"/>
          <w:bCs/>
          <w:sz w:val="28"/>
          <w:szCs w:val="28"/>
        </w:rPr>
        <w:br/>
        <w:t>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общество»,</w:t>
      </w:r>
      <w:r w:rsidRPr="006500BF">
        <w:rPr>
          <w:rFonts w:ascii="Times New Roman" w:hAnsi="Times New Roman"/>
          <w:sz w:val="24"/>
        </w:rPr>
        <w:t xml:space="preserve"> </w:t>
      </w:r>
      <w:r w:rsidRPr="006500BF">
        <w:rPr>
          <w:rFonts w:ascii="PT Astra Serif" w:hAnsi="PT Astra Serif"/>
          <w:bCs/>
          <w:sz w:val="28"/>
          <w:szCs w:val="28"/>
        </w:rPr>
        <w:t>утверждённые постановлением Правительства Ульяновской области от 18.12.2018 № 660-П «О предоставлении субсидий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6500BF">
        <w:rPr>
          <w:rFonts w:ascii="PT Astra Serif" w:hAnsi="PT Astra Serif"/>
          <w:bCs/>
          <w:sz w:val="28"/>
          <w:szCs w:val="28"/>
        </w:rPr>
        <w:t>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общество», следующие изменения:</w:t>
      </w:r>
    </w:p>
    <w:p w14:paraId="5AB8348A" w14:textId="6C983E4F" w:rsidR="00B16411" w:rsidRDefault="00AF78A0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ab/>
        <w:t xml:space="preserve">1) в </w:t>
      </w:r>
      <w:r w:rsidR="00BF0AAB">
        <w:rPr>
          <w:rFonts w:ascii="PT Astra Serif" w:eastAsia="Times New Roman" w:hAnsi="PT Astra Serif"/>
          <w:sz w:val="28"/>
          <w:szCs w:val="28"/>
          <w:lang w:eastAsia="ru-RU"/>
        </w:rPr>
        <w:t>абзаце первом пункт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903DAA">
        <w:rPr>
          <w:rFonts w:ascii="PT Astra Serif" w:eastAsia="Times New Roman" w:hAnsi="PT Astra Serif"/>
          <w:sz w:val="28"/>
          <w:szCs w:val="28"/>
          <w:lang w:eastAsia="ru-RU"/>
        </w:rPr>
        <w:t xml:space="preserve"> 2.2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раздела 2 слова 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>«первое число месяца, предшествующего месяцу, в котором планируется заключение Соглашения» заменить словами «дату, непосредственно предшествующую дате представления в Правительство документов (копий документов), необходимых для получения субсидий, не б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t>олее чем на 30 календарных дней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543D28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6495F9C0" w14:textId="4EBAEC7C" w:rsidR="00B16411" w:rsidRPr="00B16411" w:rsidRDefault="00AF78A0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>2) подпункты 6 и 7 пункта 2.3 раздела 2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14:paraId="740F3632" w14:textId="279B557C" w:rsidR="00B16411" w:rsidRDefault="00B16411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16411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«6) справку налогового органа об исполнении </w:t>
      </w:r>
      <w:r w:rsidR="00A40DFA">
        <w:rPr>
          <w:rFonts w:ascii="PT Astra Serif" w:eastAsia="Times New Roman" w:hAnsi="PT Astra Serif"/>
          <w:sz w:val="28"/>
          <w:szCs w:val="28"/>
          <w:lang w:eastAsia="ru-RU"/>
        </w:rPr>
        <w:t xml:space="preserve">Русским географическим обществом </w:t>
      </w:r>
      <w:r w:rsidR="00A40DFA" w:rsidRPr="00B16411">
        <w:rPr>
          <w:rFonts w:ascii="PT Astra Serif" w:eastAsia="Times New Roman" w:hAnsi="PT Astra Serif"/>
          <w:sz w:val="28"/>
          <w:szCs w:val="28"/>
          <w:lang w:eastAsia="ru-RU"/>
        </w:rPr>
        <w:t>по состоянию на дату, ук</w:t>
      </w:r>
      <w:r w:rsidR="00A40DFA">
        <w:rPr>
          <w:rFonts w:ascii="PT Astra Serif" w:eastAsia="Times New Roman" w:hAnsi="PT Astra Serif"/>
          <w:sz w:val="28"/>
          <w:szCs w:val="28"/>
          <w:lang w:eastAsia="ru-RU"/>
        </w:rPr>
        <w:t xml:space="preserve">азанную в абзаце первом пункта 2.2 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A40DFA">
        <w:rPr>
          <w:rFonts w:ascii="PT Astra Serif" w:eastAsia="Times New Roman" w:hAnsi="PT Astra Serif"/>
          <w:sz w:val="28"/>
          <w:szCs w:val="28"/>
          <w:lang w:eastAsia="ru-RU"/>
        </w:rPr>
        <w:t>раздела 2 настоящих Правил</w:t>
      </w:r>
      <w:r w:rsidR="00543D28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A40DFA" w:rsidRP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B16411">
        <w:rPr>
          <w:rFonts w:ascii="PT Astra Serif" w:eastAsia="Times New Roman" w:hAnsi="PT Astra Serif"/>
          <w:sz w:val="28"/>
          <w:szCs w:val="28"/>
          <w:lang w:eastAsia="ru-RU"/>
        </w:rPr>
        <w:t>обязанности по уплате налогов, сборов, страховых взн</w:t>
      </w:r>
      <w:r w:rsidR="00A40DFA">
        <w:rPr>
          <w:rFonts w:ascii="PT Astra Serif" w:eastAsia="Times New Roman" w:hAnsi="PT Astra Serif"/>
          <w:sz w:val="28"/>
          <w:szCs w:val="28"/>
          <w:lang w:eastAsia="ru-RU"/>
        </w:rPr>
        <w:t>осов, пеней, штрафов, процентов</w:t>
      </w:r>
      <w:r w:rsidRPr="00B16411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1FF3D71C" w14:textId="436B7762" w:rsidR="00B16411" w:rsidRDefault="00A40DFA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>7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>справку о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соответствии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Русского географического общества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>по состоянию на дату, ук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>азанную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>в абзаце первом пункта 2.2 раздела 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Правил, требованиям, установленным</w:t>
      </w:r>
      <w:r w:rsid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подпунктами 2-5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2.2 раздела 2</w:t>
      </w:r>
      <w:r w:rsidR="00D1185F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 Правил</w:t>
      </w:r>
      <w:r w:rsidR="00B16411" w:rsidRPr="00B16411">
        <w:rPr>
          <w:rFonts w:ascii="PT Astra Serif" w:eastAsia="Times New Roman" w:hAnsi="PT Astra Serif"/>
          <w:sz w:val="28"/>
          <w:szCs w:val="28"/>
          <w:lang w:eastAsia="ru-RU"/>
        </w:rPr>
        <w:t>.».</w:t>
      </w:r>
    </w:p>
    <w:p w14:paraId="40DB09C8" w14:textId="04777B84" w:rsidR="004B0FFE" w:rsidRDefault="004B0FFE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  <w:t>3.</w:t>
      </w:r>
      <w:r w:rsidRPr="004B0FFE">
        <w:rPr>
          <w:rFonts w:ascii="PT Astra Serif" w:eastAsia="Times New Roman" w:hAnsi="PT Astra Serif"/>
          <w:sz w:val="28"/>
          <w:szCs w:val="28"/>
          <w:lang w:eastAsia="ru-RU"/>
        </w:rPr>
        <w:t xml:space="preserve"> Финансовое обеспечение расходных обязательств, связанных 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B0FFE">
        <w:rPr>
          <w:rFonts w:ascii="PT Astra Serif" w:eastAsia="Times New Roman" w:hAnsi="PT Astra Serif"/>
          <w:sz w:val="28"/>
          <w:szCs w:val="28"/>
          <w:lang w:eastAsia="ru-RU"/>
        </w:rPr>
        <w:t>с исполнением пункта 4 Правил определения объёма и предоставления субсидий из областного бюджета Ульяновской области Ульяновской региональной организации Всероссийской общественной организации ветеранов (пе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t>нсионеров) войны, труда, Вооружё</w:t>
      </w:r>
      <w:r w:rsidRPr="004B0FFE">
        <w:rPr>
          <w:rFonts w:ascii="PT Astra Serif" w:eastAsia="Times New Roman" w:hAnsi="PT Astra Serif"/>
          <w:sz w:val="28"/>
          <w:szCs w:val="28"/>
          <w:lang w:eastAsia="ru-RU"/>
        </w:rPr>
        <w:t>нных Сил и правоохранительных органов», утверждённых постановлением Правительства Ульяновской области 05.03.2014 № 81-П «О предоставлении субсидий из областного бюджета Ульяновской области Ульяновской региональной организации Всероссийской общественной организации ветеранов (пе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t>нсионеров) войны, труда, Вооружё</w:t>
      </w:r>
      <w:r w:rsidRPr="004B0FFE">
        <w:rPr>
          <w:rFonts w:ascii="PT Astra Serif" w:eastAsia="Times New Roman" w:hAnsi="PT Astra Serif"/>
          <w:sz w:val="28"/>
          <w:szCs w:val="28"/>
          <w:lang w:eastAsia="ru-RU"/>
        </w:rPr>
        <w:t xml:space="preserve">нных Сил </w:t>
      </w:r>
      <w:r w:rsidR="00E26C2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4B0FFE">
        <w:rPr>
          <w:rFonts w:ascii="PT Astra Serif" w:eastAsia="Times New Roman" w:hAnsi="PT Astra Serif"/>
          <w:sz w:val="28"/>
          <w:szCs w:val="28"/>
          <w:lang w:eastAsia="ru-RU"/>
        </w:rPr>
        <w:t>и правоохранительных органов» (в редакции настоящего постановления), осуществлять за счёт бюджетных ассигнований, предусмотренных в областном бюджете Ульяновской области на соответствующие цели Правительству Ульяновской области.</w:t>
      </w:r>
    </w:p>
    <w:p w14:paraId="10B2C713" w14:textId="06C67C39" w:rsidR="00AF78A0" w:rsidRPr="002D37B6" w:rsidRDefault="00B16411" w:rsidP="00B16411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4B0FFE">
        <w:rPr>
          <w:rFonts w:ascii="PT Astra Serif" w:hAnsi="PT Astra Serif"/>
          <w:sz w:val="28"/>
          <w:szCs w:val="28"/>
        </w:rPr>
        <w:t>4</w:t>
      </w:r>
      <w:r w:rsidR="00BF0AAB">
        <w:rPr>
          <w:rFonts w:ascii="PT Astra Serif" w:hAnsi="PT Astra Serif"/>
          <w:sz w:val="28"/>
          <w:szCs w:val="28"/>
        </w:rPr>
        <w:t>.</w:t>
      </w:r>
      <w:r w:rsidR="00AF78A0">
        <w:rPr>
          <w:rFonts w:ascii="PT Astra Serif" w:hAnsi="PT Astra Serif"/>
          <w:sz w:val="28"/>
          <w:szCs w:val="28"/>
        </w:rPr>
        <w:t xml:space="preserve"> </w:t>
      </w:r>
      <w:r w:rsidR="00AF78A0" w:rsidRPr="00234D3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AF78A0" w:rsidRPr="00424D47">
        <w:rPr>
          <w:rFonts w:ascii="PT Astra Serif" w:hAnsi="PT Astra Serif"/>
          <w:sz w:val="28"/>
          <w:szCs w:val="28"/>
        </w:rPr>
        <w:t>.</w:t>
      </w:r>
    </w:p>
    <w:p w14:paraId="358BEB63" w14:textId="2EC87425" w:rsidR="00AF78A0" w:rsidRDefault="00543D28" w:rsidP="00E26C2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Pr="00543D28">
        <w:rPr>
          <w:rFonts w:ascii="PT Astra Serif" w:hAnsi="PT Astra Serif" w:cs="Times New Roman"/>
          <w:sz w:val="28"/>
          <w:szCs w:val="28"/>
        </w:rPr>
        <w:t xml:space="preserve">Действие подпункта 8 пункта 4 </w:t>
      </w:r>
      <w:r w:rsidR="008740E1">
        <w:rPr>
          <w:rFonts w:ascii="PT Astra Serif" w:hAnsi="PT Astra Serif" w:cs="Times New Roman"/>
          <w:sz w:val="28"/>
          <w:szCs w:val="28"/>
        </w:rPr>
        <w:t>Правил</w:t>
      </w:r>
      <w:bookmarkStart w:id="1" w:name="_GoBack"/>
      <w:bookmarkEnd w:id="1"/>
      <w:r w:rsidR="00E26C24" w:rsidRPr="00E26C24">
        <w:rPr>
          <w:rFonts w:ascii="PT Astra Serif" w:hAnsi="PT Astra Serif" w:cs="Times New Roman"/>
          <w:sz w:val="28"/>
          <w:szCs w:val="28"/>
        </w:rPr>
        <w:t xml:space="preserve"> определения объёма и предоставления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органов, утверждённые</w:t>
      </w:r>
      <w:r w:rsidR="00E26C24">
        <w:rPr>
          <w:rFonts w:ascii="PT Astra Serif" w:hAnsi="PT Astra Serif" w:cs="Times New Roman"/>
          <w:sz w:val="28"/>
          <w:szCs w:val="28"/>
        </w:rPr>
        <w:t xml:space="preserve"> постановлением</w:t>
      </w:r>
      <w:r w:rsidRPr="00543D28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от 05.03.2014 № 81-П «О предоставлении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Вооруженных Сил и правоохранительных органов» (в редакции настоящего постановления) распространяется на правоотношения, возникши</w:t>
      </w:r>
      <w:r>
        <w:rPr>
          <w:rFonts w:ascii="PT Astra Serif" w:hAnsi="PT Astra Serif" w:cs="Times New Roman"/>
          <w:sz w:val="28"/>
          <w:szCs w:val="28"/>
        </w:rPr>
        <w:t>е с 1 ноября</w:t>
      </w:r>
      <w:r w:rsidRPr="00543D28">
        <w:rPr>
          <w:rFonts w:ascii="PT Astra Serif" w:hAnsi="PT Astra Serif" w:cs="Times New Roman"/>
          <w:sz w:val="28"/>
          <w:szCs w:val="28"/>
        </w:rPr>
        <w:t xml:space="preserve"> 2023 года.</w:t>
      </w:r>
    </w:p>
    <w:p w14:paraId="53D1F361" w14:textId="77777777" w:rsidR="00AF78A0" w:rsidRPr="00424D47" w:rsidRDefault="00AF78A0" w:rsidP="00B1641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872B5D8" w14:textId="77777777" w:rsidR="00AF78A0" w:rsidRDefault="00AF78A0" w:rsidP="00B1641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A72F0D8" w14:textId="77777777" w:rsidR="00543D28" w:rsidRPr="00424D47" w:rsidRDefault="00543D28" w:rsidP="00B1641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3B6DEA3" w14:textId="23FE88D5" w:rsidR="00AF78A0" w:rsidRDefault="00AF78A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424D47">
        <w:rPr>
          <w:rFonts w:ascii="PT Astra Serif" w:hAnsi="PT Astra Serif" w:cs="Times New Roman"/>
          <w:sz w:val="28"/>
          <w:szCs w:val="28"/>
        </w:rPr>
        <w:t>Председател</w:t>
      </w:r>
      <w:r w:rsidR="00E26C24">
        <w:rPr>
          <w:rFonts w:ascii="PT Astra Serif" w:hAnsi="PT Astra Serif" w:cs="Times New Roman"/>
          <w:sz w:val="28"/>
          <w:szCs w:val="28"/>
        </w:rPr>
        <w:t>ь</w:t>
      </w:r>
      <w:r w:rsidR="007C5385">
        <w:rPr>
          <w:rFonts w:ascii="PT Astra Serif" w:hAnsi="PT Astra Serif" w:cs="Times New Roman"/>
          <w:sz w:val="28"/>
          <w:szCs w:val="28"/>
        </w:rPr>
        <w:t xml:space="preserve"> Правительства области</w:t>
      </w:r>
      <w:r w:rsidR="007C5385">
        <w:rPr>
          <w:rFonts w:ascii="PT Astra Serif" w:hAnsi="PT Astra Serif" w:cs="Times New Roman"/>
          <w:sz w:val="28"/>
          <w:szCs w:val="28"/>
        </w:rPr>
        <w:tab/>
      </w:r>
      <w:r w:rsidR="007C5385">
        <w:rPr>
          <w:rFonts w:ascii="PT Astra Serif" w:hAnsi="PT Astra Serif" w:cs="Times New Roman"/>
          <w:sz w:val="28"/>
          <w:szCs w:val="28"/>
        </w:rPr>
        <w:tab/>
      </w:r>
      <w:r w:rsidR="007C5385">
        <w:rPr>
          <w:rFonts w:ascii="PT Astra Serif" w:hAnsi="PT Astra Serif" w:cs="Times New Roman"/>
          <w:sz w:val="28"/>
          <w:szCs w:val="28"/>
        </w:rPr>
        <w:tab/>
      </w:r>
      <w:r w:rsidR="007C5385">
        <w:rPr>
          <w:rFonts w:ascii="PT Astra Serif" w:hAnsi="PT Astra Serif" w:cs="Times New Roman"/>
          <w:sz w:val="28"/>
          <w:szCs w:val="28"/>
        </w:rPr>
        <w:tab/>
      </w:r>
      <w:r w:rsidR="007C5385">
        <w:rPr>
          <w:rFonts w:ascii="PT Astra Serif" w:hAnsi="PT Astra Serif" w:cs="Times New Roman"/>
          <w:sz w:val="28"/>
          <w:szCs w:val="28"/>
        </w:rPr>
        <w:tab/>
      </w:r>
      <w:proofErr w:type="spellStart"/>
      <w:r w:rsidR="007C5385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5143C5B3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D65BA52" w14:textId="77777777" w:rsidR="008C28E0" w:rsidRPr="008C28E0" w:rsidRDefault="008C28E0" w:rsidP="008C28E0">
      <w:pPr>
        <w:jc w:val="center"/>
        <w:rPr>
          <w:rFonts w:ascii="PT Astra Serif" w:hAnsi="PT Astra Serif"/>
          <w:b/>
        </w:rPr>
      </w:pPr>
      <w:r w:rsidRPr="008C28E0">
        <w:rPr>
          <w:rFonts w:ascii="PT Astra Serif" w:hAnsi="PT Astra Serif"/>
          <w:b/>
        </w:rPr>
        <w:lastRenderedPageBreak/>
        <w:t>ПОЯСНИТЕЛЬНАЯ ЗАПИСКА</w:t>
      </w:r>
    </w:p>
    <w:p w14:paraId="02A9C1B2" w14:textId="77777777" w:rsidR="008C28E0" w:rsidRPr="008C28E0" w:rsidRDefault="008C28E0" w:rsidP="008C28E0">
      <w:pPr>
        <w:jc w:val="center"/>
        <w:rPr>
          <w:rFonts w:ascii="PT Astra Serif" w:hAnsi="PT Astra Serif"/>
          <w:b/>
        </w:rPr>
      </w:pPr>
      <w:r w:rsidRPr="008C28E0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14:paraId="45787E57" w14:textId="77777777" w:rsidR="008C28E0" w:rsidRPr="008C28E0" w:rsidRDefault="008C28E0" w:rsidP="008C28E0">
      <w:pPr>
        <w:suppressAutoHyphens/>
        <w:autoSpaceDN w:val="0"/>
        <w:jc w:val="center"/>
        <w:rPr>
          <w:rFonts w:ascii="PT Astra Serif" w:hAnsi="PT Astra Serif"/>
          <w:b/>
          <w:kern w:val="3"/>
        </w:rPr>
      </w:pPr>
      <w:r w:rsidRPr="008C28E0">
        <w:rPr>
          <w:rFonts w:ascii="PT Astra Serif" w:hAnsi="PT Astra Serif"/>
          <w:b/>
          <w:kern w:val="3"/>
        </w:rPr>
        <w:t>«О внесении изменений в отдельные нормативные правовые акты Правительства Ульяновской области»</w:t>
      </w:r>
    </w:p>
    <w:p w14:paraId="3A939DAF" w14:textId="77777777" w:rsidR="008C28E0" w:rsidRPr="008C28E0" w:rsidRDefault="008C28E0" w:rsidP="008C28E0">
      <w:pPr>
        <w:autoSpaceDE w:val="0"/>
        <w:autoSpaceDN w:val="0"/>
        <w:adjustRightInd w:val="0"/>
        <w:rPr>
          <w:b/>
          <w:bCs/>
        </w:rPr>
      </w:pPr>
    </w:p>
    <w:p w14:paraId="4C151765" w14:textId="77777777" w:rsidR="008C28E0" w:rsidRPr="008C28E0" w:rsidRDefault="008C28E0" w:rsidP="008C28E0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</w:rPr>
      </w:pPr>
      <w:r w:rsidRPr="008C28E0">
        <w:rPr>
          <w:rFonts w:ascii="PT Astra Serif" w:hAnsi="PT Astra Serif" w:cs="Arial"/>
        </w:rPr>
        <w:t xml:space="preserve">В связи с принятием Федерального закона от 14.07.2022 № 263-ФЗ </w:t>
      </w:r>
      <w:r w:rsidRPr="008C28E0">
        <w:rPr>
          <w:rFonts w:ascii="PT Astra Serif" w:hAnsi="PT Astra Serif" w:cs="Arial"/>
        </w:rPr>
        <w:br/>
        <w:t xml:space="preserve">«О внесении изменений в части первую и вторую Налогового кодекса Российской Федерации» и приказом Федеральной налоговой службы </w:t>
      </w:r>
      <w:r w:rsidRPr="008C28E0">
        <w:rPr>
          <w:rFonts w:ascii="PT Astra Serif" w:hAnsi="PT Astra Serif" w:cs="Arial"/>
        </w:rPr>
        <w:br/>
        <w:t xml:space="preserve">от 14.11.2022 № ЕД-7-19/1086@ «Об утверждении формы заявления </w:t>
      </w:r>
      <w:r w:rsidRPr="008C28E0">
        <w:rPr>
          <w:rFonts w:ascii="PT Astra Serif" w:hAnsi="PT Astra Serif" w:cs="Arial"/>
        </w:rPr>
        <w:br/>
        <w:t xml:space="preserve">о представлении справки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стразовых взносов или налогового агента, справки о принадлежности сумм денежных средств, перечисленных в качестве единого налогового платежа, и справки об исполнении обязанности по уплате налогов, сборов, страховых взносов, пеней, штрафов, процентов и формата его представления в налоговый орган в электронной форме» с 01.01.2023 года справки об исполнении налогоплательщиком обязанности по уплате налогов, сборов, страховых взносов, пеней, штрафов, процентов предоставляются заявителям по состоянию на дату обращения.  </w:t>
      </w:r>
    </w:p>
    <w:p w14:paraId="602F48D8" w14:textId="77777777" w:rsidR="008C28E0" w:rsidRPr="008C28E0" w:rsidRDefault="008C28E0" w:rsidP="008C28E0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</w:rPr>
      </w:pPr>
      <w:r w:rsidRPr="008C28E0">
        <w:rPr>
          <w:rFonts w:ascii="PT Astra Serif" w:hAnsi="PT Astra Serif" w:cs="Arial"/>
        </w:rPr>
        <w:t xml:space="preserve">Ульяновская региональная организация Всероссийской общественной организации ветеранов (пенсионеров) войны, труда, Вооружённых Сил и правоохранительных органов, Ульяновское областное отделение Всероссийской общественной организации «Русское географическое общество» (далее - Организации) при заявлении на получение субсидий на иные цели, согласно Правилам определения объёма и условий предоставления организации, субсидий из областного бюджета Ульяновской области на иные цели, утверждённые постановлением Правительства Ульяновской области от 05.03.2014 № 81-П «О предоставлении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органов», и постановлением Правительства Ульяновской области от 18.12.2018 № 660-П «О предоставлении субсидий 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 (далее – Правила), обязаны были ранее предоставлять справку об исполнении  налогоплательщиком  обязанности </w:t>
      </w:r>
      <w:r w:rsidRPr="008C28E0">
        <w:rPr>
          <w:rFonts w:ascii="PT Astra Serif" w:hAnsi="PT Astra Serif" w:cs="Arial"/>
        </w:rPr>
        <w:br/>
        <w:t xml:space="preserve">по уплате налогов, сборов, страховых взносов, пеней, штрафов, процентов </w:t>
      </w:r>
      <w:r w:rsidRPr="008C28E0">
        <w:rPr>
          <w:rFonts w:ascii="PT Astra Serif" w:hAnsi="PT Astra Serif" w:cs="Arial"/>
        </w:rPr>
        <w:br/>
        <w:t xml:space="preserve">в Правительство Ульяновской области по состоянию  на первое число месяца, предшествующего месяцу, в котором планировалось предоставление такой субсидии. После внесения изменений в налоговое законодательство, начиная с 01.01.2023, Федеральная налоговая служба такие справки выдаёт по состоянию на дату формирования справки. </w:t>
      </w:r>
    </w:p>
    <w:p w14:paraId="110A676E" w14:textId="77777777" w:rsidR="008C28E0" w:rsidRPr="008C28E0" w:rsidRDefault="008C28E0" w:rsidP="008C28E0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</w:rPr>
      </w:pPr>
      <w:r w:rsidRPr="008C28E0">
        <w:rPr>
          <w:rFonts w:ascii="PT Astra Serif" w:hAnsi="PT Astra Serif" w:cs="Arial"/>
        </w:rPr>
        <w:t>Также проектом постановления</w:t>
      </w:r>
      <w:r w:rsidRPr="008C28E0">
        <w:rPr>
          <w:rFonts w:ascii="Arial" w:hAnsi="Arial" w:cs="Arial"/>
          <w:sz w:val="20"/>
          <w:szCs w:val="20"/>
        </w:rPr>
        <w:t xml:space="preserve"> </w:t>
      </w:r>
      <w:r w:rsidRPr="008C28E0">
        <w:rPr>
          <w:rFonts w:ascii="PT Astra Serif" w:hAnsi="PT Astra Serif" w:cs="Arial"/>
        </w:rPr>
        <w:t xml:space="preserve">Правительства Ульяновской области </w:t>
      </w:r>
      <w:r w:rsidRPr="008C28E0">
        <w:rPr>
          <w:rFonts w:ascii="PT Astra Serif" w:hAnsi="PT Astra Serif" w:cs="Arial"/>
        </w:rPr>
        <w:br/>
        <w:t xml:space="preserve">от 05.03.2014 № 81-П «О предоставлении субсидий из областного бюджета </w:t>
      </w:r>
      <w:r w:rsidRPr="008C28E0">
        <w:rPr>
          <w:rFonts w:ascii="PT Astra Serif" w:hAnsi="PT Astra Serif" w:cs="Arial"/>
        </w:rPr>
        <w:lastRenderedPageBreak/>
        <w:t xml:space="preserve">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органов» пункт 4 «Субсидии предоставляются в целях финансового обеспечения следующих затрат организации» дополняется подпунктом 8 «затрат, связанных с возмещением работникам, направляемым в служебные командировки, расходов, предусмотренных статьёй 168 Трудового кодекса Российской Федерации». </w:t>
      </w:r>
    </w:p>
    <w:p w14:paraId="572E9C16" w14:textId="77777777" w:rsidR="008C28E0" w:rsidRPr="008C28E0" w:rsidRDefault="008C28E0" w:rsidP="008C28E0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Arial"/>
        </w:rPr>
      </w:pPr>
      <w:r w:rsidRPr="008C28E0">
        <w:rPr>
          <w:rFonts w:ascii="PT Astra Serif" w:hAnsi="PT Astra Serif" w:cs="Arial"/>
        </w:rPr>
        <w:t>В связи с вышеизложенным подготовлен проект постановления Правительства Ульяновской области «О внесении изменения в отдельные нормативные правовые акты Правительства Ульяновской области» с целью приведения Правил в соответствие с налоговым законодательством.</w:t>
      </w:r>
    </w:p>
    <w:p w14:paraId="3226C984" w14:textId="77777777" w:rsidR="008C28E0" w:rsidRPr="008C28E0" w:rsidRDefault="008C28E0" w:rsidP="008C28E0">
      <w:pPr>
        <w:tabs>
          <w:tab w:val="left" w:pos="567"/>
        </w:tabs>
        <w:jc w:val="both"/>
      </w:pPr>
      <w:r w:rsidRPr="008C28E0">
        <w:tab/>
        <w:t>Ответственное должностное лицо за подготовку проекта постановления: Чернова М.П., начальник отдела ОГКУ «Управление делами Ульяновской области».</w:t>
      </w:r>
    </w:p>
    <w:p w14:paraId="2D5064A0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E59D9B4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7DF326A" w14:textId="77777777" w:rsidR="00E26C24" w:rsidRPr="008C28E0" w:rsidRDefault="00E26C24" w:rsidP="00E26C24">
      <w:pPr>
        <w:tabs>
          <w:tab w:val="left" w:pos="567"/>
        </w:tabs>
        <w:jc w:val="both"/>
      </w:pPr>
      <w:r w:rsidRPr="008C28E0">
        <w:t>Начальник управления</w:t>
      </w:r>
    </w:p>
    <w:p w14:paraId="689DD7BC" w14:textId="77777777" w:rsidR="00E26C24" w:rsidRPr="008C28E0" w:rsidRDefault="00E26C24" w:rsidP="00E26C24">
      <w:pPr>
        <w:tabs>
          <w:tab w:val="left" w:pos="567"/>
        </w:tabs>
        <w:jc w:val="both"/>
      </w:pPr>
      <w:r w:rsidRPr="008C28E0">
        <w:t>по общественным проектам</w:t>
      </w:r>
    </w:p>
    <w:p w14:paraId="0A6A2F3A" w14:textId="77777777" w:rsidR="00E26C24" w:rsidRPr="008C28E0" w:rsidRDefault="00E26C24" w:rsidP="00E26C24">
      <w:pPr>
        <w:tabs>
          <w:tab w:val="left" w:pos="567"/>
        </w:tabs>
        <w:jc w:val="both"/>
      </w:pPr>
      <w:r w:rsidRPr="008C28E0">
        <w:t xml:space="preserve">администрации Губернатора </w:t>
      </w:r>
    </w:p>
    <w:p w14:paraId="26A27513" w14:textId="54071F67" w:rsidR="00E26C24" w:rsidRPr="008C28E0" w:rsidRDefault="00E26C24" w:rsidP="00E26C24">
      <w:pPr>
        <w:tabs>
          <w:tab w:val="left" w:pos="567"/>
        </w:tabs>
        <w:jc w:val="both"/>
      </w:pPr>
      <w:r w:rsidRPr="008C28E0">
        <w:t xml:space="preserve">Ульяновской области </w:t>
      </w:r>
      <w:r w:rsidRPr="008C28E0">
        <w:tab/>
      </w:r>
      <w:r w:rsidRPr="008C28E0">
        <w:tab/>
      </w:r>
      <w:r w:rsidRPr="008C28E0">
        <w:tab/>
      </w:r>
      <w:r w:rsidRPr="008C28E0">
        <w:tab/>
      </w:r>
      <w:r w:rsidRPr="008C28E0">
        <w:tab/>
      </w:r>
      <w:r w:rsidRPr="008C28E0">
        <w:tab/>
      </w:r>
      <w:r w:rsidRPr="008C28E0">
        <w:tab/>
      </w:r>
      <w:r>
        <w:t xml:space="preserve">  </w:t>
      </w:r>
      <w:r w:rsidRPr="008C28E0">
        <w:t xml:space="preserve"> </w:t>
      </w:r>
      <w:proofErr w:type="spellStart"/>
      <w:r w:rsidRPr="008C28E0">
        <w:t>М.Н.Гематдинова</w:t>
      </w:r>
      <w:proofErr w:type="spellEnd"/>
    </w:p>
    <w:p w14:paraId="41722BCD" w14:textId="77777777" w:rsidR="00E26C24" w:rsidRPr="008C28E0" w:rsidRDefault="00E26C24" w:rsidP="00E26C24">
      <w:pPr>
        <w:autoSpaceDE w:val="0"/>
        <w:autoSpaceDN w:val="0"/>
        <w:adjustRightInd w:val="0"/>
        <w:rPr>
          <w:b/>
          <w:bCs/>
        </w:rPr>
      </w:pPr>
    </w:p>
    <w:p w14:paraId="5801C36D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6B3224F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1381840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0072A23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DE86738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7CC9568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E8C63E4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0AE0E2A5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0638BFC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5FE3DA8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5901A4A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44D74EE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A8BA59B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A5CE84C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948A644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531F65E1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76944725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17A518D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3C97527C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44424BC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1541F0EE" w14:textId="77777777" w:rsidR="008C28E0" w:rsidRDefault="008C28E0" w:rsidP="00B1641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6E09C88E" w14:textId="77777777" w:rsidR="008C28E0" w:rsidRPr="008C28E0" w:rsidRDefault="008C28E0" w:rsidP="008C28E0">
      <w:pPr>
        <w:jc w:val="both"/>
        <w:rPr>
          <w:rFonts w:ascii="PT Astra Serif" w:hAnsi="PT Astra Serif"/>
        </w:rPr>
      </w:pPr>
    </w:p>
    <w:p w14:paraId="085FE6CD" w14:textId="77777777" w:rsidR="008C28E0" w:rsidRPr="008C28E0" w:rsidRDefault="008C28E0" w:rsidP="008C28E0">
      <w:pPr>
        <w:tabs>
          <w:tab w:val="left" w:pos="567"/>
        </w:tabs>
        <w:rPr>
          <w:color w:val="000000"/>
        </w:rPr>
      </w:pPr>
    </w:p>
    <w:p w14:paraId="08FFE034" w14:textId="77777777" w:rsidR="00C057EA" w:rsidRDefault="00C057EA"/>
    <w:sectPr w:rsidR="00C057EA" w:rsidSect="003D3F88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A7A82" w14:textId="77777777" w:rsidR="00C537C3" w:rsidRDefault="00C537C3">
      <w:r>
        <w:separator/>
      </w:r>
    </w:p>
  </w:endnote>
  <w:endnote w:type="continuationSeparator" w:id="0">
    <w:p w14:paraId="0459A53F" w14:textId="77777777" w:rsidR="00C537C3" w:rsidRDefault="00C5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52C08" w14:textId="77777777" w:rsidR="00C537C3" w:rsidRDefault="00C537C3">
      <w:r>
        <w:separator/>
      </w:r>
    </w:p>
  </w:footnote>
  <w:footnote w:type="continuationSeparator" w:id="0">
    <w:p w14:paraId="488E4178" w14:textId="77777777" w:rsidR="00C537C3" w:rsidRDefault="00C53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B69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35DD4" w14:textId="77777777" w:rsidR="00120CA9" w:rsidRDefault="008740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21D4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0E1">
      <w:rPr>
        <w:rStyle w:val="a5"/>
        <w:noProof/>
      </w:rPr>
      <w:t>4</w:t>
    </w:r>
    <w:r>
      <w:rPr>
        <w:rStyle w:val="a5"/>
      </w:rPr>
      <w:fldChar w:fldCharType="end"/>
    </w:r>
  </w:p>
  <w:p w14:paraId="2153BC73" w14:textId="77777777" w:rsidR="00120CA9" w:rsidRDefault="008740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A0"/>
    <w:rsid w:val="00005858"/>
    <w:rsid w:val="00381CC4"/>
    <w:rsid w:val="003E34EB"/>
    <w:rsid w:val="004B0FFE"/>
    <w:rsid w:val="004C1455"/>
    <w:rsid w:val="00543D28"/>
    <w:rsid w:val="005B6737"/>
    <w:rsid w:val="00707515"/>
    <w:rsid w:val="00734AC7"/>
    <w:rsid w:val="007C5385"/>
    <w:rsid w:val="0086694F"/>
    <w:rsid w:val="008740E1"/>
    <w:rsid w:val="008C28E0"/>
    <w:rsid w:val="008C38CA"/>
    <w:rsid w:val="008D79BC"/>
    <w:rsid w:val="00903DAA"/>
    <w:rsid w:val="009C262F"/>
    <w:rsid w:val="00A40DFA"/>
    <w:rsid w:val="00AF7613"/>
    <w:rsid w:val="00AF78A0"/>
    <w:rsid w:val="00B07A72"/>
    <w:rsid w:val="00B14F34"/>
    <w:rsid w:val="00B16411"/>
    <w:rsid w:val="00B36F77"/>
    <w:rsid w:val="00BF0AAB"/>
    <w:rsid w:val="00BF2D29"/>
    <w:rsid w:val="00BF4990"/>
    <w:rsid w:val="00C057EA"/>
    <w:rsid w:val="00C537C3"/>
    <w:rsid w:val="00C83534"/>
    <w:rsid w:val="00CC67F9"/>
    <w:rsid w:val="00D1185F"/>
    <w:rsid w:val="00DA59F9"/>
    <w:rsid w:val="00E26C24"/>
    <w:rsid w:val="00F7379B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6E8"/>
  <w15:chartTrackingRefBased/>
  <w15:docId w15:val="{2AE76ACA-682C-459B-B6FB-67DE5E9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F78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F7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78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F78A0"/>
  </w:style>
  <w:style w:type="paragraph" w:customStyle="1" w:styleId="Standard">
    <w:name w:val="Standard"/>
    <w:rsid w:val="00AF78A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058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58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Оксана Владимировна</dc:creator>
  <cp:keywords/>
  <dc:description/>
  <cp:lastModifiedBy>Чернова Марина Петровна</cp:lastModifiedBy>
  <cp:revision>4</cp:revision>
  <cp:lastPrinted>2023-12-14T05:54:00Z</cp:lastPrinted>
  <dcterms:created xsi:type="dcterms:W3CDTF">2023-12-14T07:07:00Z</dcterms:created>
  <dcterms:modified xsi:type="dcterms:W3CDTF">2023-12-14T11:29:00Z</dcterms:modified>
</cp:coreProperties>
</file>