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C8" w:rsidRPr="00703633" w:rsidRDefault="00DB01C8" w:rsidP="00A81588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703633">
        <w:rPr>
          <w:rFonts w:ascii="PT Astra Serif" w:hAnsi="PT Astra Serif" w:cs="Times New Roman"/>
          <w:color w:val="000000" w:themeColor="text1"/>
          <w:sz w:val="28"/>
          <w:szCs w:val="28"/>
        </w:rPr>
        <w:t>ПРОЕКТ</w:t>
      </w:r>
    </w:p>
    <w:p w:rsidR="00DB01C8" w:rsidRPr="00703633" w:rsidRDefault="00DB01C8" w:rsidP="00A81588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703633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ПРАВТЕЛЬСТВО УЛЬЯНОВСКОЙ ОБЛАСТИ</w:t>
      </w:r>
    </w:p>
    <w:p w:rsidR="00DB01C8" w:rsidRPr="00703633" w:rsidRDefault="00DB01C8" w:rsidP="00A81588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DB01C8" w:rsidRPr="00703633" w:rsidRDefault="00DB01C8" w:rsidP="00A81588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703633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ПОСТАНОВЛЕНИЕ</w:t>
      </w:r>
    </w:p>
    <w:p w:rsidR="00DB01C8" w:rsidRPr="00703633" w:rsidRDefault="00DB01C8" w:rsidP="00A81588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DB01C8" w:rsidRPr="00703633" w:rsidRDefault="00DB01C8" w:rsidP="00A81588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DB01C8" w:rsidRPr="00703633" w:rsidRDefault="00C85A05" w:rsidP="008D6E6E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703633">
        <w:rPr>
          <w:rFonts w:ascii="PT Astra Serif" w:hAnsi="PT Astra Serif" w:cs="Times New Roman"/>
          <w:b/>
          <w:color w:val="000000" w:themeColor="text1"/>
          <w:sz w:val="28"/>
          <w:szCs w:val="28"/>
        </w:rPr>
        <w:t>О внесении изменени</w:t>
      </w:r>
      <w:r w:rsidR="0097396E" w:rsidRPr="00703633">
        <w:rPr>
          <w:rFonts w:ascii="PT Astra Serif" w:hAnsi="PT Astra Serif" w:cs="Times New Roman"/>
          <w:b/>
          <w:color w:val="000000" w:themeColor="text1"/>
          <w:sz w:val="28"/>
          <w:szCs w:val="28"/>
        </w:rPr>
        <w:t>й</w:t>
      </w:r>
      <w:r w:rsidRPr="0070363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в </w:t>
      </w:r>
      <w:r w:rsidR="008D6E6E" w:rsidRPr="0070363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отдельные нормативные правовые акты </w:t>
      </w:r>
      <w:r w:rsidRPr="00703633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Правительства Ульяновской области</w:t>
      </w:r>
    </w:p>
    <w:p w:rsidR="00DB01C8" w:rsidRPr="00703633" w:rsidRDefault="00DB01C8" w:rsidP="00A81588">
      <w:pPr>
        <w:spacing w:after="0" w:line="240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DB01C8" w:rsidRPr="00703633" w:rsidRDefault="00DB01C8" w:rsidP="00D86099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70363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Правительство Ульяновской области п о с </w:t>
      </w:r>
      <w:proofErr w:type="gramStart"/>
      <w:r w:rsidRPr="00703633">
        <w:rPr>
          <w:rFonts w:ascii="PT Astra Serif" w:hAnsi="PT Astra Serif" w:cs="Times New Roman"/>
          <w:color w:val="000000" w:themeColor="text1"/>
          <w:sz w:val="28"/>
          <w:szCs w:val="28"/>
        </w:rPr>
        <w:t>т</w:t>
      </w:r>
      <w:proofErr w:type="gramEnd"/>
      <w:r w:rsidRPr="0070363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 н о в л я е т:</w:t>
      </w:r>
    </w:p>
    <w:p w:rsidR="00AE1C32" w:rsidRPr="00703633" w:rsidRDefault="00AF76C0" w:rsidP="00D8609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03633">
        <w:rPr>
          <w:rFonts w:ascii="PT Astra Serif" w:hAnsi="PT Astra Serif"/>
          <w:color w:val="000000" w:themeColor="text1"/>
          <w:sz w:val="28"/>
          <w:szCs w:val="28"/>
        </w:rPr>
        <w:t xml:space="preserve">Внести в </w:t>
      </w:r>
      <w:r w:rsidR="00AE1C32" w:rsidRPr="00703633">
        <w:rPr>
          <w:rFonts w:ascii="PT Astra Serif" w:hAnsi="PT Astra Serif"/>
          <w:color w:val="000000" w:themeColor="text1"/>
          <w:sz w:val="28"/>
          <w:szCs w:val="28"/>
        </w:rPr>
        <w:t>постановление Правительства Ульяновской области от 29.11.2013 № 566-П «О некоторых вопросах обеспечения обучающихся за счёт бюджетных ассигнований областного бюджета Ульяновской области форменной одеждой и иным вещевым имуществом (обмундированием)» следующие изменения:</w:t>
      </w:r>
    </w:p>
    <w:p w:rsidR="00AE1C32" w:rsidRPr="00703633" w:rsidRDefault="00AE1C32" w:rsidP="00D8609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03633">
        <w:rPr>
          <w:rFonts w:ascii="PT Astra Serif" w:hAnsi="PT Astra Serif"/>
          <w:color w:val="000000" w:themeColor="text1"/>
          <w:sz w:val="28"/>
          <w:szCs w:val="28"/>
        </w:rPr>
        <w:t>в преамбуле после цифры «11» дополнить словами «части 1»;</w:t>
      </w:r>
    </w:p>
    <w:p w:rsidR="008D6E6E" w:rsidRPr="00703633" w:rsidRDefault="008D6E6E" w:rsidP="00D8609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03633">
        <w:rPr>
          <w:rFonts w:ascii="PT Astra Serif" w:hAnsi="PT Astra Serif"/>
          <w:color w:val="000000" w:themeColor="text1"/>
          <w:sz w:val="28"/>
          <w:szCs w:val="28"/>
        </w:rPr>
        <w:t>в Порядке обеспечения обучающихся государственных общеобразовательных организаций Ульяновской области со специальным наименованием «кадетская школа», «кадетский (морской кадетский) корпус» и «казачий кадетский корпус» форменной одеждой и иным вещевым имуществом (обмундированием):</w:t>
      </w:r>
    </w:p>
    <w:p w:rsidR="00644F41" w:rsidRPr="00644F41" w:rsidRDefault="00644F41" w:rsidP="00D8609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644F41">
        <w:rPr>
          <w:rFonts w:ascii="PT Astra Serif" w:hAnsi="PT Astra Serif" w:cs="PT Astra Serif"/>
          <w:color w:val="000000" w:themeColor="text1"/>
          <w:sz w:val="28"/>
          <w:szCs w:val="28"/>
        </w:rPr>
        <w:t>в пункте 2 слово «(обмундирование),» заменить словом «(обмундирование)»;</w:t>
      </w:r>
    </w:p>
    <w:p w:rsidR="00644F41" w:rsidRPr="00644F41" w:rsidRDefault="00644F41" w:rsidP="00D8609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644F4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пункте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3</w:t>
      </w:r>
      <w:r w:rsidRPr="00644F4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слово «(обмундирование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м</w:t>
      </w:r>
      <w:r w:rsidRPr="00644F41">
        <w:rPr>
          <w:rFonts w:ascii="PT Astra Serif" w:hAnsi="PT Astra Serif" w:cs="PT Astra Serif"/>
          <w:color w:val="000000" w:themeColor="text1"/>
          <w:sz w:val="28"/>
          <w:szCs w:val="28"/>
        </w:rPr>
        <w:t>),» заменить словом «(обмундирование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м</w:t>
      </w:r>
      <w:r w:rsidRPr="00644F41">
        <w:rPr>
          <w:rFonts w:ascii="PT Astra Serif" w:hAnsi="PT Astra Serif" w:cs="PT Astra Serif"/>
          <w:color w:val="000000" w:themeColor="text1"/>
          <w:sz w:val="28"/>
          <w:szCs w:val="28"/>
        </w:rPr>
        <w:t>)»;</w:t>
      </w:r>
    </w:p>
    <w:p w:rsidR="00C41984" w:rsidRPr="00BB411D" w:rsidRDefault="00817E6D" w:rsidP="00C4198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644F4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пункте </w:t>
      </w:r>
      <w:r w:rsidR="008D6E6E" w:rsidRPr="00644F4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4 </w:t>
      </w:r>
      <w:r w:rsidRPr="00644F41">
        <w:rPr>
          <w:rFonts w:ascii="PT Astra Serif" w:hAnsi="PT Astra Serif" w:cs="PT Astra Serif"/>
          <w:color w:val="000000" w:themeColor="text1"/>
          <w:sz w:val="28"/>
          <w:szCs w:val="28"/>
        </w:rPr>
        <w:t>после слова «Организации» дополнить</w:t>
      </w:r>
      <w:r w:rsidR="008D6E6E" w:rsidRPr="00644F4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словами «перед началом </w:t>
      </w:r>
      <w:r w:rsidR="000E5971" w:rsidRPr="00644F41">
        <w:rPr>
          <w:rFonts w:ascii="PT Astra Serif" w:hAnsi="PT Astra Serif" w:cs="PT Astra Serif"/>
          <w:color w:val="000000" w:themeColor="text1"/>
          <w:sz w:val="28"/>
          <w:szCs w:val="28"/>
        </w:rPr>
        <w:t>учебного года</w:t>
      </w:r>
      <w:r w:rsidR="00644F41" w:rsidRPr="00644F41">
        <w:rPr>
          <w:rFonts w:ascii="PT Astra Serif" w:hAnsi="PT Astra Serif" w:cs="PT Astra Serif"/>
          <w:color w:val="000000" w:themeColor="text1"/>
          <w:sz w:val="28"/>
          <w:szCs w:val="28"/>
        </w:rPr>
        <w:t>», слово «(обмундирование),» зам</w:t>
      </w:r>
      <w:r w:rsidR="00C4198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енить словом </w:t>
      </w:r>
      <w:r w:rsidR="00C41984" w:rsidRPr="000126D7">
        <w:rPr>
          <w:rFonts w:ascii="PT Astra Serif" w:hAnsi="PT Astra Serif" w:cs="PT Astra Serif"/>
          <w:sz w:val="28"/>
          <w:szCs w:val="28"/>
        </w:rPr>
        <w:t>«(обмундирование)», дополнить словами «</w:t>
      </w:r>
      <w:r w:rsidR="00BB411D" w:rsidRPr="000126D7">
        <w:rPr>
          <w:rFonts w:ascii="PT Astra Serif" w:hAnsi="PT Astra Serif" w:cs="PT Astra Serif"/>
          <w:sz w:val="28"/>
          <w:szCs w:val="28"/>
        </w:rPr>
        <w:t>з</w:t>
      </w:r>
      <w:r w:rsidR="00243488" w:rsidRPr="000126D7">
        <w:rPr>
          <w:rFonts w:ascii="PT Astra Serif" w:hAnsi="PT Astra Serif" w:cs="PT Astra Serif"/>
          <w:sz w:val="28"/>
          <w:szCs w:val="28"/>
        </w:rPr>
        <w:t>а неделю</w:t>
      </w:r>
      <w:r w:rsidR="00BB411D" w:rsidRPr="000126D7">
        <w:rPr>
          <w:rFonts w:ascii="PT Astra Serif" w:hAnsi="PT Astra Serif" w:cs="PT Astra Serif"/>
          <w:sz w:val="28"/>
          <w:szCs w:val="28"/>
        </w:rPr>
        <w:t xml:space="preserve"> до начала учебного года</w:t>
      </w:r>
      <w:r w:rsidR="00645538" w:rsidRPr="000126D7">
        <w:rPr>
          <w:rFonts w:ascii="PT Astra Serif" w:hAnsi="PT Astra Serif" w:cs="PT Astra Serif"/>
          <w:sz w:val="28"/>
          <w:szCs w:val="28"/>
        </w:rPr>
        <w:t>.</w:t>
      </w:r>
      <w:r w:rsidR="00C41984" w:rsidRPr="000126D7">
        <w:rPr>
          <w:rFonts w:ascii="PT Astra Serif" w:hAnsi="PT Astra Serif" w:cs="PT Astra Serif"/>
          <w:sz w:val="28"/>
          <w:szCs w:val="28"/>
        </w:rPr>
        <w:t>»</w:t>
      </w:r>
      <w:r w:rsidR="00BB411D" w:rsidRPr="000126D7">
        <w:rPr>
          <w:rFonts w:ascii="PT Astra Serif" w:hAnsi="PT Astra Serif" w:cs="PT Astra Serif"/>
          <w:sz w:val="28"/>
          <w:szCs w:val="28"/>
        </w:rPr>
        <w:t>;</w:t>
      </w:r>
    </w:p>
    <w:p w:rsidR="00644F41" w:rsidRPr="00644F41" w:rsidRDefault="00644F41" w:rsidP="00D8609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644F4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пункте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5</w:t>
      </w:r>
      <w:r w:rsidRPr="00644F4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слово «(обмундирование),» заменить словом «(обмундирование)»;</w:t>
      </w:r>
    </w:p>
    <w:p w:rsidR="00606A75" w:rsidRPr="00606A75" w:rsidRDefault="00606A75" w:rsidP="00D8609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606A75">
        <w:rPr>
          <w:rFonts w:ascii="PT Astra Serif" w:hAnsi="PT Astra Serif" w:cs="PT Astra Serif"/>
          <w:color w:val="000000" w:themeColor="text1"/>
          <w:sz w:val="28"/>
          <w:szCs w:val="28"/>
        </w:rPr>
        <w:t>в пункт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ах</w:t>
      </w:r>
      <w:r w:rsidRPr="00606A7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7-9</w:t>
      </w:r>
      <w:r w:rsidRPr="00606A7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слово «(обмундировани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Pr="00606A75">
        <w:rPr>
          <w:rFonts w:ascii="PT Astra Serif" w:hAnsi="PT Astra Serif" w:cs="PT Astra Serif"/>
          <w:color w:val="000000" w:themeColor="text1"/>
          <w:sz w:val="28"/>
          <w:szCs w:val="28"/>
        </w:rPr>
        <w:t>),» заменить словом «(обмундировани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Pr="00606A75">
        <w:rPr>
          <w:rFonts w:ascii="PT Astra Serif" w:hAnsi="PT Astra Serif" w:cs="PT Astra Serif"/>
          <w:color w:val="000000" w:themeColor="text1"/>
          <w:sz w:val="28"/>
          <w:szCs w:val="28"/>
        </w:rPr>
        <w:t>)»;</w:t>
      </w:r>
    </w:p>
    <w:p w:rsidR="00606A75" w:rsidRDefault="00606A75" w:rsidP="00D8609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606A7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пункте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10</w:t>
      </w:r>
      <w:r w:rsidRPr="00606A7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слово «(обмундирования),» зам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="00243488">
        <w:rPr>
          <w:rFonts w:ascii="PT Astra Serif" w:hAnsi="PT Astra Serif" w:cs="PT Astra Serif"/>
          <w:color w:val="000000" w:themeColor="text1"/>
          <w:sz w:val="28"/>
          <w:szCs w:val="28"/>
        </w:rPr>
        <w:t>нить словом «(</w:t>
      </w:r>
      <w:r w:rsidR="00243488" w:rsidRPr="000126D7">
        <w:rPr>
          <w:rFonts w:ascii="PT Astra Serif" w:hAnsi="PT Astra Serif" w:cs="PT Astra Serif"/>
          <w:color w:val="000000" w:themeColor="text1"/>
          <w:sz w:val="28"/>
          <w:szCs w:val="28"/>
        </w:rPr>
        <w:t>обмундирования)»</w:t>
      </w:r>
      <w:r w:rsidR="008D6E6E" w:rsidRPr="000126D7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:rsidR="00606A75" w:rsidRPr="00243488" w:rsidRDefault="00606A75" w:rsidP="0024348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606A75">
        <w:rPr>
          <w:rFonts w:ascii="PT Astra Serif" w:hAnsi="PT Astra Serif" w:cs="PT Astra Serif"/>
          <w:color w:val="000000" w:themeColor="text1"/>
          <w:sz w:val="28"/>
          <w:szCs w:val="28"/>
        </w:rPr>
        <w:t>в пункте 11 слово «(обмундирования),» заменить словом «(обмундирования)», дополнить словами «в течение месяца со дня оформления организацией указанного акта или заключения</w:t>
      </w:r>
      <w:r w:rsidR="0024348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243488" w:rsidRPr="00243488">
        <w:rPr>
          <w:rFonts w:ascii="PT Astra Serif" w:hAnsi="PT Astra Serif" w:cs="PT Astra Serif"/>
          <w:color w:val="000000" w:themeColor="text1"/>
          <w:sz w:val="28"/>
          <w:szCs w:val="28"/>
        </w:rPr>
        <w:t>в случаях, указанных в пу</w:t>
      </w:r>
      <w:r w:rsidR="00243488">
        <w:rPr>
          <w:rFonts w:ascii="PT Astra Serif" w:hAnsi="PT Astra Serif" w:cs="PT Astra Serif"/>
          <w:color w:val="000000" w:themeColor="text1"/>
          <w:sz w:val="28"/>
          <w:szCs w:val="28"/>
        </w:rPr>
        <w:t>нктах 12-15 настоящего Порядка.</w:t>
      </w:r>
      <w:r w:rsidRPr="00243488">
        <w:rPr>
          <w:rFonts w:ascii="PT Astra Serif" w:hAnsi="PT Astra Serif" w:cs="PT Astra Serif"/>
          <w:color w:val="000000" w:themeColor="text1"/>
          <w:sz w:val="28"/>
          <w:szCs w:val="28"/>
        </w:rPr>
        <w:t>»;</w:t>
      </w:r>
    </w:p>
    <w:p w:rsidR="00606A75" w:rsidRDefault="00606A75" w:rsidP="00D8609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606A75">
        <w:rPr>
          <w:rFonts w:ascii="PT Astra Serif" w:hAnsi="PT Astra Serif" w:cs="PT Astra Serif"/>
          <w:color w:val="000000" w:themeColor="text1"/>
          <w:sz w:val="28"/>
          <w:szCs w:val="28"/>
        </w:rPr>
        <w:t>в пункте 12 слово «(обмундирования),» заменить словом «(обмундирования)»;</w:t>
      </w:r>
    </w:p>
    <w:p w:rsidR="00D86099" w:rsidRDefault="00606A75" w:rsidP="00D8609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606A75">
        <w:rPr>
          <w:rFonts w:ascii="PT Astra Serif" w:hAnsi="PT Astra Serif" w:cs="PT Astra Serif"/>
          <w:color w:val="000000" w:themeColor="text1"/>
          <w:sz w:val="28"/>
          <w:szCs w:val="28"/>
        </w:rPr>
        <w:t>в пункте 13 слово «(обмундирования),» заменить словом «(обмундирования)»</w:t>
      </w:r>
      <w:r w:rsidR="00216B0D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:rsidR="00D86099" w:rsidRDefault="008D6E6E" w:rsidP="00D8609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D8609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пункте 14 </w:t>
      </w:r>
      <w:r w:rsidR="00606A75" w:rsidRPr="00D86099">
        <w:rPr>
          <w:rFonts w:ascii="PT Astra Serif" w:hAnsi="PT Astra Serif" w:cs="PT Astra Serif"/>
          <w:color w:val="000000" w:themeColor="text1"/>
          <w:sz w:val="28"/>
          <w:szCs w:val="28"/>
        </w:rPr>
        <w:t>слов</w:t>
      </w:r>
      <w:r w:rsidR="00216B0D">
        <w:rPr>
          <w:rFonts w:ascii="PT Astra Serif" w:hAnsi="PT Astra Serif" w:cs="PT Astra Serif"/>
          <w:color w:val="000000" w:themeColor="text1"/>
          <w:sz w:val="28"/>
          <w:szCs w:val="28"/>
        </w:rPr>
        <w:t>а</w:t>
      </w:r>
      <w:r w:rsidR="00606A75" w:rsidRPr="00D8609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«(обмундирования),</w:t>
      </w:r>
      <w:r w:rsidR="00216B0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последующая выдача новых</w:t>
      </w:r>
      <w:r w:rsidR="00606A75" w:rsidRPr="00D86099">
        <w:rPr>
          <w:rFonts w:ascii="PT Astra Serif" w:hAnsi="PT Astra Serif" w:cs="PT Astra Serif"/>
          <w:color w:val="000000" w:themeColor="text1"/>
          <w:sz w:val="28"/>
          <w:szCs w:val="28"/>
        </w:rPr>
        <w:t>» зам</w:t>
      </w:r>
      <w:r w:rsidR="00216B0D">
        <w:rPr>
          <w:rFonts w:ascii="PT Astra Serif" w:hAnsi="PT Astra Serif" w:cs="PT Astra Serif"/>
          <w:color w:val="000000" w:themeColor="text1"/>
          <w:sz w:val="28"/>
          <w:szCs w:val="28"/>
        </w:rPr>
        <w:t>енить словами «(</w:t>
      </w:r>
      <w:r w:rsidR="00216B0D" w:rsidRPr="00012676">
        <w:rPr>
          <w:rFonts w:ascii="PT Astra Serif" w:hAnsi="PT Astra Serif" w:cs="PT Astra Serif"/>
          <w:color w:val="000000" w:themeColor="text1"/>
          <w:sz w:val="28"/>
          <w:szCs w:val="28"/>
        </w:rPr>
        <w:t>обмундирования) последующая замена</w:t>
      </w:r>
      <w:r w:rsidRPr="00012676">
        <w:rPr>
          <w:rFonts w:ascii="PT Astra Serif" w:hAnsi="PT Astra Serif" w:cs="PT Astra Serif"/>
          <w:color w:val="000000" w:themeColor="text1"/>
          <w:sz w:val="28"/>
          <w:szCs w:val="28"/>
        </w:rPr>
        <w:t>»;</w:t>
      </w:r>
    </w:p>
    <w:p w:rsidR="00AE1C32" w:rsidRPr="00D86099" w:rsidRDefault="00606A75" w:rsidP="00D8609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D86099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в пункте 15 слово «(обмундирования),» зам</w:t>
      </w:r>
      <w:r w:rsidR="00D86099" w:rsidRPr="00D86099">
        <w:rPr>
          <w:rFonts w:ascii="PT Astra Serif" w:hAnsi="PT Astra Serif" w:cs="PT Astra Serif"/>
          <w:color w:val="000000" w:themeColor="text1"/>
          <w:sz w:val="28"/>
          <w:szCs w:val="28"/>
        </w:rPr>
        <w:t>енить словом «(обмундирования)</w:t>
      </w:r>
      <w:r w:rsidR="008D6E6E" w:rsidRPr="00D86099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EB2DDC">
        <w:rPr>
          <w:rFonts w:ascii="PT Astra Serif" w:hAnsi="PT Astra Serif" w:cs="PT Astra Serif"/>
          <w:color w:val="000000" w:themeColor="text1"/>
          <w:sz w:val="28"/>
          <w:szCs w:val="28"/>
        </w:rPr>
        <w:t>, слово «выдача» заменить словом «замена»</w:t>
      </w:r>
      <w:r w:rsidR="008D6E6E" w:rsidRPr="00D86099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A63847" w:rsidRDefault="00E678A9" w:rsidP="00020B0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Внести в п</w:t>
      </w:r>
      <w:r w:rsidRPr="00E678A9">
        <w:rPr>
          <w:rFonts w:ascii="PT Astra Serif" w:hAnsi="PT Astra Serif"/>
          <w:color w:val="000000" w:themeColor="text1"/>
          <w:sz w:val="28"/>
          <w:szCs w:val="28"/>
        </w:rPr>
        <w:t xml:space="preserve">остановление Правительства Ульяновской области от 23.09.2022 </w:t>
      </w:r>
      <w:r w:rsidR="00160870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E678A9">
        <w:rPr>
          <w:rFonts w:ascii="PT Astra Serif" w:hAnsi="PT Astra Serif"/>
          <w:color w:val="000000" w:themeColor="text1"/>
          <w:sz w:val="28"/>
          <w:szCs w:val="28"/>
        </w:rPr>
        <w:t xml:space="preserve"> 553-П </w:t>
      </w:r>
      <w:r w:rsidR="00160870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E678A9">
        <w:rPr>
          <w:rFonts w:ascii="PT Astra Serif" w:hAnsi="PT Astra Serif"/>
          <w:color w:val="000000" w:themeColor="text1"/>
          <w:sz w:val="28"/>
          <w:szCs w:val="28"/>
        </w:rPr>
        <w:t xml:space="preserve">О порядке и условиях предоставления мер поддержки, установленных указом Губернатора Ульяновской области </w:t>
      </w:r>
      <w:r w:rsidR="00160870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E678A9">
        <w:rPr>
          <w:rFonts w:ascii="PT Astra Serif" w:hAnsi="PT Astra Serif"/>
          <w:color w:val="000000" w:themeColor="text1"/>
          <w:sz w:val="28"/>
          <w:szCs w:val="28"/>
        </w:rPr>
        <w:t>О некоторых мерах поддержки граждан, являющихся членами семей участников специальной военной операции</w:t>
      </w:r>
      <w:r w:rsidR="00160870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="00160870" w:rsidRPr="00160870">
        <w:rPr>
          <w:rFonts w:ascii="PT Astra Serif" w:hAnsi="PT Astra Serif"/>
          <w:color w:val="000000" w:themeColor="text1"/>
          <w:sz w:val="28"/>
          <w:szCs w:val="28"/>
        </w:rPr>
        <w:t>следующие изменения:</w:t>
      </w:r>
    </w:p>
    <w:p w:rsidR="00160870" w:rsidRDefault="00160870" w:rsidP="006A525F">
      <w:pPr>
        <w:pStyle w:val="a3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пункте 1:</w:t>
      </w:r>
    </w:p>
    <w:p w:rsidR="00F23F47" w:rsidRDefault="00F23F47" w:rsidP="00020B0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а) в </w:t>
      </w:r>
      <w:r w:rsidR="00160870">
        <w:rPr>
          <w:rFonts w:ascii="PT Astra Serif" w:hAnsi="PT Astra Serif"/>
          <w:color w:val="000000" w:themeColor="text1"/>
          <w:sz w:val="28"/>
          <w:szCs w:val="28"/>
        </w:rPr>
        <w:t>подпункт</w:t>
      </w:r>
      <w:r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160870">
        <w:rPr>
          <w:rFonts w:ascii="PT Astra Serif" w:hAnsi="PT Astra Serif"/>
          <w:color w:val="000000" w:themeColor="text1"/>
          <w:sz w:val="28"/>
          <w:szCs w:val="28"/>
        </w:rPr>
        <w:t xml:space="preserve"> 4</w:t>
      </w:r>
      <w:r>
        <w:rPr>
          <w:rFonts w:ascii="PT Astra Serif" w:hAnsi="PT Astra Serif"/>
          <w:color w:val="000000" w:themeColor="text1"/>
          <w:sz w:val="28"/>
          <w:szCs w:val="28"/>
        </w:rPr>
        <w:t>:</w:t>
      </w:r>
      <w:r w:rsidR="0016087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F23F47" w:rsidRPr="008C7D5D" w:rsidRDefault="008C7D5D" w:rsidP="008C7D5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слово «области»;» заменить словом «области».»;</w:t>
      </w:r>
    </w:p>
    <w:p w:rsidR="00160870" w:rsidRDefault="00160870" w:rsidP="00020B0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дополнить </w:t>
      </w:r>
      <w:r w:rsidR="00F23F47">
        <w:rPr>
          <w:rFonts w:ascii="PT Astra Serif" w:hAnsi="PT Astra Serif"/>
          <w:color w:val="000000" w:themeColor="text1"/>
          <w:sz w:val="28"/>
          <w:szCs w:val="28"/>
        </w:rPr>
        <w:t xml:space="preserve">вторым </w:t>
      </w:r>
      <w:r>
        <w:rPr>
          <w:rFonts w:ascii="PT Astra Serif" w:hAnsi="PT Astra Serif"/>
          <w:color w:val="000000" w:themeColor="text1"/>
          <w:sz w:val="28"/>
          <w:szCs w:val="28"/>
        </w:rPr>
        <w:t>предложением следующего содержания:</w:t>
      </w:r>
    </w:p>
    <w:p w:rsidR="00160870" w:rsidRPr="00160870" w:rsidRDefault="00160870" w:rsidP="00020B0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160870">
        <w:rPr>
          <w:rFonts w:ascii="PT Astra Serif" w:hAnsi="PT Astra Serif"/>
          <w:color w:val="000000" w:themeColor="text1"/>
          <w:sz w:val="28"/>
          <w:szCs w:val="28"/>
        </w:rPr>
        <w:t>В случае наличия у гражданина права на получение бесплатного питания в период его обучения по основным образовательным программам в государственных образовательных организация</w:t>
      </w:r>
      <w:r w:rsidR="00F23F47">
        <w:rPr>
          <w:rFonts w:ascii="PT Astra Serif" w:hAnsi="PT Astra Serif"/>
          <w:color w:val="000000" w:themeColor="text1"/>
          <w:sz w:val="28"/>
          <w:szCs w:val="28"/>
        </w:rPr>
        <w:t>х, находящихся на территории</w:t>
      </w:r>
      <w:r w:rsidRPr="00160870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</w:t>
      </w:r>
      <w:r w:rsidR="00F23F47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160870">
        <w:rPr>
          <w:rFonts w:ascii="PT Astra Serif" w:hAnsi="PT Astra Serif"/>
          <w:color w:val="000000" w:themeColor="text1"/>
          <w:sz w:val="28"/>
          <w:szCs w:val="28"/>
        </w:rPr>
        <w:t xml:space="preserve"> одновременно по нескольким основаниям бесплатное питание предоставляется ему по одному основанию по выбору гражданина, а если гражданин не обладает полной дееспособностью </w:t>
      </w:r>
      <w:r>
        <w:rPr>
          <w:rFonts w:ascii="PT Astra Serif" w:hAnsi="PT Astra Serif"/>
          <w:color w:val="000000" w:themeColor="text1"/>
          <w:sz w:val="28"/>
          <w:szCs w:val="28"/>
        </w:rPr>
        <w:t>–</w:t>
      </w:r>
      <w:r w:rsidRPr="00160870">
        <w:rPr>
          <w:rFonts w:ascii="PT Astra Serif" w:hAnsi="PT Astra Serif"/>
          <w:color w:val="000000" w:themeColor="text1"/>
          <w:sz w:val="28"/>
          <w:szCs w:val="28"/>
        </w:rPr>
        <w:t xml:space="preserve"> по выбору его родителя и</w:t>
      </w:r>
      <w:r>
        <w:rPr>
          <w:rFonts w:ascii="PT Astra Serif" w:hAnsi="PT Astra Serif"/>
          <w:color w:val="000000" w:themeColor="text1"/>
          <w:sz w:val="28"/>
          <w:szCs w:val="28"/>
        </w:rPr>
        <w:t>ли иного законного представителя.»;</w:t>
      </w:r>
    </w:p>
    <w:p w:rsidR="00F23F47" w:rsidRDefault="00F23F47" w:rsidP="00020B0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б) </w:t>
      </w:r>
      <w:r w:rsidR="00160870">
        <w:rPr>
          <w:rFonts w:ascii="PT Astra Serif" w:hAnsi="PT Astra Serif"/>
          <w:color w:val="000000" w:themeColor="text1"/>
          <w:sz w:val="28"/>
          <w:szCs w:val="28"/>
        </w:rPr>
        <w:t>в подпункте 10</w:t>
      </w:r>
      <w:r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8C7D5D" w:rsidRDefault="00160870" w:rsidP="008C7D5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слова «</w:t>
      </w:r>
      <w:r w:rsidRPr="00160870">
        <w:rPr>
          <w:rFonts w:ascii="PT Astra Serif" w:hAnsi="PT Astra Serif"/>
          <w:color w:val="000000" w:themeColor="text1"/>
          <w:sz w:val="28"/>
          <w:szCs w:val="28"/>
        </w:rPr>
        <w:t>нормативным правовым актом исполнительного органа Ульяновской области, осуществляющего государственное управление в сфере образования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» заменить словами «постановлением </w:t>
      </w:r>
      <w:r w:rsidRPr="00160870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Правительства Ульяновской области от 12.05.2010 </w:t>
      </w:r>
      <w:r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160870">
        <w:rPr>
          <w:rFonts w:ascii="PT Astra Serif" w:hAnsi="PT Astra Serif"/>
          <w:color w:val="000000" w:themeColor="text1"/>
          <w:sz w:val="28"/>
          <w:szCs w:val="28"/>
        </w:rPr>
        <w:t xml:space="preserve"> 161-П </w:t>
      </w: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160870">
        <w:rPr>
          <w:rFonts w:ascii="PT Astra Serif" w:hAnsi="PT Astra Serif"/>
          <w:color w:val="000000" w:themeColor="text1"/>
          <w:sz w:val="28"/>
          <w:szCs w:val="28"/>
        </w:rPr>
        <w:t xml:space="preserve">О мерах, направленных на обеспечение реализации Закона Ульяновской области </w:t>
      </w: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160870">
        <w:rPr>
          <w:rFonts w:ascii="PT Astra Serif" w:hAnsi="PT Astra Serif"/>
          <w:color w:val="000000" w:themeColor="text1"/>
          <w:sz w:val="28"/>
          <w:szCs w:val="28"/>
        </w:rPr>
        <w:t>Об организации и обеспечении отдыха и оздоровления детей в Ульяновской области</w:t>
      </w:r>
      <w:r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8C7D5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8C7D5D" w:rsidRPr="008C7D5D" w:rsidRDefault="008C7D5D" w:rsidP="008C7D5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C7D5D">
        <w:rPr>
          <w:rFonts w:ascii="PT Astra Serif" w:hAnsi="PT Astra Serif"/>
          <w:color w:val="000000" w:themeColor="text1"/>
          <w:sz w:val="28"/>
          <w:szCs w:val="28"/>
        </w:rPr>
        <w:t>дополнить вторым предложением следующего содержания:</w:t>
      </w:r>
    </w:p>
    <w:p w:rsidR="00160870" w:rsidRDefault="008C7D5D" w:rsidP="008C7D5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C7D5D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160870" w:rsidRPr="00160870">
        <w:rPr>
          <w:rFonts w:ascii="PT Astra Serif" w:hAnsi="PT Astra Serif"/>
          <w:color w:val="000000" w:themeColor="text1"/>
          <w:sz w:val="28"/>
          <w:szCs w:val="28"/>
        </w:rPr>
        <w:t>В случае наличия у гражданина права на получение бесплатных пут</w:t>
      </w:r>
      <w:r w:rsidR="000E201D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160870" w:rsidRPr="00160870">
        <w:rPr>
          <w:rFonts w:ascii="PT Astra Serif" w:hAnsi="PT Astra Serif"/>
          <w:color w:val="000000" w:themeColor="text1"/>
          <w:sz w:val="28"/>
          <w:szCs w:val="28"/>
        </w:rPr>
        <w:t>вок в организации отдыха детей и их оздоровления</w:t>
      </w:r>
      <w:r>
        <w:rPr>
          <w:rFonts w:ascii="PT Astra Serif" w:hAnsi="PT Astra Serif"/>
          <w:color w:val="000000" w:themeColor="text1"/>
          <w:sz w:val="28"/>
          <w:szCs w:val="28"/>
        </w:rPr>
        <w:t>, находящиеся на территории Ульяновской области (в случае их нуждаемости в оздоровлении)</w:t>
      </w:r>
      <w:r w:rsidR="00160870" w:rsidRPr="00160870">
        <w:rPr>
          <w:rFonts w:ascii="PT Astra Serif" w:hAnsi="PT Astra Serif"/>
          <w:color w:val="000000" w:themeColor="text1"/>
          <w:sz w:val="28"/>
          <w:szCs w:val="28"/>
        </w:rPr>
        <w:t xml:space="preserve"> одновременно по нескольким основаниям бесплатная пут</w:t>
      </w:r>
      <w:r w:rsidR="000E201D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160870" w:rsidRPr="00160870">
        <w:rPr>
          <w:rFonts w:ascii="PT Astra Serif" w:hAnsi="PT Astra Serif"/>
          <w:color w:val="000000" w:themeColor="text1"/>
          <w:sz w:val="28"/>
          <w:szCs w:val="28"/>
        </w:rPr>
        <w:t xml:space="preserve">вка в организацию отдыха детей и их оздоровления предоставляется ему по одному основанию по выбору гражданина, а если гражданин не обладает полной дееспособностью </w:t>
      </w:r>
      <w:r w:rsidR="00160870">
        <w:rPr>
          <w:rFonts w:ascii="PT Astra Serif" w:hAnsi="PT Astra Serif"/>
          <w:color w:val="000000" w:themeColor="text1"/>
          <w:sz w:val="28"/>
          <w:szCs w:val="28"/>
        </w:rPr>
        <w:t>–</w:t>
      </w:r>
      <w:r w:rsidR="00160870" w:rsidRPr="00160870">
        <w:rPr>
          <w:rFonts w:ascii="PT Astra Serif" w:hAnsi="PT Astra Serif"/>
          <w:color w:val="000000" w:themeColor="text1"/>
          <w:sz w:val="28"/>
          <w:szCs w:val="28"/>
        </w:rPr>
        <w:t xml:space="preserve"> по выбору его родителя или иного законного представителя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160870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A63847" w:rsidRPr="00020B0A" w:rsidRDefault="00020B0A" w:rsidP="00020B0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пункте 2 слова «и от 06.08.2015» заменить словами «, от 06.08.2015»</w:t>
      </w:r>
      <w:r w:rsidR="008C7D5D">
        <w:rPr>
          <w:rFonts w:ascii="PT Astra Serif" w:hAnsi="PT Astra Serif"/>
          <w:color w:val="000000" w:themeColor="text1"/>
          <w:sz w:val="28"/>
          <w:szCs w:val="28"/>
        </w:rPr>
        <w:t>,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слово «соответственно» заменить словами «и </w:t>
      </w:r>
      <w:r w:rsidRPr="00020B0A">
        <w:rPr>
          <w:rFonts w:ascii="PT Astra Serif" w:hAnsi="PT Astra Serif"/>
          <w:color w:val="000000" w:themeColor="text1"/>
          <w:sz w:val="28"/>
          <w:szCs w:val="28"/>
        </w:rPr>
        <w:t xml:space="preserve">от 12.05.2010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№ </w:t>
      </w:r>
      <w:r w:rsidRPr="00020B0A">
        <w:rPr>
          <w:rFonts w:ascii="PT Astra Serif" w:hAnsi="PT Astra Serif"/>
          <w:color w:val="000000" w:themeColor="text1"/>
          <w:sz w:val="28"/>
          <w:szCs w:val="28"/>
        </w:rPr>
        <w:t xml:space="preserve">161-П </w:t>
      </w: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020B0A">
        <w:rPr>
          <w:rFonts w:ascii="PT Astra Serif" w:hAnsi="PT Astra Serif"/>
          <w:color w:val="000000" w:themeColor="text1"/>
          <w:sz w:val="28"/>
          <w:szCs w:val="28"/>
        </w:rPr>
        <w:t xml:space="preserve">О мерах, направленных на обеспечение реализации Закона Ульяновской области </w:t>
      </w: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020B0A">
        <w:rPr>
          <w:rFonts w:ascii="PT Astra Serif" w:hAnsi="PT Astra Serif"/>
          <w:color w:val="000000" w:themeColor="text1"/>
          <w:sz w:val="28"/>
          <w:szCs w:val="28"/>
        </w:rPr>
        <w:t>Об организации и обеспечении отдыха и оздоровления детей в Ульяновской области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соответственно».</w:t>
      </w:r>
    </w:p>
    <w:p w:rsidR="00924EAF" w:rsidRPr="00703633" w:rsidRDefault="00924EAF" w:rsidP="00020B0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03633">
        <w:rPr>
          <w:rFonts w:ascii="PT Astra Serif" w:hAnsi="PT Astra Serif"/>
          <w:color w:val="000000" w:themeColor="text1"/>
          <w:sz w:val="28"/>
          <w:szCs w:val="28"/>
        </w:rPr>
        <w:t xml:space="preserve">В преамбуле постановления Правительства Ульяновской области от 04.07.2023 № 334-П «О порядке и условиях предоставления мер поддержки, установленных указом Губернатора Ульяновской области «О некоторых мерах поддержки граждан, являющихся членами семей погибших (умерших) участников специальной военной операции, в 2023 году» слова «О порядке и </w:t>
      </w:r>
      <w:r w:rsidRPr="00703633">
        <w:rPr>
          <w:rFonts w:ascii="PT Astra Serif" w:hAnsi="PT Astra Serif"/>
          <w:color w:val="000000" w:themeColor="text1"/>
          <w:sz w:val="28"/>
          <w:szCs w:val="28"/>
        </w:rPr>
        <w:lastRenderedPageBreak/>
        <w:t>условиях предоставления мер поддержки, установленных указом Губернатора Ульяновской области» исключить.</w:t>
      </w:r>
    </w:p>
    <w:p w:rsidR="00924EAF" w:rsidRPr="00703633" w:rsidRDefault="00924EAF" w:rsidP="00D8609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</w:pPr>
      <w:r w:rsidRPr="00703633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C93EFD" w:rsidRPr="00703633" w:rsidRDefault="00C93EFD" w:rsidP="00924EAF">
      <w:pPr>
        <w:pStyle w:val="a3"/>
        <w:spacing w:after="0" w:line="240" w:lineRule="auto"/>
        <w:ind w:left="0" w:firstLine="709"/>
        <w:contextualSpacing w:val="0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</w:pPr>
    </w:p>
    <w:p w:rsidR="00C93EFD" w:rsidRPr="00703633" w:rsidRDefault="00C93EFD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</w:pPr>
    </w:p>
    <w:p w:rsidR="00A81588" w:rsidRPr="00703633" w:rsidRDefault="00A81588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</w:pPr>
    </w:p>
    <w:p w:rsidR="007F7DC1" w:rsidRDefault="00CF61F2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  <w:sectPr w:rsidR="007F7DC1" w:rsidSect="00D86099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03633">
        <w:rPr>
          <w:rFonts w:ascii="PT Astra Serif" w:hAnsi="PT Astra Serif" w:cs="PT Astra Serif"/>
          <w:color w:val="000000" w:themeColor="text1"/>
          <w:sz w:val="28"/>
          <w:szCs w:val="28"/>
        </w:rPr>
        <w:t>Председатель</w:t>
      </w:r>
      <w:r w:rsidR="005B1A41" w:rsidRPr="007036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A81588" w:rsidRPr="00703633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5B1A41" w:rsidRPr="007036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Правительства области                                                  </w:t>
      </w:r>
      <w:r w:rsidRPr="00703633">
        <w:rPr>
          <w:rFonts w:ascii="PT Astra Serif" w:hAnsi="PT Astra Serif" w:cs="PT Astra Serif"/>
          <w:color w:val="000000" w:themeColor="text1"/>
          <w:sz w:val="28"/>
          <w:szCs w:val="28"/>
        </w:rPr>
        <w:tab/>
      </w:r>
      <w:r w:rsidRPr="00703633">
        <w:rPr>
          <w:rFonts w:ascii="PT Astra Serif" w:hAnsi="PT Astra Serif" w:cs="PT Astra Serif"/>
          <w:color w:val="000000" w:themeColor="text1"/>
          <w:sz w:val="28"/>
          <w:szCs w:val="28"/>
        </w:rPr>
        <w:tab/>
        <w:t xml:space="preserve">        </w:t>
      </w:r>
      <w:r w:rsidR="00CE0FA9" w:rsidRPr="007036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</w:t>
      </w:r>
      <w:proofErr w:type="spellStart"/>
      <w:r w:rsidRPr="00703633">
        <w:rPr>
          <w:rFonts w:ascii="PT Astra Serif" w:hAnsi="PT Astra Serif" w:cs="PT Astra Serif"/>
          <w:color w:val="000000" w:themeColor="text1"/>
          <w:sz w:val="28"/>
          <w:szCs w:val="28"/>
        </w:rPr>
        <w:t>В.Н.Разумков</w:t>
      </w:r>
      <w:proofErr w:type="spellEnd"/>
    </w:p>
    <w:p w:rsidR="007F7DC1" w:rsidRPr="007F7DC1" w:rsidRDefault="007F7DC1" w:rsidP="007F7D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F7DC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ПОЯСНИТЕЛЬНАЯ ЗАПИСКА</w:t>
      </w:r>
    </w:p>
    <w:p w:rsidR="007F7DC1" w:rsidRPr="007F7DC1" w:rsidRDefault="007F7DC1" w:rsidP="007F7D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F7DC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:rsidR="007F7DC1" w:rsidRPr="007F7DC1" w:rsidRDefault="007F7DC1" w:rsidP="007F7DC1">
      <w:pPr>
        <w:spacing w:after="0" w:line="240" w:lineRule="auto"/>
        <w:contextualSpacing/>
        <w:jc w:val="center"/>
        <w:outlineLvl w:val="4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x-none"/>
        </w:rPr>
      </w:pPr>
      <w:r w:rsidRPr="007F7DC1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x-none"/>
        </w:rPr>
        <w:t>«</w:t>
      </w:r>
      <w:r w:rsidRPr="007F7DC1">
        <w:rPr>
          <w:rFonts w:ascii="PT Astra Serif" w:eastAsia="Times New Roman" w:hAnsi="PT Astra Serif" w:cs="Times New Roman"/>
          <w:b/>
          <w:bCs/>
          <w:iCs/>
          <w:color w:val="000000"/>
          <w:sz w:val="28"/>
          <w:szCs w:val="28"/>
          <w:lang w:val="x-none" w:eastAsia="x-none"/>
        </w:rPr>
        <w:t>О внесении изменений в отдельные нормативные правовые акты Правительства Ульяновской области</w:t>
      </w:r>
      <w:r w:rsidRPr="007F7DC1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x-none"/>
        </w:rPr>
        <w:t xml:space="preserve">» </w:t>
      </w:r>
    </w:p>
    <w:p w:rsidR="007F7DC1" w:rsidRPr="007F7DC1" w:rsidRDefault="007F7DC1" w:rsidP="007F7D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F7DC1" w:rsidRPr="007F7DC1" w:rsidRDefault="007F7DC1" w:rsidP="007F7D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F7DC1" w:rsidRPr="007F7DC1" w:rsidRDefault="007F7DC1" w:rsidP="007F7DC1">
      <w:pPr>
        <w:spacing w:after="0" w:line="240" w:lineRule="auto"/>
        <w:ind w:firstLine="709"/>
        <w:contextualSpacing/>
        <w:jc w:val="both"/>
        <w:outlineLvl w:val="4"/>
        <w:rPr>
          <w:rFonts w:ascii="PT Astra Serif" w:eastAsia="Times New Roman" w:hAnsi="PT Astra Serif" w:cs="Times New Roman"/>
          <w:bCs/>
          <w:iCs/>
          <w:sz w:val="28"/>
          <w:szCs w:val="28"/>
          <w:lang w:eastAsia="x-none"/>
        </w:rPr>
      </w:pPr>
      <w:r w:rsidRPr="007F7DC1">
        <w:rPr>
          <w:rFonts w:ascii="PT Astra Serif" w:eastAsia="Times New Roman" w:hAnsi="PT Astra Serif" w:cs="Times New Roman"/>
          <w:bCs/>
          <w:iCs/>
          <w:sz w:val="28"/>
          <w:szCs w:val="28"/>
          <w:lang w:val="x-none" w:eastAsia="x-none"/>
        </w:rPr>
        <w:t xml:space="preserve">Проект постановления Правительства Ульяновской области «О внесении изменений в </w:t>
      </w:r>
      <w:r w:rsidRPr="007F7DC1">
        <w:rPr>
          <w:rFonts w:ascii="PT Astra Serif" w:eastAsia="Times New Roman" w:hAnsi="PT Astra Serif" w:cs="Times New Roman"/>
          <w:bCs/>
          <w:iCs/>
          <w:sz w:val="28"/>
          <w:szCs w:val="28"/>
          <w:lang w:eastAsia="x-none"/>
        </w:rPr>
        <w:t xml:space="preserve">отдельные нормативные правовые акты </w:t>
      </w:r>
      <w:r w:rsidRPr="007F7DC1">
        <w:rPr>
          <w:rFonts w:ascii="PT Astra Serif" w:eastAsia="Times New Roman" w:hAnsi="PT Astra Serif" w:cs="Times New Roman"/>
          <w:bCs/>
          <w:iCs/>
          <w:sz w:val="28"/>
          <w:szCs w:val="28"/>
          <w:lang w:val="x-none" w:eastAsia="x-none"/>
        </w:rPr>
        <w:t xml:space="preserve">Правительства Ульяновской области» </w:t>
      </w:r>
      <w:r w:rsidRPr="007F7DC1">
        <w:rPr>
          <w:rFonts w:ascii="PT Astra Serif" w:eastAsia="Times New Roman" w:hAnsi="PT Astra Serif" w:cs="Times New Roman"/>
          <w:bCs/>
          <w:iCs/>
          <w:sz w:val="28"/>
          <w:szCs w:val="28"/>
          <w:lang w:eastAsia="x-none"/>
        </w:rPr>
        <w:t>(далее – проект) разработан в целях внесения изменений в следующие нормативные правовые акты Правительства Ульяновской области:</w:t>
      </w:r>
    </w:p>
    <w:p w:rsidR="007F7DC1" w:rsidRPr="007F7DC1" w:rsidRDefault="007F7DC1" w:rsidP="007F7DC1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outlineLvl w:val="4"/>
        <w:rPr>
          <w:rFonts w:ascii="PT Astra Serif" w:eastAsia="Times New Roman" w:hAnsi="PT Astra Serif" w:cs="Times New Roman"/>
          <w:bCs/>
          <w:iCs/>
          <w:sz w:val="28"/>
          <w:szCs w:val="28"/>
          <w:lang w:eastAsia="x-none"/>
        </w:rPr>
      </w:pPr>
      <w:r w:rsidRPr="007F7DC1">
        <w:rPr>
          <w:rFonts w:ascii="PT Astra Serif" w:eastAsia="Times New Roman" w:hAnsi="PT Astra Serif" w:cs="Times New Roman"/>
          <w:bCs/>
          <w:iCs/>
          <w:sz w:val="28"/>
          <w:szCs w:val="28"/>
          <w:lang w:val="x-none" w:eastAsia="x-none"/>
        </w:rPr>
        <w:t>постановление Правительства Ульяновской области от 29.</w:t>
      </w:r>
      <w:r w:rsidRPr="007F7DC1">
        <w:rPr>
          <w:rFonts w:ascii="PT Astra Serif" w:eastAsia="Times New Roman" w:hAnsi="PT Astra Serif" w:cs="Times New Roman"/>
          <w:bCs/>
          <w:iCs/>
          <w:sz w:val="28"/>
          <w:szCs w:val="28"/>
          <w:lang w:eastAsia="x-none"/>
        </w:rPr>
        <w:t>11</w:t>
      </w:r>
      <w:r w:rsidRPr="007F7DC1">
        <w:rPr>
          <w:rFonts w:ascii="PT Astra Serif" w:eastAsia="Times New Roman" w:hAnsi="PT Astra Serif" w:cs="Times New Roman"/>
          <w:bCs/>
          <w:iCs/>
          <w:sz w:val="28"/>
          <w:szCs w:val="28"/>
          <w:lang w:val="x-none" w:eastAsia="x-none"/>
        </w:rPr>
        <w:t>.2013 № 566-П</w:t>
      </w:r>
      <w:r w:rsidRPr="007F7DC1">
        <w:rPr>
          <w:rFonts w:ascii="PT Astra Serif" w:eastAsia="Times New Roman" w:hAnsi="PT Astra Serif" w:cs="Times New Roman"/>
          <w:bCs/>
          <w:iCs/>
          <w:sz w:val="28"/>
          <w:szCs w:val="28"/>
          <w:lang w:eastAsia="x-none"/>
        </w:rPr>
        <w:t xml:space="preserve"> </w:t>
      </w:r>
      <w:r w:rsidRPr="007F7DC1">
        <w:rPr>
          <w:rFonts w:ascii="PT Astra Serif" w:eastAsia="Times New Roman" w:hAnsi="PT Astra Serif" w:cs="Times New Roman"/>
          <w:bCs/>
          <w:iCs/>
          <w:sz w:val="28"/>
          <w:szCs w:val="28"/>
          <w:lang w:val="x-none" w:eastAsia="x-none"/>
        </w:rPr>
        <w:t>«О</w:t>
      </w:r>
      <w:r w:rsidRPr="007F7DC1">
        <w:rPr>
          <w:rFonts w:ascii="PT Astra Serif" w:eastAsia="Times New Roman" w:hAnsi="PT Astra Serif" w:cs="Times New Roman"/>
          <w:bCs/>
          <w:iCs/>
          <w:sz w:val="28"/>
          <w:szCs w:val="28"/>
          <w:lang w:eastAsia="x-none"/>
        </w:rPr>
        <w:t xml:space="preserve"> некоторых вопросах обеспечения обучающихся за счёт бюджетных ассигнований областного бюджета Ульяновской области вещевым имуществом (обмундированием), в том числе форменной одеждой</w:t>
      </w:r>
      <w:r w:rsidRPr="007F7DC1">
        <w:rPr>
          <w:rFonts w:ascii="PT Astra Serif" w:eastAsia="Times New Roman" w:hAnsi="PT Astra Serif" w:cs="Times New Roman"/>
          <w:bCs/>
          <w:iCs/>
          <w:sz w:val="28"/>
          <w:szCs w:val="28"/>
          <w:lang w:val="x-none" w:eastAsia="x-none"/>
        </w:rPr>
        <w:t xml:space="preserve">» </w:t>
      </w:r>
      <w:r w:rsidRPr="007F7DC1">
        <w:rPr>
          <w:rFonts w:ascii="PT Astra Serif" w:eastAsia="Times New Roman" w:hAnsi="PT Astra Serif" w:cs="Times New Roman"/>
          <w:bCs/>
          <w:iCs/>
          <w:sz w:val="28"/>
          <w:szCs w:val="28"/>
          <w:lang w:eastAsia="x-none"/>
        </w:rPr>
        <w:t>(далее – постановление № 566-П);</w:t>
      </w:r>
    </w:p>
    <w:p w:rsidR="007F7DC1" w:rsidRPr="007F7DC1" w:rsidRDefault="007F7DC1" w:rsidP="007F7DC1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outlineLvl w:val="4"/>
        <w:rPr>
          <w:rFonts w:ascii="PT Astra Serif" w:eastAsia="Times New Roman" w:hAnsi="PT Astra Serif" w:cs="Times New Roman"/>
          <w:bCs/>
          <w:iCs/>
          <w:sz w:val="28"/>
          <w:szCs w:val="28"/>
          <w:lang w:eastAsia="x-none"/>
        </w:rPr>
      </w:pPr>
      <w:r w:rsidRPr="007F7DC1">
        <w:rPr>
          <w:rFonts w:ascii="PT Astra Serif" w:eastAsia="Times New Roman" w:hAnsi="PT Astra Serif" w:cs="Times New Roman"/>
          <w:bCs/>
          <w:iCs/>
          <w:sz w:val="28"/>
          <w:szCs w:val="28"/>
          <w:lang w:val="x-none" w:eastAsia="x-none"/>
        </w:rPr>
        <w:t>постановление Правительства Ульяновской области от 23.09.2022 № 553-П «О порядке и условиях предоставления мер поддержки, установленных указом Губернатора Ульяновской области «О некоторых мерах поддержки граждан, являющихся членами семей участников специальной военной операции»</w:t>
      </w:r>
      <w:r w:rsidRPr="007F7DC1">
        <w:rPr>
          <w:rFonts w:ascii="PT Astra Serif" w:eastAsia="Times New Roman" w:hAnsi="PT Astra Serif" w:cs="Times New Roman"/>
          <w:bCs/>
          <w:iCs/>
          <w:sz w:val="28"/>
          <w:szCs w:val="28"/>
          <w:lang w:eastAsia="x-none"/>
        </w:rPr>
        <w:t xml:space="preserve"> (далее – постановление № 553-П);</w:t>
      </w:r>
    </w:p>
    <w:p w:rsidR="007F7DC1" w:rsidRPr="007F7DC1" w:rsidRDefault="007F7DC1" w:rsidP="007F7DC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7F7DC1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постановлени</w:t>
      </w:r>
      <w:r w:rsidRPr="007F7DC1">
        <w:rPr>
          <w:rFonts w:ascii="PT Astra Serif" w:eastAsia="Times New Roman" w:hAnsi="PT Astra Serif" w:cs="Times New Roman"/>
          <w:sz w:val="28"/>
          <w:szCs w:val="28"/>
          <w:lang w:eastAsia="x-none"/>
        </w:rPr>
        <w:t>е</w:t>
      </w:r>
      <w:r w:rsidRPr="007F7DC1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Правительства Ульяновской области от 04.07.2023 № 334-П «О порядке и условиях предоставления мер поддержки, установленных указом Губернатора Ульяновской области «О некоторых мерах поддержки граждан, являющихся членами семей погибших (умерших) участников специальной военной операции, в 2023 году»</w:t>
      </w:r>
      <w:r w:rsidRPr="007F7DC1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(далее –постановление № 334-П)</w:t>
      </w:r>
      <w:r w:rsidRPr="007F7DC1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.</w:t>
      </w:r>
    </w:p>
    <w:p w:rsidR="007F7DC1" w:rsidRPr="007F7DC1" w:rsidRDefault="007F7DC1" w:rsidP="007F7D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7F7DC1">
        <w:rPr>
          <w:rFonts w:ascii="PT Astra Serif" w:eastAsia="Times New Roman" w:hAnsi="PT Astra Serif" w:cs="Times New Roman"/>
          <w:sz w:val="28"/>
          <w:szCs w:val="28"/>
          <w:lang w:eastAsia="x-none"/>
        </w:rPr>
        <w:t>Внесение изменений в постановление № 566-П обусловлено тем, что из его преамбулы следует, что порядок утверждён в целях реализации пункта 11 статьи 4 Закона Ульяновской области от 13.08.2013 № 134-ЗО. Однако пункт 11 имеется не в статье 4 данного законодательного акта непосредственно, а в части 1 данной статьи указанного Закона.</w:t>
      </w:r>
    </w:p>
    <w:p w:rsidR="007F7DC1" w:rsidRPr="007F7DC1" w:rsidRDefault="007F7DC1" w:rsidP="007F7D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7F7DC1">
        <w:rPr>
          <w:rFonts w:ascii="PT Astra Serif" w:eastAsia="Times New Roman" w:hAnsi="PT Astra Serif" w:cs="Times New Roman"/>
          <w:sz w:val="28"/>
          <w:szCs w:val="28"/>
          <w:lang w:eastAsia="x-none"/>
        </w:rPr>
        <w:t>Кроме того, в Порядке обеспечения обучающихся государственных общеобразовательных организаций Ульяновской области со специальным наименованием «кадетская школа», «кадетский (морской кадетский) корпус» и «казачий кадетский корпус» форменной одеждой и иным вещевым имуществом (обмундированием) отсутствуют сроки замены государственными общеобразовательными организациями Ульяновской области со специальным наименованием «кадетская школа», «кадетский (морской кадетский) корпус» и «казачий кадетский корпус» действий, указанных в пункте 4 Порядка.</w:t>
      </w:r>
    </w:p>
    <w:p w:rsidR="007F7DC1" w:rsidRPr="007F7DC1" w:rsidRDefault="007F7DC1" w:rsidP="007F7D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7F7DC1">
        <w:rPr>
          <w:rFonts w:ascii="PT Astra Serif" w:eastAsia="Times New Roman" w:hAnsi="PT Astra Serif" w:cs="Times New Roman"/>
          <w:sz w:val="28"/>
          <w:szCs w:val="28"/>
          <w:lang w:eastAsia="x-none"/>
        </w:rPr>
        <w:t>Внесение изменений в постановление № 553-П обусловлено необходимостью уточнения в его подпункте 10 пункта 1 наименования нормативного правового акта, в соответствии с которым определяется порядок предоставления гражданам, определённым пунктом 2 Указом Губернатора Ульяновской области от 17.08.2022 № 100 «О некоторых мерах поддержки граждан, являющихся членами семей участников специальной военной операции» права на получение бесплатных путёвок в организации отдыха детей и их оздоровления.</w:t>
      </w:r>
    </w:p>
    <w:p w:rsidR="007F7DC1" w:rsidRPr="007F7DC1" w:rsidRDefault="007F7DC1" w:rsidP="007F7D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7F7DC1">
        <w:rPr>
          <w:rFonts w:ascii="PT Astra Serif" w:eastAsia="Times New Roman" w:hAnsi="PT Astra Serif" w:cs="Times New Roman"/>
          <w:sz w:val="28"/>
          <w:szCs w:val="28"/>
          <w:lang w:eastAsia="x-none"/>
        </w:rPr>
        <w:t>Внесение изменения в постановление № 334-П обусловлено необходимостью внесения технической правки в преамбулу и необходимостью уточнения наименования указа Губернатора Ульяновской области от 20.03.2023 № 26 «О некоторых мерах поддержки граждан, являющихся членами семей погибших (умерших) участников специальной военной операции, в 2023 году».</w:t>
      </w:r>
    </w:p>
    <w:p w:rsidR="007F7DC1" w:rsidRPr="007F7DC1" w:rsidRDefault="007F7DC1" w:rsidP="007F7D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F7DC1">
        <w:rPr>
          <w:rFonts w:ascii="PT Astra Serif" w:eastAsia="Times New Roman" w:hAnsi="PT Astra Serif" w:cs="Times New Roman"/>
          <w:sz w:val="28"/>
          <w:szCs w:val="28"/>
          <w:lang w:eastAsia="ru-RU"/>
        </w:rPr>
        <w:t>Ответственные должностные лица за подготовку и согласование проекта постановления Правительства Ульяновской области: Платонова Елена Александровна – консультант департамента общего и дополнительного образования Министерства просвещения и воспитания Ульяновской области, Кавкайкина Марина Юрьевна – консультант отдела правового обеспечения Министерства просвещения и воспитания Ульяновской области.</w:t>
      </w:r>
    </w:p>
    <w:p w:rsidR="007F7DC1" w:rsidRPr="007F7DC1" w:rsidRDefault="007F7DC1" w:rsidP="007F7D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F7DC1" w:rsidRPr="007F7DC1" w:rsidRDefault="007F7DC1" w:rsidP="007F7DC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F7DC1" w:rsidRPr="007F7DC1" w:rsidRDefault="007F7DC1" w:rsidP="007F7DC1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F7DC1" w:rsidRPr="007F7DC1" w:rsidRDefault="007F7DC1" w:rsidP="007F7DC1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F7DC1" w:rsidRPr="007F7DC1" w:rsidRDefault="007F7DC1" w:rsidP="007F7DC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F7D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просвещения и воспитания </w:t>
      </w:r>
    </w:p>
    <w:p w:rsidR="007F7DC1" w:rsidRPr="007F7DC1" w:rsidRDefault="007F7DC1" w:rsidP="007F7DC1">
      <w:pPr>
        <w:tabs>
          <w:tab w:val="left" w:pos="7938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F7D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7F7DC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proofErr w:type="spellStart"/>
      <w:r w:rsidRPr="007F7DC1">
        <w:rPr>
          <w:rFonts w:ascii="PT Astra Serif" w:eastAsia="Times New Roman" w:hAnsi="PT Astra Serif" w:cs="Times New Roman"/>
          <w:sz w:val="28"/>
          <w:szCs w:val="28"/>
          <w:lang w:eastAsia="ru-RU"/>
        </w:rPr>
        <w:t>Н.В.Семенова</w:t>
      </w:r>
      <w:proofErr w:type="spellEnd"/>
    </w:p>
    <w:p w:rsidR="007F7DC1" w:rsidRDefault="007F7DC1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  <w:sectPr w:rsidR="007F7DC1" w:rsidSect="00C41743">
          <w:headerReference w:type="even" r:id="rId9"/>
          <w:headerReference w:type="default" r:id="rId10"/>
          <w:pgSz w:w="11906" w:h="16838"/>
          <w:pgMar w:top="1134" w:right="567" w:bottom="1134" w:left="1701" w:header="720" w:footer="720" w:gutter="0"/>
          <w:cols w:space="720"/>
          <w:noEndnote/>
          <w:titlePg/>
        </w:sectPr>
      </w:pPr>
    </w:p>
    <w:p w:rsidR="007F7DC1" w:rsidRPr="007F7DC1" w:rsidRDefault="007F7DC1" w:rsidP="007F7DC1">
      <w:pPr>
        <w:pStyle w:val="a9"/>
        <w:spacing w:line="245" w:lineRule="auto"/>
        <w:rPr>
          <w:rFonts w:ascii="PT Astra Serif" w:hAnsi="PT Astra Serif"/>
          <w:color w:val="000000" w:themeColor="text1"/>
        </w:rPr>
      </w:pPr>
      <w:bookmarkStart w:id="0" w:name="_GoBack"/>
      <w:r w:rsidRPr="007F7DC1">
        <w:rPr>
          <w:rFonts w:ascii="PT Astra Serif" w:hAnsi="PT Astra Serif"/>
          <w:color w:val="000000" w:themeColor="text1"/>
        </w:rPr>
        <w:t>ФИНАНСОВО-ЭКОНОМИЧЕСКОЕ ОБОСНОВАНИЕ</w:t>
      </w:r>
    </w:p>
    <w:p w:rsidR="007F7DC1" w:rsidRPr="007F7DC1" w:rsidRDefault="007F7DC1" w:rsidP="007F7DC1">
      <w:pPr>
        <w:pStyle w:val="1"/>
        <w:spacing w:before="0" w:line="245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7F7DC1">
        <w:rPr>
          <w:rFonts w:ascii="PT Astra Serif" w:hAnsi="PT Astra Serif"/>
          <w:b/>
          <w:color w:val="000000" w:themeColor="text1"/>
          <w:sz w:val="28"/>
          <w:szCs w:val="28"/>
        </w:rPr>
        <w:t>к проекту постановления</w:t>
      </w:r>
      <w:r w:rsidRPr="007F7DC1">
        <w:rPr>
          <w:rFonts w:ascii="PT Astra Serif" w:hAnsi="PT Astra Serif"/>
          <w:b/>
          <w:color w:val="000000" w:themeColor="text1"/>
          <w:sz w:val="28"/>
          <w:szCs w:val="28"/>
        </w:rPr>
        <w:fldChar w:fldCharType="begin"/>
      </w:r>
      <w:r w:rsidRPr="007F7DC1">
        <w:rPr>
          <w:rFonts w:ascii="PT Astra Serif" w:hAnsi="PT Astra Serif"/>
          <w:b/>
          <w:color w:val="000000" w:themeColor="text1"/>
          <w:sz w:val="28"/>
          <w:szCs w:val="28"/>
        </w:rPr>
        <w:instrText>HYPERLINK "garantF1://15220139.0"</w:instrText>
      </w:r>
      <w:r w:rsidRPr="007F7DC1">
        <w:rPr>
          <w:rFonts w:ascii="PT Astra Serif" w:hAnsi="PT Astra Serif"/>
          <w:b/>
          <w:color w:val="000000" w:themeColor="text1"/>
          <w:sz w:val="28"/>
          <w:szCs w:val="28"/>
        </w:rPr>
        <w:fldChar w:fldCharType="separate"/>
      </w:r>
      <w:r w:rsidRPr="007F7DC1">
        <w:rPr>
          <w:rFonts w:ascii="PT Astra Serif" w:hAnsi="PT Astra Serif"/>
          <w:b/>
          <w:color w:val="000000" w:themeColor="text1"/>
          <w:sz w:val="28"/>
          <w:szCs w:val="28"/>
        </w:rPr>
        <w:t xml:space="preserve"> Правительства Ульяновской области</w:t>
      </w:r>
      <w:r w:rsidRPr="007F7DC1">
        <w:rPr>
          <w:rFonts w:ascii="PT Astra Serif" w:hAnsi="PT Astra Serif"/>
          <w:b/>
          <w:color w:val="000000" w:themeColor="text1"/>
          <w:sz w:val="28"/>
          <w:szCs w:val="28"/>
        </w:rPr>
        <w:fldChar w:fldCharType="begin"/>
      </w:r>
      <w:r w:rsidRPr="007F7DC1">
        <w:rPr>
          <w:rFonts w:ascii="PT Astra Serif" w:hAnsi="PT Astra Serif"/>
          <w:b/>
          <w:color w:val="000000" w:themeColor="text1"/>
          <w:sz w:val="28"/>
          <w:szCs w:val="28"/>
        </w:rPr>
        <w:instrText>HYPERLINK "garantF1://15220139.0"</w:instrText>
      </w:r>
      <w:r w:rsidRPr="007F7DC1">
        <w:rPr>
          <w:rFonts w:ascii="PT Astra Serif" w:hAnsi="PT Astra Serif"/>
          <w:b/>
          <w:color w:val="000000" w:themeColor="text1"/>
          <w:sz w:val="28"/>
          <w:szCs w:val="28"/>
        </w:rPr>
        <w:fldChar w:fldCharType="separate"/>
      </w:r>
    </w:p>
    <w:p w:rsidR="007F7DC1" w:rsidRPr="007F7DC1" w:rsidRDefault="007F7DC1" w:rsidP="007F7DC1">
      <w:pPr>
        <w:tabs>
          <w:tab w:val="left" w:pos="4200"/>
        </w:tabs>
        <w:spacing w:after="0" w:line="245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7F7DC1">
        <w:rPr>
          <w:rFonts w:ascii="PT Astra Serif" w:hAnsi="PT Astra Serif"/>
          <w:b/>
          <w:color w:val="000000" w:themeColor="text1"/>
          <w:sz w:val="28"/>
          <w:szCs w:val="28"/>
        </w:rPr>
        <w:t>«О внесении изменений в отдельные нормативные правовые акты Правительства Ульяновской области»</w:t>
      </w:r>
    </w:p>
    <w:p w:rsidR="007F7DC1" w:rsidRPr="007E50C1" w:rsidRDefault="007F7DC1" w:rsidP="007F7DC1">
      <w:pPr>
        <w:pStyle w:val="1"/>
        <w:spacing w:before="0" w:line="245" w:lineRule="auto"/>
        <w:jc w:val="center"/>
        <w:rPr>
          <w:rFonts w:ascii="PT Astra Serif" w:hAnsi="PT Astra Serif"/>
          <w:sz w:val="28"/>
          <w:szCs w:val="28"/>
        </w:rPr>
      </w:pPr>
      <w:r w:rsidRPr="007F7DC1">
        <w:rPr>
          <w:rFonts w:ascii="PT Astra Serif" w:hAnsi="PT Astra Serif"/>
          <w:b/>
          <w:color w:val="000000" w:themeColor="text1"/>
          <w:sz w:val="28"/>
          <w:szCs w:val="28"/>
        </w:rPr>
        <w:fldChar w:fldCharType="end"/>
      </w:r>
      <w:r w:rsidRPr="007F7DC1">
        <w:rPr>
          <w:rFonts w:ascii="PT Astra Serif" w:hAnsi="PT Astra Serif"/>
          <w:b/>
          <w:color w:val="000000" w:themeColor="text1"/>
          <w:sz w:val="28"/>
          <w:szCs w:val="28"/>
        </w:rPr>
        <w:fldChar w:fldCharType="end"/>
      </w:r>
      <w:bookmarkEnd w:id="0"/>
    </w:p>
    <w:p w:rsidR="007F7DC1" w:rsidRPr="0000409C" w:rsidRDefault="007F7DC1" w:rsidP="007F7DC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6E3D">
        <w:rPr>
          <w:rFonts w:ascii="PT Astra Serif" w:hAnsi="PT Astra Serif"/>
          <w:sz w:val="28"/>
          <w:szCs w:val="28"/>
        </w:rPr>
        <w:t xml:space="preserve">Принятие проекта </w:t>
      </w:r>
      <w:r w:rsidRPr="000737B3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0737B3">
        <w:rPr>
          <w:rFonts w:ascii="PT Astra Serif" w:hAnsi="PT Astra Serif"/>
          <w:sz w:val="28"/>
          <w:szCs w:val="28"/>
        </w:rPr>
        <w:t>«</w:t>
      </w:r>
      <w:r w:rsidRPr="00332E27">
        <w:rPr>
          <w:rFonts w:ascii="PT Astra Serif" w:hAnsi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» </w:t>
      </w:r>
      <w:r w:rsidRPr="007F6E3D">
        <w:rPr>
          <w:rFonts w:ascii="PT Astra Serif" w:hAnsi="PT Astra Serif"/>
          <w:sz w:val="28"/>
          <w:szCs w:val="28"/>
        </w:rPr>
        <w:t>не потребует выделения дополнительных средств из областного бюджета Ульяновской области.</w:t>
      </w:r>
    </w:p>
    <w:p w:rsidR="007F7DC1" w:rsidRDefault="007F7DC1" w:rsidP="007F7DC1">
      <w:pPr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:rsidR="007F7DC1" w:rsidRPr="007E50C1" w:rsidRDefault="007F7DC1" w:rsidP="007F7DC1">
      <w:pPr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:rsidR="007F7DC1" w:rsidRDefault="007F7DC1" w:rsidP="007F7DC1">
      <w:pPr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:rsidR="007F7DC1" w:rsidRPr="007E50C1" w:rsidRDefault="007F7DC1" w:rsidP="007F7DC1">
      <w:pPr>
        <w:spacing w:after="0" w:line="245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7E50C1">
        <w:rPr>
          <w:rFonts w:ascii="PT Astra Serif" w:hAnsi="PT Astra Serif"/>
          <w:color w:val="000000"/>
          <w:sz w:val="28"/>
          <w:szCs w:val="28"/>
        </w:rPr>
        <w:t xml:space="preserve">Министр </w:t>
      </w:r>
      <w:r>
        <w:rPr>
          <w:rFonts w:ascii="PT Astra Serif" w:hAnsi="PT Astra Serif"/>
          <w:color w:val="000000"/>
          <w:sz w:val="28"/>
          <w:szCs w:val="28"/>
        </w:rPr>
        <w:t>просвещения и воспитания</w:t>
      </w:r>
      <w:r w:rsidRPr="007E50C1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7F7DC1" w:rsidRPr="007E50C1" w:rsidRDefault="007F7DC1" w:rsidP="007F7DC1">
      <w:pPr>
        <w:spacing w:after="0" w:line="245" w:lineRule="auto"/>
        <w:rPr>
          <w:rFonts w:ascii="PT Astra Serif" w:hAnsi="PT Astra Serif"/>
          <w:color w:val="000000"/>
          <w:sz w:val="28"/>
          <w:szCs w:val="28"/>
        </w:rPr>
      </w:pPr>
      <w:r w:rsidRPr="007E50C1">
        <w:rPr>
          <w:rFonts w:ascii="PT Astra Serif" w:hAnsi="PT Astra Serif"/>
          <w:color w:val="000000"/>
          <w:sz w:val="28"/>
          <w:szCs w:val="28"/>
        </w:rPr>
        <w:t>Ульяновской области</w:t>
      </w:r>
      <w:r w:rsidRPr="007E50C1">
        <w:rPr>
          <w:rFonts w:ascii="PT Astra Serif" w:hAnsi="PT Astra Serif"/>
          <w:color w:val="000000"/>
          <w:sz w:val="28"/>
          <w:szCs w:val="28"/>
        </w:rPr>
        <w:tab/>
      </w:r>
      <w:r w:rsidRPr="007E50C1">
        <w:rPr>
          <w:rFonts w:ascii="PT Astra Serif" w:hAnsi="PT Astra Serif"/>
          <w:color w:val="000000"/>
          <w:sz w:val="28"/>
          <w:szCs w:val="28"/>
        </w:rPr>
        <w:tab/>
      </w:r>
      <w:r w:rsidRPr="007E50C1">
        <w:rPr>
          <w:rFonts w:ascii="PT Astra Serif" w:hAnsi="PT Astra Serif"/>
          <w:color w:val="000000"/>
          <w:sz w:val="28"/>
          <w:szCs w:val="28"/>
        </w:rPr>
        <w:tab/>
      </w:r>
      <w:r w:rsidRPr="007E50C1">
        <w:rPr>
          <w:rFonts w:ascii="PT Astra Serif" w:hAnsi="PT Astra Serif"/>
          <w:color w:val="000000"/>
          <w:sz w:val="28"/>
          <w:szCs w:val="28"/>
        </w:rPr>
        <w:tab/>
      </w:r>
      <w:r w:rsidRPr="007E50C1">
        <w:rPr>
          <w:rFonts w:ascii="PT Astra Serif" w:hAnsi="PT Astra Serif"/>
          <w:color w:val="000000"/>
          <w:sz w:val="28"/>
          <w:szCs w:val="28"/>
        </w:rPr>
        <w:tab/>
      </w:r>
      <w:r w:rsidRPr="007E50C1">
        <w:rPr>
          <w:rFonts w:ascii="PT Astra Serif" w:hAnsi="PT Astra Serif"/>
          <w:color w:val="000000"/>
          <w:sz w:val="28"/>
          <w:szCs w:val="28"/>
        </w:rPr>
        <w:tab/>
      </w:r>
      <w:r w:rsidRPr="007E50C1"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 xml:space="preserve">           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Н.В.Семенова</w:t>
      </w:r>
      <w:proofErr w:type="spellEnd"/>
    </w:p>
    <w:p w:rsidR="00937CB7" w:rsidRPr="00703633" w:rsidRDefault="00937CB7" w:rsidP="007F7DC1">
      <w:pPr>
        <w:pStyle w:val="10"/>
        <w:spacing w:after="0" w:line="24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sectPr w:rsidR="00937CB7" w:rsidRPr="00703633" w:rsidSect="00C41743">
      <w:pgSz w:w="11906" w:h="16838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99" w:rsidRDefault="00D86099" w:rsidP="00D86099">
      <w:pPr>
        <w:spacing w:after="0" w:line="240" w:lineRule="auto"/>
      </w:pPr>
      <w:r>
        <w:separator/>
      </w:r>
    </w:p>
  </w:endnote>
  <w:endnote w:type="continuationSeparator" w:id="0">
    <w:p w:rsidR="00D86099" w:rsidRDefault="00D86099" w:rsidP="00D8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99" w:rsidRDefault="00D86099" w:rsidP="00D86099">
      <w:pPr>
        <w:spacing w:after="0" w:line="240" w:lineRule="auto"/>
      </w:pPr>
      <w:r>
        <w:separator/>
      </w:r>
    </w:p>
  </w:footnote>
  <w:footnote w:type="continuationSeparator" w:id="0">
    <w:p w:rsidR="00D86099" w:rsidRDefault="00D86099" w:rsidP="00D8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8142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86099" w:rsidRPr="00D86099" w:rsidRDefault="00D86099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86099">
          <w:rPr>
            <w:rFonts w:ascii="PT Astra Serif" w:hAnsi="PT Astra Serif"/>
            <w:sz w:val="28"/>
            <w:szCs w:val="28"/>
          </w:rPr>
          <w:fldChar w:fldCharType="begin"/>
        </w:r>
        <w:r w:rsidRPr="00D86099">
          <w:rPr>
            <w:rFonts w:ascii="PT Astra Serif" w:hAnsi="PT Astra Serif"/>
            <w:sz w:val="28"/>
            <w:szCs w:val="28"/>
          </w:rPr>
          <w:instrText>PAGE   \* MERGEFORMAT</w:instrText>
        </w:r>
        <w:r w:rsidRPr="00D86099">
          <w:rPr>
            <w:rFonts w:ascii="PT Astra Serif" w:hAnsi="PT Astra Serif"/>
            <w:sz w:val="28"/>
            <w:szCs w:val="28"/>
          </w:rPr>
          <w:fldChar w:fldCharType="separate"/>
        </w:r>
        <w:r w:rsidR="007F7DC1">
          <w:rPr>
            <w:rFonts w:ascii="PT Astra Serif" w:hAnsi="PT Astra Serif"/>
            <w:noProof/>
            <w:sz w:val="28"/>
            <w:szCs w:val="28"/>
          </w:rPr>
          <w:t>3</w:t>
        </w:r>
        <w:r w:rsidRPr="00D8609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86099" w:rsidRDefault="00D860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9FD" w:rsidRDefault="007F7DC1" w:rsidP="0065007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09FD" w:rsidRDefault="007F7DC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9FD" w:rsidRPr="008B3F8D" w:rsidRDefault="007F7DC1" w:rsidP="0065007C">
    <w:pPr>
      <w:pStyle w:val="a4"/>
      <w:framePr w:wrap="around" w:vAnchor="text" w:hAnchor="margin" w:xAlign="center" w:y="1"/>
      <w:rPr>
        <w:rStyle w:val="a8"/>
        <w:sz w:val="28"/>
        <w:szCs w:val="28"/>
      </w:rPr>
    </w:pPr>
    <w:r w:rsidRPr="008B3F8D">
      <w:rPr>
        <w:rStyle w:val="a8"/>
        <w:sz w:val="28"/>
        <w:szCs w:val="28"/>
      </w:rPr>
      <w:fldChar w:fldCharType="begin"/>
    </w:r>
    <w:r w:rsidRPr="008B3F8D">
      <w:rPr>
        <w:rStyle w:val="a8"/>
        <w:sz w:val="28"/>
        <w:szCs w:val="28"/>
      </w:rPr>
      <w:instrText xml:space="preserve">PAGE  </w:instrText>
    </w:r>
    <w:r w:rsidRPr="008B3F8D">
      <w:rPr>
        <w:rStyle w:val="a8"/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5</w:t>
    </w:r>
    <w:r w:rsidRPr="008B3F8D">
      <w:rPr>
        <w:rStyle w:val="a8"/>
        <w:sz w:val="28"/>
        <w:szCs w:val="28"/>
      </w:rPr>
      <w:fldChar w:fldCharType="end"/>
    </w:r>
  </w:p>
  <w:p w:rsidR="007809FD" w:rsidRDefault="007F7D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7FA3"/>
    <w:multiLevelType w:val="hybridMultilevel"/>
    <w:tmpl w:val="7FC6370E"/>
    <w:lvl w:ilvl="0" w:tplc="57582D7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B12674B"/>
    <w:multiLevelType w:val="hybridMultilevel"/>
    <w:tmpl w:val="A5402BCE"/>
    <w:lvl w:ilvl="0" w:tplc="A82E5E7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7B45234"/>
    <w:multiLevelType w:val="hybridMultilevel"/>
    <w:tmpl w:val="B13836E4"/>
    <w:lvl w:ilvl="0" w:tplc="D562BF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5291EA0"/>
    <w:multiLevelType w:val="hybridMultilevel"/>
    <w:tmpl w:val="29E0D76A"/>
    <w:lvl w:ilvl="0" w:tplc="65365C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4A172D"/>
    <w:multiLevelType w:val="hybridMultilevel"/>
    <w:tmpl w:val="5BC633C4"/>
    <w:lvl w:ilvl="0" w:tplc="21CCFA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3078CF"/>
    <w:multiLevelType w:val="hybridMultilevel"/>
    <w:tmpl w:val="1DBAD296"/>
    <w:lvl w:ilvl="0" w:tplc="F5D8EBAE">
      <w:start w:val="1"/>
      <w:numFmt w:val="decimal"/>
      <w:lvlText w:val="%1)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61634C"/>
    <w:multiLevelType w:val="hybridMultilevel"/>
    <w:tmpl w:val="15942362"/>
    <w:lvl w:ilvl="0" w:tplc="CF5A316A">
      <w:start w:val="1"/>
      <w:numFmt w:val="decimal"/>
      <w:lvlText w:val="%1."/>
      <w:lvlJc w:val="left"/>
      <w:pPr>
        <w:ind w:left="1211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5B608E2"/>
    <w:multiLevelType w:val="hybridMultilevel"/>
    <w:tmpl w:val="D24A19A0"/>
    <w:lvl w:ilvl="0" w:tplc="A10CF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2C1E3F"/>
    <w:multiLevelType w:val="hybridMultilevel"/>
    <w:tmpl w:val="C4E86EC6"/>
    <w:lvl w:ilvl="0" w:tplc="E5A44C8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E012894"/>
    <w:multiLevelType w:val="hybridMultilevel"/>
    <w:tmpl w:val="C4E86EC6"/>
    <w:lvl w:ilvl="0" w:tplc="E5A44C8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73"/>
    <w:rsid w:val="00012676"/>
    <w:rsid w:val="000126D7"/>
    <w:rsid w:val="00020B0A"/>
    <w:rsid w:val="00040BF4"/>
    <w:rsid w:val="00084748"/>
    <w:rsid w:val="00091352"/>
    <w:rsid w:val="000D2D2B"/>
    <w:rsid w:val="000E201D"/>
    <w:rsid w:val="000E5971"/>
    <w:rsid w:val="0010491A"/>
    <w:rsid w:val="00111DA1"/>
    <w:rsid w:val="0012294B"/>
    <w:rsid w:val="00160870"/>
    <w:rsid w:val="00216B0D"/>
    <w:rsid w:val="00221F67"/>
    <w:rsid w:val="00243488"/>
    <w:rsid w:val="002615EA"/>
    <w:rsid w:val="002D2F73"/>
    <w:rsid w:val="00486F56"/>
    <w:rsid w:val="004F14AA"/>
    <w:rsid w:val="00503A3F"/>
    <w:rsid w:val="005654E1"/>
    <w:rsid w:val="005A4C18"/>
    <w:rsid w:val="005B1A41"/>
    <w:rsid w:val="005F0C43"/>
    <w:rsid w:val="00606A75"/>
    <w:rsid w:val="00622F1E"/>
    <w:rsid w:val="00644F41"/>
    <w:rsid w:val="00645538"/>
    <w:rsid w:val="006A525F"/>
    <w:rsid w:val="00703633"/>
    <w:rsid w:val="007A1912"/>
    <w:rsid w:val="007A2FC1"/>
    <w:rsid w:val="007F7DC1"/>
    <w:rsid w:val="00817E6D"/>
    <w:rsid w:val="00836C01"/>
    <w:rsid w:val="008906BE"/>
    <w:rsid w:val="008B7B43"/>
    <w:rsid w:val="008C25AD"/>
    <w:rsid w:val="008C7D5D"/>
    <w:rsid w:val="008D6E6E"/>
    <w:rsid w:val="008E56EC"/>
    <w:rsid w:val="008E6A9A"/>
    <w:rsid w:val="00924EAF"/>
    <w:rsid w:val="009366DE"/>
    <w:rsid w:val="00937CB7"/>
    <w:rsid w:val="0097396E"/>
    <w:rsid w:val="00A214BD"/>
    <w:rsid w:val="00A63847"/>
    <w:rsid w:val="00A81588"/>
    <w:rsid w:val="00A85770"/>
    <w:rsid w:val="00AE1C32"/>
    <w:rsid w:val="00AF76C0"/>
    <w:rsid w:val="00B1278E"/>
    <w:rsid w:val="00B454E9"/>
    <w:rsid w:val="00B9317D"/>
    <w:rsid w:val="00BA720B"/>
    <w:rsid w:val="00BB23A5"/>
    <w:rsid w:val="00BB411D"/>
    <w:rsid w:val="00BD4B08"/>
    <w:rsid w:val="00C154E5"/>
    <w:rsid w:val="00C41984"/>
    <w:rsid w:val="00C85A05"/>
    <w:rsid w:val="00C93EFD"/>
    <w:rsid w:val="00CB30A2"/>
    <w:rsid w:val="00CE0FA9"/>
    <w:rsid w:val="00CF61F2"/>
    <w:rsid w:val="00D86099"/>
    <w:rsid w:val="00DB01C8"/>
    <w:rsid w:val="00DF2419"/>
    <w:rsid w:val="00E678A9"/>
    <w:rsid w:val="00EA569C"/>
    <w:rsid w:val="00EB2DDC"/>
    <w:rsid w:val="00F23F47"/>
    <w:rsid w:val="00F40486"/>
    <w:rsid w:val="00F51272"/>
    <w:rsid w:val="00F74364"/>
    <w:rsid w:val="00F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7453B-7A98-470C-8A21-03C33186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1C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F7D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099"/>
  </w:style>
  <w:style w:type="paragraph" w:styleId="a6">
    <w:name w:val="footer"/>
    <w:basedOn w:val="a"/>
    <w:link w:val="a7"/>
    <w:uiPriority w:val="99"/>
    <w:unhideWhenUsed/>
    <w:rsid w:val="00D8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099"/>
  </w:style>
  <w:style w:type="character" w:styleId="a8">
    <w:name w:val="page number"/>
    <w:basedOn w:val="a0"/>
    <w:rsid w:val="007F7DC1"/>
  </w:style>
  <w:style w:type="character" w:customStyle="1" w:styleId="10">
    <w:name w:val="Заголовок 1 Знак"/>
    <w:basedOn w:val="a0"/>
    <w:link w:val="1"/>
    <w:uiPriority w:val="9"/>
    <w:rsid w:val="007F7D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basedOn w:val="a"/>
    <w:next w:val="aa"/>
    <w:link w:val="ab"/>
    <w:qFormat/>
    <w:rsid w:val="007F7DC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b">
    <w:name w:val="Название Знак"/>
    <w:link w:val="a9"/>
    <w:rsid w:val="007F7DC1"/>
    <w:rPr>
      <w:rFonts w:ascii="Times New Roman" w:eastAsia="Times New Roman" w:hAnsi="Times New Roman"/>
      <w:b/>
      <w:bCs/>
      <w:sz w:val="28"/>
      <w:szCs w:val="24"/>
    </w:rPr>
  </w:style>
  <w:style w:type="paragraph" w:styleId="aa">
    <w:name w:val="Title"/>
    <w:basedOn w:val="a"/>
    <w:next w:val="a"/>
    <w:link w:val="ac"/>
    <w:uiPriority w:val="10"/>
    <w:qFormat/>
    <w:rsid w:val="007F7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a"/>
    <w:uiPriority w:val="10"/>
    <w:rsid w:val="007F7D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8A27-7930-482A-9194-0E82CD4D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Назырова</dc:creator>
  <cp:keywords/>
  <dc:description/>
  <cp:lastModifiedBy>User</cp:lastModifiedBy>
  <cp:revision>2</cp:revision>
  <cp:lastPrinted>2021-09-17T09:02:00Z</cp:lastPrinted>
  <dcterms:created xsi:type="dcterms:W3CDTF">2023-08-14T07:04:00Z</dcterms:created>
  <dcterms:modified xsi:type="dcterms:W3CDTF">2023-08-14T07:04:00Z</dcterms:modified>
</cp:coreProperties>
</file>