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824D72" w14:textId="77777777" w:rsidR="00F74874" w:rsidRPr="00391F3D" w:rsidRDefault="00F74874" w:rsidP="00F74874">
      <w:pPr>
        <w:pStyle w:val="ConsPlusTitle"/>
        <w:tabs>
          <w:tab w:val="left" w:pos="709"/>
        </w:tabs>
        <w:ind w:firstLine="709"/>
        <w:jc w:val="right"/>
        <w:rPr>
          <w:rFonts w:ascii="PT Astra Serif" w:hAnsi="PT Astra Serif"/>
          <w:b w:val="0"/>
          <w:sz w:val="28"/>
          <w:szCs w:val="28"/>
        </w:rPr>
      </w:pPr>
      <w:r w:rsidRPr="00391F3D">
        <w:rPr>
          <w:rFonts w:ascii="PT Astra Serif" w:hAnsi="PT Astra Serif"/>
          <w:b w:val="0"/>
          <w:sz w:val="28"/>
          <w:szCs w:val="28"/>
        </w:rPr>
        <w:t>Проект</w:t>
      </w:r>
    </w:p>
    <w:p w14:paraId="6FE1DA2A" w14:textId="77777777" w:rsidR="00F74874" w:rsidRPr="00391F3D" w:rsidRDefault="00F74874" w:rsidP="00F74874">
      <w:pPr>
        <w:pStyle w:val="ConsPlusTitle"/>
        <w:tabs>
          <w:tab w:val="left" w:pos="709"/>
        </w:tabs>
        <w:ind w:firstLine="709"/>
        <w:jc w:val="center"/>
        <w:rPr>
          <w:rFonts w:ascii="PT Astra Serif" w:hAnsi="PT Astra Serif"/>
          <w:b w:val="0"/>
          <w:sz w:val="28"/>
          <w:szCs w:val="28"/>
        </w:rPr>
      </w:pPr>
    </w:p>
    <w:p w14:paraId="467B6F99" w14:textId="77777777" w:rsidR="00F74874" w:rsidRPr="00391F3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ПРАВИТЕЛЬСТВО УЛЬЯНОВСКОЙ ОБЛАСТИ</w:t>
      </w:r>
    </w:p>
    <w:p w14:paraId="0875219E" w14:textId="77777777" w:rsidR="00F74874" w:rsidRPr="00391F3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b w:val="0"/>
          <w:sz w:val="28"/>
          <w:szCs w:val="28"/>
        </w:rPr>
      </w:pPr>
    </w:p>
    <w:p w14:paraId="1097667F" w14:textId="77777777" w:rsidR="00F74874" w:rsidRPr="00391F3D" w:rsidRDefault="00F74874" w:rsidP="00F74874">
      <w:pPr>
        <w:pStyle w:val="ConsPlusTitle"/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П О С Т А Н О В Л Е Н И Е</w:t>
      </w:r>
    </w:p>
    <w:p w14:paraId="1B43BD2D" w14:textId="77777777" w:rsidR="00F74874" w:rsidRPr="00391F3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0BD332E" w14:textId="77777777" w:rsidR="00F74874" w:rsidRPr="00391F3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4561184B" w14:textId="77777777" w:rsidR="00F74874" w:rsidRPr="00391F3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38EDD202" w14:textId="77777777" w:rsidR="00F74874" w:rsidRPr="00391F3D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7D13CCA3" w14:textId="2CDFF3B8" w:rsidR="00F74874" w:rsidRPr="00391F3D" w:rsidRDefault="00F74874" w:rsidP="00F74874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 xml:space="preserve">Об утверждении границ зон охраны объектов культурного наследия, расположенных на территории муниципального образования </w:t>
      </w:r>
      <w:r w:rsidRPr="00391F3D">
        <w:rPr>
          <w:rFonts w:ascii="PT Astra Serif" w:hAnsi="PT Astra Serif"/>
          <w:b/>
          <w:sz w:val="28"/>
          <w:szCs w:val="28"/>
        </w:rPr>
        <w:br/>
        <w:t>«</w:t>
      </w:r>
      <w:r w:rsidR="006E34F1" w:rsidRPr="00391F3D">
        <w:rPr>
          <w:rFonts w:ascii="PT Astra Serif" w:hAnsi="PT Astra Serif"/>
          <w:b/>
          <w:sz w:val="28"/>
          <w:szCs w:val="28"/>
        </w:rPr>
        <w:t>Ульяновский</w:t>
      </w:r>
      <w:r w:rsidR="00954D26" w:rsidRPr="00391F3D">
        <w:rPr>
          <w:rFonts w:ascii="PT Astra Serif" w:hAnsi="PT Astra Serif"/>
          <w:b/>
          <w:sz w:val="28"/>
          <w:szCs w:val="28"/>
        </w:rPr>
        <w:t xml:space="preserve"> район</w:t>
      </w:r>
      <w:r w:rsidRPr="00391F3D">
        <w:rPr>
          <w:rFonts w:ascii="PT Astra Serif" w:hAnsi="PT Astra Serif"/>
          <w:b/>
          <w:sz w:val="28"/>
          <w:szCs w:val="28"/>
        </w:rPr>
        <w:t>»</w:t>
      </w:r>
      <w:r w:rsidR="0016107B" w:rsidRPr="00391F3D">
        <w:rPr>
          <w:rFonts w:ascii="PT Astra Serif" w:hAnsi="PT Astra Serif"/>
          <w:b/>
          <w:sz w:val="28"/>
          <w:szCs w:val="28"/>
        </w:rPr>
        <w:t xml:space="preserve"> Ульяновской области</w:t>
      </w:r>
      <w:r w:rsidRPr="00391F3D">
        <w:rPr>
          <w:rFonts w:ascii="PT Astra Serif" w:hAnsi="PT Astra Serif"/>
          <w:b/>
          <w:sz w:val="28"/>
          <w:szCs w:val="28"/>
        </w:rPr>
        <w:t xml:space="preserve">, </w:t>
      </w:r>
      <w:r w:rsidR="0016107B" w:rsidRPr="00391F3D">
        <w:rPr>
          <w:rFonts w:ascii="PT Astra Serif" w:hAnsi="PT Astra Serif"/>
          <w:b/>
          <w:sz w:val="28"/>
          <w:szCs w:val="28"/>
        </w:rPr>
        <w:br/>
      </w:r>
      <w:r w:rsidRPr="00391F3D">
        <w:rPr>
          <w:rFonts w:ascii="PT Astra Serif" w:hAnsi="PT Astra Serif"/>
          <w:b/>
          <w:sz w:val="28"/>
          <w:szCs w:val="28"/>
        </w:rPr>
        <w:t xml:space="preserve">режимов использования земель и требований </w:t>
      </w:r>
      <w:r w:rsidRPr="00391F3D">
        <w:rPr>
          <w:rFonts w:ascii="PT Astra Serif" w:hAnsi="PT Astra Serif"/>
          <w:b/>
          <w:sz w:val="28"/>
          <w:szCs w:val="28"/>
        </w:rPr>
        <w:br/>
        <w:t>к градостроительным регламентам в границах данных зон</w:t>
      </w:r>
    </w:p>
    <w:p w14:paraId="7B9E8777" w14:textId="77777777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0BBFE2FC" w14:textId="77777777" w:rsidR="00F74874" w:rsidRPr="00391F3D" w:rsidRDefault="00F74874" w:rsidP="00F74874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9" w:history="1">
        <w:r w:rsidRPr="00391F3D">
          <w:rPr>
            <w:rFonts w:ascii="PT Astra Serif" w:hAnsi="PT Astra Serif"/>
            <w:sz w:val="28"/>
            <w:szCs w:val="28"/>
          </w:rPr>
          <w:t>закона</w:t>
        </w:r>
      </w:hyperlink>
      <w:r w:rsidRPr="00391F3D">
        <w:rPr>
          <w:rFonts w:ascii="PT Astra Serif" w:hAnsi="PT Astra Serif"/>
          <w:sz w:val="28"/>
          <w:szCs w:val="28"/>
        </w:rPr>
        <w:t xml:space="preserve"> от 25.06.2002 </w:t>
      </w:r>
      <w:r w:rsidRPr="00391F3D">
        <w:rPr>
          <w:rFonts w:ascii="PT Astra Serif" w:hAnsi="PT Astra Serif"/>
          <w:sz w:val="28"/>
          <w:szCs w:val="28"/>
        </w:rPr>
        <w:br/>
        <w:t xml:space="preserve">№ 73-ФЗ «Об объектах культурного наследия (памятниках истории и культуры) народов Российской Федерации», статьёй 9 </w:t>
      </w:r>
      <w:hyperlink r:id="rId10" w:history="1">
        <w:r w:rsidRPr="00391F3D">
          <w:rPr>
            <w:rFonts w:ascii="PT Astra Serif" w:hAnsi="PT Astra Serif"/>
            <w:sz w:val="28"/>
            <w:szCs w:val="28"/>
          </w:rPr>
          <w:t>Закона</w:t>
        </w:r>
      </w:hyperlink>
      <w:r w:rsidRPr="00391F3D">
        <w:rPr>
          <w:rFonts w:ascii="PT Astra Serif" w:hAnsi="PT Astra Serif"/>
          <w:sz w:val="28"/>
          <w:szCs w:val="28"/>
        </w:rPr>
        <w:t xml:space="preserve"> Ульяновской области </w:t>
      </w:r>
      <w:r w:rsidRPr="00391F3D">
        <w:rPr>
          <w:rFonts w:ascii="PT Astra Serif" w:hAnsi="PT Astra Serif"/>
          <w:sz w:val="28"/>
          <w:szCs w:val="28"/>
        </w:rPr>
        <w:br/>
        <w:t xml:space="preserve">от 09.03.2006 № 24-ЗО «Об объектах культурного наследия (памятниках истории и культуры) народов Российской Федерации, расположенных </w:t>
      </w:r>
      <w:r w:rsidRPr="00391F3D">
        <w:rPr>
          <w:rFonts w:ascii="PT Astra Serif" w:hAnsi="PT Astra Serif"/>
          <w:sz w:val="28"/>
          <w:szCs w:val="28"/>
        </w:rPr>
        <w:br/>
        <w:t xml:space="preserve">на территории Ульяновской области», </w:t>
      </w:r>
      <w:hyperlink r:id="rId11" w:history="1">
        <w:r w:rsidRPr="00391F3D">
          <w:rPr>
            <w:rFonts w:ascii="PT Astra Serif" w:hAnsi="PT Astra Serif"/>
            <w:sz w:val="28"/>
            <w:szCs w:val="28"/>
          </w:rPr>
          <w:t>постановлением</w:t>
        </w:r>
      </w:hyperlink>
      <w:r w:rsidRPr="00391F3D">
        <w:rPr>
          <w:rFonts w:ascii="PT Astra Serif" w:hAnsi="PT Astra Serif"/>
          <w:sz w:val="28"/>
          <w:szCs w:val="28"/>
        </w:rPr>
        <w:t xml:space="preserve"> Правительства Российской Федерации от 12.09.2015 № 972 «Об утверждении Положения </w:t>
      </w:r>
      <w:r w:rsidRPr="00391F3D">
        <w:rPr>
          <w:rFonts w:ascii="PT Astra Serif" w:hAnsi="PT Astra Serif"/>
          <w:sz w:val="28"/>
          <w:szCs w:val="28"/>
        </w:rPr>
        <w:br/>
        <w:t xml:space="preserve">о зонах охраны объектов культурного наследия (памятников истории </w:t>
      </w:r>
      <w:r w:rsidRPr="00391F3D">
        <w:rPr>
          <w:rFonts w:ascii="PT Astra Serif" w:hAnsi="PT Astra Serif"/>
          <w:sz w:val="28"/>
          <w:szCs w:val="28"/>
        </w:rPr>
        <w:br/>
        <w:t xml:space="preserve">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</w:t>
      </w:r>
      <w:r w:rsidRPr="00391F3D">
        <w:rPr>
          <w:rFonts w:ascii="PT Astra Serif" w:hAnsi="PT Astra Serif" w:cs="Times New Roman"/>
          <w:sz w:val="28"/>
          <w:szCs w:val="28"/>
        </w:rPr>
        <w:t>Правительство Ульяновской области п о с т а н о в л я е т:</w:t>
      </w:r>
    </w:p>
    <w:p w14:paraId="5B738FAC" w14:textId="77777777" w:rsidR="00F74874" w:rsidRPr="00391F3D" w:rsidRDefault="00F74874" w:rsidP="00F74874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1. Утвердить:</w:t>
      </w:r>
    </w:p>
    <w:p w14:paraId="7B5BA72D" w14:textId="1C6A5E89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391F3D">
        <w:rPr>
          <w:rFonts w:ascii="PT Astra Serif" w:hAnsi="PT Astra Serif"/>
          <w:sz w:val="28"/>
          <w:szCs w:val="28"/>
          <w:lang w:eastAsia="ar-SA"/>
        </w:rPr>
        <w:t>1.1. Границы зон охраны объектов культурного наследия, расположенных на территории муниципального образования «</w:t>
      </w:r>
      <w:r w:rsidR="006E34F1" w:rsidRPr="00391F3D">
        <w:rPr>
          <w:rFonts w:ascii="PT Astra Serif" w:hAnsi="PT Astra Serif"/>
          <w:sz w:val="28"/>
          <w:szCs w:val="28"/>
          <w:lang w:eastAsia="ar-SA"/>
        </w:rPr>
        <w:t>Ульяновский</w:t>
      </w:r>
      <w:r w:rsidR="00954D26" w:rsidRPr="00391F3D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391F3D">
        <w:rPr>
          <w:rFonts w:ascii="PT Astra Serif" w:hAnsi="PT Astra Serif"/>
          <w:sz w:val="28"/>
          <w:szCs w:val="28"/>
          <w:lang w:eastAsia="ar-SA"/>
        </w:rPr>
        <w:t xml:space="preserve">» </w:t>
      </w:r>
      <w:r w:rsidR="0016107B" w:rsidRPr="00391F3D">
        <w:rPr>
          <w:rFonts w:ascii="PT Astra Serif" w:hAnsi="PT Astra Serif"/>
          <w:sz w:val="28"/>
          <w:szCs w:val="28"/>
          <w:lang w:eastAsia="ar-SA"/>
        </w:rPr>
        <w:t xml:space="preserve">Ульяновской области </w:t>
      </w:r>
      <w:hyperlink r:id="rId12" w:history="1">
        <w:r w:rsidRPr="00391F3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Pr="00391F3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0629668F" w14:textId="37B97541" w:rsidR="00F74874" w:rsidRPr="00391F3D" w:rsidRDefault="00C43F31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391F3D"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391F3D">
        <w:rPr>
          <w:rFonts w:ascii="PT Astra Serif" w:hAnsi="PT Astra Serif"/>
          <w:sz w:val="28"/>
          <w:szCs w:val="28"/>
          <w:lang w:eastAsia="ar-SA"/>
        </w:rPr>
        <w:t>. Режимы использования земель и требования к градостроительным регламентам в границах зон охраны объектов культурного наследия, расположенных на территории муниципального образования «</w:t>
      </w:r>
      <w:r w:rsidR="006E34F1" w:rsidRPr="00391F3D">
        <w:rPr>
          <w:rFonts w:ascii="PT Astra Serif" w:hAnsi="PT Astra Serif"/>
          <w:sz w:val="28"/>
          <w:szCs w:val="28"/>
          <w:lang w:eastAsia="ar-SA"/>
        </w:rPr>
        <w:t>Ульяновский</w:t>
      </w:r>
      <w:r w:rsidR="00954D26" w:rsidRPr="00391F3D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="00F74874" w:rsidRPr="00391F3D">
        <w:rPr>
          <w:rFonts w:ascii="PT Astra Serif" w:hAnsi="PT Astra Serif"/>
          <w:sz w:val="28"/>
          <w:szCs w:val="28"/>
          <w:lang w:eastAsia="ar-SA"/>
        </w:rPr>
        <w:t>»</w:t>
      </w:r>
      <w:r w:rsidR="0016107B" w:rsidRPr="00391F3D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="00F74874" w:rsidRPr="00391F3D">
        <w:rPr>
          <w:rFonts w:ascii="PT Astra Serif" w:hAnsi="PT Astra Serif"/>
          <w:sz w:val="28"/>
          <w:szCs w:val="28"/>
          <w:lang w:eastAsia="ar-SA"/>
        </w:rPr>
        <w:t xml:space="preserve"> </w:t>
      </w:r>
      <w:hyperlink r:id="rId13" w:history="1">
        <w:r w:rsidR="00F74874" w:rsidRPr="00391F3D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391F3D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D501D24" w14:textId="60D3FD0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391F3D">
        <w:rPr>
          <w:rFonts w:ascii="PT Astra Serif" w:hAnsi="PT Astra Serif"/>
          <w:sz w:val="28"/>
          <w:szCs w:val="28"/>
          <w:lang w:eastAsia="ar-SA"/>
        </w:rPr>
        <w:t>2. Рекомендовать администрации муниципального образования «</w:t>
      </w:r>
      <w:r w:rsidR="006E34F1" w:rsidRPr="00391F3D">
        <w:rPr>
          <w:rFonts w:ascii="PT Astra Serif" w:hAnsi="PT Astra Serif"/>
          <w:sz w:val="28"/>
          <w:szCs w:val="28"/>
          <w:lang w:eastAsia="ar-SA"/>
        </w:rPr>
        <w:t>Ульяновский</w:t>
      </w:r>
      <w:r w:rsidR="00954D26" w:rsidRPr="00391F3D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391F3D">
        <w:rPr>
          <w:rFonts w:ascii="PT Astra Serif" w:hAnsi="PT Astra Serif"/>
          <w:sz w:val="28"/>
          <w:szCs w:val="28"/>
          <w:lang w:eastAsia="ar-SA"/>
        </w:rPr>
        <w:t>»</w:t>
      </w:r>
      <w:r w:rsidR="0016107B" w:rsidRPr="00391F3D">
        <w:rPr>
          <w:rFonts w:ascii="PT Astra Serif" w:hAnsi="PT Astra Serif"/>
          <w:sz w:val="28"/>
          <w:szCs w:val="28"/>
          <w:lang w:eastAsia="ar-SA"/>
        </w:rPr>
        <w:t xml:space="preserve"> Ульяновской области</w:t>
      </w:r>
      <w:r w:rsidRPr="00391F3D">
        <w:rPr>
          <w:rFonts w:ascii="PT Astra Serif" w:hAnsi="PT Astra Serif"/>
          <w:sz w:val="28"/>
          <w:szCs w:val="28"/>
          <w:lang w:eastAsia="ar-SA"/>
        </w:rPr>
        <w:t>:</w:t>
      </w:r>
    </w:p>
    <w:p w14:paraId="057AD9D4" w14:textId="206ED69F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  <w:r w:rsidRPr="00391F3D">
        <w:rPr>
          <w:rFonts w:ascii="PT Astra Serif" w:hAnsi="PT Astra Serif"/>
          <w:sz w:val="28"/>
          <w:szCs w:val="28"/>
          <w:lang w:eastAsia="ar-SA"/>
        </w:rPr>
        <w:t>2.1. Разместить информацию о границах зон охраны объектов культурного наследия, расположенных на территории муниципального образования «</w:t>
      </w:r>
      <w:r w:rsidR="006E34F1" w:rsidRPr="00391F3D">
        <w:rPr>
          <w:rFonts w:ascii="PT Astra Serif" w:hAnsi="PT Astra Serif"/>
          <w:sz w:val="28"/>
          <w:szCs w:val="28"/>
          <w:lang w:eastAsia="ar-SA"/>
        </w:rPr>
        <w:t>Ульяновский</w:t>
      </w:r>
      <w:r w:rsidR="00954D26" w:rsidRPr="00391F3D">
        <w:rPr>
          <w:rFonts w:ascii="PT Astra Serif" w:hAnsi="PT Astra Serif"/>
          <w:sz w:val="28"/>
          <w:szCs w:val="28"/>
          <w:lang w:eastAsia="ar-SA"/>
        </w:rPr>
        <w:t xml:space="preserve"> район</w:t>
      </w:r>
      <w:r w:rsidRPr="00391F3D">
        <w:rPr>
          <w:rFonts w:ascii="PT Astra Serif" w:hAnsi="PT Astra Serif"/>
          <w:sz w:val="28"/>
          <w:szCs w:val="28"/>
          <w:lang w:eastAsia="ar-SA"/>
        </w:rPr>
        <w:t>»</w:t>
      </w:r>
      <w:r w:rsidR="0016107B" w:rsidRPr="00391F3D">
        <w:rPr>
          <w:rFonts w:ascii="PT Astra Serif" w:hAnsi="PT Astra Serif"/>
          <w:sz w:val="28"/>
          <w:szCs w:val="28"/>
          <w:lang w:eastAsia="ar-SA"/>
        </w:rPr>
        <w:t xml:space="preserve"> Ульяновской области, режимах использования земель </w:t>
      </w:r>
      <w:r w:rsidRPr="00391F3D">
        <w:rPr>
          <w:rFonts w:ascii="PT Astra Serif" w:hAnsi="PT Astra Serif"/>
          <w:sz w:val="28"/>
          <w:szCs w:val="28"/>
          <w:lang w:eastAsia="ar-SA"/>
        </w:rPr>
        <w:t>и требованиях к градостро</w:t>
      </w:r>
      <w:r w:rsidR="0016107B" w:rsidRPr="00391F3D">
        <w:rPr>
          <w:rFonts w:ascii="PT Astra Serif" w:hAnsi="PT Astra Serif"/>
          <w:sz w:val="28"/>
          <w:szCs w:val="28"/>
          <w:lang w:eastAsia="ar-SA"/>
        </w:rPr>
        <w:t xml:space="preserve">ительным регламентам в границах данных зон </w:t>
      </w:r>
      <w:r w:rsidRPr="00391F3D">
        <w:rPr>
          <w:rFonts w:ascii="PT Astra Serif" w:hAnsi="PT Astra Serif"/>
          <w:sz w:val="28"/>
          <w:szCs w:val="28"/>
          <w:lang w:eastAsia="ar-SA"/>
        </w:rPr>
        <w:t>в информационной системе обеспечения градостроительной деятельности.</w:t>
      </w:r>
    </w:p>
    <w:p w14:paraId="55035548" w14:textId="5BFDFD93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pacing w:val="-4"/>
          <w:sz w:val="28"/>
          <w:szCs w:val="28"/>
          <w:lang w:eastAsia="ar-SA"/>
        </w:rPr>
      </w:pPr>
      <w:r w:rsidRPr="00391F3D">
        <w:rPr>
          <w:rFonts w:ascii="PT Astra Serif" w:hAnsi="PT Astra Serif"/>
          <w:sz w:val="28"/>
          <w:szCs w:val="28"/>
          <w:lang w:eastAsia="ar-SA"/>
        </w:rPr>
        <w:t xml:space="preserve">2.2. Учитывать и отображать границы зон охраны объектов культурного 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наследия</w:t>
      </w:r>
      <w:r w:rsidR="00954D26" w:rsidRPr="00391F3D">
        <w:rPr>
          <w:rFonts w:ascii="PT Astra Serif" w:hAnsi="PT Astra Serif"/>
          <w:spacing w:val="-4"/>
          <w:sz w:val="28"/>
          <w:szCs w:val="28"/>
          <w:lang w:eastAsia="ar-SA"/>
        </w:rPr>
        <w:t xml:space="preserve"> и границы территорий  объектов культурного наследия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, расположенных на террито</w:t>
      </w:r>
      <w:r w:rsidR="00954D26" w:rsidRPr="00391F3D">
        <w:rPr>
          <w:rFonts w:ascii="PT Astra Serif" w:hAnsi="PT Astra Serif"/>
          <w:spacing w:val="-4"/>
          <w:sz w:val="28"/>
          <w:szCs w:val="28"/>
          <w:lang w:eastAsia="ar-SA"/>
        </w:rPr>
        <w:t xml:space="preserve">рии муниципального образования 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«</w:t>
      </w:r>
      <w:r w:rsidR="006E34F1" w:rsidRPr="00391F3D">
        <w:rPr>
          <w:rFonts w:ascii="PT Astra Serif" w:hAnsi="PT Astra Serif"/>
          <w:spacing w:val="-4"/>
          <w:sz w:val="28"/>
          <w:szCs w:val="28"/>
          <w:lang w:eastAsia="ar-SA"/>
        </w:rPr>
        <w:t>Ульяновский</w:t>
      </w:r>
      <w:r w:rsidR="00954D26" w:rsidRPr="00391F3D">
        <w:rPr>
          <w:rFonts w:ascii="PT Astra Serif" w:hAnsi="PT Astra Serif"/>
          <w:spacing w:val="-4"/>
          <w:sz w:val="28"/>
          <w:szCs w:val="28"/>
          <w:lang w:eastAsia="ar-SA"/>
        </w:rPr>
        <w:t xml:space="preserve"> район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»</w:t>
      </w:r>
      <w:r w:rsidR="0016107B" w:rsidRPr="00391F3D">
        <w:rPr>
          <w:rFonts w:ascii="PT Astra Serif" w:hAnsi="PT Astra Serif"/>
          <w:spacing w:val="-4"/>
          <w:sz w:val="28"/>
          <w:szCs w:val="28"/>
          <w:lang w:eastAsia="ar-SA"/>
        </w:rPr>
        <w:t xml:space="preserve"> Ульяновской </w:t>
      </w:r>
      <w:r w:rsidR="0016107B" w:rsidRPr="00391F3D">
        <w:rPr>
          <w:rFonts w:ascii="PT Astra Serif" w:hAnsi="PT Astra Serif"/>
          <w:spacing w:val="-4"/>
          <w:sz w:val="28"/>
          <w:szCs w:val="28"/>
          <w:lang w:eastAsia="ar-SA"/>
        </w:rPr>
        <w:lastRenderedPageBreak/>
        <w:t>области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, режимы использования земель и т</w:t>
      </w:r>
      <w:r w:rsidR="00954D26" w:rsidRPr="00391F3D">
        <w:rPr>
          <w:rFonts w:ascii="PT Astra Serif" w:hAnsi="PT Astra Serif"/>
          <w:spacing w:val="-4"/>
          <w:sz w:val="28"/>
          <w:szCs w:val="28"/>
          <w:lang w:eastAsia="ar-SA"/>
        </w:rPr>
        <w:t xml:space="preserve">ребования </w:t>
      </w:r>
      <w:r w:rsidRPr="00391F3D">
        <w:rPr>
          <w:rFonts w:ascii="PT Astra Serif" w:hAnsi="PT Astra Serif"/>
          <w:spacing w:val="-4"/>
          <w:sz w:val="28"/>
          <w:szCs w:val="28"/>
          <w:lang w:eastAsia="ar-SA"/>
        </w:rPr>
        <w:t>к градостроительным регламентам в границах данных зон в документах территориального планирования, правилах землепользования и застройки, документации по планировке территории.</w:t>
      </w:r>
    </w:p>
    <w:p w14:paraId="7BEB9EFE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 w:rsidRPr="00391F3D">
        <w:rPr>
          <w:rFonts w:ascii="PT Astra Serif" w:hAnsi="PT Astra Serif"/>
          <w:bCs/>
          <w:sz w:val="28"/>
          <w:szCs w:val="28"/>
          <w:lang w:eastAsia="ar-SA"/>
        </w:rPr>
        <w:t>3. Настоящее постановление вступает в силу на следующий день после дня его официального опубликования.</w:t>
      </w:r>
    </w:p>
    <w:p w14:paraId="193F6F6F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31A2C43A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4C4EA2D0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8"/>
          <w:szCs w:val="28"/>
          <w:lang w:eastAsia="ar-SA"/>
        </w:rPr>
      </w:pPr>
    </w:p>
    <w:p w14:paraId="7FC8D2CF" w14:textId="77777777" w:rsidR="00F74874" w:rsidRPr="00391F3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391F3D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564C59D1" w14:textId="1B45916F" w:rsidR="00F74874" w:rsidRPr="00391F3D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391F3D">
        <w:rPr>
          <w:rFonts w:ascii="PT Astra Serif" w:eastAsia="Batang" w:hAnsi="PT Astra Serif"/>
          <w:sz w:val="28"/>
          <w:szCs w:val="28"/>
        </w:rPr>
        <w:t xml:space="preserve">Правительства области                                          </w:t>
      </w:r>
      <w:r w:rsidR="00B8434D" w:rsidRPr="00391F3D">
        <w:rPr>
          <w:rFonts w:ascii="PT Astra Serif" w:eastAsia="Batang" w:hAnsi="PT Astra Serif"/>
          <w:sz w:val="28"/>
          <w:szCs w:val="28"/>
        </w:rPr>
        <w:t xml:space="preserve">                               </w:t>
      </w:r>
      <w:proofErr w:type="spellStart"/>
      <w:r w:rsidR="00B8434D" w:rsidRPr="00391F3D">
        <w:rPr>
          <w:rFonts w:ascii="PT Astra Serif" w:eastAsia="Batang" w:hAnsi="PT Astra Serif"/>
          <w:sz w:val="28"/>
          <w:szCs w:val="28"/>
        </w:rPr>
        <w:t>В</w:t>
      </w:r>
      <w:r w:rsidRPr="00391F3D">
        <w:rPr>
          <w:rFonts w:ascii="PT Astra Serif" w:eastAsia="Batang" w:hAnsi="PT Astra Serif"/>
          <w:sz w:val="28"/>
          <w:szCs w:val="28"/>
        </w:rPr>
        <w:t>.</w:t>
      </w:r>
      <w:r w:rsidR="00B8434D" w:rsidRPr="00391F3D">
        <w:rPr>
          <w:rFonts w:ascii="PT Astra Serif" w:eastAsia="Batang" w:hAnsi="PT Astra Serif"/>
          <w:sz w:val="28"/>
          <w:szCs w:val="28"/>
        </w:rPr>
        <w:t>Н</w:t>
      </w:r>
      <w:r w:rsidRPr="00391F3D">
        <w:rPr>
          <w:rFonts w:ascii="PT Astra Serif" w:eastAsia="Batang" w:hAnsi="PT Astra Serif"/>
          <w:sz w:val="28"/>
          <w:szCs w:val="28"/>
        </w:rPr>
        <w:t>.</w:t>
      </w:r>
      <w:r w:rsidR="00B8434D" w:rsidRPr="00391F3D">
        <w:rPr>
          <w:rFonts w:ascii="PT Astra Serif" w:eastAsia="Batang" w:hAnsi="PT Astra Serif"/>
          <w:sz w:val="28"/>
          <w:szCs w:val="28"/>
        </w:rPr>
        <w:t>Разумков</w:t>
      </w:r>
      <w:proofErr w:type="spellEnd"/>
    </w:p>
    <w:p w14:paraId="4A1E8243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</w:pPr>
    </w:p>
    <w:p w14:paraId="0F782E4B" w14:textId="77777777" w:rsidR="00F74874" w:rsidRPr="00391F3D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391F3D" w:rsidSect="009D7C91">
          <w:headerReference w:type="even" r:id="rId14"/>
          <w:headerReference w:type="default" r:id="rId15"/>
          <w:foot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094A095" w14:textId="77777777" w:rsidR="00F74874" w:rsidRPr="00391F3D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0E1237C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481B1E18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535E5496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Ульяновской области</w:t>
      </w:r>
    </w:p>
    <w:p w14:paraId="64DFDE79" w14:textId="77777777" w:rsidR="00F74874" w:rsidRPr="00391F3D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7B66BBF1" w14:textId="77777777" w:rsidR="00F74874" w:rsidRPr="00391F3D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F4513A6" w14:textId="77777777" w:rsidR="00F74874" w:rsidRPr="00391F3D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80F8DF7" w14:textId="77777777" w:rsidR="00F74874" w:rsidRPr="00391F3D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57C5FB38" w14:textId="66EA4D92" w:rsidR="00F74874" w:rsidRPr="00391F3D" w:rsidRDefault="001E623F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>ГРАНИЦЫ</w:t>
      </w:r>
      <w:r w:rsidR="00F74874" w:rsidRPr="00391F3D">
        <w:rPr>
          <w:rFonts w:ascii="PT Astra Serif" w:hAnsi="PT Astra Serif"/>
          <w:b/>
          <w:sz w:val="28"/>
          <w:szCs w:val="28"/>
        </w:rPr>
        <w:t xml:space="preserve"> </w:t>
      </w:r>
    </w:p>
    <w:p w14:paraId="61437FEA" w14:textId="45AED18D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>зон охраны объектов культурного наследия</w:t>
      </w:r>
      <w:r w:rsidR="00A21BD7" w:rsidRPr="00391F3D">
        <w:rPr>
          <w:rFonts w:ascii="PT Astra Serif" w:hAnsi="PT Astra Serif"/>
          <w:b/>
          <w:sz w:val="28"/>
          <w:szCs w:val="28"/>
        </w:rPr>
        <w:t>, расположенных</w:t>
      </w:r>
      <w:r w:rsidRPr="00391F3D">
        <w:rPr>
          <w:rFonts w:ascii="PT Astra Serif" w:hAnsi="PT Astra Serif"/>
          <w:b/>
          <w:sz w:val="28"/>
          <w:szCs w:val="28"/>
        </w:rPr>
        <w:t xml:space="preserve"> </w:t>
      </w:r>
      <w:r w:rsidR="00A21BD7" w:rsidRPr="00391F3D">
        <w:rPr>
          <w:rFonts w:ascii="PT Astra Serif" w:hAnsi="PT Astra Serif"/>
          <w:b/>
          <w:sz w:val="28"/>
          <w:szCs w:val="28"/>
        </w:rPr>
        <w:br/>
      </w:r>
      <w:r w:rsidRPr="00391F3D">
        <w:rPr>
          <w:rFonts w:ascii="PT Astra Serif" w:hAnsi="PT Astra Serif"/>
          <w:b/>
          <w:sz w:val="28"/>
          <w:szCs w:val="28"/>
        </w:rPr>
        <w:t>на территории муниципального образования «</w:t>
      </w:r>
      <w:r w:rsidR="005B2511" w:rsidRPr="00391F3D">
        <w:rPr>
          <w:rFonts w:ascii="PT Astra Serif" w:hAnsi="PT Astra Serif"/>
          <w:b/>
          <w:sz w:val="28"/>
          <w:szCs w:val="28"/>
        </w:rPr>
        <w:t>Ульяновский</w:t>
      </w:r>
      <w:r w:rsidR="00086112" w:rsidRPr="00391F3D">
        <w:rPr>
          <w:rFonts w:ascii="PT Astra Serif" w:hAnsi="PT Astra Serif"/>
          <w:b/>
          <w:sz w:val="28"/>
          <w:szCs w:val="28"/>
        </w:rPr>
        <w:t xml:space="preserve"> район</w:t>
      </w:r>
      <w:r w:rsidRPr="00391F3D">
        <w:rPr>
          <w:rFonts w:ascii="PT Astra Serif" w:hAnsi="PT Astra Serif"/>
          <w:b/>
          <w:sz w:val="28"/>
          <w:szCs w:val="28"/>
        </w:rPr>
        <w:t>»</w:t>
      </w:r>
    </w:p>
    <w:p w14:paraId="758F1569" w14:textId="77777777" w:rsidR="00F74874" w:rsidRPr="00391F3D" w:rsidRDefault="00F74874" w:rsidP="00F74874">
      <w:pPr>
        <w:tabs>
          <w:tab w:val="left" w:pos="709"/>
        </w:tabs>
        <w:spacing w:after="120"/>
        <w:jc w:val="center"/>
        <w:rPr>
          <w:rFonts w:ascii="PT Astra Serif" w:hAnsi="PT Astra Serif"/>
          <w:sz w:val="28"/>
          <w:szCs w:val="28"/>
        </w:rPr>
      </w:pPr>
    </w:p>
    <w:p w14:paraId="0D356272" w14:textId="37CD943B" w:rsidR="00F74874" w:rsidRPr="00391F3D" w:rsidRDefault="001459DE" w:rsidP="00071428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1. </w:t>
      </w:r>
      <w:r w:rsidR="005B2511" w:rsidRPr="00391F3D">
        <w:rPr>
          <w:rFonts w:ascii="PT Astra Serif" w:hAnsi="PT Astra Serif"/>
          <w:bCs/>
          <w:sz w:val="28"/>
          <w:szCs w:val="28"/>
        </w:rPr>
        <w:t>ОЗР – охранная зона объекта культурного наследия регионального значения «Церковь в честь Покрова Пресвятой Богородицы» (Ульяновская область, Ульяновский район, с. Большие Ключищи, ул. Мира, 17 а)</w:t>
      </w:r>
      <w:r w:rsidR="00B8434D" w:rsidRPr="00391F3D">
        <w:rPr>
          <w:rFonts w:ascii="PT Astra Serif" w:hAnsi="PT Astra Serif"/>
          <w:bCs/>
          <w:sz w:val="28"/>
          <w:szCs w:val="28"/>
        </w:rPr>
        <w:t xml:space="preserve"> (далее </w:t>
      </w:r>
      <w:r w:rsidRPr="00391F3D">
        <w:rPr>
          <w:rFonts w:ascii="PT Astra Serif" w:hAnsi="PT Astra Serif"/>
          <w:bCs/>
          <w:sz w:val="28"/>
          <w:szCs w:val="28"/>
        </w:rPr>
        <w:t>– охранная зона</w:t>
      </w:r>
      <w:r w:rsidR="00071428" w:rsidRPr="00391F3D">
        <w:rPr>
          <w:rFonts w:ascii="PT Astra Serif" w:hAnsi="PT Astra Serif"/>
          <w:bCs/>
          <w:sz w:val="28"/>
          <w:szCs w:val="28"/>
        </w:rPr>
        <w:t xml:space="preserve">, объект культурного наследия </w:t>
      </w:r>
      <w:r w:rsidR="00E606E5" w:rsidRPr="00391F3D">
        <w:rPr>
          <w:rFonts w:ascii="PT Astra Serif" w:hAnsi="PT Astra Serif"/>
          <w:bCs/>
          <w:sz w:val="28"/>
          <w:szCs w:val="28"/>
        </w:rPr>
        <w:t>соответс</w:t>
      </w:r>
      <w:r w:rsidR="007A1B60" w:rsidRPr="00391F3D">
        <w:rPr>
          <w:rFonts w:ascii="PT Astra Serif" w:hAnsi="PT Astra Serif"/>
          <w:bCs/>
          <w:sz w:val="28"/>
          <w:szCs w:val="28"/>
        </w:rPr>
        <w:t>т</w:t>
      </w:r>
      <w:r w:rsidR="00E606E5" w:rsidRPr="00391F3D">
        <w:rPr>
          <w:rFonts w:ascii="PT Astra Serif" w:hAnsi="PT Astra Serif"/>
          <w:bCs/>
          <w:sz w:val="28"/>
          <w:szCs w:val="28"/>
        </w:rPr>
        <w:t>венно</w:t>
      </w:r>
      <w:r w:rsidRPr="00391F3D">
        <w:rPr>
          <w:rFonts w:ascii="PT Astra Serif" w:hAnsi="PT Astra Serif"/>
          <w:bCs/>
          <w:sz w:val="28"/>
          <w:szCs w:val="28"/>
        </w:rPr>
        <w:t>)</w:t>
      </w:r>
      <w:r w:rsidR="005B2511" w:rsidRPr="00391F3D">
        <w:rPr>
          <w:rFonts w:ascii="PT Astra Serif" w:hAnsi="PT Astra Serif"/>
          <w:bCs/>
          <w:sz w:val="28"/>
          <w:szCs w:val="28"/>
        </w:rPr>
        <w:t>.</w:t>
      </w:r>
    </w:p>
    <w:p w14:paraId="450057D9" w14:textId="77777777" w:rsidR="001C0668" w:rsidRPr="00391F3D" w:rsidRDefault="001C0668" w:rsidP="001C0668">
      <w:pPr>
        <w:ind w:left="708"/>
        <w:jc w:val="both"/>
        <w:rPr>
          <w:rFonts w:ascii="PT Astra Serif" w:hAnsi="PT Astra Serif"/>
          <w:bCs/>
          <w:sz w:val="28"/>
          <w:szCs w:val="28"/>
        </w:rPr>
      </w:pPr>
    </w:p>
    <w:p w14:paraId="540E6849" w14:textId="03B4E0B5" w:rsidR="00F74874" w:rsidRPr="00391F3D" w:rsidRDefault="001C0668" w:rsidP="001C0668">
      <w:pPr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B241A" wp14:editId="72D340A8">
                <wp:simplePos x="0" y="0"/>
                <wp:positionH relativeFrom="column">
                  <wp:posOffset>-365</wp:posOffset>
                </wp:positionH>
                <wp:positionV relativeFrom="paragraph">
                  <wp:posOffset>-1648</wp:posOffset>
                </wp:positionV>
                <wp:extent cx="6118698" cy="3989286"/>
                <wp:effectExtent l="0" t="0" r="15875" b="1143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698" cy="39892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1661916" id="Прямоугольник 8" o:spid="_x0000_s1026" style="position:absolute;margin-left:-.05pt;margin-top:-.15pt;width:481.8pt;height:314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" filled="f" strokecolor="black [3213]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7D9CD" wp14:editId="0C757971">
                <wp:simplePos x="0" y="0"/>
                <wp:positionH relativeFrom="column">
                  <wp:posOffset>5273773</wp:posOffset>
                </wp:positionH>
                <wp:positionV relativeFrom="paragraph">
                  <wp:posOffset>2962687</wp:posOffset>
                </wp:positionV>
                <wp:extent cx="849288" cy="1022901"/>
                <wp:effectExtent l="0" t="0" r="27305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288" cy="10229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3056E16" id="Прямоугольник 7" o:spid="_x0000_s1026" style="position:absolute;margin-left:415.25pt;margin-top:233.3pt;width:66.85pt;height:8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" fillcolor="window" strokecolor="window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C995F" wp14:editId="5AEA9444">
                <wp:simplePos x="0" y="0"/>
                <wp:positionH relativeFrom="column">
                  <wp:posOffset>4610100</wp:posOffset>
                </wp:positionH>
                <wp:positionV relativeFrom="paragraph">
                  <wp:posOffset>-3919</wp:posOffset>
                </wp:positionV>
                <wp:extent cx="1525942" cy="1549238"/>
                <wp:effectExtent l="0" t="0" r="17145" b="133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42" cy="15492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7167EC7" id="Прямоугольник 5" o:spid="_x0000_s1026" style="position:absolute;margin-left:363pt;margin-top:-.3pt;width:120.15pt;height:1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" fillcolor="white [3212]" strokecolor="white [3212]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w:drawing>
          <wp:inline distT="0" distB="0" distL="0" distR="0" wp14:anchorId="11D9A8F5" wp14:editId="64209F99">
            <wp:extent cx="6120130" cy="3987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87022"/>
                    </a:xfrm>
                    <a:prstGeom prst="rect">
                      <a:avLst/>
                    </a:prstGeom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0C4E05" w14:textId="77777777" w:rsidR="00F74874" w:rsidRPr="00391F3D" w:rsidRDefault="00F74874" w:rsidP="00D94562">
      <w:pPr>
        <w:jc w:val="both"/>
        <w:rPr>
          <w:rFonts w:ascii="PT Astra Serif" w:hAnsi="PT Astra Serif"/>
          <w:bCs/>
          <w:sz w:val="28"/>
          <w:szCs w:val="28"/>
        </w:rPr>
      </w:pPr>
    </w:p>
    <w:p w14:paraId="15995969" w14:textId="107E1DD7" w:rsidR="00F74874" w:rsidRPr="00391F3D" w:rsidRDefault="001459DE" w:rsidP="00E606E5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Границ</w:t>
      </w:r>
      <w:r w:rsidR="00F76C44" w:rsidRPr="00391F3D">
        <w:rPr>
          <w:rFonts w:ascii="PT Astra Serif" w:hAnsi="PT Astra Serif"/>
          <w:sz w:val="28"/>
          <w:szCs w:val="28"/>
        </w:rPr>
        <w:t>ы</w:t>
      </w:r>
      <w:r w:rsidR="00C83750" w:rsidRPr="00391F3D">
        <w:rPr>
          <w:rFonts w:ascii="PT Astra Serif" w:hAnsi="PT Astra Serif"/>
          <w:sz w:val="28"/>
          <w:szCs w:val="28"/>
        </w:rPr>
        <w:t> охранной зоны </w:t>
      </w:r>
      <w:r w:rsidRPr="00391F3D">
        <w:rPr>
          <w:rFonts w:ascii="PT Astra Serif" w:hAnsi="PT Astra Serif"/>
          <w:sz w:val="28"/>
          <w:szCs w:val="28"/>
        </w:rPr>
        <w:t>проход</w:t>
      </w:r>
      <w:r w:rsidR="00F76C44" w:rsidRPr="00391F3D">
        <w:rPr>
          <w:rFonts w:ascii="PT Astra Serif" w:hAnsi="PT Astra Serif"/>
          <w:sz w:val="28"/>
          <w:szCs w:val="28"/>
        </w:rPr>
        <w:t>я</w:t>
      </w:r>
      <w:r w:rsidR="004B2C00" w:rsidRPr="00391F3D">
        <w:rPr>
          <w:rFonts w:ascii="PT Astra Serif" w:hAnsi="PT Astra Serif"/>
          <w:sz w:val="28"/>
          <w:szCs w:val="28"/>
        </w:rPr>
        <w:t xml:space="preserve">т </w:t>
      </w:r>
      <w:r w:rsidR="00A7360B" w:rsidRPr="00391F3D">
        <w:rPr>
          <w:rFonts w:ascii="PT Astra Serif" w:hAnsi="PT Astra Serif"/>
          <w:sz w:val="28"/>
          <w:szCs w:val="28"/>
        </w:rPr>
        <w:t xml:space="preserve">от точки 1, находящейся </w:t>
      </w:r>
      <w:r w:rsidR="00C83750" w:rsidRPr="00391F3D">
        <w:rPr>
          <w:rFonts w:ascii="PT Astra Serif" w:hAnsi="PT Astra Serif"/>
          <w:sz w:val="28"/>
          <w:szCs w:val="28"/>
        </w:rPr>
        <w:br/>
      </w:r>
      <w:r w:rsidR="00A7360B" w:rsidRPr="00391F3D">
        <w:rPr>
          <w:rFonts w:ascii="PT Astra Serif" w:hAnsi="PT Astra Serif"/>
          <w:sz w:val="28"/>
          <w:szCs w:val="28"/>
        </w:rPr>
        <w:t xml:space="preserve">на пересечении северо-восточной линии ограждения земельного участка </w:t>
      </w:r>
      <w:r w:rsidR="00E606E5" w:rsidRPr="00391F3D">
        <w:rPr>
          <w:rFonts w:ascii="PT Astra Serif" w:hAnsi="PT Astra Serif"/>
          <w:sz w:val="28"/>
          <w:szCs w:val="28"/>
        </w:rPr>
        <w:t>объекта культурного наследия</w:t>
      </w:r>
      <w:r w:rsidR="00A7360B" w:rsidRPr="00391F3D">
        <w:rPr>
          <w:rFonts w:ascii="PT Astra Serif" w:hAnsi="PT Astra Serif"/>
          <w:sz w:val="28"/>
          <w:szCs w:val="28"/>
        </w:rPr>
        <w:t xml:space="preserve"> на расстоянии 35,08</w:t>
      </w:r>
      <w:r w:rsidR="00DF6064" w:rsidRPr="00391F3D">
        <w:rPr>
          <w:rFonts w:ascii="PT Astra Serif" w:hAnsi="PT Astra Serif"/>
          <w:sz w:val="28"/>
          <w:szCs w:val="28"/>
        </w:rPr>
        <w:t xml:space="preserve"> </w:t>
      </w:r>
      <w:r w:rsidR="00E606E5" w:rsidRPr="00391F3D">
        <w:rPr>
          <w:rFonts w:ascii="PT Astra Serif" w:hAnsi="PT Astra Serif"/>
          <w:sz w:val="28"/>
          <w:szCs w:val="28"/>
        </w:rPr>
        <w:t>м от границы территории о</w:t>
      </w:r>
      <w:r w:rsidR="00A7360B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A7360B" w:rsidRPr="00391F3D">
        <w:rPr>
          <w:rFonts w:ascii="PT Astra Serif" w:hAnsi="PT Astra Serif"/>
          <w:sz w:val="28"/>
          <w:szCs w:val="28"/>
        </w:rPr>
        <w:t xml:space="preserve">и </w:t>
      </w:r>
      <w:proofErr w:type="spellStart"/>
      <w:r w:rsidR="00A7360B" w:rsidRPr="00391F3D">
        <w:rPr>
          <w:rFonts w:ascii="PT Astra Serif" w:hAnsi="PT Astra Serif"/>
          <w:sz w:val="28"/>
          <w:szCs w:val="28"/>
        </w:rPr>
        <w:t>северо</w:t>
      </w:r>
      <w:proofErr w:type="spellEnd"/>
      <w:r w:rsidR="00E606E5" w:rsidRPr="00391F3D">
        <w:rPr>
          <w:rFonts w:ascii="PT Astra Serif" w:hAnsi="PT Astra Serif"/>
          <w:sz w:val="28"/>
          <w:szCs w:val="28"/>
        </w:rPr>
        <w:t>—</w:t>
      </w:r>
      <w:r w:rsidR="00A7360B" w:rsidRPr="00391F3D">
        <w:rPr>
          <w:rFonts w:ascii="PT Astra Serif" w:hAnsi="PT Astra Serif"/>
          <w:sz w:val="28"/>
          <w:szCs w:val="28"/>
        </w:rPr>
        <w:t>запад</w:t>
      </w:r>
      <w:r w:rsidR="00E606E5" w:rsidRPr="00391F3D">
        <w:rPr>
          <w:rFonts w:ascii="PT Astra Serif" w:hAnsi="PT Astra Serif"/>
          <w:sz w:val="28"/>
          <w:szCs w:val="28"/>
        </w:rPr>
        <w:t>ной линии ограждения земельного участка о</w:t>
      </w:r>
      <w:r w:rsidR="00A7360B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A7360B" w:rsidRPr="00391F3D">
        <w:rPr>
          <w:rFonts w:ascii="PT Astra Serif" w:hAnsi="PT Astra Serif"/>
          <w:sz w:val="28"/>
          <w:szCs w:val="28"/>
        </w:rPr>
        <w:t xml:space="preserve">на расстоянии 22,11м от </w:t>
      </w:r>
      <w:r w:rsidR="00E606E5" w:rsidRPr="00391F3D">
        <w:rPr>
          <w:rFonts w:ascii="PT Astra Serif" w:hAnsi="PT Astra Serif"/>
          <w:sz w:val="28"/>
          <w:szCs w:val="28"/>
        </w:rPr>
        <w:t>границы территории о</w:t>
      </w:r>
      <w:r w:rsidR="00A7360B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A7360B" w:rsidRPr="00391F3D">
        <w:rPr>
          <w:rFonts w:ascii="PT Astra Serif" w:hAnsi="PT Astra Serif"/>
          <w:sz w:val="28"/>
          <w:szCs w:val="28"/>
        </w:rPr>
        <w:t>поворачива</w:t>
      </w:r>
      <w:r w:rsidR="005070A5" w:rsidRPr="00391F3D">
        <w:rPr>
          <w:rFonts w:ascii="PT Astra Serif" w:hAnsi="PT Astra Serif"/>
          <w:sz w:val="28"/>
          <w:szCs w:val="28"/>
        </w:rPr>
        <w:t>ю</w:t>
      </w:r>
      <w:r w:rsidR="00A7360B" w:rsidRPr="00391F3D">
        <w:rPr>
          <w:rFonts w:ascii="PT Astra Serif" w:hAnsi="PT Astra Serif"/>
          <w:sz w:val="28"/>
          <w:szCs w:val="28"/>
        </w:rPr>
        <w:t xml:space="preserve">т в юго-восточном направлении и идёт вдоль </w:t>
      </w:r>
      <w:r w:rsidR="00E606E5" w:rsidRPr="00391F3D">
        <w:rPr>
          <w:rFonts w:ascii="PT Astra Serif" w:hAnsi="PT Astra Serif"/>
          <w:sz w:val="28"/>
          <w:szCs w:val="28"/>
        </w:rPr>
        <w:t>ограждения территории о</w:t>
      </w:r>
      <w:r w:rsidR="00A7360B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lastRenderedPageBreak/>
        <w:t xml:space="preserve">культурного наследия </w:t>
      </w:r>
      <w:r w:rsidR="00A7360B" w:rsidRPr="00391F3D">
        <w:rPr>
          <w:rFonts w:ascii="PT Astra Serif" w:hAnsi="PT Astra Serif"/>
          <w:sz w:val="28"/>
          <w:szCs w:val="28"/>
        </w:rPr>
        <w:t>до пересечения с юго-восточной стороной зоны ЗРЗ Р-2</w:t>
      </w:r>
      <w:r w:rsidR="00E606E5" w:rsidRPr="00391F3D">
        <w:rPr>
          <w:rFonts w:ascii="PT Astra Serif" w:hAnsi="PT Astra Serif"/>
          <w:sz w:val="28"/>
          <w:szCs w:val="28"/>
        </w:rPr>
        <w:t xml:space="preserve"> - зона регулирования застройки и хозяйственной деятельности объекта культурного наследия регионального значения «Церковь в честь Покрова Пресвятой Богородицы» (Ульяновская область, Ульяновский район, с. Большие Ключищи, ул. Мира, 17 а). Участок ул. Ульянова, ул. </w:t>
      </w:r>
      <w:proofErr w:type="spellStart"/>
      <w:r w:rsidR="00E606E5" w:rsidRPr="00391F3D">
        <w:rPr>
          <w:rFonts w:ascii="PT Astra Serif" w:hAnsi="PT Astra Serif"/>
          <w:sz w:val="28"/>
          <w:szCs w:val="28"/>
        </w:rPr>
        <w:t>Каштанкина</w:t>
      </w:r>
      <w:proofErr w:type="spellEnd"/>
      <w:r w:rsidR="00E606E5" w:rsidRPr="00391F3D">
        <w:rPr>
          <w:rFonts w:ascii="PT Astra Serif" w:hAnsi="PT Astra Serif"/>
          <w:sz w:val="28"/>
          <w:szCs w:val="28"/>
        </w:rPr>
        <w:t xml:space="preserve">, </w:t>
      </w:r>
      <w:r w:rsidR="002D2CD0" w:rsidRPr="00391F3D">
        <w:rPr>
          <w:rFonts w:ascii="PT Astra Serif" w:hAnsi="PT Astra Serif"/>
          <w:sz w:val="28"/>
          <w:szCs w:val="28"/>
        </w:rPr>
        <w:br/>
      </w:r>
      <w:r w:rsidR="00E606E5" w:rsidRPr="00391F3D">
        <w:rPr>
          <w:rFonts w:ascii="PT Astra Serif" w:hAnsi="PT Astra Serif"/>
          <w:sz w:val="28"/>
          <w:szCs w:val="28"/>
        </w:rPr>
        <w:t>ул. Димитрова, ул. Крупской</w:t>
      </w:r>
      <w:r w:rsidR="00A7360B" w:rsidRPr="00391F3D">
        <w:rPr>
          <w:rFonts w:ascii="PT Astra Serif" w:hAnsi="PT Astra Serif"/>
          <w:sz w:val="28"/>
          <w:szCs w:val="28"/>
        </w:rPr>
        <w:t xml:space="preserve">  (точки 1-2), далее поворачива</w:t>
      </w:r>
      <w:r w:rsidR="0070445D" w:rsidRPr="00391F3D">
        <w:rPr>
          <w:rFonts w:ascii="PT Astra Serif" w:hAnsi="PT Astra Serif"/>
          <w:sz w:val="28"/>
          <w:szCs w:val="28"/>
        </w:rPr>
        <w:t>ю</w:t>
      </w:r>
      <w:r w:rsidR="00A7360B" w:rsidRPr="00391F3D">
        <w:rPr>
          <w:rFonts w:ascii="PT Astra Serif" w:hAnsi="PT Astra Serif"/>
          <w:sz w:val="28"/>
          <w:szCs w:val="28"/>
        </w:rPr>
        <w:t>т в юго-западном направлении и ид</w:t>
      </w:r>
      <w:r w:rsidR="0070445D" w:rsidRPr="00391F3D">
        <w:rPr>
          <w:rFonts w:ascii="PT Astra Serif" w:hAnsi="PT Astra Serif"/>
          <w:sz w:val="28"/>
          <w:szCs w:val="28"/>
        </w:rPr>
        <w:t>у</w:t>
      </w:r>
      <w:r w:rsidR="00A7360B" w:rsidRPr="00391F3D">
        <w:rPr>
          <w:rFonts w:ascii="PT Astra Serif" w:hAnsi="PT Astra Serif"/>
          <w:sz w:val="28"/>
          <w:szCs w:val="28"/>
        </w:rPr>
        <w:t xml:space="preserve">т вдоль юго-восточной стороны </w:t>
      </w:r>
      <w:r w:rsidR="00E606E5" w:rsidRPr="00391F3D">
        <w:rPr>
          <w:rFonts w:ascii="PT Astra Serif" w:hAnsi="PT Astra Serif"/>
          <w:sz w:val="28"/>
          <w:szCs w:val="28"/>
        </w:rPr>
        <w:t>ограждения земельного участка о</w:t>
      </w:r>
      <w:r w:rsidR="00A7360B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A7360B" w:rsidRPr="00391F3D">
        <w:rPr>
          <w:rFonts w:ascii="PT Astra Serif" w:hAnsi="PT Astra Serif"/>
          <w:sz w:val="28"/>
          <w:szCs w:val="28"/>
        </w:rPr>
        <w:t>до пересечения с юго-восточной точкой ограждения участка (точки 2-3), далее поворачива</w:t>
      </w:r>
      <w:r w:rsidR="00BC3AC9" w:rsidRPr="00391F3D">
        <w:rPr>
          <w:rFonts w:ascii="PT Astra Serif" w:hAnsi="PT Astra Serif"/>
          <w:sz w:val="28"/>
          <w:szCs w:val="28"/>
        </w:rPr>
        <w:t>ю</w:t>
      </w:r>
      <w:r w:rsidR="00A7360B" w:rsidRPr="00391F3D">
        <w:rPr>
          <w:rFonts w:ascii="PT Astra Serif" w:hAnsi="PT Astra Serif"/>
          <w:sz w:val="28"/>
          <w:szCs w:val="28"/>
        </w:rPr>
        <w:t xml:space="preserve">т </w:t>
      </w:r>
      <w:r w:rsidRPr="00391F3D">
        <w:rPr>
          <w:rFonts w:ascii="PT Astra Serif" w:hAnsi="PT Astra Serif"/>
          <w:sz w:val="28"/>
          <w:szCs w:val="28"/>
        </w:rPr>
        <w:br/>
      </w:r>
      <w:r w:rsidR="00A7360B" w:rsidRPr="00391F3D">
        <w:rPr>
          <w:rFonts w:ascii="PT Astra Serif" w:hAnsi="PT Astra Serif"/>
          <w:sz w:val="28"/>
          <w:szCs w:val="28"/>
        </w:rPr>
        <w:t>в северо-западном направлении и ид</w:t>
      </w:r>
      <w:r w:rsidR="00BC3AC9" w:rsidRPr="00391F3D">
        <w:rPr>
          <w:rFonts w:ascii="PT Astra Serif" w:hAnsi="PT Astra Serif"/>
          <w:sz w:val="28"/>
          <w:szCs w:val="28"/>
        </w:rPr>
        <w:t>у</w:t>
      </w:r>
      <w:r w:rsidR="00A7360B" w:rsidRPr="00391F3D">
        <w:rPr>
          <w:rFonts w:ascii="PT Astra Serif" w:hAnsi="PT Astra Serif"/>
          <w:sz w:val="28"/>
          <w:szCs w:val="28"/>
        </w:rPr>
        <w:t>т вдоль линии</w:t>
      </w:r>
      <w:r w:rsidR="00E606E5" w:rsidRPr="00391F3D">
        <w:rPr>
          <w:rFonts w:ascii="PT Astra Serif" w:hAnsi="PT Astra Serif"/>
          <w:sz w:val="28"/>
          <w:szCs w:val="28"/>
        </w:rPr>
        <w:t xml:space="preserve"> ограждения земельного участка о</w:t>
      </w:r>
      <w:r w:rsidR="00A7360B" w:rsidRPr="00391F3D">
        <w:rPr>
          <w:rFonts w:ascii="PT Astra Serif" w:hAnsi="PT Astra Serif"/>
          <w:sz w:val="28"/>
          <w:szCs w:val="28"/>
        </w:rPr>
        <w:t>бъекта</w:t>
      </w:r>
      <w:r w:rsidR="00E606E5" w:rsidRPr="00391F3D">
        <w:rPr>
          <w:rFonts w:ascii="PT Astra Serif" w:hAnsi="PT Astra Serif"/>
          <w:sz w:val="28"/>
          <w:szCs w:val="28"/>
        </w:rPr>
        <w:t xml:space="preserve"> культурного наследия</w:t>
      </w:r>
      <w:r w:rsidR="00A7360B" w:rsidRPr="00391F3D">
        <w:rPr>
          <w:rFonts w:ascii="PT Astra Serif" w:hAnsi="PT Astra Serif"/>
          <w:sz w:val="28"/>
          <w:szCs w:val="28"/>
        </w:rPr>
        <w:t xml:space="preserve"> до пересечения с северо-западной стороной ограждения учас</w:t>
      </w:r>
      <w:r w:rsidR="00E606E5" w:rsidRPr="00391F3D">
        <w:rPr>
          <w:rFonts w:ascii="PT Astra Serif" w:hAnsi="PT Astra Serif"/>
          <w:sz w:val="28"/>
          <w:szCs w:val="28"/>
        </w:rPr>
        <w:t>тка о</w:t>
      </w:r>
      <w:r w:rsidR="00DD4394" w:rsidRPr="00391F3D">
        <w:rPr>
          <w:rFonts w:ascii="PT Astra Serif" w:hAnsi="PT Astra Serif"/>
          <w:sz w:val="28"/>
          <w:szCs w:val="28"/>
        </w:rPr>
        <w:t xml:space="preserve">бъекта </w:t>
      </w:r>
      <w:r w:rsidR="00E606E5" w:rsidRPr="00391F3D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="00DD4394" w:rsidRPr="00391F3D">
        <w:rPr>
          <w:rFonts w:ascii="PT Astra Serif" w:hAnsi="PT Astra Serif"/>
          <w:sz w:val="28"/>
          <w:szCs w:val="28"/>
        </w:rPr>
        <w:t xml:space="preserve">(точки 3-4), далее </w:t>
      </w:r>
      <w:r w:rsidR="00A7360B" w:rsidRPr="00391F3D">
        <w:rPr>
          <w:rFonts w:ascii="PT Astra Serif" w:hAnsi="PT Astra Serif"/>
          <w:sz w:val="28"/>
          <w:szCs w:val="28"/>
        </w:rPr>
        <w:t xml:space="preserve"> поворачива</w:t>
      </w:r>
      <w:r w:rsidR="00BC3AC9" w:rsidRPr="00391F3D">
        <w:rPr>
          <w:rFonts w:ascii="PT Astra Serif" w:hAnsi="PT Astra Serif"/>
          <w:sz w:val="28"/>
          <w:szCs w:val="28"/>
        </w:rPr>
        <w:t>ю</w:t>
      </w:r>
      <w:r w:rsidR="00A7360B" w:rsidRPr="00391F3D">
        <w:rPr>
          <w:rFonts w:ascii="PT Astra Serif" w:hAnsi="PT Astra Serif"/>
          <w:sz w:val="28"/>
          <w:szCs w:val="28"/>
        </w:rPr>
        <w:t>т в северо-восточном направлении и ид</w:t>
      </w:r>
      <w:r w:rsidR="00BC3AC9" w:rsidRPr="00391F3D">
        <w:rPr>
          <w:rFonts w:ascii="PT Astra Serif" w:hAnsi="PT Astra Serif"/>
          <w:sz w:val="28"/>
          <w:szCs w:val="28"/>
        </w:rPr>
        <w:t>у</w:t>
      </w:r>
      <w:r w:rsidR="00A7360B" w:rsidRPr="00391F3D">
        <w:rPr>
          <w:rFonts w:ascii="PT Astra Serif" w:hAnsi="PT Astra Serif"/>
          <w:sz w:val="28"/>
          <w:szCs w:val="28"/>
        </w:rPr>
        <w:t>т до пересечения с точкой 1 (точки 4-1).</w:t>
      </w:r>
    </w:p>
    <w:p w14:paraId="04B38971" w14:textId="3B42AC7E" w:rsidR="00D94562" w:rsidRPr="00391F3D" w:rsidRDefault="00D94562" w:rsidP="00A7360B">
      <w:pPr>
        <w:spacing w:line="247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F74874" w:rsidRPr="00391F3D" w14:paraId="420B4893" w14:textId="77777777" w:rsidTr="00A06C04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707C359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3FDDFBA2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391F3D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F74874" w:rsidRPr="00391F3D" w14:paraId="0990A927" w14:textId="77777777" w:rsidTr="00AB4D5C">
        <w:trPr>
          <w:trHeight w:val="292"/>
        </w:trPr>
        <w:tc>
          <w:tcPr>
            <w:tcW w:w="2977" w:type="dxa"/>
            <w:vMerge/>
            <w:vAlign w:val="center"/>
          </w:tcPr>
          <w:p w14:paraId="45EBF742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879803D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38394ECC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E606E5" w:rsidRPr="00391F3D" w14:paraId="154BD25D" w14:textId="77777777" w:rsidTr="00AB4D5C">
        <w:tc>
          <w:tcPr>
            <w:tcW w:w="2977" w:type="dxa"/>
            <w:vAlign w:val="center"/>
          </w:tcPr>
          <w:p w14:paraId="399890C4" w14:textId="18D20671" w:rsidR="00E606E5" w:rsidRPr="00391F3D" w:rsidRDefault="00E606E5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2CF67962" w14:textId="4C4DC98F" w:rsidR="00E606E5" w:rsidRPr="00391F3D" w:rsidRDefault="00E606E5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069B77B3" w14:textId="5F3A48BE" w:rsidR="00E606E5" w:rsidRPr="00391F3D" w:rsidRDefault="00E606E5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F74874" w:rsidRPr="00391F3D" w14:paraId="1B74F3F3" w14:textId="77777777" w:rsidTr="00AB4D5C">
        <w:tc>
          <w:tcPr>
            <w:tcW w:w="2977" w:type="dxa"/>
            <w:vAlign w:val="center"/>
          </w:tcPr>
          <w:p w14:paraId="0DB5E3C2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5EF51DC" w14:textId="5CE4C5DB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487393.35</w:t>
            </w:r>
          </w:p>
        </w:tc>
        <w:tc>
          <w:tcPr>
            <w:tcW w:w="3543" w:type="dxa"/>
          </w:tcPr>
          <w:p w14:paraId="19242A3C" w14:textId="0D156537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2246896.31</w:t>
            </w:r>
          </w:p>
        </w:tc>
      </w:tr>
      <w:tr w:rsidR="00F74874" w:rsidRPr="00391F3D" w14:paraId="701D66FB" w14:textId="77777777" w:rsidTr="00AB4D5C">
        <w:tc>
          <w:tcPr>
            <w:tcW w:w="2977" w:type="dxa"/>
            <w:vAlign w:val="center"/>
          </w:tcPr>
          <w:p w14:paraId="70BF74EF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7BF5F5D9" w14:textId="0959FD2B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487354.31</w:t>
            </w:r>
          </w:p>
        </w:tc>
        <w:tc>
          <w:tcPr>
            <w:tcW w:w="3543" w:type="dxa"/>
          </w:tcPr>
          <w:p w14:paraId="25E57DF2" w14:textId="4E00CA9C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2246990.79</w:t>
            </w:r>
          </w:p>
        </w:tc>
      </w:tr>
      <w:tr w:rsidR="00F74874" w:rsidRPr="00391F3D" w14:paraId="3C6F1898" w14:textId="77777777" w:rsidTr="00AB4D5C">
        <w:tc>
          <w:tcPr>
            <w:tcW w:w="2977" w:type="dxa"/>
            <w:vAlign w:val="center"/>
          </w:tcPr>
          <w:p w14:paraId="3304A29F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3DF75EB" w14:textId="3907F6B0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487293.44</w:t>
            </w:r>
          </w:p>
        </w:tc>
        <w:tc>
          <w:tcPr>
            <w:tcW w:w="3543" w:type="dxa"/>
          </w:tcPr>
          <w:p w14:paraId="3EBB8F23" w14:textId="651A916A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2246961.83</w:t>
            </w:r>
          </w:p>
        </w:tc>
      </w:tr>
      <w:tr w:rsidR="00F74874" w:rsidRPr="00391F3D" w14:paraId="2EB541D6" w14:textId="77777777" w:rsidTr="00AB4D5C">
        <w:tc>
          <w:tcPr>
            <w:tcW w:w="2977" w:type="dxa"/>
            <w:vAlign w:val="center"/>
          </w:tcPr>
          <w:p w14:paraId="0D0F41C2" w14:textId="77777777" w:rsidR="00F74874" w:rsidRPr="00391F3D" w:rsidRDefault="00F74874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1D5A6E58" w14:textId="03492C9A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487331.27</w:t>
            </w:r>
          </w:p>
        </w:tc>
        <w:tc>
          <w:tcPr>
            <w:tcW w:w="3543" w:type="dxa"/>
          </w:tcPr>
          <w:p w14:paraId="3147E8A8" w14:textId="02693070" w:rsidR="00F74874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2246866.60</w:t>
            </w:r>
          </w:p>
        </w:tc>
      </w:tr>
      <w:tr w:rsidR="006E5FAC" w:rsidRPr="00391F3D" w14:paraId="7AF9E115" w14:textId="77777777" w:rsidTr="00AB4D5C">
        <w:tc>
          <w:tcPr>
            <w:tcW w:w="2977" w:type="dxa"/>
            <w:vAlign w:val="center"/>
          </w:tcPr>
          <w:p w14:paraId="7CA345A8" w14:textId="64805759" w:rsidR="006E5FAC" w:rsidRPr="00391F3D" w:rsidRDefault="006E5FAC" w:rsidP="00A06C0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  <w:vAlign w:val="bottom"/>
          </w:tcPr>
          <w:p w14:paraId="1EB42FC6" w14:textId="7540C33E" w:rsidR="006E5FAC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91F3D">
              <w:rPr>
                <w:rFonts w:ascii="PT Astra Serif" w:hAnsi="PT Astra Serif"/>
                <w:color w:val="000000"/>
                <w:sz w:val="28"/>
                <w:szCs w:val="28"/>
              </w:rPr>
              <w:t>487393.35</w:t>
            </w:r>
          </w:p>
        </w:tc>
        <w:tc>
          <w:tcPr>
            <w:tcW w:w="3543" w:type="dxa"/>
            <w:vAlign w:val="bottom"/>
          </w:tcPr>
          <w:p w14:paraId="01998E6F" w14:textId="072BCA4F" w:rsidR="006E5FAC" w:rsidRPr="00391F3D" w:rsidRDefault="006D5241" w:rsidP="00A06C0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391F3D">
              <w:rPr>
                <w:rFonts w:ascii="PT Astra Serif" w:hAnsi="PT Astra Serif"/>
                <w:color w:val="000000"/>
                <w:sz w:val="28"/>
                <w:szCs w:val="28"/>
              </w:rPr>
              <w:t>2246896.31</w:t>
            </w:r>
          </w:p>
        </w:tc>
      </w:tr>
    </w:tbl>
    <w:p w14:paraId="611B6B70" w14:textId="77777777" w:rsidR="00A06C04" w:rsidRPr="00391F3D" w:rsidRDefault="00A06C04" w:rsidP="00F7487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5829EE3B" w14:textId="192AACCF" w:rsidR="00E70E03" w:rsidRPr="00391F3D" w:rsidRDefault="00E606E5" w:rsidP="00E606E5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</w:t>
      </w:r>
      <w:r w:rsidR="00B20C0E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FB0BE3" w:rsidRPr="00391F3D">
        <w:rPr>
          <w:rFonts w:ascii="PT Astra Serif" w:hAnsi="PT Astra Serif"/>
          <w:bCs/>
          <w:sz w:val="28"/>
          <w:szCs w:val="28"/>
        </w:rPr>
        <w:t xml:space="preserve">ЗРЗ Р-2 – зона регулирования застройки и хозяйственной деятельности объекта культурного наследия регионального значения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«Церковь в честь Покрова Пресвятой Богородицы» (Ульяновская область, Ульяновский район, </w:t>
      </w:r>
      <w:r w:rsidR="00521B51" w:rsidRPr="00391F3D">
        <w:rPr>
          <w:rFonts w:ascii="PT Astra Serif" w:hAnsi="PT Astra Serif"/>
          <w:bCs/>
          <w:sz w:val="28"/>
          <w:szCs w:val="28"/>
        </w:rPr>
        <w:br/>
      </w:r>
      <w:r w:rsidR="00E70E03" w:rsidRPr="00391F3D">
        <w:rPr>
          <w:rFonts w:ascii="PT Astra Serif" w:hAnsi="PT Astra Serif"/>
          <w:bCs/>
          <w:sz w:val="28"/>
          <w:szCs w:val="28"/>
        </w:rPr>
        <w:t>с. Большие Ключищи, ул. Мира, 17 а).</w:t>
      </w:r>
      <w:r w:rsidR="00521B51" w:rsidRPr="00391F3D">
        <w:t xml:space="preserve"> </w:t>
      </w:r>
      <w:r w:rsidR="00521B51" w:rsidRPr="00391F3D">
        <w:rPr>
          <w:rFonts w:ascii="PT Astra Serif" w:hAnsi="PT Astra Serif"/>
          <w:bCs/>
          <w:sz w:val="28"/>
          <w:szCs w:val="28"/>
        </w:rPr>
        <w:t xml:space="preserve">Участок ул. Ульянова, ул. </w:t>
      </w:r>
      <w:proofErr w:type="spellStart"/>
      <w:r w:rsidR="00521B51" w:rsidRPr="00391F3D">
        <w:rPr>
          <w:rFonts w:ascii="PT Astra Serif" w:hAnsi="PT Astra Serif"/>
          <w:bCs/>
          <w:sz w:val="28"/>
          <w:szCs w:val="28"/>
        </w:rPr>
        <w:t>Каштанкина</w:t>
      </w:r>
      <w:proofErr w:type="spellEnd"/>
      <w:r w:rsidR="00521B51" w:rsidRPr="00391F3D">
        <w:rPr>
          <w:rFonts w:ascii="PT Astra Serif" w:hAnsi="PT Astra Serif"/>
          <w:bCs/>
          <w:sz w:val="28"/>
          <w:szCs w:val="28"/>
        </w:rPr>
        <w:t>, ул. Димитрова, ул. Крупской</w:t>
      </w:r>
      <w:r w:rsidRPr="00391F3D">
        <w:rPr>
          <w:rFonts w:ascii="PT Astra Serif" w:hAnsi="PT Astra Serif"/>
          <w:bCs/>
          <w:sz w:val="28"/>
          <w:szCs w:val="28"/>
        </w:rPr>
        <w:t xml:space="preserve"> (далее – зона ЗРЗ Р-2)</w:t>
      </w:r>
      <w:r w:rsidR="00521B51" w:rsidRPr="00391F3D">
        <w:rPr>
          <w:rFonts w:ascii="PT Astra Serif" w:hAnsi="PT Astra Serif"/>
          <w:bCs/>
          <w:sz w:val="28"/>
          <w:szCs w:val="28"/>
        </w:rPr>
        <w:t>.</w:t>
      </w:r>
    </w:p>
    <w:p w14:paraId="6A2ED471" w14:textId="4790BBEE" w:rsidR="00D55689" w:rsidRPr="00391F3D" w:rsidRDefault="00D55689" w:rsidP="00B14501">
      <w:pPr>
        <w:pStyle w:val="ab"/>
        <w:ind w:left="0"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Границы зоны </w:t>
      </w:r>
      <w:r w:rsidR="00023146" w:rsidRPr="00391F3D">
        <w:rPr>
          <w:rFonts w:ascii="PT Astra Serif" w:hAnsi="PT Astra Serif"/>
          <w:bCs/>
          <w:sz w:val="28"/>
          <w:szCs w:val="28"/>
        </w:rPr>
        <w:t>ЗРЗ Р-2 проходят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от точки 1,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 расположенной у северного угла дома </w:t>
      </w:r>
      <w:r w:rsidR="00E70E03" w:rsidRPr="00391F3D">
        <w:rPr>
          <w:rFonts w:ascii="PT Astra Serif" w:hAnsi="PT Astra Serif"/>
          <w:bCs/>
          <w:sz w:val="28"/>
          <w:szCs w:val="28"/>
        </w:rPr>
        <w:t>№29 по ул. Крупской в юго-восточном направлении вдоль линии застройки по ул. Крупской до пересечения с ул.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Ульянова (точки 1-5), далее</w:t>
      </w:r>
      <w:r w:rsidR="00DF6064" w:rsidRPr="00391F3D">
        <w:rPr>
          <w:rFonts w:ascii="PT Astra Serif" w:hAnsi="PT Astra Serif"/>
          <w:bCs/>
          <w:sz w:val="28"/>
          <w:szCs w:val="28"/>
        </w:rPr>
        <w:t>—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 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т </w:t>
      </w:r>
      <w:r w:rsidR="00023146" w:rsidRPr="00391F3D">
        <w:rPr>
          <w:rFonts w:ascii="PT Astra Serif" w:hAnsi="PT Astra Serif"/>
          <w:bCs/>
          <w:sz w:val="28"/>
          <w:szCs w:val="28"/>
        </w:rPr>
        <w:t>в юго-западном направлении и иду</w:t>
      </w:r>
      <w:r w:rsidR="00E70E03" w:rsidRPr="00391F3D">
        <w:rPr>
          <w:rFonts w:ascii="PT Astra Serif" w:hAnsi="PT Astra Serif"/>
          <w:bCs/>
          <w:sz w:val="28"/>
          <w:szCs w:val="28"/>
        </w:rPr>
        <w:t>т вдоль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линии застройки </w:t>
      </w:r>
      <w:r w:rsidR="00DF6064" w:rsidRPr="00391F3D">
        <w:rPr>
          <w:rFonts w:ascii="PT Astra Serif" w:hAnsi="PT Astra Serif"/>
          <w:bCs/>
          <w:sz w:val="28"/>
          <w:szCs w:val="28"/>
        </w:rPr>
        <w:br/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по ул. Ульянова до пересечения с восточным углом 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охранной </w:t>
      </w:r>
      <w:r w:rsidR="00E70E03" w:rsidRPr="00391F3D">
        <w:rPr>
          <w:rFonts w:ascii="PT Astra Serif" w:hAnsi="PT Astra Serif"/>
          <w:bCs/>
          <w:sz w:val="28"/>
          <w:szCs w:val="28"/>
        </w:rPr>
        <w:t>зоны (точки 5-6), далее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 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>т в с</w:t>
      </w:r>
      <w:r w:rsidR="00023146" w:rsidRPr="00391F3D">
        <w:rPr>
          <w:rFonts w:ascii="PT Astra Serif" w:hAnsi="PT Astra Serif"/>
          <w:bCs/>
          <w:sz w:val="28"/>
          <w:szCs w:val="28"/>
        </w:rPr>
        <w:t>еверо-западном направлении и иду</w:t>
      </w:r>
      <w:r w:rsidR="00E70E03" w:rsidRPr="00391F3D">
        <w:rPr>
          <w:rFonts w:ascii="PT Astra Serif" w:hAnsi="PT Astra Serif"/>
          <w:bCs/>
          <w:sz w:val="28"/>
          <w:szCs w:val="28"/>
        </w:rPr>
        <w:t>т вдоль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северо-восточной границы 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охранной </w:t>
      </w:r>
      <w:r w:rsidR="00E70E03" w:rsidRPr="00391F3D">
        <w:rPr>
          <w:rFonts w:ascii="PT Astra Serif" w:hAnsi="PT Astra Serif"/>
          <w:bCs/>
          <w:sz w:val="28"/>
          <w:szCs w:val="28"/>
        </w:rPr>
        <w:t>зоны до её северного угла (точки 6-7), далее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поворачива</w:t>
      </w:r>
      <w:r w:rsidR="00023146" w:rsidRPr="00391F3D">
        <w:rPr>
          <w:rFonts w:ascii="PT Astra Serif" w:hAnsi="PT Astra Serif"/>
          <w:bCs/>
          <w:sz w:val="28"/>
          <w:szCs w:val="28"/>
        </w:rPr>
        <w:t>ю</w:t>
      </w:r>
      <w:r w:rsidR="00E70E03" w:rsidRPr="00391F3D">
        <w:rPr>
          <w:rFonts w:ascii="PT Astra Serif" w:hAnsi="PT Astra Serif"/>
          <w:bCs/>
          <w:sz w:val="28"/>
          <w:szCs w:val="28"/>
        </w:rPr>
        <w:t>т в юго</w:t>
      </w:r>
      <w:r w:rsidR="00023146" w:rsidRPr="00391F3D">
        <w:rPr>
          <w:rFonts w:ascii="PT Astra Serif" w:hAnsi="PT Astra Serif"/>
          <w:bCs/>
          <w:sz w:val="28"/>
          <w:szCs w:val="28"/>
        </w:rPr>
        <w:t>-западном направлении и иду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т вдоль северо-западной стороны 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охранной </w:t>
      </w:r>
      <w:r w:rsidR="00E70E03" w:rsidRPr="00391F3D">
        <w:rPr>
          <w:rFonts w:ascii="PT Astra Serif" w:hAnsi="PT Astra Serif"/>
          <w:bCs/>
          <w:sz w:val="28"/>
          <w:szCs w:val="28"/>
        </w:rPr>
        <w:t>зоны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до её западного угла (точки 7-8), далее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 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т </w:t>
      </w:r>
      <w:r w:rsidR="00023146" w:rsidRPr="00391F3D">
        <w:rPr>
          <w:rFonts w:ascii="PT Astra Serif" w:hAnsi="PT Astra Serif"/>
          <w:bCs/>
          <w:sz w:val="28"/>
          <w:szCs w:val="28"/>
        </w:rPr>
        <w:br/>
      </w:r>
      <w:r w:rsidR="00E70E03" w:rsidRPr="00391F3D">
        <w:rPr>
          <w:rFonts w:ascii="PT Astra Serif" w:hAnsi="PT Astra Serif"/>
          <w:bCs/>
          <w:sz w:val="28"/>
          <w:szCs w:val="28"/>
        </w:rPr>
        <w:t>в юго-восточном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направлении и </w:t>
      </w:r>
      <w:r w:rsidR="00023146" w:rsidRPr="00391F3D">
        <w:rPr>
          <w:rFonts w:ascii="PT Astra Serif" w:hAnsi="PT Astra Serif"/>
          <w:bCs/>
          <w:sz w:val="28"/>
          <w:szCs w:val="28"/>
        </w:rPr>
        <w:t>иду</w:t>
      </w:r>
      <w:r w:rsidR="00DF6064" w:rsidRPr="00391F3D">
        <w:rPr>
          <w:rFonts w:ascii="PT Astra Serif" w:hAnsi="PT Astra Serif"/>
          <w:bCs/>
          <w:sz w:val="28"/>
          <w:szCs w:val="28"/>
        </w:rPr>
        <w:t>т вдоль юго-западной границы </w:t>
      </w:r>
      <w:r w:rsidR="00023146" w:rsidRPr="00391F3D">
        <w:rPr>
          <w:rFonts w:ascii="PT Astra Serif" w:hAnsi="PT Astra Serif"/>
          <w:bCs/>
          <w:sz w:val="28"/>
          <w:szCs w:val="28"/>
        </w:rPr>
        <w:t xml:space="preserve">охранной </w:t>
      </w:r>
      <w:r w:rsidR="00DF6064" w:rsidRPr="00391F3D">
        <w:rPr>
          <w:rFonts w:ascii="PT Astra Serif" w:hAnsi="PT Astra Serif"/>
          <w:bCs/>
          <w:sz w:val="28"/>
          <w:szCs w:val="28"/>
        </w:rPr>
        <w:t>зоны 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 до её южного угла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(точки 8-9), далее поворачивает </w:t>
      </w:r>
      <w:r w:rsidR="00023146" w:rsidRPr="00391F3D">
        <w:rPr>
          <w:rFonts w:ascii="PT Astra Serif" w:hAnsi="PT Astra Serif"/>
          <w:bCs/>
          <w:sz w:val="28"/>
          <w:szCs w:val="28"/>
        </w:rPr>
        <w:t>в юго-западном направлении и иду</w:t>
      </w:r>
      <w:r w:rsidR="00E70E03" w:rsidRPr="00391F3D">
        <w:rPr>
          <w:rFonts w:ascii="PT Astra Serif" w:hAnsi="PT Astra Serif"/>
          <w:bCs/>
          <w:sz w:val="28"/>
          <w:szCs w:val="28"/>
        </w:rPr>
        <w:t>т вдоль линии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застройки по ул. Ульянова до пересечения с ул. Некрасова (точки 9-10), далее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023146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DF6064" w:rsidRPr="00391F3D">
        <w:rPr>
          <w:rFonts w:ascii="PT Astra Serif" w:hAnsi="PT Astra Serif"/>
          <w:bCs/>
          <w:sz w:val="28"/>
          <w:szCs w:val="28"/>
        </w:rPr>
        <w:t>т</w:t>
      </w:r>
      <w:r w:rsidR="00683699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F6064" w:rsidRPr="00391F3D">
        <w:rPr>
          <w:rFonts w:ascii="PT Astra Serif" w:hAnsi="PT Astra Serif"/>
          <w:bCs/>
          <w:sz w:val="28"/>
          <w:szCs w:val="28"/>
        </w:rPr>
        <w:t>в</w:t>
      </w:r>
      <w:r w:rsidR="00683699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F6064" w:rsidRPr="00391F3D">
        <w:rPr>
          <w:rFonts w:ascii="PT Astra Serif" w:hAnsi="PT Astra Serif"/>
          <w:bCs/>
          <w:sz w:val="28"/>
          <w:szCs w:val="28"/>
        </w:rPr>
        <w:t>северо-западном</w:t>
      </w:r>
      <w:r w:rsidR="00683699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F6064" w:rsidRPr="00391F3D">
        <w:rPr>
          <w:rFonts w:ascii="PT Astra Serif" w:hAnsi="PT Astra Serif"/>
          <w:bCs/>
          <w:sz w:val="28"/>
          <w:szCs w:val="28"/>
        </w:rPr>
        <w:t>направлении</w:t>
      </w:r>
      <w:r w:rsidR="00683699" w:rsidRPr="00391F3D">
        <w:rPr>
          <w:rFonts w:ascii="PT Astra Serif" w:hAnsi="PT Astra Serif"/>
          <w:bCs/>
          <w:sz w:val="28"/>
          <w:szCs w:val="28"/>
        </w:rPr>
        <w:t xml:space="preserve"> и </w:t>
      </w:r>
      <w:r w:rsidR="00023146" w:rsidRPr="00391F3D">
        <w:rPr>
          <w:rFonts w:ascii="PT Astra Serif" w:hAnsi="PT Astra Serif"/>
          <w:bCs/>
          <w:sz w:val="28"/>
          <w:szCs w:val="28"/>
        </w:rPr>
        <w:t>иду</w:t>
      </w:r>
      <w:r w:rsidR="00E70E03" w:rsidRPr="00391F3D">
        <w:rPr>
          <w:rFonts w:ascii="PT Astra Serif" w:hAnsi="PT Astra Serif"/>
          <w:bCs/>
          <w:sz w:val="28"/>
          <w:szCs w:val="28"/>
        </w:rPr>
        <w:t>т до южного угла дома №22 по ул.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Некрасова (точки 10-11), </w:t>
      </w:r>
      <w:r w:rsidR="00E70E03" w:rsidRPr="00391F3D">
        <w:rPr>
          <w:rFonts w:ascii="PT Astra Serif" w:hAnsi="PT Astra Serif"/>
          <w:bCs/>
          <w:sz w:val="28"/>
          <w:szCs w:val="28"/>
        </w:rPr>
        <w:lastRenderedPageBreak/>
        <w:t>далее</w:t>
      </w:r>
      <w:r w:rsidR="00DF6064" w:rsidRPr="00391F3D">
        <w:rPr>
          <w:rFonts w:ascii="PT Astra Serif" w:hAnsi="PT Astra Serif"/>
          <w:bCs/>
          <w:sz w:val="28"/>
          <w:szCs w:val="28"/>
        </w:rPr>
        <w:t>  </w:t>
      </w:r>
      <w:r w:rsidR="00271BC0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>т в северо-восточном направлении на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расстояние 51,78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м (точки 11-13), далее </w:t>
      </w:r>
      <w:r w:rsidR="00271BC0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>т в северо-западном направлении и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идёт до пересечения с зоной ОПЛ</w:t>
      </w:r>
      <w:r w:rsidR="00271BC0" w:rsidRPr="00391F3D">
        <w:rPr>
          <w:rFonts w:ascii="PT Astra Serif" w:hAnsi="PT Astra Serif"/>
          <w:bCs/>
          <w:sz w:val="28"/>
          <w:szCs w:val="28"/>
        </w:rPr>
        <w:t xml:space="preserve"> - зона охраняемого природного ландшафта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 (участок пруда возле объекта культурного наследия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«Церковь в честь Покрова Пресвятой Богородицы» (точки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13-14), далее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271BC0" w:rsidRPr="00391F3D">
        <w:rPr>
          <w:rFonts w:ascii="PT Astra Serif" w:hAnsi="PT Astra Serif"/>
          <w:bCs/>
          <w:sz w:val="28"/>
          <w:szCs w:val="28"/>
        </w:rPr>
        <w:t>границы зон 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т в восточном направлении </w:t>
      </w:r>
      <w:r w:rsidR="00271BC0" w:rsidRPr="00391F3D">
        <w:rPr>
          <w:rFonts w:ascii="PT Astra Serif" w:hAnsi="PT Astra Serif"/>
          <w:bCs/>
          <w:sz w:val="28"/>
          <w:szCs w:val="28"/>
        </w:rPr>
        <w:t>и огибаю</w:t>
      </w:r>
      <w:r w:rsidR="00E70E03" w:rsidRPr="00391F3D">
        <w:rPr>
          <w:rFonts w:ascii="PT Astra Serif" w:hAnsi="PT Astra Serif"/>
          <w:bCs/>
          <w:sz w:val="28"/>
          <w:szCs w:val="28"/>
        </w:rPr>
        <w:t>т зону ОПЛ</w:t>
      </w:r>
      <w:r w:rsidR="00271BC0" w:rsidRPr="00391F3D">
        <w:rPr>
          <w:rFonts w:ascii="PT Astra Serif" w:hAnsi="PT Astra Serif"/>
          <w:bCs/>
          <w:sz w:val="28"/>
          <w:szCs w:val="28"/>
        </w:rPr>
        <w:t xml:space="preserve"> - зона охраняемого природного ландшафта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271BC0" w:rsidRPr="00391F3D">
        <w:rPr>
          <w:rFonts w:ascii="PT Astra Serif" w:hAnsi="PT Astra Serif"/>
          <w:bCs/>
          <w:sz w:val="28"/>
          <w:szCs w:val="28"/>
        </w:rPr>
        <w:t>юго- и северо-восточной стороны </w:t>
      </w:r>
      <w:r w:rsidR="00E70E03" w:rsidRPr="00391F3D">
        <w:rPr>
          <w:rFonts w:ascii="PT Astra Serif" w:hAnsi="PT Astra Serif"/>
          <w:bCs/>
          <w:sz w:val="28"/>
          <w:szCs w:val="28"/>
        </w:rPr>
        <w:t>до</w:t>
      </w:r>
      <w:r w:rsidR="00D949AE" w:rsidRPr="00391F3D">
        <w:rPr>
          <w:rFonts w:ascii="PT Astra Serif" w:hAnsi="PT Astra Serif"/>
          <w:bCs/>
          <w:sz w:val="28"/>
          <w:szCs w:val="28"/>
        </w:rPr>
        <w:t> </w:t>
      </w:r>
      <w:r w:rsidR="00E70E03" w:rsidRPr="00391F3D">
        <w:rPr>
          <w:rFonts w:ascii="PT Astra Serif" w:hAnsi="PT Astra Serif"/>
          <w:bCs/>
          <w:sz w:val="28"/>
          <w:szCs w:val="28"/>
        </w:rPr>
        <w:t>пе</w:t>
      </w:r>
      <w:r w:rsidR="00271BC0" w:rsidRPr="00391F3D">
        <w:rPr>
          <w:rFonts w:ascii="PT Astra Serif" w:hAnsi="PT Astra Serif"/>
          <w:bCs/>
          <w:sz w:val="28"/>
          <w:szCs w:val="28"/>
        </w:rPr>
        <w:t>ресечения с границей земельного участка </w:t>
      </w:r>
      <w:r w:rsidR="00E70E03" w:rsidRPr="00391F3D">
        <w:rPr>
          <w:rFonts w:ascii="PT Astra Serif" w:hAnsi="PT Astra Serif"/>
          <w:bCs/>
          <w:sz w:val="28"/>
          <w:szCs w:val="28"/>
        </w:rPr>
        <w:t>дома</w:t>
      </w:r>
      <w:r w:rsidR="00271BC0" w:rsidRPr="00391F3D">
        <w:rPr>
          <w:rFonts w:ascii="PT Astra Serif" w:hAnsi="PT Astra Serif"/>
          <w:bCs/>
          <w:sz w:val="28"/>
          <w:szCs w:val="28"/>
        </w:rPr>
        <w:t> 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№28 по ул. </w:t>
      </w:r>
      <w:proofErr w:type="spellStart"/>
      <w:r w:rsidR="00E70E03" w:rsidRPr="00391F3D">
        <w:rPr>
          <w:rFonts w:ascii="PT Astra Serif" w:hAnsi="PT Astra Serif"/>
          <w:bCs/>
          <w:sz w:val="28"/>
          <w:szCs w:val="28"/>
        </w:rPr>
        <w:t>Каштанкина</w:t>
      </w:r>
      <w:proofErr w:type="spellEnd"/>
      <w:r w:rsidR="00E70E03" w:rsidRPr="00391F3D">
        <w:rPr>
          <w:rFonts w:ascii="PT Astra Serif" w:hAnsi="PT Astra Serif"/>
          <w:bCs/>
          <w:sz w:val="28"/>
          <w:szCs w:val="28"/>
        </w:rPr>
        <w:t xml:space="preserve"> (точки 14-20), далее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иду</w:t>
      </w:r>
      <w:r w:rsidR="00E70E03" w:rsidRPr="00391F3D">
        <w:rPr>
          <w:rFonts w:ascii="PT Astra Serif" w:hAnsi="PT Astra Serif"/>
          <w:bCs/>
          <w:sz w:val="28"/>
          <w:szCs w:val="28"/>
        </w:rPr>
        <w:t>т в северо-восточном направлении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вдоль </w:t>
      </w:r>
      <w:r w:rsidR="00E70E03" w:rsidRPr="00391F3D">
        <w:rPr>
          <w:rFonts w:ascii="PT Astra Serif" w:hAnsi="PT Astra Serif"/>
          <w:bCs/>
          <w:sz w:val="28"/>
          <w:szCs w:val="28"/>
        </w:rPr>
        <w:t>ру</w:t>
      </w:r>
      <w:r w:rsidR="00D949AE" w:rsidRPr="00391F3D">
        <w:rPr>
          <w:rFonts w:ascii="PT Astra Serif" w:hAnsi="PT Astra Serif"/>
          <w:bCs/>
          <w:sz w:val="28"/>
          <w:szCs w:val="28"/>
        </w:rPr>
        <w:t>чья до </w:t>
      </w:r>
      <w:r w:rsidR="00E70E03" w:rsidRPr="00391F3D">
        <w:rPr>
          <w:rFonts w:ascii="PT Astra Serif" w:hAnsi="PT Astra Serif"/>
          <w:bCs/>
          <w:sz w:val="28"/>
          <w:szCs w:val="28"/>
        </w:rPr>
        <w:t>пересечения с кадастровой границей участка 73:19:110706:560 (точки 20-25</w:t>
      </w:r>
      <w:r w:rsidR="00B14501" w:rsidRPr="00391F3D">
        <w:rPr>
          <w:rFonts w:ascii="PT Astra Serif" w:hAnsi="PT Astra Serif"/>
          <w:bCs/>
          <w:sz w:val="28"/>
          <w:szCs w:val="28"/>
        </w:rPr>
        <w:t>)</w:t>
      </w:r>
      <w:r w:rsidR="00E70E03" w:rsidRPr="00391F3D">
        <w:rPr>
          <w:rFonts w:ascii="PT Astra Serif" w:hAnsi="PT Astra Serif"/>
          <w:bCs/>
          <w:sz w:val="28"/>
          <w:szCs w:val="28"/>
        </w:rPr>
        <w:t xml:space="preserve">, далее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E70E03" w:rsidRPr="00391F3D">
        <w:rPr>
          <w:rFonts w:ascii="PT Astra Serif" w:hAnsi="PT Astra Serif"/>
          <w:bCs/>
          <w:sz w:val="28"/>
          <w:szCs w:val="28"/>
        </w:rPr>
        <w:t>т в се</w:t>
      </w:r>
      <w:r w:rsidR="00D949AE" w:rsidRPr="00391F3D">
        <w:rPr>
          <w:rFonts w:ascii="PT Astra Serif" w:hAnsi="PT Astra Serif"/>
          <w:bCs/>
          <w:sz w:val="28"/>
          <w:szCs w:val="28"/>
        </w:rPr>
        <w:t>веро-восточном направлении и иду</w:t>
      </w:r>
      <w:r w:rsidR="00E70E03" w:rsidRPr="00391F3D">
        <w:rPr>
          <w:rFonts w:ascii="PT Astra Serif" w:hAnsi="PT Astra Serif"/>
          <w:bCs/>
          <w:sz w:val="28"/>
          <w:szCs w:val="28"/>
        </w:rPr>
        <w:t>т вдоль юго-восточной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кадастровой гр</w:t>
      </w:r>
      <w:r w:rsidR="00D949AE" w:rsidRPr="00391F3D">
        <w:rPr>
          <w:rFonts w:ascii="PT Astra Serif" w:hAnsi="PT Astra Serif"/>
          <w:bCs/>
          <w:sz w:val="28"/>
          <w:szCs w:val="28"/>
        </w:rPr>
        <w:t>аницы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участка 73:19:110706:560 до пересечения </w:t>
      </w:r>
      <w:r w:rsidR="00E70E03" w:rsidRPr="00391F3D">
        <w:rPr>
          <w:rFonts w:ascii="PT Astra Serif" w:hAnsi="PT Astra Serif"/>
          <w:bCs/>
          <w:sz w:val="28"/>
          <w:szCs w:val="28"/>
        </w:rPr>
        <w:t>с ул. Крупской и с</w:t>
      </w:r>
      <w:r w:rsidR="00B14501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E70E03" w:rsidRPr="00391F3D">
        <w:rPr>
          <w:rFonts w:ascii="PT Astra Serif" w:hAnsi="PT Astra Serif"/>
          <w:bCs/>
          <w:sz w:val="28"/>
          <w:szCs w:val="28"/>
        </w:rPr>
        <w:t>точкой 1 (точки 25-1).</w:t>
      </w:r>
    </w:p>
    <w:p w14:paraId="3703D821" w14:textId="0B9665CD" w:rsidR="008B6267" w:rsidRPr="00391F3D" w:rsidRDefault="008B6267" w:rsidP="00D55689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2967"/>
        <w:gridCol w:w="18"/>
        <w:gridCol w:w="3101"/>
        <w:gridCol w:w="18"/>
        <w:gridCol w:w="3525"/>
        <w:gridCol w:w="18"/>
      </w:tblGrid>
      <w:tr w:rsidR="008B6267" w:rsidRPr="00391F3D" w14:paraId="1FF99D53" w14:textId="77777777" w:rsidTr="008B6267">
        <w:trPr>
          <w:gridAfter w:val="1"/>
          <w:wAfter w:w="18" w:type="dxa"/>
          <w:trHeight w:val="465"/>
        </w:trPr>
        <w:tc>
          <w:tcPr>
            <w:tcW w:w="2977" w:type="dxa"/>
            <w:gridSpan w:val="2"/>
            <w:vMerge w:val="restart"/>
            <w:vAlign w:val="center"/>
          </w:tcPr>
          <w:p w14:paraId="7416294A" w14:textId="77777777" w:rsidR="008B6267" w:rsidRPr="00391F3D" w:rsidRDefault="008B6267" w:rsidP="00FF6885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4"/>
            <w:vAlign w:val="center"/>
          </w:tcPr>
          <w:p w14:paraId="113B0348" w14:textId="77777777" w:rsidR="008B6267" w:rsidRPr="00391F3D" w:rsidRDefault="008B6267" w:rsidP="00FF6885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391F3D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8B6267" w:rsidRPr="00391F3D" w14:paraId="3C056BC2" w14:textId="77777777" w:rsidTr="008B6267">
        <w:trPr>
          <w:gridAfter w:val="1"/>
          <w:wAfter w:w="18" w:type="dxa"/>
          <w:trHeight w:val="292"/>
        </w:trPr>
        <w:tc>
          <w:tcPr>
            <w:tcW w:w="2977" w:type="dxa"/>
            <w:gridSpan w:val="2"/>
            <w:vMerge/>
            <w:vAlign w:val="center"/>
          </w:tcPr>
          <w:p w14:paraId="46154D86" w14:textId="77777777" w:rsidR="008B6267" w:rsidRPr="00391F3D" w:rsidRDefault="008B6267" w:rsidP="00FF6885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3A4BD563" w14:textId="4733563B" w:rsidR="008B6267" w:rsidRPr="00391F3D" w:rsidRDefault="008B6267" w:rsidP="00FF6885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gridSpan w:val="2"/>
            <w:vAlign w:val="center"/>
          </w:tcPr>
          <w:p w14:paraId="0A460A4A" w14:textId="77777777" w:rsidR="008B6267" w:rsidRPr="00391F3D" w:rsidRDefault="008B6267" w:rsidP="00FF6885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D949AE" w:rsidRPr="00391F3D" w14:paraId="31F13A5F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9B06CBA" w14:textId="0E592F06" w:rsidR="00D949AE" w:rsidRPr="00391F3D" w:rsidRDefault="00D949AE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1047E9B9" w14:textId="0E6DAADC" w:rsidR="00D949AE" w:rsidRPr="00391F3D" w:rsidRDefault="00D949AE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3" w:type="dxa"/>
            <w:gridSpan w:val="2"/>
            <w:vAlign w:val="center"/>
          </w:tcPr>
          <w:p w14:paraId="31DE22FE" w14:textId="20407DCF" w:rsidR="00D949AE" w:rsidRPr="00391F3D" w:rsidRDefault="00D949AE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8B6267" w:rsidRPr="00391F3D" w14:paraId="79A0080E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F9235FA" w14:textId="01BD4887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672D80E0" w14:textId="5DB1C603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487606.43</w:t>
            </w:r>
          </w:p>
        </w:tc>
        <w:tc>
          <w:tcPr>
            <w:tcW w:w="3543" w:type="dxa"/>
            <w:gridSpan w:val="2"/>
            <w:vAlign w:val="center"/>
          </w:tcPr>
          <w:p w14:paraId="57B5EF09" w14:textId="762082B2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2246842.81</w:t>
            </w:r>
          </w:p>
        </w:tc>
      </w:tr>
      <w:tr w:rsidR="008B6267" w:rsidRPr="00391F3D" w14:paraId="6C446F26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B61EE7C" w14:textId="5594062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  <w:gridSpan w:val="2"/>
            <w:vAlign w:val="center"/>
          </w:tcPr>
          <w:p w14:paraId="4706C604" w14:textId="0248EEA0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487578.96</w:t>
            </w:r>
          </w:p>
        </w:tc>
        <w:tc>
          <w:tcPr>
            <w:tcW w:w="3543" w:type="dxa"/>
            <w:gridSpan w:val="2"/>
            <w:vAlign w:val="center"/>
          </w:tcPr>
          <w:p w14:paraId="69E75F6B" w14:textId="07538F4C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2246904.17</w:t>
            </w:r>
          </w:p>
        </w:tc>
      </w:tr>
      <w:tr w:rsidR="008B6267" w:rsidRPr="00391F3D" w14:paraId="6E0192C6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1868F87F" w14:textId="2ABE1A2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  <w:gridSpan w:val="2"/>
            <w:vAlign w:val="center"/>
          </w:tcPr>
          <w:p w14:paraId="0E11E500" w14:textId="0011495E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487556.52</w:t>
            </w:r>
          </w:p>
        </w:tc>
        <w:tc>
          <w:tcPr>
            <w:tcW w:w="3543" w:type="dxa"/>
            <w:gridSpan w:val="2"/>
            <w:vAlign w:val="center"/>
          </w:tcPr>
          <w:p w14:paraId="5F8AE1B4" w14:textId="1773E2C8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2246951.74</w:t>
            </w:r>
          </w:p>
        </w:tc>
      </w:tr>
      <w:tr w:rsidR="008B6267" w:rsidRPr="00391F3D" w14:paraId="1EDF666A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D68B4B5" w14:textId="59FF5723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  <w:gridSpan w:val="2"/>
            <w:vAlign w:val="center"/>
          </w:tcPr>
          <w:p w14:paraId="44E96A7B" w14:textId="3ADFDFC4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487552.67</w:t>
            </w:r>
          </w:p>
        </w:tc>
        <w:tc>
          <w:tcPr>
            <w:tcW w:w="3543" w:type="dxa"/>
            <w:gridSpan w:val="2"/>
            <w:vAlign w:val="center"/>
          </w:tcPr>
          <w:p w14:paraId="49A6CBA5" w14:textId="0E7B64E4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2246963.48</w:t>
            </w:r>
          </w:p>
        </w:tc>
      </w:tr>
      <w:tr w:rsidR="008B6267" w:rsidRPr="00391F3D" w14:paraId="7494A699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B68B271" w14:textId="33BEC04B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19" w:type="dxa"/>
            <w:gridSpan w:val="2"/>
            <w:vAlign w:val="center"/>
          </w:tcPr>
          <w:p w14:paraId="7A929341" w14:textId="26E0D7CE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487509.65</w:t>
            </w:r>
          </w:p>
        </w:tc>
        <w:tc>
          <w:tcPr>
            <w:tcW w:w="3543" w:type="dxa"/>
            <w:gridSpan w:val="2"/>
            <w:vAlign w:val="center"/>
          </w:tcPr>
          <w:p w14:paraId="64282EB4" w14:textId="1A3DEBA4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2247056.38</w:t>
            </w:r>
          </w:p>
        </w:tc>
      </w:tr>
      <w:tr w:rsidR="008B6267" w:rsidRPr="00391F3D" w14:paraId="03F8DD84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5C83B6A" w14:textId="37E3CA46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19" w:type="dxa"/>
            <w:gridSpan w:val="2"/>
            <w:vAlign w:val="center"/>
          </w:tcPr>
          <w:p w14:paraId="6D9C0056" w14:textId="786C8527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487354.31</w:t>
            </w:r>
          </w:p>
        </w:tc>
        <w:tc>
          <w:tcPr>
            <w:tcW w:w="3543" w:type="dxa"/>
            <w:gridSpan w:val="2"/>
            <w:vAlign w:val="center"/>
          </w:tcPr>
          <w:p w14:paraId="14C5D13D" w14:textId="114C275D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2246990.79</w:t>
            </w:r>
          </w:p>
        </w:tc>
      </w:tr>
      <w:tr w:rsidR="008B6267" w:rsidRPr="00391F3D" w14:paraId="3C049B26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D56C7F2" w14:textId="38D3AEC8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119" w:type="dxa"/>
            <w:gridSpan w:val="2"/>
            <w:vAlign w:val="center"/>
          </w:tcPr>
          <w:p w14:paraId="05419B8F" w14:textId="4F388707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487393.35</w:t>
            </w:r>
          </w:p>
        </w:tc>
        <w:tc>
          <w:tcPr>
            <w:tcW w:w="3543" w:type="dxa"/>
            <w:gridSpan w:val="2"/>
            <w:vAlign w:val="center"/>
          </w:tcPr>
          <w:p w14:paraId="40F96E2D" w14:textId="4B02C213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2246896.31</w:t>
            </w:r>
          </w:p>
        </w:tc>
      </w:tr>
      <w:tr w:rsidR="008B6267" w:rsidRPr="00391F3D" w14:paraId="4DF33EB9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17C0E2BD" w14:textId="2BE4EFD8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119" w:type="dxa"/>
            <w:gridSpan w:val="2"/>
            <w:vAlign w:val="center"/>
          </w:tcPr>
          <w:p w14:paraId="5DC72FA5" w14:textId="3C832AF9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487331.27</w:t>
            </w:r>
          </w:p>
        </w:tc>
        <w:tc>
          <w:tcPr>
            <w:tcW w:w="3543" w:type="dxa"/>
            <w:gridSpan w:val="2"/>
            <w:vAlign w:val="center"/>
          </w:tcPr>
          <w:p w14:paraId="3D7BB59E" w14:textId="37A2BE83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2246866.60</w:t>
            </w:r>
          </w:p>
        </w:tc>
      </w:tr>
      <w:tr w:rsidR="008B6267" w:rsidRPr="00391F3D" w14:paraId="3A57FBA3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7BA0E43" w14:textId="08D20C5C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19" w:type="dxa"/>
            <w:gridSpan w:val="2"/>
            <w:vAlign w:val="center"/>
          </w:tcPr>
          <w:p w14:paraId="07C1C5A8" w14:textId="6D03581B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487293.44</w:t>
            </w:r>
          </w:p>
        </w:tc>
        <w:tc>
          <w:tcPr>
            <w:tcW w:w="3543" w:type="dxa"/>
            <w:gridSpan w:val="2"/>
            <w:vAlign w:val="center"/>
          </w:tcPr>
          <w:p w14:paraId="2FC8830B" w14:textId="4E9BA828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2246961.83</w:t>
            </w:r>
          </w:p>
        </w:tc>
      </w:tr>
      <w:tr w:rsidR="008B6267" w:rsidRPr="00391F3D" w14:paraId="231DAA77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C5D705C" w14:textId="7D30E58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119" w:type="dxa"/>
            <w:gridSpan w:val="2"/>
            <w:vAlign w:val="center"/>
          </w:tcPr>
          <w:p w14:paraId="07AC5297" w14:textId="35FDA396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487126.42</w:t>
            </w:r>
          </w:p>
        </w:tc>
        <w:tc>
          <w:tcPr>
            <w:tcW w:w="3543" w:type="dxa"/>
            <w:gridSpan w:val="2"/>
            <w:vAlign w:val="center"/>
          </w:tcPr>
          <w:p w14:paraId="78E9242C" w14:textId="776087EC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2246889.98</w:t>
            </w:r>
          </w:p>
        </w:tc>
      </w:tr>
      <w:tr w:rsidR="008B6267" w:rsidRPr="00391F3D" w14:paraId="4161D866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4216215" w14:textId="54A4C82E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119" w:type="dxa"/>
            <w:gridSpan w:val="2"/>
            <w:vAlign w:val="center"/>
          </w:tcPr>
          <w:p w14:paraId="4FBCAB13" w14:textId="3235A59C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487173.78</w:t>
            </w:r>
          </w:p>
        </w:tc>
        <w:tc>
          <w:tcPr>
            <w:tcW w:w="3543" w:type="dxa"/>
            <w:gridSpan w:val="2"/>
            <w:vAlign w:val="center"/>
          </w:tcPr>
          <w:p w14:paraId="13FBE3E1" w14:textId="793C52BC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2246785.18</w:t>
            </w:r>
          </w:p>
        </w:tc>
      </w:tr>
      <w:tr w:rsidR="008B6267" w:rsidRPr="00391F3D" w14:paraId="0953E944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61B79A98" w14:textId="50A05D2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119" w:type="dxa"/>
            <w:gridSpan w:val="2"/>
            <w:vAlign w:val="center"/>
          </w:tcPr>
          <w:p w14:paraId="5BB29561" w14:textId="58E97FF0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487232.82</w:t>
            </w:r>
          </w:p>
        </w:tc>
        <w:tc>
          <w:tcPr>
            <w:tcW w:w="3543" w:type="dxa"/>
            <w:gridSpan w:val="2"/>
            <w:vAlign w:val="center"/>
          </w:tcPr>
          <w:p w14:paraId="6D19941C" w14:textId="5580CE8F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2246810.20</w:t>
            </w:r>
          </w:p>
        </w:tc>
      </w:tr>
      <w:tr w:rsidR="008B6267" w:rsidRPr="00391F3D" w14:paraId="7A0DD992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328892D" w14:textId="7414A61A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119" w:type="dxa"/>
            <w:gridSpan w:val="2"/>
            <w:vAlign w:val="center"/>
          </w:tcPr>
          <w:p w14:paraId="75237B61" w14:textId="102DADD6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487277.75</w:t>
            </w:r>
          </w:p>
        </w:tc>
        <w:tc>
          <w:tcPr>
            <w:tcW w:w="3543" w:type="dxa"/>
            <w:gridSpan w:val="2"/>
            <w:vAlign w:val="center"/>
          </w:tcPr>
          <w:p w14:paraId="6D4137FD" w14:textId="47F21111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2246835.94</w:t>
            </w:r>
          </w:p>
        </w:tc>
      </w:tr>
      <w:tr w:rsidR="008B6267" w:rsidRPr="00391F3D" w14:paraId="3BCC4003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060AF34" w14:textId="57353299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119" w:type="dxa"/>
            <w:gridSpan w:val="2"/>
            <w:vAlign w:val="center"/>
          </w:tcPr>
          <w:p w14:paraId="182E066E" w14:textId="1C834D03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487299.54</w:t>
            </w:r>
          </w:p>
        </w:tc>
        <w:tc>
          <w:tcPr>
            <w:tcW w:w="3543" w:type="dxa"/>
            <w:gridSpan w:val="2"/>
            <w:vAlign w:val="center"/>
          </w:tcPr>
          <w:p w14:paraId="38B967B4" w14:textId="70EA6406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2246803.66</w:t>
            </w:r>
          </w:p>
        </w:tc>
      </w:tr>
      <w:tr w:rsidR="008B6267" w:rsidRPr="00391F3D" w14:paraId="0A3BE8EF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5C0740E" w14:textId="2EE2FADD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119" w:type="dxa"/>
            <w:gridSpan w:val="2"/>
            <w:vAlign w:val="center"/>
          </w:tcPr>
          <w:p w14:paraId="63310311" w14:textId="1998A911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487297.04</w:t>
            </w:r>
          </w:p>
        </w:tc>
        <w:tc>
          <w:tcPr>
            <w:tcW w:w="3543" w:type="dxa"/>
            <w:gridSpan w:val="2"/>
            <w:vAlign w:val="center"/>
          </w:tcPr>
          <w:p w14:paraId="6A4F960A" w14:textId="0F816AD7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2246822.74</w:t>
            </w:r>
          </w:p>
        </w:tc>
      </w:tr>
      <w:tr w:rsidR="008B6267" w:rsidRPr="00391F3D" w14:paraId="1AE4EC76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763D07F" w14:textId="54BEBD9C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3119" w:type="dxa"/>
            <w:gridSpan w:val="2"/>
            <w:vAlign w:val="center"/>
          </w:tcPr>
          <w:p w14:paraId="0B427068" w14:textId="4F65B9EE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487302.11</w:t>
            </w:r>
          </w:p>
        </w:tc>
        <w:tc>
          <w:tcPr>
            <w:tcW w:w="3543" w:type="dxa"/>
            <w:gridSpan w:val="2"/>
            <w:vAlign w:val="center"/>
          </w:tcPr>
          <w:p w14:paraId="0EDEF836" w14:textId="2DD85598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2246832.33</w:t>
            </w:r>
          </w:p>
        </w:tc>
      </w:tr>
      <w:tr w:rsidR="008B6267" w:rsidRPr="00391F3D" w14:paraId="1819866B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B503139" w14:textId="347CF4E5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119" w:type="dxa"/>
            <w:gridSpan w:val="2"/>
            <w:vAlign w:val="center"/>
          </w:tcPr>
          <w:p w14:paraId="2E7D470D" w14:textId="4DA9DCA8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487348.21</w:t>
            </w:r>
          </w:p>
        </w:tc>
        <w:tc>
          <w:tcPr>
            <w:tcW w:w="3543" w:type="dxa"/>
            <w:gridSpan w:val="2"/>
            <w:vAlign w:val="center"/>
          </w:tcPr>
          <w:p w14:paraId="171B946B" w14:textId="7188490B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2246855.65</w:t>
            </w:r>
          </w:p>
        </w:tc>
      </w:tr>
      <w:tr w:rsidR="008B6267" w:rsidRPr="00391F3D" w14:paraId="384E0B53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6467D88" w14:textId="38CBCC42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3119" w:type="dxa"/>
            <w:gridSpan w:val="2"/>
            <w:vAlign w:val="center"/>
          </w:tcPr>
          <w:p w14:paraId="794A88E5" w14:textId="22E8FB65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487358.65</w:t>
            </w:r>
          </w:p>
        </w:tc>
        <w:tc>
          <w:tcPr>
            <w:tcW w:w="3543" w:type="dxa"/>
            <w:gridSpan w:val="2"/>
            <w:vAlign w:val="center"/>
          </w:tcPr>
          <w:p w14:paraId="3B72A5C3" w14:textId="7BA3DE45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2246829.58</w:t>
            </w:r>
          </w:p>
        </w:tc>
      </w:tr>
      <w:tr w:rsidR="008B6267" w:rsidRPr="00391F3D" w14:paraId="3C562164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5152EB2" w14:textId="7D67DC5C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3119" w:type="dxa"/>
            <w:gridSpan w:val="2"/>
            <w:vAlign w:val="center"/>
          </w:tcPr>
          <w:p w14:paraId="38AD1757" w14:textId="3E1C1C9E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487393.24</w:t>
            </w:r>
          </w:p>
        </w:tc>
        <w:tc>
          <w:tcPr>
            <w:tcW w:w="3543" w:type="dxa"/>
            <w:gridSpan w:val="2"/>
            <w:vAlign w:val="center"/>
          </w:tcPr>
          <w:p w14:paraId="636532AE" w14:textId="162E59AB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2246820.06</w:t>
            </w:r>
          </w:p>
        </w:tc>
      </w:tr>
      <w:tr w:rsidR="008B6267" w:rsidRPr="00391F3D" w14:paraId="38B7743C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F4BCD8C" w14:textId="147DB434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3119" w:type="dxa"/>
            <w:gridSpan w:val="2"/>
            <w:vAlign w:val="center"/>
          </w:tcPr>
          <w:p w14:paraId="2A1953FE" w14:textId="5DFBFA04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487405.15</w:t>
            </w:r>
          </w:p>
        </w:tc>
        <w:tc>
          <w:tcPr>
            <w:tcW w:w="3543" w:type="dxa"/>
            <w:gridSpan w:val="2"/>
            <w:vAlign w:val="center"/>
          </w:tcPr>
          <w:p w14:paraId="28B812D6" w14:textId="3EC2692E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2246796.23</w:t>
            </w:r>
          </w:p>
        </w:tc>
      </w:tr>
      <w:tr w:rsidR="008B6267" w:rsidRPr="00391F3D" w14:paraId="3C3DFB92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0F2E920" w14:textId="3576EF41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3119" w:type="dxa"/>
            <w:gridSpan w:val="2"/>
            <w:vAlign w:val="center"/>
          </w:tcPr>
          <w:p w14:paraId="31E66DD5" w14:textId="459E2276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487420.94</w:t>
            </w:r>
          </w:p>
        </w:tc>
        <w:tc>
          <w:tcPr>
            <w:tcW w:w="3543" w:type="dxa"/>
            <w:gridSpan w:val="2"/>
            <w:vAlign w:val="center"/>
          </w:tcPr>
          <w:p w14:paraId="70104BEF" w14:textId="05743A99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2246805.75</w:t>
            </w:r>
          </w:p>
        </w:tc>
      </w:tr>
      <w:tr w:rsidR="008B6267" w:rsidRPr="00391F3D" w14:paraId="624C89C0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0E8F186" w14:textId="2EC56B94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3119" w:type="dxa"/>
            <w:gridSpan w:val="2"/>
            <w:vAlign w:val="center"/>
          </w:tcPr>
          <w:p w14:paraId="73866137" w14:textId="2E34BAAD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487462.13</w:t>
            </w:r>
          </w:p>
        </w:tc>
        <w:tc>
          <w:tcPr>
            <w:tcW w:w="3543" w:type="dxa"/>
            <w:gridSpan w:val="2"/>
            <w:vAlign w:val="center"/>
          </w:tcPr>
          <w:p w14:paraId="054C7C63" w14:textId="494232C3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2246810.54</w:t>
            </w:r>
          </w:p>
        </w:tc>
      </w:tr>
      <w:tr w:rsidR="008B6267" w:rsidRPr="00391F3D" w14:paraId="25978964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D4D75E6" w14:textId="66BCD3D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lastRenderedPageBreak/>
              <w:t>23.</w:t>
            </w:r>
          </w:p>
        </w:tc>
        <w:tc>
          <w:tcPr>
            <w:tcW w:w="3119" w:type="dxa"/>
            <w:gridSpan w:val="2"/>
            <w:vAlign w:val="center"/>
          </w:tcPr>
          <w:p w14:paraId="0FB0C8A8" w14:textId="5F51D8D2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487506.28</w:t>
            </w:r>
          </w:p>
        </w:tc>
        <w:tc>
          <w:tcPr>
            <w:tcW w:w="3543" w:type="dxa"/>
            <w:gridSpan w:val="2"/>
            <w:vAlign w:val="center"/>
          </w:tcPr>
          <w:p w14:paraId="0C0E8F2E" w14:textId="34E37C0A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2246836.39</w:t>
            </w:r>
          </w:p>
        </w:tc>
      </w:tr>
      <w:tr w:rsidR="008B6267" w:rsidRPr="00391F3D" w14:paraId="28F91008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17E8537" w14:textId="7518FA4F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24.</w:t>
            </w:r>
          </w:p>
        </w:tc>
        <w:tc>
          <w:tcPr>
            <w:tcW w:w="3119" w:type="dxa"/>
            <w:gridSpan w:val="2"/>
            <w:vAlign w:val="center"/>
          </w:tcPr>
          <w:p w14:paraId="2DC95830" w14:textId="250C14C3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487521.40</w:t>
            </w:r>
          </w:p>
        </w:tc>
        <w:tc>
          <w:tcPr>
            <w:tcW w:w="3543" w:type="dxa"/>
            <w:gridSpan w:val="2"/>
            <w:vAlign w:val="center"/>
          </w:tcPr>
          <w:p w14:paraId="2048EEAC" w14:textId="63F8FEF3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2246836.17</w:t>
            </w:r>
          </w:p>
        </w:tc>
      </w:tr>
      <w:tr w:rsidR="008B6267" w:rsidRPr="00391F3D" w14:paraId="5AC72268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5E8CAAF" w14:textId="5A47A2E8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25.</w:t>
            </w:r>
          </w:p>
        </w:tc>
        <w:tc>
          <w:tcPr>
            <w:tcW w:w="3119" w:type="dxa"/>
            <w:gridSpan w:val="2"/>
            <w:vAlign w:val="center"/>
          </w:tcPr>
          <w:p w14:paraId="7EB49C39" w14:textId="3F8B4B5C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487552.52</w:t>
            </w:r>
          </w:p>
        </w:tc>
        <w:tc>
          <w:tcPr>
            <w:tcW w:w="3543" w:type="dxa"/>
            <w:gridSpan w:val="2"/>
            <w:vAlign w:val="center"/>
          </w:tcPr>
          <w:p w14:paraId="71DA3243" w14:textId="5568ECB6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2246821.18</w:t>
            </w:r>
          </w:p>
        </w:tc>
      </w:tr>
      <w:tr w:rsidR="008B6267" w:rsidRPr="00391F3D" w14:paraId="799067E4" w14:textId="77777777" w:rsidTr="008B6267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8FAE3A9" w14:textId="620CD3A7" w:rsidR="008B6267" w:rsidRPr="00391F3D" w:rsidRDefault="008B6267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2BFCA9C8" w14:textId="4ACDD2E2" w:rsidR="008B6267" w:rsidRPr="00391F3D" w:rsidRDefault="00AB4658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487606.43</w:t>
            </w:r>
          </w:p>
        </w:tc>
        <w:tc>
          <w:tcPr>
            <w:tcW w:w="3543" w:type="dxa"/>
            <w:gridSpan w:val="2"/>
            <w:vAlign w:val="center"/>
          </w:tcPr>
          <w:p w14:paraId="170A19E7" w14:textId="41C63BDE" w:rsidR="008B6267" w:rsidRPr="00391F3D" w:rsidRDefault="002E24D2" w:rsidP="008B6267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2246842.81</w:t>
            </w:r>
          </w:p>
        </w:tc>
      </w:tr>
    </w:tbl>
    <w:p w14:paraId="7A06DFA7" w14:textId="77777777" w:rsidR="008B6267" w:rsidRPr="00391F3D" w:rsidRDefault="008B6267" w:rsidP="00D55689">
      <w:pPr>
        <w:ind w:firstLine="567"/>
        <w:jc w:val="both"/>
        <w:rPr>
          <w:rFonts w:ascii="PT Astra Serif" w:hAnsi="PT Astra Serif"/>
          <w:bCs/>
          <w:sz w:val="28"/>
          <w:szCs w:val="28"/>
        </w:rPr>
      </w:pPr>
    </w:p>
    <w:p w14:paraId="5020B716" w14:textId="0A66169A" w:rsidR="00521B51" w:rsidRPr="00391F3D" w:rsidRDefault="00D949AE" w:rsidP="00D949AE">
      <w:pPr>
        <w:pStyle w:val="ab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3. 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ОПЛ – зона охраняемого природного ландшафта. Пруд </w:t>
      </w:r>
      <w:r w:rsidR="00521B51" w:rsidRPr="00391F3D">
        <w:rPr>
          <w:rFonts w:ascii="PT Astra Serif" w:hAnsi="PT Astra Serif"/>
          <w:bCs/>
          <w:sz w:val="28"/>
          <w:szCs w:val="28"/>
        </w:rPr>
        <w:t>около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 объекта культурного наследия «Церковь в честь Покрова Пресвятой Богородицы (Ульяновская область, Ульяновский район, с</w:t>
      </w:r>
      <w:r w:rsidR="00521B51" w:rsidRPr="00391F3D">
        <w:rPr>
          <w:rFonts w:ascii="PT Astra Serif" w:hAnsi="PT Astra Serif"/>
          <w:bCs/>
          <w:sz w:val="28"/>
          <w:szCs w:val="28"/>
        </w:rPr>
        <w:t xml:space="preserve">. Большие Ключищи, </w:t>
      </w:r>
      <w:r w:rsidR="00521B51" w:rsidRPr="00391F3D">
        <w:rPr>
          <w:rFonts w:ascii="PT Astra Serif" w:hAnsi="PT Astra Serif"/>
          <w:bCs/>
          <w:sz w:val="28"/>
          <w:szCs w:val="28"/>
        </w:rPr>
        <w:br/>
        <w:t xml:space="preserve">ул. Мира, 17 </w:t>
      </w:r>
      <w:r w:rsidR="00335CE5" w:rsidRPr="00391F3D">
        <w:rPr>
          <w:rFonts w:ascii="PT Astra Serif" w:hAnsi="PT Astra Serif"/>
          <w:bCs/>
          <w:sz w:val="28"/>
          <w:szCs w:val="28"/>
        </w:rPr>
        <w:t>а)</w:t>
      </w:r>
      <w:r w:rsidRPr="00391F3D">
        <w:rPr>
          <w:rFonts w:ascii="PT Astra Serif" w:hAnsi="PT Astra Serif"/>
          <w:bCs/>
          <w:sz w:val="28"/>
          <w:szCs w:val="28"/>
        </w:rPr>
        <w:t xml:space="preserve"> (далее – зона ОПЛ)</w:t>
      </w:r>
      <w:r w:rsidR="00335CE5" w:rsidRPr="00391F3D">
        <w:rPr>
          <w:rFonts w:ascii="PT Astra Serif" w:hAnsi="PT Astra Serif"/>
          <w:bCs/>
          <w:sz w:val="28"/>
          <w:szCs w:val="28"/>
        </w:rPr>
        <w:t>.</w:t>
      </w:r>
    </w:p>
    <w:p w14:paraId="0A7378F9" w14:textId="08C66293" w:rsidR="00335CE5" w:rsidRPr="00391F3D" w:rsidRDefault="00521B51" w:rsidP="00521B51">
      <w:pPr>
        <w:pStyle w:val="ab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Границы </w:t>
      </w:r>
      <w:r w:rsidR="00D949AE" w:rsidRPr="00391F3D">
        <w:rPr>
          <w:rFonts w:ascii="PT Astra Serif" w:hAnsi="PT Astra Serif"/>
          <w:bCs/>
          <w:sz w:val="28"/>
          <w:szCs w:val="28"/>
        </w:rPr>
        <w:t>зоны ОПЛ</w:t>
      </w:r>
      <w:r w:rsidRPr="00391F3D">
        <w:rPr>
          <w:rFonts w:ascii="PT Astra Serif" w:hAnsi="PT Astra Serif"/>
          <w:bCs/>
          <w:sz w:val="28"/>
          <w:szCs w:val="28"/>
        </w:rPr>
        <w:t xml:space="preserve"> проходят о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т точки </w:t>
      </w:r>
      <w:r w:rsidR="00DF6064" w:rsidRPr="00391F3D">
        <w:rPr>
          <w:rFonts w:ascii="PT Astra Serif" w:hAnsi="PT Astra Serif"/>
          <w:bCs/>
          <w:sz w:val="28"/>
          <w:szCs w:val="28"/>
        </w:rPr>
        <w:br/>
      </w:r>
      <w:r w:rsidR="00335CE5" w:rsidRPr="00391F3D">
        <w:rPr>
          <w:rFonts w:ascii="PT Astra Serif" w:hAnsi="PT Astra Serif"/>
          <w:bCs/>
          <w:sz w:val="28"/>
          <w:szCs w:val="28"/>
        </w:rPr>
        <w:t>1, находящейся на расстоянии 35,94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м. от дома №28 в южном направлении </w:t>
      </w:r>
      <w:r w:rsidR="00DF6064" w:rsidRPr="00391F3D">
        <w:rPr>
          <w:rFonts w:ascii="PT Astra Serif" w:hAnsi="PT Astra Serif"/>
          <w:bCs/>
          <w:sz w:val="28"/>
          <w:szCs w:val="28"/>
        </w:rPr>
        <w:br/>
      </w:r>
      <w:r w:rsidR="00335CE5" w:rsidRPr="00391F3D">
        <w:rPr>
          <w:rFonts w:ascii="PT Astra Serif" w:hAnsi="PT Astra Serif"/>
          <w:bCs/>
          <w:sz w:val="28"/>
          <w:szCs w:val="28"/>
        </w:rPr>
        <w:t>по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ул. </w:t>
      </w:r>
      <w:proofErr w:type="spellStart"/>
      <w:r w:rsidR="00335CE5" w:rsidRPr="00391F3D">
        <w:rPr>
          <w:rFonts w:ascii="PT Astra Serif" w:hAnsi="PT Astra Serif"/>
          <w:bCs/>
          <w:sz w:val="28"/>
          <w:szCs w:val="28"/>
        </w:rPr>
        <w:t>Каштанкина</w:t>
      </w:r>
      <w:proofErr w:type="spellEnd"/>
      <w:r w:rsidR="00335CE5" w:rsidRPr="00391F3D">
        <w:rPr>
          <w:rFonts w:ascii="PT Astra Serif" w:hAnsi="PT Astra Serif"/>
          <w:bCs/>
          <w:sz w:val="28"/>
          <w:szCs w:val="28"/>
        </w:rPr>
        <w:t xml:space="preserve"> в северо-восточном направлении на расстоянии 37,27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="00335CE5" w:rsidRPr="00391F3D">
        <w:rPr>
          <w:rFonts w:ascii="PT Astra Serif" w:hAnsi="PT Astra Serif"/>
          <w:bCs/>
          <w:sz w:val="28"/>
          <w:szCs w:val="28"/>
        </w:rPr>
        <w:t>м. (точки 1-2),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далее 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</w:t>
      </w:r>
      <w:r w:rsidR="00D949AE" w:rsidRPr="00391F3D">
        <w:rPr>
          <w:rFonts w:ascii="PT Astra Serif" w:hAnsi="PT Astra Serif"/>
          <w:bCs/>
          <w:sz w:val="28"/>
          <w:szCs w:val="28"/>
        </w:rPr>
        <w:t xml:space="preserve"> юго-восточном направлении и иду</w:t>
      </w:r>
      <w:r w:rsidR="00335CE5" w:rsidRPr="00391F3D">
        <w:rPr>
          <w:rFonts w:ascii="PT Astra Serif" w:hAnsi="PT Astra Serif"/>
          <w:bCs/>
          <w:sz w:val="28"/>
          <w:szCs w:val="28"/>
        </w:rPr>
        <w:t>т вдоль пруда на расстоянии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36,08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м (точки 2-3), далее 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</w:t>
      </w:r>
      <w:r w:rsidR="00D949AE" w:rsidRPr="00391F3D">
        <w:rPr>
          <w:rFonts w:ascii="PT Astra Serif" w:hAnsi="PT Astra Serif"/>
          <w:bCs/>
          <w:sz w:val="28"/>
          <w:szCs w:val="28"/>
        </w:rPr>
        <w:t xml:space="preserve"> юго-восточном направлении и иду</w:t>
      </w:r>
      <w:r w:rsidR="00335CE5" w:rsidRPr="00391F3D">
        <w:rPr>
          <w:rFonts w:ascii="PT Astra Serif" w:hAnsi="PT Astra Serif"/>
          <w:bCs/>
          <w:sz w:val="28"/>
          <w:szCs w:val="28"/>
        </w:rPr>
        <w:t>т вдоль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пруда на расстоянии 35,87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м (точки 3-4), далее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 xml:space="preserve"> 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 юго-восточном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направлении вдоль пруда на расстоянии 28,08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="00D949AE" w:rsidRPr="00391F3D">
        <w:rPr>
          <w:rFonts w:ascii="PT Astra Serif" w:hAnsi="PT Astra Serif"/>
          <w:bCs/>
          <w:sz w:val="28"/>
          <w:szCs w:val="28"/>
        </w:rPr>
        <w:t>м (точки 4-5), далее 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 юг</w:t>
      </w:r>
      <w:r w:rsidR="00D949AE" w:rsidRPr="00391F3D">
        <w:rPr>
          <w:rFonts w:ascii="PT Astra Serif" w:hAnsi="PT Astra Serif"/>
          <w:bCs/>
          <w:sz w:val="28"/>
          <w:szCs w:val="28"/>
        </w:rPr>
        <w:t>о-западном направлении и иду</w:t>
      </w:r>
      <w:r w:rsidR="00335CE5" w:rsidRPr="00391F3D">
        <w:rPr>
          <w:rFonts w:ascii="PT Astra Serif" w:hAnsi="PT Astra Serif"/>
          <w:bCs/>
          <w:sz w:val="28"/>
          <w:szCs w:val="28"/>
        </w:rPr>
        <w:t>т вдоль пруда на расстоянии 51,66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м (точки 5-6), далее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949AE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 с</w:t>
      </w:r>
      <w:r w:rsidR="00D949AE" w:rsidRPr="00391F3D">
        <w:rPr>
          <w:rFonts w:ascii="PT Astra Serif" w:hAnsi="PT Astra Serif"/>
          <w:bCs/>
          <w:sz w:val="28"/>
          <w:szCs w:val="28"/>
        </w:rPr>
        <w:t>еверо-западном направлении и иду</w:t>
      </w:r>
      <w:r w:rsidR="00335CE5" w:rsidRPr="00391F3D">
        <w:rPr>
          <w:rFonts w:ascii="PT Astra Serif" w:hAnsi="PT Astra Serif"/>
          <w:bCs/>
          <w:sz w:val="28"/>
          <w:szCs w:val="28"/>
        </w:rPr>
        <w:t>т вдоль пруда на расстоянии 41,36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>м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(точки 6-9), далее </w:t>
      </w:r>
      <w:r w:rsidR="00D949AE"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335CE5" w:rsidRPr="00391F3D">
        <w:rPr>
          <w:rFonts w:ascii="PT Astra Serif" w:hAnsi="PT Astra Serif"/>
          <w:bCs/>
          <w:sz w:val="28"/>
          <w:szCs w:val="28"/>
        </w:rPr>
        <w:t>т в с</w:t>
      </w:r>
      <w:r w:rsidR="00D949AE" w:rsidRPr="00391F3D">
        <w:rPr>
          <w:rFonts w:ascii="PT Astra Serif" w:hAnsi="PT Astra Serif"/>
          <w:bCs/>
          <w:sz w:val="28"/>
          <w:szCs w:val="28"/>
        </w:rPr>
        <w:t>еверо-западном направлении и иду</w:t>
      </w:r>
      <w:r w:rsidR="00335CE5" w:rsidRPr="00391F3D">
        <w:rPr>
          <w:rFonts w:ascii="PT Astra Serif" w:hAnsi="PT Astra Serif"/>
          <w:bCs/>
          <w:sz w:val="28"/>
          <w:szCs w:val="28"/>
        </w:rPr>
        <w:t xml:space="preserve">т вдоль </w:t>
      </w:r>
      <w:r w:rsidR="00DF6064" w:rsidRPr="00391F3D">
        <w:rPr>
          <w:rFonts w:ascii="PT Astra Serif" w:hAnsi="PT Astra Serif"/>
          <w:bCs/>
          <w:sz w:val="28"/>
          <w:szCs w:val="28"/>
        </w:rPr>
        <w:br/>
      </w:r>
      <w:r w:rsidR="00335CE5" w:rsidRPr="00391F3D">
        <w:rPr>
          <w:rFonts w:ascii="PT Astra Serif" w:hAnsi="PT Astra Serif"/>
          <w:bCs/>
          <w:sz w:val="28"/>
          <w:szCs w:val="28"/>
        </w:rPr>
        <w:t>ул.</w:t>
      </w:r>
      <w:r w:rsidR="00DF6064" w:rsidRPr="00391F3D">
        <w:rPr>
          <w:rFonts w:ascii="PT Astra Serif" w:hAnsi="PT Astra Serif"/>
          <w:bCs/>
          <w:sz w:val="28"/>
          <w:szCs w:val="28"/>
        </w:rPr>
        <w:t> </w:t>
      </w:r>
      <w:proofErr w:type="spellStart"/>
      <w:r w:rsidR="00335CE5" w:rsidRPr="00391F3D">
        <w:rPr>
          <w:rFonts w:ascii="PT Astra Serif" w:hAnsi="PT Astra Serif"/>
          <w:bCs/>
          <w:sz w:val="28"/>
          <w:szCs w:val="28"/>
        </w:rPr>
        <w:t>Каштанкина</w:t>
      </w:r>
      <w:proofErr w:type="spellEnd"/>
      <w:r w:rsidR="00335CE5" w:rsidRPr="00391F3D">
        <w:rPr>
          <w:rFonts w:ascii="PT Astra Serif" w:hAnsi="PT Astra Serif"/>
          <w:bCs/>
          <w:sz w:val="28"/>
          <w:szCs w:val="28"/>
        </w:rPr>
        <w:t xml:space="preserve"> до пересечения с точкой 1 (точки 9-1).</w:t>
      </w:r>
    </w:p>
    <w:p w14:paraId="10D984F9" w14:textId="77777777" w:rsidR="00B51A36" w:rsidRPr="00391F3D" w:rsidRDefault="00B51A36" w:rsidP="00521B51">
      <w:pPr>
        <w:pStyle w:val="ab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2967"/>
        <w:gridCol w:w="18"/>
        <w:gridCol w:w="3101"/>
        <w:gridCol w:w="18"/>
        <w:gridCol w:w="3525"/>
        <w:gridCol w:w="18"/>
      </w:tblGrid>
      <w:tr w:rsidR="00B51A36" w:rsidRPr="00391F3D" w14:paraId="2FF5FBE1" w14:textId="77777777" w:rsidTr="00B8434D">
        <w:trPr>
          <w:gridAfter w:val="1"/>
          <w:wAfter w:w="18" w:type="dxa"/>
          <w:trHeight w:val="465"/>
        </w:trPr>
        <w:tc>
          <w:tcPr>
            <w:tcW w:w="2977" w:type="dxa"/>
            <w:gridSpan w:val="2"/>
            <w:vMerge w:val="restart"/>
            <w:vAlign w:val="center"/>
          </w:tcPr>
          <w:p w14:paraId="6EF5D018" w14:textId="77777777" w:rsidR="00B51A36" w:rsidRPr="00391F3D" w:rsidRDefault="00B51A36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4"/>
            <w:vAlign w:val="center"/>
          </w:tcPr>
          <w:p w14:paraId="673D265F" w14:textId="77777777" w:rsidR="00B51A36" w:rsidRPr="00391F3D" w:rsidRDefault="00B51A36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391F3D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B51A36" w:rsidRPr="00391F3D" w14:paraId="007C1C0B" w14:textId="77777777" w:rsidTr="00B8434D">
        <w:trPr>
          <w:gridAfter w:val="1"/>
          <w:wAfter w:w="18" w:type="dxa"/>
          <w:trHeight w:val="292"/>
        </w:trPr>
        <w:tc>
          <w:tcPr>
            <w:tcW w:w="2977" w:type="dxa"/>
            <w:gridSpan w:val="2"/>
            <w:vMerge/>
            <w:vAlign w:val="center"/>
          </w:tcPr>
          <w:p w14:paraId="0ACCB9C3" w14:textId="77777777" w:rsidR="00B51A36" w:rsidRPr="00391F3D" w:rsidRDefault="00B51A36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AFF2B34" w14:textId="77777777" w:rsidR="00B51A36" w:rsidRPr="00391F3D" w:rsidRDefault="00B51A36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gridSpan w:val="2"/>
            <w:vAlign w:val="center"/>
          </w:tcPr>
          <w:p w14:paraId="5A296106" w14:textId="77777777" w:rsidR="00B51A36" w:rsidRPr="00391F3D" w:rsidRDefault="00B51A36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D949AE" w:rsidRPr="00391F3D" w14:paraId="1DBBEC43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512092D" w14:textId="4D637B04" w:rsidR="00D949AE" w:rsidRPr="00391F3D" w:rsidRDefault="00D949AE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3FF6D060" w14:textId="7C731686" w:rsidR="00D949AE" w:rsidRPr="00391F3D" w:rsidRDefault="00D949AE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3" w:type="dxa"/>
            <w:gridSpan w:val="2"/>
            <w:vAlign w:val="center"/>
          </w:tcPr>
          <w:p w14:paraId="7AA4C239" w14:textId="66341D38" w:rsidR="00D949AE" w:rsidRPr="00391F3D" w:rsidRDefault="00D949AE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B51A36" w:rsidRPr="00391F3D" w14:paraId="3D5069B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44C84F3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76952588" w14:textId="4731B672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487391.94</w:t>
            </w:r>
          </w:p>
        </w:tc>
        <w:tc>
          <w:tcPr>
            <w:tcW w:w="3543" w:type="dxa"/>
            <w:gridSpan w:val="2"/>
            <w:vAlign w:val="center"/>
          </w:tcPr>
          <w:p w14:paraId="52CDD425" w14:textId="3BA56EE3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2246754.60</w:t>
            </w:r>
          </w:p>
        </w:tc>
      </w:tr>
      <w:tr w:rsidR="00B51A36" w:rsidRPr="00391F3D" w14:paraId="3E1B46B2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0F5000D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  <w:gridSpan w:val="2"/>
            <w:vAlign w:val="center"/>
          </w:tcPr>
          <w:p w14:paraId="620FD9BF" w14:textId="6DC412D9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487409.12</w:t>
            </w:r>
          </w:p>
        </w:tc>
        <w:tc>
          <w:tcPr>
            <w:tcW w:w="3543" w:type="dxa"/>
            <w:gridSpan w:val="2"/>
            <w:vAlign w:val="center"/>
          </w:tcPr>
          <w:p w14:paraId="15216B3A" w14:textId="5196E87C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2246787.67</w:t>
            </w:r>
          </w:p>
        </w:tc>
      </w:tr>
      <w:tr w:rsidR="00B51A36" w:rsidRPr="00391F3D" w14:paraId="3AA71D7E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773DE1A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  <w:gridSpan w:val="2"/>
            <w:vAlign w:val="center"/>
          </w:tcPr>
          <w:p w14:paraId="731C5133" w14:textId="6A7F31C1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487393.24</w:t>
            </w:r>
          </w:p>
        </w:tc>
        <w:tc>
          <w:tcPr>
            <w:tcW w:w="3543" w:type="dxa"/>
            <w:gridSpan w:val="2"/>
            <w:vAlign w:val="center"/>
          </w:tcPr>
          <w:p w14:paraId="206415DA" w14:textId="6CE65DE6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2246820.06</w:t>
            </w:r>
          </w:p>
        </w:tc>
      </w:tr>
      <w:tr w:rsidR="00B51A36" w:rsidRPr="00391F3D" w14:paraId="6D1812FA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82347AF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  <w:gridSpan w:val="2"/>
            <w:vAlign w:val="center"/>
          </w:tcPr>
          <w:p w14:paraId="3C81E768" w14:textId="3825CA0F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487358.65</w:t>
            </w:r>
          </w:p>
        </w:tc>
        <w:tc>
          <w:tcPr>
            <w:tcW w:w="3543" w:type="dxa"/>
            <w:gridSpan w:val="2"/>
            <w:vAlign w:val="center"/>
          </w:tcPr>
          <w:p w14:paraId="5E974AA9" w14:textId="3A400EFC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2246829.58</w:t>
            </w:r>
          </w:p>
        </w:tc>
      </w:tr>
      <w:tr w:rsidR="00B51A36" w:rsidRPr="00391F3D" w14:paraId="5003F322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F9CFC00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19" w:type="dxa"/>
            <w:gridSpan w:val="2"/>
            <w:vAlign w:val="center"/>
          </w:tcPr>
          <w:p w14:paraId="547C7D84" w14:textId="28D81E10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487348.21</w:t>
            </w:r>
          </w:p>
        </w:tc>
        <w:tc>
          <w:tcPr>
            <w:tcW w:w="3543" w:type="dxa"/>
            <w:gridSpan w:val="2"/>
            <w:vAlign w:val="center"/>
          </w:tcPr>
          <w:p w14:paraId="46E811E9" w14:textId="06202204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2246855.65</w:t>
            </w:r>
          </w:p>
        </w:tc>
      </w:tr>
      <w:tr w:rsidR="00B51A36" w:rsidRPr="00391F3D" w14:paraId="2907DB0D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29330E0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19" w:type="dxa"/>
            <w:gridSpan w:val="2"/>
            <w:vAlign w:val="center"/>
          </w:tcPr>
          <w:p w14:paraId="23C6CCD4" w14:textId="0A2CA89B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487302.11</w:t>
            </w:r>
          </w:p>
        </w:tc>
        <w:tc>
          <w:tcPr>
            <w:tcW w:w="3543" w:type="dxa"/>
            <w:gridSpan w:val="2"/>
            <w:vAlign w:val="center"/>
          </w:tcPr>
          <w:p w14:paraId="1CACB77C" w14:textId="51957B99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2246832.33</w:t>
            </w:r>
          </w:p>
        </w:tc>
      </w:tr>
      <w:tr w:rsidR="00B51A36" w:rsidRPr="00391F3D" w14:paraId="245E02F7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D6B54BF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119" w:type="dxa"/>
            <w:gridSpan w:val="2"/>
            <w:vAlign w:val="center"/>
          </w:tcPr>
          <w:p w14:paraId="099EE0C2" w14:textId="6925B529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487297.04</w:t>
            </w:r>
          </w:p>
        </w:tc>
        <w:tc>
          <w:tcPr>
            <w:tcW w:w="3543" w:type="dxa"/>
            <w:gridSpan w:val="2"/>
            <w:vAlign w:val="center"/>
          </w:tcPr>
          <w:p w14:paraId="2F211CE3" w14:textId="106BC8C1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2246822.74</w:t>
            </w:r>
          </w:p>
        </w:tc>
      </w:tr>
      <w:tr w:rsidR="00B51A36" w:rsidRPr="00391F3D" w14:paraId="5E6DA837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5A470AF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119" w:type="dxa"/>
            <w:gridSpan w:val="2"/>
            <w:vAlign w:val="center"/>
          </w:tcPr>
          <w:p w14:paraId="5083B0D5" w14:textId="51DDF751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487299.54</w:t>
            </w:r>
          </w:p>
        </w:tc>
        <w:tc>
          <w:tcPr>
            <w:tcW w:w="3543" w:type="dxa"/>
            <w:gridSpan w:val="2"/>
            <w:vAlign w:val="center"/>
          </w:tcPr>
          <w:p w14:paraId="6723AB40" w14:textId="50F067CC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2246803.66</w:t>
            </w:r>
          </w:p>
        </w:tc>
      </w:tr>
      <w:tr w:rsidR="00B51A36" w:rsidRPr="00391F3D" w14:paraId="596F174A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FDB2A63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19" w:type="dxa"/>
            <w:gridSpan w:val="2"/>
            <w:vAlign w:val="center"/>
          </w:tcPr>
          <w:p w14:paraId="05F5DABB" w14:textId="3BE7A125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487303.87</w:t>
            </w:r>
          </w:p>
        </w:tc>
        <w:tc>
          <w:tcPr>
            <w:tcW w:w="3543" w:type="dxa"/>
            <w:gridSpan w:val="2"/>
            <w:vAlign w:val="center"/>
          </w:tcPr>
          <w:p w14:paraId="43D4E557" w14:textId="5CCE16DC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2246793.31</w:t>
            </w:r>
          </w:p>
        </w:tc>
      </w:tr>
      <w:tr w:rsidR="00B51A36" w:rsidRPr="00391F3D" w14:paraId="485DD5CA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15DD662D" w14:textId="77777777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119" w:type="dxa"/>
            <w:gridSpan w:val="2"/>
            <w:vAlign w:val="center"/>
          </w:tcPr>
          <w:p w14:paraId="69A57C3A" w14:textId="720446C4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487357.36</w:t>
            </w:r>
          </w:p>
        </w:tc>
        <w:tc>
          <w:tcPr>
            <w:tcW w:w="3543" w:type="dxa"/>
            <w:gridSpan w:val="2"/>
            <w:vAlign w:val="center"/>
          </w:tcPr>
          <w:p w14:paraId="0C9B9989" w14:textId="095F283F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2246768.56</w:t>
            </w:r>
          </w:p>
        </w:tc>
      </w:tr>
      <w:tr w:rsidR="00B51A36" w:rsidRPr="00391F3D" w14:paraId="6D92EC6F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2DF88FD" w14:textId="38855A68" w:rsidR="00B51A36" w:rsidRPr="00391F3D" w:rsidRDefault="00B51A36" w:rsidP="00B51A36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64972D3F" w14:textId="526DFBB9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487391.94</w:t>
            </w:r>
          </w:p>
        </w:tc>
        <w:tc>
          <w:tcPr>
            <w:tcW w:w="3543" w:type="dxa"/>
            <w:gridSpan w:val="2"/>
            <w:vAlign w:val="center"/>
          </w:tcPr>
          <w:p w14:paraId="16AFB3D7" w14:textId="335F5B42" w:rsidR="00B51A36" w:rsidRPr="00391F3D" w:rsidRDefault="00B51A36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2246754.60</w:t>
            </w:r>
          </w:p>
        </w:tc>
      </w:tr>
    </w:tbl>
    <w:p w14:paraId="03CEEDE5" w14:textId="77777777" w:rsidR="00B51A36" w:rsidRPr="00391F3D" w:rsidRDefault="00B51A36" w:rsidP="00521B51">
      <w:pPr>
        <w:pStyle w:val="ab"/>
        <w:ind w:left="0" w:firstLine="567"/>
        <w:jc w:val="both"/>
        <w:rPr>
          <w:rFonts w:ascii="PT Astra Serif" w:hAnsi="PT Astra Serif"/>
          <w:bCs/>
          <w:sz w:val="28"/>
          <w:szCs w:val="28"/>
        </w:rPr>
      </w:pPr>
    </w:p>
    <w:p w14:paraId="35C7E059" w14:textId="5550A2F3" w:rsidR="00EA7BC0" w:rsidRPr="00391F3D" w:rsidRDefault="00D949AE" w:rsidP="00D949AE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4. </w:t>
      </w:r>
      <w:r w:rsidR="00EA7BC0" w:rsidRPr="00391F3D">
        <w:rPr>
          <w:rFonts w:ascii="PT Astra Serif" w:hAnsi="PT Astra Serif"/>
          <w:bCs/>
          <w:sz w:val="28"/>
          <w:szCs w:val="28"/>
        </w:rPr>
        <w:t>ОЗР – охранная зона объекта культурного наследия регионального значения «Церковь во имя Казанской Божьей Матери» (Ульяновская область, Ульяновский район, с. Елшанка, ул. Набережная, 48 б)</w:t>
      </w:r>
      <w:r w:rsidR="00C83750" w:rsidRPr="00391F3D">
        <w:rPr>
          <w:rFonts w:ascii="PT Astra Serif" w:hAnsi="PT Astra Serif"/>
          <w:bCs/>
          <w:sz w:val="28"/>
          <w:szCs w:val="28"/>
        </w:rPr>
        <w:t xml:space="preserve"> (</w:t>
      </w:r>
      <w:r w:rsidR="000B4F50" w:rsidRPr="00391F3D">
        <w:rPr>
          <w:rFonts w:ascii="PT Astra Serif" w:hAnsi="PT Astra Serif"/>
          <w:bCs/>
          <w:sz w:val="28"/>
          <w:szCs w:val="28"/>
        </w:rPr>
        <w:t>далее – охранная зона</w:t>
      </w:r>
      <w:r w:rsidR="00D02425" w:rsidRPr="00391F3D">
        <w:rPr>
          <w:rFonts w:ascii="PT Astra Serif" w:hAnsi="PT Astra Serif"/>
          <w:bCs/>
          <w:sz w:val="28"/>
          <w:szCs w:val="28"/>
        </w:rPr>
        <w:t>, объект культурного наследия соответственно</w:t>
      </w:r>
      <w:r w:rsidR="000B4F50" w:rsidRPr="00391F3D">
        <w:rPr>
          <w:rFonts w:ascii="PT Astra Serif" w:hAnsi="PT Astra Serif"/>
          <w:bCs/>
          <w:sz w:val="28"/>
          <w:szCs w:val="28"/>
        </w:rPr>
        <w:t>)</w:t>
      </w:r>
      <w:r w:rsidR="00EA7BC0" w:rsidRPr="00391F3D">
        <w:rPr>
          <w:rFonts w:ascii="PT Astra Serif" w:hAnsi="PT Astra Serif"/>
          <w:bCs/>
          <w:sz w:val="28"/>
          <w:szCs w:val="28"/>
        </w:rPr>
        <w:t>.</w:t>
      </w:r>
    </w:p>
    <w:p w14:paraId="6176C165" w14:textId="68EE2D41" w:rsidR="00EA7BC0" w:rsidRPr="00391F3D" w:rsidRDefault="00EA7BC0" w:rsidP="00EA7BC0">
      <w:pPr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0DE7" wp14:editId="1AFDB3FE">
                <wp:simplePos x="0" y="0"/>
                <wp:positionH relativeFrom="column">
                  <wp:posOffset>3314</wp:posOffset>
                </wp:positionH>
                <wp:positionV relativeFrom="paragraph">
                  <wp:posOffset>2209</wp:posOffset>
                </wp:positionV>
                <wp:extent cx="5731440" cy="4187798"/>
                <wp:effectExtent l="0" t="0" r="22225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1440" cy="418779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F92E2F0" id="Прямоугольник 13" o:spid="_x0000_s1026" style="position:absolute;margin-left:.25pt;margin-top:.15pt;width:451.3pt;height:32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" filled="f" strokecolor="black [3213]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07D1F7" wp14:editId="0CEB0AF3">
                <wp:simplePos x="0" y="0"/>
                <wp:positionH relativeFrom="column">
                  <wp:posOffset>3883751</wp:posOffset>
                </wp:positionH>
                <wp:positionV relativeFrom="paragraph">
                  <wp:posOffset>3636757</wp:posOffset>
                </wp:positionV>
                <wp:extent cx="1851852" cy="591671"/>
                <wp:effectExtent l="0" t="0" r="15240" b="1841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852" cy="5916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7AF38772" id="Прямоугольник 12" o:spid="_x0000_s1026" style="position:absolute;margin-left:305.8pt;margin-top:286.35pt;width:145.8pt;height:4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" fillcolor="window" strokecolor="window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41CC21" wp14:editId="0BF61DE3">
                <wp:simplePos x="0" y="0"/>
                <wp:positionH relativeFrom="column">
                  <wp:posOffset>4974883</wp:posOffset>
                </wp:positionH>
                <wp:positionV relativeFrom="paragraph">
                  <wp:posOffset>2015426</wp:posOffset>
                </wp:positionV>
                <wp:extent cx="760293" cy="452514"/>
                <wp:effectExtent l="0" t="0" r="20955" b="2413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293" cy="4525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51CC75B" id="Прямоугольник 11" o:spid="_x0000_s1026" style="position:absolute;margin-left:391.7pt;margin-top:158.7pt;width:59.85pt;height:35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" fillcolor="window" strokecolor="window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5FC4C5" wp14:editId="178A92B0">
                <wp:simplePos x="0" y="0"/>
                <wp:positionH relativeFrom="column">
                  <wp:posOffset>4129640</wp:posOffset>
                </wp:positionH>
                <wp:positionV relativeFrom="paragraph">
                  <wp:posOffset>102102</wp:posOffset>
                </wp:positionV>
                <wp:extent cx="1605963" cy="1913324"/>
                <wp:effectExtent l="0" t="0" r="13335" b="1079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63" cy="19133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84F83B" id="Прямоугольник 10" o:spid="_x0000_s1026" style="position:absolute;margin-left:325.15pt;margin-top:8.05pt;width:126.45pt;height:1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" fillcolor="window" strokecolor="window" strokeweight="1pt"/>
            </w:pict>
          </mc:Fallback>
        </mc:AlternateContent>
      </w:r>
      <w:r w:rsidRPr="00391F3D">
        <w:rPr>
          <w:rFonts w:ascii="PT Astra Serif" w:hAnsi="PT Astra Serif"/>
          <w:bCs/>
          <w:noProof/>
          <w:sz w:val="28"/>
          <w:szCs w:val="28"/>
        </w:rPr>
        <w:drawing>
          <wp:inline distT="0" distB="0" distL="0" distR="0" wp14:anchorId="1F608D96" wp14:editId="6FECDD83">
            <wp:extent cx="5732289" cy="4187798"/>
            <wp:effectExtent l="0" t="0" r="1905" b="3810"/>
            <wp:docPr id="9" name="Рисунок 9" descr="D:\САЛТЫКОВА А.А\ПЗО и ГРАНИЦЫ!\ПЗО_ОБЛАСТЬ\ПЗО_Елшанка, ул. Набережная, 48 б\1 Ведомость рабочих чертежей 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ЛТЫКОВА А.А\ПЗО и ГРАНИЦЫ!\ПЗО_ОБЛАСТЬ\ПЗО_Елшанка, ул. Набережная, 48 б\1 Ведомость рабочих чертежей 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1420" r="2391" b="1739"/>
                    <a:stretch/>
                  </pic:blipFill>
                  <pic:spPr bwMode="auto">
                    <a:xfrm>
                      <a:off x="0" y="0"/>
                      <a:ext cx="5742999" cy="419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67737" w14:textId="77777777" w:rsidR="00EA7BC0" w:rsidRPr="00391F3D" w:rsidRDefault="00EA7BC0" w:rsidP="00EA7BC0">
      <w:pPr>
        <w:jc w:val="both"/>
        <w:rPr>
          <w:rFonts w:ascii="PT Astra Serif" w:hAnsi="PT Astra Serif"/>
          <w:bCs/>
          <w:sz w:val="28"/>
          <w:szCs w:val="28"/>
        </w:rPr>
      </w:pPr>
    </w:p>
    <w:p w14:paraId="670191A3" w14:textId="12B64335" w:rsidR="00D066A9" w:rsidRPr="00391F3D" w:rsidRDefault="001E623F" w:rsidP="00D066A9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Границ</w:t>
      </w:r>
      <w:r w:rsidR="008E0C8E" w:rsidRPr="00391F3D">
        <w:rPr>
          <w:rFonts w:ascii="PT Astra Serif" w:hAnsi="PT Astra Serif"/>
          <w:bCs/>
          <w:sz w:val="28"/>
          <w:szCs w:val="28"/>
        </w:rPr>
        <w:t>ы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 охранной зоны </w:t>
      </w:r>
      <w:r w:rsidRPr="00391F3D">
        <w:rPr>
          <w:rFonts w:ascii="PT Astra Serif" w:hAnsi="PT Astra Serif"/>
          <w:bCs/>
          <w:sz w:val="28"/>
          <w:szCs w:val="28"/>
        </w:rPr>
        <w:t>проход</w:t>
      </w:r>
      <w:r w:rsidR="008E0C8E" w:rsidRPr="00391F3D">
        <w:rPr>
          <w:rFonts w:ascii="PT Astra Serif" w:hAnsi="PT Astra Serif"/>
          <w:bCs/>
          <w:sz w:val="28"/>
          <w:szCs w:val="28"/>
        </w:rPr>
        <w:t xml:space="preserve">ят 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от точки 1, находящейся на пересечении северо-восточной линии границы земельного участка </w:t>
      </w:r>
      <w:r w:rsidR="000B4F50" w:rsidRPr="00391F3D">
        <w:rPr>
          <w:rFonts w:ascii="PT Astra Serif" w:hAnsi="PT Astra Serif"/>
          <w:bCs/>
          <w:sz w:val="28"/>
          <w:szCs w:val="28"/>
        </w:rPr>
        <w:t xml:space="preserve">объекта культурного наследия </w:t>
      </w:r>
      <w:r w:rsidR="00D066A9" w:rsidRPr="00391F3D">
        <w:rPr>
          <w:rFonts w:ascii="PT Astra Serif" w:hAnsi="PT Astra Serif"/>
          <w:bCs/>
          <w:sz w:val="28"/>
          <w:szCs w:val="28"/>
        </w:rPr>
        <w:t>и юго-восточной линии земельного учас</w:t>
      </w:r>
      <w:r w:rsidR="00D02425" w:rsidRPr="00391F3D">
        <w:rPr>
          <w:rFonts w:ascii="PT Astra Serif" w:hAnsi="PT Astra Serif"/>
          <w:bCs/>
          <w:sz w:val="28"/>
          <w:szCs w:val="28"/>
        </w:rPr>
        <w:t>тка о</w:t>
      </w:r>
      <w:r w:rsidR="00D066A9" w:rsidRPr="00391F3D">
        <w:rPr>
          <w:rFonts w:ascii="PT Astra Serif" w:hAnsi="PT Astra Serif"/>
          <w:bCs/>
          <w:sz w:val="28"/>
          <w:szCs w:val="28"/>
        </w:rPr>
        <w:t>бъекта</w:t>
      </w:r>
      <w:r w:rsidR="00D02425" w:rsidRPr="00391F3D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 поворачива</w:t>
      </w:r>
      <w:r w:rsidR="008E0C8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>т в юго-</w:t>
      </w:r>
      <w:r w:rsidR="00D02425" w:rsidRPr="00391F3D">
        <w:rPr>
          <w:rFonts w:ascii="PT Astra Serif" w:hAnsi="PT Astra Serif"/>
          <w:bCs/>
          <w:sz w:val="28"/>
          <w:szCs w:val="28"/>
        </w:rPr>
        <w:t>западном </w:t>
      </w:r>
      <w:r w:rsidR="00D066A9" w:rsidRPr="00391F3D">
        <w:rPr>
          <w:rFonts w:ascii="PT Astra Serif" w:hAnsi="PT Astra Serif"/>
          <w:bCs/>
          <w:sz w:val="28"/>
          <w:szCs w:val="28"/>
        </w:rPr>
        <w:t>направлении до пересечения западной то</w:t>
      </w:r>
      <w:r w:rsidR="00D02425" w:rsidRPr="00391F3D">
        <w:rPr>
          <w:rFonts w:ascii="PT Astra Serif" w:hAnsi="PT Astra Serif"/>
          <w:bCs/>
          <w:sz w:val="28"/>
          <w:szCs w:val="28"/>
        </w:rPr>
        <w:t>чкой земельного участка объекта культурного наследия (точки 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1-2), далее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066A9" w:rsidRPr="00391F3D">
        <w:rPr>
          <w:rFonts w:ascii="PT Astra Serif" w:hAnsi="PT Astra Serif"/>
          <w:bCs/>
          <w:sz w:val="28"/>
          <w:szCs w:val="28"/>
        </w:rPr>
        <w:t>поворачивает в юго-восточном направлении и идёт вдоль юго-запад</w:t>
      </w:r>
      <w:r w:rsidR="00D02425" w:rsidRPr="00391F3D">
        <w:rPr>
          <w:rFonts w:ascii="PT Astra Serif" w:hAnsi="PT Astra Serif"/>
          <w:bCs/>
          <w:sz w:val="28"/>
          <w:szCs w:val="28"/>
        </w:rPr>
        <w:t>ной стороны земельного участка о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бъекта </w:t>
      </w:r>
      <w:r w:rsidR="00D02425" w:rsidRPr="00391F3D">
        <w:rPr>
          <w:rFonts w:ascii="PT Astra Serif" w:hAnsi="PT Astra Serif"/>
          <w:bCs/>
          <w:sz w:val="28"/>
          <w:szCs w:val="28"/>
        </w:rPr>
        <w:t xml:space="preserve">культурного наследия 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до пересечения с южной точкой участка </w:t>
      </w:r>
      <w:r w:rsidR="00D02425" w:rsidRPr="00391F3D">
        <w:rPr>
          <w:rFonts w:ascii="PT Astra Serif" w:hAnsi="PT Astra Serif"/>
          <w:bCs/>
          <w:sz w:val="28"/>
          <w:szCs w:val="28"/>
        </w:rPr>
        <w:t xml:space="preserve">(точки 2-4), далее </w:t>
      </w:r>
      <w:r w:rsidR="00D066A9" w:rsidRPr="00391F3D">
        <w:rPr>
          <w:rFonts w:ascii="PT Astra Serif" w:hAnsi="PT Astra Serif"/>
          <w:bCs/>
          <w:sz w:val="28"/>
          <w:szCs w:val="28"/>
        </w:rPr>
        <w:t>поворачива</w:t>
      </w:r>
      <w:r w:rsidR="008E0C8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>т в северо-восточном направлении и огиба</w:t>
      </w:r>
      <w:r w:rsidR="008E0C8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>т юго-восточ</w:t>
      </w:r>
      <w:r w:rsidR="00D02425" w:rsidRPr="00391F3D">
        <w:rPr>
          <w:rFonts w:ascii="PT Astra Serif" w:hAnsi="PT Astra Serif"/>
          <w:bCs/>
          <w:sz w:val="28"/>
          <w:szCs w:val="28"/>
        </w:rPr>
        <w:t>ную границу земельного участка о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бъекта </w:t>
      </w:r>
      <w:r w:rsidR="00D02425" w:rsidRPr="00391F3D">
        <w:rPr>
          <w:rFonts w:ascii="PT Astra Serif" w:hAnsi="PT Astra Serif"/>
          <w:bCs/>
          <w:sz w:val="28"/>
          <w:szCs w:val="28"/>
        </w:rPr>
        <w:t>культурного наследия </w:t>
      </w:r>
      <w:r w:rsidR="00D066A9" w:rsidRPr="00391F3D">
        <w:rPr>
          <w:rFonts w:ascii="PT Astra Serif" w:hAnsi="PT Astra Serif"/>
          <w:bCs/>
          <w:sz w:val="28"/>
          <w:szCs w:val="28"/>
        </w:rPr>
        <w:t>до</w:t>
      </w:r>
      <w:r w:rsidR="00D02425" w:rsidRPr="00391F3D">
        <w:rPr>
          <w:rFonts w:ascii="PT Astra Serif" w:hAnsi="PT Astra Serif"/>
          <w:bCs/>
          <w:sz w:val="28"/>
          <w:szCs w:val="28"/>
        </w:rPr>
        <w:t> 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пересечения с восточной точкой участка (точки 4-10), далее </w:t>
      </w:r>
      <w:r w:rsidR="00DF606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D066A9" w:rsidRPr="00391F3D">
        <w:rPr>
          <w:rFonts w:ascii="PT Astra Serif" w:hAnsi="PT Astra Serif"/>
          <w:bCs/>
          <w:sz w:val="28"/>
          <w:szCs w:val="28"/>
        </w:rPr>
        <w:t>поворачива</w:t>
      </w:r>
      <w:r w:rsidR="00BA1F0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>т в северо-западном направлении и ид</w:t>
      </w:r>
      <w:r w:rsidR="00BA1F0E" w:rsidRPr="00391F3D">
        <w:rPr>
          <w:rFonts w:ascii="PT Astra Serif" w:hAnsi="PT Astra Serif"/>
          <w:bCs/>
          <w:sz w:val="28"/>
          <w:szCs w:val="28"/>
        </w:rPr>
        <w:t>у</w:t>
      </w:r>
      <w:r w:rsidR="00D066A9" w:rsidRPr="00391F3D">
        <w:rPr>
          <w:rFonts w:ascii="PT Astra Serif" w:hAnsi="PT Astra Serif"/>
          <w:bCs/>
          <w:sz w:val="28"/>
          <w:szCs w:val="28"/>
        </w:rPr>
        <w:t>т до пересечения с северо-восточной стороной границы те</w:t>
      </w:r>
      <w:r w:rsidR="00D02425" w:rsidRPr="00391F3D">
        <w:rPr>
          <w:rFonts w:ascii="PT Astra Serif" w:hAnsi="PT Astra Serif"/>
          <w:bCs/>
          <w:sz w:val="28"/>
          <w:szCs w:val="28"/>
        </w:rPr>
        <w:t>рритории о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бъекта </w:t>
      </w:r>
      <w:r w:rsidR="00D02425" w:rsidRPr="00391F3D">
        <w:rPr>
          <w:rFonts w:ascii="PT Astra Serif" w:hAnsi="PT Astra Serif"/>
          <w:bCs/>
          <w:sz w:val="28"/>
          <w:szCs w:val="28"/>
        </w:rPr>
        <w:t xml:space="preserve">культурного наследия </w:t>
      </w:r>
      <w:r w:rsidR="00D066A9" w:rsidRPr="00391F3D">
        <w:rPr>
          <w:rFonts w:ascii="PT Astra Serif" w:hAnsi="PT Astra Serif"/>
          <w:bCs/>
          <w:sz w:val="28"/>
          <w:szCs w:val="28"/>
        </w:rPr>
        <w:t>(точки 10-11), далее поворачива</w:t>
      </w:r>
      <w:r w:rsidR="00BA1F0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>т в юго-западном направле</w:t>
      </w:r>
      <w:r w:rsidR="00D02425" w:rsidRPr="00391F3D">
        <w:rPr>
          <w:rFonts w:ascii="PT Astra Serif" w:hAnsi="PT Astra Serif"/>
          <w:bCs/>
          <w:sz w:val="28"/>
          <w:szCs w:val="28"/>
        </w:rPr>
        <w:t>нии и огиба</w:t>
      </w:r>
      <w:r w:rsidR="00BA1F0E" w:rsidRPr="00391F3D">
        <w:rPr>
          <w:rFonts w:ascii="PT Astra Serif" w:hAnsi="PT Astra Serif"/>
          <w:bCs/>
          <w:sz w:val="28"/>
          <w:szCs w:val="28"/>
        </w:rPr>
        <w:t>ю</w:t>
      </w:r>
      <w:r w:rsidR="00D02425" w:rsidRPr="00391F3D">
        <w:rPr>
          <w:rFonts w:ascii="PT Astra Serif" w:hAnsi="PT Astra Serif"/>
          <w:bCs/>
          <w:sz w:val="28"/>
          <w:szCs w:val="28"/>
        </w:rPr>
        <w:t xml:space="preserve">т </w:t>
      </w:r>
      <w:r w:rsidR="00A75E3A" w:rsidRPr="00391F3D">
        <w:rPr>
          <w:rFonts w:ascii="PT Astra Serif" w:hAnsi="PT Astra Serif"/>
          <w:bCs/>
          <w:sz w:val="28"/>
          <w:szCs w:val="28"/>
        </w:rPr>
        <w:br/>
      </w:r>
      <w:r w:rsidR="00D02425" w:rsidRPr="00391F3D">
        <w:rPr>
          <w:rFonts w:ascii="PT Astra Serif" w:hAnsi="PT Astra Serif"/>
          <w:bCs/>
          <w:sz w:val="28"/>
          <w:szCs w:val="28"/>
        </w:rPr>
        <w:t>по периметру </w:t>
      </w:r>
      <w:r w:rsidR="00D066A9" w:rsidRPr="00391F3D">
        <w:rPr>
          <w:rFonts w:ascii="PT Astra Serif" w:hAnsi="PT Astra Serif"/>
          <w:bCs/>
          <w:sz w:val="28"/>
          <w:szCs w:val="28"/>
        </w:rPr>
        <w:t>юго-</w:t>
      </w:r>
      <w:r w:rsidR="00D02425" w:rsidRPr="00391F3D">
        <w:rPr>
          <w:rFonts w:ascii="PT Astra Serif" w:hAnsi="PT Astra Serif"/>
          <w:bCs/>
          <w:sz w:val="28"/>
          <w:szCs w:val="28"/>
        </w:rPr>
        <w:t>восточную, </w:t>
      </w:r>
      <w:r w:rsidR="00D066A9" w:rsidRPr="00391F3D">
        <w:rPr>
          <w:rFonts w:ascii="PT Astra Serif" w:hAnsi="PT Astra Serif"/>
          <w:bCs/>
          <w:sz w:val="28"/>
          <w:szCs w:val="28"/>
        </w:rPr>
        <w:t>юго-западную и северо-западну</w:t>
      </w:r>
      <w:r w:rsidR="00A75E3A" w:rsidRPr="00391F3D">
        <w:rPr>
          <w:rFonts w:ascii="PT Astra Serif" w:hAnsi="PT Astra Serif"/>
          <w:bCs/>
          <w:sz w:val="28"/>
          <w:szCs w:val="28"/>
        </w:rPr>
        <w:t>ю границу территории о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бъекта </w:t>
      </w:r>
      <w:r w:rsidR="00A75E3A" w:rsidRPr="00391F3D">
        <w:rPr>
          <w:rFonts w:ascii="PT Astra Serif" w:hAnsi="PT Astra Serif"/>
          <w:bCs/>
          <w:sz w:val="28"/>
          <w:szCs w:val="28"/>
        </w:rPr>
        <w:t xml:space="preserve">культурного наследия </w:t>
      </w:r>
      <w:r w:rsidR="00D066A9" w:rsidRPr="00391F3D">
        <w:rPr>
          <w:rFonts w:ascii="PT Astra Serif" w:hAnsi="PT Astra Serif"/>
          <w:bCs/>
          <w:sz w:val="28"/>
          <w:szCs w:val="28"/>
        </w:rPr>
        <w:t>до пересечения с северной точкой границы территории</w:t>
      </w:r>
      <w:r w:rsidR="00A75E3A" w:rsidRPr="00391F3D">
        <w:rPr>
          <w:rFonts w:ascii="PT Astra Serif" w:hAnsi="PT Astra Serif"/>
          <w:bCs/>
          <w:sz w:val="28"/>
          <w:szCs w:val="28"/>
        </w:rPr>
        <w:t xml:space="preserve"> о</w:t>
      </w:r>
      <w:r w:rsidR="00D066A9" w:rsidRPr="00391F3D">
        <w:rPr>
          <w:rFonts w:ascii="PT Astra Serif" w:hAnsi="PT Astra Serif"/>
          <w:bCs/>
          <w:sz w:val="28"/>
          <w:szCs w:val="28"/>
        </w:rPr>
        <w:t>бъекта</w:t>
      </w:r>
      <w:r w:rsidR="00A75E3A" w:rsidRPr="00391F3D">
        <w:rPr>
          <w:rFonts w:ascii="PT Astra Serif" w:hAnsi="PT Astra Serif"/>
          <w:bCs/>
          <w:sz w:val="28"/>
          <w:szCs w:val="28"/>
        </w:rPr>
        <w:t xml:space="preserve"> культурного наследия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 (точки 11-23), далее поворачива</w:t>
      </w:r>
      <w:r w:rsidR="00BA1F0E" w:rsidRPr="00391F3D">
        <w:rPr>
          <w:rFonts w:ascii="PT Astra Serif" w:hAnsi="PT Astra Serif"/>
          <w:bCs/>
          <w:sz w:val="28"/>
          <w:szCs w:val="28"/>
        </w:rPr>
        <w:t>ю</w:t>
      </w:r>
      <w:r w:rsidR="00D066A9" w:rsidRPr="00391F3D">
        <w:rPr>
          <w:rFonts w:ascii="PT Astra Serif" w:hAnsi="PT Astra Serif"/>
          <w:bCs/>
          <w:sz w:val="28"/>
          <w:szCs w:val="28"/>
        </w:rPr>
        <w:t xml:space="preserve">т в северо-западном направлении и идёт до пересечения с точкой </w:t>
      </w:r>
      <w:r w:rsidR="00A75E3A" w:rsidRPr="00391F3D">
        <w:rPr>
          <w:rFonts w:ascii="PT Astra Serif" w:hAnsi="PT Astra Serif"/>
          <w:bCs/>
          <w:sz w:val="28"/>
          <w:szCs w:val="28"/>
        </w:rPr>
        <w:br/>
      </w:r>
      <w:r w:rsidR="00D066A9" w:rsidRPr="00391F3D">
        <w:rPr>
          <w:rFonts w:ascii="PT Astra Serif" w:hAnsi="PT Astra Serif"/>
          <w:bCs/>
          <w:sz w:val="28"/>
          <w:szCs w:val="28"/>
        </w:rPr>
        <w:t>1 (точки 23-1).</w:t>
      </w:r>
    </w:p>
    <w:p w14:paraId="7D2708C7" w14:textId="77777777" w:rsidR="002F2D88" w:rsidRPr="00391F3D" w:rsidRDefault="002F2D88" w:rsidP="00D066A9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10DD778B" w14:textId="77777777" w:rsidR="00C83750" w:rsidRPr="00391F3D" w:rsidRDefault="00C83750" w:rsidP="00D066A9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1B3FCF30" w14:textId="77777777" w:rsidR="00C83750" w:rsidRPr="00391F3D" w:rsidRDefault="00C83750" w:rsidP="00D066A9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79FC270C" w14:textId="77777777" w:rsidR="00C83750" w:rsidRPr="00391F3D" w:rsidRDefault="00C83750" w:rsidP="00D066A9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2967"/>
        <w:gridCol w:w="18"/>
        <w:gridCol w:w="3101"/>
        <w:gridCol w:w="18"/>
        <w:gridCol w:w="3525"/>
        <w:gridCol w:w="18"/>
      </w:tblGrid>
      <w:tr w:rsidR="002F2D88" w:rsidRPr="00391F3D" w14:paraId="055EB704" w14:textId="77777777" w:rsidTr="00B8434D">
        <w:trPr>
          <w:gridAfter w:val="1"/>
          <w:wAfter w:w="18" w:type="dxa"/>
          <w:trHeight w:val="465"/>
        </w:trPr>
        <w:tc>
          <w:tcPr>
            <w:tcW w:w="2977" w:type="dxa"/>
            <w:gridSpan w:val="2"/>
            <w:vMerge w:val="restart"/>
            <w:vAlign w:val="center"/>
          </w:tcPr>
          <w:p w14:paraId="2297DE39" w14:textId="77777777" w:rsidR="002F2D88" w:rsidRPr="00391F3D" w:rsidRDefault="002F2D88" w:rsidP="002F2D88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lastRenderedPageBreak/>
              <w:t>Обозначение (номер) характерной точки</w:t>
            </w:r>
          </w:p>
        </w:tc>
        <w:tc>
          <w:tcPr>
            <w:tcW w:w="6662" w:type="dxa"/>
            <w:gridSpan w:val="4"/>
            <w:vAlign w:val="center"/>
          </w:tcPr>
          <w:p w14:paraId="3734F318" w14:textId="77777777" w:rsidR="002F2D88" w:rsidRPr="00391F3D" w:rsidRDefault="002F2D88" w:rsidP="002F2D88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391F3D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F2D88" w:rsidRPr="00391F3D" w14:paraId="1F55BAE6" w14:textId="77777777" w:rsidTr="00B8434D">
        <w:trPr>
          <w:gridAfter w:val="1"/>
          <w:wAfter w:w="18" w:type="dxa"/>
          <w:trHeight w:val="292"/>
        </w:trPr>
        <w:tc>
          <w:tcPr>
            <w:tcW w:w="2977" w:type="dxa"/>
            <w:gridSpan w:val="2"/>
            <w:vMerge/>
            <w:vAlign w:val="center"/>
          </w:tcPr>
          <w:p w14:paraId="1D9FB905" w14:textId="77777777" w:rsidR="002F2D88" w:rsidRPr="00391F3D" w:rsidRDefault="002F2D88" w:rsidP="002F2D88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1389C0DF" w14:textId="77777777" w:rsidR="002F2D88" w:rsidRPr="00391F3D" w:rsidRDefault="002F2D88" w:rsidP="002F2D88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gridSpan w:val="2"/>
            <w:vAlign w:val="center"/>
          </w:tcPr>
          <w:p w14:paraId="26B8EC80" w14:textId="77777777" w:rsidR="002F2D88" w:rsidRPr="00391F3D" w:rsidRDefault="002F2D88" w:rsidP="002F2D88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75E3A" w:rsidRPr="00391F3D" w14:paraId="0DF94FBF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5ECC243" w14:textId="30750C3C" w:rsidR="00A75E3A" w:rsidRPr="00391F3D" w:rsidRDefault="00A75E3A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26E561C7" w14:textId="156315F8" w:rsidR="00A75E3A" w:rsidRPr="00391F3D" w:rsidRDefault="00A75E3A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3" w:type="dxa"/>
            <w:gridSpan w:val="2"/>
            <w:vAlign w:val="center"/>
          </w:tcPr>
          <w:p w14:paraId="48E4D62D" w14:textId="154E791A" w:rsidR="00A75E3A" w:rsidRPr="00391F3D" w:rsidRDefault="00A75E3A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2F2D88" w:rsidRPr="00391F3D" w14:paraId="528E9A3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6EFDF93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2B60D1F6" w14:textId="667D78FA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480591.24</w:t>
            </w:r>
          </w:p>
        </w:tc>
        <w:tc>
          <w:tcPr>
            <w:tcW w:w="3543" w:type="dxa"/>
            <w:gridSpan w:val="2"/>
            <w:vAlign w:val="center"/>
          </w:tcPr>
          <w:p w14:paraId="3C638FC0" w14:textId="7CECC886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2238130.73</w:t>
            </w:r>
          </w:p>
        </w:tc>
      </w:tr>
      <w:tr w:rsidR="002F2D88" w:rsidRPr="00391F3D" w14:paraId="4E2A8C9D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3BFAF56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  <w:gridSpan w:val="2"/>
            <w:vAlign w:val="center"/>
          </w:tcPr>
          <w:p w14:paraId="2BB65148" w14:textId="18481027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480569.48</w:t>
            </w:r>
          </w:p>
        </w:tc>
        <w:tc>
          <w:tcPr>
            <w:tcW w:w="3543" w:type="dxa"/>
            <w:gridSpan w:val="2"/>
            <w:vAlign w:val="center"/>
          </w:tcPr>
          <w:p w14:paraId="0C59053C" w14:textId="1D67574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2238089.52</w:t>
            </w:r>
          </w:p>
        </w:tc>
      </w:tr>
      <w:tr w:rsidR="002F2D88" w:rsidRPr="00391F3D" w14:paraId="19E6ECC5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1613741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  <w:gridSpan w:val="2"/>
            <w:vAlign w:val="center"/>
          </w:tcPr>
          <w:p w14:paraId="199198C0" w14:textId="4C4EB09A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480539.70</w:t>
            </w:r>
          </w:p>
        </w:tc>
        <w:tc>
          <w:tcPr>
            <w:tcW w:w="3543" w:type="dxa"/>
            <w:gridSpan w:val="2"/>
            <w:vAlign w:val="center"/>
          </w:tcPr>
          <w:p w14:paraId="019DB2F4" w14:textId="738ABD9D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2238112.58</w:t>
            </w:r>
          </w:p>
        </w:tc>
      </w:tr>
      <w:tr w:rsidR="002F2D88" w:rsidRPr="00391F3D" w14:paraId="7A5590B2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B1608E6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  <w:gridSpan w:val="2"/>
            <w:vAlign w:val="center"/>
          </w:tcPr>
          <w:p w14:paraId="276041E6" w14:textId="52EB66F3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480532.30</w:t>
            </w:r>
          </w:p>
        </w:tc>
        <w:tc>
          <w:tcPr>
            <w:tcW w:w="3543" w:type="dxa"/>
            <w:gridSpan w:val="2"/>
            <w:vAlign w:val="center"/>
          </w:tcPr>
          <w:p w14:paraId="32CCEAB9" w14:textId="474062CA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2238120.68</w:t>
            </w:r>
          </w:p>
        </w:tc>
      </w:tr>
      <w:tr w:rsidR="002F2D88" w:rsidRPr="00391F3D" w14:paraId="363A0618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F9D0688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19" w:type="dxa"/>
            <w:gridSpan w:val="2"/>
            <w:vAlign w:val="center"/>
          </w:tcPr>
          <w:p w14:paraId="061071A4" w14:textId="34451C6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480543.85</w:t>
            </w:r>
          </w:p>
        </w:tc>
        <w:tc>
          <w:tcPr>
            <w:tcW w:w="3543" w:type="dxa"/>
            <w:gridSpan w:val="2"/>
            <w:vAlign w:val="center"/>
          </w:tcPr>
          <w:p w14:paraId="3FE45913" w14:textId="2893716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2238144.53</w:t>
            </w:r>
          </w:p>
        </w:tc>
      </w:tr>
      <w:tr w:rsidR="002F2D88" w:rsidRPr="00391F3D" w14:paraId="53C27091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6B08988A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19" w:type="dxa"/>
            <w:gridSpan w:val="2"/>
            <w:vAlign w:val="center"/>
          </w:tcPr>
          <w:p w14:paraId="43D0CD76" w14:textId="158C8AF6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480543.85</w:t>
            </w:r>
          </w:p>
        </w:tc>
        <w:tc>
          <w:tcPr>
            <w:tcW w:w="3543" w:type="dxa"/>
            <w:gridSpan w:val="2"/>
            <w:vAlign w:val="center"/>
          </w:tcPr>
          <w:p w14:paraId="3C66EDED" w14:textId="5A00A3B0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2238149.46</w:t>
            </w:r>
          </w:p>
        </w:tc>
      </w:tr>
      <w:tr w:rsidR="002F2D88" w:rsidRPr="00391F3D" w14:paraId="628A7658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656551DA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119" w:type="dxa"/>
            <w:gridSpan w:val="2"/>
            <w:vAlign w:val="center"/>
          </w:tcPr>
          <w:p w14:paraId="7B01F69A" w14:textId="7F1BBB39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480547.74</w:t>
            </w:r>
          </w:p>
        </w:tc>
        <w:tc>
          <w:tcPr>
            <w:tcW w:w="3543" w:type="dxa"/>
            <w:gridSpan w:val="2"/>
            <w:vAlign w:val="center"/>
          </w:tcPr>
          <w:p w14:paraId="155E6D0E" w14:textId="549412B6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2238152.88</w:t>
            </w:r>
          </w:p>
        </w:tc>
      </w:tr>
      <w:tr w:rsidR="002F2D88" w:rsidRPr="00391F3D" w14:paraId="08ED7BDD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4EAFA03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119" w:type="dxa"/>
            <w:gridSpan w:val="2"/>
            <w:vAlign w:val="center"/>
          </w:tcPr>
          <w:p w14:paraId="75864271" w14:textId="57238EF6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480545.05</w:t>
            </w:r>
          </w:p>
        </w:tc>
        <w:tc>
          <w:tcPr>
            <w:tcW w:w="3543" w:type="dxa"/>
            <w:gridSpan w:val="2"/>
            <w:vAlign w:val="center"/>
          </w:tcPr>
          <w:p w14:paraId="3AAFE4E8" w14:textId="52B216DC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2238155.90</w:t>
            </w:r>
          </w:p>
        </w:tc>
      </w:tr>
      <w:tr w:rsidR="002F2D88" w:rsidRPr="00391F3D" w14:paraId="0C2650F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19B59020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19" w:type="dxa"/>
            <w:gridSpan w:val="2"/>
            <w:vAlign w:val="center"/>
          </w:tcPr>
          <w:p w14:paraId="6566CFFF" w14:textId="34A0DE90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480548.49</w:t>
            </w:r>
          </w:p>
        </w:tc>
        <w:tc>
          <w:tcPr>
            <w:tcW w:w="3543" w:type="dxa"/>
            <w:gridSpan w:val="2"/>
            <w:vAlign w:val="center"/>
          </w:tcPr>
          <w:p w14:paraId="34466891" w14:textId="5DA40806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2238160.16</w:t>
            </w:r>
          </w:p>
        </w:tc>
      </w:tr>
      <w:tr w:rsidR="002F2D88" w:rsidRPr="00391F3D" w14:paraId="309D63A4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4FD598B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119" w:type="dxa"/>
            <w:gridSpan w:val="2"/>
            <w:vAlign w:val="center"/>
          </w:tcPr>
          <w:p w14:paraId="7660F159" w14:textId="5D4E8538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480562.30</w:t>
            </w:r>
          </w:p>
        </w:tc>
        <w:tc>
          <w:tcPr>
            <w:tcW w:w="3543" w:type="dxa"/>
            <w:gridSpan w:val="2"/>
            <w:vAlign w:val="center"/>
          </w:tcPr>
          <w:p w14:paraId="0017EAF5" w14:textId="6C6B3615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2238171.69</w:t>
            </w:r>
          </w:p>
        </w:tc>
      </w:tr>
      <w:tr w:rsidR="002F2D88" w:rsidRPr="00391F3D" w14:paraId="544B5EAD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1044B9F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119" w:type="dxa"/>
            <w:gridSpan w:val="2"/>
            <w:vAlign w:val="center"/>
          </w:tcPr>
          <w:p w14:paraId="3CD5C6FD" w14:textId="203A0422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480573.08</w:t>
            </w:r>
          </w:p>
        </w:tc>
        <w:tc>
          <w:tcPr>
            <w:tcW w:w="3543" w:type="dxa"/>
            <w:gridSpan w:val="2"/>
            <w:vAlign w:val="center"/>
          </w:tcPr>
          <w:p w14:paraId="703FA289" w14:textId="423B4F37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2238156.43</w:t>
            </w:r>
          </w:p>
        </w:tc>
      </w:tr>
      <w:tr w:rsidR="002F2D88" w:rsidRPr="00391F3D" w14:paraId="3991C5F3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6A7BE4E4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119" w:type="dxa"/>
            <w:gridSpan w:val="2"/>
            <w:vAlign w:val="center"/>
          </w:tcPr>
          <w:p w14:paraId="2E08FB10" w14:textId="48F93A6E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480571.15</w:t>
            </w:r>
          </w:p>
        </w:tc>
        <w:tc>
          <w:tcPr>
            <w:tcW w:w="3543" w:type="dxa"/>
            <w:gridSpan w:val="2"/>
            <w:vAlign w:val="center"/>
          </w:tcPr>
          <w:p w14:paraId="29944E6F" w14:textId="33DB0A10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2238158.11</w:t>
            </w:r>
          </w:p>
        </w:tc>
      </w:tr>
      <w:tr w:rsidR="002F2D88" w:rsidRPr="00391F3D" w14:paraId="5DC6A7D7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863DC03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119" w:type="dxa"/>
            <w:gridSpan w:val="2"/>
            <w:vAlign w:val="center"/>
          </w:tcPr>
          <w:p w14:paraId="19FC25AD" w14:textId="0DB0847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480567.06</w:t>
            </w:r>
          </w:p>
        </w:tc>
        <w:tc>
          <w:tcPr>
            <w:tcW w:w="3543" w:type="dxa"/>
            <w:gridSpan w:val="2"/>
            <w:vAlign w:val="center"/>
          </w:tcPr>
          <w:p w14:paraId="793E155E" w14:textId="713AA7DE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2238159.35</w:t>
            </w:r>
          </w:p>
        </w:tc>
      </w:tr>
      <w:tr w:rsidR="002F2D88" w:rsidRPr="00391F3D" w14:paraId="4F870FC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921C424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14.</w:t>
            </w:r>
          </w:p>
        </w:tc>
        <w:tc>
          <w:tcPr>
            <w:tcW w:w="3119" w:type="dxa"/>
            <w:gridSpan w:val="2"/>
            <w:vAlign w:val="center"/>
          </w:tcPr>
          <w:p w14:paraId="0F6E552D" w14:textId="75C2429A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480562.82</w:t>
            </w:r>
          </w:p>
        </w:tc>
        <w:tc>
          <w:tcPr>
            <w:tcW w:w="3543" w:type="dxa"/>
            <w:gridSpan w:val="2"/>
            <w:vAlign w:val="center"/>
          </w:tcPr>
          <w:p w14:paraId="16C64663" w14:textId="306BA40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2238158.83</w:t>
            </w:r>
          </w:p>
        </w:tc>
      </w:tr>
      <w:tr w:rsidR="002F2D88" w:rsidRPr="00391F3D" w14:paraId="03E433E1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B75B1B2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3119" w:type="dxa"/>
            <w:gridSpan w:val="2"/>
            <w:vAlign w:val="center"/>
          </w:tcPr>
          <w:p w14:paraId="3D2EB010" w14:textId="75B365B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480560.85</w:t>
            </w:r>
          </w:p>
        </w:tc>
        <w:tc>
          <w:tcPr>
            <w:tcW w:w="3543" w:type="dxa"/>
            <w:gridSpan w:val="2"/>
            <w:vAlign w:val="center"/>
          </w:tcPr>
          <w:p w14:paraId="43252AB5" w14:textId="15C515B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2238157.64</w:t>
            </w:r>
          </w:p>
        </w:tc>
      </w:tr>
      <w:tr w:rsidR="002F2D88" w:rsidRPr="00391F3D" w14:paraId="75EC76D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64A6F536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3119" w:type="dxa"/>
            <w:gridSpan w:val="2"/>
            <w:vAlign w:val="center"/>
          </w:tcPr>
          <w:p w14:paraId="7419F47A" w14:textId="4CF04E3F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480556.41</w:t>
            </w:r>
          </w:p>
        </w:tc>
        <w:tc>
          <w:tcPr>
            <w:tcW w:w="3543" w:type="dxa"/>
            <w:gridSpan w:val="2"/>
            <w:vAlign w:val="center"/>
          </w:tcPr>
          <w:p w14:paraId="22C4E0B0" w14:textId="6ADAC17D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2238160.15</w:t>
            </w:r>
          </w:p>
        </w:tc>
      </w:tr>
      <w:tr w:rsidR="002F2D88" w:rsidRPr="00391F3D" w14:paraId="4BF4E136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B98B53C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17.</w:t>
            </w:r>
          </w:p>
        </w:tc>
        <w:tc>
          <w:tcPr>
            <w:tcW w:w="3119" w:type="dxa"/>
            <w:gridSpan w:val="2"/>
            <w:vAlign w:val="center"/>
          </w:tcPr>
          <w:p w14:paraId="7C6D7411" w14:textId="2366B538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480538.11</w:t>
            </w:r>
          </w:p>
        </w:tc>
        <w:tc>
          <w:tcPr>
            <w:tcW w:w="3543" w:type="dxa"/>
            <w:gridSpan w:val="2"/>
            <w:vAlign w:val="center"/>
          </w:tcPr>
          <w:p w14:paraId="0E0AB600" w14:textId="1CA398F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2238128.75</w:t>
            </w:r>
          </w:p>
        </w:tc>
      </w:tr>
      <w:tr w:rsidR="002F2D88" w:rsidRPr="00391F3D" w14:paraId="6FAC14C9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C70ABD6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18.</w:t>
            </w:r>
          </w:p>
        </w:tc>
        <w:tc>
          <w:tcPr>
            <w:tcW w:w="3119" w:type="dxa"/>
            <w:gridSpan w:val="2"/>
            <w:vAlign w:val="center"/>
          </w:tcPr>
          <w:p w14:paraId="597CF4B3" w14:textId="417D63D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480542.74</w:t>
            </w:r>
          </w:p>
        </w:tc>
        <w:tc>
          <w:tcPr>
            <w:tcW w:w="3543" w:type="dxa"/>
            <w:gridSpan w:val="2"/>
            <w:vAlign w:val="center"/>
          </w:tcPr>
          <w:p w14:paraId="29C46D91" w14:textId="4FBCAA8C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2238126.14</w:t>
            </w:r>
          </w:p>
        </w:tc>
      </w:tr>
      <w:tr w:rsidR="002F2D88" w:rsidRPr="00391F3D" w14:paraId="595FF3B2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7A65D4E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19.</w:t>
            </w:r>
          </w:p>
        </w:tc>
        <w:tc>
          <w:tcPr>
            <w:tcW w:w="3119" w:type="dxa"/>
            <w:gridSpan w:val="2"/>
            <w:vAlign w:val="center"/>
          </w:tcPr>
          <w:p w14:paraId="04563D99" w14:textId="15340882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480538.24</w:t>
            </w:r>
          </w:p>
        </w:tc>
        <w:tc>
          <w:tcPr>
            <w:tcW w:w="3543" w:type="dxa"/>
            <w:gridSpan w:val="2"/>
            <w:vAlign w:val="center"/>
          </w:tcPr>
          <w:p w14:paraId="7B85DC43" w14:textId="1E306327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2238118.17</w:t>
            </w:r>
          </w:p>
        </w:tc>
      </w:tr>
      <w:tr w:rsidR="002F2D88" w:rsidRPr="00391F3D" w14:paraId="5A2ADB5C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114C928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20.</w:t>
            </w:r>
          </w:p>
        </w:tc>
        <w:tc>
          <w:tcPr>
            <w:tcW w:w="3119" w:type="dxa"/>
            <w:gridSpan w:val="2"/>
            <w:vAlign w:val="center"/>
          </w:tcPr>
          <w:p w14:paraId="2575E70A" w14:textId="032679E2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480554.00</w:t>
            </w:r>
          </w:p>
        </w:tc>
        <w:tc>
          <w:tcPr>
            <w:tcW w:w="3543" w:type="dxa"/>
            <w:gridSpan w:val="2"/>
            <w:vAlign w:val="center"/>
          </w:tcPr>
          <w:p w14:paraId="372D2680" w14:textId="50016D55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2238108.90</w:t>
            </w:r>
          </w:p>
        </w:tc>
      </w:tr>
      <w:tr w:rsidR="002F2D88" w:rsidRPr="00391F3D" w14:paraId="5402AA72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392E309D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21.</w:t>
            </w:r>
          </w:p>
        </w:tc>
        <w:tc>
          <w:tcPr>
            <w:tcW w:w="3119" w:type="dxa"/>
            <w:gridSpan w:val="2"/>
            <w:vAlign w:val="center"/>
          </w:tcPr>
          <w:p w14:paraId="3C0BC8DB" w14:textId="15885B03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480558.54</w:t>
            </w:r>
          </w:p>
        </w:tc>
        <w:tc>
          <w:tcPr>
            <w:tcW w:w="3543" w:type="dxa"/>
            <w:gridSpan w:val="2"/>
            <w:vAlign w:val="center"/>
          </w:tcPr>
          <w:p w14:paraId="2B2560E3" w14:textId="1F487BBF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2238116.95</w:t>
            </w:r>
          </w:p>
        </w:tc>
      </w:tr>
      <w:tr w:rsidR="002F2D88" w:rsidRPr="00391F3D" w14:paraId="35641D98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551CA48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22.</w:t>
            </w:r>
          </w:p>
        </w:tc>
        <w:tc>
          <w:tcPr>
            <w:tcW w:w="3119" w:type="dxa"/>
            <w:gridSpan w:val="2"/>
            <w:vAlign w:val="center"/>
          </w:tcPr>
          <w:p w14:paraId="2DC9F117" w14:textId="516B35BC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480563.11</w:t>
            </w:r>
          </w:p>
        </w:tc>
        <w:tc>
          <w:tcPr>
            <w:tcW w:w="3543" w:type="dxa"/>
            <w:gridSpan w:val="2"/>
            <w:vAlign w:val="center"/>
          </w:tcPr>
          <w:p w14:paraId="3732DD64" w14:textId="77D0BD6B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2238114.26</w:t>
            </w:r>
          </w:p>
        </w:tc>
      </w:tr>
      <w:tr w:rsidR="002F2D88" w:rsidRPr="00391F3D" w14:paraId="774A630D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CD02902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23.</w:t>
            </w:r>
          </w:p>
        </w:tc>
        <w:tc>
          <w:tcPr>
            <w:tcW w:w="3119" w:type="dxa"/>
            <w:gridSpan w:val="2"/>
            <w:vAlign w:val="center"/>
          </w:tcPr>
          <w:p w14:paraId="38C214EF" w14:textId="77777777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487506.28</w:t>
            </w:r>
          </w:p>
        </w:tc>
        <w:tc>
          <w:tcPr>
            <w:tcW w:w="3543" w:type="dxa"/>
            <w:gridSpan w:val="2"/>
            <w:vAlign w:val="center"/>
          </w:tcPr>
          <w:p w14:paraId="08A9DB30" w14:textId="15E5358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2238145.96</w:t>
            </w:r>
          </w:p>
        </w:tc>
      </w:tr>
      <w:tr w:rsidR="002F2D88" w:rsidRPr="00391F3D" w14:paraId="75EC1679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BC6E6C6" w14:textId="6213E41F" w:rsidR="002F2D88" w:rsidRPr="00391F3D" w:rsidRDefault="002F2D88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18904047" w14:textId="623ABFA1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480591.24</w:t>
            </w:r>
          </w:p>
        </w:tc>
        <w:tc>
          <w:tcPr>
            <w:tcW w:w="3543" w:type="dxa"/>
            <w:gridSpan w:val="2"/>
            <w:vAlign w:val="center"/>
          </w:tcPr>
          <w:p w14:paraId="70FEB17E" w14:textId="6ED52625" w:rsidR="002F2D88" w:rsidRPr="00391F3D" w:rsidRDefault="00D3264B" w:rsidP="002F2D88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2238130.73</w:t>
            </w:r>
          </w:p>
        </w:tc>
      </w:tr>
    </w:tbl>
    <w:p w14:paraId="25B10093" w14:textId="77777777" w:rsidR="00D066A9" w:rsidRPr="00391F3D" w:rsidRDefault="00D066A9" w:rsidP="00EA7BC0">
      <w:pPr>
        <w:jc w:val="both"/>
        <w:rPr>
          <w:rFonts w:ascii="PT Astra Serif" w:hAnsi="PT Astra Serif"/>
          <w:bCs/>
          <w:sz w:val="28"/>
          <w:szCs w:val="28"/>
        </w:rPr>
      </w:pPr>
    </w:p>
    <w:p w14:paraId="055B1D72" w14:textId="71F1A4B7" w:rsidR="006D4D8F" w:rsidRPr="00391F3D" w:rsidRDefault="00A75E3A" w:rsidP="00A75E3A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5.</w:t>
      </w:r>
      <w:r w:rsidR="00470F4F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ЗРЗ Р-2 - зона регулирования застройки и хозяйственной деятельности объекта культурного наследия регионального значения «Церковь во имя Казанской Божьей Матери» (Ульяновская область, Ульяновский район, </w:t>
      </w:r>
      <w:r w:rsidR="002D2CD0" w:rsidRPr="00391F3D">
        <w:rPr>
          <w:rFonts w:ascii="PT Astra Serif" w:hAnsi="PT Astra Serif"/>
          <w:bCs/>
          <w:sz w:val="28"/>
          <w:szCs w:val="28"/>
        </w:rPr>
        <w:br/>
      </w:r>
      <w:r w:rsidR="006D4D8F" w:rsidRPr="00391F3D">
        <w:rPr>
          <w:rFonts w:ascii="PT Astra Serif" w:hAnsi="PT Astra Serif"/>
          <w:bCs/>
          <w:sz w:val="28"/>
          <w:szCs w:val="28"/>
        </w:rPr>
        <w:t>с. Елшанка, ул. Набережная, 48 б). Участок ул. Набережная, ул. Кольцевая</w:t>
      </w:r>
      <w:r w:rsidR="002D2CD0" w:rsidRPr="00391F3D">
        <w:rPr>
          <w:rFonts w:ascii="PT Astra Serif" w:hAnsi="PT Astra Serif"/>
          <w:bCs/>
          <w:sz w:val="28"/>
          <w:szCs w:val="28"/>
        </w:rPr>
        <w:t xml:space="preserve"> (далее – зона ЗРЗ Р-2)</w:t>
      </w:r>
      <w:r w:rsidR="006D4D8F" w:rsidRPr="00391F3D">
        <w:rPr>
          <w:rFonts w:ascii="PT Astra Serif" w:hAnsi="PT Astra Serif"/>
          <w:bCs/>
          <w:sz w:val="28"/>
          <w:szCs w:val="28"/>
        </w:rPr>
        <w:t>.</w:t>
      </w:r>
    </w:p>
    <w:p w14:paraId="3D51D667" w14:textId="3A784C1C" w:rsidR="006D4D8F" w:rsidRPr="00391F3D" w:rsidRDefault="002D2CD0" w:rsidP="006D4D8F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Границы </w:t>
      </w:r>
      <w:r w:rsidR="006D4D8F" w:rsidRPr="00391F3D">
        <w:rPr>
          <w:rFonts w:ascii="PT Astra Serif" w:hAnsi="PT Astra Serif"/>
          <w:bCs/>
          <w:sz w:val="28"/>
          <w:szCs w:val="28"/>
        </w:rPr>
        <w:t>зоны</w:t>
      </w:r>
      <w:r w:rsidRPr="00391F3D">
        <w:rPr>
          <w:rFonts w:ascii="PT Astra Serif" w:hAnsi="PT Astra Serif"/>
          <w:bCs/>
          <w:sz w:val="28"/>
          <w:szCs w:val="28"/>
        </w:rPr>
        <w:t xml:space="preserve"> ЗРЗ Р-2 проходя</w:t>
      </w:r>
      <w:r w:rsidR="006D4D8F" w:rsidRPr="00391F3D">
        <w:rPr>
          <w:rFonts w:ascii="PT Astra Serif" w:hAnsi="PT Astra Serif"/>
          <w:bCs/>
          <w:sz w:val="28"/>
          <w:szCs w:val="28"/>
        </w:rPr>
        <w:t>т от точки 1, находящейся на расстоянии 42.0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6D4D8F" w:rsidRPr="00391F3D">
        <w:rPr>
          <w:rFonts w:ascii="PT Astra Serif" w:hAnsi="PT Astra Serif"/>
          <w:bCs/>
          <w:sz w:val="28"/>
          <w:szCs w:val="28"/>
        </w:rPr>
        <w:t>м от северного угла дома №13 по ул. Кольц</w:t>
      </w:r>
      <w:r w:rsidRPr="00391F3D">
        <w:rPr>
          <w:rFonts w:ascii="PT Astra Serif" w:hAnsi="PT Astra Serif"/>
          <w:bCs/>
          <w:sz w:val="28"/>
          <w:szCs w:val="28"/>
        </w:rPr>
        <w:t>евая в юго-западном направлении до </w:t>
      </w:r>
      <w:r w:rsidR="006D4D8F" w:rsidRPr="00391F3D">
        <w:rPr>
          <w:rFonts w:ascii="PT Astra Serif" w:hAnsi="PT Astra Serif"/>
          <w:bCs/>
          <w:sz w:val="28"/>
          <w:szCs w:val="28"/>
        </w:rPr>
        <w:t>перес</w:t>
      </w:r>
      <w:r w:rsidRPr="00391F3D">
        <w:rPr>
          <w:rFonts w:ascii="PT Astra Serif" w:hAnsi="PT Astra Serif"/>
          <w:bCs/>
          <w:sz w:val="28"/>
          <w:szCs w:val="28"/>
        </w:rPr>
        <w:t xml:space="preserve">ечения 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с западным углом границы земельного участка (73:19:112701:30) дома №13 (точки 1-2), далее 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6D4D8F" w:rsidRPr="00391F3D">
        <w:rPr>
          <w:rFonts w:ascii="PT Astra Serif" w:hAnsi="PT Astra Serif"/>
          <w:bCs/>
          <w:sz w:val="28"/>
          <w:szCs w:val="28"/>
        </w:rPr>
        <w:t>т в юго-</w:t>
      </w:r>
      <w:r w:rsidRPr="00391F3D">
        <w:rPr>
          <w:rFonts w:ascii="PT Astra Serif" w:hAnsi="PT Astra Serif"/>
          <w:bCs/>
          <w:sz w:val="28"/>
          <w:szCs w:val="28"/>
        </w:rPr>
        <w:t>восточном направлении и </w:t>
      </w:r>
      <w:r w:rsidR="006D4D8F" w:rsidRPr="00391F3D">
        <w:rPr>
          <w:rFonts w:ascii="PT Astra Serif" w:hAnsi="PT Astra Serif"/>
          <w:bCs/>
          <w:sz w:val="28"/>
          <w:szCs w:val="28"/>
        </w:rPr>
        <w:t>ид</w:t>
      </w:r>
      <w:r w:rsidR="00470F4F" w:rsidRPr="00391F3D">
        <w:rPr>
          <w:rFonts w:ascii="PT Astra Serif" w:hAnsi="PT Astra Serif"/>
          <w:bCs/>
          <w:sz w:val="28"/>
          <w:szCs w:val="28"/>
        </w:rPr>
        <w:t>у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т до пересечения с восточным углом земельного участка 73:19:112701:627 (точки 2-3), далее 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в южном направлении до точки </w:t>
      </w:r>
      <w:r w:rsidR="006D4D8F" w:rsidRPr="00391F3D">
        <w:rPr>
          <w:rFonts w:ascii="PT Astra Serif" w:hAnsi="PT Astra Serif"/>
          <w:bCs/>
          <w:sz w:val="28"/>
          <w:szCs w:val="28"/>
        </w:rPr>
        <w:lastRenderedPageBreak/>
        <w:t xml:space="preserve">находящейся на расстоянии 154,22м от ул. Набережная (точки 3-4), далее 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т в юго-восточном </w:t>
      </w:r>
      <w:r w:rsidRPr="00391F3D">
        <w:rPr>
          <w:rFonts w:ascii="PT Astra Serif" w:hAnsi="PT Astra Serif"/>
          <w:bCs/>
          <w:sz w:val="28"/>
          <w:szCs w:val="28"/>
        </w:rPr>
        <w:t>направлении и иду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т до пересечения </w:t>
      </w:r>
      <w:r w:rsidRPr="00391F3D">
        <w:rPr>
          <w:rFonts w:ascii="PT Astra Serif" w:hAnsi="PT Astra Serif"/>
          <w:bCs/>
          <w:sz w:val="28"/>
          <w:szCs w:val="28"/>
        </w:rPr>
        <w:br/>
      </w:r>
      <w:r w:rsidR="006D4D8F" w:rsidRPr="00391F3D">
        <w:rPr>
          <w:rFonts w:ascii="PT Astra Serif" w:hAnsi="PT Astra Serif"/>
          <w:bCs/>
          <w:sz w:val="28"/>
          <w:szCs w:val="28"/>
        </w:rPr>
        <w:t>с ул. Набережная (точки 4-5), далее</w:t>
      </w:r>
      <w:r w:rsidRPr="00391F3D">
        <w:rPr>
          <w:rFonts w:ascii="PT Astra Serif" w:hAnsi="PT Astra Serif"/>
          <w:bCs/>
          <w:sz w:val="28"/>
          <w:szCs w:val="28"/>
        </w:rPr>
        <w:t xml:space="preserve"> поворачиваю</w:t>
      </w:r>
      <w:r w:rsidR="006D4D8F" w:rsidRPr="00391F3D">
        <w:rPr>
          <w:rFonts w:ascii="PT Astra Serif" w:hAnsi="PT Astra Serif"/>
          <w:bCs/>
          <w:sz w:val="28"/>
          <w:szCs w:val="28"/>
        </w:rPr>
        <w:t>т в се</w:t>
      </w:r>
      <w:r w:rsidRPr="00391F3D">
        <w:rPr>
          <w:rFonts w:ascii="PT Astra Serif" w:hAnsi="PT Astra Serif"/>
          <w:bCs/>
          <w:sz w:val="28"/>
          <w:szCs w:val="28"/>
        </w:rPr>
        <w:t xml:space="preserve">веро-восточном направлении и идут вдоль ул. Набережная 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до пересечения с ул. Кольцевая (точки 5-8), далее 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Pr="00391F3D">
        <w:rPr>
          <w:rFonts w:ascii="PT Astra Serif" w:hAnsi="PT Astra Serif"/>
          <w:bCs/>
          <w:sz w:val="28"/>
          <w:szCs w:val="28"/>
        </w:rPr>
        <w:t>поворачиваю</w:t>
      </w:r>
      <w:r w:rsidR="006D4D8F" w:rsidRPr="00391F3D">
        <w:rPr>
          <w:rFonts w:ascii="PT Astra Serif" w:hAnsi="PT Astra Serif"/>
          <w:bCs/>
          <w:sz w:val="28"/>
          <w:szCs w:val="28"/>
        </w:rPr>
        <w:t>т в северо-за</w:t>
      </w:r>
      <w:r w:rsidRPr="00391F3D">
        <w:rPr>
          <w:rFonts w:ascii="PT Astra Serif" w:hAnsi="PT Astra Serif"/>
          <w:bCs/>
          <w:sz w:val="28"/>
          <w:szCs w:val="28"/>
        </w:rPr>
        <w:t>падном направлении и иду</w:t>
      </w:r>
      <w:r w:rsidR="006D4D8F" w:rsidRPr="00391F3D">
        <w:rPr>
          <w:rFonts w:ascii="PT Astra Serif" w:hAnsi="PT Astra Serif"/>
          <w:bCs/>
          <w:sz w:val="28"/>
          <w:szCs w:val="28"/>
        </w:rPr>
        <w:t xml:space="preserve">т вдоль </w:t>
      </w:r>
      <w:r w:rsidRPr="00391F3D">
        <w:rPr>
          <w:rFonts w:ascii="PT Astra Serif" w:hAnsi="PT Astra Serif"/>
          <w:bCs/>
          <w:sz w:val="28"/>
          <w:szCs w:val="28"/>
        </w:rPr>
        <w:t>ул. Кольцевая до пересечении с </w:t>
      </w:r>
      <w:r w:rsidR="006D4D8F" w:rsidRPr="00391F3D">
        <w:rPr>
          <w:rFonts w:ascii="PT Astra Serif" w:hAnsi="PT Astra Serif"/>
          <w:bCs/>
          <w:sz w:val="28"/>
          <w:szCs w:val="28"/>
        </w:rPr>
        <w:t>точкой 1 (точки 8-1).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"/>
        <w:gridCol w:w="2967"/>
        <w:gridCol w:w="18"/>
        <w:gridCol w:w="3101"/>
        <w:gridCol w:w="18"/>
        <w:gridCol w:w="3525"/>
        <w:gridCol w:w="18"/>
      </w:tblGrid>
      <w:tr w:rsidR="00B71514" w:rsidRPr="00391F3D" w14:paraId="3A51BF82" w14:textId="77777777" w:rsidTr="00B8434D">
        <w:trPr>
          <w:gridAfter w:val="1"/>
          <w:wAfter w:w="18" w:type="dxa"/>
          <w:trHeight w:val="465"/>
        </w:trPr>
        <w:tc>
          <w:tcPr>
            <w:tcW w:w="2977" w:type="dxa"/>
            <w:gridSpan w:val="2"/>
            <w:vMerge w:val="restart"/>
            <w:vAlign w:val="center"/>
          </w:tcPr>
          <w:p w14:paraId="47A2CA0B" w14:textId="77777777" w:rsidR="00B71514" w:rsidRPr="00391F3D" w:rsidRDefault="00B71514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4"/>
            <w:vAlign w:val="center"/>
          </w:tcPr>
          <w:p w14:paraId="4B2DE25C" w14:textId="77777777" w:rsidR="00B71514" w:rsidRPr="00391F3D" w:rsidRDefault="00B71514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391F3D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B71514" w:rsidRPr="00391F3D" w14:paraId="78F1E456" w14:textId="77777777" w:rsidTr="00B8434D">
        <w:trPr>
          <w:gridAfter w:val="1"/>
          <w:wAfter w:w="18" w:type="dxa"/>
          <w:trHeight w:val="292"/>
        </w:trPr>
        <w:tc>
          <w:tcPr>
            <w:tcW w:w="2977" w:type="dxa"/>
            <w:gridSpan w:val="2"/>
            <w:vMerge/>
            <w:vAlign w:val="center"/>
          </w:tcPr>
          <w:p w14:paraId="6D2CC121" w14:textId="77777777" w:rsidR="00B71514" w:rsidRPr="00391F3D" w:rsidRDefault="00B71514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8FA0632" w14:textId="77777777" w:rsidR="00B71514" w:rsidRPr="00391F3D" w:rsidRDefault="00B71514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gridSpan w:val="2"/>
            <w:vAlign w:val="center"/>
          </w:tcPr>
          <w:p w14:paraId="5ACCAC11" w14:textId="77777777" w:rsidR="00B71514" w:rsidRPr="00391F3D" w:rsidRDefault="00B71514" w:rsidP="00B8434D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2D2CD0" w:rsidRPr="00391F3D" w14:paraId="1765AAA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8AC2E32" w14:textId="32512CE7" w:rsidR="002D2CD0" w:rsidRPr="00391F3D" w:rsidRDefault="002D2CD0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19" w:type="dxa"/>
            <w:gridSpan w:val="2"/>
            <w:vAlign w:val="center"/>
          </w:tcPr>
          <w:p w14:paraId="7074EBD5" w14:textId="6F345808" w:rsidR="002D2CD0" w:rsidRPr="00391F3D" w:rsidRDefault="002D2CD0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543" w:type="dxa"/>
            <w:gridSpan w:val="2"/>
            <w:vAlign w:val="center"/>
          </w:tcPr>
          <w:p w14:paraId="50884902" w14:textId="46221B00" w:rsidR="002D2CD0" w:rsidRPr="00391F3D" w:rsidRDefault="002D2CD0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</w:t>
            </w:r>
          </w:p>
        </w:tc>
      </w:tr>
      <w:tr w:rsidR="00B71514" w:rsidRPr="00391F3D" w14:paraId="0E00CE3E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2D1A11D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6F1EC8B3" w14:textId="41C38E48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480872.28</w:t>
            </w:r>
          </w:p>
        </w:tc>
        <w:tc>
          <w:tcPr>
            <w:tcW w:w="3543" w:type="dxa"/>
            <w:gridSpan w:val="2"/>
            <w:vAlign w:val="center"/>
          </w:tcPr>
          <w:p w14:paraId="0B065BEA" w14:textId="6EC04B42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2238023.61</w:t>
            </w:r>
          </w:p>
        </w:tc>
      </w:tr>
      <w:tr w:rsidR="00B71514" w:rsidRPr="00391F3D" w14:paraId="619CF71A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FF4D6C5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3119" w:type="dxa"/>
            <w:gridSpan w:val="2"/>
            <w:vAlign w:val="center"/>
          </w:tcPr>
          <w:p w14:paraId="7EE030E2" w14:textId="0CA15C64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480741.92</w:t>
            </w:r>
          </w:p>
        </w:tc>
        <w:tc>
          <w:tcPr>
            <w:tcW w:w="3543" w:type="dxa"/>
            <w:gridSpan w:val="2"/>
            <w:vAlign w:val="center"/>
          </w:tcPr>
          <w:p w14:paraId="79C04ED3" w14:textId="2A3E8523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2237942.35</w:t>
            </w:r>
          </w:p>
        </w:tc>
      </w:tr>
      <w:tr w:rsidR="00B71514" w:rsidRPr="00391F3D" w14:paraId="5301DFC3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DC0836D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3119" w:type="dxa"/>
            <w:gridSpan w:val="2"/>
            <w:vAlign w:val="center"/>
          </w:tcPr>
          <w:p w14:paraId="3D7EC46A" w14:textId="3645A82C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480594.03</w:t>
            </w:r>
          </w:p>
        </w:tc>
        <w:tc>
          <w:tcPr>
            <w:tcW w:w="3543" w:type="dxa"/>
            <w:gridSpan w:val="2"/>
            <w:vAlign w:val="center"/>
          </w:tcPr>
          <w:p w14:paraId="4341EBDA" w14:textId="50C34D35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2237959.94</w:t>
            </w:r>
          </w:p>
        </w:tc>
      </w:tr>
      <w:tr w:rsidR="00B71514" w:rsidRPr="00391F3D" w14:paraId="0B6F2504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9F22651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3119" w:type="dxa"/>
            <w:gridSpan w:val="2"/>
            <w:vAlign w:val="center"/>
          </w:tcPr>
          <w:p w14:paraId="29B4A92D" w14:textId="09120876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480430.20</w:t>
            </w:r>
          </w:p>
        </w:tc>
        <w:tc>
          <w:tcPr>
            <w:tcW w:w="3543" w:type="dxa"/>
            <w:gridSpan w:val="2"/>
            <w:vAlign w:val="center"/>
          </w:tcPr>
          <w:p w14:paraId="12CADC39" w14:textId="7A2BB1AF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2237955.02</w:t>
            </w:r>
          </w:p>
        </w:tc>
      </w:tr>
      <w:tr w:rsidR="00B71514" w:rsidRPr="00391F3D" w14:paraId="2C149B9C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1EBC7AB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3119" w:type="dxa"/>
            <w:gridSpan w:val="2"/>
            <w:vAlign w:val="center"/>
          </w:tcPr>
          <w:p w14:paraId="0D57D453" w14:textId="4A81A7FC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480400.90</w:t>
            </w:r>
          </w:p>
        </w:tc>
        <w:tc>
          <w:tcPr>
            <w:tcW w:w="3543" w:type="dxa"/>
            <w:gridSpan w:val="2"/>
            <w:vAlign w:val="center"/>
          </w:tcPr>
          <w:p w14:paraId="7D792886" w14:textId="5B577FA8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2238106.43</w:t>
            </w:r>
          </w:p>
        </w:tc>
      </w:tr>
      <w:tr w:rsidR="00B71514" w:rsidRPr="00391F3D" w14:paraId="34D903EF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DA27DF9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3119" w:type="dxa"/>
            <w:gridSpan w:val="2"/>
            <w:vAlign w:val="center"/>
          </w:tcPr>
          <w:p w14:paraId="4DC78C2D" w14:textId="43B31DD3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480496.66</w:t>
            </w:r>
          </w:p>
        </w:tc>
        <w:tc>
          <w:tcPr>
            <w:tcW w:w="3543" w:type="dxa"/>
            <w:gridSpan w:val="2"/>
            <w:vAlign w:val="center"/>
          </w:tcPr>
          <w:p w14:paraId="7B598890" w14:textId="0BA9226C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2238189.28</w:t>
            </w:r>
          </w:p>
        </w:tc>
      </w:tr>
      <w:tr w:rsidR="00B71514" w:rsidRPr="00391F3D" w14:paraId="55C6DBFE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0478B8D3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3119" w:type="dxa"/>
            <w:gridSpan w:val="2"/>
            <w:vAlign w:val="center"/>
          </w:tcPr>
          <w:p w14:paraId="265737B1" w14:textId="2B3B26AF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480530.81</w:t>
            </w:r>
          </w:p>
        </w:tc>
        <w:tc>
          <w:tcPr>
            <w:tcW w:w="3543" w:type="dxa"/>
            <w:gridSpan w:val="2"/>
            <w:vAlign w:val="center"/>
          </w:tcPr>
          <w:p w14:paraId="7B004E40" w14:textId="47C59416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2238219.85</w:t>
            </w:r>
          </w:p>
        </w:tc>
      </w:tr>
      <w:tr w:rsidR="00B71514" w:rsidRPr="00391F3D" w14:paraId="7161D16C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8F28AF2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3119" w:type="dxa"/>
            <w:gridSpan w:val="2"/>
            <w:vAlign w:val="center"/>
          </w:tcPr>
          <w:p w14:paraId="1BC9406E" w14:textId="653C2082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480612.97</w:t>
            </w:r>
          </w:p>
        </w:tc>
        <w:tc>
          <w:tcPr>
            <w:tcW w:w="3543" w:type="dxa"/>
            <w:gridSpan w:val="2"/>
            <w:vAlign w:val="center"/>
          </w:tcPr>
          <w:p w14:paraId="12B97FA0" w14:textId="3BB6CB93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2238293.39</w:t>
            </w:r>
          </w:p>
        </w:tc>
      </w:tr>
      <w:tr w:rsidR="00B71514" w:rsidRPr="00391F3D" w14:paraId="138D3D61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0AC1432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3119" w:type="dxa"/>
            <w:gridSpan w:val="2"/>
            <w:vAlign w:val="center"/>
          </w:tcPr>
          <w:p w14:paraId="748F94A8" w14:textId="734941F3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480667.31</w:t>
            </w:r>
          </w:p>
        </w:tc>
        <w:tc>
          <w:tcPr>
            <w:tcW w:w="3543" w:type="dxa"/>
            <w:gridSpan w:val="2"/>
            <w:vAlign w:val="center"/>
          </w:tcPr>
          <w:p w14:paraId="4346F0B6" w14:textId="66904DD9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2238239.05</w:t>
            </w:r>
          </w:p>
        </w:tc>
      </w:tr>
      <w:tr w:rsidR="00B71514" w:rsidRPr="00391F3D" w14:paraId="772D8534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C785BC0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3119" w:type="dxa"/>
            <w:gridSpan w:val="2"/>
            <w:vAlign w:val="center"/>
          </w:tcPr>
          <w:p w14:paraId="2064A05B" w14:textId="0DBE29E5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480692.51</w:t>
            </w:r>
          </w:p>
        </w:tc>
        <w:tc>
          <w:tcPr>
            <w:tcW w:w="3543" w:type="dxa"/>
            <w:gridSpan w:val="2"/>
            <w:vAlign w:val="center"/>
          </w:tcPr>
          <w:p w14:paraId="4F688119" w14:textId="42EDAF10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2238207.76</w:t>
            </w:r>
          </w:p>
        </w:tc>
      </w:tr>
      <w:tr w:rsidR="00B71514" w:rsidRPr="00391F3D" w14:paraId="528F27A5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285C1607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11.</w:t>
            </w:r>
          </w:p>
        </w:tc>
        <w:tc>
          <w:tcPr>
            <w:tcW w:w="3119" w:type="dxa"/>
            <w:gridSpan w:val="2"/>
            <w:vAlign w:val="center"/>
          </w:tcPr>
          <w:p w14:paraId="6FC5C0DD" w14:textId="6162350C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480729.01</w:t>
            </w:r>
          </w:p>
        </w:tc>
        <w:tc>
          <w:tcPr>
            <w:tcW w:w="3543" w:type="dxa"/>
            <w:gridSpan w:val="2"/>
            <w:vAlign w:val="center"/>
          </w:tcPr>
          <w:p w14:paraId="1084D294" w14:textId="158F70E4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2238167.90</w:t>
            </w:r>
          </w:p>
        </w:tc>
      </w:tr>
      <w:tr w:rsidR="00B71514" w:rsidRPr="00391F3D" w14:paraId="3A342C9B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58F0C167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12.</w:t>
            </w:r>
          </w:p>
        </w:tc>
        <w:tc>
          <w:tcPr>
            <w:tcW w:w="3119" w:type="dxa"/>
            <w:gridSpan w:val="2"/>
            <w:vAlign w:val="center"/>
          </w:tcPr>
          <w:p w14:paraId="27386BCE" w14:textId="448A6EE6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480785.34</w:t>
            </w:r>
          </w:p>
        </w:tc>
        <w:tc>
          <w:tcPr>
            <w:tcW w:w="3543" w:type="dxa"/>
            <w:gridSpan w:val="2"/>
            <w:vAlign w:val="center"/>
          </w:tcPr>
          <w:p w14:paraId="3A8C7A14" w14:textId="3DD14283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2238107.37</w:t>
            </w:r>
          </w:p>
        </w:tc>
      </w:tr>
      <w:tr w:rsidR="00B71514" w:rsidRPr="00391F3D" w14:paraId="1FB70FFE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7E9FF9E4" w14:textId="77777777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3119" w:type="dxa"/>
            <w:gridSpan w:val="2"/>
            <w:vAlign w:val="center"/>
          </w:tcPr>
          <w:p w14:paraId="5A4299E3" w14:textId="665671AC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480817.81</w:t>
            </w:r>
          </w:p>
        </w:tc>
        <w:tc>
          <w:tcPr>
            <w:tcW w:w="3543" w:type="dxa"/>
            <w:gridSpan w:val="2"/>
            <w:vAlign w:val="center"/>
          </w:tcPr>
          <w:p w14:paraId="48166F42" w14:textId="5D79D9F6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2238079.74</w:t>
            </w:r>
          </w:p>
        </w:tc>
      </w:tr>
      <w:tr w:rsidR="00B71514" w:rsidRPr="00391F3D" w14:paraId="7E43DF44" w14:textId="77777777" w:rsidTr="00B8434D">
        <w:tblPrEx>
          <w:jc w:val="center"/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Before w:val="1"/>
          <w:wBefore w:w="10" w:type="dxa"/>
          <w:cantSplit/>
          <w:jc w:val="center"/>
        </w:trPr>
        <w:tc>
          <w:tcPr>
            <w:tcW w:w="2985" w:type="dxa"/>
            <w:gridSpan w:val="2"/>
            <w:vAlign w:val="center"/>
          </w:tcPr>
          <w:p w14:paraId="4CED5505" w14:textId="0CD92287" w:rsidR="00B71514" w:rsidRPr="00391F3D" w:rsidRDefault="00B71514" w:rsidP="00B71514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119" w:type="dxa"/>
            <w:gridSpan w:val="2"/>
            <w:vAlign w:val="center"/>
          </w:tcPr>
          <w:p w14:paraId="47E3812D" w14:textId="7A06761F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480872.28</w:t>
            </w:r>
          </w:p>
        </w:tc>
        <w:tc>
          <w:tcPr>
            <w:tcW w:w="3543" w:type="dxa"/>
            <w:gridSpan w:val="2"/>
            <w:vAlign w:val="center"/>
          </w:tcPr>
          <w:p w14:paraId="7DDF6573" w14:textId="4623740D" w:rsidR="00B71514" w:rsidRPr="00391F3D" w:rsidRDefault="00B71514" w:rsidP="00B8434D">
            <w:pPr>
              <w:spacing w:line="276" w:lineRule="auto"/>
              <w:jc w:val="center"/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</w:pPr>
            <w:r w:rsidRPr="00391F3D">
              <w:rPr>
                <w:rFonts w:ascii="PT Astra Serif" w:eastAsia="Calibri" w:hAnsi="PT Astra Serif"/>
                <w:color w:val="000000"/>
                <w:sz w:val="28"/>
                <w:szCs w:val="28"/>
                <w:lang w:eastAsia="en-US"/>
              </w:rPr>
              <w:t>2238023.61</w:t>
            </w:r>
          </w:p>
        </w:tc>
      </w:tr>
    </w:tbl>
    <w:p w14:paraId="0490F20F" w14:textId="77777777" w:rsidR="00B71514" w:rsidRPr="00391F3D" w:rsidRDefault="00B71514" w:rsidP="006D4D8F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</w:p>
    <w:p w14:paraId="126FD315" w14:textId="77777777" w:rsidR="00D066A9" w:rsidRPr="00391F3D" w:rsidRDefault="00D066A9" w:rsidP="00EA7BC0">
      <w:pPr>
        <w:jc w:val="both"/>
        <w:rPr>
          <w:rFonts w:ascii="PT Astra Serif" w:hAnsi="PT Astra Serif"/>
          <w:bCs/>
          <w:sz w:val="28"/>
          <w:szCs w:val="28"/>
        </w:rPr>
      </w:pPr>
    </w:p>
    <w:p w14:paraId="714CA3B7" w14:textId="77777777" w:rsidR="00F74874" w:rsidRPr="00391F3D" w:rsidRDefault="00F74874" w:rsidP="00F74874">
      <w:pPr>
        <w:ind w:firstLine="567"/>
        <w:jc w:val="center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__________________</w:t>
      </w:r>
    </w:p>
    <w:p w14:paraId="24318770" w14:textId="77777777" w:rsidR="00F74874" w:rsidRPr="00391F3D" w:rsidRDefault="00F74874" w:rsidP="00F74874">
      <w:pPr>
        <w:jc w:val="both"/>
        <w:rPr>
          <w:rFonts w:ascii="PT Astra Serif" w:hAnsi="PT Astra Serif"/>
          <w:sz w:val="28"/>
          <w:szCs w:val="28"/>
        </w:rPr>
        <w:sectPr w:rsidR="00F74874" w:rsidRPr="00391F3D" w:rsidSect="009D7C91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 w:rsidRPr="00391F3D">
        <w:rPr>
          <w:rFonts w:ascii="PT Astra Serif" w:hAnsi="PT Astra Serif"/>
          <w:b/>
          <w:sz w:val="28"/>
          <w:szCs w:val="28"/>
        </w:rPr>
        <w:tab/>
      </w:r>
    </w:p>
    <w:p w14:paraId="1B259328" w14:textId="77777777" w:rsidR="00F74874" w:rsidRPr="00391F3D" w:rsidRDefault="00F74874" w:rsidP="00F74874">
      <w:pPr>
        <w:ind w:firstLine="5670"/>
        <w:jc w:val="center"/>
        <w:outlineLvl w:val="0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B8B133E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716DDD5B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1ED1CFDE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Ульяновской области</w:t>
      </w:r>
    </w:p>
    <w:p w14:paraId="72202906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6D2BFEB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E197435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618C0D4A" w14:textId="77777777" w:rsidR="00F74874" w:rsidRPr="00391F3D" w:rsidRDefault="00F74874" w:rsidP="00F74874">
      <w:pPr>
        <w:ind w:firstLine="5670"/>
        <w:jc w:val="center"/>
        <w:rPr>
          <w:rFonts w:ascii="PT Astra Serif" w:hAnsi="PT Astra Serif"/>
          <w:sz w:val="28"/>
          <w:szCs w:val="28"/>
        </w:rPr>
      </w:pPr>
    </w:p>
    <w:p w14:paraId="54E6A96C" w14:textId="2665977E" w:rsidR="00F74874" w:rsidRPr="00391F3D" w:rsidRDefault="00F74874" w:rsidP="00F74874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391F3D">
        <w:rPr>
          <w:rFonts w:ascii="PT Astra Serif" w:hAnsi="PT Astra Serif"/>
          <w:b/>
          <w:bCs/>
          <w:sz w:val="28"/>
          <w:szCs w:val="28"/>
        </w:rPr>
        <w:t xml:space="preserve">РЕЖИМЫ </w:t>
      </w:r>
      <w:r w:rsidRPr="00391F3D">
        <w:rPr>
          <w:rFonts w:ascii="PT Astra Serif" w:hAnsi="PT Astra Serif"/>
          <w:b/>
          <w:bCs/>
          <w:sz w:val="28"/>
          <w:szCs w:val="28"/>
        </w:rPr>
        <w:br/>
        <w:t xml:space="preserve">использования земель и требования к градостроительным регламентам </w:t>
      </w:r>
      <w:r w:rsidRPr="00391F3D">
        <w:rPr>
          <w:rFonts w:ascii="PT Astra Serif" w:hAnsi="PT Astra Serif"/>
          <w:b/>
          <w:bCs/>
          <w:sz w:val="28"/>
          <w:szCs w:val="28"/>
        </w:rPr>
        <w:br/>
        <w:t>в границах зон охраны объектов культурного наследия, расположенных</w:t>
      </w:r>
      <w:r w:rsidRPr="00391F3D">
        <w:rPr>
          <w:rFonts w:ascii="PT Astra Serif" w:hAnsi="PT Astra Serif"/>
          <w:b/>
          <w:bCs/>
          <w:sz w:val="28"/>
          <w:szCs w:val="28"/>
        </w:rPr>
        <w:br/>
        <w:t>на территории муниципального образования «</w:t>
      </w:r>
      <w:r w:rsidR="00855F2A" w:rsidRPr="00391F3D">
        <w:rPr>
          <w:rFonts w:ascii="PT Astra Serif" w:hAnsi="PT Astra Serif"/>
          <w:b/>
          <w:bCs/>
          <w:sz w:val="28"/>
          <w:szCs w:val="28"/>
        </w:rPr>
        <w:t>Ульяновский</w:t>
      </w:r>
      <w:r w:rsidR="00A21BD7" w:rsidRPr="00391F3D">
        <w:rPr>
          <w:rFonts w:ascii="PT Astra Serif" w:hAnsi="PT Astra Serif"/>
          <w:b/>
          <w:bCs/>
          <w:sz w:val="28"/>
          <w:szCs w:val="28"/>
        </w:rPr>
        <w:t xml:space="preserve"> район</w:t>
      </w:r>
      <w:r w:rsidRPr="00391F3D">
        <w:rPr>
          <w:rFonts w:ascii="PT Astra Serif" w:hAnsi="PT Astra Serif"/>
          <w:b/>
          <w:bCs/>
          <w:sz w:val="28"/>
          <w:szCs w:val="28"/>
        </w:rPr>
        <w:t>»</w:t>
      </w:r>
    </w:p>
    <w:p w14:paraId="2FFE7066" w14:textId="77777777" w:rsidR="00F74874" w:rsidRPr="00391F3D" w:rsidRDefault="00F74874" w:rsidP="00F74874">
      <w:pPr>
        <w:ind w:firstLine="708"/>
        <w:jc w:val="center"/>
        <w:rPr>
          <w:rFonts w:ascii="PT Astra Serif" w:hAnsi="PT Astra Serif"/>
          <w:bCs/>
          <w:sz w:val="28"/>
          <w:szCs w:val="28"/>
        </w:rPr>
      </w:pPr>
    </w:p>
    <w:p w14:paraId="4F2ABC91" w14:textId="77777777" w:rsidR="00F74874" w:rsidRPr="00391F3D" w:rsidRDefault="00F74874" w:rsidP="00F74874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1. ОЗР – охранная зона объектов культурного наследия регионального или местного (муниципального) значения (далее – охранная зона).</w:t>
      </w:r>
    </w:p>
    <w:p w14:paraId="6383BEDC" w14:textId="093963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1.1. В границах охранной зоны запрещается:</w:t>
      </w:r>
    </w:p>
    <w:p w14:paraId="503DE6AC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1) снос:</w:t>
      </w:r>
    </w:p>
    <w:p w14:paraId="71C72BC6" w14:textId="360AABAF" w:rsidR="0036378E" w:rsidRPr="00391F3D" w:rsidRDefault="002D2CD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а)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 объектов культурного наследия и их частей;</w:t>
      </w:r>
    </w:p>
    <w:p w14:paraId="00E73C3A" w14:textId="004B5F2B" w:rsidR="0036378E" w:rsidRPr="00391F3D" w:rsidRDefault="002D2CD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б)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 зданий и сооружений, обладающих признаками объекта культурного наследия, и их частей</w:t>
      </w:r>
      <w:r w:rsidR="00053E94" w:rsidRPr="00391F3D">
        <w:rPr>
          <w:rFonts w:ascii="PT Astra Serif" w:hAnsi="PT Astra Serif"/>
          <w:bCs/>
          <w:sz w:val="28"/>
          <w:szCs w:val="28"/>
        </w:rPr>
        <w:t>, выявленных объектов культурного наследия</w:t>
      </w:r>
      <w:r w:rsidR="0036378E" w:rsidRPr="00391F3D">
        <w:rPr>
          <w:rFonts w:ascii="PT Astra Serif" w:hAnsi="PT Astra Serif"/>
          <w:bCs/>
          <w:sz w:val="28"/>
          <w:szCs w:val="28"/>
        </w:rPr>
        <w:t>;</w:t>
      </w:r>
    </w:p>
    <w:p w14:paraId="41FE22C2" w14:textId="5F0D5B1E" w:rsidR="0036378E" w:rsidRPr="00391F3D" w:rsidRDefault="002D2CD0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в)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 исторических зданий и их частей без проведения историко-культурной экспертизы;</w:t>
      </w:r>
    </w:p>
    <w:p w14:paraId="4D885454" w14:textId="732FC2EC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2) строительство </w:t>
      </w:r>
      <w:r w:rsidR="00C466A0" w:rsidRPr="00391F3D">
        <w:rPr>
          <w:rFonts w:ascii="PT Astra Serif" w:hAnsi="PT Astra Serif"/>
          <w:bCs/>
          <w:sz w:val="28"/>
          <w:szCs w:val="28"/>
        </w:rPr>
        <w:t xml:space="preserve">объектов капитального строительства, за исключением применения специальных мер, направленных на сохранение и восстановление (регенерацию) </w:t>
      </w:r>
      <w:proofErr w:type="spellStart"/>
      <w:r w:rsidR="00C466A0" w:rsidRPr="00391F3D">
        <w:rPr>
          <w:rFonts w:ascii="PT Astra Serif" w:hAnsi="PT Astra Serif"/>
          <w:bCs/>
          <w:sz w:val="28"/>
          <w:szCs w:val="28"/>
        </w:rPr>
        <w:t>историко</w:t>
      </w:r>
      <w:proofErr w:type="spellEnd"/>
      <w:r w:rsidR="00C466A0" w:rsidRPr="00391F3D">
        <w:rPr>
          <w:rFonts w:ascii="PT Astra Serif" w:hAnsi="PT Astra Serif"/>
          <w:bCs/>
          <w:sz w:val="28"/>
          <w:szCs w:val="28"/>
        </w:rPr>
        <w:t xml:space="preserve"> – градостроительной и (или) природной среды объекта культурного наследия (</w:t>
      </w:r>
      <w:r w:rsidR="002514DD" w:rsidRPr="00391F3D">
        <w:rPr>
          <w:rFonts w:ascii="PT Astra Serif" w:hAnsi="PT Astra Serif"/>
          <w:bCs/>
          <w:sz w:val="28"/>
          <w:szCs w:val="28"/>
        </w:rPr>
        <w:t xml:space="preserve">восстановление, воссоздание, восполнение частично или полностью утраченных элементов и (или) характеристик </w:t>
      </w:r>
      <w:proofErr w:type="spellStart"/>
      <w:r w:rsidR="002514DD" w:rsidRPr="00391F3D">
        <w:rPr>
          <w:rFonts w:ascii="PT Astra Serif" w:hAnsi="PT Astra Serif"/>
          <w:bCs/>
          <w:sz w:val="28"/>
          <w:szCs w:val="28"/>
        </w:rPr>
        <w:t>историко</w:t>
      </w:r>
      <w:proofErr w:type="spellEnd"/>
      <w:r w:rsidR="002514DD" w:rsidRPr="00391F3D">
        <w:rPr>
          <w:rFonts w:ascii="PT Astra Serif" w:hAnsi="PT Astra Serif"/>
          <w:bCs/>
          <w:sz w:val="28"/>
          <w:szCs w:val="28"/>
        </w:rPr>
        <w:t xml:space="preserve"> – градостроительной и (или) природной среды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0217F662" w14:textId="40C2A71C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3) применение строительных и отделочных материалов, </w:t>
      </w:r>
      <w:r w:rsidR="00DF7381" w:rsidRPr="00391F3D">
        <w:rPr>
          <w:rFonts w:ascii="PT Astra Serif" w:hAnsi="PT Astra Serif"/>
          <w:bCs/>
          <w:sz w:val="28"/>
          <w:szCs w:val="28"/>
        </w:rPr>
        <w:t xml:space="preserve">указанных 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="00DF7381" w:rsidRPr="00391F3D">
        <w:rPr>
          <w:rFonts w:ascii="PT Astra Serif" w:hAnsi="PT Astra Serif"/>
          <w:bCs/>
          <w:sz w:val="28"/>
          <w:szCs w:val="28"/>
        </w:rPr>
        <w:t xml:space="preserve">в Приложении </w:t>
      </w:r>
      <w:r w:rsidR="007B5EB4" w:rsidRPr="00391F3D">
        <w:rPr>
          <w:rFonts w:ascii="PT Astra Serif" w:hAnsi="PT Astra Serif"/>
          <w:bCs/>
          <w:sz w:val="28"/>
          <w:szCs w:val="28"/>
        </w:rPr>
        <w:t xml:space="preserve">№ </w:t>
      </w:r>
      <w:r w:rsidR="00DF7381" w:rsidRPr="00391F3D">
        <w:rPr>
          <w:rFonts w:ascii="PT Astra Serif" w:hAnsi="PT Astra Serif"/>
          <w:bCs/>
          <w:sz w:val="28"/>
          <w:szCs w:val="28"/>
        </w:rPr>
        <w:t>1 к настоящим Режимам, цветовых решений, способных нанести эстетический ущерб объекту культурного наследия и его архитектурно-исторической среде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6C53B53C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4) проведение земляных работ без предварительного археологического исследования;</w:t>
      </w:r>
    </w:p>
    <w:p w14:paraId="625CC25F" w14:textId="0856DBEF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5) размещение на фасадах и крышах </w:t>
      </w:r>
      <w:r w:rsidR="00DF7381" w:rsidRPr="00391F3D">
        <w:rPr>
          <w:rFonts w:ascii="PT Astra Serif" w:hAnsi="PT Astra Serif"/>
          <w:bCs/>
          <w:sz w:val="28"/>
          <w:szCs w:val="28"/>
        </w:rPr>
        <w:t xml:space="preserve">зданий </w:t>
      </w:r>
      <w:r w:rsidRPr="00391F3D">
        <w:rPr>
          <w:rFonts w:ascii="PT Astra Serif" w:hAnsi="PT Astra Serif"/>
          <w:bCs/>
          <w:sz w:val="28"/>
          <w:szCs w:val="28"/>
        </w:rPr>
        <w:t>инженерного оборудования, инженерных сетей и коммуникаций;</w:t>
      </w:r>
    </w:p>
    <w:p w14:paraId="1B99A5C8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6) строительство (прокладка) инженерных сетей и коммуникаций надземным способом;</w:t>
      </w:r>
    </w:p>
    <w:p w14:paraId="7079B961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7) размещение постоянных парковок и автостоянок;</w:t>
      </w:r>
    </w:p>
    <w:p w14:paraId="08C9A245" w14:textId="5D97E21A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8) размещение рекламы и рекламных конструкций, </w:t>
      </w:r>
      <w:r w:rsidR="00DF7381" w:rsidRPr="00391F3D">
        <w:rPr>
          <w:rFonts w:ascii="PT Astra Serif" w:hAnsi="PT Astra Serif"/>
          <w:bCs/>
          <w:sz w:val="28"/>
          <w:szCs w:val="28"/>
        </w:rPr>
        <w:t>за исключением наружной рекламы, содержащей информацию о проведении на объектах культурного  наследия, их территориях театрально-зрелищных, культурно-</w:t>
      </w:r>
      <w:r w:rsidR="00FC593E" w:rsidRPr="00391F3D">
        <w:rPr>
          <w:rFonts w:ascii="PT Astra Serif" w:hAnsi="PT Astra Serif"/>
          <w:bCs/>
          <w:sz w:val="28"/>
          <w:szCs w:val="28"/>
        </w:rPr>
        <w:t xml:space="preserve">просветительных и </w:t>
      </w:r>
      <w:r w:rsidR="00FD19F0" w:rsidRPr="00391F3D">
        <w:rPr>
          <w:rFonts w:ascii="PT Astra Serif" w:hAnsi="PT Astra Serif"/>
          <w:bCs/>
          <w:sz w:val="28"/>
          <w:szCs w:val="28"/>
        </w:rPr>
        <w:t xml:space="preserve">зрелищно-развлекательных мероприятий 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="00FD19F0" w:rsidRPr="00391F3D">
        <w:rPr>
          <w:rFonts w:ascii="PT Astra Serif" w:hAnsi="PT Astra Serif"/>
          <w:bCs/>
          <w:sz w:val="28"/>
          <w:szCs w:val="28"/>
        </w:rPr>
        <w:t xml:space="preserve">или исключительно информацию об указанных мероприятиях </w:t>
      </w:r>
      <w:r w:rsidR="001E623F" w:rsidRPr="00391F3D">
        <w:rPr>
          <w:rFonts w:ascii="PT Astra Serif" w:hAnsi="PT Astra Serif"/>
          <w:bCs/>
          <w:sz w:val="28"/>
          <w:szCs w:val="28"/>
        </w:rPr>
        <w:br/>
      </w:r>
      <w:r w:rsidR="00FD19F0" w:rsidRPr="00391F3D">
        <w:rPr>
          <w:rFonts w:ascii="PT Astra Serif" w:hAnsi="PT Astra Serif"/>
          <w:bCs/>
          <w:sz w:val="28"/>
          <w:szCs w:val="28"/>
        </w:rPr>
        <w:t>с одновременным упоминанием об опре</w:t>
      </w:r>
      <w:r w:rsidR="009C6465" w:rsidRPr="00391F3D">
        <w:rPr>
          <w:rFonts w:ascii="PT Astra Serif" w:hAnsi="PT Astra Serif"/>
          <w:bCs/>
          <w:sz w:val="28"/>
          <w:szCs w:val="28"/>
        </w:rPr>
        <w:t xml:space="preserve">делённом лице, как спонсоре </w:t>
      </w:r>
      <w:r w:rsidR="009C6465" w:rsidRPr="00391F3D">
        <w:rPr>
          <w:rFonts w:ascii="PT Astra Serif" w:hAnsi="PT Astra Serif"/>
          <w:bCs/>
          <w:sz w:val="28"/>
          <w:szCs w:val="28"/>
        </w:rPr>
        <w:lastRenderedPageBreak/>
        <w:t>конкретного мероприятия при условии, если такому упоминанию отведено не более десяти процентов рекламной площади (пространства)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3A62F76D" w14:textId="33B5CA73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9) нарушение градостроительных (планировочных, типологических, масштабных) характеристик историко-град</w:t>
      </w:r>
      <w:r w:rsidR="009C6465" w:rsidRPr="00391F3D">
        <w:rPr>
          <w:rFonts w:ascii="PT Astra Serif" w:hAnsi="PT Astra Serif"/>
          <w:bCs/>
          <w:sz w:val="28"/>
          <w:szCs w:val="28"/>
        </w:rPr>
        <w:t>остроительной и природной среды;</w:t>
      </w:r>
    </w:p>
    <w:p w14:paraId="7E523B31" w14:textId="611F21E7" w:rsidR="009C6465" w:rsidRPr="00391F3D" w:rsidRDefault="009C646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10) увеличение объ</w:t>
      </w:r>
      <w:r w:rsidR="00CB22BA" w:rsidRPr="00391F3D">
        <w:rPr>
          <w:rFonts w:ascii="PT Astra Serif" w:hAnsi="PT Astra Serif"/>
          <w:bCs/>
          <w:sz w:val="28"/>
          <w:szCs w:val="28"/>
        </w:rPr>
        <w:t>ё</w:t>
      </w:r>
      <w:r w:rsidRPr="00391F3D">
        <w:rPr>
          <w:rFonts w:ascii="PT Astra Serif" w:hAnsi="PT Astra Serif"/>
          <w:bCs/>
          <w:sz w:val="28"/>
          <w:szCs w:val="28"/>
        </w:rPr>
        <w:t>мно-пространственных характеристик, существующих на территории объекта культурного значения объектов капитального строительства;</w:t>
      </w:r>
    </w:p>
    <w:p w14:paraId="2DEDC791" w14:textId="26C9D551" w:rsidR="00651BE5" w:rsidRPr="00391F3D" w:rsidRDefault="009C6465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11) проведение земляных, строительных, мелиоративных и иных работ, 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за исключением работ по сохранению объекта культурного наследия или его отдельных элементов, сохранению историко-градостроительной или природной  среды объекта культурного наследия.</w:t>
      </w:r>
    </w:p>
    <w:p w14:paraId="7839D974" w14:textId="467CC474" w:rsidR="0036378E" w:rsidRPr="00391F3D" w:rsidRDefault="0036378E" w:rsidP="00651BE5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1.2. В границах охранной зоны разрешается:</w:t>
      </w:r>
    </w:p>
    <w:p w14:paraId="5E583D6A" w14:textId="619A31EB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1) </w:t>
      </w:r>
      <w:r w:rsidR="009C6465" w:rsidRPr="00391F3D">
        <w:rPr>
          <w:rFonts w:ascii="PT Astra Serif" w:hAnsi="PT Astra Serif"/>
          <w:bCs/>
          <w:sz w:val="28"/>
          <w:szCs w:val="28"/>
        </w:rPr>
        <w:t>по согласованию с региональным органом охраны объектов культурного наследия проведени</w:t>
      </w:r>
      <w:r w:rsidR="00233C55" w:rsidRPr="00391F3D">
        <w:rPr>
          <w:rFonts w:ascii="PT Astra Serif" w:hAnsi="PT Astra Serif"/>
          <w:bCs/>
          <w:sz w:val="28"/>
          <w:szCs w:val="28"/>
        </w:rPr>
        <w:t>е работ по консервации, ремонту, реставрации, приспособлению объекта культурного наследия для современного использования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7A38E917" w14:textId="1CA0646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2) проведение работ по восстановлению (регенерации) историко-градостроительной среды объекта культурного наследия и исторического характера благоустройства;</w:t>
      </w:r>
    </w:p>
    <w:p w14:paraId="74531289" w14:textId="205C4812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3) размещение </w:t>
      </w:r>
      <w:r w:rsidR="00233C55" w:rsidRPr="00391F3D">
        <w:rPr>
          <w:rFonts w:ascii="PT Astra Serif" w:hAnsi="PT Astra Serif"/>
          <w:bCs/>
          <w:sz w:val="28"/>
          <w:szCs w:val="28"/>
        </w:rPr>
        <w:t xml:space="preserve">вывесок, содержащих ориентирующую информацию </w:t>
      </w:r>
      <w:r w:rsidR="00DC354D" w:rsidRPr="00391F3D">
        <w:rPr>
          <w:rFonts w:ascii="PT Astra Serif" w:hAnsi="PT Astra Serif"/>
          <w:bCs/>
          <w:sz w:val="28"/>
          <w:szCs w:val="28"/>
        </w:rPr>
        <w:br/>
        <w:t>(</w:t>
      </w:r>
      <w:r w:rsidR="00233C55" w:rsidRPr="00391F3D">
        <w:rPr>
          <w:rFonts w:ascii="PT Astra Serif" w:hAnsi="PT Astra Serif"/>
          <w:bCs/>
          <w:sz w:val="28"/>
          <w:szCs w:val="28"/>
        </w:rPr>
        <w:t>названия улиц, объектов социально бытового назначения), инф</w:t>
      </w:r>
      <w:r w:rsidR="001E623F" w:rsidRPr="00391F3D">
        <w:rPr>
          <w:rFonts w:ascii="PT Astra Serif" w:hAnsi="PT Astra Serif"/>
          <w:bCs/>
          <w:sz w:val="28"/>
          <w:szCs w:val="28"/>
        </w:rPr>
        <w:t>ормацию событийного характера (</w:t>
      </w:r>
      <w:r w:rsidR="00233C55" w:rsidRPr="00391F3D">
        <w:rPr>
          <w:rFonts w:ascii="PT Astra Serif" w:hAnsi="PT Astra Serif"/>
          <w:bCs/>
          <w:sz w:val="28"/>
          <w:szCs w:val="28"/>
        </w:rPr>
        <w:t>мобильные информационные конструкции), а также праздничное оформление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31FB0349" w14:textId="1FCD1DD3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4) размещение информационных </w:t>
      </w:r>
      <w:r w:rsidR="00233C55" w:rsidRPr="00391F3D">
        <w:rPr>
          <w:rFonts w:ascii="PT Astra Serif" w:hAnsi="PT Astra Serif"/>
          <w:bCs/>
          <w:sz w:val="28"/>
          <w:szCs w:val="28"/>
        </w:rPr>
        <w:t xml:space="preserve">подписей и обозначений, памятных знаков, относящихся к объекту культурного наследия по согласованию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="00233C55" w:rsidRPr="00391F3D">
        <w:rPr>
          <w:rFonts w:ascii="PT Astra Serif" w:hAnsi="PT Astra Serif"/>
          <w:bCs/>
          <w:sz w:val="28"/>
          <w:szCs w:val="28"/>
        </w:rPr>
        <w:t>с региональным органом охраны объектов культурного наследия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05B9E88E" w14:textId="737BCB32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5) устройство ночной подсветки объекта культурного наследия;</w:t>
      </w:r>
    </w:p>
    <w:p w14:paraId="481B4BAE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6) организация тротуаров и пешеходных дорожек;</w:t>
      </w:r>
    </w:p>
    <w:p w14:paraId="5A331F9C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7) строительство (прокладка), ремонт, реконструкция подземных инженерных сетей и коммуникаций с последующей рекультивацией земель;</w:t>
      </w:r>
    </w:p>
    <w:p w14:paraId="765095DC" w14:textId="656EFE2E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8) выполнение работ по благоустройству, не нарушающего условия восприятия объекта культурного наследия</w:t>
      </w:r>
      <w:r w:rsidR="00C172A8" w:rsidRPr="00391F3D">
        <w:rPr>
          <w:rFonts w:ascii="PT Astra Serif" w:hAnsi="PT Astra Serif"/>
          <w:bCs/>
          <w:sz w:val="28"/>
          <w:szCs w:val="28"/>
        </w:rPr>
        <w:t xml:space="preserve"> (размещение малых архитектурных форм (скамеек, урн и др.) с применением традиционных форм и материалов, соответствующих исторической среде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0C92123C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9) выполнение работ по озеленению;</w:t>
      </w:r>
    </w:p>
    <w:p w14:paraId="4EABB8EE" w14:textId="7CBDB6D9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0</w:t>
      </w:r>
      <w:r w:rsidRPr="00391F3D">
        <w:rPr>
          <w:rFonts w:ascii="PT Astra Serif" w:hAnsi="PT Astra Serif"/>
          <w:bCs/>
          <w:sz w:val="28"/>
          <w:szCs w:val="28"/>
        </w:rPr>
        <w:t>) размещение элементов и произведений декоративного искусства;</w:t>
      </w:r>
    </w:p>
    <w:p w14:paraId="2CE25076" w14:textId="05CCEBD9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1</w:t>
      </w:r>
      <w:r w:rsidRPr="00391F3D">
        <w:rPr>
          <w:rFonts w:ascii="PT Astra Serif" w:hAnsi="PT Astra Serif"/>
          <w:bCs/>
          <w:sz w:val="28"/>
          <w:szCs w:val="28"/>
        </w:rPr>
        <w:t>) размещение произведений монументального искусства;</w:t>
      </w:r>
    </w:p>
    <w:p w14:paraId="01359C15" w14:textId="5F250D41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2</w:t>
      </w:r>
      <w:r w:rsidRPr="00391F3D">
        <w:rPr>
          <w:rFonts w:ascii="PT Astra Serif" w:hAnsi="PT Astra Serif"/>
          <w:bCs/>
          <w:sz w:val="28"/>
          <w:szCs w:val="28"/>
        </w:rPr>
        <w:t>) размещение временных парковочных мест;</w:t>
      </w:r>
    </w:p>
    <w:p w14:paraId="00B1839C" w14:textId="11FC7AD2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3</w:t>
      </w:r>
      <w:r w:rsidRPr="00391F3D">
        <w:rPr>
          <w:rFonts w:ascii="PT Astra Serif" w:hAnsi="PT Astra Serif"/>
          <w:bCs/>
          <w:sz w:val="28"/>
          <w:szCs w:val="28"/>
        </w:rPr>
        <w:t>) производство санитарных рубок и рубок ухода, ликвидация деградирующих и экранирующих объек</w:t>
      </w:r>
      <w:r w:rsidR="00233C55" w:rsidRPr="00391F3D">
        <w:rPr>
          <w:rFonts w:ascii="PT Astra Serif" w:hAnsi="PT Astra Serif"/>
          <w:bCs/>
          <w:sz w:val="28"/>
          <w:szCs w:val="28"/>
        </w:rPr>
        <w:t>т культурного наследия деревьев;</w:t>
      </w:r>
    </w:p>
    <w:p w14:paraId="52305FDB" w14:textId="1386BE25" w:rsidR="00233C55" w:rsidRPr="00391F3D" w:rsidRDefault="00233C55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4</w:t>
      </w:r>
      <w:r w:rsidRPr="00391F3D">
        <w:rPr>
          <w:rFonts w:ascii="PT Astra Serif" w:hAnsi="PT Astra Serif"/>
          <w:bCs/>
          <w:sz w:val="28"/>
          <w:szCs w:val="28"/>
        </w:rPr>
        <w:t xml:space="preserve">) ведение хозяйственной деятельности, не противоречащей требованиям обеспечения сохранности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 xml:space="preserve">и позволяющей обеспечить функционирование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в современных условиях;</w:t>
      </w:r>
    </w:p>
    <w:p w14:paraId="66BAF8F5" w14:textId="3A2679BD" w:rsidR="00651BE5" w:rsidRPr="00391F3D" w:rsidRDefault="00233C55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lastRenderedPageBreak/>
        <w:t>1</w:t>
      </w:r>
      <w:r w:rsidR="00C172A8" w:rsidRPr="00391F3D">
        <w:rPr>
          <w:rFonts w:ascii="PT Astra Serif" w:hAnsi="PT Astra Serif"/>
          <w:bCs/>
          <w:sz w:val="28"/>
          <w:szCs w:val="28"/>
        </w:rPr>
        <w:t>5</w:t>
      </w:r>
      <w:r w:rsidRPr="00391F3D">
        <w:rPr>
          <w:rFonts w:ascii="PT Astra Serif" w:hAnsi="PT Astra Serif"/>
          <w:bCs/>
          <w:sz w:val="28"/>
          <w:szCs w:val="28"/>
        </w:rPr>
        <w:t xml:space="preserve">) применение отдельных цветовых решений в соответствии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с Приложением № 2 к настоящему режиму.</w:t>
      </w:r>
    </w:p>
    <w:p w14:paraId="3512B112" w14:textId="0FB63C5A" w:rsidR="0036378E" w:rsidRPr="00391F3D" w:rsidRDefault="00233C55" w:rsidP="00233C55">
      <w:pPr>
        <w:ind w:firstLine="708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1.</w:t>
      </w:r>
      <w:r w:rsidR="0036378E" w:rsidRPr="00391F3D">
        <w:rPr>
          <w:rFonts w:ascii="PT Astra Serif" w:hAnsi="PT Astra Serif"/>
          <w:bCs/>
          <w:sz w:val="28"/>
          <w:szCs w:val="28"/>
        </w:rPr>
        <w:t>3. Требования общего характера:</w:t>
      </w:r>
    </w:p>
    <w:p w14:paraId="291FC3C3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2A5CE38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6DE50947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06A1E39B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условий, необходимых для сохранности объекта культурного наследия;</w:t>
      </w:r>
    </w:p>
    <w:p w14:paraId="0BA559B3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36B5967" w14:textId="059E1FFD" w:rsidR="0036378E" w:rsidRPr="00391F3D" w:rsidRDefault="0036378E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6) обеспечение визуального восприятия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262699F3" w14:textId="47DE7BBD" w:rsidR="0036378E" w:rsidRPr="00391F3D" w:rsidRDefault="00F74874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 ЗРЗ Р-2 – зона регулирования застройки и хозяйственной деятельности объектов культурного наследия регионального или местного (муниципального) з</w:t>
      </w:r>
      <w:r w:rsidR="001E623F" w:rsidRPr="00391F3D">
        <w:rPr>
          <w:rFonts w:ascii="PT Astra Serif" w:hAnsi="PT Astra Serif"/>
          <w:bCs/>
          <w:sz w:val="28"/>
          <w:szCs w:val="28"/>
        </w:rPr>
        <w:t>начения (далее – зона ЗРЗ Р-2).</w:t>
      </w:r>
    </w:p>
    <w:p w14:paraId="7ADCC909" w14:textId="77777777" w:rsidR="00F74874" w:rsidRPr="00391F3D" w:rsidRDefault="00F74874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2.1. В границах зоны ЗРЗ Р-2 запрещается:</w:t>
      </w:r>
    </w:p>
    <w:p w14:paraId="2E091704" w14:textId="142A0CAB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1) </w:t>
      </w:r>
      <w:r w:rsidR="00546EAD" w:rsidRPr="00391F3D">
        <w:rPr>
          <w:rFonts w:ascii="PT Astra Serif" w:hAnsi="PT Astra Serif"/>
          <w:bCs/>
          <w:sz w:val="28"/>
          <w:szCs w:val="28"/>
        </w:rPr>
        <w:t>снос выявленных объектов культурного наследия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2DC4B5A4" w14:textId="7BF6959D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2) </w:t>
      </w:r>
      <w:r w:rsidR="00546EAD" w:rsidRPr="00391F3D">
        <w:rPr>
          <w:rFonts w:ascii="PT Astra Serif" w:hAnsi="PT Astra Serif"/>
          <w:bCs/>
          <w:sz w:val="28"/>
          <w:szCs w:val="28"/>
        </w:rPr>
        <w:t>снос исторических зданий и их частей, зданий, строений и сооружений, обладающих признаками объекта культурного наследия, без предварительного проведения историко-культурной экспертизы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6E792F77" w14:textId="78517A01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3) </w:t>
      </w:r>
      <w:r w:rsidR="00546EAD" w:rsidRPr="00391F3D">
        <w:rPr>
          <w:rFonts w:ascii="PT Astra Serif" w:hAnsi="PT Astra Serif"/>
          <w:bCs/>
          <w:sz w:val="28"/>
          <w:szCs w:val="28"/>
        </w:rPr>
        <w:t xml:space="preserve">осуществление хозяйственной деятельности, противоречащей требованиям обеспечения сохранности объекта культурного наследия </w:t>
      </w:r>
      <w:r w:rsidR="001459DE" w:rsidRPr="00391F3D">
        <w:rPr>
          <w:rFonts w:ascii="PT Astra Serif" w:hAnsi="PT Astra Serif"/>
          <w:bCs/>
          <w:sz w:val="28"/>
          <w:szCs w:val="28"/>
        </w:rPr>
        <w:br/>
      </w:r>
      <w:r w:rsidR="00546EAD" w:rsidRPr="00391F3D">
        <w:rPr>
          <w:rFonts w:ascii="PT Astra Serif" w:hAnsi="PT Astra Serif"/>
          <w:bCs/>
          <w:sz w:val="28"/>
          <w:szCs w:val="28"/>
        </w:rPr>
        <w:t>и не позволяющей обеспечить функционирование объекта культурного наследия в современных условиях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3A1ECEBC" w14:textId="341996FE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4) </w:t>
      </w:r>
      <w:r w:rsidR="00546EAD" w:rsidRPr="00391F3D">
        <w:rPr>
          <w:rFonts w:ascii="PT Astra Serif" w:hAnsi="PT Astra Serif"/>
          <w:bCs/>
          <w:sz w:val="28"/>
          <w:szCs w:val="28"/>
        </w:rPr>
        <w:t>использование отдельных строительных и отделочных материалов, указанных в Приложении № 1 к настоящим Режимам, цветовых решений, способных нанести эстетический ущерб объекту культурного наследия и его архитектурно-исторической среде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4AEDC85B" w14:textId="36D67DBE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5) </w:t>
      </w:r>
      <w:r w:rsidR="00CE4312" w:rsidRPr="00391F3D">
        <w:rPr>
          <w:rFonts w:ascii="PT Astra Serif" w:hAnsi="PT Astra Serif"/>
          <w:bCs/>
          <w:sz w:val="28"/>
          <w:szCs w:val="28"/>
        </w:rPr>
        <w:t>проведение земляных работ без предварительного археологического исследования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1F2C1E88" w14:textId="3D3DDF8C" w:rsidR="0036378E" w:rsidRPr="00391F3D" w:rsidRDefault="00CE4312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6) нарушение градостроительных (планировочных, типологических, масштабных) характеристик историко-градостроительной и природной среды.</w:t>
      </w:r>
    </w:p>
    <w:p w14:paraId="7A9C0837" w14:textId="59185E51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2.2. В границах зоны ЗРЗ Р-2 разрешается:</w:t>
      </w:r>
    </w:p>
    <w:p w14:paraId="428F761B" w14:textId="4085396F" w:rsidR="0036378E" w:rsidRPr="00391F3D" w:rsidRDefault="00546EAD" w:rsidP="006A3A6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) снос дисгармонирующих </w:t>
      </w:r>
      <w:r w:rsidR="006A3A6B" w:rsidRPr="00391F3D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по объёму, форме завершения, архитектуре </w:t>
      </w:r>
      <w:r w:rsidR="0036378E" w:rsidRPr="00391F3D">
        <w:rPr>
          <w:rFonts w:ascii="PT Astra Serif" w:hAnsi="PT Astra Serif"/>
          <w:bCs/>
          <w:sz w:val="28"/>
          <w:szCs w:val="28"/>
        </w:rPr>
        <w:t>и аварийных хозяйственных построек, строений, сооружений;</w:t>
      </w:r>
    </w:p>
    <w:p w14:paraId="14B2CEE4" w14:textId="13BC143A" w:rsidR="0036378E" w:rsidRPr="00391F3D" w:rsidRDefault="00546EAD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) строительство (прокладка) подземных инженерных сетей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="0036378E" w:rsidRPr="00391F3D">
        <w:rPr>
          <w:rFonts w:ascii="PT Astra Serif" w:hAnsi="PT Astra Serif"/>
          <w:bCs/>
          <w:sz w:val="28"/>
          <w:szCs w:val="28"/>
        </w:rPr>
        <w:t>и коммуникаций;</w:t>
      </w:r>
    </w:p>
    <w:p w14:paraId="2AB7B594" w14:textId="600F1537" w:rsidR="0036378E" w:rsidRPr="00391F3D" w:rsidRDefault="00546EAD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</w:t>
      </w:r>
      <w:r w:rsidR="0036378E" w:rsidRPr="00391F3D">
        <w:rPr>
          <w:rFonts w:ascii="PT Astra Serif" w:hAnsi="PT Astra Serif"/>
          <w:bCs/>
          <w:sz w:val="28"/>
          <w:szCs w:val="28"/>
        </w:rPr>
        <w:t>) возведение временных строений и сооружений для проведения землеустроительных, земляных, строительных, мелиоративных, хозяйственных и иных работ и иных видов хозяйственной деятельности;</w:t>
      </w:r>
    </w:p>
    <w:p w14:paraId="64BDC3CF" w14:textId="75247B5D" w:rsidR="0036378E" w:rsidRPr="00391F3D" w:rsidRDefault="00546EAD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) размещение </w:t>
      </w:r>
      <w:r w:rsidRPr="00391F3D">
        <w:rPr>
          <w:rFonts w:ascii="PT Astra Serif" w:hAnsi="PT Astra Serif"/>
          <w:bCs/>
          <w:sz w:val="28"/>
          <w:szCs w:val="28"/>
        </w:rPr>
        <w:t xml:space="preserve">вывесок, содержащих ориентирующую информацию </w:t>
      </w:r>
      <w:r w:rsidR="00DC354D" w:rsidRPr="00391F3D">
        <w:rPr>
          <w:rFonts w:ascii="PT Astra Serif" w:hAnsi="PT Astra Serif"/>
          <w:bCs/>
          <w:sz w:val="28"/>
          <w:szCs w:val="28"/>
        </w:rPr>
        <w:br/>
        <w:t>(</w:t>
      </w:r>
      <w:r w:rsidRPr="00391F3D">
        <w:rPr>
          <w:rFonts w:ascii="PT Astra Serif" w:hAnsi="PT Astra Serif"/>
          <w:bCs/>
          <w:sz w:val="28"/>
          <w:szCs w:val="28"/>
        </w:rPr>
        <w:t>названия улиц, объектов социально бытового назначения), информацию событийного ха</w:t>
      </w:r>
      <w:r w:rsidR="001E623F" w:rsidRPr="00391F3D">
        <w:rPr>
          <w:rFonts w:ascii="PT Astra Serif" w:hAnsi="PT Astra Serif"/>
          <w:bCs/>
          <w:sz w:val="28"/>
          <w:szCs w:val="28"/>
        </w:rPr>
        <w:t>рактера (</w:t>
      </w:r>
      <w:r w:rsidRPr="00391F3D">
        <w:rPr>
          <w:rFonts w:ascii="PT Astra Serif" w:hAnsi="PT Astra Serif"/>
          <w:bCs/>
          <w:sz w:val="28"/>
          <w:szCs w:val="28"/>
        </w:rPr>
        <w:t>мобильные информационные конструкции), а также праздничное оформление</w:t>
      </w:r>
      <w:r w:rsidR="0036378E" w:rsidRPr="00391F3D">
        <w:rPr>
          <w:rFonts w:ascii="PT Astra Serif" w:hAnsi="PT Astra Serif"/>
          <w:bCs/>
          <w:sz w:val="28"/>
          <w:szCs w:val="28"/>
        </w:rPr>
        <w:t>;</w:t>
      </w:r>
    </w:p>
    <w:p w14:paraId="0FC78FE5" w14:textId="44AEB563" w:rsidR="00C172A8" w:rsidRPr="00391F3D" w:rsidRDefault="00546EAD" w:rsidP="00C172A8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lastRenderedPageBreak/>
        <w:t>5</w:t>
      </w:r>
      <w:r w:rsidR="0036378E" w:rsidRPr="00391F3D">
        <w:rPr>
          <w:rFonts w:ascii="PT Astra Serif" w:hAnsi="PT Astra Serif"/>
          <w:bCs/>
          <w:sz w:val="28"/>
          <w:szCs w:val="28"/>
        </w:rPr>
        <w:t xml:space="preserve">) </w:t>
      </w:r>
      <w:r w:rsidRPr="00391F3D">
        <w:rPr>
          <w:rFonts w:ascii="PT Astra Serif" w:hAnsi="PT Astra Serif"/>
          <w:bCs/>
          <w:sz w:val="28"/>
          <w:szCs w:val="28"/>
        </w:rPr>
        <w:t>выполнение работ по благоустройству и озеленению</w:t>
      </w:r>
      <w:r w:rsidR="00C172A8" w:rsidRPr="00391F3D">
        <w:rPr>
          <w:rFonts w:ascii="PT Astra Serif" w:hAnsi="PT Astra Serif"/>
          <w:bCs/>
          <w:sz w:val="28"/>
          <w:szCs w:val="28"/>
        </w:rPr>
        <w:t xml:space="preserve"> выполнение (размещение малых архитектурных форм (скамеек, урн и др.) с применением традиционных форм и материалов, соответствующих исторической среде;</w:t>
      </w:r>
    </w:p>
    <w:p w14:paraId="7BA59A9F" w14:textId="2A2E19B0" w:rsidR="0036378E" w:rsidRPr="00391F3D" w:rsidRDefault="0020630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</w:t>
      </w:r>
      <w:r w:rsidR="0036378E" w:rsidRPr="00391F3D">
        <w:rPr>
          <w:rFonts w:ascii="PT Astra Serif" w:hAnsi="PT Astra Serif"/>
          <w:bCs/>
          <w:sz w:val="28"/>
          <w:szCs w:val="28"/>
        </w:rPr>
        <w:t>) размещение элементов и произведений декоративного искусства;</w:t>
      </w:r>
    </w:p>
    <w:p w14:paraId="1B29C67E" w14:textId="169B7015" w:rsidR="0036378E" w:rsidRPr="00391F3D" w:rsidRDefault="0020630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7</w:t>
      </w:r>
      <w:r w:rsidR="0036378E" w:rsidRPr="00391F3D">
        <w:rPr>
          <w:rFonts w:ascii="PT Astra Serif" w:hAnsi="PT Astra Serif"/>
          <w:bCs/>
          <w:sz w:val="28"/>
          <w:szCs w:val="28"/>
        </w:rPr>
        <w:t>) размещение произведений монументального искусства;</w:t>
      </w:r>
    </w:p>
    <w:p w14:paraId="2CB08580" w14:textId="5DD1AAD0" w:rsidR="0036378E" w:rsidRPr="00391F3D" w:rsidRDefault="0020630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8</w:t>
      </w:r>
      <w:r w:rsidR="0036378E" w:rsidRPr="00391F3D">
        <w:rPr>
          <w:rFonts w:ascii="PT Astra Serif" w:hAnsi="PT Astra Serif"/>
          <w:bCs/>
          <w:sz w:val="28"/>
          <w:szCs w:val="28"/>
        </w:rPr>
        <w:t>) размещение временных парковочных мест;</w:t>
      </w:r>
    </w:p>
    <w:p w14:paraId="0AFE3C0C" w14:textId="429F0F44" w:rsidR="0036378E" w:rsidRPr="00391F3D" w:rsidRDefault="00206309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9</w:t>
      </w:r>
      <w:r w:rsidR="0036378E" w:rsidRPr="00391F3D">
        <w:rPr>
          <w:rFonts w:ascii="PT Astra Serif" w:hAnsi="PT Astra Serif"/>
          <w:bCs/>
          <w:sz w:val="28"/>
          <w:szCs w:val="28"/>
        </w:rPr>
        <w:t>) производство санитарных рубок и рубок ухода;</w:t>
      </w:r>
    </w:p>
    <w:p w14:paraId="565242D8" w14:textId="4DF1B826" w:rsidR="0036378E" w:rsidRPr="00391F3D" w:rsidRDefault="00546EAD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</w:t>
      </w:r>
      <w:r w:rsidR="00206309" w:rsidRPr="00391F3D">
        <w:rPr>
          <w:rFonts w:ascii="PT Astra Serif" w:hAnsi="PT Astra Serif"/>
          <w:bCs/>
          <w:sz w:val="28"/>
          <w:szCs w:val="28"/>
        </w:rPr>
        <w:t>0</w:t>
      </w:r>
      <w:r w:rsidRPr="00391F3D">
        <w:rPr>
          <w:rFonts w:ascii="PT Astra Serif" w:hAnsi="PT Astra Serif"/>
          <w:bCs/>
          <w:sz w:val="28"/>
          <w:szCs w:val="28"/>
        </w:rPr>
        <w:t xml:space="preserve">) ведение хозяйственной деятельности, не противоречащей требованиям обеспечения сохранности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 xml:space="preserve">и позволяющей обеспечить функционирование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в современных условиях.</w:t>
      </w:r>
    </w:p>
    <w:p w14:paraId="2CDB31EF" w14:textId="4D1C227A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2.3. Требования общего характера:</w:t>
      </w:r>
    </w:p>
    <w:p w14:paraId="70177304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4EA44E73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10625E22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28C1F55A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условий, необходимых для сохранности объекта культурного наследия;</w:t>
      </w:r>
    </w:p>
    <w:p w14:paraId="33EE3D9C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5) сохранение исторической планировки улиц;</w:t>
      </w:r>
    </w:p>
    <w:p w14:paraId="55BE6130" w14:textId="77777777" w:rsidR="0036378E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6) сохранение красных линий улиц (исторических линий застройки) при реконструкции и новом строительстве;</w:t>
      </w:r>
    </w:p>
    <w:p w14:paraId="3DE55761" w14:textId="1DCDBA79" w:rsidR="0036378E" w:rsidRPr="00391F3D" w:rsidRDefault="0036378E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7) обеспечение визуального восприятия объекта культурного наследия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в его историко-градостроительной и природной среде.</w:t>
      </w:r>
    </w:p>
    <w:p w14:paraId="3C696B3E" w14:textId="7374C072" w:rsidR="00F74874" w:rsidRPr="00391F3D" w:rsidRDefault="0036378E" w:rsidP="0036378E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2.4</w:t>
      </w:r>
      <w:r w:rsidR="00CE4312" w:rsidRPr="00391F3D">
        <w:rPr>
          <w:rFonts w:ascii="PT Astra Serif" w:hAnsi="PT Astra Serif"/>
          <w:bCs/>
          <w:sz w:val="28"/>
          <w:szCs w:val="28"/>
        </w:rPr>
        <w:t>. Предельная высота зданий, строений, сооружений в границах зоны регулирования застройки</w:t>
      </w:r>
      <w:r w:rsidR="001E623F" w:rsidRPr="00391F3D">
        <w:rPr>
          <w:rFonts w:ascii="PT Astra Serif" w:hAnsi="PT Astra Serif"/>
          <w:bCs/>
          <w:sz w:val="28"/>
          <w:szCs w:val="28"/>
        </w:rPr>
        <w:t xml:space="preserve"> (</w:t>
      </w:r>
      <w:r w:rsidR="00CE4312" w:rsidRPr="00391F3D">
        <w:rPr>
          <w:rFonts w:ascii="PT Astra Serif" w:hAnsi="PT Astra Serif"/>
          <w:bCs/>
          <w:sz w:val="28"/>
          <w:szCs w:val="28"/>
        </w:rPr>
        <w:t>определяется от минимальной проектной отметки здания</w:t>
      </w:r>
      <w:r w:rsidR="005C2C66" w:rsidRPr="00391F3D">
        <w:rPr>
          <w:rFonts w:ascii="PT Astra Serif" w:hAnsi="PT Astra Serif"/>
          <w:bCs/>
          <w:sz w:val="28"/>
          <w:szCs w:val="28"/>
        </w:rPr>
        <w:t>, строения, сооружения</w:t>
      </w:r>
      <w:r w:rsidR="00CE4312" w:rsidRPr="00391F3D">
        <w:rPr>
          <w:rFonts w:ascii="PT Astra Serif" w:hAnsi="PT Astra Serif"/>
          <w:bCs/>
          <w:sz w:val="28"/>
          <w:szCs w:val="28"/>
        </w:rPr>
        <w:t>):</w:t>
      </w:r>
    </w:p>
    <w:p w14:paraId="07A66FE8" w14:textId="7B7F5F64" w:rsidR="00CE4312" w:rsidRPr="00391F3D" w:rsidRDefault="00CE4312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1)</w:t>
      </w:r>
      <w:r w:rsidR="00DD1804" w:rsidRPr="00391F3D">
        <w:rPr>
          <w:rFonts w:ascii="PT Astra Serif" w:hAnsi="PT Astra Serif"/>
          <w:bCs/>
          <w:sz w:val="28"/>
          <w:szCs w:val="28"/>
        </w:rPr>
        <w:t xml:space="preserve"> Предельная высота зданий</w:t>
      </w:r>
      <w:r w:rsidR="00552560" w:rsidRPr="00391F3D">
        <w:rPr>
          <w:rFonts w:ascii="PT Astra Serif" w:hAnsi="PT Astra Serif"/>
          <w:bCs/>
          <w:sz w:val="28"/>
          <w:szCs w:val="28"/>
        </w:rPr>
        <w:t>,</w:t>
      </w:r>
      <w:r w:rsidR="00DD1804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552560" w:rsidRPr="00391F3D">
        <w:rPr>
          <w:rFonts w:ascii="PT Astra Serif" w:hAnsi="PT Astra Serif"/>
          <w:bCs/>
          <w:sz w:val="28"/>
          <w:szCs w:val="28"/>
        </w:rPr>
        <w:t xml:space="preserve">строений, сооружений </w:t>
      </w:r>
      <w:r w:rsidR="00DD1804" w:rsidRPr="00391F3D">
        <w:rPr>
          <w:rFonts w:ascii="PT Astra Serif" w:hAnsi="PT Astra Serif"/>
          <w:bCs/>
          <w:sz w:val="28"/>
          <w:szCs w:val="28"/>
        </w:rPr>
        <w:t>до карниза со скатной кровлей и до верхней точки</w:t>
      </w:r>
      <w:r w:rsidRPr="00391F3D">
        <w:rPr>
          <w:rFonts w:ascii="PT Astra Serif" w:hAnsi="PT Astra Serif"/>
          <w:bCs/>
          <w:sz w:val="28"/>
          <w:szCs w:val="28"/>
        </w:rPr>
        <w:t>:</w:t>
      </w:r>
    </w:p>
    <w:p w14:paraId="01335028" w14:textId="171FDAB8" w:rsidR="00DD1804" w:rsidRPr="00391F3D" w:rsidRDefault="00DD1804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 здания с плоской кровлей - 7 метров;</w:t>
      </w:r>
    </w:p>
    <w:p w14:paraId="2896C3E2" w14:textId="14987C95" w:rsidR="00DD1804" w:rsidRPr="00391F3D" w:rsidRDefault="00DD1804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до к</w:t>
      </w:r>
      <w:r w:rsidR="00CE4312" w:rsidRPr="00391F3D">
        <w:rPr>
          <w:rFonts w:ascii="PT Astra Serif" w:hAnsi="PT Astra Serif"/>
          <w:bCs/>
          <w:sz w:val="28"/>
          <w:szCs w:val="28"/>
        </w:rPr>
        <w:t>онька скатной крыши - 10 метров.</w:t>
      </w:r>
    </w:p>
    <w:p w14:paraId="68B0D0AB" w14:textId="6DA2CDAD" w:rsidR="00DD1804" w:rsidRPr="00391F3D" w:rsidRDefault="00CE4312" w:rsidP="00DD180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2.</w:t>
      </w:r>
      <w:r w:rsidR="00DD1804" w:rsidRPr="00391F3D">
        <w:rPr>
          <w:rFonts w:ascii="PT Astra Serif" w:hAnsi="PT Astra Serif"/>
          <w:bCs/>
          <w:sz w:val="28"/>
          <w:szCs w:val="28"/>
        </w:rPr>
        <w:t xml:space="preserve"> Предельная высота ограждений (оград) - 2 метра.</w:t>
      </w:r>
    </w:p>
    <w:p w14:paraId="1C4CF668" w14:textId="120CD8EF" w:rsidR="00B8334C" w:rsidRPr="00391F3D" w:rsidRDefault="00DD1804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2.5. Эскизный проект новой застройки в обязательном порядке подлежит согласованию с </w:t>
      </w:r>
      <w:r w:rsidR="002B35EA" w:rsidRPr="00391F3D">
        <w:rPr>
          <w:rFonts w:ascii="PT Astra Serif" w:hAnsi="PT Astra Serif"/>
          <w:bCs/>
          <w:sz w:val="28"/>
          <w:szCs w:val="28"/>
        </w:rPr>
        <w:t xml:space="preserve">региональным </w:t>
      </w:r>
      <w:r w:rsidRPr="00391F3D">
        <w:rPr>
          <w:rFonts w:ascii="PT Astra Serif" w:hAnsi="PT Astra Serif"/>
          <w:bCs/>
          <w:sz w:val="28"/>
          <w:szCs w:val="28"/>
        </w:rPr>
        <w:t>органом охраны культурного наследия;</w:t>
      </w:r>
    </w:p>
    <w:p w14:paraId="7AAFB83C" w14:textId="3183F1BC" w:rsidR="00F74874" w:rsidRPr="00391F3D" w:rsidRDefault="00C67108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3. ОПЛ – зона охраняемого природного ландшафта объектов культурного наследия регионального или местного (муниципального) значения.</w:t>
      </w:r>
    </w:p>
    <w:p w14:paraId="103D7483" w14:textId="652BA976" w:rsidR="00743511" w:rsidRPr="00391F3D" w:rsidRDefault="00743511" w:rsidP="00F74874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3.1. В границах </w:t>
      </w:r>
      <w:r w:rsidR="00B8334C" w:rsidRPr="00391F3D">
        <w:rPr>
          <w:rFonts w:ascii="PT Astra Serif" w:hAnsi="PT Astra Serif"/>
          <w:bCs/>
          <w:sz w:val="28"/>
          <w:szCs w:val="28"/>
        </w:rPr>
        <w:t>зоны охраняемого природного ландшафта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B8334C" w:rsidRPr="00391F3D">
        <w:rPr>
          <w:rFonts w:ascii="PT Astra Serif" w:hAnsi="PT Astra Serif"/>
          <w:bCs/>
          <w:sz w:val="28"/>
          <w:szCs w:val="28"/>
        </w:rPr>
        <w:t>(</w:t>
      </w:r>
      <w:r w:rsidR="00143B44" w:rsidRPr="00391F3D">
        <w:rPr>
          <w:rFonts w:ascii="PT Astra Serif" w:hAnsi="PT Astra Serif"/>
          <w:bCs/>
          <w:sz w:val="28"/>
          <w:szCs w:val="28"/>
        </w:rPr>
        <w:t xml:space="preserve">далее - </w:t>
      </w:r>
      <w:r w:rsidRPr="00391F3D">
        <w:rPr>
          <w:rFonts w:ascii="PT Astra Serif" w:hAnsi="PT Astra Serif"/>
          <w:bCs/>
          <w:sz w:val="28"/>
          <w:szCs w:val="28"/>
        </w:rPr>
        <w:t>ОПЛ</w:t>
      </w:r>
      <w:r w:rsidR="00B8334C" w:rsidRPr="00391F3D">
        <w:rPr>
          <w:rFonts w:ascii="PT Astra Serif" w:hAnsi="PT Astra Serif"/>
          <w:bCs/>
          <w:sz w:val="28"/>
          <w:szCs w:val="28"/>
        </w:rPr>
        <w:t>)</w:t>
      </w:r>
      <w:r w:rsidRPr="00391F3D">
        <w:rPr>
          <w:rFonts w:ascii="PT Astra Serif" w:hAnsi="PT Astra Serif"/>
          <w:bCs/>
          <w:sz w:val="28"/>
          <w:szCs w:val="28"/>
        </w:rPr>
        <w:t xml:space="preserve"> запрещается:</w:t>
      </w:r>
    </w:p>
    <w:p w14:paraId="4E2E0071" w14:textId="3BAB08DD" w:rsidR="00743511" w:rsidRPr="00391F3D" w:rsidRDefault="00743511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1) </w:t>
      </w:r>
      <w:r w:rsidR="00CE4312" w:rsidRPr="00391F3D">
        <w:rPr>
          <w:rFonts w:ascii="PT Astra Serif" w:hAnsi="PT Astra Serif"/>
          <w:bCs/>
          <w:sz w:val="28"/>
          <w:szCs w:val="28"/>
        </w:rPr>
        <w:t>строительство</w:t>
      </w:r>
      <w:r w:rsidRPr="00391F3D">
        <w:rPr>
          <w:rFonts w:ascii="PT Astra Serif" w:hAnsi="PT Astra Serif"/>
          <w:bCs/>
          <w:sz w:val="28"/>
          <w:szCs w:val="28"/>
        </w:rPr>
        <w:t xml:space="preserve"> объектов капитального строительства;</w:t>
      </w:r>
    </w:p>
    <w:p w14:paraId="3BB16344" w14:textId="7BC58380" w:rsidR="00743511" w:rsidRPr="00391F3D" w:rsidRDefault="00743511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2) отвод земель для размещения строительства </w:t>
      </w:r>
      <w:r w:rsidR="00CE4312" w:rsidRPr="00391F3D">
        <w:rPr>
          <w:rFonts w:ascii="PT Astra Serif" w:hAnsi="PT Astra Serif"/>
          <w:bCs/>
          <w:sz w:val="28"/>
          <w:szCs w:val="28"/>
        </w:rPr>
        <w:t xml:space="preserve">новых объектов капитального строительства и расширения существующих зданий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="00CE4312" w:rsidRPr="00391F3D">
        <w:rPr>
          <w:rFonts w:ascii="PT Astra Serif" w:hAnsi="PT Astra Serif"/>
          <w:bCs/>
          <w:sz w:val="28"/>
          <w:szCs w:val="28"/>
        </w:rPr>
        <w:t xml:space="preserve">и строений, отвод земель для ведения гражданами садоводства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="00CE4312" w:rsidRPr="00391F3D">
        <w:rPr>
          <w:rFonts w:ascii="PT Astra Serif" w:hAnsi="PT Astra Serif"/>
          <w:bCs/>
          <w:sz w:val="28"/>
          <w:szCs w:val="28"/>
        </w:rPr>
        <w:t>и огородничества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0BCACC2B" w14:textId="6402CF09" w:rsidR="00743511" w:rsidRPr="00391F3D" w:rsidRDefault="00743511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3) </w:t>
      </w:r>
      <w:r w:rsidR="00CE4312" w:rsidRPr="00391F3D">
        <w:rPr>
          <w:rFonts w:ascii="PT Astra Serif" w:hAnsi="PT Astra Serif"/>
          <w:bCs/>
          <w:sz w:val="28"/>
          <w:szCs w:val="28"/>
        </w:rPr>
        <w:t xml:space="preserve">осуществление хозяйственной деятельности </w:t>
      </w:r>
      <w:r w:rsidR="00F41604" w:rsidRPr="00391F3D">
        <w:rPr>
          <w:rFonts w:ascii="PT Astra Serif" w:hAnsi="PT Astra Serif"/>
          <w:bCs/>
          <w:sz w:val="28"/>
          <w:szCs w:val="28"/>
        </w:rPr>
        <w:t>за исключением деятельности, направленной на сохранение и восстановление композиционной связи природного ландшафта с объектом культурного наследия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3F03CE48" w14:textId="7A80A8BE" w:rsidR="00743511" w:rsidRPr="00391F3D" w:rsidRDefault="00743511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lastRenderedPageBreak/>
        <w:t xml:space="preserve">4) </w:t>
      </w:r>
      <w:r w:rsidR="00F41604" w:rsidRPr="00391F3D">
        <w:rPr>
          <w:rFonts w:ascii="PT Astra Serif" w:hAnsi="PT Astra Serif"/>
          <w:bCs/>
          <w:sz w:val="28"/>
          <w:szCs w:val="28"/>
        </w:rPr>
        <w:t>осуществление деятельности, влекущей за собой изменения исторически сложившегося природного ландшафта, снижение или уничтожение экологических, эстетических и рекреационных свойств природного ландшафта</w:t>
      </w:r>
      <w:r w:rsidRPr="00391F3D">
        <w:rPr>
          <w:rFonts w:ascii="PT Astra Serif" w:hAnsi="PT Astra Serif"/>
          <w:bCs/>
          <w:sz w:val="28"/>
          <w:szCs w:val="28"/>
        </w:rPr>
        <w:t>;</w:t>
      </w:r>
    </w:p>
    <w:p w14:paraId="708C779E" w14:textId="673DABF8" w:rsidR="00743511" w:rsidRPr="00391F3D" w:rsidRDefault="00743511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5) проведение земляных работ без предварительного археологического </w:t>
      </w:r>
      <w:r w:rsidR="00F41604" w:rsidRPr="00391F3D">
        <w:rPr>
          <w:rFonts w:ascii="PT Astra Serif" w:hAnsi="PT Astra Serif"/>
          <w:bCs/>
          <w:sz w:val="28"/>
          <w:szCs w:val="28"/>
        </w:rPr>
        <w:t>исследования;</w:t>
      </w:r>
    </w:p>
    <w:p w14:paraId="299913DB" w14:textId="668E9BBB" w:rsidR="00743511" w:rsidRPr="00391F3D" w:rsidRDefault="00743511" w:rsidP="00DC354D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6) вырубка деревьев, кроме санитарных рубок и рубок ухода </w:t>
      </w:r>
      <w:r w:rsidR="00F41604" w:rsidRPr="00391F3D">
        <w:rPr>
          <w:rFonts w:ascii="PT Astra Serif" w:hAnsi="PT Astra Serif"/>
          <w:bCs/>
          <w:sz w:val="28"/>
          <w:szCs w:val="28"/>
        </w:rPr>
        <w:t>в целях обеспечения визуального восприятия объекта культурного наследия в его историко-градостроительной</w:t>
      </w:r>
      <w:r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="00F41604" w:rsidRPr="00391F3D">
        <w:rPr>
          <w:rFonts w:ascii="PT Astra Serif" w:hAnsi="PT Astra Serif"/>
          <w:bCs/>
          <w:sz w:val="28"/>
          <w:szCs w:val="28"/>
        </w:rPr>
        <w:t>и природной среде</w:t>
      </w:r>
      <w:r w:rsidR="00DC354D" w:rsidRPr="00391F3D">
        <w:rPr>
          <w:rFonts w:ascii="PT Astra Serif" w:hAnsi="PT Astra Serif"/>
          <w:bCs/>
          <w:sz w:val="28"/>
          <w:szCs w:val="28"/>
        </w:rPr>
        <w:t>;</w:t>
      </w:r>
    </w:p>
    <w:p w14:paraId="1786502F" w14:textId="03CEABA8" w:rsidR="00743511" w:rsidRPr="00391F3D" w:rsidRDefault="00DC354D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7</w:t>
      </w:r>
      <w:r w:rsidR="00743511" w:rsidRPr="00391F3D">
        <w:rPr>
          <w:rFonts w:ascii="PT Astra Serif" w:hAnsi="PT Astra Serif"/>
          <w:bCs/>
          <w:sz w:val="28"/>
          <w:szCs w:val="28"/>
        </w:rPr>
        <w:t xml:space="preserve">) </w:t>
      </w:r>
      <w:r w:rsidR="00F41604" w:rsidRPr="00391F3D">
        <w:rPr>
          <w:rFonts w:ascii="PT Astra Serif" w:hAnsi="PT Astra Serif"/>
          <w:bCs/>
          <w:sz w:val="28"/>
          <w:szCs w:val="28"/>
        </w:rPr>
        <w:t xml:space="preserve">размещение рекламных щитов, баннеров, растяжек, затрудняющих восприятие объекта культурного наследия в его историко-градостроительной </w:t>
      </w:r>
      <w:r w:rsidRPr="00391F3D">
        <w:rPr>
          <w:rFonts w:ascii="PT Astra Serif" w:hAnsi="PT Astra Serif"/>
          <w:bCs/>
          <w:sz w:val="28"/>
          <w:szCs w:val="28"/>
        </w:rPr>
        <w:br/>
      </w:r>
      <w:r w:rsidR="00F41604" w:rsidRPr="00391F3D">
        <w:rPr>
          <w:rFonts w:ascii="PT Astra Serif" w:hAnsi="PT Astra Serif"/>
          <w:bCs/>
          <w:sz w:val="28"/>
          <w:szCs w:val="28"/>
        </w:rPr>
        <w:t>и природной среде;</w:t>
      </w:r>
    </w:p>
    <w:p w14:paraId="7BCB424E" w14:textId="682CD93E" w:rsidR="00743511" w:rsidRPr="00391F3D" w:rsidRDefault="00DC354D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8</w:t>
      </w:r>
      <w:r w:rsidR="00743511" w:rsidRPr="00391F3D">
        <w:rPr>
          <w:rFonts w:ascii="PT Astra Serif" w:hAnsi="PT Astra Serif"/>
          <w:bCs/>
          <w:sz w:val="28"/>
          <w:szCs w:val="28"/>
        </w:rPr>
        <w:t xml:space="preserve">) </w:t>
      </w:r>
      <w:r w:rsidRPr="00391F3D">
        <w:rPr>
          <w:rFonts w:ascii="PT Astra Serif" w:hAnsi="PT Astra Serif"/>
          <w:bCs/>
          <w:sz w:val="28"/>
          <w:szCs w:val="28"/>
        </w:rPr>
        <w:t>загрязнение почв, грунтовых и подземных вод, устройство свалок мусора и снега;</w:t>
      </w:r>
    </w:p>
    <w:p w14:paraId="63AFBE85" w14:textId="627AC102" w:rsidR="00DC354D" w:rsidRPr="00391F3D" w:rsidRDefault="00DC354D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9) проведение земляных работ с использованием строительных технологий, создающих динамические нагрузки и оказывающие негативное воздействие на природный ландшафт.</w:t>
      </w:r>
    </w:p>
    <w:p w14:paraId="0AB2CDEA" w14:textId="3F81CA2B" w:rsidR="00B8334C" w:rsidRPr="00391F3D" w:rsidRDefault="00B8334C" w:rsidP="0074351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3.2. В границах зоны ОПЛ разрешается:</w:t>
      </w:r>
    </w:p>
    <w:p w14:paraId="5D9C4028" w14:textId="77777777" w:rsidR="006A3A6B" w:rsidRPr="00391F3D" w:rsidRDefault="00B8334C" w:rsidP="006A3A6B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1) </w:t>
      </w:r>
      <w:r w:rsidR="006A3A6B" w:rsidRPr="00391F3D">
        <w:rPr>
          <w:rFonts w:ascii="PT Astra Serif" w:hAnsi="PT Astra Serif"/>
          <w:bCs/>
          <w:sz w:val="28"/>
          <w:szCs w:val="28"/>
        </w:rPr>
        <w:t xml:space="preserve">снос дисгармонирующих </w:t>
      </w:r>
      <w:r w:rsidR="006A3A6B" w:rsidRPr="00391F3D">
        <w:rPr>
          <w:rFonts w:ascii="PT Astra Serif" w:eastAsiaTheme="minorHAnsi" w:hAnsi="PT Astra Serif" w:cs="PT Astra Serif"/>
          <w:sz w:val="28"/>
          <w:szCs w:val="28"/>
          <w:lang w:eastAsia="en-US"/>
        </w:rPr>
        <w:t xml:space="preserve">по объёму, форме завершения, архитектуре </w:t>
      </w:r>
      <w:r w:rsidR="006A3A6B" w:rsidRPr="00391F3D">
        <w:rPr>
          <w:rFonts w:ascii="PT Astra Serif" w:hAnsi="PT Astra Serif"/>
          <w:bCs/>
          <w:sz w:val="28"/>
          <w:szCs w:val="28"/>
        </w:rPr>
        <w:t>и аварийных хозяйственных построек, строений, сооружений;</w:t>
      </w:r>
    </w:p>
    <w:p w14:paraId="6C9D074C" w14:textId="4E562508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2) строительство (прокладка) подземных инженерных сетей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и коммуникаций;</w:t>
      </w:r>
    </w:p>
    <w:p w14:paraId="7FC7F7F6" w14:textId="3F88DA2C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3) разрешается размещение объектов инженерной инфраструктуры </w:t>
      </w:r>
      <w:r w:rsidR="00DC354D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>и инженерного обеспечения, обслуживающих территорию объекта культурного наследия.</w:t>
      </w:r>
    </w:p>
    <w:p w14:paraId="2697FD6E" w14:textId="7514DD12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4) возведение временных строений и сооружений для проведения землеустроительных, земляных, строительных, мелиоративных, хозяйственных и иных работ и иных видов хозяйственной деятельности;</w:t>
      </w:r>
    </w:p>
    <w:p w14:paraId="14E397E8" w14:textId="1A4B674F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5) размещение площадок отдыха населения, элементов благоустройства, малых архитектурных форм, увязанных с характером ландшафта;</w:t>
      </w:r>
    </w:p>
    <w:p w14:paraId="7A476363" w14:textId="7777777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6) выполнение работ по озеленению;</w:t>
      </w:r>
    </w:p>
    <w:p w14:paraId="1FBCD171" w14:textId="7777777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7) размещение элементов и произведений декоративного искусства;</w:t>
      </w:r>
    </w:p>
    <w:p w14:paraId="59C705A8" w14:textId="19127020" w:rsidR="00DC354D" w:rsidRPr="00391F3D" w:rsidRDefault="00B8334C" w:rsidP="001E623F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8) размещение временных парковочных мест.</w:t>
      </w:r>
    </w:p>
    <w:p w14:paraId="654CA230" w14:textId="746FD2CA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3.3. Требования общего характера:</w:t>
      </w:r>
    </w:p>
    <w:p w14:paraId="47F70485" w14:textId="7777777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1) обеспечение пожарной безопасности;</w:t>
      </w:r>
    </w:p>
    <w:p w14:paraId="6A755089" w14:textId="7777777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2) защита от динамических воздействий;</w:t>
      </w:r>
    </w:p>
    <w:p w14:paraId="319F7907" w14:textId="7777777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3) защита от акустических воздействий;</w:t>
      </w:r>
    </w:p>
    <w:p w14:paraId="7783DF88" w14:textId="48234627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4) сохранение гидрогеологических и экологических условий</w:t>
      </w:r>
      <w:r w:rsidR="00DC354D" w:rsidRPr="00391F3D">
        <w:rPr>
          <w:rFonts w:ascii="PT Astra Serif" w:hAnsi="PT Astra Serif"/>
          <w:bCs/>
          <w:sz w:val="28"/>
          <w:szCs w:val="28"/>
        </w:rPr>
        <w:t xml:space="preserve"> природного ландшафта;</w:t>
      </w:r>
    </w:p>
    <w:p w14:paraId="7BE91CA9" w14:textId="47C91AB3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5) обес</w:t>
      </w:r>
      <w:r w:rsidR="00DC354D" w:rsidRPr="00391F3D">
        <w:rPr>
          <w:rFonts w:ascii="PT Astra Serif" w:hAnsi="PT Astra Serif"/>
          <w:bCs/>
          <w:sz w:val="28"/>
          <w:szCs w:val="28"/>
        </w:rPr>
        <w:t>печение визуального восприятия о</w:t>
      </w:r>
      <w:r w:rsidRPr="00391F3D">
        <w:rPr>
          <w:rFonts w:ascii="PT Astra Serif" w:hAnsi="PT Astra Serif"/>
          <w:bCs/>
          <w:sz w:val="28"/>
          <w:szCs w:val="28"/>
        </w:rPr>
        <w:t xml:space="preserve">бъекта </w:t>
      </w:r>
      <w:r w:rsidR="00DC354D" w:rsidRPr="00391F3D">
        <w:rPr>
          <w:rFonts w:ascii="PT Astra Serif" w:hAnsi="PT Astra Serif"/>
          <w:bCs/>
          <w:sz w:val="28"/>
          <w:szCs w:val="28"/>
        </w:rPr>
        <w:t xml:space="preserve">культурного наследия </w:t>
      </w:r>
      <w:r w:rsidR="002D2CD0" w:rsidRPr="00391F3D">
        <w:rPr>
          <w:rFonts w:ascii="PT Astra Serif" w:hAnsi="PT Astra Serif"/>
          <w:bCs/>
          <w:sz w:val="28"/>
          <w:szCs w:val="28"/>
        </w:rPr>
        <w:br/>
      </w:r>
      <w:r w:rsidRPr="00391F3D">
        <w:rPr>
          <w:rFonts w:ascii="PT Astra Serif" w:hAnsi="PT Astra Serif"/>
          <w:bCs/>
          <w:sz w:val="28"/>
          <w:szCs w:val="28"/>
        </w:rPr>
        <w:t xml:space="preserve">в его </w:t>
      </w:r>
      <w:proofErr w:type="spellStart"/>
      <w:r w:rsidRPr="00391F3D">
        <w:rPr>
          <w:rFonts w:ascii="PT Astra Serif" w:hAnsi="PT Astra Serif"/>
          <w:bCs/>
          <w:sz w:val="28"/>
          <w:szCs w:val="28"/>
        </w:rPr>
        <w:t>историко</w:t>
      </w:r>
      <w:proofErr w:type="spellEnd"/>
      <w:r w:rsidR="001E623F" w:rsidRPr="00391F3D">
        <w:rPr>
          <w:rFonts w:ascii="PT Astra Serif" w:hAnsi="PT Astra Serif"/>
          <w:bCs/>
          <w:sz w:val="28"/>
          <w:szCs w:val="28"/>
        </w:rPr>
        <w:t xml:space="preserve"> </w:t>
      </w:r>
      <w:r w:rsidRPr="00391F3D">
        <w:rPr>
          <w:rFonts w:ascii="PT Astra Serif" w:hAnsi="PT Astra Serif"/>
          <w:bCs/>
          <w:sz w:val="28"/>
          <w:szCs w:val="28"/>
        </w:rPr>
        <w:t>- градостроительной и природной среде;</w:t>
      </w:r>
    </w:p>
    <w:p w14:paraId="4D0DF37E" w14:textId="07F94E19" w:rsidR="00B8334C" w:rsidRPr="00391F3D" w:rsidRDefault="00B8334C" w:rsidP="00B8334C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 xml:space="preserve">6) </w:t>
      </w:r>
      <w:r w:rsidR="00DC354D" w:rsidRPr="00391F3D">
        <w:rPr>
          <w:rFonts w:ascii="PT Astra Serif" w:hAnsi="PT Astra Serif"/>
          <w:bCs/>
          <w:sz w:val="28"/>
          <w:szCs w:val="28"/>
        </w:rPr>
        <w:t>создание условий для воссоздания утраченных объектов культурного наследия, утраченной исторической среды</w:t>
      </w:r>
      <w:r w:rsidRPr="00391F3D">
        <w:rPr>
          <w:rFonts w:ascii="PT Astra Serif" w:hAnsi="PT Astra Serif"/>
          <w:bCs/>
          <w:sz w:val="28"/>
          <w:szCs w:val="28"/>
        </w:rPr>
        <w:t>.</w:t>
      </w:r>
    </w:p>
    <w:p w14:paraId="66665370" w14:textId="77777777" w:rsidR="00F519AE" w:rsidRPr="00391F3D" w:rsidRDefault="00F519AE" w:rsidP="00F74874">
      <w:pPr>
        <w:jc w:val="center"/>
        <w:rPr>
          <w:rFonts w:ascii="PT Astra Serif" w:hAnsi="PT Astra Serif"/>
          <w:bCs/>
          <w:sz w:val="28"/>
          <w:szCs w:val="28"/>
        </w:rPr>
      </w:pPr>
    </w:p>
    <w:p w14:paraId="423BC763" w14:textId="77777777" w:rsidR="00F74874" w:rsidRPr="00391F3D" w:rsidRDefault="00F74874" w:rsidP="00F74874">
      <w:pPr>
        <w:jc w:val="center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__________________</w:t>
      </w:r>
    </w:p>
    <w:p w14:paraId="6FE264AD" w14:textId="77777777" w:rsidR="008F197E" w:rsidRPr="00391F3D" w:rsidRDefault="008F197E" w:rsidP="00C167C8">
      <w:pPr>
        <w:rPr>
          <w:rFonts w:ascii="PT Astra Serif" w:hAnsi="PT Astra Serif"/>
          <w:sz w:val="28"/>
          <w:szCs w:val="28"/>
        </w:rPr>
        <w:sectPr w:rsidR="008F197E" w:rsidRPr="00391F3D" w:rsidSect="009D7C91">
          <w:headerReference w:type="even" r:id="rId20"/>
          <w:headerReference w:type="default" r:id="rId21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F675210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79C3F7BE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6E041C3F" w14:textId="3E2A81CB" w:rsidR="00F74874" w:rsidRPr="00391F3D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 xml:space="preserve">к </w:t>
      </w:r>
      <w:r w:rsidR="002D2CD0" w:rsidRPr="00391F3D">
        <w:rPr>
          <w:rFonts w:ascii="PT Astra Serif" w:hAnsi="PT Astra Serif"/>
          <w:bCs/>
          <w:sz w:val="28"/>
          <w:szCs w:val="28"/>
        </w:rPr>
        <w:t>Р</w:t>
      </w:r>
      <w:r w:rsidRPr="00391F3D">
        <w:rPr>
          <w:rFonts w:ascii="PT Astra Serif" w:hAnsi="PT Astra Serif"/>
          <w:bCs/>
          <w:sz w:val="28"/>
          <w:szCs w:val="28"/>
        </w:rPr>
        <w:t xml:space="preserve">ежимам </w:t>
      </w:r>
    </w:p>
    <w:p w14:paraId="2EBC9034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2F4E359" w14:textId="77777777" w:rsidR="00F74874" w:rsidRPr="00391F3D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57C2999C" w14:textId="77777777" w:rsidR="00F74874" w:rsidRPr="00391F3D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5F8BCC10" w14:textId="77777777" w:rsidR="00F74874" w:rsidRPr="00391F3D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11206C37" w14:textId="77777777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>ПЕРЕЧЕНЬ</w:t>
      </w:r>
    </w:p>
    <w:p w14:paraId="23E42AC3" w14:textId="02826245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>отделочных и строительных материалов, применение которых при ремонте, реставрации, приспособлении для современного использования, при капитальном строительстве здани</w:t>
      </w:r>
      <w:r w:rsidR="001459DE" w:rsidRPr="00391F3D">
        <w:rPr>
          <w:rFonts w:ascii="PT Astra Serif" w:hAnsi="PT Astra Serif"/>
          <w:b/>
          <w:sz w:val="28"/>
          <w:szCs w:val="28"/>
        </w:rPr>
        <w:t xml:space="preserve">й, строений и сооружений в зонах </w:t>
      </w:r>
      <w:r w:rsidRPr="00391F3D">
        <w:rPr>
          <w:rFonts w:ascii="PT Astra Serif" w:hAnsi="PT Astra Serif"/>
          <w:b/>
          <w:sz w:val="28"/>
          <w:szCs w:val="28"/>
        </w:rPr>
        <w:t>охраны объектов культурного наследия запрещается</w:t>
      </w:r>
    </w:p>
    <w:p w14:paraId="034937D6" w14:textId="77777777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sz w:val="28"/>
          <w:szCs w:val="28"/>
        </w:rPr>
      </w:pPr>
    </w:p>
    <w:p w14:paraId="2AEFBAAD" w14:textId="77777777" w:rsidR="00F74874" w:rsidRPr="00391F3D" w:rsidRDefault="00F74874" w:rsidP="00F74874">
      <w:pPr>
        <w:tabs>
          <w:tab w:val="left" w:pos="709"/>
        </w:tabs>
        <w:ind w:firstLine="709"/>
        <w:jc w:val="both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>При ремонте, реставрации, приспособлении для современного использования, при капитальном строительстве зданий, строений и сооружений в зонах охраны объектов культурного наследия запрещается применение следующих отделочных и строительных материалов:</w:t>
      </w:r>
    </w:p>
    <w:p w14:paraId="49D93F96" w14:textId="1115F6DE" w:rsidR="00F74874" w:rsidRPr="00391F3D" w:rsidRDefault="00F74874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Профилированн</w:t>
      </w:r>
      <w:r w:rsidR="001459DE" w:rsidRPr="00391F3D">
        <w:rPr>
          <w:rFonts w:ascii="PT Astra Serif" w:hAnsi="PT Astra Serif"/>
        </w:rPr>
        <w:t>ого металлического</w:t>
      </w:r>
      <w:r w:rsidRPr="00391F3D">
        <w:rPr>
          <w:rFonts w:ascii="PT Astra Serif" w:hAnsi="PT Astra Serif"/>
        </w:rPr>
        <w:t xml:space="preserve"> лист</w:t>
      </w:r>
      <w:r w:rsidR="001459DE" w:rsidRPr="00391F3D">
        <w:rPr>
          <w:rFonts w:ascii="PT Astra Serif" w:hAnsi="PT Astra Serif"/>
        </w:rPr>
        <w:t>а</w:t>
      </w:r>
      <w:r w:rsidRPr="00391F3D">
        <w:rPr>
          <w:rFonts w:ascii="PT Astra Serif" w:hAnsi="PT Astra Serif"/>
        </w:rPr>
        <w:t xml:space="preserve"> (</w:t>
      </w:r>
      <w:proofErr w:type="spellStart"/>
      <w:r w:rsidRPr="00391F3D">
        <w:rPr>
          <w:rFonts w:ascii="PT Astra Serif" w:hAnsi="PT Astra Serif"/>
        </w:rPr>
        <w:t>профнастил</w:t>
      </w:r>
      <w:r w:rsidR="001459DE" w:rsidRPr="00391F3D">
        <w:rPr>
          <w:rFonts w:ascii="PT Astra Serif" w:hAnsi="PT Astra Serif"/>
        </w:rPr>
        <w:t>а</w:t>
      </w:r>
      <w:proofErr w:type="spellEnd"/>
      <w:r w:rsidR="001459DE" w:rsidRPr="00391F3D">
        <w:rPr>
          <w:rFonts w:ascii="PT Astra Serif" w:hAnsi="PT Astra Serif"/>
        </w:rPr>
        <w:t>);</w:t>
      </w:r>
    </w:p>
    <w:p w14:paraId="2E694BF0" w14:textId="5FD1796A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Силикатного</w:t>
      </w:r>
      <w:r w:rsidR="00F74874" w:rsidRPr="00391F3D">
        <w:rPr>
          <w:rFonts w:ascii="PT Astra Serif" w:hAnsi="PT Astra Serif"/>
        </w:rPr>
        <w:t xml:space="preserve"> кирпич</w:t>
      </w:r>
      <w:r w:rsidRPr="00391F3D">
        <w:rPr>
          <w:rFonts w:ascii="PT Astra Serif" w:hAnsi="PT Astra Serif"/>
        </w:rPr>
        <w:t>а без декоративной отделки;</w:t>
      </w:r>
    </w:p>
    <w:p w14:paraId="189305FD" w14:textId="7F9456D2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Бетонных</w:t>
      </w:r>
      <w:r w:rsidR="00F74874" w:rsidRPr="00391F3D">
        <w:rPr>
          <w:rFonts w:ascii="PT Astra Serif" w:hAnsi="PT Astra Serif"/>
        </w:rPr>
        <w:t xml:space="preserve"> </w:t>
      </w:r>
      <w:r w:rsidRPr="00391F3D">
        <w:rPr>
          <w:rFonts w:ascii="PT Astra Serif" w:hAnsi="PT Astra Serif"/>
        </w:rPr>
        <w:t>блоков без декоративной отделки;</w:t>
      </w:r>
    </w:p>
    <w:p w14:paraId="5B597F8B" w14:textId="694A30F6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Железобетонных панелей и плит без декоративной отделки;</w:t>
      </w:r>
    </w:p>
    <w:p w14:paraId="137EE006" w14:textId="3E6B18C5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Пластикового</w:t>
      </w:r>
      <w:r w:rsidR="00F74874" w:rsidRPr="00391F3D">
        <w:rPr>
          <w:rFonts w:ascii="PT Astra Serif" w:hAnsi="PT Astra Serif"/>
        </w:rPr>
        <w:t xml:space="preserve"> </w:t>
      </w:r>
      <w:proofErr w:type="spellStart"/>
      <w:r w:rsidR="00F74874" w:rsidRPr="00391F3D">
        <w:rPr>
          <w:rFonts w:ascii="PT Astra Serif" w:hAnsi="PT Astra Serif"/>
        </w:rPr>
        <w:t>сайдинг</w:t>
      </w:r>
      <w:r w:rsidRPr="00391F3D">
        <w:rPr>
          <w:rFonts w:ascii="PT Astra Serif" w:hAnsi="PT Astra Serif"/>
        </w:rPr>
        <w:t>а</w:t>
      </w:r>
      <w:proofErr w:type="spellEnd"/>
      <w:r w:rsidRPr="00391F3D">
        <w:rPr>
          <w:rFonts w:ascii="PT Astra Serif" w:hAnsi="PT Astra Serif"/>
        </w:rPr>
        <w:t>;</w:t>
      </w:r>
    </w:p>
    <w:p w14:paraId="05650892" w14:textId="15173CA2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Металлического</w:t>
      </w:r>
      <w:r w:rsidR="00F74874" w:rsidRPr="00391F3D">
        <w:rPr>
          <w:rFonts w:ascii="PT Astra Serif" w:hAnsi="PT Astra Serif"/>
        </w:rPr>
        <w:t xml:space="preserve"> </w:t>
      </w:r>
      <w:proofErr w:type="spellStart"/>
      <w:r w:rsidR="00F74874" w:rsidRPr="00391F3D">
        <w:rPr>
          <w:rFonts w:ascii="PT Astra Serif" w:hAnsi="PT Astra Serif"/>
        </w:rPr>
        <w:t>сайдинг</w:t>
      </w:r>
      <w:r w:rsidRPr="00391F3D">
        <w:rPr>
          <w:rFonts w:ascii="PT Astra Serif" w:hAnsi="PT Astra Serif"/>
        </w:rPr>
        <w:t>а</w:t>
      </w:r>
      <w:proofErr w:type="spellEnd"/>
      <w:r w:rsidRPr="00391F3D">
        <w:rPr>
          <w:rFonts w:ascii="PT Astra Serif" w:hAnsi="PT Astra Serif"/>
        </w:rPr>
        <w:t>;</w:t>
      </w:r>
    </w:p>
    <w:p w14:paraId="100679F8" w14:textId="07E71FA4" w:rsidR="00F74874" w:rsidRPr="00391F3D" w:rsidRDefault="001459DE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 xml:space="preserve">Деревянной рейки, </w:t>
      </w:r>
      <w:proofErr w:type="spellStart"/>
      <w:r w:rsidRPr="00391F3D">
        <w:rPr>
          <w:rFonts w:ascii="PT Astra Serif" w:hAnsi="PT Astra Serif"/>
        </w:rPr>
        <w:t>вагонки</w:t>
      </w:r>
      <w:proofErr w:type="spellEnd"/>
      <w:r w:rsidRPr="00391F3D">
        <w:rPr>
          <w:rFonts w:ascii="PT Astra Serif" w:hAnsi="PT Astra Serif"/>
        </w:rPr>
        <w:t>, доски без декоративной отделки;</w:t>
      </w:r>
    </w:p>
    <w:p w14:paraId="6381EA05" w14:textId="48B58363" w:rsidR="00F74874" w:rsidRPr="00391F3D" w:rsidRDefault="00F74874" w:rsidP="00F74874">
      <w:pPr>
        <w:pStyle w:val="2"/>
        <w:numPr>
          <w:ilvl w:val="0"/>
          <w:numId w:val="4"/>
        </w:numPr>
        <w:tabs>
          <w:tab w:val="left" w:pos="360"/>
          <w:tab w:val="left" w:pos="993"/>
        </w:tabs>
        <w:ind w:left="0" w:firstLine="709"/>
        <w:rPr>
          <w:rFonts w:ascii="PT Astra Serif" w:hAnsi="PT Astra Serif"/>
        </w:rPr>
      </w:pPr>
      <w:r w:rsidRPr="00391F3D">
        <w:rPr>
          <w:rFonts w:ascii="PT Astra Serif" w:hAnsi="PT Astra Serif"/>
        </w:rPr>
        <w:t>Сотовый поликарбонат</w:t>
      </w:r>
      <w:r w:rsidR="001459DE" w:rsidRPr="00391F3D">
        <w:rPr>
          <w:rFonts w:ascii="PT Astra Serif" w:hAnsi="PT Astra Serif"/>
        </w:rPr>
        <w:t>а</w:t>
      </w:r>
      <w:r w:rsidRPr="00391F3D">
        <w:rPr>
          <w:rFonts w:ascii="PT Astra Serif" w:hAnsi="PT Astra Serif"/>
        </w:rPr>
        <w:t xml:space="preserve"> (кроме монолитного).</w:t>
      </w:r>
    </w:p>
    <w:p w14:paraId="09FBB43C" w14:textId="77777777" w:rsidR="00F74874" w:rsidRPr="00391F3D" w:rsidRDefault="00F74874" w:rsidP="00F74874">
      <w:pPr>
        <w:pStyle w:val="2"/>
        <w:tabs>
          <w:tab w:val="left" w:pos="709"/>
        </w:tabs>
        <w:rPr>
          <w:rFonts w:ascii="PT Astra Serif" w:hAnsi="PT Astra Serif"/>
        </w:rPr>
      </w:pPr>
    </w:p>
    <w:p w14:paraId="183E2349" w14:textId="77777777" w:rsidR="00F74874" w:rsidRPr="00391F3D" w:rsidRDefault="00F74874" w:rsidP="00F74874">
      <w:pPr>
        <w:pStyle w:val="2"/>
        <w:tabs>
          <w:tab w:val="left" w:pos="709"/>
        </w:tabs>
        <w:rPr>
          <w:rFonts w:ascii="PT Astra Serif" w:hAnsi="PT Astra Serif"/>
        </w:rPr>
      </w:pPr>
    </w:p>
    <w:p w14:paraId="22DC77EB" w14:textId="77777777" w:rsidR="00F74874" w:rsidRPr="00391F3D" w:rsidRDefault="00F74874" w:rsidP="00F74874">
      <w:pPr>
        <w:pStyle w:val="2"/>
        <w:tabs>
          <w:tab w:val="left" w:pos="709"/>
        </w:tabs>
        <w:ind w:left="0" w:firstLine="0"/>
        <w:jc w:val="center"/>
        <w:rPr>
          <w:rFonts w:ascii="PT Astra Serif" w:hAnsi="PT Astra Serif"/>
        </w:rPr>
      </w:pPr>
      <w:r w:rsidRPr="00391F3D">
        <w:rPr>
          <w:rFonts w:ascii="PT Astra Serif" w:hAnsi="PT Astra Serif"/>
        </w:rPr>
        <w:t>__________________</w:t>
      </w:r>
    </w:p>
    <w:p w14:paraId="7EF14863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72EBE3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18D028ED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4BECE30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26F8C2DC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05826F9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0DBE903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4F86E7AA" w14:textId="77777777" w:rsidR="00F74874" w:rsidRPr="00391F3D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F74874" w:rsidRPr="00391F3D" w:rsidSect="009D7C91">
          <w:pgSz w:w="11906" w:h="16838"/>
          <w:pgMar w:top="1134" w:right="567" w:bottom="992" w:left="1701" w:header="709" w:footer="709" w:gutter="0"/>
          <w:pgNumType w:start="1"/>
          <w:cols w:space="708"/>
          <w:titlePg/>
          <w:docGrid w:linePitch="360"/>
        </w:sectPr>
      </w:pPr>
    </w:p>
    <w:p w14:paraId="05723ADB" w14:textId="77777777" w:rsidR="00F74874" w:rsidRPr="00391F3D" w:rsidRDefault="00F74874" w:rsidP="00F74874">
      <w:pPr>
        <w:ind w:left="5387"/>
        <w:jc w:val="center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lastRenderedPageBreak/>
        <w:t>ПРИЛОЖЕНИЕ № 2</w:t>
      </w:r>
    </w:p>
    <w:p w14:paraId="0A488BB9" w14:textId="77777777" w:rsidR="00F74874" w:rsidRPr="00391F3D" w:rsidRDefault="00F74874" w:rsidP="00F74874">
      <w:pPr>
        <w:ind w:left="5387"/>
        <w:jc w:val="center"/>
        <w:rPr>
          <w:rFonts w:ascii="PT Astra Serif" w:hAnsi="PT Astra Serif"/>
          <w:sz w:val="28"/>
          <w:szCs w:val="28"/>
        </w:rPr>
      </w:pPr>
    </w:p>
    <w:p w14:paraId="1C24F979" w14:textId="669BEA8B" w:rsidR="00F74874" w:rsidRPr="00391F3D" w:rsidRDefault="00F74874" w:rsidP="00F74874">
      <w:pPr>
        <w:ind w:left="5387"/>
        <w:jc w:val="center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 xml:space="preserve">к </w:t>
      </w:r>
      <w:r w:rsidR="002D2CD0" w:rsidRPr="00391F3D">
        <w:rPr>
          <w:rFonts w:ascii="PT Astra Serif" w:hAnsi="PT Astra Serif"/>
          <w:bCs/>
          <w:sz w:val="28"/>
          <w:szCs w:val="28"/>
        </w:rPr>
        <w:t>Р</w:t>
      </w:r>
      <w:r w:rsidRPr="00391F3D">
        <w:rPr>
          <w:rFonts w:ascii="PT Astra Serif" w:hAnsi="PT Astra Serif"/>
          <w:bCs/>
          <w:sz w:val="28"/>
          <w:szCs w:val="28"/>
        </w:rPr>
        <w:t xml:space="preserve">ежимам </w:t>
      </w:r>
    </w:p>
    <w:p w14:paraId="51835273" w14:textId="77777777" w:rsidR="00F74874" w:rsidRPr="00391F3D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35FEE829" w14:textId="77777777" w:rsidR="00F74874" w:rsidRPr="00391F3D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0F1D3355" w14:textId="77777777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>ПЕРЕЧЕНЬ</w:t>
      </w:r>
    </w:p>
    <w:p w14:paraId="6E46ED76" w14:textId="77777777" w:rsidR="00F74874" w:rsidRPr="00391F3D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391F3D">
        <w:rPr>
          <w:rFonts w:ascii="PT Astra Serif" w:hAnsi="PT Astra Serif"/>
          <w:b/>
          <w:sz w:val="28"/>
          <w:szCs w:val="28"/>
        </w:rPr>
        <w:t xml:space="preserve">цветов отделочных и строительных материалов, применяемых при строительстве, ремонте, реставрации зданий, строений, сооружений </w:t>
      </w:r>
      <w:r w:rsidRPr="00391F3D">
        <w:rPr>
          <w:rFonts w:ascii="PT Astra Serif" w:hAnsi="PT Astra Serif"/>
          <w:b/>
          <w:sz w:val="28"/>
          <w:szCs w:val="28"/>
        </w:rPr>
        <w:br/>
        <w:t>и их частей, а также при строительстве временных объектов</w:t>
      </w:r>
    </w:p>
    <w:p w14:paraId="191F4D49" w14:textId="77777777" w:rsidR="00E618EA" w:rsidRPr="00391F3D" w:rsidRDefault="00E618EA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3817113B" w14:textId="091211C2" w:rsidR="00E618EA" w:rsidRPr="00391F3D" w:rsidRDefault="00E618EA" w:rsidP="00E618EA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  <w:r w:rsidRPr="00391F3D">
        <w:rPr>
          <w:rFonts w:ascii="PT Astra Serif" w:hAnsi="PT Astra Serif"/>
          <w:sz w:val="28"/>
          <w:szCs w:val="28"/>
        </w:rPr>
        <w:t xml:space="preserve">При строительстве, ремонте, реставрации зданий, строений, сооружений </w:t>
      </w:r>
      <w:r w:rsidR="002D2CD0" w:rsidRPr="00391F3D">
        <w:rPr>
          <w:rFonts w:ascii="PT Astra Serif" w:hAnsi="PT Astra Serif"/>
          <w:sz w:val="28"/>
          <w:szCs w:val="28"/>
        </w:rPr>
        <w:br/>
      </w:r>
      <w:r w:rsidRPr="00391F3D">
        <w:rPr>
          <w:rFonts w:ascii="PT Astra Serif" w:hAnsi="PT Astra Serif"/>
          <w:sz w:val="28"/>
          <w:szCs w:val="28"/>
        </w:rPr>
        <w:t>и их частей при строительстве временных объектов разрешается применять отделочные и строительные материалы следующих цветов:</w:t>
      </w:r>
    </w:p>
    <w:tbl>
      <w:tblPr>
        <w:tblStyle w:val="ac"/>
        <w:tblpPr w:leftFromText="180" w:rightFromText="180" w:vertAnchor="text" w:horzAnchor="margin" w:tblpXSpec="center" w:tblpY="159"/>
        <w:tblW w:w="9606" w:type="dxa"/>
        <w:tblLook w:val="0000" w:firstRow="0" w:lastRow="0" w:firstColumn="0" w:lastColumn="0" w:noHBand="0" w:noVBand="0"/>
      </w:tblPr>
      <w:tblGrid>
        <w:gridCol w:w="635"/>
        <w:gridCol w:w="4252"/>
        <w:gridCol w:w="4719"/>
      </w:tblGrid>
      <w:tr w:rsidR="00E618EA" w:rsidRPr="00391F3D" w14:paraId="56F0E93F" w14:textId="77777777" w:rsidTr="00842025">
        <w:trPr>
          <w:trHeight w:val="375"/>
        </w:trPr>
        <w:tc>
          <w:tcPr>
            <w:tcW w:w="9606" w:type="dxa"/>
            <w:gridSpan w:val="3"/>
            <w:vAlign w:val="center"/>
          </w:tcPr>
          <w:p w14:paraId="2BA7944C" w14:textId="77777777" w:rsidR="00E618EA" w:rsidRPr="00391F3D" w:rsidRDefault="00E618EA" w:rsidP="007F27FB">
            <w:pPr>
              <w:ind w:left="142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1.Цветовое решение стен</w:t>
            </w:r>
          </w:p>
        </w:tc>
      </w:tr>
      <w:tr w:rsidR="00E618EA" w:rsidRPr="00391F3D" w14:paraId="65A1C623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330F438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252" w:type="dxa"/>
            <w:vAlign w:val="center"/>
          </w:tcPr>
          <w:p w14:paraId="3815FC7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vAlign w:val="center"/>
          </w:tcPr>
          <w:p w14:paraId="3E83E981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E618EA" w:rsidRPr="00391F3D" w14:paraId="36674ADD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0A3B297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1AB2CAF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719" w:type="dxa"/>
            <w:vAlign w:val="center"/>
          </w:tcPr>
          <w:p w14:paraId="5822496A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E618EA" w:rsidRPr="00391F3D" w14:paraId="0F564F4C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3AFD495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14:paraId="7B7B18D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Палевый (бледно-жёлтый с розовым оттенком)</w:t>
            </w:r>
          </w:p>
        </w:tc>
        <w:tc>
          <w:tcPr>
            <w:tcW w:w="4719" w:type="dxa"/>
            <w:vAlign w:val="center"/>
          </w:tcPr>
          <w:p w14:paraId="3C75D417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E618EA" w:rsidRPr="00391F3D" w14:paraId="5FC8ACF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D2CE16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  <w:tc>
          <w:tcPr>
            <w:tcW w:w="4252" w:type="dxa"/>
            <w:vAlign w:val="center"/>
          </w:tcPr>
          <w:p w14:paraId="3DCF777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719" w:type="dxa"/>
            <w:vAlign w:val="center"/>
          </w:tcPr>
          <w:p w14:paraId="5B261A38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E618EA" w:rsidRPr="00391F3D" w14:paraId="7A6AE133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0A0324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52" w:type="dxa"/>
            <w:vAlign w:val="center"/>
          </w:tcPr>
          <w:p w14:paraId="0CB6CB7B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719" w:type="dxa"/>
            <w:vAlign w:val="center"/>
          </w:tcPr>
          <w:p w14:paraId="5BA8EBC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E618EA" w:rsidRPr="00391F3D" w14:paraId="47EEEA70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14E578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52" w:type="dxa"/>
            <w:vAlign w:val="center"/>
          </w:tcPr>
          <w:p w14:paraId="65812644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719" w:type="dxa"/>
            <w:vAlign w:val="center"/>
          </w:tcPr>
          <w:p w14:paraId="26A5F684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E618EA" w:rsidRPr="00391F3D" w14:paraId="092E0C45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3A4A547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52" w:type="dxa"/>
            <w:vAlign w:val="center"/>
          </w:tcPr>
          <w:p w14:paraId="4E655F6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719" w:type="dxa"/>
            <w:vAlign w:val="center"/>
          </w:tcPr>
          <w:p w14:paraId="220A88C7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E618EA" w:rsidRPr="00391F3D" w14:paraId="365416B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46995B9A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52" w:type="dxa"/>
            <w:vAlign w:val="center"/>
          </w:tcPr>
          <w:p w14:paraId="045C070E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719" w:type="dxa"/>
            <w:vAlign w:val="center"/>
          </w:tcPr>
          <w:p w14:paraId="59874AF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E618EA" w:rsidRPr="00391F3D" w14:paraId="34B9DD09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52F81F4E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52" w:type="dxa"/>
            <w:vAlign w:val="center"/>
          </w:tcPr>
          <w:p w14:paraId="13D5CF5A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719" w:type="dxa"/>
            <w:vAlign w:val="center"/>
          </w:tcPr>
          <w:p w14:paraId="0C806546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E618EA" w:rsidRPr="00391F3D" w14:paraId="56C9CDDC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59617B5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52" w:type="dxa"/>
            <w:vAlign w:val="center"/>
          </w:tcPr>
          <w:p w14:paraId="0BC65124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</w:p>
          <w:p w14:paraId="522387F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 оттенком голубого; серый</w:t>
            </w:r>
          </w:p>
          <w:p w14:paraId="3823661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со стальным оттенком; сочетание    светло-серого и бледно-голубого)</w:t>
            </w:r>
          </w:p>
        </w:tc>
        <w:tc>
          <w:tcPr>
            <w:tcW w:w="4719" w:type="dxa"/>
            <w:vAlign w:val="center"/>
          </w:tcPr>
          <w:p w14:paraId="41117BDE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7040</w:t>
            </w:r>
          </w:p>
        </w:tc>
      </w:tr>
      <w:tr w:rsidR="00E618EA" w:rsidRPr="00391F3D" w14:paraId="74069197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16EB6570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10</w:t>
            </w:r>
          </w:p>
        </w:tc>
        <w:tc>
          <w:tcPr>
            <w:tcW w:w="4252" w:type="dxa"/>
            <w:vAlign w:val="center"/>
          </w:tcPr>
          <w:p w14:paraId="5F9F3E78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719" w:type="dxa"/>
            <w:vAlign w:val="center"/>
          </w:tcPr>
          <w:p w14:paraId="7B2C780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E618EA" w:rsidRPr="00391F3D" w14:paraId="43E25EEB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B0C4C4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11</w:t>
            </w:r>
          </w:p>
        </w:tc>
        <w:tc>
          <w:tcPr>
            <w:tcW w:w="4252" w:type="dxa"/>
            <w:vAlign w:val="center"/>
          </w:tcPr>
          <w:p w14:paraId="61D66A4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719" w:type="dxa"/>
            <w:vAlign w:val="center"/>
          </w:tcPr>
          <w:p w14:paraId="79B8DC25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E618EA" w:rsidRPr="00391F3D" w14:paraId="61720FD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5E60315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12</w:t>
            </w:r>
          </w:p>
        </w:tc>
        <w:tc>
          <w:tcPr>
            <w:tcW w:w="4252" w:type="dxa"/>
            <w:vAlign w:val="center"/>
          </w:tcPr>
          <w:p w14:paraId="2B52AE61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719" w:type="dxa"/>
            <w:vAlign w:val="center"/>
          </w:tcPr>
          <w:p w14:paraId="1DF880CE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E618EA" w:rsidRPr="00391F3D" w14:paraId="2B17AED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6FD67D00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13</w:t>
            </w:r>
          </w:p>
        </w:tc>
        <w:tc>
          <w:tcPr>
            <w:tcW w:w="4252" w:type="dxa"/>
            <w:vAlign w:val="center"/>
          </w:tcPr>
          <w:p w14:paraId="1286574C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719" w:type="dxa"/>
            <w:vAlign w:val="center"/>
          </w:tcPr>
          <w:p w14:paraId="46CFC07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E618EA" w:rsidRPr="00391F3D" w14:paraId="60122968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469B0928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14</w:t>
            </w:r>
          </w:p>
        </w:tc>
        <w:tc>
          <w:tcPr>
            <w:tcW w:w="4252" w:type="dxa"/>
            <w:vAlign w:val="center"/>
          </w:tcPr>
          <w:p w14:paraId="44BB0CF6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Сибирка (зелёно-голубой) с   большой примесью белой краски</w:t>
            </w:r>
          </w:p>
        </w:tc>
        <w:tc>
          <w:tcPr>
            <w:tcW w:w="4719" w:type="dxa"/>
            <w:vAlign w:val="center"/>
          </w:tcPr>
          <w:p w14:paraId="56ED1381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E618EA" w:rsidRPr="00391F3D" w14:paraId="1590B4B3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3CB6A0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15</w:t>
            </w:r>
          </w:p>
        </w:tc>
        <w:tc>
          <w:tcPr>
            <w:tcW w:w="4252" w:type="dxa"/>
            <w:vAlign w:val="center"/>
          </w:tcPr>
          <w:p w14:paraId="1DB0447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Наиболее характерные цвета фасадов различных исторических направлений</w:t>
            </w:r>
          </w:p>
        </w:tc>
        <w:tc>
          <w:tcPr>
            <w:tcW w:w="4719" w:type="dxa"/>
            <w:vAlign w:val="center"/>
          </w:tcPr>
          <w:p w14:paraId="0E3EAD7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 xml:space="preserve">По </w:t>
            </w:r>
            <w:proofErr w:type="spellStart"/>
            <w:r w:rsidRPr="00391F3D">
              <w:rPr>
                <w:rFonts w:ascii="PT Astra Serif" w:hAnsi="PT Astra Serif"/>
                <w:sz w:val="28"/>
                <w:szCs w:val="28"/>
              </w:rPr>
              <w:t>колёрной</w:t>
            </w:r>
            <w:proofErr w:type="spellEnd"/>
            <w:r w:rsidRPr="00391F3D">
              <w:rPr>
                <w:rFonts w:ascii="PT Astra Serif" w:hAnsi="PT Astra Serif"/>
                <w:sz w:val="28"/>
                <w:szCs w:val="28"/>
              </w:rPr>
              <w:t xml:space="preserve"> системе </w:t>
            </w:r>
            <w:proofErr w:type="spellStart"/>
            <w:r w:rsidRPr="00391F3D">
              <w:rPr>
                <w:rFonts w:ascii="PT Astra Serif" w:hAnsi="PT Astra Serif"/>
                <w:sz w:val="28"/>
                <w:szCs w:val="28"/>
              </w:rPr>
              <w:t>Сaparol</w:t>
            </w:r>
            <w:proofErr w:type="spellEnd"/>
            <w:r w:rsidRPr="00391F3D">
              <w:rPr>
                <w:rFonts w:ascii="PT Astra Serif" w:hAnsi="PT Astra Serif"/>
                <w:sz w:val="28"/>
                <w:szCs w:val="28"/>
              </w:rPr>
              <w:t xml:space="preserve"> «Московская цветовая палитра»</w:t>
            </w:r>
          </w:p>
        </w:tc>
      </w:tr>
      <w:tr w:rsidR="00E618EA" w:rsidRPr="00391F3D" w14:paraId="680ECF72" w14:textId="77777777" w:rsidTr="00842025">
        <w:trPr>
          <w:trHeight w:val="375"/>
        </w:trPr>
        <w:tc>
          <w:tcPr>
            <w:tcW w:w="9606" w:type="dxa"/>
            <w:gridSpan w:val="3"/>
            <w:vAlign w:val="center"/>
          </w:tcPr>
          <w:p w14:paraId="6B70F90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2.Цветовое решение кровли</w:t>
            </w:r>
          </w:p>
        </w:tc>
      </w:tr>
      <w:tr w:rsidR="00E618EA" w:rsidRPr="00391F3D" w14:paraId="43487E5B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1B3927F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252" w:type="dxa"/>
            <w:vAlign w:val="center"/>
          </w:tcPr>
          <w:p w14:paraId="7ABE5F74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vAlign w:val="center"/>
          </w:tcPr>
          <w:p w14:paraId="7460DE9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E618EA" w:rsidRPr="00391F3D" w14:paraId="13468978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4F243CC1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3C3B8DD5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719" w:type="dxa"/>
            <w:vAlign w:val="center"/>
          </w:tcPr>
          <w:p w14:paraId="53BCF66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391F3D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E618EA" w:rsidRPr="00391F3D" w14:paraId="468940A7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14147A37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252" w:type="dxa"/>
            <w:vAlign w:val="center"/>
          </w:tcPr>
          <w:p w14:paraId="70A15D9B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719" w:type="dxa"/>
            <w:vAlign w:val="center"/>
          </w:tcPr>
          <w:p w14:paraId="7990E40A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391F3D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E618EA" w:rsidRPr="00391F3D" w14:paraId="4F61CC2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1A822B9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2" w:type="dxa"/>
            <w:vAlign w:val="center"/>
          </w:tcPr>
          <w:p w14:paraId="0ECF59C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43B344C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E618EA" w:rsidRPr="00391F3D" w14:paraId="26BAAE82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5E1A970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4</w:t>
            </w:r>
          </w:p>
        </w:tc>
        <w:tc>
          <w:tcPr>
            <w:tcW w:w="4252" w:type="dxa"/>
            <w:vAlign w:val="center"/>
          </w:tcPr>
          <w:p w14:paraId="6D2E338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207AEBF4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E618EA" w:rsidRPr="00391F3D" w14:paraId="08946C48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62C573E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5</w:t>
            </w:r>
          </w:p>
        </w:tc>
        <w:tc>
          <w:tcPr>
            <w:tcW w:w="4252" w:type="dxa"/>
            <w:vAlign w:val="center"/>
          </w:tcPr>
          <w:p w14:paraId="4BFCA4C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719" w:type="dxa"/>
            <w:vAlign w:val="center"/>
          </w:tcPr>
          <w:p w14:paraId="364B7A0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391F3D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E618EA" w:rsidRPr="00391F3D" w14:paraId="11A31B91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410AB98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6</w:t>
            </w:r>
          </w:p>
        </w:tc>
        <w:tc>
          <w:tcPr>
            <w:tcW w:w="4252" w:type="dxa"/>
            <w:vAlign w:val="center"/>
          </w:tcPr>
          <w:p w14:paraId="537D6DA7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719" w:type="dxa"/>
            <w:vAlign w:val="center"/>
          </w:tcPr>
          <w:p w14:paraId="0DE47D2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391F3D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E618EA" w:rsidRPr="00391F3D" w14:paraId="770AB8C5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39653296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7</w:t>
            </w:r>
          </w:p>
        </w:tc>
        <w:tc>
          <w:tcPr>
            <w:tcW w:w="4252" w:type="dxa"/>
            <w:vAlign w:val="center"/>
          </w:tcPr>
          <w:p w14:paraId="7A52851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719" w:type="dxa"/>
            <w:vAlign w:val="center"/>
          </w:tcPr>
          <w:p w14:paraId="4AC808E9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391F3D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E618EA" w:rsidRPr="00391F3D" w14:paraId="248AB02D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15F4D82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8</w:t>
            </w:r>
          </w:p>
        </w:tc>
        <w:tc>
          <w:tcPr>
            <w:tcW w:w="4252" w:type="dxa"/>
            <w:vAlign w:val="center"/>
          </w:tcPr>
          <w:p w14:paraId="702D5C73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719" w:type="dxa"/>
            <w:vAlign w:val="center"/>
          </w:tcPr>
          <w:p w14:paraId="17409B18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E618EA" w:rsidRPr="00391F3D" w14:paraId="291C8FB6" w14:textId="77777777" w:rsidTr="00842025">
        <w:tblPrEx>
          <w:tblLook w:val="04A0" w:firstRow="1" w:lastRow="0" w:firstColumn="1" w:lastColumn="0" w:noHBand="0" w:noVBand="1"/>
        </w:tblPrEx>
        <w:tc>
          <w:tcPr>
            <w:tcW w:w="635" w:type="dxa"/>
            <w:vAlign w:val="center"/>
          </w:tcPr>
          <w:p w14:paraId="77957A9F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9</w:t>
            </w:r>
          </w:p>
        </w:tc>
        <w:tc>
          <w:tcPr>
            <w:tcW w:w="4252" w:type="dxa"/>
            <w:vAlign w:val="center"/>
          </w:tcPr>
          <w:p w14:paraId="3C8E2285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719" w:type="dxa"/>
            <w:vAlign w:val="center"/>
          </w:tcPr>
          <w:p w14:paraId="33CF0C6D" w14:textId="77777777" w:rsidR="00E618EA" w:rsidRPr="00391F3D" w:rsidRDefault="00E618EA" w:rsidP="00E618EA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391F3D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3210C0CD" w14:textId="77777777" w:rsidR="00F74874" w:rsidRPr="00391F3D" w:rsidRDefault="00F74874" w:rsidP="00E618EA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79E821EE" w14:textId="77777777" w:rsidR="007F27FB" w:rsidRPr="00391F3D" w:rsidRDefault="007F27FB" w:rsidP="00E618EA">
      <w:pPr>
        <w:rPr>
          <w:rFonts w:ascii="PT Astra Serif" w:hAnsi="PT Astra Serif"/>
          <w:bCs/>
          <w:sz w:val="28"/>
          <w:szCs w:val="28"/>
        </w:rPr>
      </w:pPr>
    </w:p>
    <w:p w14:paraId="3FD1D06E" w14:textId="77777777" w:rsidR="00F74874" w:rsidRPr="00DB0FE4" w:rsidRDefault="00F74874" w:rsidP="00F74874">
      <w:pPr>
        <w:jc w:val="center"/>
        <w:rPr>
          <w:rFonts w:ascii="PT Astra Serif" w:hAnsi="PT Astra Serif"/>
          <w:bCs/>
          <w:sz w:val="28"/>
          <w:szCs w:val="28"/>
        </w:rPr>
      </w:pPr>
      <w:r w:rsidRPr="00391F3D">
        <w:rPr>
          <w:rFonts w:ascii="PT Astra Serif" w:hAnsi="PT Astra Serif"/>
          <w:bCs/>
          <w:sz w:val="28"/>
          <w:szCs w:val="28"/>
        </w:rPr>
        <w:t>__________________</w:t>
      </w:r>
      <w:bookmarkStart w:id="0" w:name="_GoBack"/>
      <w:bookmarkEnd w:id="0"/>
    </w:p>
    <w:p w14:paraId="6F35E400" w14:textId="77777777" w:rsidR="00F74874" w:rsidRPr="00DB0FE4" w:rsidRDefault="00F74874" w:rsidP="00F74874">
      <w:pPr>
        <w:rPr>
          <w:rFonts w:ascii="PT Astra Serif" w:hAnsi="PT Astra Serif"/>
          <w:bCs/>
          <w:sz w:val="28"/>
          <w:szCs w:val="28"/>
        </w:rPr>
      </w:pPr>
    </w:p>
    <w:p w14:paraId="078FCEF4" w14:textId="77777777" w:rsidR="00F5529C" w:rsidRDefault="00F5529C"/>
    <w:p w14:paraId="26823EF9" w14:textId="77777777" w:rsidR="0065455E" w:rsidRDefault="0065455E"/>
    <w:p w14:paraId="6DB694F2" w14:textId="77777777" w:rsidR="0065455E" w:rsidRDefault="0065455E"/>
    <w:p w14:paraId="107CF47D" w14:textId="77777777" w:rsidR="0065455E" w:rsidRDefault="0065455E"/>
    <w:p w14:paraId="24BC1A88" w14:textId="77777777" w:rsidR="0065455E" w:rsidRDefault="0065455E"/>
    <w:p w14:paraId="5F5292F2" w14:textId="77777777" w:rsidR="0065455E" w:rsidRDefault="0065455E"/>
    <w:p w14:paraId="7DDC28F3" w14:textId="77777777" w:rsidR="0065455E" w:rsidRDefault="0065455E"/>
    <w:p w14:paraId="021BE6B8" w14:textId="77777777" w:rsidR="0065455E" w:rsidRDefault="0065455E"/>
    <w:p w14:paraId="036EDEAA" w14:textId="77777777" w:rsidR="0065455E" w:rsidRDefault="0065455E"/>
    <w:p w14:paraId="4F60CD9E" w14:textId="77777777" w:rsidR="0065455E" w:rsidRDefault="0065455E"/>
    <w:p w14:paraId="4FBCF72A" w14:textId="77777777" w:rsidR="0065455E" w:rsidRDefault="0065455E"/>
    <w:p w14:paraId="1F62F77A" w14:textId="77777777" w:rsidR="0065455E" w:rsidRDefault="0065455E"/>
    <w:p w14:paraId="32BCC868" w14:textId="77777777" w:rsidR="0065455E" w:rsidRDefault="0065455E"/>
    <w:p w14:paraId="0F610365" w14:textId="77777777" w:rsidR="0065455E" w:rsidRDefault="0065455E"/>
    <w:p w14:paraId="17CBE35B" w14:textId="77777777" w:rsidR="0065455E" w:rsidRDefault="0065455E"/>
    <w:p w14:paraId="03DDCD3D" w14:textId="77777777" w:rsidR="0065455E" w:rsidRDefault="0065455E"/>
    <w:p w14:paraId="6F1752F5" w14:textId="77777777" w:rsidR="0065455E" w:rsidRDefault="0065455E"/>
    <w:p w14:paraId="6CD66AE0" w14:textId="77777777" w:rsidR="0065455E" w:rsidRDefault="0065455E"/>
    <w:p w14:paraId="78CF0689" w14:textId="77777777" w:rsidR="0065455E" w:rsidRDefault="0065455E"/>
    <w:p w14:paraId="393ABD04" w14:textId="77777777" w:rsidR="0065455E" w:rsidRDefault="0065455E"/>
    <w:p w14:paraId="1D72170D" w14:textId="77777777" w:rsidR="0065455E" w:rsidRDefault="0065455E"/>
    <w:p w14:paraId="3CEB03F9" w14:textId="77777777" w:rsidR="0065455E" w:rsidRDefault="0065455E"/>
    <w:p w14:paraId="1F042E6B" w14:textId="77777777" w:rsidR="0065455E" w:rsidRDefault="0065455E"/>
    <w:p w14:paraId="7E7572DE" w14:textId="77777777" w:rsidR="0065455E" w:rsidRDefault="0065455E"/>
    <w:p w14:paraId="7AC4B118" w14:textId="77777777" w:rsidR="0065455E" w:rsidRDefault="0065455E"/>
    <w:p w14:paraId="66CAEF0F" w14:textId="77777777" w:rsidR="0065455E" w:rsidRDefault="0065455E"/>
    <w:p w14:paraId="124210B5" w14:textId="77777777" w:rsidR="0065455E" w:rsidRDefault="0065455E"/>
    <w:p w14:paraId="0B87A5B5" w14:textId="77777777" w:rsidR="0065455E" w:rsidRDefault="0065455E"/>
    <w:p w14:paraId="6DECBBD6" w14:textId="77777777" w:rsidR="0065455E" w:rsidRDefault="0065455E"/>
    <w:p w14:paraId="2DEEEB97" w14:textId="77777777" w:rsidR="0065455E" w:rsidRDefault="0065455E"/>
    <w:p w14:paraId="41D0DA72" w14:textId="77777777" w:rsidR="0065455E" w:rsidRDefault="0065455E"/>
    <w:p w14:paraId="0459120C" w14:textId="77777777" w:rsidR="0065455E" w:rsidRDefault="0065455E"/>
    <w:p w14:paraId="68160689" w14:textId="77777777" w:rsidR="0065455E" w:rsidRDefault="0065455E"/>
    <w:p w14:paraId="781F9EB0" w14:textId="77777777" w:rsidR="0065455E" w:rsidRDefault="0065455E"/>
    <w:sectPr w:rsidR="0065455E" w:rsidSect="009D7C91">
      <w:pgSz w:w="11906" w:h="16838"/>
      <w:pgMar w:top="1134" w:right="567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951FB" w14:textId="77777777" w:rsidR="00D51C95" w:rsidRDefault="00D51C95">
      <w:r>
        <w:separator/>
      </w:r>
    </w:p>
  </w:endnote>
  <w:endnote w:type="continuationSeparator" w:id="0">
    <w:p w14:paraId="60430C41" w14:textId="77777777" w:rsidR="00D51C95" w:rsidRDefault="00D51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A0ACA" w14:textId="5A8BADDD" w:rsidR="0016107B" w:rsidRPr="009513C7" w:rsidRDefault="0016107B" w:rsidP="00A06C04">
    <w:pPr>
      <w:pStyle w:val="a6"/>
      <w:jc w:val="right"/>
      <w:rPr>
        <w:rFonts w:ascii="PT Astra Serif" w:hAnsi="PT Astra Serif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35542F" w14:textId="77777777" w:rsidR="00D51C95" w:rsidRDefault="00D51C95">
      <w:r>
        <w:separator/>
      </w:r>
    </w:p>
  </w:footnote>
  <w:footnote w:type="continuationSeparator" w:id="0">
    <w:p w14:paraId="12B18459" w14:textId="77777777" w:rsidR="00D51C95" w:rsidRDefault="00D51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07A0" w14:textId="77777777" w:rsidR="0016107B" w:rsidRDefault="0016107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694E7BE2" w14:textId="77777777" w:rsidR="0016107B" w:rsidRDefault="0016107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E219A" w14:textId="77777777" w:rsidR="0016107B" w:rsidRPr="009513C7" w:rsidRDefault="0016107B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  <w:r w:rsidRPr="009513C7">
      <w:rPr>
        <w:rFonts w:ascii="PT Astra Serif" w:hAnsi="PT Astra Serif"/>
        <w:sz w:val="28"/>
        <w:szCs w:val="28"/>
      </w:rPr>
      <w:fldChar w:fldCharType="begin"/>
    </w:r>
    <w:r w:rsidRPr="009513C7">
      <w:rPr>
        <w:rFonts w:ascii="PT Astra Serif" w:hAnsi="PT Astra Serif"/>
        <w:sz w:val="28"/>
        <w:szCs w:val="28"/>
      </w:rPr>
      <w:instrText>PAGE   \* MERGEFORMAT</w:instrText>
    </w:r>
    <w:r w:rsidRPr="009513C7">
      <w:rPr>
        <w:rFonts w:ascii="PT Astra Serif" w:hAnsi="PT Astra Serif"/>
        <w:sz w:val="28"/>
        <w:szCs w:val="28"/>
      </w:rPr>
      <w:fldChar w:fldCharType="separate"/>
    </w:r>
    <w:r w:rsidR="00391F3D" w:rsidRPr="00391F3D">
      <w:rPr>
        <w:rFonts w:ascii="PT Astra Serif" w:hAnsi="PT Astra Serif"/>
        <w:noProof/>
        <w:sz w:val="28"/>
        <w:szCs w:val="28"/>
        <w:lang w:val="ru-RU"/>
      </w:rPr>
      <w:t>2</w:t>
    </w:r>
    <w:r w:rsidRPr="009513C7">
      <w:rPr>
        <w:rFonts w:ascii="PT Astra Serif" w:hAnsi="PT Astra Serif"/>
        <w:sz w:val="28"/>
        <w:szCs w:val="2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8BE41" w14:textId="77777777" w:rsidR="0016107B" w:rsidRDefault="0016107B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027669C" w14:textId="77777777" w:rsidR="0016107B" w:rsidRDefault="0016107B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63147D" w14:textId="77777777" w:rsidR="0016107B" w:rsidRPr="00F86216" w:rsidRDefault="0016107B" w:rsidP="00A06C04">
    <w:pPr>
      <w:pStyle w:val="a3"/>
      <w:jc w:val="center"/>
      <w:rPr>
        <w:rFonts w:ascii="PT Astra Serif" w:hAnsi="PT Astra Serif"/>
        <w:sz w:val="28"/>
        <w:szCs w:val="28"/>
        <w:lang w:val="ru-RU"/>
      </w:rPr>
    </w:pPr>
    <w:r w:rsidRPr="00F86216">
      <w:rPr>
        <w:rFonts w:ascii="PT Astra Serif" w:hAnsi="PT Astra Serif"/>
        <w:sz w:val="28"/>
        <w:szCs w:val="28"/>
      </w:rPr>
      <w:fldChar w:fldCharType="begin"/>
    </w:r>
    <w:r w:rsidRPr="00F86216">
      <w:rPr>
        <w:rFonts w:ascii="PT Astra Serif" w:hAnsi="PT Astra Serif"/>
        <w:sz w:val="28"/>
        <w:szCs w:val="28"/>
      </w:rPr>
      <w:instrText>PAGE   \* MERGEFORMAT</w:instrText>
    </w:r>
    <w:r w:rsidRPr="00F86216">
      <w:rPr>
        <w:rFonts w:ascii="PT Astra Serif" w:hAnsi="PT Astra Serif"/>
        <w:sz w:val="28"/>
        <w:szCs w:val="28"/>
      </w:rPr>
      <w:fldChar w:fldCharType="separate"/>
    </w:r>
    <w:r w:rsidR="00391F3D" w:rsidRPr="00391F3D">
      <w:rPr>
        <w:rFonts w:ascii="PT Astra Serif" w:hAnsi="PT Astra Serif"/>
        <w:noProof/>
        <w:sz w:val="28"/>
        <w:szCs w:val="28"/>
        <w:lang w:val="ru-RU"/>
      </w:rPr>
      <w:t>2</w:t>
    </w:r>
    <w:r w:rsidRPr="00F86216">
      <w:rPr>
        <w:rFonts w:ascii="PT Astra Serif" w:hAnsi="PT Astra Serif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E4B015B"/>
    <w:multiLevelType w:val="hybridMultilevel"/>
    <w:tmpl w:val="5CAA4B50"/>
    <w:lvl w:ilvl="0" w:tplc="3D4E43C6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5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6C55CC7"/>
    <w:multiLevelType w:val="hybridMultilevel"/>
    <w:tmpl w:val="30D4B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EB35C24"/>
    <w:multiLevelType w:val="hybridMultilevel"/>
    <w:tmpl w:val="31FCF714"/>
    <w:lvl w:ilvl="0" w:tplc="22380E40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0"/>
  </w:num>
  <w:num w:numId="7">
    <w:abstractNumId w:val="5"/>
  </w:num>
  <w:num w:numId="8">
    <w:abstractNumId w:val="12"/>
  </w:num>
  <w:num w:numId="9">
    <w:abstractNumId w:val="6"/>
  </w:num>
  <w:num w:numId="10">
    <w:abstractNumId w:val="11"/>
  </w:num>
  <w:num w:numId="11">
    <w:abstractNumId w:val="13"/>
  </w:num>
  <w:num w:numId="12">
    <w:abstractNumId w:val="1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23146"/>
    <w:rsid w:val="0003137B"/>
    <w:rsid w:val="00053E94"/>
    <w:rsid w:val="00071428"/>
    <w:rsid w:val="00086112"/>
    <w:rsid w:val="000B4F50"/>
    <w:rsid w:val="000B5101"/>
    <w:rsid w:val="000C3D49"/>
    <w:rsid w:val="00113E9A"/>
    <w:rsid w:val="00143B44"/>
    <w:rsid w:val="001459DE"/>
    <w:rsid w:val="0016107B"/>
    <w:rsid w:val="0019075F"/>
    <w:rsid w:val="001944B7"/>
    <w:rsid w:val="001C0668"/>
    <w:rsid w:val="001D0BED"/>
    <w:rsid w:val="001E623F"/>
    <w:rsid w:val="00206309"/>
    <w:rsid w:val="00233C55"/>
    <w:rsid w:val="0023581A"/>
    <w:rsid w:val="002514DD"/>
    <w:rsid w:val="00271BC0"/>
    <w:rsid w:val="00291B4E"/>
    <w:rsid w:val="0029599D"/>
    <w:rsid w:val="002A5544"/>
    <w:rsid w:val="002B35EA"/>
    <w:rsid w:val="002B70C3"/>
    <w:rsid w:val="002C4102"/>
    <w:rsid w:val="002D2CD0"/>
    <w:rsid w:val="002E0283"/>
    <w:rsid w:val="002E24D2"/>
    <w:rsid w:val="002F2D88"/>
    <w:rsid w:val="00306CA6"/>
    <w:rsid w:val="00322605"/>
    <w:rsid w:val="00335CE5"/>
    <w:rsid w:val="00356B07"/>
    <w:rsid w:val="0036378E"/>
    <w:rsid w:val="00391F3D"/>
    <w:rsid w:val="004076DB"/>
    <w:rsid w:val="00422D00"/>
    <w:rsid w:val="004240F9"/>
    <w:rsid w:val="004321DD"/>
    <w:rsid w:val="00444AA1"/>
    <w:rsid w:val="004469B8"/>
    <w:rsid w:val="00446C85"/>
    <w:rsid w:val="0046100F"/>
    <w:rsid w:val="00470F4F"/>
    <w:rsid w:val="00472574"/>
    <w:rsid w:val="004B2C00"/>
    <w:rsid w:val="005070A5"/>
    <w:rsid w:val="00521B51"/>
    <w:rsid w:val="00540D81"/>
    <w:rsid w:val="00546EAD"/>
    <w:rsid w:val="00552560"/>
    <w:rsid w:val="005B2511"/>
    <w:rsid w:val="005C2C66"/>
    <w:rsid w:val="005F29BA"/>
    <w:rsid w:val="00627970"/>
    <w:rsid w:val="00636902"/>
    <w:rsid w:val="00651BE5"/>
    <w:rsid w:val="0065455E"/>
    <w:rsid w:val="00666CBD"/>
    <w:rsid w:val="00675AC4"/>
    <w:rsid w:val="00683699"/>
    <w:rsid w:val="006A3A6B"/>
    <w:rsid w:val="006D4D8F"/>
    <w:rsid w:val="006D5241"/>
    <w:rsid w:val="006E34F1"/>
    <w:rsid w:val="006E5FAC"/>
    <w:rsid w:val="006F5021"/>
    <w:rsid w:val="0070445D"/>
    <w:rsid w:val="0072422B"/>
    <w:rsid w:val="0072733D"/>
    <w:rsid w:val="00743511"/>
    <w:rsid w:val="00790ADF"/>
    <w:rsid w:val="007A1B60"/>
    <w:rsid w:val="007B5EB4"/>
    <w:rsid w:val="007E5026"/>
    <w:rsid w:val="007F27FB"/>
    <w:rsid w:val="00842025"/>
    <w:rsid w:val="00855F2A"/>
    <w:rsid w:val="00865D49"/>
    <w:rsid w:val="008B6267"/>
    <w:rsid w:val="008C14EE"/>
    <w:rsid w:val="008C7FA0"/>
    <w:rsid w:val="008E0C8E"/>
    <w:rsid w:val="008F197E"/>
    <w:rsid w:val="00920C5A"/>
    <w:rsid w:val="00931660"/>
    <w:rsid w:val="00945D1C"/>
    <w:rsid w:val="00954D26"/>
    <w:rsid w:val="009567F4"/>
    <w:rsid w:val="00971911"/>
    <w:rsid w:val="009C6465"/>
    <w:rsid w:val="009D7C91"/>
    <w:rsid w:val="009E5E20"/>
    <w:rsid w:val="009F521D"/>
    <w:rsid w:val="00A05F27"/>
    <w:rsid w:val="00A06C04"/>
    <w:rsid w:val="00A21BD7"/>
    <w:rsid w:val="00A40BCC"/>
    <w:rsid w:val="00A66F7C"/>
    <w:rsid w:val="00A7360B"/>
    <w:rsid w:val="00A75E3A"/>
    <w:rsid w:val="00A9616D"/>
    <w:rsid w:val="00AB4658"/>
    <w:rsid w:val="00AB4D5C"/>
    <w:rsid w:val="00B00C22"/>
    <w:rsid w:val="00B14501"/>
    <w:rsid w:val="00B20C0E"/>
    <w:rsid w:val="00B263E4"/>
    <w:rsid w:val="00B51A36"/>
    <w:rsid w:val="00B71514"/>
    <w:rsid w:val="00B80D86"/>
    <w:rsid w:val="00B8334C"/>
    <w:rsid w:val="00B83587"/>
    <w:rsid w:val="00B8434D"/>
    <w:rsid w:val="00BA1F0E"/>
    <w:rsid w:val="00BA2355"/>
    <w:rsid w:val="00BC3AC9"/>
    <w:rsid w:val="00C167C8"/>
    <w:rsid w:val="00C172A8"/>
    <w:rsid w:val="00C43F31"/>
    <w:rsid w:val="00C466A0"/>
    <w:rsid w:val="00C65891"/>
    <w:rsid w:val="00C67108"/>
    <w:rsid w:val="00C83750"/>
    <w:rsid w:val="00C901A7"/>
    <w:rsid w:val="00CB22BA"/>
    <w:rsid w:val="00CD26BA"/>
    <w:rsid w:val="00CE2AD0"/>
    <w:rsid w:val="00CE4312"/>
    <w:rsid w:val="00D02133"/>
    <w:rsid w:val="00D02425"/>
    <w:rsid w:val="00D066A9"/>
    <w:rsid w:val="00D31AE7"/>
    <w:rsid w:val="00D3264B"/>
    <w:rsid w:val="00D51C95"/>
    <w:rsid w:val="00D55689"/>
    <w:rsid w:val="00D743A0"/>
    <w:rsid w:val="00D77A38"/>
    <w:rsid w:val="00D94562"/>
    <w:rsid w:val="00D949AE"/>
    <w:rsid w:val="00D94E1E"/>
    <w:rsid w:val="00DB6527"/>
    <w:rsid w:val="00DC354D"/>
    <w:rsid w:val="00DC7155"/>
    <w:rsid w:val="00DD1804"/>
    <w:rsid w:val="00DD4394"/>
    <w:rsid w:val="00DF6064"/>
    <w:rsid w:val="00DF7381"/>
    <w:rsid w:val="00DF7B6A"/>
    <w:rsid w:val="00E16C81"/>
    <w:rsid w:val="00E56393"/>
    <w:rsid w:val="00E606E5"/>
    <w:rsid w:val="00E618EA"/>
    <w:rsid w:val="00E6452B"/>
    <w:rsid w:val="00E70E03"/>
    <w:rsid w:val="00E847E2"/>
    <w:rsid w:val="00E95FA1"/>
    <w:rsid w:val="00EA7BC0"/>
    <w:rsid w:val="00EB099B"/>
    <w:rsid w:val="00F070B8"/>
    <w:rsid w:val="00F20C69"/>
    <w:rsid w:val="00F36F54"/>
    <w:rsid w:val="00F41604"/>
    <w:rsid w:val="00F519AE"/>
    <w:rsid w:val="00F5529C"/>
    <w:rsid w:val="00F74874"/>
    <w:rsid w:val="00F76C44"/>
    <w:rsid w:val="00F853D8"/>
    <w:rsid w:val="00FB0BE3"/>
    <w:rsid w:val="00FC593E"/>
    <w:rsid w:val="00FD19F0"/>
    <w:rsid w:val="00FF4710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E95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E61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D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E61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925C40B07BAD91E6D50D25A0B763B99AE6C74EA00DD6894A109FE81124814EE2B61195192200D79475781F299D65566CE2D78AB9B3E3AA8r3b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A0504-61E8-4413-8930-90A0D8AAB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4143</Words>
  <Characters>23619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Чижова Яна Николаевна</cp:lastModifiedBy>
  <cp:revision>3</cp:revision>
  <cp:lastPrinted>2024-01-23T10:12:00Z</cp:lastPrinted>
  <dcterms:created xsi:type="dcterms:W3CDTF">2024-01-23T10:13:00Z</dcterms:created>
  <dcterms:modified xsi:type="dcterms:W3CDTF">2024-02-28T11:07:00Z</dcterms:modified>
</cp:coreProperties>
</file>