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B9" w:rsidRPr="0038401F" w:rsidRDefault="001B6DB9" w:rsidP="0038401F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38401F" w:rsidRPr="0038401F" w:rsidRDefault="0038401F" w:rsidP="0038401F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38401F" w:rsidRPr="0038401F" w:rsidRDefault="0038401F" w:rsidP="0038401F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38401F" w:rsidRPr="0038401F" w:rsidRDefault="0038401F" w:rsidP="0038401F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38401F" w:rsidRPr="0038401F" w:rsidRDefault="0038401F" w:rsidP="0038401F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1B6DB9" w:rsidRPr="0038401F" w:rsidRDefault="001B6DB9" w:rsidP="0038401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38401F">
        <w:rPr>
          <w:rFonts w:cs="Arial"/>
          <w:b/>
          <w:bCs/>
          <w:sz w:val="28"/>
          <w:szCs w:val="28"/>
          <w:lang w:eastAsia="ru-RU"/>
        </w:rPr>
        <w:t xml:space="preserve">О внесении изменений в Закон Ульяновской области </w:t>
      </w:r>
    </w:p>
    <w:p w:rsidR="001B6DB9" w:rsidRPr="0038401F" w:rsidRDefault="001B6DB9" w:rsidP="0038401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38401F">
        <w:rPr>
          <w:rFonts w:cs="Arial"/>
          <w:b/>
          <w:bCs/>
          <w:sz w:val="28"/>
          <w:szCs w:val="28"/>
          <w:lang w:eastAsia="ru-RU"/>
        </w:rPr>
        <w:t xml:space="preserve">«О дополнительных мерах социальной поддержки семей, </w:t>
      </w:r>
    </w:p>
    <w:p w:rsidR="001B6DB9" w:rsidRPr="0038401F" w:rsidRDefault="001B6DB9" w:rsidP="0038401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38401F">
        <w:rPr>
          <w:rFonts w:cs="Arial"/>
          <w:b/>
          <w:bCs/>
          <w:sz w:val="28"/>
          <w:szCs w:val="28"/>
          <w:lang w:eastAsia="ru-RU"/>
        </w:rPr>
        <w:t xml:space="preserve">имеющих детей» </w:t>
      </w:r>
    </w:p>
    <w:p w:rsidR="001B6DB9" w:rsidRPr="0038401F" w:rsidRDefault="001B6DB9" w:rsidP="0038401F">
      <w:pPr>
        <w:pStyle w:val="ConsNormal"/>
        <w:ind w:right="0" w:firstLine="0"/>
        <w:rPr>
          <w:rFonts w:ascii="PT Astra Serif" w:hAnsi="PT Astra Serif" w:cs="Times New Roman"/>
          <w:sz w:val="27"/>
          <w:szCs w:val="27"/>
        </w:rPr>
      </w:pPr>
    </w:p>
    <w:p w:rsidR="0038401F" w:rsidRPr="0038401F" w:rsidRDefault="0038401F" w:rsidP="0038401F">
      <w:pPr>
        <w:pStyle w:val="ConsNormal"/>
        <w:ind w:right="0" w:firstLine="0"/>
        <w:rPr>
          <w:rFonts w:ascii="PT Astra Serif" w:hAnsi="PT Astra Serif" w:cs="Times New Roman"/>
          <w:sz w:val="27"/>
          <w:szCs w:val="27"/>
        </w:rPr>
      </w:pPr>
    </w:p>
    <w:p w:rsidR="0038401F" w:rsidRPr="0038401F" w:rsidRDefault="0038401F" w:rsidP="0038401F">
      <w:pPr>
        <w:pStyle w:val="ConsNormal"/>
        <w:ind w:right="0" w:firstLine="0"/>
        <w:rPr>
          <w:rFonts w:ascii="PT Astra Serif" w:hAnsi="PT Astra Serif" w:cs="Times New Roman"/>
          <w:sz w:val="27"/>
          <w:szCs w:val="27"/>
        </w:rPr>
      </w:pPr>
    </w:p>
    <w:p w:rsidR="0038401F" w:rsidRPr="0038401F" w:rsidRDefault="0038401F" w:rsidP="0038401F">
      <w:pPr>
        <w:pStyle w:val="ConsNormal"/>
        <w:ind w:right="0" w:firstLine="0"/>
        <w:rPr>
          <w:rFonts w:ascii="PT Astra Serif" w:hAnsi="PT Astra Serif" w:cs="Times New Roman"/>
          <w:sz w:val="27"/>
          <w:szCs w:val="27"/>
        </w:rPr>
      </w:pPr>
    </w:p>
    <w:p w:rsidR="001B6DB9" w:rsidRPr="0038401F" w:rsidRDefault="001B6DB9" w:rsidP="0038401F">
      <w:pPr>
        <w:pStyle w:val="ConsPlusTitle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</w:p>
    <w:p w:rsidR="0038401F" w:rsidRPr="0038401F" w:rsidRDefault="0038401F" w:rsidP="0038401F">
      <w:pPr>
        <w:pStyle w:val="ConsPlusTitle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</w:p>
    <w:p w:rsidR="0038401F" w:rsidRPr="0038401F" w:rsidRDefault="0038401F" w:rsidP="0038401F">
      <w:pPr>
        <w:pStyle w:val="ConsPlusTitle"/>
        <w:ind w:firstLine="540"/>
        <w:jc w:val="both"/>
        <w:outlineLvl w:val="0"/>
        <w:rPr>
          <w:rFonts w:ascii="PT Astra Serif" w:hAnsi="PT Astra Serif"/>
          <w:sz w:val="48"/>
          <w:szCs w:val="28"/>
        </w:rPr>
      </w:pPr>
    </w:p>
    <w:p w:rsidR="001B6DB9" w:rsidRPr="0038401F" w:rsidRDefault="001B6DB9" w:rsidP="001B6DB9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38401F">
        <w:rPr>
          <w:sz w:val="28"/>
          <w:szCs w:val="28"/>
          <w:lang w:eastAsia="ru-RU"/>
        </w:rPr>
        <w:t xml:space="preserve">Внести в Закон Ульяновской области от 5 февраля 2008 года № 24-ЗО </w:t>
      </w:r>
      <w:r w:rsidRPr="0038401F">
        <w:rPr>
          <w:sz w:val="28"/>
          <w:szCs w:val="28"/>
          <w:lang w:eastAsia="ru-RU"/>
        </w:rPr>
        <w:br/>
        <w:t>«О дополнительных мерах социальной поддержки семей, имеющих детей» («</w:t>
      </w:r>
      <w:proofErr w:type="gramStart"/>
      <w:r w:rsidRPr="0038401F">
        <w:rPr>
          <w:sz w:val="28"/>
          <w:szCs w:val="28"/>
          <w:lang w:eastAsia="ru-RU"/>
        </w:rPr>
        <w:t>Ульяновская</w:t>
      </w:r>
      <w:proofErr w:type="gramEnd"/>
      <w:r w:rsidRPr="0038401F">
        <w:rPr>
          <w:sz w:val="28"/>
          <w:szCs w:val="28"/>
          <w:lang w:eastAsia="ru-RU"/>
        </w:rPr>
        <w:t xml:space="preserve"> правда» от 13.02.2008 № 12; от 07.11.2008 № 91; </w:t>
      </w:r>
      <w:r w:rsidRPr="0038401F">
        <w:rPr>
          <w:sz w:val="28"/>
          <w:szCs w:val="28"/>
          <w:lang w:eastAsia="ru-RU"/>
        </w:rPr>
        <w:br/>
        <w:t>от 12.11.2010 № 92; от 03.06.2011 № 60; от 07.12.2011 № 138; от 04.05.2012</w:t>
      </w:r>
      <w:r w:rsidRPr="0038401F">
        <w:rPr>
          <w:sz w:val="28"/>
          <w:szCs w:val="28"/>
          <w:lang w:eastAsia="ru-RU"/>
        </w:rPr>
        <w:br/>
        <w:t xml:space="preserve">№ 45; от 02.11.2012 № 121; от 13.03.2013 № 27; от 08.05.2013 № 48; </w:t>
      </w:r>
      <w:r w:rsidRPr="0038401F">
        <w:rPr>
          <w:sz w:val="28"/>
          <w:szCs w:val="28"/>
          <w:lang w:eastAsia="ru-RU"/>
        </w:rPr>
        <w:br/>
        <w:t xml:space="preserve">от 11.11.2013 № 144; </w:t>
      </w:r>
      <w:proofErr w:type="gramStart"/>
      <w:r w:rsidRPr="0038401F">
        <w:rPr>
          <w:sz w:val="28"/>
          <w:szCs w:val="28"/>
          <w:lang w:eastAsia="ru-RU"/>
        </w:rPr>
        <w:t xml:space="preserve">от 07.08.2014 № 114; от 31.12.2014 № 196; от 05.03.2015 </w:t>
      </w:r>
      <w:r w:rsidR="0038401F">
        <w:rPr>
          <w:sz w:val="28"/>
          <w:szCs w:val="28"/>
          <w:lang w:eastAsia="ru-RU"/>
        </w:rPr>
        <w:br/>
      </w:r>
      <w:r w:rsidRPr="0038401F">
        <w:rPr>
          <w:sz w:val="28"/>
          <w:szCs w:val="28"/>
          <w:lang w:eastAsia="ru-RU"/>
        </w:rPr>
        <w:t xml:space="preserve">№ 28; от 04.02.2016 № 14; от 29.12.2017 № 98-99; от 04.09.2018 № 64; </w:t>
      </w:r>
      <w:r w:rsidRPr="0038401F">
        <w:rPr>
          <w:sz w:val="28"/>
          <w:szCs w:val="28"/>
          <w:lang w:eastAsia="ru-RU"/>
        </w:rPr>
        <w:br/>
        <w:t xml:space="preserve">от 02.07.2019 № 48; от 09.06.2020 № 40; от 18.08.2020 № 59; от 30.04.2021 </w:t>
      </w:r>
      <w:r w:rsidRPr="0038401F">
        <w:rPr>
          <w:sz w:val="28"/>
          <w:szCs w:val="28"/>
          <w:lang w:eastAsia="ru-RU"/>
        </w:rPr>
        <w:br/>
        <w:t xml:space="preserve">№ 30; от 12.09.2023 № 70) следующие изменения: </w:t>
      </w:r>
      <w:proofErr w:type="gramEnd"/>
    </w:p>
    <w:p w:rsidR="001B6DB9" w:rsidRPr="0038401F" w:rsidRDefault="001B6DB9" w:rsidP="001B6DB9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38401F">
        <w:rPr>
          <w:sz w:val="28"/>
          <w:szCs w:val="28"/>
          <w:lang w:eastAsia="ru-RU"/>
        </w:rPr>
        <w:t>1) в статье 2:</w:t>
      </w:r>
    </w:p>
    <w:p w:rsidR="001B6DB9" w:rsidRPr="0038401F" w:rsidRDefault="001B6DB9" w:rsidP="001B6DB9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38401F">
        <w:rPr>
          <w:sz w:val="28"/>
          <w:szCs w:val="28"/>
          <w:lang w:eastAsia="ru-RU"/>
        </w:rPr>
        <w:t>а) в абзаце первом части 1 слова «имеющего (</w:t>
      </w:r>
      <w:proofErr w:type="gramStart"/>
      <w:r w:rsidRPr="0038401F">
        <w:rPr>
          <w:sz w:val="28"/>
          <w:szCs w:val="28"/>
          <w:lang w:eastAsia="ru-RU"/>
        </w:rPr>
        <w:t>имеющих</w:t>
      </w:r>
      <w:proofErr w:type="gramEnd"/>
      <w:r w:rsidRPr="0038401F">
        <w:rPr>
          <w:sz w:val="28"/>
          <w:szCs w:val="28"/>
          <w:lang w:eastAsia="ru-RU"/>
        </w:rPr>
        <w:t>) гражданство Российской Федерации» заменить словами «приобретшего (приобретших) гражданство Российской Федерации по рождению»;</w:t>
      </w:r>
    </w:p>
    <w:p w:rsidR="001B6DB9" w:rsidRPr="0038401F" w:rsidRDefault="001B6DB9" w:rsidP="001B6DB9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8401F">
        <w:rPr>
          <w:sz w:val="28"/>
          <w:szCs w:val="28"/>
          <w:lang w:eastAsia="ru-RU"/>
        </w:rPr>
        <w:t xml:space="preserve">б) </w:t>
      </w:r>
      <w:r w:rsidRPr="0038401F">
        <w:rPr>
          <w:color w:val="000000" w:themeColor="text1"/>
          <w:sz w:val="28"/>
          <w:szCs w:val="28"/>
          <w:lang w:eastAsia="ru-RU"/>
        </w:rPr>
        <w:t>часть 2 изложить в следующей редакции:</w:t>
      </w:r>
    </w:p>
    <w:p w:rsidR="001B6DB9" w:rsidRPr="0038401F" w:rsidRDefault="001B6DB9" w:rsidP="001B6DB9">
      <w:pPr>
        <w:spacing w:after="0" w:line="360" w:lineRule="auto"/>
        <w:ind w:firstLine="709"/>
        <w:jc w:val="both"/>
        <w:rPr>
          <w:rFonts w:eastAsia="Times New Roman" w:cs="PT Astra Serif"/>
          <w:sz w:val="28"/>
          <w:szCs w:val="28"/>
          <w:lang w:eastAsia="ru-RU"/>
        </w:rPr>
      </w:pPr>
      <w:r w:rsidRPr="0038401F">
        <w:rPr>
          <w:color w:val="000000" w:themeColor="text1"/>
          <w:sz w:val="28"/>
          <w:szCs w:val="28"/>
          <w:lang w:eastAsia="ru-RU"/>
        </w:rPr>
        <w:t xml:space="preserve">«2. </w:t>
      </w:r>
      <w:proofErr w:type="gramStart"/>
      <w:r w:rsidRPr="0038401F">
        <w:rPr>
          <w:color w:val="000000" w:themeColor="text1"/>
          <w:sz w:val="28"/>
          <w:szCs w:val="28"/>
          <w:lang w:eastAsia="ru-RU"/>
        </w:rPr>
        <w:t>При возникновении права на дополнительные меры государственной поддер</w:t>
      </w:r>
      <w:r w:rsidRPr="0038401F">
        <w:rPr>
          <w:rFonts w:eastAsia="Times New Roman" w:cs="PT Astra Serif"/>
          <w:sz w:val="28"/>
          <w:szCs w:val="28"/>
          <w:lang w:eastAsia="ru-RU"/>
        </w:rPr>
        <w:t xml:space="preserve">жки у лиц, указанных в </w:t>
      </w:r>
      <w:hyperlink r:id="rId8" w:history="1">
        <w:r w:rsidRPr="0038401F">
          <w:rPr>
            <w:rFonts w:eastAsia="Times New Roman" w:cs="PT Astra Serif"/>
            <w:sz w:val="28"/>
            <w:szCs w:val="28"/>
            <w:lang w:eastAsia="ru-RU"/>
          </w:rPr>
          <w:t>части 1</w:t>
        </w:r>
      </w:hyperlink>
      <w:r w:rsidRPr="0038401F">
        <w:rPr>
          <w:rFonts w:eastAsia="Times New Roman" w:cs="PT Astra Serif"/>
          <w:sz w:val="28"/>
          <w:szCs w:val="28"/>
          <w:lang w:eastAsia="ru-RU"/>
        </w:rPr>
        <w:t xml:space="preserve"> настоящей статьи, </w:t>
      </w:r>
      <w:r w:rsidRPr="0038401F">
        <w:rPr>
          <w:rFonts w:eastAsia="Times New Roman" w:cs="PT Astra Serif"/>
          <w:sz w:val="28"/>
          <w:szCs w:val="28"/>
          <w:lang w:eastAsia="ru-RU"/>
        </w:rPr>
        <w:br/>
        <w:t>не учитываются дети, в отношении которых данные лица были лишены родительских прав или в отношении которых было отменено усыновление, дети, оставленные данными лицами в родильном доме (отделении) или иной медицинской организации, дети, в отношении которых имеется пис</w:t>
      </w:r>
      <w:bookmarkStart w:id="0" w:name="_GoBack"/>
      <w:bookmarkEnd w:id="0"/>
      <w:r w:rsidRPr="0038401F">
        <w:rPr>
          <w:rFonts w:eastAsia="Times New Roman" w:cs="PT Astra Serif"/>
          <w:sz w:val="28"/>
          <w:szCs w:val="28"/>
          <w:lang w:eastAsia="ru-RU"/>
        </w:rPr>
        <w:t xml:space="preserve">ьменное </w:t>
      </w:r>
      <w:r w:rsidRPr="0038401F">
        <w:rPr>
          <w:rFonts w:eastAsia="Times New Roman" w:cs="PT Astra Serif"/>
          <w:sz w:val="28"/>
          <w:szCs w:val="28"/>
          <w:lang w:eastAsia="ru-RU"/>
        </w:rPr>
        <w:lastRenderedPageBreak/>
        <w:t>согласие матери на их усыновление (за исключением</w:t>
      </w:r>
      <w:proofErr w:type="gramEnd"/>
      <w:r w:rsidRPr="0038401F">
        <w:rPr>
          <w:rFonts w:eastAsia="Times New Roman" w:cs="PT Astra Serif"/>
          <w:sz w:val="28"/>
          <w:szCs w:val="28"/>
          <w:lang w:eastAsia="ru-RU"/>
        </w:rPr>
        <w:t xml:space="preserve"> согласия </w:t>
      </w:r>
      <w:r w:rsidRPr="0038401F">
        <w:rPr>
          <w:rFonts w:eastAsia="Times New Roman" w:cs="PT Astra Serif"/>
          <w:sz w:val="28"/>
          <w:szCs w:val="28"/>
          <w:lang w:eastAsia="ru-RU"/>
        </w:rPr>
        <w:br/>
        <w:t xml:space="preserve">на их усыновление отчимом), ребёнок (дети), не приобретший </w:t>
      </w:r>
      <w:r w:rsidRPr="0038401F">
        <w:rPr>
          <w:rFonts w:eastAsia="Times New Roman" w:cs="PT Astra Serif"/>
          <w:sz w:val="28"/>
          <w:szCs w:val="28"/>
          <w:lang w:eastAsia="ru-RU"/>
        </w:rPr>
        <w:br/>
        <w:t>(не приобретшие) гражданства Российской Федерации по рождению, а также усыновлённые дети, которые на момент усыновления являлись пасынками или падчерицами данных лиц</w:t>
      </w:r>
      <w:proofErr w:type="gramStart"/>
      <w:r w:rsidRPr="0038401F">
        <w:rPr>
          <w:rFonts w:eastAsia="Times New Roman" w:cs="PT Astra Serif"/>
          <w:sz w:val="28"/>
          <w:szCs w:val="28"/>
          <w:lang w:eastAsia="ru-RU"/>
        </w:rPr>
        <w:t>.»;</w:t>
      </w:r>
      <w:proofErr w:type="gramEnd"/>
    </w:p>
    <w:p w:rsidR="001B6DB9" w:rsidRPr="0038401F" w:rsidRDefault="001B6DB9" w:rsidP="001B6D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38401F">
        <w:rPr>
          <w:sz w:val="28"/>
          <w:szCs w:val="28"/>
        </w:rPr>
        <w:t>2) в статье 6:</w:t>
      </w:r>
    </w:p>
    <w:p w:rsidR="001B6DB9" w:rsidRPr="0038401F" w:rsidRDefault="001B6DB9" w:rsidP="001B6D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38401F">
        <w:rPr>
          <w:sz w:val="28"/>
          <w:szCs w:val="28"/>
        </w:rPr>
        <w:t>а) абзац шестой части 1 изложить в следующей редакции:</w:t>
      </w:r>
    </w:p>
    <w:p w:rsidR="001B6DB9" w:rsidRPr="0038401F" w:rsidRDefault="001B6DB9" w:rsidP="001B6D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38401F">
        <w:rPr>
          <w:sz w:val="28"/>
          <w:szCs w:val="28"/>
        </w:rPr>
        <w:t xml:space="preserve">«Правила подачи и рассмотрения заявления о распоряжении средствами (частью средств) именного капитала «Семья» и порядок распоряжения средствами (частью средств) именного капитала «Семья», включая перечень документов (копий документов), необходимых для принятия решения </w:t>
      </w:r>
      <w:r w:rsidR="0038401F">
        <w:rPr>
          <w:sz w:val="28"/>
          <w:szCs w:val="28"/>
        </w:rPr>
        <w:br/>
      </w:r>
      <w:r w:rsidRPr="0038401F">
        <w:rPr>
          <w:sz w:val="28"/>
          <w:szCs w:val="28"/>
        </w:rPr>
        <w:t xml:space="preserve">о распоряжении средствами (частью средств) именного капитала «Семья», </w:t>
      </w:r>
      <w:r w:rsidR="0038401F">
        <w:rPr>
          <w:sz w:val="28"/>
          <w:szCs w:val="28"/>
        </w:rPr>
        <w:br/>
      </w:r>
      <w:r w:rsidRPr="0038401F">
        <w:rPr>
          <w:sz w:val="28"/>
          <w:szCs w:val="28"/>
        </w:rPr>
        <w:t xml:space="preserve">или содержащихся в таких документах (копиях документов) сведений, </w:t>
      </w:r>
      <w:r w:rsidR="0038401F">
        <w:rPr>
          <w:sz w:val="28"/>
          <w:szCs w:val="28"/>
        </w:rPr>
        <w:br/>
      </w:r>
      <w:r w:rsidRPr="0038401F">
        <w:rPr>
          <w:sz w:val="28"/>
          <w:szCs w:val="28"/>
        </w:rPr>
        <w:t>перечень оснований для принятия решения об отказе в распоряжении средствами (частью средств) именного</w:t>
      </w:r>
      <w:proofErr w:type="gramEnd"/>
      <w:r w:rsidRPr="0038401F">
        <w:rPr>
          <w:sz w:val="28"/>
          <w:szCs w:val="28"/>
        </w:rPr>
        <w:t xml:space="preserve"> капитала «Семья», а также порядок принятия указанных решений утверждаются Правительством Ульяновской области</w:t>
      </w:r>
      <w:proofErr w:type="gramStart"/>
      <w:r w:rsidRPr="0038401F">
        <w:rPr>
          <w:sz w:val="28"/>
          <w:szCs w:val="28"/>
        </w:rPr>
        <w:t>.»;</w:t>
      </w:r>
      <w:proofErr w:type="gramEnd"/>
    </w:p>
    <w:p w:rsidR="001B6DB9" w:rsidRPr="0038401F" w:rsidRDefault="001B6DB9" w:rsidP="001B6D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PT Astra Serif"/>
          <w:sz w:val="28"/>
          <w:szCs w:val="28"/>
        </w:rPr>
      </w:pPr>
      <w:r w:rsidRPr="0038401F">
        <w:rPr>
          <w:sz w:val="28"/>
          <w:szCs w:val="28"/>
        </w:rPr>
        <w:t>б) в пункте 7 части 3 статьи 6</w:t>
      </w:r>
      <w:r w:rsidRPr="0038401F">
        <w:rPr>
          <w:rFonts w:eastAsiaTheme="minorHAnsi" w:cs="PT Astra Serif"/>
          <w:sz w:val="28"/>
          <w:szCs w:val="28"/>
        </w:rPr>
        <w:t xml:space="preserve"> слова «</w:t>
      </w:r>
      <w:r w:rsidRPr="0038401F">
        <w:rPr>
          <w:rFonts w:eastAsiaTheme="minorHAnsi" w:cs="PT Astra Serif"/>
          <w:bCs/>
          <w:sz w:val="28"/>
          <w:szCs w:val="28"/>
        </w:rPr>
        <w:t>жилых помещений или</w:t>
      </w:r>
      <w:r w:rsidRPr="0038401F">
        <w:rPr>
          <w:rFonts w:eastAsiaTheme="minorHAnsi" w:cs="PT Astra Serif"/>
          <w:sz w:val="28"/>
          <w:szCs w:val="28"/>
        </w:rPr>
        <w:t>» исключить;</w:t>
      </w:r>
      <w:r w:rsidRPr="0038401F">
        <w:rPr>
          <w:sz w:val="28"/>
          <w:szCs w:val="28"/>
        </w:rPr>
        <w:t xml:space="preserve"> </w:t>
      </w:r>
    </w:p>
    <w:p w:rsidR="001B6DB9" w:rsidRPr="0038401F" w:rsidRDefault="001B6DB9" w:rsidP="001B6D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38401F">
        <w:rPr>
          <w:rFonts w:cs="PT Astra Serif"/>
          <w:sz w:val="28"/>
          <w:szCs w:val="28"/>
        </w:rPr>
        <w:t>3) статью 9</w:t>
      </w:r>
      <w:r w:rsidRPr="0038401F">
        <w:rPr>
          <w:rFonts w:cs="PT Astra Serif"/>
          <w:sz w:val="28"/>
          <w:szCs w:val="28"/>
          <w:vertAlign w:val="superscript"/>
        </w:rPr>
        <w:t>4</w:t>
      </w:r>
      <w:r w:rsidRPr="0038401F">
        <w:rPr>
          <w:sz w:val="28"/>
          <w:szCs w:val="28"/>
        </w:rPr>
        <w:t xml:space="preserve"> изложить в следующей редакции:</w:t>
      </w:r>
    </w:p>
    <w:p w:rsidR="001B6DB9" w:rsidRPr="0038401F" w:rsidRDefault="001B6DB9" w:rsidP="001B6DB9">
      <w:pPr>
        <w:pStyle w:val="aa"/>
        <w:tabs>
          <w:tab w:val="left" w:pos="2127"/>
        </w:tabs>
        <w:spacing w:after="0" w:line="240" w:lineRule="auto"/>
        <w:ind w:left="2410" w:hanging="1701"/>
        <w:jc w:val="both"/>
        <w:rPr>
          <w:rFonts w:eastAsiaTheme="minorHAnsi" w:cs="PT Astra Serif"/>
          <w:b/>
          <w:sz w:val="28"/>
          <w:szCs w:val="28"/>
        </w:rPr>
      </w:pPr>
      <w:r w:rsidRPr="0038401F">
        <w:rPr>
          <w:rFonts w:eastAsia="Times New Roman"/>
          <w:sz w:val="28"/>
          <w:szCs w:val="28"/>
          <w:lang w:eastAsia="ru-RU"/>
        </w:rPr>
        <w:t>«Статья 9</w:t>
      </w:r>
      <w:r w:rsidRPr="0038401F">
        <w:rPr>
          <w:rFonts w:eastAsia="Times New Roman"/>
          <w:b/>
          <w:sz w:val="28"/>
          <w:szCs w:val="28"/>
          <w:vertAlign w:val="superscript"/>
          <w:lang w:eastAsia="ru-RU"/>
        </w:rPr>
        <w:t>4</w:t>
      </w:r>
      <w:r w:rsidRPr="0038401F">
        <w:rPr>
          <w:rFonts w:eastAsia="Times New Roman"/>
          <w:sz w:val="28"/>
          <w:szCs w:val="28"/>
          <w:lang w:eastAsia="ru-RU"/>
        </w:rPr>
        <w:t>.</w:t>
      </w:r>
      <w:r w:rsidRPr="0038401F">
        <w:rPr>
          <w:rFonts w:eastAsia="Times New Roman"/>
          <w:sz w:val="28"/>
          <w:szCs w:val="28"/>
          <w:vertAlign w:val="superscript"/>
          <w:lang w:eastAsia="ru-RU"/>
        </w:rPr>
        <w:t xml:space="preserve"> </w:t>
      </w:r>
      <w:r w:rsidRPr="0038401F">
        <w:rPr>
          <w:rFonts w:eastAsia="Times New Roman"/>
          <w:b/>
          <w:sz w:val="28"/>
          <w:szCs w:val="28"/>
          <w:lang w:eastAsia="ru-RU"/>
        </w:rPr>
        <w:t xml:space="preserve">Направление средств именного капитала «Семья» </w:t>
      </w:r>
      <w:r w:rsidRPr="0038401F">
        <w:rPr>
          <w:rFonts w:eastAsia="Times New Roman"/>
          <w:b/>
          <w:sz w:val="28"/>
          <w:szCs w:val="28"/>
          <w:lang w:eastAsia="ru-RU"/>
        </w:rPr>
        <w:br/>
        <w:t>на получение услуг по подключению (технологическому присоединению) объектов индивидуального жилищного строительства к сетям инженерно-технического обеспечения</w:t>
      </w:r>
    </w:p>
    <w:p w:rsidR="001B6DB9" w:rsidRPr="0038401F" w:rsidRDefault="001B6DB9" w:rsidP="001B6DB9">
      <w:pPr>
        <w:pStyle w:val="aa"/>
        <w:spacing w:after="0" w:line="240" w:lineRule="auto"/>
        <w:ind w:left="2410" w:hanging="1701"/>
        <w:jc w:val="both"/>
        <w:rPr>
          <w:rFonts w:eastAsia="Times New Roman"/>
          <w:b/>
          <w:sz w:val="16"/>
          <w:szCs w:val="28"/>
          <w:lang w:eastAsia="ru-RU"/>
        </w:rPr>
      </w:pPr>
    </w:p>
    <w:p w:rsidR="0038401F" w:rsidRPr="0038401F" w:rsidRDefault="0038401F" w:rsidP="001B6DB9">
      <w:pPr>
        <w:pStyle w:val="aa"/>
        <w:spacing w:after="0" w:line="240" w:lineRule="auto"/>
        <w:ind w:left="2410" w:hanging="1701"/>
        <w:jc w:val="both"/>
        <w:rPr>
          <w:rFonts w:eastAsia="Times New Roman"/>
          <w:b/>
          <w:sz w:val="28"/>
          <w:szCs w:val="28"/>
          <w:lang w:eastAsia="ru-RU"/>
        </w:rPr>
      </w:pPr>
    </w:p>
    <w:p w:rsidR="001B6DB9" w:rsidRPr="0038401F" w:rsidRDefault="001B6DB9" w:rsidP="001B6DB9">
      <w:pPr>
        <w:pStyle w:val="aa"/>
        <w:spacing w:after="1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8401F">
        <w:rPr>
          <w:sz w:val="28"/>
          <w:szCs w:val="28"/>
        </w:rPr>
        <w:t xml:space="preserve">Средства (часть средств) именного капитала «Семья» </w:t>
      </w:r>
      <w:r w:rsidRPr="0038401F">
        <w:rPr>
          <w:sz w:val="28"/>
          <w:szCs w:val="28"/>
        </w:rPr>
        <w:br/>
        <w:t>в соответствии с заявлением о распоряжении могут направляться на оплату услуг по подключению (технологическому присоединению) к сетям инженерно-технического обеспечения</w:t>
      </w:r>
      <w:r w:rsidRPr="0038401F">
        <w:rPr>
          <w:rFonts w:eastAsiaTheme="minorHAnsi" w:cs="Arial"/>
          <w:color w:val="000000" w:themeColor="text1"/>
          <w:sz w:val="28"/>
          <w:szCs w:val="28"/>
        </w:rPr>
        <w:t xml:space="preserve"> объекта индивидуального жилищного строительства</w:t>
      </w:r>
      <w:r w:rsidRPr="0038401F">
        <w:rPr>
          <w:sz w:val="28"/>
          <w:szCs w:val="28"/>
        </w:rPr>
        <w:t xml:space="preserve">, в котором постоянно проживает (проживают) ребёнок (дети), или который принадлежит ребёнку (детям) на праве собственности, </w:t>
      </w:r>
      <w:r w:rsidRPr="0038401F">
        <w:rPr>
          <w:sz w:val="28"/>
          <w:szCs w:val="28"/>
        </w:rPr>
        <w:br/>
        <w:t xml:space="preserve">но не является местом его (их) постоянного проживания, либо объекта </w:t>
      </w:r>
      <w:r w:rsidRPr="0038401F">
        <w:rPr>
          <w:sz w:val="28"/>
          <w:szCs w:val="28"/>
        </w:rPr>
        <w:lastRenderedPageBreak/>
        <w:t>индивидуального жилищного строительства, приобретённого (построенного, реконструированного</w:t>
      </w:r>
      <w:proofErr w:type="gramEnd"/>
      <w:r w:rsidRPr="0038401F">
        <w:rPr>
          <w:sz w:val="28"/>
          <w:szCs w:val="28"/>
        </w:rPr>
        <w:t xml:space="preserve">) </w:t>
      </w:r>
      <w:proofErr w:type="gramStart"/>
      <w:r w:rsidRPr="0038401F">
        <w:rPr>
          <w:sz w:val="28"/>
          <w:szCs w:val="28"/>
        </w:rPr>
        <w:t xml:space="preserve">с использованием средств (части средств) именного капитала «Семья», либо объекта индивидуального жилищного строительства, построенного (реконструированного) на земельном участке, принадлежащем </w:t>
      </w:r>
      <w:r w:rsidR="0038401F">
        <w:rPr>
          <w:sz w:val="28"/>
          <w:szCs w:val="28"/>
        </w:rPr>
        <w:br/>
      </w:r>
      <w:r w:rsidRPr="0038401F">
        <w:rPr>
          <w:sz w:val="28"/>
          <w:szCs w:val="28"/>
        </w:rPr>
        <w:t>на праве собственности лицу, получившему сертификат, или его супругу (супруге).».</w:t>
      </w:r>
      <w:proofErr w:type="gramEnd"/>
    </w:p>
    <w:p w:rsidR="001B6DB9" w:rsidRPr="0038401F" w:rsidRDefault="001B6DB9" w:rsidP="0038401F">
      <w:pPr>
        <w:pStyle w:val="aa"/>
        <w:spacing w:after="0" w:line="240" w:lineRule="auto"/>
        <w:ind w:left="0" w:firstLine="709"/>
        <w:contextualSpacing w:val="0"/>
        <w:jc w:val="both"/>
        <w:rPr>
          <w:rFonts w:eastAsiaTheme="minorHAnsi" w:cs="PT Astra Serif"/>
          <w:sz w:val="16"/>
          <w:szCs w:val="28"/>
        </w:rPr>
      </w:pPr>
    </w:p>
    <w:p w:rsidR="0038401F" w:rsidRPr="0038401F" w:rsidRDefault="0038401F" w:rsidP="0038401F">
      <w:pPr>
        <w:pStyle w:val="aa"/>
        <w:spacing w:after="0" w:line="240" w:lineRule="auto"/>
        <w:ind w:left="0" w:firstLine="709"/>
        <w:contextualSpacing w:val="0"/>
        <w:jc w:val="both"/>
        <w:rPr>
          <w:rFonts w:eastAsiaTheme="minorHAnsi" w:cs="PT Astra Serif"/>
          <w:sz w:val="28"/>
          <w:szCs w:val="28"/>
        </w:rPr>
      </w:pPr>
    </w:p>
    <w:p w:rsidR="001B6DB9" w:rsidRPr="0038401F" w:rsidRDefault="001B6DB9" w:rsidP="0038401F">
      <w:pPr>
        <w:pStyle w:val="aa"/>
        <w:spacing w:after="0" w:line="240" w:lineRule="auto"/>
        <w:ind w:left="0" w:firstLine="709"/>
        <w:contextualSpacing w:val="0"/>
        <w:jc w:val="both"/>
        <w:rPr>
          <w:rFonts w:eastAsiaTheme="minorHAnsi" w:cs="PT Astra Serif"/>
          <w:sz w:val="28"/>
          <w:szCs w:val="28"/>
        </w:rPr>
      </w:pPr>
    </w:p>
    <w:p w:rsidR="001B6DB9" w:rsidRPr="0038401F" w:rsidRDefault="001B6DB9" w:rsidP="001B6DB9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38401F">
        <w:rPr>
          <w:rFonts w:ascii="PT Astra Serif" w:hAnsi="PT Astra Serif"/>
          <w:b/>
          <w:bCs/>
          <w:sz w:val="28"/>
          <w:szCs w:val="28"/>
        </w:rPr>
        <w:t>Гу</w:t>
      </w:r>
      <w:r w:rsidR="0038401F">
        <w:rPr>
          <w:rFonts w:ascii="PT Astra Serif" w:hAnsi="PT Astra Serif"/>
          <w:b/>
          <w:bCs/>
          <w:sz w:val="28"/>
          <w:szCs w:val="28"/>
        </w:rPr>
        <w:t>бернатор Ульяновской области</w:t>
      </w:r>
      <w:r w:rsidR="0038401F">
        <w:rPr>
          <w:rFonts w:ascii="PT Astra Serif" w:hAnsi="PT Astra Serif"/>
          <w:b/>
          <w:bCs/>
          <w:sz w:val="28"/>
          <w:szCs w:val="28"/>
        </w:rPr>
        <w:tab/>
      </w:r>
      <w:r w:rsidR="0038401F">
        <w:rPr>
          <w:rFonts w:ascii="PT Astra Serif" w:hAnsi="PT Astra Serif"/>
          <w:b/>
          <w:bCs/>
          <w:sz w:val="28"/>
          <w:szCs w:val="28"/>
        </w:rPr>
        <w:tab/>
      </w:r>
      <w:r w:rsidR="0038401F">
        <w:rPr>
          <w:rFonts w:ascii="PT Astra Serif" w:hAnsi="PT Astra Serif"/>
          <w:b/>
          <w:bCs/>
          <w:sz w:val="28"/>
          <w:szCs w:val="28"/>
        </w:rPr>
        <w:tab/>
        <w:t xml:space="preserve">       </w:t>
      </w:r>
      <w:r w:rsidRPr="0038401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8401F">
        <w:rPr>
          <w:rFonts w:ascii="PT Astra Serif" w:hAnsi="PT Astra Serif"/>
          <w:b/>
          <w:bCs/>
          <w:sz w:val="28"/>
          <w:szCs w:val="28"/>
        </w:rPr>
        <w:t xml:space="preserve">        </w:t>
      </w:r>
      <w:r w:rsidRPr="0038401F">
        <w:rPr>
          <w:rFonts w:ascii="PT Astra Serif" w:hAnsi="PT Astra Serif"/>
          <w:b/>
          <w:bCs/>
          <w:sz w:val="28"/>
          <w:szCs w:val="28"/>
        </w:rPr>
        <w:t xml:space="preserve">      </w:t>
      </w:r>
      <w:proofErr w:type="spellStart"/>
      <w:r w:rsidRPr="0038401F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1B6DB9" w:rsidRPr="0038401F" w:rsidRDefault="001B6DB9" w:rsidP="001B6DB9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1B6DB9" w:rsidRPr="0038401F" w:rsidRDefault="001B6DB9" w:rsidP="001B6DB9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1B6DB9" w:rsidRPr="0038401F" w:rsidRDefault="001B6DB9" w:rsidP="001B6DB9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1B6DB9" w:rsidRPr="0038401F" w:rsidRDefault="001B6DB9" w:rsidP="001B6DB9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8401F">
        <w:rPr>
          <w:rFonts w:ascii="PT Astra Serif" w:hAnsi="PT Astra Serif"/>
          <w:sz w:val="28"/>
          <w:szCs w:val="28"/>
        </w:rPr>
        <w:t>г. Ульяновск</w:t>
      </w:r>
    </w:p>
    <w:p w:rsidR="001B6DB9" w:rsidRPr="0038401F" w:rsidRDefault="001B6DB9" w:rsidP="001B6DB9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8401F">
        <w:rPr>
          <w:rFonts w:ascii="PT Astra Serif" w:hAnsi="PT Astra Serif"/>
          <w:sz w:val="28"/>
          <w:szCs w:val="28"/>
        </w:rPr>
        <w:t>____ ___________2024 г.</w:t>
      </w:r>
    </w:p>
    <w:p w:rsidR="001B6DB9" w:rsidRPr="0038401F" w:rsidRDefault="001B6DB9" w:rsidP="001B6DB9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8401F">
        <w:rPr>
          <w:rFonts w:ascii="PT Astra Serif" w:hAnsi="PT Astra Serif"/>
          <w:sz w:val="28"/>
          <w:szCs w:val="28"/>
        </w:rPr>
        <w:t>№ _____-ЗО</w:t>
      </w:r>
    </w:p>
    <w:sectPr w:rsidR="001B6DB9" w:rsidRPr="0038401F" w:rsidSect="0038401F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C6" w:rsidRDefault="003909C6" w:rsidP="00160610">
      <w:pPr>
        <w:spacing w:after="0" w:line="240" w:lineRule="auto"/>
      </w:pPr>
      <w:r>
        <w:separator/>
      </w:r>
    </w:p>
  </w:endnote>
  <w:endnote w:type="continuationSeparator" w:id="0">
    <w:p w:rsidR="003909C6" w:rsidRDefault="003909C6" w:rsidP="0016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1F" w:rsidRPr="0038401F" w:rsidRDefault="0038401F" w:rsidP="0038401F">
    <w:pPr>
      <w:pStyle w:val="a5"/>
      <w:jc w:val="right"/>
      <w:rPr>
        <w:sz w:val="16"/>
        <w:szCs w:val="16"/>
      </w:rPr>
    </w:pPr>
    <w:r w:rsidRPr="0038401F">
      <w:rPr>
        <w:sz w:val="16"/>
        <w:szCs w:val="16"/>
      </w:rPr>
      <w:t>0805ар1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C6" w:rsidRDefault="003909C6" w:rsidP="00160610">
      <w:pPr>
        <w:spacing w:after="0" w:line="240" w:lineRule="auto"/>
      </w:pPr>
      <w:r>
        <w:separator/>
      </w:r>
    </w:p>
  </w:footnote>
  <w:footnote w:type="continuationSeparator" w:id="0">
    <w:p w:rsidR="003909C6" w:rsidRDefault="003909C6" w:rsidP="0016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26" w:rsidRPr="00160610" w:rsidRDefault="00C26626">
    <w:pPr>
      <w:pStyle w:val="a3"/>
      <w:jc w:val="center"/>
      <w:rPr>
        <w:sz w:val="28"/>
        <w:szCs w:val="28"/>
      </w:rPr>
    </w:pPr>
    <w:r w:rsidRPr="00160610">
      <w:rPr>
        <w:sz w:val="28"/>
        <w:szCs w:val="28"/>
      </w:rPr>
      <w:fldChar w:fldCharType="begin"/>
    </w:r>
    <w:r w:rsidRPr="00160610">
      <w:rPr>
        <w:sz w:val="28"/>
        <w:szCs w:val="28"/>
      </w:rPr>
      <w:instrText>PAGE   \* MERGEFORMAT</w:instrText>
    </w:r>
    <w:r w:rsidRPr="00160610">
      <w:rPr>
        <w:sz w:val="28"/>
        <w:szCs w:val="28"/>
      </w:rPr>
      <w:fldChar w:fldCharType="separate"/>
    </w:r>
    <w:r w:rsidR="0038401F">
      <w:rPr>
        <w:noProof/>
        <w:sz w:val="28"/>
        <w:szCs w:val="28"/>
      </w:rPr>
      <w:t>3</w:t>
    </w:r>
    <w:r w:rsidRPr="0016061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35A"/>
    <w:multiLevelType w:val="hybridMultilevel"/>
    <w:tmpl w:val="673007EC"/>
    <w:lvl w:ilvl="0" w:tplc="FF028880">
      <w:start w:val="1"/>
      <w:numFmt w:val="decimal"/>
      <w:lvlText w:val="%1)"/>
      <w:lvlJc w:val="left"/>
      <w:pPr>
        <w:ind w:left="1070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2554F4D"/>
    <w:multiLevelType w:val="multilevel"/>
    <w:tmpl w:val="FB54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8C7DAC"/>
    <w:multiLevelType w:val="hybridMultilevel"/>
    <w:tmpl w:val="7D660E36"/>
    <w:lvl w:ilvl="0" w:tplc="4CB4282C">
      <w:start w:val="10"/>
      <w:numFmt w:val="decimal"/>
      <w:lvlText w:val="%1)"/>
      <w:lvlJc w:val="left"/>
      <w:pPr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FC57CD"/>
    <w:multiLevelType w:val="hybridMultilevel"/>
    <w:tmpl w:val="3FDAE048"/>
    <w:lvl w:ilvl="0" w:tplc="C5E09436">
      <w:start w:val="1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6825AB8"/>
    <w:multiLevelType w:val="hybridMultilevel"/>
    <w:tmpl w:val="9A02CA4E"/>
    <w:lvl w:ilvl="0" w:tplc="BB240A20">
      <w:start w:val="1"/>
      <w:numFmt w:val="decimal"/>
      <w:lvlText w:val="%1)"/>
      <w:lvlJc w:val="left"/>
      <w:pPr>
        <w:ind w:left="1524" w:hanging="984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841650C"/>
    <w:multiLevelType w:val="multilevel"/>
    <w:tmpl w:val="A0DA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9976E7"/>
    <w:multiLevelType w:val="hybridMultilevel"/>
    <w:tmpl w:val="0DD2884E"/>
    <w:lvl w:ilvl="0" w:tplc="8894F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B062AB"/>
    <w:multiLevelType w:val="hybridMultilevel"/>
    <w:tmpl w:val="9C526F8C"/>
    <w:lvl w:ilvl="0" w:tplc="9064D122">
      <w:start w:val="7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99023D0"/>
    <w:multiLevelType w:val="hybridMultilevel"/>
    <w:tmpl w:val="F218241E"/>
    <w:lvl w:ilvl="0" w:tplc="997A6C0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3136027"/>
    <w:multiLevelType w:val="hybridMultilevel"/>
    <w:tmpl w:val="7E8416AC"/>
    <w:lvl w:ilvl="0" w:tplc="CEEA99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9FA49CD"/>
    <w:multiLevelType w:val="hybridMultilevel"/>
    <w:tmpl w:val="6A64DE36"/>
    <w:lvl w:ilvl="0" w:tplc="95DCC15C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A51390B"/>
    <w:multiLevelType w:val="hybridMultilevel"/>
    <w:tmpl w:val="715EA4D4"/>
    <w:lvl w:ilvl="0" w:tplc="FF028880">
      <w:start w:val="1"/>
      <w:numFmt w:val="decimal"/>
      <w:lvlText w:val="%1)"/>
      <w:lvlJc w:val="left"/>
      <w:pPr>
        <w:ind w:left="1070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C"/>
    <w:rsid w:val="00005D97"/>
    <w:rsid w:val="00005E2F"/>
    <w:rsid w:val="00010289"/>
    <w:rsid w:val="0001690C"/>
    <w:rsid w:val="00024093"/>
    <w:rsid w:val="00035CD4"/>
    <w:rsid w:val="00047DCA"/>
    <w:rsid w:val="00051BFE"/>
    <w:rsid w:val="00056C0B"/>
    <w:rsid w:val="0006453E"/>
    <w:rsid w:val="00067394"/>
    <w:rsid w:val="00070AAC"/>
    <w:rsid w:val="00072DDC"/>
    <w:rsid w:val="0007704E"/>
    <w:rsid w:val="00083553"/>
    <w:rsid w:val="00084E5E"/>
    <w:rsid w:val="000862CC"/>
    <w:rsid w:val="00096EB9"/>
    <w:rsid w:val="000A6498"/>
    <w:rsid w:val="000A697F"/>
    <w:rsid w:val="000B1768"/>
    <w:rsid w:val="000B2ADE"/>
    <w:rsid w:val="000B3307"/>
    <w:rsid w:val="000B741B"/>
    <w:rsid w:val="000C457C"/>
    <w:rsid w:val="000C7D73"/>
    <w:rsid w:val="000E0018"/>
    <w:rsid w:val="000E25C9"/>
    <w:rsid w:val="000F1B43"/>
    <w:rsid w:val="000F4B13"/>
    <w:rsid w:val="0010261F"/>
    <w:rsid w:val="001359E8"/>
    <w:rsid w:val="00137FF8"/>
    <w:rsid w:val="0014074E"/>
    <w:rsid w:val="00146D3F"/>
    <w:rsid w:val="0015584E"/>
    <w:rsid w:val="0015617C"/>
    <w:rsid w:val="00160610"/>
    <w:rsid w:val="00162A22"/>
    <w:rsid w:val="0016686A"/>
    <w:rsid w:val="00170285"/>
    <w:rsid w:val="001745FD"/>
    <w:rsid w:val="00180438"/>
    <w:rsid w:val="001827FA"/>
    <w:rsid w:val="0018663B"/>
    <w:rsid w:val="0019121C"/>
    <w:rsid w:val="001921C6"/>
    <w:rsid w:val="00193FCD"/>
    <w:rsid w:val="001B1C26"/>
    <w:rsid w:val="001B6550"/>
    <w:rsid w:val="001B6DB9"/>
    <w:rsid w:val="001C2521"/>
    <w:rsid w:val="001D0B82"/>
    <w:rsid w:val="001D0E64"/>
    <w:rsid w:val="001E36B3"/>
    <w:rsid w:val="001E36C0"/>
    <w:rsid w:val="001F0106"/>
    <w:rsid w:val="001F0981"/>
    <w:rsid w:val="001F1CEC"/>
    <w:rsid w:val="001F22A8"/>
    <w:rsid w:val="001F6531"/>
    <w:rsid w:val="00202CB1"/>
    <w:rsid w:val="00204F01"/>
    <w:rsid w:val="002322B5"/>
    <w:rsid w:val="00243305"/>
    <w:rsid w:val="002506C3"/>
    <w:rsid w:val="0025330C"/>
    <w:rsid w:val="00253356"/>
    <w:rsid w:val="00256FAC"/>
    <w:rsid w:val="00261B99"/>
    <w:rsid w:val="00262896"/>
    <w:rsid w:val="002722A2"/>
    <w:rsid w:val="00292628"/>
    <w:rsid w:val="0029331F"/>
    <w:rsid w:val="00294D89"/>
    <w:rsid w:val="00296F1F"/>
    <w:rsid w:val="002A5E36"/>
    <w:rsid w:val="002B19F8"/>
    <w:rsid w:val="002B7797"/>
    <w:rsid w:val="002D40A0"/>
    <w:rsid w:val="002E4025"/>
    <w:rsid w:val="00314AA4"/>
    <w:rsid w:val="00320069"/>
    <w:rsid w:val="00324DDB"/>
    <w:rsid w:val="00327435"/>
    <w:rsid w:val="00337F1A"/>
    <w:rsid w:val="003479C1"/>
    <w:rsid w:val="00356242"/>
    <w:rsid w:val="00364637"/>
    <w:rsid w:val="00366F39"/>
    <w:rsid w:val="00372A77"/>
    <w:rsid w:val="00373AD9"/>
    <w:rsid w:val="00375A25"/>
    <w:rsid w:val="003762C2"/>
    <w:rsid w:val="003806EC"/>
    <w:rsid w:val="0038401F"/>
    <w:rsid w:val="003909C6"/>
    <w:rsid w:val="003949F4"/>
    <w:rsid w:val="003A179A"/>
    <w:rsid w:val="003B0786"/>
    <w:rsid w:val="003B0DA8"/>
    <w:rsid w:val="003B6076"/>
    <w:rsid w:val="003E13B6"/>
    <w:rsid w:val="003E287B"/>
    <w:rsid w:val="003F0AFE"/>
    <w:rsid w:val="003F3661"/>
    <w:rsid w:val="003F7E85"/>
    <w:rsid w:val="004027A3"/>
    <w:rsid w:val="0040632F"/>
    <w:rsid w:val="004113D3"/>
    <w:rsid w:val="0041253A"/>
    <w:rsid w:val="0042043F"/>
    <w:rsid w:val="004253DD"/>
    <w:rsid w:val="0042597B"/>
    <w:rsid w:val="00427524"/>
    <w:rsid w:val="00433EB0"/>
    <w:rsid w:val="004350A6"/>
    <w:rsid w:val="0044399F"/>
    <w:rsid w:val="0044492A"/>
    <w:rsid w:val="00450CC9"/>
    <w:rsid w:val="004534B1"/>
    <w:rsid w:val="00474934"/>
    <w:rsid w:val="004819ED"/>
    <w:rsid w:val="00487E29"/>
    <w:rsid w:val="004923F0"/>
    <w:rsid w:val="00494587"/>
    <w:rsid w:val="004A254E"/>
    <w:rsid w:val="004A26DA"/>
    <w:rsid w:val="004A5A35"/>
    <w:rsid w:val="004A7F65"/>
    <w:rsid w:val="004B2B2C"/>
    <w:rsid w:val="004C1976"/>
    <w:rsid w:val="004C31DC"/>
    <w:rsid w:val="004C5026"/>
    <w:rsid w:val="004D298D"/>
    <w:rsid w:val="004E1D6C"/>
    <w:rsid w:val="004E2B64"/>
    <w:rsid w:val="004E4436"/>
    <w:rsid w:val="004E5B0E"/>
    <w:rsid w:val="004F6D02"/>
    <w:rsid w:val="0050328C"/>
    <w:rsid w:val="0050570E"/>
    <w:rsid w:val="0051419D"/>
    <w:rsid w:val="00517F85"/>
    <w:rsid w:val="005234C7"/>
    <w:rsid w:val="00523D56"/>
    <w:rsid w:val="005251A3"/>
    <w:rsid w:val="0052787C"/>
    <w:rsid w:val="005343D3"/>
    <w:rsid w:val="005426E6"/>
    <w:rsid w:val="00550E13"/>
    <w:rsid w:val="0056419F"/>
    <w:rsid w:val="00564B66"/>
    <w:rsid w:val="00566911"/>
    <w:rsid w:val="00572C5E"/>
    <w:rsid w:val="00572E6C"/>
    <w:rsid w:val="00573D18"/>
    <w:rsid w:val="00595FE2"/>
    <w:rsid w:val="005963F2"/>
    <w:rsid w:val="00596B7B"/>
    <w:rsid w:val="005A21DB"/>
    <w:rsid w:val="005B0A63"/>
    <w:rsid w:val="005B57DB"/>
    <w:rsid w:val="005C5445"/>
    <w:rsid w:val="005F0AAA"/>
    <w:rsid w:val="005F6F54"/>
    <w:rsid w:val="006027D0"/>
    <w:rsid w:val="00604DB9"/>
    <w:rsid w:val="00612C11"/>
    <w:rsid w:val="00620F2A"/>
    <w:rsid w:val="00621DDA"/>
    <w:rsid w:val="006258E1"/>
    <w:rsid w:val="00632598"/>
    <w:rsid w:val="00634070"/>
    <w:rsid w:val="006345D5"/>
    <w:rsid w:val="006418AB"/>
    <w:rsid w:val="006429CB"/>
    <w:rsid w:val="00645477"/>
    <w:rsid w:val="00645C18"/>
    <w:rsid w:val="00646CE2"/>
    <w:rsid w:val="00650E62"/>
    <w:rsid w:val="00654C32"/>
    <w:rsid w:val="00656C6F"/>
    <w:rsid w:val="00661AE6"/>
    <w:rsid w:val="0066759E"/>
    <w:rsid w:val="00671E51"/>
    <w:rsid w:val="00682857"/>
    <w:rsid w:val="00683813"/>
    <w:rsid w:val="006867E3"/>
    <w:rsid w:val="006A14F4"/>
    <w:rsid w:val="006A655B"/>
    <w:rsid w:val="006B62C7"/>
    <w:rsid w:val="006B71EF"/>
    <w:rsid w:val="006C3EB8"/>
    <w:rsid w:val="006D145D"/>
    <w:rsid w:val="006D367C"/>
    <w:rsid w:val="006E0037"/>
    <w:rsid w:val="006E1B3C"/>
    <w:rsid w:val="006E7B32"/>
    <w:rsid w:val="006F0C9F"/>
    <w:rsid w:val="006F11C9"/>
    <w:rsid w:val="00703773"/>
    <w:rsid w:val="007340ED"/>
    <w:rsid w:val="00735139"/>
    <w:rsid w:val="00736F62"/>
    <w:rsid w:val="00742B90"/>
    <w:rsid w:val="00750921"/>
    <w:rsid w:val="00752786"/>
    <w:rsid w:val="007535A5"/>
    <w:rsid w:val="007567A2"/>
    <w:rsid w:val="00764E3C"/>
    <w:rsid w:val="00767D44"/>
    <w:rsid w:val="0079712D"/>
    <w:rsid w:val="007A3D73"/>
    <w:rsid w:val="007B7CD3"/>
    <w:rsid w:val="007C110E"/>
    <w:rsid w:val="007C469D"/>
    <w:rsid w:val="007E2576"/>
    <w:rsid w:val="007E7FD4"/>
    <w:rsid w:val="007F20F3"/>
    <w:rsid w:val="007F25CB"/>
    <w:rsid w:val="007F77CD"/>
    <w:rsid w:val="007F7CDC"/>
    <w:rsid w:val="008017F7"/>
    <w:rsid w:val="00807D21"/>
    <w:rsid w:val="00812D14"/>
    <w:rsid w:val="00830819"/>
    <w:rsid w:val="0083139E"/>
    <w:rsid w:val="00834463"/>
    <w:rsid w:val="008355EA"/>
    <w:rsid w:val="00837C8E"/>
    <w:rsid w:val="008413F7"/>
    <w:rsid w:val="00865845"/>
    <w:rsid w:val="00871930"/>
    <w:rsid w:val="00871A39"/>
    <w:rsid w:val="00872BA8"/>
    <w:rsid w:val="00872F85"/>
    <w:rsid w:val="008751F8"/>
    <w:rsid w:val="0087784E"/>
    <w:rsid w:val="00877B31"/>
    <w:rsid w:val="00882F99"/>
    <w:rsid w:val="00887261"/>
    <w:rsid w:val="008A5500"/>
    <w:rsid w:val="008B6BEC"/>
    <w:rsid w:val="008C6539"/>
    <w:rsid w:val="008E3881"/>
    <w:rsid w:val="008E49B0"/>
    <w:rsid w:val="008E5801"/>
    <w:rsid w:val="008E6B15"/>
    <w:rsid w:val="008E7304"/>
    <w:rsid w:val="008F7A87"/>
    <w:rsid w:val="00900795"/>
    <w:rsid w:val="00904AB8"/>
    <w:rsid w:val="0091236B"/>
    <w:rsid w:val="009243A3"/>
    <w:rsid w:val="00925C10"/>
    <w:rsid w:val="00927460"/>
    <w:rsid w:val="009347A7"/>
    <w:rsid w:val="00937268"/>
    <w:rsid w:val="00940321"/>
    <w:rsid w:val="00941EE3"/>
    <w:rsid w:val="009508DB"/>
    <w:rsid w:val="009546D8"/>
    <w:rsid w:val="0096221D"/>
    <w:rsid w:val="00965226"/>
    <w:rsid w:val="00971060"/>
    <w:rsid w:val="00972055"/>
    <w:rsid w:val="00973EC6"/>
    <w:rsid w:val="00974E05"/>
    <w:rsid w:val="00980A97"/>
    <w:rsid w:val="0098155A"/>
    <w:rsid w:val="009A21D8"/>
    <w:rsid w:val="009A51AF"/>
    <w:rsid w:val="009D28A2"/>
    <w:rsid w:val="009E27C5"/>
    <w:rsid w:val="009E4C7C"/>
    <w:rsid w:val="009E771A"/>
    <w:rsid w:val="009F7FAE"/>
    <w:rsid w:val="00A0122D"/>
    <w:rsid w:val="00A1640C"/>
    <w:rsid w:val="00A27481"/>
    <w:rsid w:val="00A324D4"/>
    <w:rsid w:val="00A3394B"/>
    <w:rsid w:val="00A449B4"/>
    <w:rsid w:val="00A51FE0"/>
    <w:rsid w:val="00A566B6"/>
    <w:rsid w:val="00A57272"/>
    <w:rsid w:val="00A71B2C"/>
    <w:rsid w:val="00A76D4A"/>
    <w:rsid w:val="00A76DC4"/>
    <w:rsid w:val="00A76F86"/>
    <w:rsid w:val="00A77F83"/>
    <w:rsid w:val="00AA0E0E"/>
    <w:rsid w:val="00AA1964"/>
    <w:rsid w:val="00AA5814"/>
    <w:rsid w:val="00AA5E86"/>
    <w:rsid w:val="00AA7C90"/>
    <w:rsid w:val="00AB14C7"/>
    <w:rsid w:val="00AB2D5C"/>
    <w:rsid w:val="00AC26BA"/>
    <w:rsid w:val="00AC7161"/>
    <w:rsid w:val="00AD5335"/>
    <w:rsid w:val="00AE00C8"/>
    <w:rsid w:val="00AF3065"/>
    <w:rsid w:val="00AF6FDA"/>
    <w:rsid w:val="00B0202E"/>
    <w:rsid w:val="00B0273E"/>
    <w:rsid w:val="00B13E12"/>
    <w:rsid w:val="00B16489"/>
    <w:rsid w:val="00B20412"/>
    <w:rsid w:val="00B267A6"/>
    <w:rsid w:val="00B43337"/>
    <w:rsid w:val="00B502A8"/>
    <w:rsid w:val="00B868CA"/>
    <w:rsid w:val="00BA3BD5"/>
    <w:rsid w:val="00BA58BA"/>
    <w:rsid w:val="00BA5E02"/>
    <w:rsid w:val="00BA72CA"/>
    <w:rsid w:val="00BB67B6"/>
    <w:rsid w:val="00BB6F2A"/>
    <w:rsid w:val="00BB6FE4"/>
    <w:rsid w:val="00BC2340"/>
    <w:rsid w:val="00BC3C9F"/>
    <w:rsid w:val="00BD1D1D"/>
    <w:rsid w:val="00BE089A"/>
    <w:rsid w:val="00BE6ED3"/>
    <w:rsid w:val="00BF603E"/>
    <w:rsid w:val="00C05D57"/>
    <w:rsid w:val="00C2414E"/>
    <w:rsid w:val="00C26626"/>
    <w:rsid w:val="00C274FE"/>
    <w:rsid w:val="00C4151D"/>
    <w:rsid w:val="00C42787"/>
    <w:rsid w:val="00C50DF5"/>
    <w:rsid w:val="00C539F8"/>
    <w:rsid w:val="00C610BB"/>
    <w:rsid w:val="00C6131E"/>
    <w:rsid w:val="00C64FB2"/>
    <w:rsid w:val="00C66070"/>
    <w:rsid w:val="00C66ABA"/>
    <w:rsid w:val="00C80462"/>
    <w:rsid w:val="00C85D3A"/>
    <w:rsid w:val="00C85F1D"/>
    <w:rsid w:val="00C91A8C"/>
    <w:rsid w:val="00C95029"/>
    <w:rsid w:val="00CA1922"/>
    <w:rsid w:val="00CA519A"/>
    <w:rsid w:val="00CA7461"/>
    <w:rsid w:val="00CB1027"/>
    <w:rsid w:val="00CB5E7D"/>
    <w:rsid w:val="00CB7E91"/>
    <w:rsid w:val="00CC5063"/>
    <w:rsid w:val="00CC59EB"/>
    <w:rsid w:val="00CC63ED"/>
    <w:rsid w:val="00CD01EE"/>
    <w:rsid w:val="00CD263B"/>
    <w:rsid w:val="00CD3884"/>
    <w:rsid w:val="00CD3B43"/>
    <w:rsid w:val="00CD7487"/>
    <w:rsid w:val="00D00F99"/>
    <w:rsid w:val="00D011FB"/>
    <w:rsid w:val="00D04FBE"/>
    <w:rsid w:val="00D14D18"/>
    <w:rsid w:val="00D2144F"/>
    <w:rsid w:val="00D35378"/>
    <w:rsid w:val="00D46D7D"/>
    <w:rsid w:val="00D47F22"/>
    <w:rsid w:val="00D50B72"/>
    <w:rsid w:val="00D615D7"/>
    <w:rsid w:val="00D70924"/>
    <w:rsid w:val="00D7403B"/>
    <w:rsid w:val="00D806F9"/>
    <w:rsid w:val="00D832CB"/>
    <w:rsid w:val="00D9614D"/>
    <w:rsid w:val="00DA00A6"/>
    <w:rsid w:val="00DA18F0"/>
    <w:rsid w:val="00DB0605"/>
    <w:rsid w:val="00DB1D72"/>
    <w:rsid w:val="00DB5265"/>
    <w:rsid w:val="00DC18F1"/>
    <w:rsid w:val="00DD0198"/>
    <w:rsid w:val="00DD321A"/>
    <w:rsid w:val="00DD5C16"/>
    <w:rsid w:val="00DD64EC"/>
    <w:rsid w:val="00DE3479"/>
    <w:rsid w:val="00DE7A10"/>
    <w:rsid w:val="00DF506C"/>
    <w:rsid w:val="00E06E1E"/>
    <w:rsid w:val="00E13FC3"/>
    <w:rsid w:val="00E361CA"/>
    <w:rsid w:val="00E37F60"/>
    <w:rsid w:val="00E4339A"/>
    <w:rsid w:val="00E51323"/>
    <w:rsid w:val="00E6036D"/>
    <w:rsid w:val="00E609F2"/>
    <w:rsid w:val="00E64DB2"/>
    <w:rsid w:val="00E66887"/>
    <w:rsid w:val="00E718BC"/>
    <w:rsid w:val="00E93A5E"/>
    <w:rsid w:val="00E972A4"/>
    <w:rsid w:val="00EB02C2"/>
    <w:rsid w:val="00EB1261"/>
    <w:rsid w:val="00EB217E"/>
    <w:rsid w:val="00EB3B60"/>
    <w:rsid w:val="00ED7882"/>
    <w:rsid w:val="00EE1739"/>
    <w:rsid w:val="00EF40E7"/>
    <w:rsid w:val="00EF4964"/>
    <w:rsid w:val="00F01A24"/>
    <w:rsid w:val="00F025A6"/>
    <w:rsid w:val="00F0327A"/>
    <w:rsid w:val="00F04D96"/>
    <w:rsid w:val="00F11B82"/>
    <w:rsid w:val="00F11DE2"/>
    <w:rsid w:val="00F14379"/>
    <w:rsid w:val="00F23CFE"/>
    <w:rsid w:val="00F26FBC"/>
    <w:rsid w:val="00F276A2"/>
    <w:rsid w:val="00F331D9"/>
    <w:rsid w:val="00F43299"/>
    <w:rsid w:val="00F439DA"/>
    <w:rsid w:val="00F55114"/>
    <w:rsid w:val="00F6206A"/>
    <w:rsid w:val="00F722ED"/>
    <w:rsid w:val="00F7455B"/>
    <w:rsid w:val="00F9480C"/>
    <w:rsid w:val="00FA55B8"/>
    <w:rsid w:val="00FB5755"/>
    <w:rsid w:val="00FC5345"/>
    <w:rsid w:val="00FD5767"/>
    <w:rsid w:val="00FD6E42"/>
    <w:rsid w:val="00FE0938"/>
    <w:rsid w:val="00FE0B2B"/>
    <w:rsid w:val="00FE0EB5"/>
    <w:rsid w:val="00FF4129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9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3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33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610"/>
    <w:rPr>
      <w:rFonts w:cs="Times New Roman"/>
    </w:rPr>
  </w:style>
  <w:style w:type="paragraph" w:styleId="a5">
    <w:name w:val="footer"/>
    <w:basedOn w:val="a"/>
    <w:link w:val="a6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0610"/>
    <w:rPr>
      <w:rFonts w:cs="Times New Roman"/>
    </w:rPr>
  </w:style>
  <w:style w:type="paragraph" w:customStyle="1" w:styleId="ConsNormal">
    <w:name w:val="ConsNormal"/>
    <w:rsid w:val="00B43337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34070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customStyle="1" w:styleId="s15">
    <w:name w:val="s_15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267A6"/>
  </w:style>
  <w:style w:type="paragraph" w:customStyle="1" w:styleId="s1">
    <w:name w:val="s_1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0F4B1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F4B13"/>
    <w:rPr>
      <w:rFonts w:ascii="Times New Roman" w:eastAsia="Times New Roman" w:hAnsi="Times New Roman"/>
      <w:sz w:val="28"/>
      <w:szCs w:val="20"/>
    </w:rPr>
  </w:style>
  <w:style w:type="paragraph" w:styleId="3">
    <w:name w:val="Body Text 3"/>
    <w:basedOn w:val="a"/>
    <w:link w:val="30"/>
    <w:semiHidden/>
    <w:rsid w:val="000F4B1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F4B13"/>
    <w:rPr>
      <w:rFonts w:ascii="Times New Roman" w:eastAsia="Times New Roman" w:hAnsi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9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3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33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610"/>
    <w:rPr>
      <w:rFonts w:cs="Times New Roman"/>
    </w:rPr>
  </w:style>
  <w:style w:type="paragraph" w:styleId="a5">
    <w:name w:val="footer"/>
    <w:basedOn w:val="a"/>
    <w:link w:val="a6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0610"/>
    <w:rPr>
      <w:rFonts w:cs="Times New Roman"/>
    </w:rPr>
  </w:style>
  <w:style w:type="paragraph" w:customStyle="1" w:styleId="ConsNormal">
    <w:name w:val="ConsNormal"/>
    <w:rsid w:val="00B43337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34070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customStyle="1" w:styleId="s15">
    <w:name w:val="s_15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267A6"/>
  </w:style>
  <w:style w:type="paragraph" w:customStyle="1" w:styleId="s1">
    <w:name w:val="s_1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0F4B1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F4B13"/>
    <w:rPr>
      <w:rFonts w:ascii="Times New Roman" w:eastAsia="Times New Roman" w:hAnsi="Times New Roman"/>
      <w:sz w:val="28"/>
      <w:szCs w:val="20"/>
    </w:rPr>
  </w:style>
  <w:style w:type="paragraph" w:styleId="3">
    <w:name w:val="Body Text 3"/>
    <w:basedOn w:val="a"/>
    <w:link w:val="30"/>
    <w:semiHidden/>
    <w:rsid w:val="000F4B1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F4B13"/>
    <w:rPr>
      <w:rFonts w:ascii="Times New Roman" w:eastAsia="Times New Roman" w:hAnsi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88&amp;dst=100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Евгеньевна</dc:creator>
  <cp:lastModifiedBy>Шишкина Анна Александровна</cp:lastModifiedBy>
  <cp:revision>6</cp:revision>
  <cp:lastPrinted>2024-05-08T06:53:00Z</cp:lastPrinted>
  <dcterms:created xsi:type="dcterms:W3CDTF">2024-05-08T06:50:00Z</dcterms:created>
  <dcterms:modified xsi:type="dcterms:W3CDTF">2024-05-08T06:55:00Z</dcterms:modified>
</cp:coreProperties>
</file>