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08" w:rsidRPr="00AB14A9" w:rsidRDefault="00E77808" w:rsidP="00E77808">
      <w:pPr>
        <w:ind w:left="-180"/>
        <w:jc w:val="right"/>
        <w:rPr>
          <w:rFonts w:ascii="PT Astra Serif" w:hAnsi="PT Astra Serif" w:cs="Times New Roman"/>
        </w:rPr>
      </w:pPr>
      <w:r w:rsidRPr="00AB14A9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</w:t>
      </w:r>
      <w:r w:rsidRPr="00AB14A9">
        <w:rPr>
          <w:rFonts w:ascii="PT Astra Serif" w:hAnsi="PT Astra Serif" w:cs="Times New Roman"/>
        </w:rPr>
        <w:t xml:space="preserve">Проект </w:t>
      </w:r>
    </w:p>
    <w:p w:rsidR="00DB5718" w:rsidRPr="00AB14A9" w:rsidRDefault="00DB5718" w:rsidP="00DB5718">
      <w:pPr>
        <w:ind w:left="-180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AB14A9">
        <w:rPr>
          <w:rFonts w:ascii="PT Astra Serif" w:hAnsi="PT Astra Serif" w:cs="Times New Roman"/>
          <w:b/>
          <w:color w:val="auto"/>
          <w:sz w:val="28"/>
          <w:szCs w:val="28"/>
        </w:rPr>
        <w:t>ЗАКОН</w:t>
      </w:r>
    </w:p>
    <w:p w:rsidR="00DB5718" w:rsidRPr="00AB14A9" w:rsidRDefault="00DB5718" w:rsidP="00DB5718">
      <w:pPr>
        <w:ind w:left="-180"/>
        <w:jc w:val="center"/>
        <w:rPr>
          <w:rFonts w:ascii="PT Astra Serif" w:hAnsi="PT Astra Serif" w:cs="Times New Roman"/>
          <w:color w:val="auto"/>
          <w:sz w:val="28"/>
          <w:szCs w:val="28"/>
        </w:rPr>
      </w:pPr>
      <w:r w:rsidRPr="00AB14A9">
        <w:rPr>
          <w:rFonts w:ascii="PT Astra Serif" w:hAnsi="PT Astra Serif" w:cs="Times New Roman"/>
          <w:b/>
          <w:color w:val="auto"/>
          <w:sz w:val="28"/>
          <w:szCs w:val="28"/>
        </w:rPr>
        <w:t>УЛЬЯНОВСКОЙ ОБЛАСТИ</w:t>
      </w:r>
    </w:p>
    <w:p w:rsidR="003713E2" w:rsidRPr="00AB14A9" w:rsidRDefault="003713E2" w:rsidP="009C0437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</w:p>
    <w:p w:rsidR="00E77808" w:rsidRPr="00AB14A9" w:rsidRDefault="00E77808" w:rsidP="009C0437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</w:p>
    <w:p w:rsidR="00E77808" w:rsidRPr="00AB14A9" w:rsidRDefault="00E77808" w:rsidP="00E77808">
      <w:pPr>
        <w:pStyle w:val="10"/>
        <w:shd w:val="clear" w:color="auto" w:fill="auto"/>
        <w:spacing w:line="240" w:lineRule="auto"/>
        <w:jc w:val="left"/>
        <w:rPr>
          <w:rFonts w:ascii="PT Astra Serif" w:hAnsi="PT Astra Serif"/>
          <w:b w:val="0"/>
          <w:color w:val="auto"/>
          <w:sz w:val="24"/>
          <w:szCs w:val="24"/>
        </w:rPr>
      </w:pPr>
    </w:p>
    <w:p w:rsidR="00E77808" w:rsidRPr="00AB14A9" w:rsidRDefault="00E77808" w:rsidP="00E77808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  <w:r w:rsidRPr="00AB14A9">
        <w:rPr>
          <w:rFonts w:ascii="PT Astra Serif" w:hAnsi="PT Astra Serif"/>
          <w:color w:val="auto"/>
          <w:sz w:val="28"/>
          <w:szCs w:val="28"/>
        </w:rPr>
        <w:t>Об установлении на 20</w:t>
      </w:r>
      <w:r w:rsidR="00A47416" w:rsidRPr="00AB14A9">
        <w:rPr>
          <w:rFonts w:ascii="PT Astra Serif" w:hAnsi="PT Astra Serif"/>
          <w:color w:val="auto"/>
          <w:sz w:val="28"/>
          <w:szCs w:val="28"/>
        </w:rPr>
        <w:t>2</w:t>
      </w:r>
      <w:r w:rsidR="00E56F70">
        <w:rPr>
          <w:rFonts w:ascii="PT Astra Serif" w:hAnsi="PT Astra Serif"/>
          <w:color w:val="auto"/>
          <w:sz w:val="28"/>
          <w:szCs w:val="28"/>
        </w:rPr>
        <w:t>5</w:t>
      </w:r>
      <w:r w:rsidRPr="00AB14A9">
        <w:rPr>
          <w:rFonts w:ascii="PT Astra Serif" w:hAnsi="PT Astra Serif"/>
          <w:color w:val="auto"/>
          <w:sz w:val="28"/>
          <w:szCs w:val="28"/>
        </w:rPr>
        <w:t xml:space="preserve"> год коэффициента, </w:t>
      </w:r>
    </w:p>
    <w:p w:rsidR="00E77808" w:rsidRPr="00AB14A9" w:rsidRDefault="00E77808" w:rsidP="00E77808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  <w:r w:rsidRPr="00AB14A9">
        <w:rPr>
          <w:rFonts w:ascii="PT Astra Serif" w:hAnsi="PT Astra Serif"/>
          <w:color w:val="auto"/>
          <w:sz w:val="28"/>
          <w:szCs w:val="28"/>
        </w:rPr>
        <w:t>отражающего региональные особенности рынка труда</w:t>
      </w:r>
    </w:p>
    <w:p w:rsidR="00E77808" w:rsidRPr="00AB14A9" w:rsidRDefault="00E77808" w:rsidP="00E77808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</w:p>
    <w:p w:rsidR="00E77808" w:rsidRPr="00AB14A9" w:rsidRDefault="00E77808" w:rsidP="00E77808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</w:p>
    <w:p w:rsidR="009C0437" w:rsidRPr="00AB14A9" w:rsidRDefault="009C0437" w:rsidP="009C0437">
      <w:pPr>
        <w:pStyle w:val="10"/>
        <w:shd w:val="clear" w:color="auto" w:fill="auto"/>
        <w:spacing w:line="240" w:lineRule="auto"/>
        <w:rPr>
          <w:rFonts w:ascii="PT Astra Serif" w:hAnsi="PT Astra Serif"/>
          <w:color w:val="auto"/>
          <w:sz w:val="28"/>
          <w:szCs w:val="28"/>
        </w:rPr>
      </w:pPr>
    </w:p>
    <w:p w:rsidR="009C0437" w:rsidRPr="00AB14A9" w:rsidRDefault="00E77808" w:rsidP="00E77808">
      <w:pPr>
        <w:pStyle w:val="10"/>
        <w:shd w:val="clear" w:color="auto" w:fill="auto"/>
        <w:spacing w:line="240" w:lineRule="auto"/>
        <w:jc w:val="left"/>
        <w:rPr>
          <w:rFonts w:ascii="PT Astra Serif" w:hAnsi="PT Astra Serif"/>
          <w:b w:val="0"/>
          <w:color w:val="auto"/>
          <w:sz w:val="24"/>
          <w:szCs w:val="24"/>
        </w:rPr>
      </w:pPr>
      <w:proofErr w:type="gramStart"/>
      <w:r w:rsidRPr="00AB14A9">
        <w:rPr>
          <w:rFonts w:ascii="PT Astra Serif" w:hAnsi="PT Astra Serif"/>
          <w:b w:val="0"/>
          <w:color w:val="auto"/>
          <w:sz w:val="24"/>
          <w:szCs w:val="24"/>
        </w:rPr>
        <w:t>Принят</w:t>
      </w:r>
      <w:proofErr w:type="gramEnd"/>
      <w:r w:rsidRPr="00AB14A9">
        <w:rPr>
          <w:rFonts w:ascii="PT Astra Serif" w:hAnsi="PT Astra Serif"/>
          <w:b w:val="0"/>
          <w:color w:val="auto"/>
          <w:sz w:val="24"/>
          <w:szCs w:val="24"/>
        </w:rPr>
        <w:t xml:space="preserve"> Законодательным Собранием Ульяновской области </w:t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softHyphen/>
        <w:t>____ _____________20</w:t>
      </w:r>
      <w:r w:rsidR="00B46CE8" w:rsidRPr="00AB14A9">
        <w:rPr>
          <w:rFonts w:ascii="PT Astra Serif" w:hAnsi="PT Astra Serif"/>
          <w:b w:val="0"/>
          <w:color w:val="auto"/>
          <w:sz w:val="24"/>
          <w:szCs w:val="24"/>
        </w:rPr>
        <w:t>2</w:t>
      </w:r>
      <w:r w:rsidR="000931FC">
        <w:rPr>
          <w:rFonts w:ascii="PT Astra Serif" w:hAnsi="PT Astra Serif"/>
          <w:b w:val="0"/>
          <w:color w:val="auto"/>
          <w:sz w:val="24"/>
          <w:szCs w:val="24"/>
        </w:rPr>
        <w:t>3</w:t>
      </w:r>
      <w:r w:rsidR="00E56F70">
        <w:rPr>
          <w:rFonts w:ascii="PT Astra Serif" w:hAnsi="PT Astra Serif"/>
          <w:b w:val="0"/>
          <w:color w:val="auto"/>
          <w:sz w:val="24"/>
          <w:szCs w:val="24"/>
        </w:rPr>
        <w:t>4</w:t>
      </w:r>
      <w:r w:rsidRPr="00AB14A9">
        <w:rPr>
          <w:rFonts w:ascii="PT Astra Serif" w:hAnsi="PT Astra Serif"/>
          <w:b w:val="0"/>
          <w:color w:val="auto"/>
          <w:sz w:val="24"/>
          <w:szCs w:val="24"/>
        </w:rPr>
        <w:t>года</w:t>
      </w:r>
    </w:p>
    <w:p w:rsidR="003713E2" w:rsidRPr="00AB14A9" w:rsidRDefault="003713E2" w:rsidP="00195AC3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4"/>
          <w:szCs w:val="24"/>
        </w:rPr>
      </w:pPr>
      <w:bookmarkStart w:id="0" w:name="bookmark3"/>
    </w:p>
    <w:p w:rsidR="00195AC3" w:rsidRPr="00AB14A9" w:rsidRDefault="00195AC3" w:rsidP="00195AC3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4"/>
          <w:szCs w:val="24"/>
        </w:rPr>
      </w:pPr>
    </w:p>
    <w:p w:rsidR="00195AC3" w:rsidRPr="00AB14A9" w:rsidRDefault="00195AC3" w:rsidP="00195AC3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4"/>
          <w:szCs w:val="24"/>
        </w:rPr>
      </w:pPr>
    </w:p>
    <w:p w:rsidR="00195AC3" w:rsidRPr="00AB14A9" w:rsidRDefault="00195AC3" w:rsidP="00195AC3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4"/>
          <w:szCs w:val="24"/>
        </w:rPr>
      </w:pPr>
    </w:p>
    <w:p w:rsidR="00AA7D02" w:rsidRPr="00AB14A9" w:rsidRDefault="003A4BFC" w:rsidP="00195AC3">
      <w:pPr>
        <w:pStyle w:val="1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AB14A9">
        <w:rPr>
          <w:rFonts w:ascii="PT Astra Serif" w:hAnsi="PT Astra Serif"/>
          <w:color w:val="auto"/>
          <w:sz w:val="28"/>
          <w:szCs w:val="28"/>
        </w:rPr>
        <w:t>Статья 1</w:t>
      </w:r>
      <w:bookmarkEnd w:id="0"/>
    </w:p>
    <w:p w:rsidR="00C66006" w:rsidRPr="00AB14A9" w:rsidRDefault="00C66006" w:rsidP="00195AC3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195AC3" w:rsidRPr="00AB14A9" w:rsidRDefault="00195AC3" w:rsidP="00195AC3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AA7D02" w:rsidRPr="00AB14A9" w:rsidRDefault="003A4BFC" w:rsidP="003713E2">
      <w:pPr>
        <w:pStyle w:val="20"/>
        <w:shd w:val="clear" w:color="auto" w:fill="auto"/>
        <w:spacing w:line="36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AB14A9">
        <w:rPr>
          <w:rStyle w:val="22pt"/>
          <w:rFonts w:ascii="PT Astra Serif" w:hAnsi="PT Astra Serif"/>
          <w:color w:val="auto"/>
          <w:spacing w:val="0"/>
          <w:sz w:val="28"/>
          <w:szCs w:val="28"/>
        </w:rPr>
        <w:t xml:space="preserve">В </w:t>
      </w:r>
      <w:r w:rsidRPr="00AB14A9">
        <w:rPr>
          <w:rFonts w:ascii="PT Astra Serif" w:hAnsi="PT Astra Serif"/>
          <w:color w:val="auto"/>
          <w:sz w:val="28"/>
          <w:szCs w:val="28"/>
        </w:rPr>
        <w:t>соответствии с</w:t>
      </w:r>
      <w:r w:rsidR="00262F6C" w:rsidRPr="00AB14A9">
        <w:rPr>
          <w:rFonts w:ascii="PT Astra Serif" w:hAnsi="PT Astra Serif"/>
          <w:color w:val="auto"/>
          <w:sz w:val="28"/>
          <w:szCs w:val="28"/>
        </w:rPr>
        <w:t xml:space="preserve"> пунктом 3 статьи </w:t>
      </w:r>
      <w:r w:rsidRPr="00AB14A9">
        <w:rPr>
          <w:rFonts w:ascii="PT Astra Serif" w:hAnsi="PT Astra Serif"/>
          <w:color w:val="auto"/>
          <w:sz w:val="28"/>
          <w:szCs w:val="28"/>
        </w:rPr>
        <w:t>227</w:t>
      </w:r>
      <w:r w:rsidRPr="00AB14A9">
        <w:rPr>
          <w:rFonts w:ascii="PT Astra Serif" w:hAnsi="PT Astra Serif"/>
          <w:color w:val="auto"/>
          <w:sz w:val="28"/>
          <w:szCs w:val="28"/>
          <w:vertAlign w:val="superscript"/>
        </w:rPr>
        <w:t>1</w:t>
      </w:r>
      <w:r w:rsidRPr="00AB14A9">
        <w:rPr>
          <w:rFonts w:ascii="PT Astra Serif" w:hAnsi="PT Astra Serif"/>
          <w:color w:val="auto"/>
          <w:sz w:val="28"/>
          <w:szCs w:val="28"/>
        </w:rPr>
        <w:t xml:space="preserve"> Налогового кодекса Российской Федерации установить на 20</w:t>
      </w:r>
      <w:r w:rsidR="00A47416" w:rsidRPr="00AB14A9">
        <w:rPr>
          <w:rFonts w:ascii="PT Astra Serif" w:hAnsi="PT Astra Serif"/>
          <w:color w:val="auto"/>
          <w:sz w:val="28"/>
          <w:szCs w:val="28"/>
        </w:rPr>
        <w:t>2</w:t>
      </w:r>
      <w:r w:rsidR="00E56F70">
        <w:rPr>
          <w:rFonts w:ascii="PT Astra Serif" w:hAnsi="PT Astra Serif"/>
          <w:color w:val="auto"/>
          <w:sz w:val="28"/>
          <w:szCs w:val="28"/>
        </w:rPr>
        <w:t>5</w:t>
      </w:r>
      <w:r w:rsidRPr="00AB14A9">
        <w:rPr>
          <w:rFonts w:ascii="PT Astra Serif" w:hAnsi="PT Astra Serif"/>
          <w:color w:val="auto"/>
          <w:sz w:val="28"/>
          <w:szCs w:val="28"/>
        </w:rPr>
        <w:t xml:space="preserve"> год коэффициент</w:t>
      </w:r>
      <w:r w:rsidR="0043575A" w:rsidRPr="00AB14A9">
        <w:rPr>
          <w:rFonts w:ascii="PT Astra Serif" w:hAnsi="PT Astra Serif"/>
          <w:color w:val="auto"/>
          <w:sz w:val="28"/>
          <w:szCs w:val="28"/>
        </w:rPr>
        <w:t xml:space="preserve">, </w:t>
      </w:r>
      <w:r w:rsidRPr="00AB14A9">
        <w:rPr>
          <w:rFonts w:ascii="PT Astra Serif" w:hAnsi="PT Astra Serif"/>
          <w:color w:val="auto"/>
          <w:sz w:val="28"/>
          <w:szCs w:val="28"/>
        </w:rPr>
        <w:t xml:space="preserve">отражающий региональные особенности рынка труда, равный </w:t>
      </w:r>
      <w:r w:rsidR="003F5036" w:rsidRPr="00AB14A9">
        <w:rPr>
          <w:rFonts w:ascii="PT Astra Serif" w:hAnsi="PT Astra Serif"/>
          <w:color w:val="auto"/>
          <w:sz w:val="28"/>
          <w:szCs w:val="28"/>
        </w:rPr>
        <w:t>1,</w:t>
      </w:r>
      <w:r w:rsidR="000931FC">
        <w:rPr>
          <w:rFonts w:ascii="PT Astra Serif" w:hAnsi="PT Astra Serif"/>
          <w:color w:val="auto"/>
          <w:sz w:val="28"/>
          <w:szCs w:val="28"/>
        </w:rPr>
        <w:t>9</w:t>
      </w:r>
      <w:r w:rsidR="00836ED2">
        <w:rPr>
          <w:rFonts w:ascii="PT Astra Serif" w:hAnsi="PT Astra Serif"/>
          <w:color w:val="auto"/>
          <w:sz w:val="28"/>
          <w:szCs w:val="28"/>
        </w:rPr>
        <w:t>2</w:t>
      </w:r>
      <w:r w:rsidRPr="00AB14A9">
        <w:rPr>
          <w:rFonts w:ascii="PT Astra Serif" w:hAnsi="PT Astra Serif"/>
          <w:color w:val="auto"/>
          <w:sz w:val="28"/>
          <w:szCs w:val="28"/>
        </w:rPr>
        <w:t>.</w:t>
      </w:r>
    </w:p>
    <w:p w:rsidR="00C66006" w:rsidRPr="00AB14A9" w:rsidRDefault="00C66006" w:rsidP="00195AC3">
      <w:pPr>
        <w:pStyle w:val="2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195AC3" w:rsidRPr="00AB14A9" w:rsidRDefault="00195AC3" w:rsidP="00195AC3">
      <w:pPr>
        <w:pStyle w:val="2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AA7D02" w:rsidRPr="00AB14A9" w:rsidRDefault="003A4BFC" w:rsidP="00195AC3">
      <w:pPr>
        <w:pStyle w:val="1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bookmarkStart w:id="1" w:name="bookmark4"/>
      <w:r w:rsidRPr="00AB14A9">
        <w:rPr>
          <w:rFonts w:ascii="PT Astra Serif" w:hAnsi="PT Astra Serif"/>
          <w:color w:val="auto"/>
          <w:sz w:val="28"/>
          <w:szCs w:val="28"/>
        </w:rPr>
        <w:t>Статья 2</w:t>
      </w:r>
      <w:bookmarkEnd w:id="1"/>
    </w:p>
    <w:p w:rsidR="00C66006" w:rsidRPr="00AB14A9" w:rsidRDefault="00C66006" w:rsidP="00195AC3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195AC3" w:rsidRPr="00AB14A9" w:rsidRDefault="00195AC3" w:rsidP="00195AC3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3713E2" w:rsidRPr="00AB14A9" w:rsidRDefault="003713E2" w:rsidP="00C61705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AB14A9">
        <w:rPr>
          <w:rFonts w:ascii="PT Astra Serif" w:hAnsi="PT Astra Serif" w:cs="Times New Roman"/>
          <w:color w:val="auto"/>
          <w:sz w:val="28"/>
          <w:szCs w:val="28"/>
        </w:rPr>
        <w:t>Настоящий Закон вступает в силу с 1 января 20</w:t>
      </w:r>
      <w:r w:rsidR="00A47416" w:rsidRPr="00AB14A9">
        <w:rPr>
          <w:rFonts w:ascii="PT Astra Serif" w:hAnsi="PT Astra Serif" w:cs="Times New Roman"/>
          <w:color w:val="auto"/>
          <w:sz w:val="28"/>
          <w:szCs w:val="28"/>
        </w:rPr>
        <w:t>2</w:t>
      </w:r>
      <w:r w:rsidR="00E56F70"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AB14A9">
        <w:rPr>
          <w:rFonts w:ascii="PT Astra Serif" w:hAnsi="PT Astra Serif" w:cs="Times New Roman"/>
          <w:color w:val="auto"/>
          <w:sz w:val="28"/>
          <w:szCs w:val="28"/>
        </w:rPr>
        <w:t xml:space="preserve"> года.</w:t>
      </w:r>
    </w:p>
    <w:p w:rsidR="00B6294C" w:rsidRPr="00AB14A9" w:rsidRDefault="00B6294C" w:rsidP="003713E2">
      <w:pPr>
        <w:pStyle w:val="2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B6294C" w:rsidRPr="00AB14A9" w:rsidRDefault="00B6294C" w:rsidP="003713E2">
      <w:pPr>
        <w:pStyle w:val="2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B6294C" w:rsidRPr="00AB14A9" w:rsidRDefault="00B6294C" w:rsidP="003713E2">
      <w:pPr>
        <w:pStyle w:val="20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AA7D02" w:rsidRPr="00AB14A9" w:rsidRDefault="003A4BFC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bookmarkStart w:id="2" w:name="bookmark5"/>
      <w:r w:rsidRPr="00AB14A9">
        <w:rPr>
          <w:rFonts w:ascii="PT Astra Serif" w:hAnsi="PT Astra Serif"/>
          <w:color w:val="auto"/>
          <w:sz w:val="28"/>
          <w:szCs w:val="28"/>
        </w:rPr>
        <w:t>Губернатор</w:t>
      </w:r>
      <w:r w:rsidR="00635906">
        <w:rPr>
          <w:rFonts w:ascii="PT Astra Serif" w:hAnsi="PT Astra Serif"/>
          <w:color w:val="auto"/>
          <w:sz w:val="28"/>
          <w:szCs w:val="28"/>
        </w:rPr>
        <w:t xml:space="preserve"> </w:t>
      </w:r>
      <w:r w:rsidR="00B6294C" w:rsidRPr="00AB14A9">
        <w:rPr>
          <w:rFonts w:ascii="PT Astra Serif" w:hAnsi="PT Astra Serif"/>
          <w:color w:val="auto"/>
          <w:sz w:val="28"/>
          <w:szCs w:val="28"/>
        </w:rPr>
        <w:t>Ульяновской области</w:t>
      </w:r>
      <w:bookmarkEnd w:id="2"/>
      <w:r w:rsidR="004E2D13" w:rsidRPr="00AB14A9">
        <w:rPr>
          <w:rFonts w:ascii="PT Astra Serif" w:hAnsi="PT Astra Serif"/>
          <w:color w:val="auto"/>
          <w:sz w:val="28"/>
          <w:szCs w:val="28"/>
        </w:rPr>
        <w:t xml:space="preserve">   </w:t>
      </w:r>
      <w:r w:rsidR="0038319B">
        <w:rPr>
          <w:rFonts w:ascii="PT Astra Serif" w:hAnsi="PT Astra Serif"/>
          <w:color w:val="auto"/>
          <w:sz w:val="28"/>
          <w:szCs w:val="28"/>
        </w:rPr>
        <w:t xml:space="preserve">  </w:t>
      </w:r>
      <w:r w:rsidR="004E2D13" w:rsidRPr="00AB14A9">
        <w:rPr>
          <w:rFonts w:ascii="PT Astra Serif" w:hAnsi="PT Astra Serif"/>
          <w:color w:val="auto"/>
          <w:sz w:val="28"/>
          <w:szCs w:val="28"/>
        </w:rPr>
        <w:t xml:space="preserve">                              </w:t>
      </w:r>
      <w:r w:rsidR="00635906">
        <w:rPr>
          <w:rFonts w:ascii="PT Astra Serif" w:hAnsi="PT Astra Serif"/>
          <w:color w:val="auto"/>
          <w:sz w:val="28"/>
          <w:szCs w:val="28"/>
        </w:rPr>
        <w:t xml:space="preserve">  </w:t>
      </w:r>
      <w:r w:rsidR="004E2D13" w:rsidRPr="00AB14A9">
        <w:rPr>
          <w:rFonts w:ascii="PT Astra Serif" w:hAnsi="PT Astra Serif"/>
          <w:color w:val="auto"/>
          <w:sz w:val="28"/>
          <w:szCs w:val="28"/>
        </w:rPr>
        <w:t xml:space="preserve">                   </w:t>
      </w:r>
      <w:proofErr w:type="spellStart"/>
      <w:r w:rsidR="0038319B">
        <w:rPr>
          <w:rFonts w:ascii="PT Astra Serif" w:hAnsi="PT Astra Serif"/>
          <w:color w:val="auto"/>
          <w:sz w:val="28"/>
          <w:szCs w:val="28"/>
        </w:rPr>
        <w:t>А.Ю.Русских</w:t>
      </w:r>
      <w:proofErr w:type="spellEnd"/>
    </w:p>
    <w:p w:rsidR="00B6294C" w:rsidRPr="00AB14A9" w:rsidRDefault="00B6294C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E77808" w:rsidRPr="00AB14A9" w:rsidRDefault="00E77808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B6294C" w:rsidRDefault="00B6294C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635906" w:rsidRPr="00AB14A9" w:rsidRDefault="00635906" w:rsidP="00B6294C">
      <w:pPr>
        <w:pStyle w:val="10"/>
        <w:shd w:val="clear" w:color="auto" w:fill="auto"/>
        <w:spacing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B6294C" w:rsidRPr="00AB14A9" w:rsidRDefault="00B6294C" w:rsidP="00B6294C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8"/>
          <w:szCs w:val="28"/>
        </w:rPr>
      </w:pPr>
      <w:r w:rsidRPr="00AB14A9">
        <w:rPr>
          <w:rFonts w:ascii="PT Astra Serif" w:hAnsi="PT Astra Serif"/>
          <w:b w:val="0"/>
          <w:color w:val="auto"/>
          <w:sz w:val="28"/>
          <w:szCs w:val="28"/>
        </w:rPr>
        <w:t>г.</w:t>
      </w:r>
      <w:r w:rsidR="00E77808" w:rsidRPr="00AB14A9">
        <w:rPr>
          <w:rFonts w:ascii="PT Astra Serif" w:hAnsi="PT Astra Serif"/>
          <w:b w:val="0"/>
          <w:color w:val="auto"/>
          <w:sz w:val="28"/>
          <w:szCs w:val="28"/>
        </w:rPr>
        <w:t xml:space="preserve"> </w:t>
      </w:r>
      <w:r w:rsidRPr="00AB14A9">
        <w:rPr>
          <w:rFonts w:ascii="PT Astra Serif" w:hAnsi="PT Astra Serif"/>
          <w:b w:val="0"/>
          <w:color w:val="auto"/>
          <w:sz w:val="28"/>
          <w:szCs w:val="28"/>
        </w:rPr>
        <w:t>Ульяновск</w:t>
      </w:r>
    </w:p>
    <w:p w:rsidR="00B6294C" w:rsidRPr="00AB14A9" w:rsidRDefault="00B6294C" w:rsidP="00B6294C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8"/>
          <w:szCs w:val="28"/>
        </w:rPr>
      </w:pPr>
      <w:r w:rsidRPr="00AB14A9">
        <w:rPr>
          <w:rFonts w:ascii="PT Astra Serif" w:hAnsi="PT Astra Serif"/>
          <w:b w:val="0"/>
          <w:color w:val="auto"/>
          <w:sz w:val="28"/>
          <w:szCs w:val="28"/>
        </w:rPr>
        <w:t>___ ___________ 2</w:t>
      </w:r>
      <w:r w:rsidR="003713E2" w:rsidRPr="00AB14A9">
        <w:rPr>
          <w:rFonts w:ascii="PT Astra Serif" w:hAnsi="PT Astra Serif"/>
          <w:b w:val="0"/>
          <w:color w:val="auto"/>
          <w:sz w:val="28"/>
          <w:szCs w:val="28"/>
        </w:rPr>
        <w:t>0</w:t>
      </w:r>
      <w:r w:rsidR="00B46CE8" w:rsidRPr="00AB14A9">
        <w:rPr>
          <w:rFonts w:ascii="PT Astra Serif" w:hAnsi="PT Astra Serif"/>
          <w:b w:val="0"/>
          <w:color w:val="auto"/>
          <w:sz w:val="28"/>
          <w:szCs w:val="28"/>
        </w:rPr>
        <w:t>2</w:t>
      </w:r>
      <w:r w:rsidR="00E56F70">
        <w:rPr>
          <w:rFonts w:ascii="PT Astra Serif" w:hAnsi="PT Astra Serif"/>
          <w:b w:val="0"/>
          <w:color w:val="auto"/>
          <w:sz w:val="28"/>
          <w:szCs w:val="28"/>
        </w:rPr>
        <w:t>4</w:t>
      </w:r>
      <w:bookmarkStart w:id="3" w:name="_GoBack"/>
      <w:bookmarkEnd w:id="3"/>
      <w:r w:rsidR="003713E2" w:rsidRPr="00AB14A9">
        <w:rPr>
          <w:rFonts w:ascii="PT Astra Serif" w:hAnsi="PT Astra Serif"/>
          <w:b w:val="0"/>
          <w:color w:val="auto"/>
          <w:sz w:val="28"/>
          <w:szCs w:val="28"/>
        </w:rPr>
        <w:t xml:space="preserve"> </w:t>
      </w:r>
      <w:r w:rsidRPr="00AB14A9">
        <w:rPr>
          <w:rFonts w:ascii="PT Astra Serif" w:hAnsi="PT Astra Serif"/>
          <w:b w:val="0"/>
          <w:color w:val="auto"/>
          <w:sz w:val="28"/>
          <w:szCs w:val="28"/>
        </w:rPr>
        <w:t>г.</w:t>
      </w:r>
    </w:p>
    <w:p w:rsidR="00B6294C" w:rsidRPr="00AB14A9" w:rsidRDefault="00B6294C" w:rsidP="00B6294C">
      <w:pPr>
        <w:pStyle w:val="10"/>
        <w:shd w:val="clear" w:color="auto" w:fill="auto"/>
        <w:spacing w:line="240" w:lineRule="auto"/>
        <w:rPr>
          <w:rFonts w:ascii="PT Astra Serif" w:hAnsi="PT Astra Serif"/>
          <w:b w:val="0"/>
          <w:color w:val="auto"/>
          <w:sz w:val="28"/>
          <w:szCs w:val="28"/>
        </w:rPr>
      </w:pPr>
      <w:r w:rsidRPr="00AB14A9">
        <w:rPr>
          <w:rFonts w:ascii="PT Astra Serif" w:hAnsi="PT Astra Serif"/>
          <w:b w:val="0"/>
          <w:color w:val="auto"/>
          <w:sz w:val="28"/>
          <w:szCs w:val="28"/>
        </w:rPr>
        <w:t>№____-ЗО</w:t>
      </w:r>
    </w:p>
    <w:sectPr w:rsidR="00B6294C" w:rsidRPr="00AB14A9" w:rsidSect="00B6294C">
      <w:headerReference w:type="default" r:id="rId7"/>
      <w:pgSz w:w="11909" w:h="16840"/>
      <w:pgMar w:top="1134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5A" w:rsidRDefault="00BC315A" w:rsidP="00AA7D02">
      <w:r>
        <w:separator/>
      </w:r>
    </w:p>
  </w:endnote>
  <w:endnote w:type="continuationSeparator" w:id="0">
    <w:p w:rsidR="00BC315A" w:rsidRDefault="00BC315A" w:rsidP="00AA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5A" w:rsidRDefault="00BC315A"/>
  </w:footnote>
  <w:footnote w:type="continuationSeparator" w:id="0">
    <w:p w:rsidR="00BC315A" w:rsidRDefault="00BC31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718" w:rsidRDefault="00DB5718" w:rsidP="00DB5718">
    <w:pPr>
      <w:ind w:left="6480"/>
      <w:rPr>
        <w:rFonts w:ascii="Times New Roman" w:hAnsi="Times New Roman" w:cs="Times New Roman"/>
      </w:rPr>
    </w:pPr>
  </w:p>
  <w:p w:rsidR="00D15AAB" w:rsidRDefault="00D15AAB" w:rsidP="00DB5718">
    <w:pPr>
      <w:ind w:left="6480"/>
      <w:rPr>
        <w:rFonts w:ascii="Times New Roman" w:hAnsi="Times New Roman" w:cs="Times New Roman"/>
      </w:rPr>
    </w:pPr>
  </w:p>
  <w:p w:rsidR="00DB5718" w:rsidRPr="00DB5718" w:rsidRDefault="00DB5718" w:rsidP="00E77808">
    <w:pPr>
      <w:ind w:left="7088"/>
      <w:jc w:val="right"/>
      <w:rPr>
        <w:rFonts w:ascii="Times New Roman" w:hAnsi="Times New Roman" w:cs="Times New Roman"/>
      </w:rPr>
    </w:pPr>
    <w:r w:rsidRPr="00DB5718">
      <w:rPr>
        <w:rFonts w:ascii="Times New Roman" w:hAnsi="Times New Roman" w:cs="Times New Roman"/>
      </w:rPr>
      <w:t>Вносится Правительством</w:t>
    </w:r>
  </w:p>
  <w:p w:rsidR="00DB5718" w:rsidRPr="00DB5718" w:rsidRDefault="00DB5718" w:rsidP="00E77808">
    <w:pPr>
      <w:ind w:left="7088"/>
      <w:jc w:val="right"/>
      <w:rPr>
        <w:rFonts w:ascii="Times New Roman" w:hAnsi="Times New Roman" w:cs="Times New Roman"/>
      </w:rPr>
    </w:pPr>
    <w:r w:rsidRPr="00DB5718">
      <w:rPr>
        <w:rFonts w:ascii="Times New Roman" w:hAnsi="Times New Roman" w:cs="Times New Roman"/>
      </w:rPr>
      <w:t>Ульяновской области</w:t>
    </w:r>
  </w:p>
  <w:p w:rsidR="00DB5718" w:rsidRDefault="00DB5718" w:rsidP="00E77808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7D02"/>
    <w:rsid w:val="000040D1"/>
    <w:rsid w:val="00004C8E"/>
    <w:rsid w:val="00076763"/>
    <w:rsid w:val="000931FC"/>
    <w:rsid w:val="000C1179"/>
    <w:rsid w:val="000C2856"/>
    <w:rsid w:val="000C456A"/>
    <w:rsid w:val="000E3E6D"/>
    <w:rsid w:val="00104C22"/>
    <w:rsid w:val="0010750E"/>
    <w:rsid w:val="00133ADD"/>
    <w:rsid w:val="001623D6"/>
    <w:rsid w:val="00195AC3"/>
    <w:rsid w:val="001F4377"/>
    <w:rsid w:val="002104A9"/>
    <w:rsid w:val="00225E9C"/>
    <w:rsid w:val="00233818"/>
    <w:rsid w:val="00262F6C"/>
    <w:rsid w:val="002861CB"/>
    <w:rsid w:val="0029500F"/>
    <w:rsid w:val="002A79D8"/>
    <w:rsid w:val="002E2B25"/>
    <w:rsid w:val="003066B4"/>
    <w:rsid w:val="0033683B"/>
    <w:rsid w:val="003713E2"/>
    <w:rsid w:val="0038319B"/>
    <w:rsid w:val="003A4BFC"/>
    <w:rsid w:val="003E694F"/>
    <w:rsid w:val="003F5036"/>
    <w:rsid w:val="00433EFD"/>
    <w:rsid w:val="0043575A"/>
    <w:rsid w:val="00447D68"/>
    <w:rsid w:val="004A74DC"/>
    <w:rsid w:val="004D6718"/>
    <w:rsid w:val="004E2D13"/>
    <w:rsid w:val="00517CF3"/>
    <w:rsid w:val="00544F3B"/>
    <w:rsid w:val="00550732"/>
    <w:rsid w:val="005A5C80"/>
    <w:rsid w:val="005E5EE7"/>
    <w:rsid w:val="00635906"/>
    <w:rsid w:val="00684294"/>
    <w:rsid w:val="00692C0D"/>
    <w:rsid w:val="006A059B"/>
    <w:rsid w:val="006F6816"/>
    <w:rsid w:val="0075396F"/>
    <w:rsid w:val="0078517C"/>
    <w:rsid w:val="007D122F"/>
    <w:rsid w:val="007E2E6B"/>
    <w:rsid w:val="00836ED2"/>
    <w:rsid w:val="008558C0"/>
    <w:rsid w:val="00871D87"/>
    <w:rsid w:val="008C43EE"/>
    <w:rsid w:val="008F5BB5"/>
    <w:rsid w:val="00927F08"/>
    <w:rsid w:val="00996B1A"/>
    <w:rsid w:val="009B763D"/>
    <w:rsid w:val="009C0437"/>
    <w:rsid w:val="00A35EE4"/>
    <w:rsid w:val="00A47416"/>
    <w:rsid w:val="00A63A7B"/>
    <w:rsid w:val="00A80A38"/>
    <w:rsid w:val="00AA7D02"/>
    <w:rsid w:val="00AB14A9"/>
    <w:rsid w:val="00B236F6"/>
    <w:rsid w:val="00B36837"/>
    <w:rsid w:val="00B46CE8"/>
    <w:rsid w:val="00B56AA0"/>
    <w:rsid w:val="00B6294C"/>
    <w:rsid w:val="00B825D8"/>
    <w:rsid w:val="00BC315A"/>
    <w:rsid w:val="00BD41FD"/>
    <w:rsid w:val="00C16454"/>
    <w:rsid w:val="00C55725"/>
    <w:rsid w:val="00C61705"/>
    <w:rsid w:val="00C66006"/>
    <w:rsid w:val="00C72ED4"/>
    <w:rsid w:val="00CC441C"/>
    <w:rsid w:val="00D1461C"/>
    <w:rsid w:val="00D15AAB"/>
    <w:rsid w:val="00D968F5"/>
    <w:rsid w:val="00DB5718"/>
    <w:rsid w:val="00DD7581"/>
    <w:rsid w:val="00E30844"/>
    <w:rsid w:val="00E45DC4"/>
    <w:rsid w:val="00E56F70"/>
    <w:rsid w:val="00E77808"/>
    <w:rsid w:val="00EA4B14"/>
    <w:rsid w:val="00F0026A"/>
    <w:rsid w:val="00F95A11"/>
    <w:rsid w:val="00FA5026"/>
    <w:rsid w:val="00FD308C"/>
    <w:rsid w:val="00FF5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7D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7D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Заголовок №1 + Интервал 2 pt"/>
    <w:basedOn w:val="1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AA7D02"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A7D0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A7D02"/>
    <w:pPr>
      <w:shd w:val="clear" w:color="auto" w:fill="FFFFFF"/>
      <w:spacing w:line="37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0437"/>
    <w:rPr>
      <w:color w:val="000000"/>
    </w:rPr>
  </w:style>
  <w:style w:type="paragraph" w:styleId="a6">
    <w:name w:val="footer"/>
    <w:basedOn w:val="a"/>
    <w:link w:val="a7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0437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825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5D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7D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7D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Заголовок №1 + Интервал 2 pt"/>
    <w:basedOn w:val="1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AA7D02"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A7D0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A7D02"/>
    <w:pPr>
      <w:shd w:val="clear" w:color="auto" w:fill="FFFFFF"/>
      <w:spacing w:line="37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0437"/>
    <w:rPr>
      <w:color w:val="000000"/>
    </w:rPr>
  </w:style>
  <w:style w:type="paragraph" w:styleId="a6">
    <w:name w:val="footer"/>
    <w:basedOn w:val="a"/>
    <w:link w:val="a7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0437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825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5D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ДЗН УО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Нафеева Е.А.</dc:creator>
  <cp:lastModifiedBy>Oleynik</cp:lastModifiedBy>
  <cp:revision>9</cp:revision>
  <cp:lastPrinted>2024-07-30T11:13:00Z</cp:lastPrinted>
  <dcterms:created xsi:type="dcterms:W3CDTF">2021-01-20T06:08:00Z</dcterms:created>
  <dcterms:modified xsi:type="dcterms:W3CDTF">2024-07-30T11:13:00Z</dcterms:modified>
</cp:coreProperties>
</file>