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A40F9E" w:rsidRPr="00A40F9E" w:rsidTr="00E67177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40F9E" w:rsidRPr="00A40F9E" w:rsidRDefault="00A40F9E" w:rsidP="00A40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A40F9E" w:rsidRPr="00A40F9E" w:rsidRDefault="00A40F9E" w:rsidP="00A40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A40F9E" w:rsidRPr="00A40F9E" w:rsidRDefault="00A40F9E" w:rsidP="00A40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40F9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A40F9E" w:rsidRPr="00A40F9E" w:rsidTr="00E67177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40F9E" w:rsidRPr="00A40F9E" w:rsidRDefault="00A40F9E" w:rsidP="00A40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40F9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40F9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A40F9E" w:rsidRPr="00A40F9E" w:rsidTr="00E67177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A40F9E" w:rsidRPr="00A40F9E" w:rsidRDefault="00A40F9E" w:rsidP="00A40F9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40F9E" w:rsidRPr="00A40F9E" w:rsidRDefault="00A40F9E" w:rsidP="00A40F9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A40F9E"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изменений в Положение о Министерстве</w:t>
      </w:r>
      <w:r w:rsidRPr="00A40F9E">
        <w:rPr>
          <w:rFonts w:ascii="PT Astra Serif" w:eastAsia="Calibri" w:hAnsi="PT Astra Serif" w:cs="PT Astra Serif"/>
          <w:b/>
          <w:bCs/>
          <w:sz w:val="28"/>
          <w:szCs w:val="28"/>
        </w:rPr>
        <w:br/>
        <w:t>здравоохранения Ульяновской области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Calibri" w:hAnsi="PT Astra Serif" w:cs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Правительство Ульяновской области постановляет: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 xml:space="preserve">1. Утвердить прилагаемые </w:t>
      </w:r>
      <w:hyperlink w:anchor="Par20" w:history="1">
        <w:r w:rsidRPr="00A40F9E">
          <w:rPr>
            <w:rFonts w:ascii="PT Astra Serif" w:eastAsia="Calibri" w:hAnsi="PT Astra Serif" w:cs="PT Astra Serif"/>
            <w:sz w:val="28"/>
            <w:szCs w:val="28"/>
          </w:rPr>
          <w:t>изменения</w:t>
        </w:r>
      </w:hyperlink>
      <w:r w:rsidRPr="00A40F9E">
        <w:rPr>
          <w:rFonts w:ascii="PT Astra Serif" w:eastAsia="Calibri" w:hAnsi="PT Astra Serif" w:cs="PT Astra Serif"/>
          <w:sz w:val="28"/>
          <w:szCs w:val="28"/>
        </w:rPr>
        <w:t xml:space="preserve"> в </w:t>
      </w:r>
      <w:hyperlink r:id="rId5" w:history="1">
        <w:r w:rsidRPr="00A40F9E">
          <w:rPr>
            <w:rFonts w:ascii="PT Astra Serif" w:eastAsia="Calibri" w:hAnsi="PT Astra Serif" w:cs="PT Astra Serif"/>
            <w:sz w:val="28"/>
            <w:szCs w:val="28"/>
          </w:rPr>
          <w:t>Положение</w:t>
        </w:r>
      </w:hyperlink>
      <w:r w:rsidRPr="00A40F9E">
        <w:rPr>
          <w:rFonts w:ascii="PT Astra Serif" w:eastAsia="Calibri" w:hAnsi="PT Astra Serif" w:cs="PT Astra Serif"/>
          <w:sz w:val="28"/>
          <w:szCs w:val="28"/>
        </w:rPr>
        <w:t xml:space="preserve"> о Министерстве здравоохранения Ульяновской области, утверждённое постановлением </w:t>
      </w:r>
      <w:bookmarkStart w:id="0" w:name="_GoBack"/>
      <w:bookmarkEnd w:id="0"/>
      <w:r w:rsidRPr="00A40F9E">
        <w:rPr>
          <w:rFonts w:ascii="PT Astra Serif" w:eastAsia="Calibri" w:hAnsi="PT Astra Serif" w:cs="PT Astra Serif"/>
          <w:sz w:val="28"/>
          <w:szCs w:val="28"/>
        </w:rPr>
        <w:t xml:space="preserve">Правительства Ульяновской области от 16.11.2018 № 25/565-П </w:t>
      </w:r>
      <w:r w:rsidRPr="00A40F9E">
        <w:rPr>
          <w:rFonts w:ascii="PT Astra Serif" w:eastAsia="Calibri" w:hAnsi="PT Astra Serif" w:cs="PT Astra Serif"/>
          <w:sz w:val="28"/>
          <w:szCs w:val="28"/>
        </w:rPr>
        <w:br/>
        <w:t>«О Министерстве здравоохранения Ульяновской области».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Председатель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Правительства области</w:t>
      </w:r>
      <w:r w:rsidRPr="00A40F9E">
        <w:rPr>
          <w:rFonts w:ascii="PT Astra Serif" w:eastAsia="Calibri" w:hAnsi="PT Astra Serif" w:cs="PT Astra Serif"/>
          <w:sz w:val="28"/>
          <w:szCs w:val="28"/>
        </w:rPr>
        <w:tab/>
      </w:r>
      <w:r w:rsidRPr="00A40F9E">
        <w:rPr>
          <w:rFonts w:ascii="PT Astra Serif" w:eastAsia="Calibri" w:hAnsi="PT Astra Serif" w:cs="PT Astra Serif"/>
          <w:sz w:val="28"/>
          <w:szCs w:val="28"/>
        </w:rPr>
        <w:tab/>
      </w:r>
      <w:r w:rsidRPr="00A40F9E">
        <w:rPr>
          <w:rFonts w:ascii="PT Astra Serif" w:eastAsia="Calibri" w:hAnsi="PT Astra Serif" w:cs="PT Astra Serif"/>
          <w:sz w:val="28"/>
          <w:szCs w:val="28"/>
        </w:rPr>
        <w:tab/>
      </w:r>
      <w:r w:rsidRPr="00A40F9E">
        <w:rPr>
          <w:rFonts w:ascii="PT Astra Serif" w:eastAsia="Calibri" w:hAnsi="PT Astra Serif" w:cs="PT Astra Serif"/>
          <w:sz w:val="28"/>
          <w:szCs w:val="28"/>
        </w:rPr>
        <w:tab/>
      </w:r>
      <w:r w:rsidRPr="00A40F9E">
        <w:rPr>
          <w:rFonts w:ascii="PT Astra Serif" w:eastAsia="Calibri" w:hAnsi="PT Astra Serif" w:cs="PT Astra Serif"/>
          <w:sz w:val="28"/>
          <w:szCs w:val="28"/>
        </w:rPr>
        <w:tab/>
      </w:r>
      <w:r w:rsidRPr="00A40F9E">
        <w:rPr>
          <w:rFonts w:ascii="PT Astra Serif" w:eastAsia="Calibri" w:hAnsi="PT Astra Serif" w:cs="PT Astra Serif"/>
          <w:sz w:val="28"/>
          <w:szCs w:val="28"/>
        </w:rPr>
        <w:tab/>
      </w:r>
      <w:r w:rsidRPr="00A40F9E">
        <w:rPr>
          <w:rFonts w:ascii="PT Astra Serif" w:eastAsia="Calibri" w:hAnsi="PT Astra Serif" w:cs="PT Astra Serif"/>
          <w:sz w:val="28"/>
          <w:szCs w:val="28"/>
        </w:rPr>
        <w:tab/>
      </w:r>
      <w:r w:rsidRPr="00A40F9E">
        <w:rPr>
          <w:rFonts w:ascii="PT Astra Serif" w:eastAsia="Calibri" w:hAnsi="PT Astra Serif" w:cs="PT Astra Serif"/>
          <w:sz w:val="28"/>
          <w:szCs w:val="28"/>
        </w:rPr>
        <w:tab/>
        <w:t xml:space="preserve">  </w:t>
      </w:r>
      <w:proofErr w:type="spellStart"/>
      <w:r w:rsidRPr="00A40F9E">
        <w:rPr>
          <w:rFonts w:ascii="PT Astra Serif" w:eastAsia="Calibri" w:hAnsi="PT Astra Serif" w:cs="PT Astra Serif"/>
          <w:sz w:val="28"/>
          <w:szCs w:val="28"/>
        </w:rPr>
        <w:t>В.Н.Разумков</w:t>
      </w:r>
      <w:proofErr w:type="spellEnd"/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 w:cs="PT Astra Serif"/>
          <w:sz w:val="28"/>
          <w:szCs w:val="28"/>
        </w:rPr>
        <w:sectPr w:rsidR="00A40F9E" w:rsidRPr="00A40F9E" w:rsidSect="00BD7159">
          <w:headerReference w:type="default" r:id="rId6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lastRenderedPageBreak/>
        <w:t>УТВЕРЖДЕНЫ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PT Astra Serif" w:eastAsia="Calibri" w:hAnsi="PT Astra Serif" w:cs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постановлением Правительства Ульяновской области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bookmarkStart w:id="1" w:name="Par20"/>
      <w:bookmarkEnd w:id="1"/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A40F9E">
        <w:rPr>
          <w:rFonts w:ascii="PT Astra Serif" w:eastAsia="Calibri" w:hAnsi="PT Astra Serif" w:cs="PT Astra Serif"/>
          <w:b/>
          <w:bCs/>
          <w:sz w:val="28"/>
          <w:szCs w:val="28"/>
        </w:rPr>
        <w:t>ИЗМЕНЕНИЯ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A40F9E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в Положение о Министерстве здравоохранения </w:t>
      </w:r>
      <w:r w:rsidRPr="00A40F9E">
        <w:rPr>
          <w:rFonts w:ascii="PT Astra Serif" w:eastAsia="Calibri" w:hAnsi="PT Astra Serif" w:cs="PT Astra Serif"/>
          <w:b/>
          <w:bCs/>
          <w:sz w:val="28"/>
          <w:szCs w:val="28"/>
        </w:rPr>
        <w:br/>
        <w:t>Ульяновской области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 xml:space="preserve">1. </w:t>
      </w:r>
      <w:hyperlink r:id="rId7" w:history="1">
        <w:r w:rsidRPr="00A40F9E">
          <w:rPr>
            <w:rFonts w:ascii="PT Astra Serif" w:eastAsia="Calibri" w:hAnsi="PT Astra Serif" w:cs="PT Astra Serif"/>
            <w:sz w:val="28"/>
            <w:szCs w:val="28"/>
          </w:rPr>
          <w:t>Пункт 1.8</w:t>
        </w:r>
      </w:hyperlink>
      <w:r w:rsidRPr="00A40F9E">
        <w:rPr>
          <w:rFonts w:ascii="PT Astra Serif" w:eastAsia="Calibri" w:hAnsi="PT Astra Serif" w:cs="PT Astra Serif"/>
          <w:sz w:val="28"/>
          <w:szCs w:val="28"/>
        </w:rPr>
        <w:t xml:space="preserve"> раздела 1 после слова «полномочия» дополнить словами </w:t>
      </w:r>
      <w:r w:rsidRPr="00A40F9E">
        <w:rPr>
          <w:rFonts w:ascii="PT Astra Serif" w:eastAsia="Calibri" w:hAnsi="PT Astra Serif" w:cs="PT Astra Serif"/>
          <w:sz w:val="28"/>
          <w:szCs w:val="28"/>
        </w:rPr>
        <w:br/>
        <w:t>«, в том числе».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 xml:space="preserve">2. В </w:t>
      </w:r>
      <w:hyperlink r:id="rId8" w:history="1">
        <w:r w:rsidRPr="00A40F9E">
          <w:rPr>
            <w:rFonts w:ascii="PT Astra Serif" w:eastAsia="Calibri" w:hAnsi="PT Astra Serif" w:cs="PT Astra Serif"/>
            <w:sz w:val="28"/>
            <w:szCs w:val="28"/>
          </w:rPr>
          <w:t>разделе 2</w:t>
        </w:r>
      </w:hyperlink>
      <w:r w:rsidRPr="00A40F9E">
        <w:rPr>
          <w:rFonts w:ascii="PT Astra Serif" w:eastAsia="Calibri" w:hAnsi="PT Astra Serif" w:cs="PT Astra Serif"/>
          <w:sz w:val="28"/>
          <w:szCs w:val="28"/>
        </w:rPr>
        <w:t>: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 xml:space="preserve">1) в </w:t>
      </w:r>
      <w:hyperlink r:id="rId9" w:history="1">
        <w:r w:rsidRPr="00A40F9E">
          <w:rPr>
            <w:rFonts w:ascii="PT Astra Serif" w:eastAsia="Calibri" w:hAnsi="PT Astra Serif" w:cs="PT Astra Serif"/>
            <w:sz w:val="28"/>
            <w:szCs w:val="28"/>
          </w:rPr>
          <w:t>подпунктах 5</w:t>
        </w:r>
      </w:hyperlink>
      <w:r w:rsidRPr="00A40F9E">
        <w:rPr>
          <w:rFonts w:ascii="PT Astra Serif" w:eastAsia="Calibri" w:hAnsi="PT Astra Serif" w:cs="PT Astra Serif"/>
          <w:sz w:val="28"/>
          <w:szCs w:val="28"/>
        </w:rPr>
        <w:t xml:space="preserve"> и 10 пункта 2.3 слово «совершенствованию» заменить словами «вопросам совершенствования»;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2) в пункте 2.4 слова «</w:t>
      </w:r>
      <w:r w:rsidRPr="00A40F9E">
        <w:rPr>
          <w:rFonts w:ascii="PT Astra Serif" w:eastAsia="Times New Roman" w:hAnsi="PT Astra Serif" w:cs="PT Astra Serif"/>
          <w:sz w:val="28"/>
          <w:szCs w:val="28"/>
          <w:lang w:eastAsia="ru-RU"/>
        </w:rPr>
        <w:t>В установленных законодательством случаях                   и на основании распоряжения Правительства Ульяновской области осуществляет от имени Ульяновской области» заменить словами «Осуществляет от имени Ульяновской области в установленных законодательством случаях и на основании распоряжения Правительства Ульяновской области»;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3) подпункт 5 пункта 2.11 признать утратившим силу;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4) пункт 2.16 после слов «области и» дополнить словами «возглавляемых им»;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5) пункт 2.29 признать утратившим силу;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40F9E">
        <w:rPr>
          <w:rFonts w:ascii="PT Astra Serif" w:eastAsia="Calibri" w:hAnsi="PT Astra Serif" w:cs="PT Astra Serif"/>
          <w:sz w:val="28"/>
          <w:szCs w:val="28"/>
        </w:rPr>
        <w:t>6) в пункте 2.39 слова «Министерство осуществляет» заменить словом «осуществляет», слова «. Министерство отвечает» заменить словом                             «, отвечает».</w:t>
      </w: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0F9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</w:t>
      </w:r>
    </w:p>
    <w:p w:rsidR="00F33B09" w:rsidRPr="00A40F9E" w:rsidRDefault="00F33B09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 w:rsidP="00A40F9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A40F9E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ПОЯСНИТЕЛЬНАЯ ЗАПИСКА</w:t>
      </w:r>
    </w:p>
    <w:p w:rsidR="00A40F9E" w:rsidRPr="00A40F9E" w:rsidRDefault="00A40F9E" w:rsidP="00A40F9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40F9E">
        <w:rPr>
          <w:rFonts w:ascii="PT Astra Serif" w:eastAsia="Calibri" w:hAnsi="PT Astra Serif" w:cs="Times New Roman"/>
          <w:b/>
          <w:sz w:val="28"/>
          <w:szCs w:val="28"/>
        </w:rPr>
        <w:t>к проекту постановления Правительства Ульяновской области</w:t>
      </w:r>
    </w:p>
    <w:p w:rsidR="00A40F9E" w:rsidRPr="00A40F9E" w:rsidRDefault="00A40F9E" w:rsidP="00A40F9E">
      <w:pPr>
        <w:spacing w:after="100" w:afterAutospacing="1" w:line="240" w:lineRule="auto"/>
        <w:jc w:val="center"/>
        <w:rPr>
          <w:rFonts w:ascii="PT Astra Serif" w:eastAsia="Calibri" w:hAnsi="PT Astra Serif" w:cs="Times New Roman"/>
          <w:b/>
          <w:bCs/>
          <w:color w:val="000000"/>
          <w:sz w:val="28"/>
          <w:szCs w:val="28"/>
        </w:rPr>
      </w:pPr>
      <w:r w:rsidRPr="00A40F9E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A40F9E">
        <w:rPr>
          <w:rFonts w:ascii="PT Astra Serif" w:eastAsia="Calibri" w:hAnsi="PT Astra Serif" w:cs="Times New Roman"/>
          <w:b/>
          <w:bCs/>
          <w:color w:val="000000"/>
          <w:sz w:val="28"/>
          <w:szCs w:val="28"/>
        </w:rPr>
        <w:t>О внесении изменений в Положение о Министерстве здравоохранения Ульяновской области</w:t>
      </w:r>
      <w:r w:rsidRPr="00A40F9E">
        <w:rPr>
          <w:rFonts w:ascii="PT Astra Serif" w:eastAsia="Calibri" w:hAnsi="PT Astra Serif" w:cs="Times New Roman"/>
          <w:b/>
          <w:spacing w:val="-4"/>
          <w:sz w:val="28"/>
          <w:szCs w:val="28"/>
        </w:rPr>
        <w:t>»</w:t>
      </w:r>
    </w:p>
    <w:p w:rsidR="00A40F9E" w:rsidRPr="00A40F9E" w:rsidRDefault="00A40F9E" w:rsidP="00A40F9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proofErr w:type="gramStart"/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br/>
        <w:t>«</w:t>
      </w:r>
      <w:r w:rsidRPr="00A40F9E">
        <w:rPr>
          <w:rFonts w:ascii="PT Astra Serif" w:eastAsia="Calibri" w:hAnsi="PT Astra Serif" w:cs="Times New Roman"/>
          <w:bCs/>
          <w:color w:val="000000"/>
          <w:sz w:val="28"/>
          <w:szCs w:val="28"/>
        </w:rPr>
        <w:t>О внесении изменений в Положение о Министерстве здравоохранения Ульяновской области</w:t>
      </w:r>
      <w:r w:rsidRPr="00A40F9E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» </w:t>
      </w:r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(далее – проект постановления) подготовлен в связи </w:t>
      </w:r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br/>
        <w:t xml:space="preserve">с тем, что </w:t>
      </w:r>
      <w:r w:rsidRPr="00A40F9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постановление Правительства </w:t>
      </w:r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>Российской Федерации</w:t>
      </w:r>
      <w:r w:rsidRPr="00A40F9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 28.12.2011 </w:t>
      </w:r>
      <w:r w:rsidRPr="00A40F9E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№ 1181 «О финансовом обеспечении за счет бюджетных ассигнований федерального бюджета мероприятий, направленных на обследование населения с целью выявления туберкулеза, лечения больных туберкулезом, </w:t>
      </w:r>
      <w:r w:rsidRPr="00A40F9E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а также профилактических мероприятий» признано утратившим силу постановлением</w:t>
      </w:r>
      <w:proofErr w:type="gramEnd"/>
      <w:r w:rsidRPr="00A40F9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proofErr w:type="gramStart"/>
      <w:r w:rsidRPr="00A40F9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Правительства </w:t>
      </w:r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>Российской Федерации</w:t>
      </w:r>
      <w:r w:rsidRPr="00A40F9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 08.05.2023 № 723 «О признании утратившими силу некоторых актов и отдельных положений некоторых актов Правительства Российской Федерации», а также в связи </w:t>
      </w:r>
      <w:r w:rsidRPr="00A40F9E">
        <w:rPr>
          <w:rFonts w:ascii="PT Astra Serif" w:eastAsia="Calibri" w:hAnsi="PT Astra Serif" w:cs="PT Astra Serif"/>
          <w:sz w:val="28"/>
          <w:szCs w:val="28"/>
          <w:lang w:eastAsia="ru-RU"/>
        </w:rPr>
        <w:br/>
        <w:t>с юридико-техническими изменениями.</w:t>
      </w:r>
      <w:proofErr w:type="gramEnd"/>
    </w:p>
    <w:p w:rsidR="00A40F9E" w:rsidRPr="00A40F9E" w:rsidRDefault="00A40F9E" w:rsidP="00A40F9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color w:val="000000"/>
          <w:sz w:val="28"/>
          <w:szCs w:val="28"/>
        </w:rPr>
      </w:pPr>
      <w:r w:rsidRPr="00A40F9E">
        <w:rPr>
          <w:rFonts w:ascii="PT Astra Serif" w:eastAsia="Calibri" w:hAnsi="PT Astra Serif" w:cs="Times New Roman"/>
          <w:bCs/>
          <w:color w:val="000000"/>
          <w:sz w:val="28"/>
          <w:szCs w:val="28"/>
        </w:rPr>
        <w:t xml:space="preserve">Ответственное должностное лицо за разработку проекта постановления – </w:t>
      </w:r>
      <w:proofErr w:type="spellStart"/>
      <w:r w:rsidRPr="00A40F9E">
        <w:rPr>
          <w:rFonts w:ascii="PT Astra Serif" w:eastAsia="Calibri" w:hAnsi="PT Astra Serif" w:cs="Times New Roman"/>
          <w:bCs/>
          <w:color w:val="000000"/>
          <w:sz w:val="28"/>
          <w:szCs w:val="28"/>
        </w:rPr>
        <w:t>Болтунова</w:t>
      </w:r>
      <w:proofErr w:type="spellEnd"/>
      <w:r w:rsidRPr="00A40F9E">
        <w:rPr>
          <w:rFonts w:ascii="PT Astra Serif" w:eastAsia="Calibri" w:hAnsi="PT Astra Serif" w:cs="Times New Roman"/>
          <w:bCs/>
          <w:color w:val="000000"/>
          <w:sz w:val="28"/>
          <w:szCs w:val="28"/>
        </w:rPr>
        <w:t xml:space="preserve"> Алиса Александровна, референт департамента кадровой политики и правового обеспечения Министерства здравоохранения Ульяновской области.</w:t>
      </w: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proofErr w:type="gramStart"/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>Исполняющий</w:t>
      </w:r>
      <w:proofErr w:type="gramEnd"/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обязанности</w:t>
      </w: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Министра здравоохранения </w:t>
      </w: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     </w:t>
      </w:r>
      <w:proofErr w:type="spellStart"/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>О.Ю.Колотик</w:t>
      </w:r>
      <w:proofErr w:type="spellEnd"/>
      <w:r w:rsidRPr="00A40F9E">
        <w:rPr>
          <w:rFonts w:ascii="PT Astra Serif" w:eastAsia="Calibri" w:hAnsi="PT Astra Serif" w:cs="Times New Roman"/>
          <w:sz w:val="28"/>
          <w:szCs w:val="28"/>
          <w:lang w:eastAsia="ru-RU"/>
        </w:rPr>
        <w:t>-Каменева</w:t>
      </w:r>
    </w:p>
    <w:p w:rsidR="00A40F9E" w:rsidRPr="00A40F9E" w:rsidRDefault="00A40F9E" w:rsidP="00A40F9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ind w:right="-285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ind w:right="-285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ind w:right="-285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ind w:right="-285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ind w:right="-285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p w:rsidR="00A40F9E" w:rsidRPr="00A40F9E" w:rsidRDefault="00A40F9E" w:rsidP="00A40F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40F9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ФИНАНСОВО – ЭКОНОМИЧЕСКОЕ ОБОСНОВАНИЕ</w:t>
      </w:r>
    </w:p>
    <w:p w:rsidR="00A40F9E" w:rsidRPr="00A40F9E" w:rsidRDefault="00A40F9E" w:rsidP="00A40F9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A40F9E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A40F9E" w:rsidRPr="00A40F9E" w:rsidRDefault="00A40F9E" w:rsidP="00A40F9E">
      <w:pPr>
        <w:spacing w:after="100" w:afterAutospacing="1" w:line="240" w:lineRule="auto"/>
        <w:jc w:val="center"/>
        <w:rPr>
          <w:rFonts w:ascii="PT Astra Serif" w:eastAsia="Calibri" w:hAnsi="PT Astra Serif" w:cs="Times New Roman"/>
          <w:b/>
          <w:bCs/>
          <w:color w:val="000000"/>
          <w:sz w:val="28"/>
          <w:szCs w:val="28"/>
        </w:rPr>
      </w:pPr>
      <w:r w:rsidRPr="00A40F9E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A40F9E">
        <w:rPr>
          <w:rFonts w:ascii="PT Astra Serif" w:eastAsia="Calibri" w:hAnsi="PT Astra Serif" w:cs="Times New Roman"/>
          <w:b/>
          <w:bCs/>
          <w:color w:val="000000"/>
          <w:sz w:val="28"/>
          <w:szCs w:val="28"/>
        </w:rPr>
        <w:t>О внесении изменений в Положение о Министерстве здравоохранения Ульяновской области</w:t>
      </w:r>
      <w:r w:rsidRPr="00A40F9E">
        <w:rPr>
          <w:rFonts w:ascii="PT Astra Serif" w:eastAsia="Calibri" w:hAnsi="PT Astra Serif" w:cs="Times New Roman"/>
          <w:b/>
          <w:spacing w:val="-4"/>
          <w:sz w:val="28"/>
          <w:szCs w:val="28"/>
        </w:rPr>
        <w:t>»</w:t>
      </w: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40F9E" w:rsidRPr="00A40F9E" w:rsidRDefault="00A40F9E" w:rsidP="00A40F9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0F9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Принятие проекта постановления Правительства Ульяновской области  </w:t>
      </w:r>
      <w:r w:rsidRPr="00A40F9E">
        <w:rPr>
          <w:rFonts w:ascii="PT Astra Serif" w:eastAsia="Calibri" w:hAnsi="PT Astra Serif" w:cs="Times New Roman"/>
          <w:sz w:val="28"/>
          <w:szCs w:val="28"/>
        </w:rPr>
        <w:t>«</w:t>
      </w:r>
      <w:r w:rsidRPr="00A40F9E">
        <w:rPr>
          <w:rFonts w:ascii="PT Astra Serif" w:eastAsia="Calibri" w:hAnsi="PT Astra Serif" w:cs="Times New Roman"/>
          <w:bCs/>
          <w:color w:val="000000"/>
          <w:sz w:val="28"/>
          <w:szCs w:val="28"/>
        </w:rPr>
        <w:t>О внесении изменений в Положение о Министерстве здравоохранения Ульяновской области</w:t>
      </w:r>
      <w:r w:rsidRPr="00A40F9E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» </w:t>
      </w:r>
      <w:r w:rsidRPr="00A40F9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не потребует дополнительного финансирования</w:t>
      </w:r>
      <w:r w:rsidRPr="00A40F9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из областного бюджета Ульяновской области. </w:t>
      </w: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40F9E" w:rsidRPr="00A40F9E" w:rsidRDefault="00A40F9E" w:rsidP="00A40F9E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40F9E" w:rsidRPr="00A40F9E" w:rsidRDefault="00A40F9E" w:rsidP="00A40F9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40F9E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</w:t>
      </w:r>
      <w:proofErr w:type="gramEnd"/>
      <w:r w:rsidRPr="00A40F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обязанности </w:t>
      </w:r>
    </w:p>
    <w:p w:rsidR="00A40F9E" w:rsidRPr="00A40F9E" w:rsidRDefault="00A40F9E" w:rsidP="00A40F9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0F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Министра здравоохранения </w:t>
      </w:r>
    </w:p>
    <w:p w:rsidR="00A40F9E" w:rsidRPr="00A40F9E" w:rsidRDefault="00A40F9E" w:rsidP="00A40F9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0F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        </w:t>
      </w:r>
      <w:proofErr w:type="spellStart"/>
      <w:r w:rsidRPr="00A40F9E">
        <w:rPr>
          <w:rFonts w:ascii="PT Astra Serif" w:eastAsia="Times New Roman" w:hAnsi="PT Astra Serif" w:cs="Times New Roman"/>
          <w:sz w:val="28"/>
          <w:szCs w:val="28"/>
          <w:lang w:eastAsia="ru-RU"/>
        </w:rPr>
        <w:t>О.Ю.Колотик</w:t>
      </w:r>
      <w:proofErr w:type="spellEnd"/>
      <w:r w:rsidRPr="00A40F9E">
        <w:rPr>
          <w:rFonts w:ascii="PT Astra Serif" w:eastAsia="Times New Roman" w:hAnsi="PT Astra Serif" w:cs="Times New Roman"/>
          <w:sz w:val="28"/>
          <w:szCs w:val="28"/>
          <w:lang w:eastAsia="ru-RU"/>
        </w:rPr>
        <w:t>-Каменева</w:t>
      </w:r>
    </w:p>
    <w:p w:rsidR="00A40F9E" w:rsidRPr="00A40F9E" w:rsidRDefault="00A40F9E" w:rsidP="00A40F9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40F9E" w:rsidRPr="00A40F9E" w:rsidRDefault="00A40F9E" w:rsidP="00A40F9E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A40F9E" w:rsidRPr="00A40F9E" w:rsidRDefault="00A40F9E" w:rsidP="00A40F9E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A40F9E" w:rsidRPr="00A40F9E" w:rsidRDefault="00A40F9E" w:rsidP="00A40F9E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A40F9E" w:rsidRPr="00A40F9E" w:rsidRDefault="00A40F9E">
      <w:pPr>
        <w:rPr>
          <w:rFonts w:ascii="PT Astra Serif" w:hAnsi="PT Astra Serif"/>
          <w:sz w:val="28"/>
          <w:szCs w:val="28"/>
        </w:rPr>
      </w:pPr>
    </w:p>
    <w:sectPr w:rsidR="00A40F9E" w:rsidRPr="00A40F9E" w:rsidSect="00BD715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0E" w:rsidRPr="00CB5FC0" w:rsidRDefault="00A40F9E" w:rsidP="00110097">
    <w:pPr>
      <w:pStyle w:val="a3"/>
      <w:jc w:val="center"/>
    </w:pPr>
    <w:r w:rsidRPr="00CB5FC0">
      <w:fldChar w:fldCharType="begin"/>
    </w:r>
    <w:r w:rsidRPr="00CB5FC0">
      <w:instrText>PAGE   \* MERGEFORMAT</w:instrText>
    </w:r>
    <w:r w:rsidRPr="00CB5FC0">
      <w:fldChar w:fldCharType="separate"/>
    </w:r>
    <w:r>
      <w:rPr>
        <w:noProof/>
      </w:rPr>
      <w:t>2</w:t>
    </w:r>
    <w:r w:rsidRPr="00CB5FC0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89"/>
    <w:rsid w:val="00A40F9E"/>
    <w:rsid w:val="00BF7989"/>
    <w:rsid w:val="00F3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0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A40F9E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0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A40F9E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6802646B6158DDD16C391A94EFD863991070FCF3B2A387F7D28427EB6A4B0CDE4C7CB4204D7896389A96B47E657AE7CEDD102ECE79AF797387221s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6802646B6158DDD16C391A94EFD863991070FCF3B2A387F7D28427EB6A4B0CDE4C7CB4204D7896389A96647E657AE7CEDD102ECE79AF797387221s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AA6802646B6158DDD16C391A94EFD863991070FCF3B2A387F7D28427EB6A4B0CDE4C7CB4204D7896389AE6747E657AE7CEDD102ECE79AF797387221s7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A6802646B6158DDD16C391A94EFD863991070FCF3B2A387F7D28427EB6A4B0CDE4C7CB4204D7896389A86147E657AE7CEDD102ECE79AF797387221s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Spask_622</dc:creator>
  <cp:keywords/>
  <dc:description/>
  <cp:lastModifiedBy>Spask_622</cp:lastModifiedBy>
  <cp:revision>2</cp:revision>
  <dcterms:created xsi:type="dcterms:W3CDTF">2023-07-13T06:55:00Z</dcterms:created>
  <dcterms:modified xsi:type="dcterms:W3CDTF">2023-07-13T06:57:00Z</dcterms:modified>
</cp:coreProperties>
</file>