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95" w:rsidRPr="00612C95" w:rsidRDefault="00612C95" w:rsidP="00612C95">
      <w:pPr>
        <w:spacing w:after="0" w:line="240" w:lineRule="auto"/>
        <w:rPr>
          <w:rFonts w:ascii="PT Astra Serif" w:eastAsia="Times New Roman" w:hAnsi="PT Astra Serif" w:cs="Times New Roman"/>
          <w:b/>
          <w:sz w:val="28"/>
          <w:szCs w:val="28"/>
          <w:lang w:eastAsia="ar-SA"/>
        </w:rPr>
      </w:pPr>
      <w:r>
        <w:rPr>
          <w:rFonts w:ascii="PT Astra Serif" w:eastAsia="Times New Roman" w:hAnsi="PT Astra Serif" w:cs="Times New Roman"/>
          <w:b/>
          <w:sz w:val="28"/>
          <w:szCs w:val="28"/>
          <w:lang w:eastAsia="ar-SA"/>
        </w:rPr>
        <w:t xml:space="preserve">                                                                                                             </w:t>
      </w:r>
      <w:r w:rsidRPr="00612C95">
        <w:rPr>
          <w:rFonts w:ascii="PT Astra Serif" w:eastAsia="Times New Roman" w:hAnsi="PT Astra Serif" w:cs="Times New Roman"/>
          <w:b/>
          <w:sz w:val="28"/>
          <w:szCs w:val="28"/>
          <w:lang w:eastAsia="ar-SA"/>
        </w:rPr>
        <w:t>ПРОЕКТ</w:t>
      </w:r>
    </w:p>
    <w:p w:rsidR="00612C95" w:rsidRPr="00612C95" w:rsidRDefault="00612C95" w:rsidP="00612C95">
      <w:pPr>
        <w:spacing w:after="0" w:line="360" w:lineRule="auto"/>
        <w:jc w:val="center"/>
        <w:rPr>
          <w:rFonts w:ascii="PT Astra Serif" w:eastAsia="Times New Roman" w:hAnsi="PT Astra Serif" w:cs="Times New Roman"/>
          <w:b/>
          <w:sz w:val="28"/>
          <w:szCs w:val="28"/>
          <w:lang w:eastAsia="ar-SA"/>
        </w:rPr>
      </w:pPr>
    </w:p>
    <w:p w:rsidR="00612C95" w:rsidRPr="00612C95" w:rsidRDefault="00612C95" w:rsidP="00612C95">
      <w:pPr>
        <w:spacing w:after="0" w:line="360" w:lineRule="auto"/>
        <w:jc w:val="center"/>
        <w:rPr>
          <w:rFonts w:ascii="PT Astra Serif" w:eastAsia="Times New Roman" w:hAnsi="PT Astra Serif" w:cs="Times New Roman"/>
          <w:b/>
          <w:sz w:val="28"/>
          <w:szCs w:val="28"/>
          <w:lang w:eastAsia="ar-SA"/>
        </w:rPr>
      </w:pPr>
      <w:r w:rsidRPr="00612C95">
        <w:rPr>
          <w:rFonts w:ascii="PT Astra Serif" w:eastAsia="Times New Roman" w:hAnsi="PT Astra Serif" w:cs="Times New Roman"/>
          <w:b/>
          <w:sz w:val="28"/>
          <w:szCs w:val="28"/>
          <w:lang w:eastAsia="ar-SA"/>
        </w:rPr>
        <w:t>ПРАВИТЕЛЬСТВО УЛЬЯНОВСКОЙ ОБЛАСТИ</w:t>
      </w:r>
    </w:p>
    <w:p w:rsidR="00612C95" w:rsidRPr="00612C95" w:rsidRDefault="00612C95" w:rsidP="00612C95">
      <w:pPr>
        <w:spacing w:after="0" w:line="240" w:lineRule="auto"/>
        <w:jc w:val="center"/>
        <w:rPr>
          <w:rFonts w:ascii="PT Astra Serif" w:eastAsia="Times New Roman" w:hAnsi="PT Astra Serif" w:cs="Times New Roman"/>
          <w:b/>
          <w:sz w:val="28"/>
          <w:szCs w:val="28"/>
          <w:lang w:eastAsia="ar-SA"/>
        </w:rPr>
      </w:pPr>
      <w:proofErr w:type="gramStart"/>
      <w:r w:rsidRPr="00612C95">
        <w:rPr>
          <w:rFonts w:ascii="PT Astra Serif" w:eastAsia="Times New Roman" w:hAnsi="PT Astra Serif" w:cs="Times New Roman"/>
          <w:b/>
          <w:sz w:val="28"/>
          <w:szCs w:val="28"/>
          <w:lang w:eastAsia="ar-SA"/>
        </w:rPr>
        <w:t>П</w:t>
      </w:r>
      <w:proofErr w:type="gramEnd"/>
      <w:r w:rsidRPr="00612C95">
        <w:rPr>
          <w:rFonts w:ascii="PT Astra Serif" w:eastAsia="Times New Roman" w:hAnsi="PT Astra Serif" w:cs="Times New Roman"/>
          <w:b/>
          <w:sz w:val="28"/>
          <w:szCs w:val="28"/>
          <w:lang w:eastAsia="ar-SA"/>
        </w:rPr>
        <w:t xml:space="preserve"> О С Т А Н О В Л Е Н И Е</w:t>
      </w:r>
    </w:p>
    <w:p w:rsidR="00612C95" w:rsidRPr="00612C95" w:rsidRDefault="00612C95" w:rsidP="00612C95">
      <w:pPr>
        <w:spacing w:after="0" w:line="240" w:lineRule="auto"/>
        <w:jc w:val="center"/>
        <w:rPr>
          <w:rFonts w:ascii="PT Astra Serif" w:eastAsia="Times New Roman" w:hAnsi="PT Astra Serif" w:cs="Times New Roman"/>
          <w:sz w:val="20"/>
          <w:szCs w:val="20"/>
          <w:lang w:eastAsia="ar-SA"/>
        </w:rPr>
      </w:pPr>
    </w:p>
    <w:p w:rsidR="00612C95" w:rsidRPr="00612C95" w:rsidRDefault="00612C95" w:rsidP="00612C95">
      <w:pPr>
        <w:spacing w:after="0" w:line="240" w:lineRule="auto"/>
        <w:jc w:val="center"/>
        <w:rPr>
          <w:rFonts w:ascii="PT Astra Serif" w:eastAsia="Times New Roman" w:hAnsi="PT Astra Serif" w:cs="Times New Roman"/>
          <w:sz w:val="20"/>
          <w:szCs w:val="20"/>
          <w:lang w:eastAsia="ar-SA"/>
        </w:rPr>
      </w:pPr>
    </w:p>
    <w:p w:rsidR="00612C95" w:rsidRPr="00612C95" w:rsidRDefault="00612C95" w:rsidP="00612C95">
      <w:pPr>
        <w:spacing w:after="0" w:line="240" w:lineRule="auto"/>
        <w:ind w:firstLine="709"/>
        <w:jc w:val="center"/>
        <w:rPr>
          <w:rFonts w:ascii="PT Astra Serif" w:eastAsia="Times New Roman" w:hAnsi="PT Astra Serif" w:cs="Times New Roman"/>
          <w:b/>
          <w:sz w:val="24"/>
          <w:szCs w:val="24"/>
          <w:lang w:eastAsia="ar-SA"/>
        </w:rPr>
      </w:pPr>
    </w:p>
    <w:p w:rsidR="00612C95" w:rsidRPr="00612C95" w:rsidRDefault="00612C95" w:rsidP="00612C95">
      <w:pPr>
        <w:spacing w:after="0" w:line="240" w:lineRule="auto"/>
        <w:ind w:firstLine="709"/>
        <w:jc w:val="center"/>
        <w:rPr>
          <w:rFonts w:ascii="PT Astra Serif" w:eastAsia="Times New Roman" w:hAnsi="PT Astra Serif" w:cs="Times New Roman"/>
          <w:b/>
          <w:sz w:val="28"/>
          <w:szCs w:val="28"/>
          <w:lang w:val="x-none" w:eastAsia="ar-SA"/>
        </w:rPr>
      </w:pPr>
    </w:p>
    <w:p w:rsidR="00612C95" w:rsidRPr="00612C95" w:rsidRDefault="00612C95" w:rsidP="00612C95">
      <w:pPr>
        <w:spacing w:after="0" w:line="240" w:lineRule="auto"/>
        <w:jc w:val="center"/>
        <w:rPr>
          <w:rFonts w:ascii="PT Astra Serif" w:eastAsia="Times New Roman" w:hAnsi="PT Astra Serif" w:cs="Times New Roman"/>
          <w:b/>
          <w:color w:val="FF0000"/>
          <w:sz w:val="28"/>
          <w:szCs w:val="28"/>
          <w:shd w:val="clear" w:color="auto" w:fill="FFFFFF"/>
          <w:lang w:eastAsia="ar-SA"/>
        </w:rPr>
      </w:pPr>
      <w:r w:rsidRPr="00612C95">
        <w:rPr>
          <w:rFonts w:ascii="PT Astra Serif" w:eastAsia="Times New Roman" w:hAnsi="PT Astra Serif" w:cs="Times New Roman"/>
          <w:b/>
          <w:sz w:val="28"/>
          <w:szCs w:val="28"/>
          <w:lang w:eastAsia="ar-SA"/>
        </w:rPr>
        <w:t>О внесении изменений</w:t>
      </w:r>
      <w:r w:rsidRPr="00612C95">
        <w:rPr>
          <w:rFonts w:ascii="PT Astra Serif" w:eastAsia="Times New Roman" w:hAnsi="PT Astra Serif" w:cs="Times New Roman"/>
          <w:b/>
          <w:sz w:val="28"/>
          <w:szCs w:val="28"/>
          <w:shd w:val="clear" w:color="auto" w:fill="FFFFFF"/>
          <w:lang w:eastAsia="ar-SA"/>
        </w:rPr>
        <w:t xml:space="preserve"> в</w:t>
      </w:r>
      <w:r w:rsidRPr="00612C95">
        <w:rPr>
          <w:rFonts w:ascii="PT Astra Serif" w:eastAsia="Times New Roman" w:hAnsi="PT Astra Serif" w:cs="Times New Roman"/>
          <w:b/>
          <w:sz w:val="28"/>
          <w:szCs w:val="28"/>
          <w:lang w:eastAsia="ar-SA"/>
        </w:rPr>
        <w:t xml:space="preserve"> отдельные</w:t>
      </w:r>
      <w:r w:rsidRPr="00612C95">
        <w:rPr>
          <w:rFonts w:ascii="PT Astra Serif" w:eastAsia="Times New Roman" w:hAnsi="PT Astra Serif" w:cs="Times New Roman"/>
          <w:b/>
          <w:sz w:val="28"/>
          <w:szCs w:val="28"/>
          <w:shd w:val="clear" w:color="auto" w:fill="FFFFFF"/>
          <w:lang w:eastAsia="ar-SA"/>
        </w:rPr>
        <w:t xml:space="preserve"> нормативные правовые акты Правительства Ульяновской области </w:t>
      </w:r>
    </w:p>
    <w:p w:rsidR="00612C95" w:rsidRDefault="00612C95" w:rsidP="00612C95">
      <w:pPr>
        <w:tabs>
          <w:tab w:val="left" w:pos="709"/>
        </w:tabs>
        <w:spacing w:after="0" w:line="240" w:lineRule="auto"/>
        <w:jc w:val="both"/>
        <w:rPr>
          <w:rFonts w:ascii="PT Astra Serif" w:eastAsia="Times New Roman" w:hAnsi="PT Astra Serif" w:cs="Times New Roman"/>
          <w:color w:val="000000"/>
          <w:sz w:val="28"/>
          <w:szCs w:val="28"/>
          <w:lang w:eastAsia="ru-RU"/>
        </w:rPr>
      </w:pPr>
      <w:r w:rsidRPr="00612C95">
        <w:rPr>
          <w:rFonts w:ascii="PT Astra Serif" w:eastAsia="Times New Roman" w:hAnsi="PT Astra Serif" w:cs="Times New Roman"/>
          <w:color w:val="000000"/>
          <w:sz w:val="28"/>
          <w:szCs w:val="28"/>
          <w:lang w:eastAsia="ru-RU"/>
        </w:rPr>
        <w:tab/>
      </w:r>
    </w:p>
    <w:p w:rsidR="00612C95" w:rsidRPr="00B94914" w:rsidRDefault="00612C95" w:rsidP="00B94914">
      <w:pPr>
        <w:tabs>
          <w:tab w:val="left" w:pos="709"/>
        </w:tabs>
        <w:spacing w:after="0" w:line="240" w:lineRule="auto"/>
        <w:ind w:firstLine="851"/>
        <w:jc w:val="both"/>
        <w:rPr>
          <w:rFonts w:ascii="PT Astra Serif" w:eastAsia="Times New Roman" w:hAnsi="PT Astra Serif" w:cs="Times New Roman"/>
          <w:sz w:val="28"/>
          <w:szCs w:val="28"/>
          <w:lang w:eastAsia="ru-RU"/>
        </w:rPr>
      </w:pPr>
      <w:r w:rsidRPr="00B94914">
        <w:rPr>
          <w:rFonts w:ascii="PT Astra Serif" w:eastAsia="Times New Roman" w:hAnsi="PT Astra Serif" w:cs="Times New Roman"/>
          <w:sz w:val="28"/>
          <w:szCs w:val="28"/>
          <w:lang w:eastAsia="ru-RU"/>
        </w:rPr>
        <w:t xml:space="preserve">Правительство Ульяновской области </w:t>
      </w:r>
      <w:proofErr w:type="gramStart"/>
      <w:r w:rsidRPr="00B94914">
        <w:rPr>
          <w:rFonts w:ascii="PT Astra Serif" w:eastAsia="Times New Roman" w:hAnsi="PT Astra Serif" w:cs="Times New Roman"/>
          <w:sz w:val="28"/>
          <w:szCs w:val="28"/>
          <w:lang w:eastAsia="ru-RU"/>
        </w:rPr>
        <w:t>п</w:t>
      </w:r>
      <w:proofErr w:type="gramEnd"/>
      <w:r w:rsidRPr="00B94914">
        <w:rPr>
          <w:rFonts w:ascii="PT Astra Serif" w:eastAsia="Times New Roman" w:hAnsi="PT Astra Serif" w:cs="Times New Roman"/>
          <w:sz w:val="28"/>
          <w:szCs w:val="28"/>
          <w:lang w:eastAsia="ru-RU"/>
        </w:rPr>
        <w:t xml:space="preserve"> о с т а н о в л я е т:</w:t>
      </w:r>
    </w:p>
    <w:p w:rsidR="00612C95" w:rsidRPr="00B94914" w:rsidRDefault="00104B6F" w:rsidP="00B94914">
      <w:pPr>
        <w:tabs>
          <w:tab w:val="left" w:pos="0"/>
        </w:tabs>
        <w:spacing w:after="0" w:line="240" w:lineRule="auto"/>
        <w:ind w:firstLine="851"/>
        <w:jc w:val="both"/>
        <w:rPr>
          <w:rFonts w:ascii="PT Astra Serif" w:eastAsia="Times New Roman" w:hAnsi="PT Astra Serif" w:cs="Times New Roman"/>
          <w:sz w:val="28"/>
          <w:szCs w:val="28"/>
          <w:lang w:eastAsia="ru-RU"/>
        </w:rPr>
      </w:pPr>
      <w:r w:rsidRPr="00B94914">
        <w:rPr>
          <w:rFonts w:ascii="PT Astra Serif" w:eastAsia="Times New Roman" w:hAnsi="PT Astra Serif" w:cs="Times New Roman"/>
          <w:sz w:val="28"/>
          <w:szCs w:val="28"/>
          <w:lang w:eastAsia="ru-RU"/>
        </w:rPr>
        <w:t xml:space="preserve">1. </w:t>
      </w:r>
      <w:r w:rsidR="00612C95" w:rsidRPr="00B94914">
        <w:rPr>
          <w:rFonts w:ascii="PT Astra Serif" w:eastAsia="Times New Roman" w:hAnsi="PT Astra Serif" w:cs="Times New Roman"/>
          <w:sz w:val="28"/>
          <w:szCs w:val="28"/>
          <w:lang w:eastAsia="ru-RU"/>
        </w:rPr>
        <w:t>Внести в</w:t>
      </w:r>
      <w:r w:rsidR="00FA4E6A" w:rsidRPr="00B94914">
        <w:rPr>
          <w:rFonts w:ascii="PT Astra Serif" w:eastAsia="Times New Roman" w:hAnsi="PT Astra Serif" w:cs="Times New Roman"/>
          <w:sz w:val="28"/>
          <w:szCs w:val="28"/>
          <w:lang w:eastAsia="ru-RU"/>
        </w:rPr>
        <w:t xml:space="preserve"> Правила определения объёма и предоставления субсидий из областного бюджета Ульяновской области спортивным клубам, утверждённые </w:t>
      </w:r>
      <w:r w:rsidR="00612C95" w:rsidRPr="00B94914">
        <w:rPr>
          <w:rFonts w:ascii="PT Astra Serif" w:eastAsia="Times New Roman" w:hAnsi="PT Astra Serif" w:cs="Times New Roman"/>
          <w:sz w:val="28"/>
          <w:szCs w:val="28"/>
          <w:lang w:eastAsia="ru-RU"/>
        </w:rPr>
        <w:t xml:space="preserve"> постановление</w:t>
      </w:r>
      <w:r w:rsidR="00FA4E6A" w:rsidRPr="00B94914">
        <w:rPr>
          <w:rFonts w:ascii="PT Astra Serif" w:eastAsia="Times New Roman" w:hAnsi="PT Astra Serif" w:cs="Times New Roman"/>
          <w:sz w:val="28"/>
          <w:szCs w:val="28"/>
          <w:lang w:eastAsia="ru-RU"/>
        </w:rPr>
        <w:t>м</w:t>
      </w:r>
      <w:r w:rsidR="00612C95" w:rsidRPr="00B94914">
        <w:rPr>
          <w:rFonts w:ascii="PT Astra Serif" w:eastAsia="Times New Roman" w:hAnsi="PT Astra Serif" w:cs="Times New Roman"/>
          <w:sz w:val="28"/>
          <w:szCs w:val="28"/>
          <w:lang w:eastAsia="ru-RU"/>
        </w:rPr>
        <w:t xml:space="preserve"> Правительства Ульяновской области от 03.06.2014 № 207-П «Об утверждении </w:t>
      </w:r>
      <w:r w:rsidR="000B291B" w:rsidRPr="00B94914">
        <w:rPr>
          <w:rFonts w:ascii="PT Astra Serif" w:eastAsia="Times New Roman" w:hAnsi="PT Astra Serif" w:cs="Times New Roman"/>
          <w:sz w:val="28"/>
          <w:szCs w:val="28"/>
          <w:lang w:eastAsia="ru-RU"/>
        </w:rPr>
        <w:t>Правил</w:t>
      </w:r>
      <w:r w:rsidR="00612C95" w:rsidRPr="00B94914">
        <w:rPr>
          <w:rFonts w:ascii="PT Astra Serif" w:eastAsia="Times New Roman" w:hAnsi="PT Astra Serif" w:cs="Times New Roman"/>
          <w:sz w:val="28"/>
          <w:szCs w:val="28"/>
          <w:lang w:eastAsia="ru-RU"/>
        </w:rPr>
        <w:t xml:space="preserve"> определения объёма  и предоставления субсидий из областного бюджета Ульяновской области спортивным клубам» следующие изменения:</w:t>
      </w:r>
    </w:p>
    <w:p w:rsidR="00502019" w:rsidRDefault="00907870" w:rsidP="00D80844">
      <w:pPr>
        <w:tabs>
          <w:tab w:val="left" w:pos="709"/>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D80844">
        <w:rPr>
          <w:rFonts w:ascii="PT Astra Serif" w:eastAsia="Times New Roman" w:hAnsi="PT Astra Serif" w:cs="Times New Roman"/>
          <w:sz w:val="28"/>
          <w:szCs w:val="28"/>
          <w:lang w:eastAsia="ru-RU"/>
        </w:rPr>
        <w:t xml:space="preserve"> </w:t>
      </w:r>
      <w:r w:rsidR="00EC78F3" w:rsidRPr="00EC78F3">
        <w:rPr>
          <w:rFonts w:ascii="PT Astra Serif" w:eastAsia="Times New Roman" w:hAnsi="PT Astra Serif" w:cs="Times New Roman"/>
          <w:sz w:val="28"/>
          <w:szCs w:val="28"/>
          <w:lang w:eastAsia="ru-RU"/>
        </w:rPr>
        <w:t xml:space="preserve">1) </w:t>
      </w:r>
      <w:r w:rsidR="00502019">
        <w:rPr>
          <w:rFonts w:ascii="PT Astra Serif" w:eastAsia="Times New Roman" w:hAnsi="PT Astra Serif" w:cs="Times New Roman"/>
          <w:sz w:val="28"/>
          <w:szCs w:val="28"/>
          <w:lang w:eastAsia="ru-RU"/>
        </w:rPr>
        <w:t>в разделе 1:</w:t>
      </w:r>
    </w:p>
    <w:p w:rsidR="00EC78F3" w:rsidRPr="008836D4" w:rsidRDefault="00502019" w:rsidP="00D80844">
      <w:pPr>
        <w:tabs>
          <w:tab w:val="left" w:pos="709"/>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8836D4">
        <w:rPr>
          <w:rFonts w:ascii="PT Astra Serif" w:eastAsia="Times New Roman" w:hAnsi="PT Astra Serif" w:cs="Times New Roman"/>
          <w:sz w:val="28"/>
          <w:szCs w:val="28"/>
          <w:lang w:eastAsia="ru-RU"/>
        </w:rPr>
        <w:t xml:space="preserve">а) </w:t>
      </w:r>
      <w:r w:rsidR="00EC78F3" w:rsidRPr="008836D4">
        <w:rPr>
          <w:rFonts w:ascii="PT Astra Serif" w:eastAsia="Times New Roman" w:hAnsi="PT Astra Serif" w:cs="Times New Roman"/>
          <w:sz w:val="28"/>
          <w:szCs w:val="28"/>
          <w:lang w:eastAsia="ru-RU"/>
        </w:rPr>
        <w:t>абзац второй пункта 1.2 раздела 1 изложить в следующей редакции:</w:t>
      </w:r>
    </w:p>
    <w:p w:rsidR="00EC78F3" w:rsidRPr="008836D4" w:rsidRDefault="00EC78F3" w:rsidP="00EC78F3">
      <w:pPr>
        <w:tabs>
          <w:tab w:val="left" w:pos="709"/>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«Информация о субсидиях размещается на едином портале бюджетной системы Российской Федерации в информационно-телекоммуникационной сети Интернет в порядке и объёме, установленных Министерством финансов Российской Федерации</w:t>
      </w:r>
      <w:proofErr w:type="gramStart"/>
      <w:r w:rsidRPr="008836D4">
        <w:rPr>
          <w:rFonts w:ascii="PT Astra Serif" w:eastAsia="Times New Roman" w:hAnsi="PT Astra Serif" w:cs="Times New Roman"/>
          <w:sz w:val="28"/>
          <w:szCs w:val="28"/>
          <w:lang w:eastAsia="ru-RU"/>
        </w:rPr>
        <w:t>.»</w:t>
      </w:r>
      <w:proofErr w:type="gramEnd"/>
      <w:r w:rsidRPr="008836D4">
        <w:rPr>
          <w:rFonts w:ascii="PT Astra Serif" w:eastAsia="Times New Roman" w:hAnsi="PT Astra Serif" w:cs="Times New Roman"/>
          <w:sz w:val="28"/>
          <w:szCs w:val="28"/>
          <w:lang w:eastAsia="ru-RU"/>
        </w:rPr>
        <w:t>;»;</w:t>
      </w:r>
    </w:p>
    <w:p w:rsidR="00F65951" w:rsidRPr="00A54A55" w:rsidRDefault="00B703CD" w:rsidP="00B703CD">
      <w:pPr>
        <w:autoSpaceDE w:val="0"/>
        <w:autoSpaceDN w:val="0"/>
        <w:adjustRightInd w:val="0"/>
        <w:spacing w:after="0" w:line="240" w:lineRule="auto"/>
        <w:jc w:val="both"/>
        <w:rPr>
          <w:rFonts w:ascii="PT Astra Serif" w:eastAsia="Times New Roman" w:hAnsi="PT Astra Serif" w:cs="Times New Roman"/>
          <w:color w:val="000000" w:themeColor="text1"/>
          <w:sz w:val="28"/>
          <w:szCs w:val="28"/>
          <w:lang w:eastAsia="ru-RU"/>
        </w:rPr>
      </w:pPr>
      <w:r w:rsidRPr="008836D4">
        <w:rPr>
          <w:rFonts w:ascii="PT Astra Serif" w:eastAsia="Times New Roman" w:hAnsi="PT Astra Serif" w:cs="Times New Roman"/>
          <w:sz w:val="28"/>
          <w:szCs w:val="28"/>
          <w:lang w:eastAsia="ru-RU"/>
        </w:rPr>
        <w:t xml:space="preserve">           </w:t>
      </w:r>
      <w:r w:rsidR="00F65951" w:rsidRPr="008836D4">
        <w:rPr>
          <w:rFonts w:ascii="PT Astra Serif" w:eastAsia="Times New Roman" w:hAnsi="PT Astra Serif" w:cs="Times New Roman"/>
          <w:color w:val="000000" w:themeColor="text1"/>
          <w:sz w:val="28"/>
          <w:szCs w:val="28"/>
          <w:lang w:eastAsia="ru-RU"/>
        </w:rPr>
        <w:t>2) пункт 2.1</w:t>
      </w:r>
      <w:r w:rsidR="007E1475" w:rsidRPr="008836D4">
        <w:rPr>
          <w:rFonts w:ascii="PT Astra Serif" w:eastAsia="Times New Roman" w:hAnsi="PT Astra Serif" w:cs="Times New Roman"/>
          <w:color w:val="000000" w:themeColor="text1"/>
          <w:sz w:val="28"/>
          <w:szCs w:val="28"/>
          <w:lang w:eastAsia="ru-RU"/>
        </w:rPr>
        <w:t xml:space="preserve"> </w:t>
      </w:r>
      <w:r w:rsidR="00B77B8A" w:rsidRPr="008836D4">
        <w:rPr>
          <w:rFonts w:ascii="PT Astra Serif" w:eastAsia="Times New Roman" w:hAnsi="PT Astra Serif" w:cs="Times New Roman"/>
          <w:color w:val="000000" w:themeColor="text1"/>
          <w:sz w:val="28"/>
          <w:szCs w:val="28"/>
          <w:lang w:eastAsia="ru-RU"/>
        </w:rPr>
        <w:t>дополнить текстом</w:t>
      </w:r>
      <w:r w:rsidR="007E1475" w:rsidRPr="008836D4">
        <w:rPr>
          <w:rFonts w:ascii="PT Astra Serif" w:eastAsia="Times New Roman" w:hAnsi="PT Astra Serif" w:cs="Times New Roman"/>
          <w:color w:val="000000" w:themeColor="text1"/>
          <w:sz w:val="28"/>
          <w:szCs w:val="28"/>
          <w:lang w:eastAsia="ru-RU"/>
        </w:rPr>
        <w:t xml:space="preserve"> следующе</w:t>
      </w:r>
      <w:r w:rsidR="00B77B8A" w:rsidRPr="008836D4">
        <w:rPr>
          <w:rFonts w:ascii="PT Astra Serif" w:eastAsia="Times New Roman" w:hAnsi="PT Astra Serif" w:cs="Times New Roman"/>
          <w:color w:val="000000" w:themeColor="text1"/>
          <w:sz w:val="28"/>
          <w:szCs w:val="28"/>
          <w:lang w:eastAsia="ru-RU"/>
        </w:rPr>
        <w:t>го сод</w:t>
      </w:r>
      <w:r w:rsidR="00A54A55" w:rsidRPr="008836D4">
        <w:rPr>
          <w:rFonts w:ascii="PT Astra Serif" w:eastAsia="Times New Roman" w:hAnsi="PT Astra Serif" w:cs="Times New Roman"/>
          <w:color w:val="000000" w:themeColor="text1"/>
          <w:sz w:val="28"/>
          <w:szCs w:val="28"/>
          <w:lang w:eastAsia="ru-RU"/>
        </w:rPr>
        <w:t>ер</w:t>
      </w:r>
      <w:r w:rsidR="00B77B8A" w:rsidRPr="008836D4">
        <w:rPr>
          <w:rFonts w:ascii="PT Astra Serif" w:eastAsia="Times New Roman" w:hAnsi="PT Astra Serif" w:cs="Times New Roman"/>
          <w:color w:val="000000" w:themeColor="text1"/>
          <w:sz w:val="28"/>
          <w:szCs w:val="28"/>
          <w:lang w:eastAsia="ru-RU"/>
        </w:rPr>
        <w:t>жания</w:t>
      </w:r>
      <w:r w:rsidR="007E1475" w:rsidRPr="008836D4">
        <w:rPr>
          <w:rFonts w:ascii="PT Astra Serif" w:eastAsia="Times New Roman" w:hAnsi="PT Astra Serif" w:cs="Times New Roman"/>
          <w:color w:val="000000" w:themeColor="text1"/>
          <w:sz w:val="28"/>
          <w:szCs w:val="28"/>
          <w:lang w:eastAsia="ru-RU"/>
        </w:rPr>
        <w:t>:</w:t>
      </w:r>
    </w:p>
    <w:p w:rsidR="00F65951" w:rsidRPr="008836D4" w:rsidRDefault="007E1475" w:rsidP="008836D4">
      <w:pPr>
        <w:autoSpaceDE w:val="0"/>
        <w:autoSpaceDN w:val="0"/>
        <w:adjustRightInd w:val="0"/>
        <w:spacing w:after="0" w:line="240" w:lineRule="auto"/>
        <w:jc w:val="both"/>
        <w:rPr>
          <w:rFonts w:ascii="Times New Roman" w:hAnsi="Times New Roman" w:cs="Times New Roman"/>
          <w:strike/>
          <w:color w:val="000000" w:themeColor="text1"/>
          <w:sz w:val="28"/>
          <w:szCs w:val="28"/>
          <w:lang w:eastAsia="ru-RU"/>
        </w:rPr>
      </w:pPr>
      <w:r w:rsidRPr="0012342B">
        <w:rPr>
          <w:rFonts w:ascii="PT Astra Serif" w:eastAsia="Times New Roman" w:hAnsi="PT Astra Serif" w:cs="Times New Roman"/>
          <w:color w:val="000000" w:themeColor="text1"/>
          <w:sz w:val="28"/>
          <w:szCs w:val="28"/>
          <w:lang w:eastAsia="ru-RU"/>
        </w:rPr>
        <w:t xml:space="preserve">          </w:t>
      </w:r>
      <w:r w:rsidR="00A83B5A">
        <w:rPr>
          <w:rFonts w:ascii="Times New Roman" w:hAnsi="Times New Roman" w:cs="Times New Roman"/>
          <w:color w:val="000000" w:themeColor="text1"/>
          <w:sz w:val="28"/>
          <w:szCs w:val="28"/>
          <w:lang w:eastAsia="ru-RU"/>
        </w:rPr>
        <w:t xml:space="preserve"> </w:t>
      </w:r>
      <w:r w:rsidR="008836D4" w:rsidRPr="008836D4">
        <w:rPr>
          <w:rFonts w:ascii="Times New Roman" w:hAnsi="Times New Roman" w:cs="Times New Roman"/>
          <w:color w:val="000000" w:themeColor="text1"/>
          <w:sz w:val="28"/>
          <w:szCs w:val="28"/>
          <w:lang w:eastAsia="ru-RU"/>
        </w:rPr>
        <w:t xml:space="preserve">Информационное сообщение </w:t>
      </w:r>
      <w:proofErr w:type="gramStart"/>
      <w:r w:rsidR="008836D4" w:rsidRPr="008836D4">
        <w:rPr>
          <w:rFonts w:ascii="Times New Roman" w:hAnsi="Times New Roman" w:cs="Times New Roman"/>
          <w:color w:val="000000" w:themeColor="text1"/>
          <w:sz w:val="28"/>
          <w:szCs w:val="28"/>
          <w:lang w:eastAsia="ru-RU"/>
        </w:rPr>
        <w:t>содержит</w:t>
      </w:r>
      <w:proofErr w:type="gramEnd"/>
      <w:r w:rsidR="008836D4" w:rsidRPr="008836D4">
        <w:rPr>
          <w:rFonts w:ascii="Times New Roman" w:hAnsi="Times New Roman" w:cs="Times New Roman"/>
          <w:color w:val="000000" w:themeColor="text1"/>
          <w:sz w:val="28"/>
          <w:szCs w:val="28"/>
          <w:lang w:eastAsia="ru-RU"/>
        </w:rPr>
        <w:t xml:space="preserve"> в том числе</w:t>
      </w:r>
      <w:r w:rsidR="00F65951" w:rsidRPr="008836D4">
        <w:rPr>
          <w:rFonts w:ascii="Times New Roman" w:hAnsi="Times New Roman" w:cs="Times New Roman"/>
          <w:color w:val="000000" w:themeColor="text1"/>
          <w:sz w:val="28"/>
          <w:szCs w:val="28"/>
          <w:lang w:eastAsia="ru-RU"/>
        </w:rPr>
        <w:t xml:space="preserve"> поряд</w:t>
      </w:r>
      <w:r w:rsidR="008836D4" w:rsidRPr="008836D4">
        <w:rPr>
          <w:rFonts w:ascii="Times New Roman" w:hAnsi="Times New Roman" w:cs="Times New Roman"/>
          <w:color w:val="000000" w:themeColor="text1"/>
          <w:sz w:val="28"/>
          <w:szCs w:val="28"/>
          <w:lang w:eastAsia="ru-RU"/>
        </w:rPr>
        <w:t>ок</w:t>
      </w:r>
      <w:r w:rsidR="00F65951" w:rsidRPr="008836D4">
        <w:rPr>
          <w:rFonts w:ascii="Times New Roman" w:hAnsi="Times New Roman" w:cs="Times New Roman"/>
          <w:color w:val="000000" w:themeColor="text1"/>
          <w:sz w:val="28"/>
          <w:szCs w:val="28"/>
          <w:lang w:eastAsia="ru-RU"/>
        </w:rPr>
        <w:t xml:space="preserve"> отзыва заявок участников отбора, </w:t>
      </w:r>
      <w:r w:rsidR="008836D4" w:rsidRPr="008836D4">
        <w:rPr>
          <w:rFonts w:ascii="Times New Roman" w:hAnsi="Times New Roman" w:cs="Times New Roman"/>
          <w:color w:val="000000" w:themeColor="text1"/>
          <w:sz w:val="28"/>
          <w:szCs w:val="28"/>
          <w:lang w:eastAsia="ru-RU"/>
        </w:rPr>
        <w:t xml:space="preserve">контактный номер Министерства для разъяснения предоставления участникам отбора положений объявления о проведении отбора, даты начала и окончания срока такого предоставления </w:t>
      </w:r>
      <w:r w:rsidR="00F65951" w:rsidRPr="008836D4">
        <w:rPr>
          <w:rFonts w:ascii="Times New Roman" w:hAnsi="Times New Roman" w:cs="Times New Roman"/>
          <w:color w:val="000000" w:themeColor="text1"/>
          <w:sz w:val="28"/>
          <w:szCs w:val="28"/>
          <w:lang w:eastAsia="ru-RU"/>
        </w:rPr>
        <w:t xml:space="preserve">в соответствии с </w:t>
      </w:r>
      <w:r w:rsidR="00681D4E" w:rsidRPr="008836D4">
        <w:rPr>
          <w:rFonts w:ascii="Times New Roman" w:hAnsi="Times New Roman" w:cs="Times New Roman"/>
          <w:color w:val="000000" w:themeColor="text1"/>
          <w:sz w:val="28"/>
          <w:szCs w:val="28"/>
          <w:lang w:eastAsia="ru-RU"/>
        </w:rPr>
        <w:t>настоящими Правилами</w:t>
      </w:r>
      <w:r w:rsidR="00F65951" w:rsidRPr="008836D4">
        <w:rPr>
          <w:rFonts w:ascii="Times New Roman" w:hAnsi="Times New Roman" w:cs="Times New Roman"/>
          <w:color w:val="000000" w:themeColor="text1"/>
          <w:sz w:val="28"/>
          <w:szCs w:val="28"/>
          <w:lang w:eastAsia="ru-RU"/>
        </w:rPr>
        <w:t>;</w:t>
      </w:r>
    </w:p>
    <w:p w:rsidR="00995559" w:rsidRPr="008836D4" w:rsidRDefault="00A83B5A" w:rsidP="008836D4">
      <w:pPr>
        <w:pStyle w:val="a6"/>
        <w:ind w:left="-142"/>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F65951" w:rsidRPr="008836D4">
        <w:rPr>
          <w:rFonts w:ascii="Times New Roman" w:hAnsi="Times New Roman" w:cs="Times New Roman"/>
          <w:color w:val="000000" w:themeColor="text1"/>
          <w:sz w:val="28"/>
          <w:szCs w:val="28"/>
          <w:lang w:eastAsia="ru-RU"/>
        </w:rPr>
        <w:t xml:space="preserve"> </w:t>
      </w:r>
      <w:r w:rsidR="00681D4E" w:rsidRPr="008836D4">
        <w:rPr>
          <w:rFonts w:ascii="PT Astra Serif" w:eastAsia="Times New Roman" w:hAnsi="PT Astra Serif" w:cs="Times New Roman"/>
          <w:color w:val="000000" w:themeColor="text1"/>
          <w:sz w:val="28"/>
          <w:szCs w:val="28"/>
          <w:lang w:eastAsia="ru-RU"/>
        </w:rPr>
        <w:t>Министерство</w:t>
      </w:r>
      <w:r w:rsidR="00995559" w:rsidRPr="008836D4">
        <w:rPr>
          <w:rFonts w:ascii="PT Astra Serif" w:eastAsia="Times New Roman" w:hAnsi="PT Astra Serif" w:cs="Times New Roman"/>
          <w:color w:val="000000" w:themeColor="text1"/>
          <w:sz w:val="28"/>
          <w:szCs w:val="28"/>
          <w:lang w:eastAsia="ru-RU"/>
        </w:rPr>
        <w:t xml:space="preserve"> обеспечивает разъяснение положений объявления                              о проведении </w:t>
      </w:r>
      <w:r w:rsidR="00681D4E" w:rsidRPr="008836D4">
        <w:rPr>
          <w:rFonts w:ascii="PT Astra Serif" w:eastAsia="Times New Roman" w:hAnsi="PT Astra Serif" w:cs="Times New Roman"/>
          <w:color w:val="000000" w:themeColor="text1"/>
          <w:sz w:val="28"/>
          <w:szCs w:val="28"/>
          <w:lang w:eastAsia="ru-RU"/>
        </w:rPr>
        <w:t>отбора</w:t>
      </w:r>
      <w:r w:rsidR="00995559" w:rsidRPr="008836D4">
        <w:rPr>
          <w:rFonts w:ascii="PT Astra Serif" w:eastAsia="Times New Roman" w:hAnsi="PT Astra Serif" w:cs="Times New Roman"/>
          <w:color w:val="000000" w:themeColor="text1"/>
          <w:sz w:val="28"/>
          <w:szCs w:val="28"/>
          <w:lang w:eastAsia="ru-RU"/>
        </w:rPr>
        <w:t xml:space="preserve"> по номеру телефона, указанному в объявлении</w:t>
      </w:r>
      <w:r w:rsidR="00681D4E" w:rsidRPr="008836D4">
        <w:rPr>
          <w:rFonts w:ascii="PT Astra Serif" w:eastAsia="Times New Roman" w:hAnsi="PT Astra Serif" w:cs="Times New Roman"/>
          <w:color w:val="000000" w:themeColor="text1"/>
          <w:sz w:val="28"/>
          <w:szCs w:val="28"/>
          <w:lang w:eastAsia="ru-RU"/>
        </w:rPr>
        <w:t>,</w:t>
      </w:r>
      <w:r w:rsidR="00995559" w:rsidRPr="008836D4">
        <w:rPr>
          <w:rFonts w:ascii="PT Astra Serif" w:eastAsia="Times New Roman" w:hAnsi="PT Astra Serif" w:cs="Times New Roman"/>
          <w:color w:val="000000" w:themeColor="text1"/>
          <w:sz w:val="28"/>
          <w:szCs w:val="28"/>
          <w:lang w:eastAsia="ru-RU"/>
        </w:rPr>
        <w:t xml:space="preserve">                           в период</w:t>
      </w:r>
      <w:r w:rsidR="0012342B" w:rsidRPr="008836D4">
        <w:rPr>
          <w:rFonts w:ascii="PT Astra Serif" w:eastAsia="Times New Roman" w:hAnsi="PT Astra Serif" w:cs="Times New Roman"/>
          <w:color w:val="000000" w:themeColor="text1"/>
          <w:sz w:val="28"/>
          <w:szCs w:val="28"/>
          <w:lang w:eastAsia="ru-RU"/>
        </w:rPr>
        <w:t xml:space="preserve"> </w:t>
      </w:r>
      <w:r w:rsidR="00995559" w:rsidRPr="008836D4">
        <w:rPr>
          <w:rFonts w:ascii="PT Astra Serif" w:eastAsia="Times New Roman" w:hAnsi="PT Astra Serif" w:cs="Times New Roman"/>
          <w:color w:val="000000" w:themeColor="text1"/>
          <w:sz w:val="28"/>
          <w:szCs w:val="28"/>
          <w:lang w:eastAsia="ru-RU"/>
        </w:rPr>
        <w:t xml:space="preserve"> </w:t>
      </w:r>
      <w:proofErr w:type="gramStart"/>
      <w:r w:rsidR="00995559" w:rsidRPr="008836D4">
        <w:rPr>
          <w:rFonts w:ascii="PT Astra Serif" w:eastAsia="Times New Roman" w:hAnsi="PT Astra Serif" w:cs="Times New Roman"/>
          <w:color w:val="000000" w:themeColor="text1"/>
          <w:sz w:val="28"/>
          <w:szCs w:val="28"/>
          <w:lang w:eastAsia="ru-RU"/>
        </w:rPr>
        <w:t>с</w:t>
      </w:r>
      <w:r w:rsidR="001C6A8C" w:rsidRPr="008836D4">
        <w:rPr>
          <w:rFonts w:ascii="PT Astra Serif" w:eastAsia="Times New Roman" w:hAnsi="PT Astra Serif" w:cs="Times New Roman"/>
          <w:color w:val="000000" w:themeColor="text1"/>
          <w:sz w:val="28"/>
          <w:szCs w:val="28"/>
          <w:lang w:eastAsia="ru-RU"/>
        </w:rPr>
        <w:t xml:space="preserve"> </w:t>
      </w:r>
      <w:r w:rsidR="00995559" w:rsidRPr="008836D4">
        <w:rPr>
          <w:rFonts w:ascii="PT Astra Serif" w:eastAsia="Times New Roman" w:hAnsi="PT Astra Serif" w:cs="Times New Roman"/>
          <w:color w:val="000000" w:themeColor="text1"/>
          <w:sz w:val="28"/>
          <w:szCs w:val="28"/>
          <w:lang w:eastAsia="ru-RU"/>
        </w:rPr>
        <w:t xml:space="preserve"> даты </w:t>
      </w:r>
      <w:r w:rsidR="00681D4E" w:rsidRPr="008836D4">
        <w:rPr>
          <w:rFonts w:ascii="PT Astra Serif" w:eastAsia="Times New Roman" w:hAnsi="PT Astra Serif" w:cs="Times New Roman"/>
          <w:color w:val="000000" w:themeColor="text1"/>
          <w:sz w:val="28"/>
          <w:szCs w:val="28"/>
          <w:lang w:eastAsia="ru-RU"/>
        </w:rPr>
        <w:t xml:space="preserve"> </w:t>
      </w:r>
      <w:r w:rsidR="00995559" w:rsidRPr="008836D4">
        <w:rPr>
          <w:rFonts w:ascii="PT Astra Serif" w:eastAsia="Times New Roman" w:hAnsi="PT Astra Serif" w:cs="Times New Roman"/>
          <w:color w:val="000000" w:themeColor="text1"/>
          <w:sz w:val="28"/>
          <w:szCs w:val="28"/>
          <w:lang w:eastAsia="ru-RU"/>
        </w:rPr>
        <w:t>начала</w:t>
      </w:r>
      <w:proofErr w:type="gramEnd"/>
      <w:r w:rsidR="00995559" w:rsidRPr="008836D4">
        <w:rPr>
          <w:rFonts w:ascii="PT Astra Serif" w:eastAsia="Times New Roman" w:hAnsi="PT Astra Serif" w:cs="Times New Roman"/>
          <w:color w:val="000000" w:themeColor="text1"/>
          <w:sz w:val="28"/>
          <w:szCs w:val="28"/>
          <w:lang w:eastAsia="ru-RU"/>
        </w:rPr>
        <w:t xml:space="preserve"> подачи заявок</w:t>
      </w:r>
      <w:r w:rsidR="0012342B" w:rsidRPr="008836D4">
        <w:rPr>
          <w:rFonts w:ascii="PT Astra Serif" w:eastAsia="Times New Roman" w:hAnsi="PT Astra Serif" w:cs="Times New Roman"/>
          <w:color w:val="000000" w:themeColor="text1"/>
          <w:sz w:val="28"/>
          <w:szCs w:val="28"/>
          <w:lang w:eastAsia="ru-RU"/>
        </w:rPr>
        <w:t xml:space="preserve">, </w:t>
      </w:r>
      <w:r w:rsidR="00995559" w:rsidRPr="008836D4">
        <w:rPr>
          <w:rFonts w:ascii="PT Astra Serif" w:eastAsia="Times New Roman" w:hAnsi="PT Astra Serif" w:cs="Times New Roman"/>
          <w:color w:val="000000" w:themeColor="text1"/>
          <w:sz w:val="28"/>
          <w:szCs w:val="28"/>
          <w:lang w:eastAsia="ru-RU"/>
        </w:rPr>
        <w:t xml:space="preserve"> до даты окончания приема заявок.</w:t>
      </w:r>
    </w:p>
    <w:p w:rsidR="00995559" w:rsidRPr="008836D4" w:rsidRDefault="00681D4E" w:rsidP="00681D4E">
      <w:pPr>
        <w:autoSpaceDE w:val="0"/>
        <w:autoSpaceDN w:val="0"/>
        <w:adjustRightInd w:val="0"/>
        <w:spacing w:after="0" w:line="240" w:lineRule="auto"/>
        <w:jc w:val="both"/>
        <w:rPr>
          <w:rFonts w:ascii="PT Astra Serif" w:eastAsia="Times New Roman" w:hAnsi="PT Astra Serif" w:cs="Times New Roman"/>
          <w:color w:val="000000" w:themeColor="text1"/>
          <w:sz w:val="28"/>
          <w:szCs w:val="28"/>
          <w:lang w:eastAsia="ru-RU"/>
        </w:rPr>
      </w:pPr>
      <w:r w:rsidRPr="008836D4">
        <w:rPr>
          <w:rFonts w:ascii="PT Astra Serif" w:eastAsia="Times New Roman" w:hAnsi="PT Astra Serif" w:cs="Times New Roman"/>
          <w:color w:val="000000" w:themeColor="text1"/>
          <w:sz w:val="28"/>
          <w:szCs w:val="28"/>
          <w:lang w:eastAsia="ru-RU"/>
        </w:rPr>
        <w:t xml:space="preserve">           Спортивный клуб</w:t>
      </w:r>
      <w:r w:rsidR="00995559" w:rsidRPr="008836D4">
        <w:rPr>
          <w:rFonts w:ascii="PT Astra Serif" w:eastAsia="Times New Roman" w:hAnsi="PT Astra Serif" w:cs="Times New Roman"/>
          <w:color w:val="000000" w:themeColor="text1"/>
          <w:sz w:val="28"/>
          <w:szCs w:val="28"/>
          <w:lang w:eastAsia="ru-RU"/>
        </w:rPr>
        <w:t xml:space="preserve"> вправе отозвать предоставленную заявку до истечения срока её приема, указанного в информационном сообщении, путём направления в </w:t>
      </w:r>
      <w:r w:rsidR="003E4F1E" w:rsidRPr="008836D4">
        <w:rPr>
          <w:rFonts w:ascii="PT Astra Serif" w:eastAsia="Times New Roman" w:hAnsi="PT Astra Serif" w:cs="Times New Roman"/>
          <w:color w:val="000000" w:themeColor="text1"/>
          <w:sz w:val="28"/>
          <w:szCs w:val="28"/>
          <w:lang w:eastAsia="ru-RU"/>
        </w:rPr>
        <w:t>Министерство</w:t>
      </w:r>
      <w:r w:rsidR="00995559" w:rsidRPr="008836D4">
        <w:rPr>
          <w:rFonts w:ascii="PT Astra Serif" w:eastAsia="Times New Roman" w:hAnsi="PT Astra Serif" w:cs="Times New Roman"/>
          <w:color w:val="000000" w:themeColor="text1"/>
          <w:sz w:val="28"/>
          <w:szCs w:val="28"/>
          <w:lang w:eastAsia="ru-RU"/>
        </w:rPr>
        <w:t xml:space="preserve"> письменного уведомления, подписанного руководителем </w:t>
      </w:r>
      <w:r w:rsidR="003E4F1E" w:rsidRPr="008836D4">
        <w:rPr>
          <w:rFonts w:ascii="PT Astra Serif" w:eastAsia="Times New Roman" w:hAnsi="PT Astra Serif" w:cs="Times New Roman"/>
          <w:color w:val="000000" w:themeColor="text1"/>
          <w:sz w:val="28"/>
          <w:szCs w:val="28"/>
          <w:lang w:eastAsia="ru-RU"/>
        </w:rPr>
        <w:t>спортивного клуба</w:t>
      </w:r>
      <w:r w:rsidR="00995559" w:rsidRPr="008836D4">
        <w:rPr>
          <w:rFonts w:ascii="PT Astra Serif" w:eastAsia="Times New Roman" w:hAnsi="PT Astra Serif" w:cs="Times New Roman"/>
          <w:color w:val="000000" w:themeColor="text1"/>
          <w:sz w:val="28"/>
          <w:szCs w:val="28"/>
          <w:lang w:eastAsia="ru-RU"/>
        </w:rPr>
        <w:t>.</w:t>
      </w:r>
    </w:p>
    <w:p w:rsidR="003E4F1E" w:rsidRPr="008836D4" w:rsidRDefault="003E4F1E" w:rsidP="00995559">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8836D4">
        <w:rPr>
          <w:rFonts w:ascii="PT Astra Serif" w:eastAsia="Times New Roman" w:hAnsi="PT Astra Serif" w:cs="Times New Roman"/>
          <w:color w:val="000000" w:themeColor="text1"/>
          <w:sz w:val="28"/>
          <w:szCs w:val="28"/>
          <w:lang w:eastAsia="ru-RU"/>
        </w:rPr>
        <w:t>Спортивный клуб</w:t>
      </w:r>
      <w:r w:rsidR="00995559" w:rsidRPr="008836D4">
        <w:rPr>
          <w:rFonts w:ascii="PT Astra Serif" w:eastAsia="Times New Roman" w:hAnsi="PT Astra Serif" w:cs="Times New Roman"/>
          <w:color w:val="000000" w:themeColor="text1"/>
          <w:sz w:val="28"/>
          <w:szCs w:val="28"/>
          <w:lang w:eastAsia="ru-RU"/>
        </w:rPr>
        <w:t xml:space="preserve"> вправе внести изменение в заявку до истечения срока её приёма, указанного в информационном сообщении, путём направления                   в </w:t>
      </w:r>
      <w:r w:rsidRPr="008836D4">
        <w:rPr>
          <w:rFonts w:ascii="PT Astra Serif" w:eastAsia="Times New Roman" w:hAnsi="PT Astra Serif" w:cs="Times New Roman"/>
          <w:color w:val="000000" w:themeColor="text1"/>
          <w:sz w:val="28"/>
          <w:szCs w:val="28"/>
          <w:lang w:eastAsia="ru-RU"/>
        </w:rPr>
        <w:t>Министерство</w:t>
      </w:r>
      <w:r w:rsidR="00995559" w:rsidRPr="008836D4">
        <w:rPr>
          <w:rFonts w:ascii="PT Astra Serif" w:eastAsia="Times New Roman" w:hAnsi="PT Astra Serif" w:cs="Times New Roman"/>
          <w:color w:val="000000" w:themeColor="text1"/>
          <w:sz w:val="28"/>
          <w:szCs w:val="28"/>
          <w:lang w:eastAsia="ru-RU"/>
        </w:rPr>
        <w:t xml:space="preserve"> письменного уведомления, подписанного руководителем </w:t>
      </w:r>
      <w:r w:rsidRPr="008836D4">
        <w:rPr>
          <w:rFonts w:ascii="PT Astra Serif" w:eastAsia="Times New Roman" w:hAnsi="PT Astra Serif" w:cs="Times New Roman"/>
          <w:color w:val="000000" w:themeColor="text1"/>
          <w:sz w:val="28"/>
          <w:szCs w:val="28"/>
          <w:lang w:eastAsia="ru-RU"/>
        </w:rPr>
        <w:t>спортивного клуба</w:t>
      </w:r>
      <w:r w:rsidR="00995559" w:rsidRPr="008836D4">
        <w:rPr>
          <w:rFonts w:ascii="PT Astra Serif" w:eastAsia="Times New Roman" w:hAnsi="PT Astra Serif" w:cs="Times New Roman"/>
          <w:color w:val="000000" w:themeColor="text1"/>
          <w:sz w:val="28"/>
          <w:szCs w:val="28"/>
          <w:lang w:eastAsia="ru-RU"/>
        </w:rPr>
        <w:t xml:space="preserve">. </w:t>
      </w:r>
    </w:p>
    <w:p w:rsidR="00995559" w:rsidRPr="008836D4" w:rsidRDefault="00995559" w:rsidP="00995559">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8"/>
          <w:szCs w:val="28"/>
          <w:lang w:eastAsia="ru-RU"/>
        </w:rPr>
      </w:pPr>
      <w:r w:rsidRPr="008836D4">
        <w:rPr>
          <w:rFonts w:ascii="PT Astra Serif" w:eastAsia="Times New Roman" w:hAnsi="PT Astra Serif" w:cs="Times New Roman"/>
          <w:color w:val="000000" w:themeColor="text1"/>
          <w:sz w:val="28"/>
          <w:szCs w:val="28"/>
          <w:lang w:eastAsia="ru-RU"/>
        </w:rPr>
        <w:t>Внесение изменений в заявку допускается  не более трёх раз. Изменения к заявке являются неотъемлемой частью основной заявки.</w:t>
      </w:r>
    </w:p>
    <w:p w:rsidR="00EC78F3" w:rsidRPr="008836D4" w:rsidRDefault="0012342B" w:rsidP="00B703CD">
      <w:pPr>
        <w:autoSpaceDE w:val="0"/>
        <w:autoSpaceDN w:val="0"/>
        <w:adjustRightInd w:val="0"/>
        <w:spacing w:after="0" w:line="240" w:lineRule="auto"/>
        <w:jc w:val="both"/>
        <w:rPr>
          <w:rFonts w:ascii="PT Astra Serif" w:eastAsia="Calibri" w:hAnsi="PT Astra Serif" w:cs="Arial"/>
          <w:sz w:val="28"/>
          <w:szCs w:val="28"/>
        </w:rPr>
      </w:pPr>
      <w:r w:rsidRPr="008836D4">
        <w:rPr>
          <w:rFonts w:ascii="PT Astra Serif" w:eastAsia="Times New Roman" w:hAnsi="PT Astra Serif" w:cs="Times New Roman"/>
          <w:color w:val="7030A0"/>
          <w:sz w:val="28"/>
          <w:szCs w:val="28"/>
          <w:lang w:eastAsia="ru-RU"/>
        </w:rPr>
        <w:t xml:space="preserve">           </w:t>
      </w:r>
      <w:r w:rsidRPr="008836D4">
        <w:rPr>
          <w:rFonts w:ascii="PT Astra Serif" w:eastAsia="Calibri" w:hAnsi="PT Astra Serif" w:cs="Arial"/>
          <w:sz w:val="28"/>
          <w:szCs w:val="28"/>
        </w:rPr>
        <w:t>3</w:t>
      </w:r>
      <w:r w:rsidR="00EC78F3" w:rsidRPr="008836D4">
        <w:rPr>
          <w:rFonts w:ascii="PT Astra Serif" w:eastAsia="Calibri" w:hAnsi="PT Astra Serif" w:cs="Arial"/>
          <w:sz w:val="28"/>
          <w:szCs w:val="28"/>
        </w:rPr>
        <w:t>) в пункте 2.2:</w:t>
      </w:r>
    </w:p>
    <w:p w:rsidR="00EC78F3" w:rsidRPr="008836D4" w:rsidRDefault="00EC78F3" w:rsidP="00EC78F3">
      <w:pPr>
        <w:autoSpaceDE w:val="0"/>
        <w:autoSpaceDN w:val="0"/>
        <w:adjustRightInd w:val="0"/>
        <w:spacing w:after="0" w:line="240" w:lineRule="auto"/>
        <w:ind w:firstLine="709"/>
        <w:jc w:val="both"/>
        <w:rPr>
          <w:rFonts w:ascii="PT Astra Serif" w:eastAsia="Calibri" w:hAnsi="PT Astra Serif" w:cs="Arial"/>
          <w:sz w:val="28"/>
          <w:szCs w:val="28"/>
        </w:rPr>
      </w:pPr>
      <w:r w:rsidRPr="008836D4">
        <w:rPr>
          <w:rFonts w:ascii="PT Astra Serif" w:eastAsia="Calibri" w:hAnsi="PT Astra Serif" w:cs="Arial"/>
          <w:sz w:val="28"/>
          <w:szCs w:val="28"/>
        </w:rPr>
        <w:t xml:space="preserve"> </w:t>
      </w:r>
      <w:r w:rsidR="00CC49CB" w:rsidRPr="008836D4">
        <w:rPr>
          <w:rFonts w:ascii="PT Astra Serif" w:eastAsia="Calibri" w:hAnsi="PT Astra Serif" w:cs="Arial"/>
          <w:sz w:val="28"/>
          <w:szCs w:val="28"/>
        </w:rPr>
        <w:t xml:space="preserve">а) </w:t>
      </w:r>
      <w:r w:rsidRPr="008836D4">
        <w:rPr>
          <w:rFonts w:ascii="PT Astra Serif" w:eastAsia="Calibri" w:hAnsi="PT Astra Serif" w:cs="Arial"/>
          <w:sz w:val="28"/>
          <w:szCs w:val="28"/>
        </w:rPr>
        <w:t>в подпункте 11 слова «соответствующих затрат» заменить словами «затрат, указанных в пункте 1.4 раздела 1 настоящих Правил</w:t>
      </w:r>
      <w:proofErr w:type="gramStart"/>
      <w:r w:rsidRPr="008836D4">
        <w:rPr>
          <w:rFonts w:ascii="PT Astra Serif" w:eastAsia="Calibri" w:hAnsi="PT Astra Serif" w:cs="Arial"/>
          <w:sz w:val="28"/>
          <w:szCs w:val="28"/>
        </w:rPr>
        <w:t>,»</w:t>
      </w:r>
      <w:proofErr w:type="gramEnd"/>
      <w:r w:rsidRPr="008836D4">
        <w:rPr>
          <w:rFonts w:ascii="PT Astra Serif" w:eastAsia="Calibri" w:hAnsi="PT Astra Serif" w:cs="Arial"/>
          <w:sz w:val="28"/>
          <w:szCs w:val="28"/>
        </w:rPr>
        <w:t>;</w:t>
      </w:r>
    </w:p>
    <w:p w:rsidR="00EC78F3" w:rsidRPr="008836D4" w:rsidRDefault="00CC49CB" w:rsidP="00EC78F3">
      <w:pPr>
        <w:autoSpaceDE w:val="0"/>
        <w:autoSpaceDN w:val="0"/>
        <w:adjustRightInd w:val="0"/>
        <w:spacing w:after="0" w:line="240" w:lineRule="auto"/>
        <w:ind w:firstLine="709"/>
        <w:jc w:val="both"/>
        <w:rPr>
          <w:rFonts w:ascii="PT Astra Serif" w:eastAsia="Calibri" w:hAnsi="PT Astra Serif" w:cs="Arial"/>
          <w:sz w:val="28"/>
          <w:szCs w:val="28"/>
        </w:rPr>
      </w:pPr>
      <w:r w:rsidRPr="008836D4">
        <w:rPr>
          <w:rFonts w:ascii="PT Astra Serif" w:eastAsia="Calibri" w:hAnsi="PT Astra Serif" w:cs="Arial"/>
          <w:sz w:val="28"/>
          <w:szCs w:val="28"/>
        </w:rPr>
        <w:lastRenderedPageBreak/>
        <w:t xml:space="preserve"> </w:t>
      </w:r>
      <w:r w:rsidR="00EC78F3" w:rsidRPr="008836D4">
        <w:rPr>
          <w:rFonts w:ascii="PT Astra Serif" w:eastAsia="Calibri" w:hAnsi="PT Astra Serif" w:cs="Arial"/>
          <w:sz w:val="28"/>
          <w:szCs w:val="28"/>
        </w:rPr>
        <w:t>подпункт 12 изложить в следующей редакции:</w:t>
      </w:r>
    </w:p>
    <w:p w:rsidR="00EC78F3" w:rsidRPr="008836D4" w:rsidRDefault="00EC78F3" w:rsidP="00EC78F3">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8836D4">
        <w:rPr>
          <w:rFonts w:ascii="PT Astra Serif" w:eastAsia="Calibri" w:hAnsi="PT Astra Serif" w:cs="Arial"/>
          <w:sz w:val="28"/>
          <w:szCs w:val="28"/>
        </w:rPr>
        <w:t>«</w:t>
      </w:r>
      <w:r w:rsidRPr="008836D4">
        <w:rPr>
          <w:rFonts w:ascii="PT Astra Serif" w:eastAsia="Times New Roman" w:hAnsi="PT Astra Serif" w:cs="PT Astra Serif"/>
          <w:sz w:val="28"/>
          <w:szCs w:val="28"/>
          <w:lang w:eastAsia="ru-RU"/>
        </w:rPr>
        <w:t xml:space="preserve">12) смету затрат спортивного клуба, финансовое обеспечение которых осуществляется за счёт средств из внебюджетных источников, на </w:t>
      </w:r>
      <w:r w:rsidRPr="008836D4">
        <w:rPr>
          <w:rFonts w:ascii="PT Astra Serif" w:eastAsia="Calibri" w:hAnsi="PT Astra Serif" w:cs="Arial"/>
          <w:sz w:val="28"/>
          <w:szCs w:val="28"/>
        </w:rPr>
        <w:t>финансовый год, в котором спортивный клуб обратился за предоставлением субсидий</w:t>
      </w:r>
      <w:proofErr w:type="gramStart"/>
      <w:r w:rsidRPr="008836D4">
        <w:rPr>
          <w:rFonts w:ascii="PT Astra Serif" w:eastAsia="Times New Roman" w:hAnsi="PT Astra Serif" w:cs="PT Astra Serif"/>
          <w:sz w:val="28"/>
          <w:szCs w:val="28"/>
          <w:lang w:eastAsia="ru-RU"/>
        </w:rPr>
        <w:t>;»</w:t>
      </w:r>
      <w:proofErr w:type="gramEnd"/>
      <w:r w:rsidRPr="008836D4">
        <w:rPr>
          <w:rFonts w:ascii="PT Astra Serif" w:eastAsia="Times New Roman" w:hAnsi="PT Astra Serif" w:cs="PT Astra Serif"/>
          <w:sz w:val="28"/>
          <w:szCs w:val="28"/>
          <w:lang w:eastAsia="ru-RU"/>
        </w:rPr>
        <w:t>;</w:t>
      </w:r>
    </w:p>
    <w:p w:rsidR="00EC78F3" w:rsidRPr="008836D4" w:rsidRDefault="00CC49CB" w:rsidP="00EC78F3">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8836D4">
        <w:rPr>
          <w:rFonts w:ascii="PT Astra Serif" w:eastAsia="Times New Roman" w:hAnsi="PT Astra Serif" w:cs="PT Astra Serif"/>
          <w:sz w:val="28"/>
          <w:szCs w:val="28"/>
          <w:lang w:eastAsia="ru-RU"/>
        </w:rPr>
        <w:t xml:space="preserve">  </w:t>
      </w:r>
      <w:r w:rsidR="00EC78F3" w:rsidRPr="008836D4">
        <w:rPr>
          <w:rFonts w:ascii="PT Astra Serif" w:eastAsia="Times New Roman" w:hAnsi="PT Astra Serif" w:cs="PT Astra Serif"/>
          <w:sz w:val="28"/>
          <w:szCs w:val="28"/>
          <w:lang w:eastAsia="ru-RU"/>
        </w:rPr>
        <w:t>в подпункте 15 цифры «5-9» заменить цифрами «6-14»;»;</w:t>
      </w:r>
    </w:p>
    <w:p w:rsidR="00F4336D" w:rsidRPr="008836D4" w:rsidRDefault="00B703CD" w:rsidP="00CC49CB">
      <w:pPr>
        <w:tabs>
          <w:tab w:val="left" w:pos="709"/>
        </w:tabs>
        <w:spacing w:after="0" w:line="240" w:lineRule="auto"/>
        <w:jc w:val="both"/>
        <w:rPr>
          <w:rFonts w:ascii="PT Astra Serif" w:eastAsia="Times New Roman" w:hAnsi="PT Astra Serif" w:cs="PT Astra Serif"/>
          <w:sz w:val="28"/>
          <w:szCs w:val="28"/>
          <w:lang w:eastAsia="ru-RU"/>
        </w:rPr>
      </w:pPr>
      <w:r w:rsidRPr="008836D4">
        <w:rPr>
          <w:rFonts w:ascii="PT Astra Serif" w:eastAsia="Times New Roman" w:hAnsi="PT Astra Serif" w:cs="PT Astra Serif"/>
          <w:sz w:val="28"/>
          <w:szCs w:val="28"/>
          <w:lang w:eastAsia="ru-RU"/>
        </w:rPr>
        <w:t xml:space="preserve">            </w:t>
      </w:r>
      <w:r w:rsidR="00CC49CB" w:rsidRPr="008836D4">
        <w:rPr>
          <w:rFonts w:ascii="PT Astra Serif" w:eastAsia="Times New Roman" w:hAnsi="PT Astra Serif" w:cs="Times New Roman"/>
          <w:sz w:val="28"/>
          <w:szCs w:val="28"/>
          <w:lang w:eastAsia="ru-RU"/>
        </w:rPr>
        <w:t>б</w:t>
      </w:r>
      <w:r w:rsidR="00F4336D" w:rsidRPr="008836D4">
        <w:rPr>
          <w:rFonts w:ascii="PT Astra Serif" w:eastAsia="Times New Roman" w:hAnsi="PT Astra Serif" w:cs="Times New Roman"/>
          <w:sz w:val="28"/>
          <w:szCs w:val="28"/>
          <w:lang w:eastAsia="ru-RU"/>
        </w:rPr>
        <w:t>) в пункте 2.3:</w:t>
      </w:r>
    </w:p>
    <w:p w:rsidR="00CC49CB" w:rsidRPr="008836D4" w:rsidRDefault="00CC49CB" w:rsidP="00CC49CB">
      <w:pPr>
        <w:tabs>
          <w:tab w:val="left" w:pos="709"/>
        </w:tabs>
        <w:spacing w:after="0" w:line="240" w:lineRule="auto"/>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             </w:t>
      </w:r>
      <w:proofErr w:type="gramStart"/>
      <w:r w:rsidRPr="008836D4">
        <w:rPr>
          <w:rFonts w:ascii="PT Astra Serif" w:eastAsia="Times New Roman" w:hAnsi="PT Astra Serif" w:cs="Times New Roman"/>
          <w:sz w:val="28"/>
          <w:szCs w:val="28"/>
          <w:lang w:eastAsia="ru-RU"/>
        </w:rPr>
        <w:t>в подпункте 1 слово «является» заменить словами «должен являться», слово «обеспечивает» заменить словами «и обеспечивать»;</w:t>
      </w:r>
      <w:proofErr w:type="gramEnd"/>
    </w:p>
    <w:p w:rsidR="00CC49CB" w:rsidRPr="008836D4" w:rsidRDefault="00CC49CB" w:rsidP="00CC49CB">
      <w:pPr>
        <w:tabs>
          <w:tab w:val="left" w:pos="709"/>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в подпункте 2 слово «привлекается» заменить словами «должно привлекаться»;</w:t>
      </w:r>
    </w:p>
    <w:p w:rsidR="00CC49CB" w:rsidRPr="008836D4" w:rsidRDefault="00CC49CB" w:rsidP="00CC49CB">
      <w:pPr>
        <w:tabs>
          <w:tab w:val="left" w:pos="709"/>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подпункт 4 изложить в следующей редакции:</w:t>
      </w:r>
    </w:p>
    <w:p w:rsidR="00CC49CB" w:rsidRPr="008836D4" w:rsidRDefault="00CC49CB" w:rsidP="00CC49CB">
      <w:pPr>
        <w:tabs>
          <w:tab w:val="left" w:pos="0"/>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«4) у спортивного клуба на едином налоговом счёте должна отсутствовать или не превышать размер, определённый </w:t>
      </w:r>
      <w:hyperlink r:id="rId9" w:history="1">
        <w:r w:rsidRPr="008836D4">
          <w:rPr>
            <w:rFonts w:ascii="PT Astra Serif" w:eastAsia="Times New Roman" w:hAnsi="PT Astra Serif" w:cs="Times New Roman"/>
            <w:color w:val="000000"/>
            <w:sz w:val="28"/>
            <w:szCs w:val="28"/>
            <w:lang w:eastAsia="ru-RU"/>
          </w:rPr>
          <w:t>пунктом 3 статьи 47</w:t>
        </w:r>
      </w:hyperlink>
      <w:r w:rsidRPr="008836D4">
        <w:rPr>
          <w:rFonts w:ascii="PT Astra Serif" w:eastAsia="Times New Roman" w:hAnsi="PT Astra Serif" w:cs="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roofErr w:type="gramStart"/>
      <w:r w:rsidRPr="008836D4">
        <w:rPr>
          <w:rFonts w:ascii="PT Astra Serif" w:eastAsia="Times New Roman" w:hAnsi="PT Astra Serif" w:cs="Times New Roman"/>
          <w:sz w:val="28"/>
          <w:szCs w:val="28"/>
          <w:lang w:eastAsia="ru-RU"/>
        </w:rPr>
        <w:t>.»;</w:t>
      </w:r>
      <w:proofErr w:type="gramEnd"/>
    </w:p>
    <w:p w:rsidR="00CC49CB" w:rsidRPr="008836D4" w:rsidRDefault="00CC49CB" w:rsidP="00CC49CB">
      <w:pPr>
        <w:tabs>
          <w:tab w:val="left" w:pos="709"/>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подпункт  6  изложить в следующей редакции:</w:t>
      </w:r>
    </w:p>
    <w:p w:rsidR="00CC49CB" w:rsidRPr="008836D4" w:rsidRDefault="00CC49CB" w:rsidP="00CC49CB">
      <w:pPr>
        <w:tabs>
          <w:tab w:val="left" w:pos="709"/>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 «6) у спортивного клуба должна отсутствовать просроченная задолженность по возврату в областной бюджет Ульяновской области иных субсидий, бюджетных инвестиций, а также иная просроченная (неурегулированная) задолженность по денежным обязательствам перед Ульяновской областью;</w:t>
      </w:r>
    </w:p>
    <w:p w:rsidR="00CC49CB" w:rsidRPr="008836D4" w:rsidRDefault="00CC49CB" w:rsidP="00CC49CB">
      <w:pPr>
        <w:tabs>
          <w:tab w:val="left" w:pos="709"/>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в подпункте 7 слово «возбуждена» заменить словом «введена»;</w:t>
      </w:r>
    </w:p>
    <w:p w:rsidR="00CC49CB" w:rsidRPr="008836D4" w:rsidRDefault="00CC49CB" w:rsidP="00CC49CB">
      <w:pPr>
        <w:tabs>
          <w:tab w:val="left" w:pos="709"/>
        </w:tabs>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дополнить подпунктами 10-1</w:t>
      </w:r>
      <w:r w:rsidR="00BB12DE" w:rsidRPr="008836D4">
        <w:rPr>
          <w:rFonts w:ascii="PT Astra Serif" w:eastAsia="Times New Roman" w:hAnsi="PT Astra Serif" w:cs="Times New Roman"/>
          <w:sz w:val="28"/>
          <w:szCs w:val="28"/>
          <w:lang w:eastAsia="ru-RU"/>
        </w:rPr>
        <w:t>3</w:t>
      </w:r>
      <w:r w:rsidRPr="008836D4">
        <w:rPr>
          <w:rFonts w:ascii="PT Astra Serif" w:eastAsia="Times New Roman" w:hAnsi="PT Astra Serif" w:cs="Times New Roman"/>
          <w:sz w:val="28"/>
          <w:szCs w:val="28"/>
          <w:lang w:eastAsia="ru-RU"/>
        </w:rPr>
        <w:t xml:space="preserve"> следующего содержания:</w:t>
      </w:r>
    </w:p>
    <w:p w:rsidR="00CC49CB" w:rsidRPr="008836D4" w:rsidRDefault="00CC49CB" w:rsidP="00CC49CB">
      <w:pPr>
        <w:tabs>
          <w:tab w:val="left" w:pos="709"/>
        </w:tabs>
        <w:spacing w:after="0" w:line="240" w:lineRule="auto"/>
        <w:ind w:firstLine="851"/>
        <w:jc w:val="both"/>
        <w:rPr>
          <w:rFonts w:ascii="PT Astra Serif" w:eastAsia="Times New Roman" w:hAnsi="PT Astra Serif" w:cs="Times New Roman"/>
          <w:sz w:val="28"/>
          <w:szCs w:val="28"/>
          <w:lang w:eastAsia="ru-RU"/>
        </w:rPr>
      </w:pPr>
      <w:proofErr w:type="gramStart"/>
      <w:r w:rsidRPr="008836D4">
        <w:rPr>
          <w:rFonts w:ascii="PT Astra Serif" w:eastAsia="Times New Roman" w:hAnsi="PT Astra Serif" w:cs="Times New Roman"/>
          <w:sz w:val="28"/>
          <w:szCs w:val="28"/>
          <w:lang w:eastAsia="ru-RU"/>
        </w:rPr>
        <w:t xml:space="preserve">«10) </w:t>
      </w:r>
      <w:r w:rsidR="00BB12DE" w:rsidRPr="008836D4">
        <w:rPr>
          <w:rFonts w:ascii="PT Astra Serif" w:hAnsi="PT Astra Serif"/>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спортивного клуба;</w:t>
      </w:r>
      <w:proofErr w:type="gramEnd"/>
    </w:p>
    <w:p w:rsidR="00CC49CB" w:rsidRPr="008836D4" w:rsidRDefault="00CC49CB" w:rsidP="00CC49CB">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11) спортивный клуб не должен находиться в перечне организаций          </w:t>
      </w:r>
      <w:r w:rsidRPr="008836D4">
        <w:rPr>
          <w:rFonts w:ascii="PT Astra Serif" w:eastAsia="Calibri" w:hAnsi="PT Astra Serif" w:cs="Times New Roman"/>
          <w:sz w:val="28"/>
          <w:szCs w:val="28"/>
        </w:rPr>
        <w:t>и физических лиц, в отношении которых имеются сведения об их причастности к экстремистской деятельности или терроризму;</w:t>
      </w:r>
    </w:p>
    <w:p w:rsidR="00CC49CB" w:rsidRPr="008836D4" w:rsidRDefault="00CC49CB" w:rsidP="00CC49CB">
      <w:pPr>
        <w:spacing w:after="0" w:line="240" w:lineRule="auto"/>
        <w:ind w:firstLine="851"/>
        <w:jc w:val="both"/>
        <w:rPr>
          <w:rFonts w:ascii="PT Astra Serif" w:eastAsia="Calibri" w:hAnsi="PT Astra Serif" w:cs="Times New Roman"/>
          <w:sz w:val="28"/>
          <w:szCs w:val="28"/>
        </w:rPr>
      </w:pPr>
      <w:r w:rsidRPr="008836D4">
        <w:rPr>
          <w:rFonts w:ascii="PT Astra Serif" w:eastAsia="Calibri" w:hAnsi="PT Astra Serif" w:cs="Times New Roman"/>
          <w:sz w:val="28"/>
          <w:szCs w:val="28"/>
        </w:rPr>
        <w:t xml:space="preserve">12) спортивный клуб не должен являться иностранным агентом                в соответствии с Федеральным </w:t>
      </w:r>
      <w:hyperlink r:id="rId10" w:history="1">
        <w:r w:rsidRPr="008836D4">
          <w:rPr>
            <w:rFonts w:ascii="PT Astra Serif" w:eastAsia="Calibri" w:hAnsi="PT Astra Serif" w:cs="Times New Roman"/>
            <w:color w:val="000000"/>
            <w:sz w:val="28"/>
            <w:szCs w:val="28"/>
          </w:rPr>
          <w:t>законом</w:t>
        </w:r>
      </w:hyperlink>
      <w:r w:rsidRPr="008836D4">
        <w:rPr>
          <w:rFonts w:ascii="PT Astra Serif" w:eastAsia="Calibri" w:hAnsi="PT Astra Serif" w:cs="Times New Roman"/>
          <w:sz w:val="28"/>
          <w:szCs w:val="28"/>
        </w:rPr>
        <w:t xml:space="preserve"> от 14.07.2022 № 255-ФЗ «О </w:t>
      </w:r>
      <w:proofErr w:type="gramStart"/>
      <w:r w:rsidRPr="008836D4">
        <w:rPr>
          <w:rFonts w:ascii="PT Astra Serif" w:eastAsia="Calibri" w:hAnsi="PT Astra Serif" w:cs="Times New Roman"/>
          <w:sz w:val="28"/>
          <w:szCs w:val="28"/>
        </w:rPr>
        <w:t>контроле   за</w:t>
      </w:r>
      <w:proofErr w:type="gramEnd"/>
      <w:r w:rsidRPr="008836D4">
        <w:rPr>
          <w:rFonts w:ascii="PT Astra Serif" w:eastAsia="Calibri" w:hAnsi="PT Astra Serif" w:cs="Times New Roman"/>
          <w:sz w:val="28"/>
          <w:szCs w:val="28"/>
        </w:rPr>
        <w:t xml:space="preserve"> деятельностью лиц, находящихся под иностранным влиянием»;</w:t>
      </w:r>
    </w:p>
    <w:p w:rsidR="00CC49CB" w:rsidRPr="008836D4" w:rsidRDefault="00CC49CB" w:rsidP="00CC49CB">
      <w:pPr>
        <w:spacing w:after="0" w:line="240" w:lineRule="auto"/>
        <w:ind w:firstLine="851"/>
        <w:jc w:val="both"/>
        <w:rPr>
          <w:rFonts w:ascii="PT Astra Serif" w:eastAsia="Calibri" w:hAnsi="PT Astra Serif" w:cs="Times New Roman"/>
          <w:sz w:val="28"/>
          <w:szCs w:val="28"/>
        </w:rPr>
      </w:pPr>
      <w:proofErr w:type="gramStart"/>
      <w:r w:rsidRPr="008836D4">
        <w:rPr>
          <w:rFonts w:ascii="PT Astra Serif" w:eastAsia="Calibri" w:hAnsi="PT Astra Serif" w:cs="Times New Roman"/>
          <w:sz w:val="28"/>
          <w:szCs w:val="28"/>
        </w:rPr>
        <w:t xml:space="preserve">13) спортивный клуб  не должен находиться в составляемых в рамках реализации полномочий, предусмотренных </w:t>
      </w:r>
      <w:hyperlink r:id="rId11" w:history="1">
        <w:r w:rsidRPr="008836D4">
          <w:rPr>
            <w:rFonts w:ascii="PT Astra Serif" w:eastAsia="Calibri" w:hAnsi="PT Astra Serif" w:cs="Times New Roman"/>
            <w:color w:val="000000"/>
            <w:sz w:val="28"/>
            <w:szCs w:val="28"/>
          </w:rPr>
          <w:t>главой VII</w:t>
        </w:r>
      </w:hyperlink>
      <w:r w:rsidRPr="008836D4">
        <w:rPr>
          <w:rFonts w:ascii="PT Astra Serif" w:eastAsia="Calibri" w:hAnsi="PT Astra Serif"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BB12DE" w:rsidRPr="008836D4">
        <w:rPr>
          <w:rFonts w:ascii="PT Astra Serif" w:hAnsi="PT Astra Serif"/>
          <w:sz w:val="28"/>
          <w:szCs w:val="28"/>
        </w:rPr>
        <w:t>»;</w:t>
      </w:r>
      <w:proofErr w:type="gramEnd"/>
    </w:p>
    <w:p w:rsidR="00470E76" w:rsidRPr="008836D4" w:rsidRDefault="00511181" w:rsidP="00511181">
      <w:pPr>
        <w:pStyle w:val="a6"/>
        <w:jc w:val="both"/>
        <w:rPr>
          <w:rFonts w:ascii="PT Astra Serif" w:eastAsia="Times New Roman" w:hAnsi="PT Astra Serif" w:cs="PT Astra Serif"/>
          <w:sz w:val="28"/>
          <w:szCs w:val="28"/>
          <w:lang w:eastAsia="ru-RU"/>
        </w:rPr>
      </w:pPr>
      <w:r w:rsidRPr="008836D4">
        <w:rPr>
          <w:rFonts w:ascii="PT Astra Serif" w:hAnsi="PT Astra Serif"/>
          <w:sz w:val="28"/>
          <w:szCs w:val="28"/>
        </w:rPr>
        <w:t xml:space="preserve">            </w:t>
      </w:r>
      <w:r w:rsidR="00470E76" w:rsidRPr="008836D4">
        <w:rPr>
          <w:rFonts w:ascii="PT Astra Serif" w:eastAsia="Times New Roman" w:hAnsi="PT Astra Serif"/>
          <w:sz w:val="28"/>
          <w:szCs w:val="28"/>
          <w:lang w:eastAsia="ru-RU"/>
        </w:rPr>
        <w:t xml:space="preserve"> </w:t>
      </w:r>
      <w:r w:rsidR="00470E76" w:rsidRPr="008836D4">
        <w:rPr>
          <w:rFonts w:ascii="PT Astra Serif" w:eastAsia="Times New Roman" w:hAnsi="PT Astra Serif" w:cs="PT Astra Serif"/>
          <w:sz w:val="28"/>
          <w:szCs w:val="28"/>
          <w:lang w:eastAsia="ru-RU"/>
        </w:rPr>
        <w:t>«в) пункт 2.4 после слова «документов» дополнить словами «(копий документов), указанных в пункте 2.2 настоящего раздела (далее – документы)»;</w:t>
      </w:r>
    </w:p>
    <w:p w:rsidR="00470E76" w:rsidRPr="008836D4" w:rsidRDefault="00511181" w:rsidP="00511181">
      <w:pPr>
        <w:pStyle w:val="a6"/>
        <w:jc w:val="both"/>
        <w:rPr>
          <w:rFonts w:ascii="PT Astra Serif" w:eastAsia="Times New Roman" w:hAnsi="PT Astra Serif" w:cs="PT Astra Serif"/>
          <w:sz w:val="28"/>
          <w:szCs w:val="28"/>
          <w:lang w:eastAsia="ru-RU"/>
        </w:rPr>
      </w:pPr>
      <w:r w:rsidRPr="008836D4">
        <w:rPr>
          <w:rFonts w:ascii="PT Astra Serif" w:hAnsi="PT Astra Serif" w:cs="Arial"/>
          <w:sz w:val="28"/>
          <w:szCs w:val="28"/>
        </w:rPr>
        <w:t xml:space="preserve">           </w:t>
      </w:r>
      <w:r w:rsidR="008836D4">
        <w:rPr>
          <w:rFonts w:ascii="PT Astra Serif" w:hAnsi="PT Astra Serif" w:cs="Arial"/>
          <w:sz w:val="28"/>
          <w:szCs w:val="28"/>
        </w:rPr>
        <w:t xml:space="preserve">  </w:t>
      </w:r>
      <w:r w:rsidRPr="008836D4">
        <w:rPr>
          <w:rFonts w:ascii="PT Astra Serif" w:hAnsi="PT Astra Serif" w:cs="Arial"/>
          <w:sz w:val="28"/>
          <w:szCs w:val="28"/>
        </w:rPr>
        <w:t xml:space="preserve"> </w:t>
      </w:r>
      <w:r w:rsidR="00470E76" w:rsidRPr="008836D4">
        <w:rPr>
          <w:rFonts w:ascii="PT Astra Serif" w:hAnsi="PT Astra Serif" w:cs="Arial"/>
          <w:sz w:val="28"/>
          <w:szCs w:val="28"/>
        </w:rPr>
        <w:t>г) в пункте 2.5 слова «</w:t>
      </w:r>
      <w:r w:rsidR="00470E76" w:rsidRPr="008836D4">
        <w:rPr>
          <w:rFonts w:ascii="PT Astra Serif" w:eastAsia="Times New Roman" w:hAnsi="PT Astra Serif" w:cs="PT Astra Serif"/>
          <w:sz w:val="28"/>
          <w:szCs w:val="28"/>
          <w:lang w:eastAsia="ru-RU"/>
        </w:rPr>
        <w:t>срока представления документов требованию, установленному» заменить словами «соблюдения срока представления документов, установленного»;</w:t>
      </w:r>
    </w:p>
    <w:p w:rsidR="00470E76" w:rsidRPr="008836D4" w:rsidRDefault="00B7317B" w:rsidP="00B7317B">
      <w:pPr>
        <w:autoSpaceDE w:val="0"/>
        <w:autoSpaceDN w:val="0"/>
        <w:adjustRightInd w:val="0"/>
        <w:spacing w:after="0" w:line="240" w:lineRule="auto"/>
        <w:jc w:val="both"/>
        <w:rPr>
          <w:rFonts w:ascii="PT Astra Serif" w:eastAsia="Times New Roman" w:hAnsi="PT Astra Serif" w:cs="PT Astra Serif"/>
          <w:sz w:val="28"/>
          <w:szCs w:val="28"/>
          <w:lang w:eastAsia="ru-RU"/>
        </w:rPr>
      </w:pPr>
      <w:r w:rsidRPr="008836D4">
        <w:rPr>
          <w:rFonts w:ascii="PT Astra Serif" w:eastAsia="Times New Roman" w:hAnsi="PT Astra Serif" w:cs="PT Astra Serif"/>
          <w:sz w:val="28"/>
          <w:szCs w:val="28"/>
          <w:lang w:eastAsia="ru-RU"/>
        </w:rPr>
        <w:lastRenderedPageBreak/>
        <w:t xml:space="preserve">           </w:t>
      </w:r>
      <w:r w:rsidR="00470E76" w:rsidRPr="008836D4">
        <w:rPr>
          <w:rFonts w:ascii="PT Astra Serif" w:eastAsia="Times New Roman" w:hAnsi="PT Astra Serif" w:cs="PT Astra Serif"/>
          <w:sz w:val="28"/>
          <w:szCs w:val="28"/>
          <w:lang w:eastAsia="ru-RU"/>
        </w:rPr>
        <w:t>д) пункт 2.6 после слов «соглашения о предоставлении субсидии» дополнить словами «(далее – Соглашение)»;</w:t>
      </w:r>
    </w:p>
    <w:p w:rsidR="0049592A" w:rsidRPr="008836D4" w:rsidRDefault="0049592A" w:rsidP="00470E76">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8836D4">
        <w:rPr>
          <w:rFonts w:ascii="PT Astra Serif" w:eastAsia="Times New Roman" w:hAnsi="PT Astra Serif" w:cs="PT Astra Serif"/>
          <w:sz w:val="28"/>
          <w:szCs w:val="28"/>
          <w:lang w:eastAsia="ru-RU"/>
        </w:rPr>
        <w:t>е) дополнить пунктом 2.6.</w:t>
      </w:r>
      <w:r w:rsidRPr="008836D4">
        <w:rPr>
          <w:rFonts w:ascii="PT Astra Serif" w:eastAsia="Times New Roman" w:hAnsi="PT Astra Serif" w:cs="PT Astra Serif"/>
          <w:sz w:val="28"/>
          <w:szCs w:val="28"/>
          <w:vertAlign w:val="superscript"/>
          <w:lang w:eastAsia="ru-RU"/>
        </w:rPr>
        <w:t>1</w:t>
      </w:r>
      <w:r w:rsidRPr="008836D4">
        <w:rPr>
          <w:rFonts w:ascii="PT Astra Serif" w:eastAsia="Times New Roman" w:hAnsi="PT Astra Serif" w:cs="PT Astra Serif"/>
          <w:sz w:val="28"/>
          <w:szCs w:val="28"/>
          <w:lang w:eastAsia="ru-RU"/>
        </w:rPr>
        <w:t xml:space="preserve"> следующего содержания:</w:t>
      </w:r>
    </w:p>
    <w:p w:rsidR="00E0220D" w:rsidRPr="008836D4" w:rsidRDefault="007979CC" w:rsidP="007979CC">
      <w:pPr>
        <w:pStyle w:val="a6"/>
        <w:ind w:left="-142"/>
        <w:jc w:val="both"/>
        <w:rPr>
          <w:rFonts w:ascii="Times New Roman" w:hAnsi="Times New Roman" w:cs="Times New Roman"/>
          <w:sz w:val="28"/>
          <w:szCs w:val="28"/>
          <w:lang w:eastAsia="ru-RU"/>
        </w:rPr>
      </w:pPr>
      <w:r w:rsidRPr="008836D4">
        <w:rPr>
          <w:rFonts w:ascii="PT Astra Serif" w:eastAsia="Times New Roman" w:hAnsi="PT Astra Serif" w:cs="Times New Roman"/>
          <w:sz w:val="28"/>
          <w:szCs w:val="28"/>
          <w:lang w:eastAsia="ru-RU"/>
        </w:rPr>
        <w:t xml:space="preserve">           </w:t>
      </w:r>
      <w:r w:rsidR="0049592A" w:rsidRPr="008836D4">
        <w:rPr>
          <w:rFonts w:ascii="PT Astra Serif" w:eastAsia="Times New Roman" w:hAnsi="PT Astra Serif" w:cs="Times New Roman"/>
          <w:sz w:val="28"/>
          <w:szCs w:val="28"/>
          <w:lang w:eastAsia="ru-RU"/>
        </w:rPr>
        <w:t>«2.6.</w:t>
      </w:r>
      <w:r w:rsidR="0049592A" w:rsidRPr="008836D4">
        <w:rPr>
          <w:rFonts w:ascii="PT Astra Serif" w:eastAsia="Times New Roman" w:hAnsi="PT Astra Serif" w:cs="Times New Roman"/>
          <w:sz w:val="28"/>
          <w:szCs w:val="28"/>
          <w:vertAlign w:val="superscript"/>
          <w:lang w:eastAsia="ru-RU"/>
        </w:rPr>
        <w:t xml:space="preserve">1 </w:t>
      </w:r>
      <w:r w:rsidR="00E0220D" w:rsidRPr="008836D4">
        <w:rPr>
          <w:rFonts w:ascii="Times New Roman" w:hAnsi="Times New Roman" w:cs="Times New Roman"/>
          <w:sz w:val="28"/>
          <w:szCs w:val="28"/>
          <w:lang w:eastAsia="ru-RU"/>
        </w:rPr>
        <w:t>Информация о результатах рассмотрения заявок размещается на  официальном сайте Министерства в информационно-телекоммуникационной сети «Интернет», не позднее 14-го календарного дня, следующего за дн</w:t>
      </w:r>
      <w:r w:rsidR="008836D4">
        <w:rPr>
          <w:rFonts w:ascii="Times New Roman" w:hAnsi="Times New Roman" w:cs="Times New Roman"/>
          <w:sz w:val="28"/>
          <w:szCs w:val="28"/>
          <w:lang w:eastAsia="ru-RU"/>
        </w:rPr>
        <w:t>ё</w:t>
      </w:r>
      <w:r w:rsidR="00E0220D" w:rsidRPr="008836D4">
        <w:rPr>
          <w:rFonts w:ascii="Times New Roman" w:hAnsi="Times New Roman" w:cs="Times New Roman"/>
          <w:sz w:val="28"/>
          <w:szCs w:val="28"/>
          <w:lang w:eastAsia="ru-RU"/>
        </w:rPr>
        <w:t>м определения участников отбора, и включает следующие сведения:</w:t>
      </w:r>
    </w:p>
    <w:p w:rsidR="00E0220D" w:rsidRPr="008836D4" w:rsidRDefault="007979CC" w:rsidP="007979CC">
      <w:pPr>
        <w:pStyle w:val="a6"/>
        <w:jc w:val="both"/>
        <w:rPr>
          <w:rFonts w:ascii="Times New Roman" w:hAnsi="Times New Roman" w:cs="Times New Roman"/>
          <w:sz w:val="28"/>
          <w:szCs w:val="28"/>
          <w:lang w:eastAsia="ru-RU"/>
        </w:rPr>
      </w:pPr>
      <w:r w:rsidRPr="008836D4">
        <w:rPr>
          <w:rFonts w:ascii="Times New Roman" w:hAnsi="Times New Roman" w:cs="Times New Roman"/>
          <w:sz w:val="28"/>
          <w:szCs w:val="28"/>
          <w:lang w:eastAsia="ru-RU"/>
        </w:rPr>
        <w:t xml:space="preserve">         </w:t>
      </w:r>
      <w:r w:rsidR="00E0220D" w:rsidRPr="008836D4">
        <w:rPr>
          <w:rFonts w:ascii="Times New Roman" w:hAnsi="Times New Roman" w:cs="Times New Roman"/>
          <w:sz w:val="28"/>
          <w:szCs w:val="28"/>
          <w:lang w:eastAsia="ru-RU"/>
        </w:rPr>
        <w:t>дату, время и место проведения рассмотрения заявок;</w:t>
      </w:r>
    </w:p>
    <w:p w:rsidR="00E0220D" w:rsidRPr="008836D4" w:rsidRDefault="007979CC" w:rsidP="007979CC">
      <w:pPr>
        <w:pStyle w:val="a6"/>
        <w:jc w:val="both"/>
        <w:rPr>
          <w:rFonts w:ascii="Times New Roman" w:hAnsi="Times New Roman" w:cs="Times New Roman"/>
          <w:sz w:val="28"/>
          <w:szCs w:val="28"/>
          <w:lang w:eastAsia="ru-RU"/>
        </w:rPr>
      </w:pPr>
      <w:r w:rsidRPr="008836D4">
        <w:rPr>
          <w:rFonts w:ascii="Times New Roman" w:hAnsi="Times New Roman" w:cs="Times New Roman"/>
          <w:sz w:val="28"/>
          <w:szCs w:val="28"/>
          <w:lang w:eastAsia="ru-RU"/>
        </w:rPr>
        <w:t xml:space="preserve">         </w:t>
      </w:r>
      <w:r w:rsidR="00E0220D" w:rsidRPr="008836D4">
        <w:rPr>
          <w:rFonts w:ascii="Times New Roman" w:hAnsi="Times New Roman" w:cs="Times New Roman"/>
          <w:sz w:val="28"/>
          <w:szCs w:val="28"/>
          <w:lang w:eastAsia="ru-RU"/>
        </w:rPr>
        <w:t>информацию об участниках отбора, заявки которых были рассмотрены;</w:t>
      </w:r>
    </w:p>
    <w:p w:rsidR="00E0220D" w:rsidRPr="008836D4" w:rsidRDefault="007979CC" w:rsidP="007979CC">
      <w:pPr>
        <w:pStyle w:val="a6"/>
        <w:ind w:left="-142"/>
        <w:jc w:val="both"/>
        <w:rPr>
          <w:rFonts w:ascii="Times New Roman" w:hAnsi="Times New Roman" w:cs="Times New Roman"/>
          <w:sz w:val="28"/>
          <w:szCs w:val="28"/>
          <w:lang w:eastAsia="ru-RU"/>
        </w:rPr>
      </w:pPr>
      <w:r w:rsidRPr="008836D4">
        <w:rPr>
          <w:rFonts w:ascii="Times New Roman" w:hAnsi="Times New Roman" w:cs="Times New Roman"/>
          <w:sz w:val="28"/>
          <w:szCs w:val="28"/>
          <w:lang w:eastAsia="ru-RU"/>
        </w:rPr>
        <w:t xml:space="preserve">            </w:t>
      </w:r>
      <w:r w:rsidR="00E0220D" w:rsidRPr="008836D4">
        <w:rPr>
          <w:rFonts w:ascii="Times New Roman" w:hAnsi="Times New Roman" w:cs="Times New Roman"/>
          <w:sz w:val="28"/>
          <w:szCs w:val="28"/>
          <w:lang w:eastAsia="ru-RU"/>
        </w:rPr>
        <w:t>информацию об участниках отбора, заявки которых были отклонены, с указанием причин их отклонения;</w:t>
      </w:r>
    </w:p>
    <w:p w:rsidR="00E0220D" w:rsidRPr="008836D4" w:rsidRDefault="007979CC" w:rsidP="007979CC">
      <w:pPr>
        <w:pStyle w:val="a6"/>
        <w:ind w:left="-142"/>
        <w:jc w:val="both"/>
        <w:rPr>
          <w:rFonts w:ascii="Times New Roman" w:hAnsi="Times New Roman" w:cs="Times New Roman"/>
          <w:sz w:val="28"/>
          <w:szCs w:val="28"/>
          <w:lang w:eastAsia="ru-RU"/>
        </w:rPr>
      </w:pPr>
      <w:r w:rsidRPr="008836D4">
        <w:rPr>
          <w:rFonts w:ascii="Times New Roman" w:hAnsi="Times New Roman" w:cs="Times New Roman"/>
          <w:sz w:val="28"/>
          <w:szCs w:val="28"/>
          <w:lang w:eastAsia="ru-RU"/>
        </w:rPr>
        <w:t xml:space="preserve">           </w:t>
      </w:r>
      <w:r w:rsidR="00E0220D" w:rsidRPr="008836D4">
        <w:rPr>
          <w:rFonts w:ascii="Times New Roman" w:hAnsi="Times New Roman" w:cs="Times New Roman"/>
          <w:sz w:val="28"/>
          <w:szCs w:val="28"/>
          <w:lang w:eastAsia="ru-RU"/>
        </w:rPr>
        <w:t>наименование получателя (получателей) субсидии, с которым (которыми) заключается соглашение</w:t>
      </w:r>
      <w:r w:rsidR="001C6A8C" w:rsidRPr="008836D4">
        <w:rPr>
          <w:rFonts w:ascii="Times New Roman" w:hAnsi="Times New Roman" w:cs="Times New Roman"/>
          <w:sz w:val="28"/>
          <w:szCs w:val="28"/>
          <w:lang w:eastAsia="ru-RU"/>
        </w:rPr>
        <w:t>;</w:t>
      </w:r>
    </w:p>
    <w:p w:rsidR="00470E76" w:rsidRPr="008836D4" w:rsidRDefault="007979CC" w:rsidP="0012342B">
      <w:pPr>
        <w:autoSpaceDE w:val="0"/>
        <w:autoSpaceDN w:val="0"/>
        <w:adjustRightInd w:val="0"/>
        <w:spacing w:after="0" w:line="240" w:lineRule="auto"/>
        <w:jc w:val="both"/>
        <w:rPr>
          <w:rFonts w:ascii="PT Astra Serif" w:eastAsia="Times New Roman" w:hAnsi="PT Astra Serif" w:cs="PT Astra Serif"/>
          <w:sz w:val="28"/>
          <w:szCs w:val="28"/>
          <w:lang w:eastAsia="ru-RU"/>
        </w:rPr>
      </w:pPr>
      <w:r w:rsidRPr="008836D4">
        <w:rPr>
          <w:rFonts w:ascii="PT Astra Serif" w:eastAsia="Times New Roman" w:hAnsi="PT Astra Serif" w:cs="PT Astra Serif"/>
          <w:sz w:val="28"/>
          <w:szCs w:val="28"/>
          <w:lang w:eastAsia="ru-RU"/>
        </w:rPr>
        <w:t xml:space="preserve">          </w:t>
      </w:r>
      <w:r w:rsidR="00E0220D" w:rsidRPr="008836D4">
        <w:rPr>
          <w:rFonts w:ascii="PT Astra Serif" w:eastAsia="Times New Roman" w:hAnsi="PT Astra Serif" w:cs="PT Astra Serif"/>
          <w:sz w:val="28"/>
          <w:szCs w:val="28"/>
          <w:lang w:eastAsia="ru-RU"/>
        </w:rPr>
        <w:t>ж</w:t>
      </w:r>
      <w:r w:rsidR="00470E76" w:rsidRPr="008836D4">
        <w:rPr>
          <w:rFonts w:ascii="PT Astra Serif" w:eastAsia="Times New Roman" w:hAnsi="PT Astra Serif" w:cs="PT Astra Serif"/>
          <w:sz w:val="28"/>
          <w:szCs w:val="28"/>
          <w:lang w:eastAsia="ru-RU"/>
        </w:rPr>
        <w:t>) в абзаце четвёртом пункта 2.7 слова «бюджетных средств» заменить словами «средств областного бюджета Ульяновской области»</w:t>
      </w:r>
      <w:proofErr w:type="gramStart"/>
      <w:r w:rsidR="00470E76" w:rsidRPr="008836D4">
        <w:rPr>
          <w:rFonts w:ascii="PT Astra Serif" w:eastAsia="Times New Roman" w:hAnsi="PT Astra Serif" w:cs="PT Astra Serif"/>
          <w:sz w:val="28"/>
          <w:szCs w:val="28"/>
          <w:lang w:eastAsia="ru-RU"/>
        </w:rPr>
        <w:t>;»</w:t>
      </w:r>
      <w:proofErr w:type="gramEnd"/>
      <w:r w:rsidR="00470E76" w:rsidRPr="008836D4">
        <w:rPr>
          <w:rFonts w:ascii="PT Astra Serif" w:eastAsia="Times New Roman" w:hAnsi="PT Astra Serif" w:cs="PT Astra Serif"/>
          <w:sz w:val="28"/>
          <w:szCs w:val="28"/>
          <w:lang w:eastAsia="ru-RU"/>
        </w:rPr>
        <w:t>;</w:t>
      </w:r>
    </w:p>
    <w:p w:rsidR="00470E76" w:rsidRPr="008836D4" w:rsidRDefault="00470E76" w:rsidP="00470E76">
      <w:pPr>
        <w:tabs>
          <w:tab w:val="left" w:pos="709"/>
        </w:tabs>
        <w:spacing w:after="0" w:line="240" w:lineRule="auto"/>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         </w:t>
      </w:r>
      <w:r w:rsidR="00511181" w:rsidRPr="008836D4">
        <w:rPr>
          <w:rFonts w:ascii="PT Astra Serif" w:eastAsia="Times New Roman" w:hAnsi="PT Astra Serif" w:cs="Times New Roman"/>
          <w:sz w:val="28"/>
          <w:szCs w:val="28"/>
          <w:lang w:eastAsia="ru-RU"/>
        </w:rPr>
        <w:t xml:space="preserve"> </w:t>
      </w:r>
      <w:r w:rsidR="00E0220D" w:rsidRPr="008836D4">
        <w:rPr>
          <w:rFonts w:ascii="PT Astra Serif" w:eastAsia="Times New Roman" w:hAnsi="PT Astra Serif" w:cs="PT Astra Serif"/>
          <w:sz w:val="28"/>
          <w:szCs w:val="28"/>
          <w:lang w:eastAsia="ru-RU"/>
        </w:rPr>
        <w:t>з</w:t>
      </w:r>
      <w:r w:rsidRPr="008836D4">
        <w:rPr>
          <w:rFonts w:ascii="PT Astra Serif" w:eastAsia="Times New Roman" w:hAnsi="PT Astra Serif" w:cs="Times New Roman"/>
          <w:sz w:val="28"/>
          <w:szCs w:val="28"/>
          <w:lang w:eastAsia="ru-RU"/>
        </w:rPr>
        <w:t>) подпункт 2.9 изложить в следующей редакции:</w:t>
      </w:r>
    </w:p>
    <w:p w:rsidR="00470E76" w:rsidRPr="008836D4" w:rsidRDefault="00511181" w:rsidP="00511181">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          </w:t>
      </w:r>
      <w:r w:rsidR="00470E76" w:rsidRPr="008836D4">
        <w:rPr>
          <w:rFonts w:ascii="PT Astra Serif" w:eastAsia="Times New Roman" w:hAnsi="PT Astra Serif" w:cs="Times New Roman"/>
          <w:sz w:val="28"/>
          <w:szCs w:val="28"/>
          <w:lang w:eastAsia="ru-RU"/>
        </w:rPr>
        <w:t>«2.9. Министерство не позднее 5 рабочих дней со дня принятия решения о предоставлении спортивному клубу субсидии и заключении Соглашения заключает со спортивным клубом Соглашение в соответствии с типовой формой, установленной Министерством финансов Ульяновской области. Соглашение должно содержать в том числе:</w:t>
      </w:r>
    </w:p>
    <w:p w:rsidR="00470E76" w:rsidRPr="008836D4" w:rsidRDefault="00470E76" w:rsidP="00470E76">
      <w:pPr>
        <w:autoSpaceDE w:val="0"/>
        <w:autoSpaceDN w:val="0"/>
        <w:adjustRightInd w:val="0"/>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1) сведения об объёме субсидии, </w:t>
      </w:r>
      <w:r w:rsidRPr="008836D4">
        <w:rPr>
          <w:rFonts w:ascii="PT Astra Serif" w:eastAsia="Calibri" w:hAnsi="PT Astra Serif" w:cs="Arial"/>
          <w:sz w:val="28"/>
          <w:szCs w:val="28"/>
          <w:lang w:eastAsia="ru-RU"/>
        </w:rPr>
        <w:t>целях, условиях и порядке                              их предоставления, а также о сроке перечисления;</w:t>
      </w:r>
    </w:p>
    <w:p w:rsidR="00470E76" w:rsidRPr="008836D4" w:rsidRDefault="00470E76" w:rsidP="00470E76">
      <w:pPr>
        <w:autoSpaceDE w:val="0"/>
        <w:autoSpaceDN w:val="0"/>
        <w:adjustRightInd w:val="0"/>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2) перечень затрат спортивного клуба, в целях финансового обеспечения которых представляется субсидия;</w:t>
      </w:r>
    </w:p>
    <w:p w:rsidR="00470E76" w:rsidRPr="008836D4" w:rsidRDefault="00470E76" w:rsidP="00470E76">
      <w:pPr>
        <w:autoSpaceDE w:val="0"/>
        <w:autoSpaceDN w:val="0"/>
        <w:adjustRightInd w:val="0"/>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3) основания, порядок и сроки возврата спортивным клубом субсидии        в областной бюджет Ульяновской области;</w:t>
      </w:r>
    </w:p>
    <w:p w:rsidR="00470E76" w:rsidRPr="008836D4" w:rsidRDefault="00470E76" w:rsidP="00470E76">
      <w:pPr>
        <w:autoSpaceDE w:val="0"/>
        <w:autoSpaceDN w:val="0"/>
        <w:adjustRightInd w:val="0"/>
        <w:spacing w:after="0" w:line="240" w:lineRule="auto"/>
        <w:ind w:firstLine="851"/>
        <w:jc w:val="both"/>
        <w:rPr>
          <w:rFonts w:ascii="PT Astra Serif" w:eastAsia="Calibri" w:hAnsi="PT Astra Serif" w:cs="Arial"/>
          <w:sz w:val="28"/>
          <w:szCs w:val="28"/>
          <w:lang w:eastAsia="ru-RU"/>
        </w:rPr>
      </w:pPr>
      <w:r w:rsidRPr="008836D4">
        <w:rPr>
          <w:rFonts w:ascii="PT Astra Serif" w:eastAsia="Calibri" w:hAnsi="PT Astra Serif" w:cs="Arial"/>
          <w:sz w:val="28"/>
          <w:szCs w:val="28"/>
          <w:lang w:eastAsia="ru-RU"/>
        </w:rPr>
        <w:t>4) значение результата предоставления субсидий;</w:t>
      </w:r>
    </w:p>
    <w:p w:rsidR="00470E76" w:rsidRPr="008836D4" w:rsidRDefault="00470E76" w:rsidP="00470E76">
      <w:pPr>
        <w:autoSpaceDE w:val="0"/>
        <w:autoSpaceDN w:val="0"/>
        <w:adjustRightInd w:val="0"/>
        <w:spacing w:after="0" w:line="240" w:lineRule="auto"/>
        <w:ind w:firstLine="851"/>
        <w:jc w:val="both"/>
        <w:rPr>
          <w:rFonts w:ascii="PT Astra Serif" w:eastAsia="Calibri" w:hAnsi="PT Astra Serif" w:cs="Arial"/>
          <w:sz w:val="28"/>
          <w:szCs w:val="28"/>
          <w:lang w:eastAsia="ru-RU"/>
        </w:rPr>
      </w:pPr>
      <w:r w:rsidRPr="008836D4">
        <w:rPr>
          <w:rFonts w:ascii="PT Astra Serif" w:eastAsia="Calibri" w:hAnsi="PT Astra Serif" w:cs="Arial"/>
          <w:sz w:val="28"/>
          <w:szCs w:val="28"/>
          <w:lang w:eastAsia="ru-RU"/>
        </w:rPr>
        <w:t xml:space="preserve">5) условие о согласии спортивного клуба на осуществление Министерством  </w:t>
      </w:r>
      <w:r w:rsidRPr="008836D4">
        <w:rPr>
          <w:rFonts w:ascii="PT Astra Serif" w:eastAsia="Times New Roman" w:hAnsi="PT Astra Serif" w:cs="Times New Roman"/>
          <w:sz w:val="28"/>
          <w:szCs w:val="28"/>
          <w:lang w:eastAsia="ru-RU"/>
        </w:rPr>
        <w:t>проверок соблюдения им условий и порядка, установленных при предоставлении субсидий, в том числе в части достижения результата её предоставления, а также на осуществление органами государственного финансового контроля проверок в соответствии со статьями 268</w:t>
      </w:r>
      <w:r w:rsidRPr="008836D4">
        <w:rPr>
          <w:rFonts w:ascii="PT Astra Serif" w:eastAsia="Times New Roman" w:hAnsi="PT Astra Serif" w:cs="Times New Roman"/>
          <w:sz w:val="28"/>
          <w:szCs w:val="28"/>
          <w:vertAlign w:val="superscript"/>
          <w:lang w:eastAsia="ru-RU"/>
        </w:rPr>
        <w:t>1</w:t>
      </w:r>
      <w:r w:rsidRPr="008836D4">
        <w:rPr>
          <w:rFonts w:ascii="PT Astra Serif" w:eastAsia="Times New Roman" w:hAnsi="PT Astra Serif" w:cs="Times New Roman"/>
          <w:sz w:val="28"/>
          <w:szCs w:val="28"/>
          <w:lang w:eastAsia="ru-RU"/>
        </w:rPr>
        <w:t xml:space="preserve"> и 269</w:t>
      </w:r>
      <w:r w:rsidRPr="008836D4">
        <w:rPr>
          <w:rFonts w:ascii="PT Astra Serif" w:eastAsia="Times New Roman" w:hAnsi="PT Astra Serif" w:cs="Times New Roman"/>
          <w:sz w:val="28"/>
          <w:szCs w:val="28"/>
          <w:vertAlign w:val="superscript"/>
          <w:lang w:eastAsia="ru-RU"/>
        </w:rPr>
        <w:t>2</w:t>
      </w:r>
      <w:r w:rsidRPr="008836D4">
        <w:rPr>
          <w:rFonts w:ascii="PT Astra Serif" w:eastAsia="Times New Roman" w:hAnsi="PT Astra Serif" w:cs="Times New Roman"/>
          <w:sz w:val="28"/>
          <w:szCs w:val="28"/>
          <w:lang w:eastAsia="ru-RU"/>
        </w:rPr>
        <w:t xml:space="preserve"> Бюджетного кодекса Российской Федерации и запрет приобретения за счёт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8836D4">
        <w:rPr>
          <w:rFonts w:ascii="PT Astra Serif" w:eastAsia="Calibri" w:hAnsi="PT Astra Serif" w:cs="Arial"/>
          <w:sz w:val="28"/>
          <w:szCs w:val="28"/>
          <w:lang w:eastAsia="ru-RU"/>
        </w:rPr>
        <w:t>;</w:t>
      </w:r>
    </w:p>
    <w:p w:rsidR="00470E76" w:rsidRPr="008836D4" w:rsidRDefault="00470E76" w:rsidP="00470E76">
      <w:pPr>
        <w:autoSpaceDE w:val="0"/>
        <w:autoSpaceDN w:val="0"/>
        <w:adjustRightInd w:val="0"/>
        <w:spacing w:after="0" w:line="240" w:lineRule="auto"/>
        <w:ind w:firstLine="851"/>
        <w:jc w:val="both"/>
        <w:rPr>
          <w:rFonts w:ascii="PT Astra Serif" w:eastAsia="Calibri" w:hAnsi="PT Astra Serif" w:cs="Arial"/>
          <w:sz w:val="28"/>
          <w:szCs w:val="28"/>
          <w:lang w:eastAsia="ru-RU"/>
        </w:rPr>
      </w:pPr>
      <w:r w:rsidRPr="008836D4">
        <w:rPr>
          <w:rFonts w:ascii="PT Astra Serif" w:eastAsia="Calibri" w:hAnsi="PT Astra Serif" w:cs="Arial"/>
          <w:sz w:val="28"/>
          <w:szCs w:val="28"/>
          <w:lang w:eastAsia="ru-RU"/>
        </w:rPr>
        <w:t xml:space="preserve"> </w:t>
      </w:r>
      <w:proofErr w:type="gramStart"/>
      <w:r w:rsidRPr="008836D4">
        <w:rPr>
          <w:rFonts w:ascii="PT Astra Serif" w:eastAsia="Calibri" w:hAnsi="PT Astra Serif" w:cs="Arial"/>
          <w:sz w:val="28"/>
          <w:szCs w:val="28"/>
          <w:lang w:eastAsia="ru-RU"/>
        </w:rPr>
        <w:t xml:space="preserve">6) обязанность спортивного клуба </w:t>
      </w:r>
      <w:r w:rsidRPr="008836D4">
        <w:rPr>
          <w:rFonts w:ascii="PT Astra Serif" w:eastAsia="Times New Roman" w:hAnsi="PT Astra Serif" w:cs="Times New Roman"/>
          <w:sz w:val="28"/>
          <w:szCs w:val="28"/>
          <w:lang w:eastAsia="ru-RU"/>
        </w:rPr>
        <w:t>включать в договоры (соглашения), заключённые в целях исполнения его обязательств по Соглашению, условие       о согласии лиц, являющихся поставщиками (подрядчиками, исполнителями)        по указанным договорам (соглашениям) (далее – контрагенты),                           на осуществление уполномоченным органом проверок соблюдения указанными лицами условий и порядка, установленных при предоставлении субсидий, в том числе в части достижения результата их предоставления, а также                        на осуществление органами государственного</w:t>
      </w:r>
      <w:proofErr w:type="gramEnd"/>
      <w:r w:rsidRPr="008836D4">
        <w:rPr>
          <w:rFonts w:ascii="PT Astra Serif" w:eastAsia="Times New Roman" w:hAnsi="PT Astra Serif" w:cs="Times New Roman"/>
          <w:sz w:val="28"/>
          <w:szCs w:val="28"/>
          <w:lang w:eastAsia="ru-RU"/>
        </w:rPr>
        <w:t xml:space="preserve"> </w:t>
      </w:r>
      <w:proofErr w:type="gramStart"/>
      <w:r w:rsidRPr="008836D4">
        <w:rPr>
          <w:rFonts w:ascii="PT Astra Serif" w:eastAsia="Times New Roman" w:hAnsi="PT Astra Serif" w:cs="Times New Roman"/>
          <w:sz w:val="28"/>
          <w:szCs w:val="28"/>
          <w:lang w:eastAsia="ru-RU"/>
        </w:rPr>
        <w:t xml:space="preserve">финансового контроля проверок </w:t>
      </w:r>
      <w:r w:rsidRPr="008836D4">
        <w:rPr>
          <w:rFonts w:ascii="PT Astra Serif" w:eastAsia="Times New Roman" w:hAnsi="PT Astra Serif" w:cs="Times New Roman"/>
          <w:sz w:val="28"/>
          <w:szCs w:val="28"/>
          <w:lang w:eastAsia="ru-RU"/>
        </w:rPr>
        <w:lastRenderedPageBreak/>
        <w:t>в соответствии со статьями 268</w:t>
      </w:r>
      <w:r w:rsidRPr="008836D4">
        <w:rPr>
          <w:rFonts w:ascii="PT Astra Serif" w:eastAsia="Times New Roman" w:hAnsi="PT Astra Serif" w:cs="Times New Roman"/>
          <w:sz w:val="28"/>
          <w:szCs w:val="28"/>
          <w:vertAlign w:val="superscript"/>
          <w:lang w:eastAsia="ru-RU"/>
        </w:rPr>
        <w:t>1</w:t>
      </w:r>
      <w:r w:rsidRPr="008836D4">
        <w:rPr>
          <w:rFonts w:ascii="PT Astra Serif" w:eastAsia="Times New Roman" w:hAnsi="PT Astra Serif" w:cs="Times New Roman"/>
          <w:sz w:val="28"/>
          <w:szCs w:val="28"/>
          <w:lang w:eastAsia="ru-RU"/>
        </w:rPr>
        <w:t xml:space="preserve"> и 269</w:t>
      </w:r>
      <w:r w:rsidRPr="008836D4">
        <w:rPr>
          <w:rFonts w:ascii="PT Astra Serif" w:eastAsia="Times New Roman" w:hAnsi="PT Astra Serif" w:cs="Times New Roman"/>
          <w:sz w:val="28"/>
          <w:szCs w:val="28"/>
          <w:vertAlign w:val="superscript"/>
          <w:lang w:eastAsia="ru-RU"/>
        </w:rPr>
        <w:t>2</w:t>
      </w:r>
      <w:r w:rsidRPr="008836D4">
        <w:rPr>
          <w:rFonts w:ascii="PT Astra Serif" w:eastAsia="Times New Roman" w:hAnsi="PT Astra Serif" w:cs="Times New Roman"/>
          <w:sz w:val="28"/>
          <w:szCs w:val="28"/>
          <w:lang w:eastAsia="ru-RU"/>
        </w:rPr>
        <w:t xml:space="preserve"> Бюджетного кодекса Российской Федерации и условие о запрете приобретения контрагентами, являющимися юридическими лицами, за счёт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8836D4">
        <w:rPr>
          <w:rFonts w:ascii="PT Astra Serif" w:eastAsia="Calibri" w:hAnsi="PT Astra Serif" w:cs="Arial"/>
          <w:sz w:val="28"/>
          <w:szCs w:val="28"/>
          <w:lang w:eastAsia="ru-RU"/>
        </w:rPr>
        <w:t>;</w:t>
      </w:r>
      <w:proofErr w:type="gramEnd"/>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В случае уменьшения ранее доведённых до Министерства лимитов бюджетных обязательств на предоставление  субсидий, приводящего                   к невозможности предоставления спортивному клубу субсидий в объёме, определённом в Соглашении, в Соглашение включаются условия                         о согласовании новых условий Соглашения или о расторжении Соглашения       в случае </w:t>
      </w:r>
      <w:proofErr w:type="spellStart"/>
      <w:r w:rsidRPr="008836D4">
        <w:rPr>
          <w:rFonts w:ascii="PT Astra Serif" w:eastAsia="Times New Roman" w:hAnsi="PT Astra Serif" w:cs="Times New Roman"/>
          <w:sz w:val="28"/>
          <w:szCs w:val="28"/>
          <w:lang w:eastAsia="ru-RU"/>
        </w:rPr>
        <w:t>недостижения</w:t>
      </w:r>
      <w:proofErr w:type="spellEnd"/>
      <w:r w:rsidRPr="008836D4">
        <w:rPr>
          <w:rFonts w:ascii="PT Astra Serif" w:eastAsia="Times New Roman" w:hAnsi="PT Astra Serif" w:cs="Times New Roman"/>
          <w:sz w:val="28"/>
          <w:szCs w:val="28"/>
          <w:lang w:eastAsia="ru-RU"/>
        </w:rPr>
        <w:t xml:space="preserve"> Министерством и спортивным клубом согласия относительно таких новых условий</w:t>
      </w:r>
      <w:proofErr w:type="gramStart"/>
      <w:r w:rsidRPr="008836D4">
        <w:rPr>
          <w:rFonts w:ascii="PT Astra Serif" w:eastAsia="Times New Roman" w:hAnsi="PT Astra Serif" w:cs="Times New Roman"/>
          <w:sz w:val="28"/>
          <w:szCs w:val="28"/>
          <w:lang w:eastAsia="ru-RU"/>
        </w:rPr>
        <w:t>.»;</w:t>
      </w:r>
      <w:proofErr w:type="gramEnd"/>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з) дополнить пунктом 2.9</w:t>
      </w:r>
      <w:r w:rsidRPr="008836D4">
        <w:rPr>
          <w:rFonts w:ascii="PT Astra Serif" w:eastAsia="Times New Roman" w:hAnsi="PT Astra Serif" w:cs="Times New Roman"/>
          <w:sz w:val="28"/>
          <w:szCs w:val="28"/>
          <w:vertAlign w:val="superscript"/>
          <w:lang w:eastAsia="ru-RU"/>
        </w:rPr>
        <w:t>1</w:t>
      </w:r>
      <w:r w:rsidRPr="008836D4">
        <w:rPr>
          <w:rFonts w:ascii="PT Astra Serif" w:eastAsia="Times New Roman" w:hAnsi="PT Astra Serif" w:cs="Times New Roman"/>
          <w:sz w:val="28"/>
          <w:szCs w:val="28"/>
          <w:lang w:eastAsia="ru-RU"/>
        </w:rPr>
        <w:t xml:space="preserve"> следующего содержания:</w:t>
      </w:r>
    </w:p>
    <w:p w:rsidR="00470E76" w:rsidRPr="008836D4" w:rsidRDefault="00470E76" w:rsidP="00470E76">
      <w:pPr>
        <w:autoSpaceDE w:val="0"/>
        <w:autoSpaceDN w:val="0"/>
        <w:adjustRightInd w:val="0"/>
        <w:spacing w:after="0" w:line="240" w:lineRule="auto"/>
        <w:ind w:firstLine="709"/>
        <w:jc w:val="both"/>
        <w:rPr>
          <w:rFonts w:ascii="PT Astra Serif" w:eastAsia="Calibri" w:hAnsi="PT Astra Serif" w:cs="PT Astra Serif"/>
          <w:sz w:val="28"/>
          <w:szCs w:val="28"/>
        </w:rPr>
      </w:pPr>
      <w:r w:rsidRPr="008836D4">
        <w:rPr>
          <w:rFonts w:ascii="PT Astra Serif" w:eastAsia="Times New Roman" w:hAnsi="PT Astra Serif" w:cs="Times New Roman"/>
          <w:sz w:val="28"/>
          <w:szCs w:val="28"/>
          <w:lang w:eastAsia="ru-RU"/>
        </w:rPr>
        <w:t>«2.9</w:t>
      </w:r>
      <w:r w:rsidRPr="008836D4">
        <w:rPr>
          <w:rFonts w:ascii="PT Astra Serif" w:eastAsia="Times New Roman" w:hAnsi="PT Astra Serif" w:cs="Times New Roman"/>
          <w:sz w:val="28"/>
          <w:szCs w:val="28"/>
          <w:vertAlign w:val="superscript"/>
          <w:lang w:eastAsia="ru-RU"/>
        </w:rPr>
        <w:t>1</w:t>
      </w:r>
      <w:r w:rsidRPr="008836D4">
        <w:rPr>
          <w:rFonts w:ascii="PT Astra Serif" w:eastAsia="Times New Roman" w:hAnsi="PT Astra Serif" w:cs="Times New Roman"/>
          <w:sz w:val="28"/>
          <w:szCs w:val="28"/>
          <w:lang w:eastAsia="ru-RU"/>
        </w:rPr>
        <w:t xml:space="preserve">. </w:t>
      </w:r>
      <w:r w:rsidRPr="008836D4">
        <w:rPr>
          <w:rFonts w:ascii="PT Astra Serif" w:eastAsia="Calibri" w:hAnsi="PT Astra Serif" w:cs="Arial"/>
          <w:sz w:val="28"/>
          <w:szCs w:val="28"/>
        </w:rPr>
        <w:t xml:space="preserve">В случае </w:t>
      </w:r>
      <w:r w:rsidRPr="008836D4">
        <w:rPr>
          <w:rFonts w:ascii="PT Astra Serif" w:eastAsia="Calibri" w:hAnsi="PT Astra Serif" w:cs="PT Astra Serif"/>
          <w:sz w:val="28"/>
          <w:szCs w:val="28"/>
        </w:rPr>
        <w:t>реорганизации спортивного клуба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70E76" w:rsidRPr="008836D4" w:rsidRDefault="00470E76" w:rsidP="00470E76">
      <w:pPr>
        <w:autoSpaceDE w:val="0"/>
        <w:autoSpaceDN w:val="0"/>
        <w:adjustRightInd w:val="0"/>
        <w:spacing w:after="0" w:line="240" w:lineRule="auto"/>
        <w:ind w:firstLine="709"/>
        <w:jc w:val="both"/>
        <w:rPr>
          <w:rFonts w:ascii="PT Astra Serif" w:eastAsia="Calibri" w:hAnsi="PT Astra Serif" w:cs="PT Astra Serif"/>
          <w:sz w:val="28"/>
          <w:szCs w:val="28"/>
        </w:rPr>
      </w:pPr>
      <w:proofErr w:type="gramStart"/>
      <w:r w:rsidRPr="008836D4">
        <w:rPr>
          <w:rFonts w:ascii="PT Astra Serif" w:eastAsia="Calibri" w:hAnsi="PT Astra Serif" w:cs="PT Astra Serif"/>
          <w:sz w:val="28"/>
          <w:szCs w:val="28"/>
        </w:rPr>
        <w:t>В случае реорганизации спортивного клуба в форме разделения, выделения, а также при ликвидации спортивного клуба,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спортивным клубом 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roofErr w:type="gramEnd"/>
    </w:p>
    <w:p w:rsidR="00470E76" w:rsidRPr="008836D4" w:rsidRDefault="00470E76" w:rsidP="00470E76">
      <w:pPr>
        <w:autoSpaceDE w:val="0"/>
        <w:autoSpaceDN w:val="0"/>
        <w:adjustRightInd w:val="0"/>
        <w:spacing w:after="0" w:line="240" w:lineRule="auto"/>
        <w:ind w:firstLine="709"/>
        <w:jc w:val="both"/>
        <w:rPr>
          <w:rFonts w:ascii="PT Astra Serif" w:eastAsia="Calibri" w:hAnsi="PT Astra Serif" w:cs="PT Astra Serif"/>
          <w:sz w:val="28"/>
          <w:szCs w:val="28"/>
        </w:rPr>
      </w:pPr>
      <w:r w:rsidRPr="008836D4">
        <w:rPr>
          <w:rFonts w:ascii="PT Astra Serif" w:eastAsia="Calibri" w:hAnsi="PT Astra Serif" w:cs="PT Astra Serif"/>
          <w:sz w:val="28"/>
          <w:szCs w:val="28"/>
        </w:rPr>
        <w:t>и) в пункте 2.10:</w:t>
      </w:r>
    </w:p>
    <w:p w:rsidR="00470E76" w:rsidRPr="008836D4" w:rsidRDefault="00470E76" w:rsidP="00470E76">
      <w:pPr>
        <w:autoSpaceDE w:val="0"/>
        <w:autoSpaceDN w:val="0"/>
        <w:adjustRightInd w:val="0"/>
        <w:spacing w:after="0" w:line="240" w:lineRule="auto"/>
        <w:ind w:firstLine="709"/>
        <w:jc w:val="both"/>
        <w:rPr>
          <w:rFonts w:ascii="PT Astra Serif" w:eastAsia="Calibri" w:hAnsi="PT Astra Serif" w:cs="PT Astra Serif"/>
          <w:sz w:val="28"/>
          <w:szCs w:val="28"/>
        </w:rPr>
      </w:pPr>
      <w:r w:rsidRPr="008836D4">
        <w:rPr>
          <w:rFonts w:ascii="PT Astra Serif" w:eastAsia="Calibri" w:hAnsi="PT Astra Serif" w:cs="PT Astra Serif"/>
          <w:sz w:val="28"/>
          <w:szCs w:val="28"/>
        </w:rPr>
        <w:t>абзац первый изложить в следующей редакции:</w:t>
      </w:r>
    </w:p>
    <w:p w:rsidR="00470E76" w:rsidRPr="008836D4" w:rsidRDefault="00470E76" w:rsidP="00470E76">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8836D4">
        <w:rPr>
          <w:rFonts w:ascii="PT Astra Serif" w:eastAsia="Calibri" w:hAnsi="PT Astra Serif" w:cs="PT Astra Serif"/>
          <w:sz w:val="28"/>
          <w:szCs w:val="28"/>
        </w:rPr>
        <w:t xml:space="preserve">«2.10. </w:t>
      </w:r>
      <w:r w:rsidRPr="008836D4">
        <w:rPr>
          <w:rFonts w:ascii="PT Astra Serif" w:eastAsia="Times New Roman" w:hAnsi="PT Astra Serif" w:cs="Times New Roman"/>
          <w:sz w:val="28"/>
          <w:szCs w:val="28"/>
          <w:lang w:eastAsia="ru-RU"/>
        </w:rPr>
        <w:t xml:space="preserve">Результатом предоставления субсидий является </w:t>
      </w:r>
      <w:r w:rsidR="000F6783" w:rsidRPr="008836D4">
        <w:rPr>
          <w:rFonts w:ascii="PT Astra Serif" w:eastAsia="Times New Roman" w:hAnsi="PT Astra Serif" w:cs="Times New Roman"/>
          <w:sz w:val="28"/>
          <w:szCs w:val="28"/>
          <w:lang w:eastAsia="ru-RU"/>
        </w:rPr>
        <w:t>выполнение</w:t>
      </w:r>
      <w:r w:rsidRPr="008836D4">
        <w:rPr>
          <w:rFonts w:ascii="PT Astra Serif" w:eastAsia="Times New Roman" w:hAnsi="PT Astra Serif" w:cs="Times New Roman"/>
          <w:sz w:val="28"/>
          <w:szCs w:val="28"/>
          <w:lang w:eastAsia="ru-RU"/>
        </w:rPr>
        <w:t xml:space="preserve"> </w:t>
      </w:r>
      <w:r w:rsidR="000F6783" w:rsidRPr="008836D4">
        <w:rPr>
          <w:rFonts w:ascii="PT Astra Serif" w:eastAsia="Times New Roman" w:hAnsi="PT Astra Serif" w:cs="Times New Roman"/>
          <w:sz w:val="28"/>
          <w:szCs w:val="28"/>
          <w:lang w:eastAsia="ru-RU"/>
        </w:rPr>
        <w:t>плана</w:t>
      </w:r>
      <w:r w:rsidRPr="008836D4">
        <w:rPr>
          <w:rFonts w:ascii="PT Astra Serif" w:eastAsia="Times New Roman" w:hAnsi="PT Astra Serif" w:cs="Times New Roman"/>
          <w:sz w:val="28"/>
          <w:szCs w:val="28"/>
          <w:lang w:eastAsia="ru-RU"/>
        </w:rPr>
        <w:t xml:space="preserve"> </w:t>
      </w:r>
      <w:r w:rsidR="000F6783" w:rsidRPr="008836D4">
        <w:rPr>
          <w:rFonts w:ascii="PT Astra Serif" w:eastAsia="Times New Roman" w:hAnsi="PT Astra Serif" w:cs="Times New Roman"/>
          <w:sz w:val="28"/>
          <w:szCs w:val="28"/>
          <w:lang w:eastAsia="ru-RU"/>
        </w:rPr>
        <w:t>матчей (игр)</w:t>
      </w:r>
      <w:r w:rsidRPr="008836D4">
        <w:rPr>
          <w:rFonts w:ascii="PT Astra Serif" w:eastAsia="Times New Roman" w:hAnsi="PT Astra Serif" w:cs="Times New Roman"/>
          <w:sz w:val="28"/>
          <w:szCs w:val="28"/>
          <w:lang w:eastAsia="ru-RU"/>
        </w:rPr>
        <w:t xml:space="preserve"> </w:t>
      </w:r>
      <w:r w:rsidR="000F6783" w:rsidRPr="008836D4">
        <w:rPr>
          <w:rFonts w:ascii="PT Astra Serif" w:eastAsia="Times New Roman" w:hAnsi="PT Astra Serif" w:cs="Times New Roman"/>
          <w:sz w:val="28"/>
          <w:szCs w:val="28"/>
          <w:lang w:eastAsia="ru-RU"/>
        </w:rPr>
        <w:t>официальных всероссийских спортивных соревнований по командным игровым видам спорта, в которых участвовали спортивные команды,</w:t>
      </w:r>
      <w:r w:rsidRPr="008836D4">
        <w:rPr>
          <w:rFonts w:ascii="PT Astra Serif" w:eastAsia="Times New Roman" w:hAnsi="PT Astra Serif" w:cs="Times New Roman"/>
          <w:sz w:val="28"/>
          <w:szCs w:val="28"/>
          <w:lang w:eastAsia="ru-RU"/>
        </w:rPr>
        <w:t xml:space="preserve"> </w:t>
      </w:r>
      <w:r w:rsidR="000F6783" w:rsidRPr="008836D4">
        <w:rPr>
          <w:rFonts w:ascii="PT Astra Serif" w:eastAsia="Times New Roman" w:hAnsi="PT Astra Serif" w:cs="Times New Roman"/>
          <w:sz w:val="28"/>
          <w:szCs w:val="28"/>
          <w:lang w:eastAsia="ru-RU"/>
        </w:rPr>
        <w:t>выступающие в течение календарного года</w:t>
      </w:r>
      <w:r w:rsidRPr="008836D4">
        <w:rPr>
          <w:rFonts w:ascii="PT Astra Serif" w:eastAsia="Times New Roman" w:hAnsi="PT Astra Serif" w:cs="Times New Roman"/>
          <w:sz w:val="28"/>
          <w:szCs w:val="28"/>
          <w:lang w:eastAsia="ru-RU"/>
        </w:rPr>
        <w:t>»;</w:t>
      </w:r>
    </w:p>
    <w:p w:rsidR="00470E76" w:rsidRPr="008836D4" w:rsidRDefault="00470E76" w:rsidP="00470E76">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 xml:space="preserve">в абзаце втором слова «Получатели субсидий» заменить словами «Спортивные клубы», слова «из областного бюджета Ульяновской области </w:t>
      </w:r>
      <w:r w:rsidRPr="008836D4">
        <w:rPr>
          <w:rFonts w:ascii="PT Astra Serif" w:eastAsia="Times New Roman" w:hAnsi="PT Astra Serif" w:cs="PT Astra Serif"/>
          <w:sz w:val="28"/>
          <w:szCs w:val="28"/>
          <w:lang w:eastAsia="ru-RU"/>
        </w:rPr>
        <w:t>юридическим лицам, не являющимся государственными (муниципальными) учреждениями» заменить словами «соответствующего вида из областного бюджета Ульяновской области»</w:t>
      </w:r>
      <w:r w:rsidRPr="008836D4">
        <w:rPr>
          <w:rFonts w:ascii="PT Astra Serif" w:eastAsia="Times New Roman" w:hAnsi="PT Astra Serif" w:cs="Times New Roman"/>
          <w:sz w:val="28"/>
          <w:szCs w:val="28"/>
          <w:lang w:eastAsia="ru-RU"/>
        </w:rPr>
        <w:t>;</w:t>
      </w:r>
    </w:p>
    <w:p w:rsidR="00470E76" w:rsidRPr="008836D4" w:rsidRDefault="00470E76" w:rsidP="00470E76">
      <w:pPr>
        <w:autoSpaceDE w:val="0"/>
        <w:autoSpaceDN w:val="0"/>
        <w:adjustRightInd w:val="0"/>
        <w:spacing w:after="0" w:line="240" w:lineRule="auto"/>
        <w:ind w:firstLine="709"/>
        <w:jc w:val="both"/>
        <w:rPr>
          <w:rFonts w:ascii="PT Astra Serif" w:eastAsia="Calibri" w:hAnsi="PT Astra Serif" w:cs="PT Astra Serif"/>
          <w:sz w:val="28"/>
          <w:szCs w:val="28"/>
        </w:rPr>
      </w:pPr>
      <w:r w:rsidRPr="008836D4">
        <w:rPr>
          <w:rFonts w:ascii="PT Astra Serif" w:eastAsia="Calibri" w:hAnsi="PT Astra Serif" w:cs="PT Astra Serif"/>
          <w:sz w:val="28"/>
          <w:szCs w:val="28"/>
        </w:rPr>
        <w:t>к) дополнить пунктом 2.10</w:t>
      </w:r>
      <w:r w:rsidRPr="008836D4">
        <w:rPr>
          <w:rFonts w:ascii="PT Astra Serif" w:eastAsia="Calibri" w:hAnsi="PT Astra Serif" w:cs="PT Astra Serif"/>
          <w:sz w:val="28"/>
          <w:szCs w:val="28"/>
          <w:vertAlign w:val="superscript"/>
        </w:rPr>
        <w:t>1</w:t>
      </w:r>
      <w:r w:rsidRPr="008836D4">
        <w:rPr>
          <w:rFonts w:ascii="PT Astra Serif" w:eastAsia="Calibri" w:hAnsi="PT Astra Serif" w:cs="PT Astra Serif"/>
          <w:sz w:val="28"/>
          <w:szCs w:val="28"/>
        </w:rPr>
        <w:t xml:space="preserve"> следующего содержания:</w:t>
      </w:r>
    </w:p>
    <w:p w:rsidR="00470E76" w:rsidRPr="008836D4" w:rsidRDefault="00470E76" w:rsidP="00470E76">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8836D4">
        <w:rPr>
          <w:rFonts w:ascii="PT Astra Serif" w:eastAsia="Calibri" w:hAnsi="PT Astra Serif" w:cs="PT Astra Serif"/>
          <w:sz w:val="28"/>
          <w:szCs w:val="28"/>
        </w:rPr>
        <w:t>«2.10</w:t>
      </w:r>
      <w:r w:rsidRPr="008836D4">
        <w:rPr>
          <w:rFonts w:ascii="PT Astra Serif" w:eastAsia="Calibri" w:hAnsi="PT Astra Serif" w:cs="PT Astra Serif"/>
          <w:sz w:val="28"/>
          <w:szCs w:val="28"/>
          <w:vertAlign w:val="superscript"/>
        </w:rPr>
        <w:t>1</w:t>
      </w:r>
      <w:r w:rsidRPr="008836D4">
        <w:rPr>
          <w:rFonts w:ascii="PT Astra Serif" w:eastAsia="Calibri" w:hAnsi="PT Astra Serif" w:cs="PT Astra Serif"/>
          <w:sz w:val="28"/>
          <w:szCs w:val="28"/>
        </w:rPr>
        <w:t xml:space="preserve">. </w:t>
      </w:r>
      <w:r w:rsidRPr="008836D4">
        <w:rPr>
          <w:rFonts w:ascii="PT Astra Serif" w:eastAsia="Times New Roman" w:hAnsi="PT Astra Serif" w:cs="Times New Roman"/>
          <w:sz w:val="28"/>
          <w:szCs w:val="28"/>
          <w:lang w:eastAsia="ru-RU"/>
        </w:rPr>
        <w:t>Министерство осуществляет проверку представленных спортивным клубом в соответствии с абзацем вторым пункта 2.10 настоящего раздела отчётов (далее – отчётность) в течение 15 рабочих дней с даты их поступления в Министерство.</w:t>
      </w:r>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По результатам проверки отчётности Министерство принимает решение  о принятии отчётности ил</w:t>
      </w:r>
      <w:proofErr w:type="gramStart"/>
      <w:r w:rsidRPr="008836D4">
        <w:rPr>
          <w:rFonts w:ascii="PT Astra Serif" w:eastAsia="Times New Roman" w:hAnsi="PT Astra Serif" w:cs="Times New Roman"/>
          <w:sz w:val="28"/>
          <w:szCs w:val="28"/>
          <w:lang w:eastAsia="ru-RU"/>
        </w:rPr>
        <w:t>и о её</w:t>
      </w:r>
      <w:proofErr w:type="gramEnd"/>
      <w:r w:rsidRPr="008836D4">
        <w:rPr>
          <w:rFonts w:ascii="PT Astra Serif" w:eastAsia="Times New Roman" w:hAnsi="PT Astra Serif" w:cs="Times New Roman"/>
          <w:sz w:val="28"/>
          <w:szCs w:val="28"/>
          <w:lang w:eastAsia="ru-RU"/>
        </w:rPr>
        <w:t xml:space="preserve"> возвращении спортивному клубу на доработку.</w:t>
      </w:r>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lastRenderedPageBreak/>
        <w:t>Основаниями для принятия Министерством решения о возращении отчётности спортивному клубу на доработку являются:</w:t>
      </w:r>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1) несоответствие отчётности установленной форме;</w:t>
      </w:r>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2) наличие в отчётности ошибок.</w:t>
      </w:r>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Министерство в течение 5 рабочих дней со дня принятия решения                   о возвращении отчётности спортивному клубу на доработку направляет отчётность спортивному клубу с указанием обстоятельств, послуживших основанием для принятия такого решения.</w:t>
      </w:r>
    </w:p>
    <w:p w:rsidR="00470E76" w:rsidRPr="008836D4" w:rsidRDefault="00470E76" w:rsidP="00470E76">
      <w:pPr>
        <w:spacing w:after="0" w:line="240" w:lineRule="auto"/>
        <w:ind w:firstLine="851"/>
        <w:jc w:val="both"/>
        <w:rPr>
          <w:rFonts w:ascii="PT Astra Serif" w:eastAsia="Times New Roman" w:hAnsi="PT Astra Serif" w:cs="Times New Roman"/>
          <w:sz w:val="28"/>
          <w:szCs w:val="28"/>
          <w:lang w:eastAsia="ru-RU"/>
        </w:rPr>
      </w:pPr>
      <w:r w:rsidRPr="008836D4">
        <w:rPr>
          <w:rFonts w:ascii="PT Astra Serif" w:eastAsia="Times New Roman" w:hAnsi="PT Astra Serif" w:cs="Times New Roman"/>
          <w:sz w:val="28"/>
          <w:szCs w:val="28"/>
          <w:lang w:eastAsia="ru-RU"/>
        </w:rPr>
        <w:t>Спортивный клуб не позднее чем через 3 рабочих дня со дня возвращения отчётности дорабатывает отчётность и представляет её                    в Министерство</w:t>
      </w:r>
      <w:proofErr w:type="gramStart"/>
      <w:r w:rsidRPr="008836D4">
        <w:rPr>
          <w:rFonts w:ascii="PT Astra Serif" w:eastAsia="Times New Roman" w:hAnsi="PT Astra Serif" w:cs="Times New Roman"/>
          <w:sz w:val="28"/>
          <w:szCs w:val="28"/>
          <w:lang w:eastAsia="ru-RU"/>
        </w:rPr>
        <w:t>.»; </w:t>
      </w:r>
      <w:proofErr w:type="gramEnd"/>
    </w:p>
    <w:p w:rsidR="00C86D29" w:rsidRPr="008836D4" w:rsidRDefault="007979CC" w:rsidP="00C86D29">
      <w:pPr>
        <w:pStyle w:val="a6"/>
        <w:jc w:val="both"/>
        <w:rPr>
          <w:rFonts w:ascii="PT Astra Serif" w:hAnsi="PT Astra Serif"/>
          <w:sz w:val="28"/>
          <w:szCs w:val="28"/>
        </w:rPr>
      </w:pPr>
      <w:r w:rsidRPr="008836D4">
        <w:rPr>
          <w:rFonts w:ascii="PT Astra Serif" w:eastAsia="Times New Roman" w:hAnsi="PT Astra Serif" w:cs="Times New Roman"/>
          <w:sz w:val="28"/>
          <w:szCs w:val="28"/>
          <w:lang w:eastAsia="ru-RU"/>
        </w:rPr>
        <w:t xml:space="preserve">         </w:t>
      </w:r>
      <w:r w:rsidR="00C86D29" w:rsidRPr="008836D4">
        <w:rPr>
          <w:rFonts w:ascii="PT Astra Serif" w:hAnsi="PT Astra Serif"/>
          <w:sz w:val="28"/>
          <w:szCs w:val="28"/>
        </w:rPr>
        <w:t xml:space="preserve"> </w:t>
      </w:r>
      <w:r w:rsidR="0012342B" w:rsidRPr="008836D4">
        <w:rPr>
          <w:rFonts w:ascii="PT Astra Serif" w:hAnsi="PT Astra Serif"/>
          <w:sz w:val="28"/>
          <w:szCs w:val="28"/>
        </w:rPr>
        <w:t>4</w:t>
      </w:r>
      <w:r w:rsidR="00C86D29" w:rsidRPr="008836D4">
        <w:rPr>
          <w:rFonts w:ascii="PT Astra Serif" w:hAnsi="PT Astra Serif"/>
          <w:sz w:val="28"/>
          <w:szCs w:val="28"/>
        </w:rPr>
        <w:t>) в разделе 3:</w:t>
      </w:r>
    </w:p>
    <w:p w:rsidR="00C86D29" w:rsidRPr="008836D4" w:rsidRDefault="00C86D29" w:rsidP="00C86D29">
      <w:pPr>
        <w:pStyle w:val="a6"/>
        <w:jc w:val="both"/>
        <w:rPr>
          <w:rFonts w:ascii="PT Astra Serif" w:hAnsi="PT Astra Serif"/>
          <w:sz w:val="28"/>
          <w:szCs w:val="28"/>
        </w:rPr>
      </w:pPr>
      <w:r w:rsidRPr="008836D4">
        <w:rPr>
          <w:rFonts w:ascii="PT Astra Serif" w:hAnsi="PT Astra Serif"/>
          <w:sz w:val="28"/>
          <w:szCs w:val="28"/>
        </w:rPr>
        <w:t xml:space="preserve">          а) в абзаце первом пункта 3.1 слова «получателями субсидий» дополнить словами «спортивными клубами», слова «6 и 7» заменить словами «5 и 6»;</w:t>
      </w:r>
    </w:p>
    <w:p w:rsidR="00C86D29" w:rsidRPr="008836D4" w:rsidRDefault="00C86D29" w:rsidP="007979CC">
      <w:pPr>
        <w:pStyle w:val="a6"/>
        <w:jc w:val="both"/>
        <w:rPr>
          <w:rFonts w:ascii="Times New Roman" w:eastAsia="Times New Roman" w:hAnsi="Times New Roman" w:cs="Times New Roman"/>
          <w:sz w:val="24"/>
          <w:szCs w:val="24"/>
          <w:lang w:eastAsia="ru-RU"/>
        </w:rPr>
      </w:pPr>
      <w:r w:rsidRPr="008836D4">
        <w:rPr>
          <w:rFonts w:ascii="PT Astra Serif" w:hAnsi="PT Astra Serif"/>
          <w:sz w:val="28"/>
          <w:szCs w:val="28"/>
        </w:rPr>
        <w:t xml:space="preserve">  </w:t>
      </w:r>
      <w:r w:rsidR="007979CC" w:rsidRPr="008836D4">
        <w:rPr>
          <w:rFonts w:ascii="PT Astra Serif" w:hAnsi="PT Astra Serif"/>
          <w:sz w:val="28"/>
          <w:szCs w:val="28"/>
        </w:rPr>
        <w:t xml:space="preserve">       </w:t>
      </w:r>
      <w:r w:rsidRPr="008836D4">
        <w:rPr>
          <w:rFonts w:ascii="PT Astra Serif" w:hAnsi="PT Astra Serif"/>
          <w:sz w:val="28"/>
          <w:szCs w:val="28"/>
        </w:rPr>
        <w:t>б) в пункте 3.2:</w:t>
      </w:r>
    </w:p>
    <w:p w:rsidR="00C86D29" w:rsidRPr="008836D4" w:rsidRDefault="00C86D29" w:rsidP="00C86D29">
      <w:pPr>
        <w:pStyle w:val="a6"/>
        <w:jc w:val="both"/>
        <w:rPr>
          <w:rFonts w:ascii="PT Astra Serif" w:hAnsi="PT Astra Serif"/>
          <w:sz w:val="28"/>
          <w:szCs w:val="28"/>
        </w:rPr>
      </w:pPr>
      <w:r w:rsidRPr="008836D4">
        <w:rPr>
          <w:rFonts w:ascii="PT Astra Serif" w:hAnsi="PT Astra Serif"/>
          <w:sz w:val="28"/>
          <w:szCs w:val="28"/>
        </w:rPr>
        <w:t xml:space="preserve">          в абзаце первом слова «получателями субсидий» заменить словами «спортивными клубами»;</w:t>
      </w:r>
    </w:p>
    <w:p w:rsidR="00C86D29" w:rsidRPr="008836D4" w:rsidRDefault="00C86D29" w:rsidP="00C86D29">
      <w:pPr>
        <w:pStyle w:val="a6"/>
        <w:jc w:val="both"/>
        <w:rPr>
          <w:rFonts w:ascii="PT Astra Serif" w:hAnsi="PT Astra Serif"/>
          <w:sz w:val="28"/>
          <w:szCs w:val="28"/>
        </w:rPr>
      </w:pPr>
      <w:r w:rsidRPr="008836D4">
        <w:rPr>
          <w:rFonts w:ascii="PT Astra Serif" w:hAnsi="PT Astra Serif"/>
          <w:sz w:val="28"/>
          <w:szCs w:val="28"/>
        </w:rPr>
        <w:t xml:space="preserve">          в абзаце втором слова «получателем субсидии» заменить словами «спортивным клубом или контрагентами» и дополнить его после слова «субсидия» словами «(средства, полученные контрагентами за счёт субсидии)»;</w:t>
      </w:r>
    </w:p>
    <w:p w:rsidR="00C86D29" w:rsidRPr="008836D4" w:rsidRDefault="00C86D29" w:rsidP="00C86D29">
      <w:pPr>
        <w:pStyle w:val="a6"/>
        <w:jc w:val="both"/>
        <w:rPr>
          <w:rFonts w:ascii="PT Astra Serif" w:hAnsi="PT Astra Serif"/>
          <w:sz w:val="28"/>
          <w:szCs w:val="28"/>
        </w:rPr>
      </w:pPr>
      <w:r w:rsidRPr="008836D4">
        <w:rPr>
          <w:rFonts w:ascii="PT Astra Serif" w:hAnsi="PT Astra Serif"/>
          <w:sz w:val="28"/>
          <w:szCs w:val="28"/>
        </w:rPr>
        <w:t xml:space="preserve">          абзац четвёртый после слова «субсидии» дополнить словами «(средств, полученных контрагентами за счёт субсидии)»;</w:t>
      </w:r>
    </w:p>
    <w:p w:rsidR="00C86D29" w:rsidRPr="008836D4" w:rsidRDefault="00C86D29" w:rsidP="00C86D29">
      <w:pPr>
        <w:pStyle w:val="a6"/>
        <w:jc w:val="both"/>
        <w:rPr>
          <w:rFonts w:ascii="PT Astra Serif" w:hAnsi="PT Astra Serif"/>
          <w:sz w:val="28"/>
          <w:szCs w:val="28"/>
        </w:rPr>
      </w:pPr>
      <w:r w:rsidRPr="008836D4">
        <w:rPr>
          <w:rFonts w:ascii="PT Astra Serif" w:hAnsi="PT Astra Serif"/>
          <w:sz w:val="28"/>
          <w:szCs w:val="28"/>
        </w:rPr>
        <w:t xml:space="preserve">          в абзаце пятом слова «в целях финансового обеспечения затрат, указанных в </w:t>
      </w:r>
      <w:hyperlink r:id="rId12" w:history="1">
        <w:r w:rsidRPr="008836D4">
          <w:rPr>
            <w:rFonts w:ascii="PT Astra Serif" w:hAnsi="PT Astra Serif"/>
            <w:sz w:val="28"/>
            <w:szCs w:val="28"/>
          </w:rPr>
          <w:t>абзацах шестом</w:t>
        </w:r>
      </w:hyperlink>
      <w:r w:rsidRPr="008836D4">
        <w:rPr>
          <w:rFonts w:ascii="PT Astra Serif" w:hAnsi="PT Astra Serif"/>
          <w:sz w:val="28"/>
          <w:szCs w:val="28"/>
        </w:rPr>
        <w:t xml:space="preserve"> – </w:t>
      </w:r>
      <w:hyperlink r:id="rId13" w:history="1">
        <w:r w:rsidRPr="008836D4">
          <w:rPr>
            <w:rFonts w:ascii="PT Astra Serif" w:hAnsi="PT Astra Serif"/>
            <w:sz w:val="28"/>
            <w:szCs w:val="28"/>
          </w:rPr>
          <w:t>восьмом пункта 1.4 раздела 1</w:t>
        </w:r>
      </w:hyperlink>
      <w:r w:rsidRPr="008836D4">
        <w:rPr>
          <w:rFonts w:ascii="PT Astra Serif" w:hAnsi="PT Astra Serif"/>
          <w:sz w:val="28"/>
          <w:szCs w:val="28"/>
        </w:rPr>
        <w:t xml:space="preserve"> настоящих Правил» заменить словами «(средств, полученных контрагентами за счёт субсидий)»;</w:t>
      </w:r>
    </w:p>
    <w:p w:rsidR="00C86D29" w:rsidRPr="008836D4" w:rsidRDefault="00C86D29" w:rsidP="00C86D29">
      <w:pPr>
        <w:pStyle w:val="a6"/>
        <w:jc w:val="both"/>
        <w:rPr>
          <w:rFonts w:ascii="PT Astra Serif" w:hAnsi="PT Astra Serif"/>
          <w:sz w:val="28"/>
          <w:szCs w:val="28"/>
        </w:rPr>
      </w:pPr>
      <w:r w:rsidRPr="008836D4">
        <w:rPr>
          <w:rFonts w:ascii="PT Astra Serif" w:hAnsi="PT Astra Serif"/>
          <w:sz w:val="28"/>
          <w:szCs w:val="28"/>
        </w:rPr>
        <w:t xml:space="preserve">        абзац шестой изложить в следующей редакции:</w:t>
      </w:r>
    </w:p>
    <w:p w:rsidR="00C86D29" w:rsidRPr="008836D4" w:rsidRDefault="00A83B5A" w:rsidP="00C86D29">
      <w:pPr>
        <w:pStyle w:val="a6"/>
        <w:jc w:val="both"/>
        <w:rPr>
          <w:rFonts w:ascii="PT Astra Serif" w:hAnsi="PT Astra Serif"/>
          <w:sz w:val="28"/>
          <w:szCs w:val="28"/>
        </w:rPr>
      </w:pPr>
      <w:r w:rsidRPr="008836D4">
        <w:rPr>
          <w:rFonts w:ascii="PT Astra Serif" w:hAnsi="PT Astra Serif"/>
          <w:sz w:val="28"/>
          <w:szCs w:val="28"/>
        </w:rPr>
        <w:t xml:space="preserve">       </w:t>
      </w:r>
      <w:r w:rsidR="00C86D29" w:rsidRPr="008836D4">
        <w:rPr>
          <w:rFonts w:ascii="PT Astra Serif" w:hAnsi="PT Astra Serif"/>
          <w:sz w:val="28"/>
          <w:szCs w:val="28"/>
        </w:rPr>
        <w:t>«K – значение коэффициента, применяемого для определения объёма субсидий (средств, полученных контрагентом за счёт субсидий), подлежащих возврату в областной бюджет Ульяновской области (далее – значение  коэффициента возврата субсидии)</w:t>
      </w:r>
      <w:proofErr w:type="gramStart"/>
      <w:r w:rsidR="00C86D29" w:rsidRPr="008836D4">
        <w:rPr>
          <w:rFonts w:ascii="PT Astra Serif" w:hAnsi="PT Astra Serif"/>
          <w:sz w:val="28"/>
          <w:szCs w:val="28"/>
        </w:rPr>
        <w:t>.»</w:t>
      </w:r>
      <w:proofErr w:type="gramEnd"/>
      <w:r w:rsidR="00C86D29" w:rsidRPr="008836D4">
        <w:rPr>
          <w:rFonts w:ascii="PT Astra Serif" w:hAnsi="PT Astra Serif"/>
          <w:sz w:val="28"/>
          <w:szCs w:val="28"/>
        </w:rPr>
        <w:t>.»;</w:t>
      </w:r>
    </w:p>
    <w:p w:rsidR="00045F54" w:rsidRPr="00045F54" w:rsidRDefault="00B5749F" w:rsidP="004C46A0">
      <w:pPr>
        <w:pStyle w:val="a6"/>
        <w:jc w:val="both"/>
        <w:rPr>
          <w:rFonts w:ascii="PT Astra Serif" w:hAnsi="PT Astra Serif"/>
          <w:sz w:val="28"/>
          <w:szCs w:val="28"/>
        </w:rPr>
      </w:pPr>
      <w:r w:rsidRPr="008836D4">
        <w:rPr>
          <w:rFonts w:ascii="PT Astra Serif" w:hAnsi="PT Astra Serif"/>
          <w:sz w:val="28"/>
          <w:szCs w:val="28"/>
        </w:rPr>
        <w:t xml:space="preserve">    </w:t>
      </w:r>
      <w:r w:rsidR="004C46A0" w:rsidRPr="008836D4">
        <w:rPr>
          <w:rFonts w:ascii="PT Astra Serif" w:hAnsi="PT Astra Serif"/>
          <w:sz w:val="28"/>
          <w:szCs w:val="28"/>
        </w:rPr>
        <w:t xml:space="preserve">       </w:t>
      </w:r>
      <w:r w:rsidR="00045F54" w:rsidRPr="008836D4">
        <w:rPr>
          <w:rFonts w:ascii="PT Astra Serif" w:eastAsia="Times New Roman" w:hAnsi="PT Astra Serif" w:cs="Times New Roman"/>
          <w:sz w:val="28"/>
          <w:szCs w:val="28"/>
          <w:lang w:eastAsia="ru-RU"/>
        </w:rPr>
        <w:t xml:space="preserve"> </w:t>
      </w:r>
      <w:r w:rsidR="00045F54" w:rsidRPr="008836D4">
        <w:rPr>
          <w:rFonts w:ascii="PT Astra Serif" w:eastAsia="Times New Roman" w:hAnsi="PT Astra Serif" w:cs="Times New Roman"/>
          <w:sz w:val="28"/>
          <w:szCs w:val="28"/>
          <w:lang w:val="x-none" w:eastAsia="x-none"/>
        </w:rPr>
        <w:t xml:space="preserve">2. Внести в Правила </w:t>
      </w:r>
      <w:r w:rsidR="00045F54" w:rsidRPr="008836D4">
        <w:rPr>
          <w:rFonts w:ascii="PT Astra Serif" w:eastAsia="Times New Roman" w:hAnsi="PT Astra Serif" w:cs="Arial"/>
          <w:sz w:val="28"/>
          <w:szCs w:val="28"/>
          <w:lang w:val="x-none" w:eastAsia="x-none"/>
        </w:rPr>
        <w:t>предоставления грантов в форме субсидий                            из областного бюджета Ульяновской области</w:t>
      </w:r>
      <w:r w:rsidR="00045F54" w:rsidRPr="00045F54">
        <w:rPr>
          <w:rFonts w:ascii="PT Astra Serif" w:eastAsia="Times New Roman" w:hAnsi="PT Astra Serif" w:cs="Arial"/>
          <w:sz w:val="28"/>
          <w:szCs w:val="28"/>
          <w:lang w:val="x-none" w:eastAsia="x-none"/>
        </w:rPr>
        <w:t xml:space="preserve"> по результатам проведения                     на территории Ульяновской области традиционной легкоатлетической эстафеты на приз газеты «Ульяновская правда», спартакиады трудовых коллективов Ульяновской области, областной универсиады, областных летних и зимних сельских спортивных игр, утверждённые </w:t>
      </w:r>
      <w:r w:rsidR="00045F54" w:rsidRPr="00045F54">
        <w:rPr>
          <w:rFonts w:ascii="PT Astra Serif" w:eastAsia="Times New Roman" w:hAnsi="PT Astra Serif" w:cs="Times New Roman"/>
          <w:sz w:val="28"/>
          <w:szCs w:val="28"/>
          <w:lang w:val="x-none" w:eastAsia="x-none"/>
        </w:rPr>
        <w:t>постановлением Правительства Ульяновской области от 13.07.2018 № 319-П «</w:t>
      </w:r>
      <w:r w:rsidR="00045F54" w:rsidRPr="00045F54">
        <w:rPr>
          <w:rFonts w:ascii="PT Astra Serif" w:eastAsia="Times New Roman" w:hAnsi="PT Astra Serif" w:cs="Arial"/>
          <w:sz w:val="28"/>
          <w:szCs w:val="28"/>
          <w:shd w:val="clear" w:color="auto" w:fill="FFFFFF"/>
          <w:lang w:val="x-none" w:eastAsia="x-none"/>
        </w:rPr>
        <w:t>Об утверждении правил предоставления грантов в форме субсидий из областного бюджета Ульяновской области по результатам проведения на территории Ульяновской области традиционной легкоатлетической эстафеты на приз газеты «Ульяновская правда», спартакиады трудовых коллективов Ульяновской области, областной универсиады, областных летних и зимних сельских спортивных игр</w:t>
      </w:r>
      <w:r w:rsidR="00045F54" w:rsidRPr="00045F54">
        <w:rPr>
          <w:rFonts w:ascii="PT Astra Serif" w:eastAsia="Times New Roman" w:hAnsi="PT Astra Serif" w:cs="Arial"/>
          <w:sz w:val="28"/>
          <w:szCs w:val="28"/>
          <w:lang w:val="x-none" w:eastAsia="x-none"/>
        </w:rPr>
        <w:t>», следующие изменения:</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t>1) в грифе утверждения слово «УТВЕРЖДЁН» заменить словом «УТВЕРЖДЕНЫ»;</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lastRenderedPageBreak/>
        <w:t>2) абзац второй пункта 2 изложить в следующей редакции:</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ru-RU"/>
        </w:rPr>
        <w:t>«</w:t>
      </w:r>
      <w:r w:rsidRPr="00045F54">
        <w:rPr>
          <w:rFonts w:ascii="PT Astra Serif" w:eastAsia="Times New Roman" w:hAnsi="PT Astra Serif" w:cs="Times New Roman"/>
          <w:sz w:val="28"/>
          <w:szCs w:val="28"/>
          <w:lang w:val="x-none" w:eastAsia="x-none"/>
        </w:rPr>
        <w:t>Информация о грантах размещается на едином портале бюджетной системы Российской Федерации в информационно-телекоммуникационной сети «Интернет» в порядке и объёме, установленных Министерством финансов Российской Федерации.»;</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t>3) пункт 4 дополнить вторым предложением следующего содержания: «Объём субсидий, подлежащих предоставлению получателям грантов, определяется исходя из объёма затрат получателей грантов, указанных                в настоящем пункте.»;</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eastAsia="ru-RU"/>
        </w:rPr>
      </w:pPr>
      <w:r w:rsidRPr="00045F54">
        <w:rPr>
          <w:rFonts w:ascii="PT Astra Serif" w:eastAsia="Times New Roman" w:hAnsi="PT Astra Serif" w:cs="Times New Roman"/>
          <w:sz w:val="28"/>
          <w:szCs w:val="28"/>
          <w:lang w:val="x-none" w:eastAsia="x-none"/>
        </w:rPr>
        <w:t>4</w:t>
      </w:r>
      <w:r w:rsidRPr="00045F54">
        <w:rPr>
          <w:rFonts w:ascii="PT Astra Serif" w:eastAsia="Times New Roman" w:hAnsi="PT Astra Serif" w:cs="Times New Roman"/>
          <w:sz w:val="28"/>
          <w:szCs w:val="28"/>
          <w:lang w:val="x-none" w:eastAsia="ru-RU"/>
        </w:rPr>
        <w:t xml:space="preserve">) </w:t>
      </w:r>
      <w:r w:rsidRPr="00045F54">
        <w:rPr>
          <w:rFonts w:ascii="PT Astra Serif" w:eastAsia="Times New Roman" w:hAnsi="PT Astra Serif" w:cs="Times New Roman"/>
          <w:sz w:val="28"/>
          <w:szCs w:val="28"/>
          <w:lang w:eastAsia="ru-RU"/>
        </w:rPr>
        <w:t>в подпункте 2 пункта 5 цифры «2-5» заменить цифрами «2, 3-10»</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ru-RU"/>
        </w:rPr>
      </w:pPr>
      <w:r w:rsidRPr="00045F54">
        <w:rPr>
          <w:rFonts w:ascii="PT Astra Serif" w:eastAsia="Times New Roman" w:hAnsi="PT Astra Serif" w:cs="Times New Roman"/>
          <w:sz w:val="28"/>
          <w:szCs w:val="28"/>
          <w:lang w:eastAsia="ru-RU"/>
        </w:rPr>
        <w:t xml:space="preserve">5) </w:t>
      </w:r>
      <w:r w:rsidRPr="00045F54">
        <w:rPr>
          <w:rFonts w:ascii="PT Astra Serif" w:eastAsia="Times New Roman" w:hAnsi="PT Astra Serif" w:cs="Times New Roman"/>
          <w:sz w:val="28"/>
          <w:szCs w:val="28"/>
          <w:lang w:val="x-none" w:eastAsia="ru-RU"/>
        </w:rPr>
        <w:t>в пункте 7:</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ru-RU"/>
        </w:rPr>
      </w:pPr>
      <w:r w:rsidRPr="00045F54">
        <w:rPr>
          <w:rFonts w:ascii="PT Astra Serif" w:eastAsia="Times New Roman" w:hAnsi="PT Astra Serif" w:cs="Times New Roman"/>
          <w:sz w:val="28"/>
          <w:szCs w:val="28"/>
          <w:lang w:eastAsia="ru-RU"/>
        </w:rPr>
        <w:t xml:space="preserve">а) </w:t>
      </w:r>
      <w:r w:rsidRPr="00045F54">
        <w:rPr>
          <w:rFonts w:ascii="PT Astra Serif" w:eastAsia="Times New Roman" w:hAnsi="PT Astra Serif" w:cs="Times New Roman"/>
          <w:sz w:val="28"/>
          <w:szCs w:val="28"/>
          <w:lang w:val="x-none" w:eastAsia="ru-RU"/>
        </w:rPr>
        <w:t>подпункты 1 и 2 изложить в следующей редакции:</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ru-RU"/>
        </w:rPr>
        <w:t xml:space="preserve">«1) </w:t>
      </w:r>
      <w:r w:rsidRPr="00045F54">
        <w:rPr>
          <w:rFonts w:ascii="PT Astra Serif" w:eastAsia="Times New Roman" w:hAnsi="PT Astra Serif" w:cs="Times New Roman"/>
          <w:sz w:val="28"/>
          <w:szCs w:val="28"/>
          <w:lang w:val="x-none" w:eastAsia="x-none"/>
        </w:rPr>
        <w:t xml:space="preserve">у получателя гранта на едином налоговом счёте должна отсутствовать или не превышать размер, определённый </w:t>
      </w:r>
      <w:hyperlink r:id="rId14" w:history="1">
        <w:r w:rsidRPr="00045F54">
          <w:rPr>
            <w:rFonts w:ascii="PT Astra Serif" w:eastAsia="Times New Roman" w:hAnsi="PT Astra Serif" w:cs="Times New Roman"/>
            <w:color w:val="000000"/>
            <w:sz w:val="28"/>
            <w:szCs w:val="28"/>
            <w:lang w:val="x-none" w:eastAsia="x-none"/>
          </w:rPr>
          <w:t>пунктом 3 статьи 47</w:t>
        </w:r>
      </w:hyperlink>
      <w:r w:rsidRPr="00045F54">
        <w:rPr>
          <w:rFonts w:ascii="PT Astra Serif" w:eastAsia="Times New Roman" w:hAnsi="PT Astra Serif" w:cs="Times New Roman"/>
          <w:sz w:val="28"/>
          <w:szCs w:val="28"/>
          <w:lang w:val="x-none" w:eastAsia="x-none"/>
        </w:rPr>
        <w:t xml:space="preserve"> Налогового кодекса Российской Федерации, задолженность по уплате налогов, сборов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и страховых взносов в бюджеты бюджетной системы Российской Федерации;</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eastAsia="x-none"/>
        </w:rPr>
        <w:t>2</w:t>
      </w:r>
      <w:r w:rsidRPr="00045F54">
        <w:rPr>
          <w:rFonts w:ascii="PT Astra Serif" w:eastAsia="Times New Roman" w:hAnsi="PT Astra Serif" w:cs="Times New Roman"/>
          <w:sz w:val="28"/>
          <w:szCs w:val="28"/>
          <w:lang w:val="x-none" w:eastAsia="x-none"/>
        </w:rPr>
        <w:t xml:space="preserve">) </w:t>
      </w:r>
      <w:r w:rsidRPr="00045F54">
        <w:rPr>
          <w:rFonts w:ascii="PT Astra Serif" w:eastAsia="Times New Roman" w:hAnsi="PT Astra Serif" w:cs="Times New Roman"/>
          <w:sz w:val="28"/>
          <w:szCs w:val="28"/>
          <w:lang w:val="x-none" w:eastAsia="ru-RU"/>
        </w:rPr>
        <w:t>у получателя гранта должна отсутствовать просроченная задолженность по возврату в областной бюджет Ульяновской области</w:t>
      </w:r>
      <w:r w:rsidRPr="00045F54">
        <w:rPr>
          <w:rFonts w:ascii="PT Astra Serif" w:eastAsia="Times New Roman" w:hAnsi="PT Astra Serif" w:cs="Times New Roman"/>
          <w:sz w:val="28"/>
          <w:szCs w:val="28"/>
          <w:lang w:eastAsia="ru-RU"/>
        </w:rPr>
        <w:t xml:space="preserve"> иных</w:t>
      </w:r>
      <w:r w:rsidRPr="00045F54">
        <w:rPr>
          <w:rFonts w:ascii="PT Astra Serif" w:eastAsia="Times New Roman" w:hAnsi="PT Astra Serif" w:cs="Times New Roman"/>
          <w:sz w:val="28"/>
          <w:szCs w:val="28"/>
          <w:lang w:val="x-none" w:eastAsia="ru-RU"/>
        </w:rPr>
        <w:t xml:space="preserve"> субсидий, бюджетных инвестиций, а также иная просроченная (неурегулированная) задолженность по денежным обязательствам перед Ульяновской областью</w:t>
      </w:r>
      <w:proofErr w:type="gramStart"/>
      <w:r w:rsidRPr="00045F54">
        <w:rPr>
          <w:rFonts w:ascii="PT Astra Serif" w:eastAsia="Times New Roman" w:hAnsi="PT Astra Serif" w:cs="Times New Roman"/>
          <w:sz w:val="28"/>
          <w:szCs w:val="28"/>
          <w:lang w:val="x-none" w:eastAsia="ru-RU"/>
        </w:rPr>
        <w:t>;»</w:t>
      </w:r>
      <w:proofErr w:type="gramEnd"/>
      <w:r w:rsidRPr="00045F54">
        <w:rPr>
          <w:rFonts w:ascii="PT Astra Serif" w:eastAsia="Times New Roman" w:hAnsi="PT Astra Serif" w:cs="Times New Roman"/>
          <w:sz w:val="28"/>
          <w:szCs w:val="28"/>
          <w:lang w:val="x-none" w:eastAsia="ru-RU"/>
        </w:rPr>
        <w:t>;</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eastAsia="x-none"/>
        </w:rPr>
        <w:t xml:space="preserve">б) </w:t>
      </w:r>
      <w:r w:rsidRPr="00045F54">
        <w:rPr>
          <w:rFonts w:ascii="PT Astra Serif" w:eastAsia="Times New Roman" w:hAnsi="PT Astra Serif" w:cs="Times New Roman"/>
          <w:sz w:val="28"/>
          <w:szCs w:val="28"/>
          <w:lang w:val="x-none" w:eastAsia="x-none"/>
        </w:rPr>
        <w:t>дополнить подпунктами 6-10  следующего содержания:</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ru-RU"/>
        </w:rPr>
      </w:pPr>
      <w:r w:rsidRPr="00045F54">
        <w:rPr>
          <w:rFonts w:ascii="PT Astra Serif" w:eastAsia="Times New Roman" w:hAnsi="PT Astra Serif" w:cs="Times New Roman"/>
          <w:sz w:val="28"/>
          <w:szCs w:val="28"/>
          <w:lang w:val="x-none" w:eastAsia="x-none"/>
        </w:rPr>
        <w:t>«6) получатель гранта не</w:t>
      </w:r>
      <w:r w:rsidRPr="00045F54">
        <w:rPr>
          <w:rFonts w:ascii="PT Astra Serif" w:eastAsia="Times New Roman" w:hAnsi="PT Astra Serif" w:cs="Times New Roman"/>
          <w:sz w:val="28"/>
          <w:szCs w:val="28"/>
          <w:lang w:eastAsia="x-none"/>
        </w:rPr>
        <w:t xml:space="preserve"> должен</w:t>
      </w:r>
      <w:r w:rsidRPr="00045F54">
        <w:rPr>
          <w:rFonts w:ascii="PT Astra Serif" w:eastAsia="Times New Roman" w:hAnsi="PT Astra Serif" w:cs="Times New Roman"/>
          <w:sz w:val="28"/>
          <w:szCs w:val="28"/>
          <w:lang w:val="x-none" w:eastAsia="x-none"/>
        </w:rPr>
        <w:t xml:space="preserve"> являт</w:t>
      </w:r>
      <w:r w:rsidRPr="00045F54">
        <w:rPr>
          <w:rFonts w:ascii="PT Astra Serif" w:eastAsia="Times New Roman" w:hAnsi="PT Astra Serif" w:cs="Times New Roman"/>
          <w:sz w:val="28"/>
          <w:szCs w:val="28"/>
          <w:lang w:eastAsia="x-none"/>
        </w:rPr>
        <w:t>ь</w:t>
      </w:r>
      <w:proofErr w:type="spellStart"/>
      <w:r w:rsidRPr="00045F54">
        <w:rPr>
          <w:rFonts w:ascii="PT Astra Serif" w:eastAsia="Times New Roman" w:hAnsi="PT Astra Serif" w:cs="Times New Roman"/>
          <w:sz w:val="28"/>
          <w:szCs w:val="28"/>
          <w:lang w:val="x-none" w:eastAsia="x-none"/>
        </w:rPr>
        <w:t>ся</w:t>
      </w:r>
      <w:proofErr w:type="spellEnd"/>
      <w:r w:rsidRPr="00045F54">
        <w:rPr>
          <w:rFonts w:ascii="PT Astra Serif" w:eastAsia="Times New Roman" w:hAnsi="PT Astra Serif" w:cs="Times New Roman"/>
          <w:sz w:val="28"/>
          <w:szCs w:val="28"/>
          <w:lang w:val="x-none" w:eastAsia="x-none"/>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history="1">
        <w:r w:rsidRPr="00045F54">
          <w:rPr>
            <w:rFonts w:ascii="PT Astra Serif" w:eastAsia="Times New Roman" w:hAnsi="PT Astra Serif" w:cs="Times New Roman"/>
            <w:color w:val="000000"/>
            <w:sz w:val="28"/>
            <w:szCs w:val="28"/>
            <w:lang w:val="x-none" w:eastAsia="x-none"/>
          </w:rPr>
          <w:t>перечень</w:t>
        </w:r>
      </w:hyperlink>
      <w:r w:rsidRPr="00045F54">
        <w:rPr>
          <w:rFonts w:ascii="PT Astra Serif" w:eastAsia="Times New Roman" w:hAnsi="PT Astra Serif" w:cs="Times New Roman"/>
          <w:sz w:val="28"/>
          <w:szCs w:val="28"/>
          <w:lang w:val="x-none" w:eastAsia="x-none"/>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ru-RU"/>
        </w:rPr>
      </w:pPr>
      <w:r w:rsidRPr="00045F54">
        <w:rPr>
          <w:rFonts w:ascii="PT Astra Serif" w:eastAsia="Times New Roman" w:hAnsi="PT Astra Serif" w:cs="Times New Roman"/>
          <w:sz w:val="28"/>
          <w:szCs w:val="28"/>
          <w:lang w:val="x-none" w:eastAsia="ru-RU"/>
        </w:rPr>
        <w:t xml:space="preserve">7) получатель гранта не </w:t>
      </w:r>
      <w:r w:rsidRPr="00045F54">
        <w:rPr>
          <w:rFonts w:ascii="PT Astra Serif" w:eastAsia="Times New Roman" w:hAnsi="PT Astra Serif" w:cs="Times New Roman"/>
          <w:sz w:val="28"/>
          <w:szCs w:val="28"/>
          <w:lang w:eastAsia="ru-RU"/>
        </w:rPr>
        <w:t xml:space="preserve">должен </w:t>
      </w:r>
      <w:r w:rsidRPr="00045F54">
        <w:rPr>
          <w:rFonts w:ascii="PT Astra Serif" w:eastAsia="Times New Roman" w:hAnsi="PT Astra Serif" w:cs="Times New Roman"/>
          <w:sz w:val="28"/>
          <w:szCs w:val="28"/>
          <w:lang w:val="x-none" w:eastAsia="ru-RU"/>
        </w:rPr>
        <w:t xml:space="preserve">находится в перечне организаций  </w:t>
      </w:r>
      <w:r w:rsidRPr="00045F54">
        <w:rPr>
          <w:rFonts w:ascii="PT Astra Serif" w:eastAsia="Times New Roman" w:hAnsi="PT Astra Serif" w:cs="Times New Roman"/>
          <w:sz w:val="28"/>
          <w:szCs w:val="28"/>
          <w:lang w:eastAsia="ru-RU"/>
        </w:rPr>
        <w:t xml:space="preserve">            </w:t>
      </w:r>
      <w:r w:rsidRPr="00045F54">
        <w:rPr>
          <w:rFonts w:ascii="PT Astra Serif" w:eastAsia="Times New Roman" w:hAnsi="PT Astra Serif" w:cs="Times New Roman"/>
          <w:sz w:val="28"/>
          <w:szCs w:val="28"/>
          <w:lang w:val="x-none" w:eastAsia="x-none"/>
        </w:rPr>
        <w:t>и физических лиц, в отношении которых имеются сведения об их причастности к экстремистской деятельности или терроризму;</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t>8) получатель гранта не</w:t>
      </w:r>
      <w:r w:rsidRPr="00045F54">
        <w:rPr>
          <w:rFonts w:ascii="PT Astra Serif" w:eastAsia="Times New Roman" w:hAnsi="PT Astra Serif" w:cs="Times New Roman"/>
          <w:sz w:val="28"/>
          <w:szCs w:val="28"/>
          <w:lang w:eastAsia="x-none"/>
        </w:rPr>
        <w:t xml:space="preserve"> должен</w:t>
      </w:r>
      <w:r w:rsidRPr="00045F54">
        <w:rPr>
          <w:rFonts w:ascii="PT Astra Serif" w:eastAsia="Times New Roman" w:hAnsi="PT Astra Serif" w:cs="Times New Roman"/>
          <w:sz w:val="28"/>
          <w:szCs w:val="28"/>
          <w:lang w:val="x-none" w:eastAsia="x-none"/>
        </w:rPr>
        <w:t xml:space="preserve"> являт</w:t>
      </w:r>
      <w:r w:rsidRPr="00045F54">
        <w:rPr>
          <w:rFonts w:ascii="PT Astra Serif" w:eastAsia="Times New Roman" w:hAnsi="PT Astra Serif" w:cs="Times New Roman"/>
          <w:sz w:val="28"/>
          <w:szCs w:val="28"/>
          <w:lang w:eastAsia="x-none"/>
        </w:rPr>
        <w:t>ь</w:t>
      </w:r>
      <w:proofErr w:type="spellStart"/>
      <w:r w:rsidRPr="00045F54">
        <w:rPr>
          <w:rFonts w:ascii="PT Astra Serif" w:eastAsia="Times New Roman" w:hAnsi="PT Astra Serif" w:cs="Times New Roman"/>
          <w:sz w:val="28"/>
          <w:szCs w:val="28"/>
          <w:lang w:val="x-none" w:eastAsia="x-none"/>
        </w:rPr>
        <w:t>ся</w:t>
      </w:r>
      <w:proofErr w:type="spellEnd"/>
      <w:r w:rsidRPr="00045F54">
        <w:rPr>
          <w:rFonts w:ascii="PT Astra Serif" w:eastAsia="Times New Roman" w:hAnsi="PT Astra Serif" w:cs="Times New Roman"/>
          <w:sz w:val="28"/>
          <w:szCs w:val="28"/>
          <w:lang w:val="x-none" w:eastAsia="x-none"/>
        </w:rPr>
        <w:t xml:space="preserve"> иностранным агентом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 xml:space="preserve">в соответствии с Федеральным </w:t>
      </w:r>
      <w:hyperlink r:id="rId16" w:history="1">
        <w:r w:rsidRPr="00045F54">
          <w:rPr>
            <w:rFonts w:ascii="PT Astra Serif" w:eastAsia="Times New Roman" w:hAnsi="PT Astra Serif" w:cs="Times New Roman"/>
            <w:color w:val="000000"/>
            <w:sz w:val="28"/>
            <w:szCs w:val="28"/>
            <w:lang w:val="x-none" w:eastAsia="x-none"/>
          </w:rPr>
          <w:t>законом</w:t>
        </w:r>
      </w:hyperlink>
      <w:r w:rsidRPr="00045F54">
        <w:rPr>
          <w:rFonts w:ascii="PT Astra Serif" w:eastAsia="Times New Roman" w:hAnsi="PT Astra Serif" w:cs="Times New Roman"/>
          <w:sz w:val="28"/>
          <w:szCs w:val="28"/>
          <w:lang w:val="x-none" w:eastAsia="x-none"/>
        </w:rPr>
        <w:t xml:space="preserve"> от 14.07.2022 № 255-ФЗ «О контроле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за деятельностью лиц, находящихся под иностранным влиянием»;</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lastRenderedPageBreak/>
        <w:t>9) получатель гранта  не</w:t>
      </w:r>
      <w:r w:rsidRPr="00045F54">
        <w:rPr>
          <w:rFonts w:ascii="PT Astra Serif" w:eastAsia="Times New Roman" w:hAnsi="PT Astra Serif" w:cs="Times New Roman"/>
          <w:sz w:val="28"/>
          <w:szCs w:val="28"/>
          <w:lang w:eastAsia="x-none"/>
        </w:rPr>
        <w:t xml:space="preserve"> должен</w:t>
      </w:r>
      <w:r w:rsidRPr="00045F54">
        <w:rPr>
          <w:rFonts w:ascii="PT Astra Serif" w:eastAsia="Times New Roman" w:hAnsi="PT Astra Serif" w:cs="Times New Roman"/>
          <w:sz w:val="28"/>
          <w:szCs w:val="28"/>
          <w:lang w:val="x-none" w:eastAsia="x-none"/>
        </w:rPr>
        <w:t xml:space="preserve"> находит</w:t>
      </w:r>
      <w:r w:rsidRPr="00045F54">
        <w:rPr>
          <w:rFonts w:ascii="PT Astra Serif" w:eastAsia="Times New Roman" w:hAnsi="PT Astra Serif" w:cs="Times New Roman"/>
          <w:sz w:val="28"/>
          <w:szCs w:val="28"/>
          <w:lang w:eastAsia="x-none"/>
        </w:rPr>
        <w:t>ь</w:t>
      </w:r>
      <w:proofErr w:type="spellStart"/>
      <w:r w:rsidRPr="00045F54">
        <w:rPr>
          <w:rFonts w:ascii="PT Astra Serif" w:eastAsia="Times New Roman" w:hAnsi="PT Astra Serif" w:cs="Times New Roman"/>
          <w:sz w:val="28"/>
          <w:szCs w:val="28"/>
          <w:lang w:val="x-none" w:eastAsia="x-none"/>
        </w:rPr>
        <w:t>ся</w:t>
      </w:r>
      <w:proofErr w:type="spellEnd"/>
      <w:r w:rsidRPr="00045F54">
        <w:rPr>
          <w:rFonts w:ascii="PT Astra Serif" w:eastAsia="Times New Roman" w:hAnsi="PT Astra Serif" w:cs="Times New Roman"/>
          <w:sz w:val="28"/>
          <w:szCs w:val="28"/>
          <w:lang w:val="x-none" w:eastAsia="x-none"/>
        </w:rPr>
        <w:t xml:space="preserve"> в составляемых в рамках реализации полномочий, предусмотренных </w:t>
      </w:r>
      <w:hyperlink r:id="rId17" w:history="1">
        <w:r w:rsidRPr="00045F54">
          <w:rPr>
            <w:rFonts w:ascii="PT Astra Serif" w:eastAsia="Times New Roman" w:hAnsi="PT Astra Serif" w:cs="Times New Roman"/>
            <w:color w:val="000000"/>
            <w:sz w:val="28"/>
            <w:szCs w:val="28"/>
            <w:lang w:val="x-none" w:eastAsia="x-none"/>
          </w:rPr>
          <w:t>главой VII</w:t>
        </w:r>
      </w:hyperlink>
      <w:r w:rsidRPr="00045F54">
        <w:rPr>
          <w:rFonts w:ascii="PT Astra Serif" w:eastAsia="Times New Roman" w:hAnsi="PT Astra Serif" w:cs="Times New Roman"/>
          <w:sz w:val="28"/>
          <w:szCs w:val="28"/>
          <w:lang w:val="x-none" w:eastAsia="x-none"/>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t>10) в реестре дисквалифицированных лиц</w:t>
      </w:r>
      <w:r w:rsidRPr="00045F54">
        <w:rPr>
          <w:rFonts w:ascii="PT Astra Serif" w:eastAsia="Times New Roman" w:hAnsi="PT Astra Serif" w:cs="Times New Roman"/>
          <w:sz w:val="28"/>
          <w:szCs w:val="28"/>
          <w:lang w:eastAsia="x-none"/>
        </w:rPr>
        <w:t xml:space="preserve"> должны отсутствовать</w:t>
      </w:r>
      <w:r w:rsidRPr="00045F54">
        <w:rPr>
          <w:rFonts w:ascii="PT Astra Serif" w:eastAsia="Times New Roman" w:hAnsi="PT Astra Serif" w:cs="Times New Roman"/>
          <w:sz w:val="28"/>
          <w:szCs w:val="28"/>
          <w:lang w:val="x-none" w:eastAsia="x-none"/>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w:t>
      </w:r>
      <w:r w:rsidRPr="00045F54">
        <w:rPr>
          <w:rFonts w:ascii="PT Astra Serif" w:eastAsia="Times New Roman" w:hAnsi="PT Astra Serif" w:cs="Times New Roman"/>
          <w:sz w:val="28"/>
          <w:szCs w:val="28"/>
          <w:lang w:eastAsia="x-none"/>
        </w:rPr>
        <w:t>я</w:t>
      </w:r>
      <w:r w:rsidRPr="00045F54">
        <w:rPr>
          <w:rFonts w:ascii="PT Astra Serif" w:eastAsia="Times New Roman" w:hAnsi="PT Astra Serif" w:cs="Times New Roman"/>
          <w:sz w:val="28"/>
          <w:szCs w:val="28"/>
          <w:lang w:val="x-none" w:eastAsia="x-none"/>
        </w:rPr>
        <w:t xml:space="preserve"> гранта</w:t>
      </w:r>
      <w:r w:rsidRPr="00045F54">
        <w:rPr>
          <w:rFonts w:ascii="PT Astra Serif" w:eastAsia="Times New Roman" w:hAnsi="PT Astra Serif" w:cs="Times New Roman"/>
          <w:sz w:val="28"/>
          <w:szCs w:val="28"/>
          <w:lang w:eastAsia="x-none"/>
        </w:rPr>
        <w:t>.</w:t>
      </w:r>
      <w:r w:rsidRPr="00045F54">
        <w:rPr>
          <w:rFonts w:ascii="PT Astra Serif" w:eastAsia="Times New Roman" w:hAnsi="PT Astra Serif" w:cs="Times New Roman"/>
          <w:sz w:val="28"/>
          <w:szCs w:val="28"/>
          <w:lang w:val="x-none" w:eastAsia="x-none"/>
        </w:rPr>
        <w:t>»;</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eastAsia="x-none"/>
        </w:rPr>
      </w:pPr>
      <w:r w:rsidRPr="00045F54">
        <w:rPr>
          <w:rFonts w:ascii="PT Astra Serif" w:eastAsia="Times New Roman" w:hAnsi="PT Astra Serif" w:cs="Times New Roman"/>
          <w:sz w:val="28"/>
          <w:szCs w:val="28"/>
          <w:lang w:eastAsia="x-none"/>
        </w:rPr>
        <w:t>6</w:t>
      </w:r>
      <w:r w:rsidRPr="00045F54">
        <w:rPr>
          <w:rFonts w:ascii="PT Astra Serif" w:eastAsia="Times New Roman" w:hAnsi="PT Astra Serif" w:cs="Times New Roman"/>
          <w:sz w:val="28"/>
          <w:szCs w:val="28"/>
          <w:lang w:val="x-none" w:eastAsia="x-none"/>
        </w:rPr>
        <w:t>)</w:t>
      </w:r>
      <w:r w:rsidRPr="00045F54">
        <w:rPr>
          <w:rFonts w:ascii="PT Astra Serif" w:eastAsia="Times New Roman" w:hAnsi="PT Astra Serif" w:cs="Times New Roman"/>
          <w:sz w:val="28"/>
          <w:szCs w:val="28"/>
          <w:lang w:eastAsia="x-none"/>
        </w:rPr>
        <w:t xml:space="preserve"> в абзаце шестом пункта 8 слова «бюджетных средств» заменить словами «средств областного бюджета Ульяновкой области»;</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eastAsia="x-none"/>
        </w:rPr>
        <w:t>7)</w:t>
      </w:r>
      <w:r w:rsidRPr="00045F54">
        <w:rPr>
          <w:rFonts w:ascii="PT Astra Serif" w:eastAsia="Times New Roman" w:hAnsi="PT Astra Serif" w:cs="Times New Roman"/>
          <w:sz w:val="28"/>
          <w:szCs w:val="28"/>
          <w:lang w:val="x-none" w:eastAsia="x-none"/>
        </w:rPr>
        <w:t xml:space="preserve"> пункт</w:t>
      </w:r>
      <w:r w:rsidRPr="00045F54">
        <w:rPr>
          <w:rFonts w:ascii="PT Astra Serif" w:eastAsia="Times New Roman" w:hAnsi="PT Astra Serif" w:cs="Times New Roman"/>
          <w:sz w:val="28"/>
          <w:szCs w:val="28"/>
          <w:lang w:eastAsia="x-none"/>
        </w:rPr>
        <w:t>ы</w:t>
      </w:r>
      <w:r w:rsidRPr="00045F54">
        <w:rPr>
          <w:rFonts w:ascii="PT Astra Serif" w:eastAsia="Times New Roman" w:hAnsi="PT Astra Serif" w:cs="Times New Roman"/>
          <w:sz w:val="28"/>
          <w:szCs w:val="28"/>
          <w:lang w:val="x-none" w:eastAsia="x-none"/>
        </w:rPr>
        <w:t xml:space="preserve"> 9</w:t>
      </w:r>
      <w:r w:rsidRPr="00045F54">
        <w:rPr>
          <w:rFonts w:ascii="PT Astra Serif" w:eastAsia="Times New Roman" w:hAnsi="PT Astra Serif" w:cs="Times New Roman"/>
          <w:sz w:val="28"/>
          <w:szCs w:val="28"/>
          <w:lang w:eastAsia="x-none"/>
        </w:rPr>
        <w:t xml:space="preserve"> и 10</w:t>
      </w:r>
      <w:r w:rsidRPr="00045F54">
        <w:rPr>
          <w:rFonts w:ascii="PT Astra Serif" w:eastAsia="Times New Roman" w:hAnsi="PT Astra Serif" w:cs="Times New Roman"/>
          <w:sz w:val="28"/>
          <w:szCs w:val="28"/>
          <w:lang w:val="x-none" w:eastAsia="x-none"/>
        </w:rPr>
        <w:t xml:space="preserve"> изложить в следующей редакции:</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eastAsia="x-none"/>
        </w:rPr>
      </w:pPr>
      <w:r w:rsidRPr="00045F54">
        <w:rPr>
          <w:rFonts w:ascii="PT Astra Serif" w:eastAsia="Times New Roman" w:hAnsi="PT Astra Serif" w:cs="Times New Roman"/>
          <w:sz w:val="28"/>
          <w:szCs w:val="28"/>
          <w:lang w:val="x-none" w:eastAsia="x-none"/>
        </w:rPr>
        <w:t>«</w:t>
      </w:r>
      <w:r w:rsidRPr="00045F54">
        <w:rPr>
          <w:rFonts w:ascii="PT Astra Serif" w:eastAsia="Times New Roman" w:hAnsi="PT Astra Serif" w:cs="Times New Roman"/>
          <w:sz w:val="28"/>
          <w:szCs w:val="28"/>
          <w:lang w:eastAsia="x-none"/>
        </w:rPr>
        <w:t xml:space="preserve">9. Министерство не позднее 5 </w:t>
      </w:r>
      <w:r w:rsidRPr="00045F54">
        <w:rPr>
          <w:rFonts w:ascii="PT Astra Serif" w:eastAsia="Times New Roman" w:hAnsi="PT Astra Serif" w:cs="Times New Roman"/>
          <w:sz w:val="28"/>
          <w:szCs w:val="28"/>
          <w:lang w:val="x-none" w:eastAsia="x-none"/>
        </w:rPr>
        <w:t xml:space="preserve">рабочих дней со дня принятия решения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о предоставлении гранта</w:t>
      </w:r>
      <w:r w:rsidRPr="00045F54">
        <w:rPr>
          <w:rFonts w:ascii="PT Astra Serif" w:eastAsia="Times New Roman" w:hAnsi="PT Astra Serif" w:cs="Times New Roman"/>
          <w:sz w:val="28"/>
          <w:szCs w:val="28"/>
          <w:lang w:eastAsia="x-none"/>
        </w:rPr>
        <w:t xml:space="preserve"> и заключении Соглашения </w:t>
      </w:r>
      <w:r w:rsidRPr="00045F54">
        <w:rPr>
          <w:rFonts w:ascii="PT Astra Serif" w:eastAsia="Times New Roman" w:hAnsi="PT Astra Serif" w:cs="Times New Roman"/>
          <w:sz w:val="28"/>
          <w:szCs w:val="28"/>
          <w:lang w:val="x-none" w:eastAsia="x-none"/>
        </w:rPr>
        <w:t>заключ</w:t>
      </w:r>
      <w:r w:rsidRPr="00045F54">
        <w:rPr>
          <w:rFonts w:ascii="PT Astra Serif" w:eastAsia="Times New Roman" w:hAnsi="PT Astra Serif" w:cs="Times New Roman"/>
          <w:sz w:val="28"/>
          <w:szCs w:val="28"/>
          <w:lang w:eastAsia="x-none"/>
        </w:rPr>
        <w:t xml:space="preserve">ает </w:t>
      </w:r>
      <w:r w:rsidRPr="00045F54">
        <w:rPr>
          <w:rFonts w:ascii="PT Astra Serif" w:eastAsia="Times New Roman" w:hAnsi="PT Astra Serif" w:cs="Times New Roman"/>
          <w:sz w:val="28"/>
          <w:szCs w:val="28"/>
          <w:lang w:val="x-none" w:eastAsia="x-none"/>
        </w:rPr>
        <w:t xml:space="preserve">с получателем гранта </w:t>
      </w:r>
      <w:r w:rsidRPr="00045F54">
        <w:rPr>
          <w:rFonts w:ascii="PT Astra Serif" w:eastAsia="Times New Roman" w:hAnsi="PT Astra Serif" w:cs="Times New Roman"/>
          <w:sz w:val="28"/>
          <w:szCs w:val="28"/>
          <w:lang w:eastAsia="x-none"/>
        </w:rPr>
        <w:t>С</w:t>
      </w:r>
      <w:r w:rsidRPr="00045F54">
        <w:rPr>
          <w:rFonts w:ascii="PT Astra Serif" w:eastAsia="Times New Roman" w:hAnsi="PT Astra Serif" w:cs="Times New Roman"/>
          <w:sz w:val="28"/>
          <w:szCs w:val="28"/>
          <w:lang w:val="x-none" w:eastAsia="x-none"/>
        </w:rPr>
        <w:t>оглашени</w:t>
      </w:r>
      <w:r w:rsidRPr="00045F54">
        <w:rPr>
          <w:rFonts w:ascii="PT Astra Serif" w:eastAsia="Times New Roman" w:hAnsi="PT Astra Serif" w:cs="Times New Roman"/>
          <w:sz w:val="28"/>
          <w:szCs w:val="28"/>
          <w:lang w:eastAsia="x-none"/>
        </w:rPr>
        <w:t>е</w:t>
      </w:r>
      <w:r w:rsidRPr="00045F54">
        <w:rPr>
          <w:rFonts w:ascii="PT Astra Serif" w:eastAsia="Times New Roman" w:hAnsi="PT Astra Serif" w:cs="Times New Roman"/>
          <w:sz w:val="28"/>
          <w:szCs w:val="28"/>
          <w:lang w:val="x-none" w:eastAsia="x-none"/>
        </w:rPr>
        <w:t>.</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eastAsia="x-none"/>
        </w:rPr>
        <w:t xml:space="preserve">10. </w:t>
      </w:r>
      <w:r w:rsidRPr="00045F54">
        <w:rPr>
          <w:rFonts w:ascii="PT Astra Serif" w:eastAsia="Times New Roman" w:hAnsi="PT Astra Serif" w:cs="Times New Roman"/>
          <w:sz w:val="28"/>
          <w:szCs w:val="28"/>
          <w:lang w:val="x-none" w:eastAsia="x-none"/>
        </w:rPr>
        <w:t>Соглашение должно содержать в том числе:</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t xml:space="preserve">1) сведения об объёме гранта, </w:t>
      </w:r>
      <w:r w:rsidRPr="00045F54">
        <w:rPr>
          <w:rFonts w:ascii="PT Astra Serif" w:eastAsia="Calibri" w:hAnsi="PT Astra Serif" w:cs="Arial"/>
          <w:sz w:val="28"/>
          <w:szCs w:val="28"/>
          <w:lang w:val="x-none" w:eastAsia="x-none"/>
        </w:rPr>
        <w:t xml:space="preserve">целях, условиях и порядке                              </w:t>
      </w:r>
      <w:r w:rsidRPr="00045F54">
        <w:rPr>
          <w:rFonts w:ascii="PT Astra Serif" w:eastAsia="Calibri" w:hAnsi="PT Astra Serif" w:cs="Arial"/>
          <w:sz w:val="28"/>
          <w:szCs w:val="28"/>
          <w:lang w:eastAsia="x-none"/>
        </w:rPr>
        <w:t>его</w:t>
      </w:r>
      <w:r w:rsidRPr="00045F54">
        <w:rPr>
          <w:rFonts w:ascii="PT Astra Serif" w:eastAsia="Calibri" w:hAnsi="PT Astra Serif" w:cs="Arial"/>
          <w:sz w:val="28"/>
          <w:szCs w:val="28"/>
          <w:lang w:val="x-none" w:eastAsia="x-none"/>
        </w:rPr>
        <w:t xml:space="preserve"> предоставления, а также о сроке перечисления;</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t xml:space="preserve">2) перечень затрат получателя гранта, в целях </w:t>
      </w:r>
      <w:r w:rsidRPr="00045F54">
        <w:rPr>
          <w:rFonts w:ascii="PT Astra Serif" w:eastAsia="Times New Roman" w:hAnsi="PT Astra Serif" w:cs="Times New Roman"/>
          <w:sz w:val="28"/>
          <w:szCs w:val="28"/>
          <w:lang w:eastAsia="x-none"/>
        </w:rPr>
        <w:t>финансового обеспечения</w:t>
      </w:r>
      <w:r w:rsidRPr="00045F54">
        <w:rPr>
          <w:rFonts w:ascii="PT Astra Serif" w:eastAsia="Times New Roman" w:hAnsi="PT Astra Serif" w:cs="Times New Roman"/>
          <w:sz w:val="28"/>
          <w:szCs w:val="28"/>
          <w:lang w:val="x-none" w:eastAsia="x-none"/>
        </w:rPr>
        <w:t xml:space="preserve"> которых представляется грант;</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val="x-none" w:eastAsia="x-none"/>
        </w:rPr>
        <w:t xml:space="preserve">3) основания, порядок и сроки возврата получателем гранта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в областной бюджет Ульяновской области;</w:t>
      </w:r>
    </w:p>
    <w:p w:rsidR="00045F54" w:rsidRPr="00045F54" w:rsidRDefault="00045F54" w:rsidP="00045F54">
      <w:pPr>
        <w:spacing w:after="0" w:line="240" w:lineRule="auto"/>
        <w:ind w:firstLine="709"/>
        <w:jc w:val="both"/>
        <w:rPr>
          <w:rFonts w:ascii="PT Astra Serif" w:eastAsia="Calibri" w:hAnsi="PT Astra Serif" w:cs="Arial"/>
          <w:sz w:val="28"/>
          <w:szCs w:val="28"/>
          <w:lang w:val="x-none" w:eastAsia="x-none"/>
        </w:rPr>
      </w:pPr>
      <w:r w:rsidRPr="00045F54">
        <w:rPr>
          <w:rFonts w:ascii="PT Astra Serif" w:eastAsia="Calibri" w:hAnsi="PT Astra Serif" w:cs="Arial"/>
          <w:sz w:val="28"/>
          <w:szCs w:val="28"/>
          <w:lang w:val="x-none" w:eastAsia="x-none"/>
        </w:rPr>
        <w:t>4) значение результата предоставления гранта;</w:t>
      </w:r>
    </w:p>
    <w:p w:rsidR="00045F54" w:rsidRPr="00045F54" w:rsidRDefault="00045F54" w:rsidP="00045F54">
      <w:pPr>
        <w:spacing w:after="0" w:line="240" w:lineRule="auto"/>
        <w:ind w:firstLine="709"/>
        <w:jc w:val="both"/>
        <w:rPr>
          <w:rFonts w:ascii="PT Astra Serif" w:eastAsia="Calibri" w:hAnsi="PT Astra Serif" w:cs="Arial"/>
          <w:sz w:val="28"/>
          <w:szCs w:val="28"/>
          <w:lang w:val="x-none" w:eastAsia="x-none"/>
        </w:rPr>
      </w:pPr>
      <w:r w:rsidRPr="00045F54">
        <w:rPr>
          <w:rFonts w:ascii="PT Astra Serif" w:eastAsia="Calibri" w:hAnsi="PT Astra Serif" w:cs="Arial"/>
          <w:sz w:val="28"/>
          <w:szCs w:val="28"/>
          <w:lang w:val="x-none" w:eastAsia="x-none"/>
        </w:rPr>
        <w:t xml:space="preserve">5) условие о согласии получателя гранта на осуществление Министерством  </w:t>
      </w:r>
      <w:r w:rsidRPr="00045F54">
        <w:rPr>
          <w:rFonts w:ascii="PT Astra Serif" w:eastAsia="Times New Roman" w:hAnsi="PT Astra Serif" w:cs="Times New Roman"/>
          <w:sz w:val="28"/>
          <w:szCs w:val="28"/>
          <w:lang w:val="x-none" w:eastAsia="x-none"/>
        </w:rPr>
        <w:t xml:space="preserve">проверок соблюдения им условий и порядка, установленных при предоставлении </w:t>
      </w:r>
      <w:r w:rsidRPr="00045F54">
        <w:rPr>
          <w:rFonts w:ascii="PT Astra Serif" w:eastAsia="Times New Roman" w:hAnsi="PT Astra Serif" w:cs="Times New Roman"/>
          <w:sz w:val="28"/>
          <w:szCs w:val="28"/>
          <w:lang w:eastAsia="x-none"/>
        </w:rPr>
        <w:t>гранта</w:t>
      </w:r>
      <w:r w:rsidRPr="00045F54">
        <w:rPr>
          <w:rFonts w:ascii="PT Astra Serif" w:eastAsia="Times New Roman" w:hAnsi="PT Astra Serif" w:cs="Times New Roman"/>
          <w:sz w:val="28"/>
          <w:szCs w:val="28"/>
          <w:lang w:val="x-none" w:eastAsia="x-none"/>
        </w:rPr>
        <w:t xml:space="preserve">, в том числе в части достижения результата </w:t>
      </w:r>
      <w:r w:rsidRPr="00045F54">
        <w:rPr>
          <w:rFonts w:ascii="PT Astra Serif" w:eastAsia="Times New Roman" w:hAnsi="PT Astra Serif" w:cs="Times New Roman"/>
          <w:sz w:val="28"/>
          <w:szCs w:val="28"/>
          <w:lang w:eastAsia="x-none"/>
        </w:rPr>
        <w:t>его</w:t>
      </w:r>
      <w:r w:rsidRPr="00045F54">
        <w:rPr>
          <w:rFonts w:ascii="PT Astra Serif" w:eastAsia="Times New Roman" w:hAnsi="PT Astra Serif" w:cs="Times New Roman"/>
          <w:sz w:val="28"/>
          <w:szCs w:val="28"/>
          <w:lang w:val="x-none" w:eastAsia="x-none"/>
        </w:rPr>
        <w:t xml:space="preserve"> предоставления, а также на осуществление органами государственного финансового контроля проверок в соответствии со статьями 268</w:t>
      </w:r>
      <w:r w:rsidRPr="00045F54">
        <w:rPr>
          <w:rFonts w:ascii="PT Astra Serif" w:eastAsia="Times New Roman" w:hAnsi="PT Astra Serif" w:cs="Times New Roman"/>
          <w:sz w:val="28"/>
          <w:szCs w:val="28"/>
          <w:vertAlign w:val="superscript"/>
          <w:lang w:val="x-none" w:eastAsia="x-none"/>
        </w:rPr>
        <w:t>1</w:t>
      </w:r>
      <w:r w:rsidRPr="00045F54">
        <w:rPr>
          <w:rFonts w:ascii="PT Astra Serif" w:eastAsia="Times New Roman" w:hAnsi="PT Astra Serif" w:cs="Times New Roman"/>
          <w:sz w:val="28"/>
          <w:szCs w:val="28"/>
          <w:lang w:val="x-none" w:eastAsia="x-none"/>
        </w:rPr>
        <w:t xml:space="preserve"> и 269</w:t>
      </w:r>
      <w:r w:rsidRPr="00045F54">
        <w:rPr>
          <w:rFonts w:ascii="PT Astra Serif" w:eastAsia="Times New Roman" w:hAnsi="PT Astra Serif" w:cs="Times New Roman"/>
          <w:sz w:val="28"/>
          <w:szCs w:val="28"/>
          <w:vertAlign w:val="superscript"/>
          <w:lang w:val="x-none" w:eastAsia="x-none"/>
        </w:rPr>
        <w:t>2</w:t>
      </w:r>
      <w:r w:rsidRPr="00045F54">
        <w:rPr>
          <w:rFonts w:ascii="PT Astra Serif" w:eastAsia="Times New Roman" w:hAnsi="PT Astra Serif" w:cs="Times New Roman"/>
          <w:sz w:val="28"/>
          <w:szCs w:val="28"/>
          <w:lang w:val="x-none" w:eastAsia="x-none"/>
        </w:rPr>
        <w:t xml:space="preserve"> Бюджетного кодекса Российской Федерации и запрет приобретения за счёт  </w:t>
      </w:r>
      <w:r w:rsidRPr="00045F54">
        <w:rPr>
          <w:rFonts w:ascii="PT Astra Serif" w:eastAsia="Times New Roman" w:hAnsi="PT Astra Serif" w:cs="Times New Roman"/>
          <w:sz w:val="28"/>
          <w:szCs w:val="28"/>
          <w:lang w:eastAsia="x-none"/>
        </w:rPr>
        <w:t>гранта</w:t>
      </w:r>
      <w:r w:rsidRPr="00045F54">
        <w:rPr>
          <w:rFonts w:ascii="PT Astra Serif" w:eastAsia="Times New Roman" w:hAnsi="PT Astra Serif" w:cs="Times New Roman"/>
          <w:sz w:val="28"/>
          <w:szCs w:val="28"/>
          <w:lang w:val="x-none" w:eastAsia="x-none"/>
        </w:rPr>
        <w:t xml:space="preserve"> иностранной валюты, за исключением операций, осуществляемых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 xml:space="preserve">в соответствии с валютным законодательством Российской Федерации при закупке (поставке) высокотехнологичного импортного оборудования, сырья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и комплектующих изделий</w:t>
      </w:r>
      <w:r w:rsidRPr="00045F54">
        <w:rPr>
          <w:rFonts w:ascii="PT Astra Serif" w:eastAsia="Calibri" w:hAnsi="PT Astra Serif" w:cs="Arial"/>
          <w:sz w:val="28"/>
          <w:szCs w:val="28"/>
          <w:lang w:val="x-none" w:eastAsia="x-none"/>
        </w:rPr>
        <w:t>;</w:t>
      </w:r>
    </w:p>
    <w:p w:rsidR="00045F54" w:rsidRPr="00045F54" w:rsidRDefault="00045F54" w:rsidP="00045F54">
      <w:pPr>
        <w:spacing w:after="0" w:line="240" w:lineRule="auto"/>
        <w:ind w:firstLine="709"/>
        <w:jc w:val="both"/>
        <w:rPr>
          <w:rFonts w:ascii="PT Astra Serif" w:eastAsia="Calibri" w:hAnsi="PT Astra Serif" w:cs="Arial"/>
          <w:sz w:val="28"/>
          <w:szCs w:val="28"/>
          <w:lang w:val="x-none" w:eastAsia="x-none"/>
        </w:rPr>
      </w:pPr>
      <w:r w:rsidRPr="00045F54">
        <w:rPr>
          <w:rFonts w:ascii="PT Astra Serif" w:eastAsia="Calibri" w:hAnsi="PT Astra Serif" w:cs="Arial"/>
          <w:sz w:val="28"/>
          <w:szCs w:val="28"/>
          <w:lang w:val="x-none" w:eastAsia="x-none"/>
        </w:rPr>
        <w:t xml:space="preserve">6) обязанность получателя гранта </w:t>
      </w:r>
      <w:r w:rsidRPr="00045F54">
        <w:rPr>
          <w:rFonts w:ascii="PT Astra Serif" w:eastAsia="Times New Roman" w:hAnsi="PT Astra Serif" w:cs="Times New Roman"/>
          <w:sz w:val="28"/>
          <w:szCs w:val="28"/>
          <w:lang w:val="x-none" w:eastAsia="x-none"/>
        </w:rPr>
        <w:t xml:space="preserve">включать в договоры (соглашения), заключённые в целях исполнения его обязательств по Соглашению, условие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 xml:space="preserve">о согласии лиц, являющихся поставщиками (подрядчиками, исполнителями)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 xml:space="preserve">по указанным договорам (соглашениям) (далее – контрагенты),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 xml:space="preserve">на осуществление </w:t>
      </w:r>
      <w:r w:rsidRPr="00045F54">
        <w:rPr>
          <w:rFonts w:ascii="PT Astra Serif" w:eastAsia="Times New Roman" w:hAnsi="PT Astra Serif" w:cs="Times New Roman"/>
          <w:sz w:val="28"/>
          <w:szCs w:val="28"/>
          <w:lang w:eastAsia="x-none"/>
        </w:rPr>
        <w:t>Министерством</w:t>
      </w:r>
      <w:r w:rsidRPr="00045F54">
        <w:rPr>
          <w:rFonts w:ascii="PT Astra Serif" w:eastAsia="Times New Roman" w:hAnsi="PT Astra Serif" w:cs="Times New Roman"/>
          <w:sz w:val="28"/>
          <w:szCs w:val="28"/>
          <w:lang w:val="x-none" w:eastAsia="x-none"/>
        </w:rPr>
        <w:t xml:space="preserve"> проверок соблюдения указанными лицами условий и порядка, установленных при предоставлении </w:t>
      </w:r>
      <w:r w:rsidRPr="00045F54">
        <w:rPr>
          <w:rFonts w:ascii="PT Astra Serif" w:eastAsia="Times New Roman" w:hAnsi="PT Astra Serif" w:cs="Times New Roman"/>
          <w:sz w:val="28"/>
          <w:szCs w:val="28"/>
          <w:lang w:eastAsia="x-none"/>
        </w:rPr>
        <w:t>гранта</w:t>
      </w:r>
      <w:r w:rsidRPr="00045F54">
        <w:rPr>
          <w:rFonts w:ascii="PT Astra Serif" w:eastAsia="Times New Roman" w:hAnsi="PT Astra Serif" w:cs="Times New Roman"/>
          <w:sz w:val="28"/>
          <w:szCs w:val="28"/>
          <w:lang w:val="x-none" w:eastAsia="x-none"/>
        </w:rPr>
        <w:t xml:space="preserve">, в том числе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045F54">
        <w:rPr>
          <w:rFonts w:ascii="PT Astra Serif" w:eastAsia="Times New Roman" w:hAnsi="PT Astra Serif" w:cs="Times New Roman"/>
          <w:sz w:val="28"/>
          <w:szCs w:val="28"/>
          <w:lang w:eastAsia="x-none"/>
        </w:rPr>
        <w:t xml:space="preserve">     </w:t>
      </w:r>
      <w:r w:rsidRPr="00045F54">
        <w:rPr>
          <w:rFonts w:ascii="PT Astra Serif" w:eastAsia="Times New Roman" w:hAnsi="PT Astra Serif" w:cs="Times New Roman"/>
          <w:sz w:val="28"/>
          <w:szCs w:val="28"/>
          <w:lang w:val="x-none" w:eastAsia="x-none"/>
        </w:rPr>
        <w:t>со статьями 268</w:t>
      </w:r>
      <w:r w:rsidRPr="00045F54">
        <w:rPr>
          <w:rFonts w:ascii="PT Astra Serif" w:eastAsia="Times New Roman" w:hAnsi="PT Astra Serif" w:cs="Times New Roman"/>
          <w:sz w:val="28"/>
          <w:szCs w:val="28"/>
          <w:vertAlign w:val="superscript"/>
          <w:lang w:val="x-none" w:eastAsia="x-none"/>
        </w:rPr>
        <w:t>1</w:t>
      </w:r>
      <w:r w:rsidRPr="00045F54">
        <w:rPr>
          <w:rFonts w:ascii="PT Astra Serif" w:eastAsia="Times New Roman" w:hAnsi="PT Astra Serif" w:cs="Times New Roman"/>
          <w:sz w:val="28"/>
          <w:szCs w:val="28"/>
          <w:lang w:val="x-none" w:eastAsia="x-none"/>
        </w:rPr>
        <w:t xml:space="preserve"> и 269</w:t>
      </w:r>
      <w:r w:rsidRPr="00045F54">
        <w:rPr>
          <w:rFonts w:ascii="PT Astra Serif" w:eastAsia="Times New Roman" w:hAnsi="PT Astra Serif" w:cs="Times New Roman"/>
          <w:sz w:val="28"/>
          <w:szCs w:val="28"/>
          <w:vertAlign w:val="superscript"/>
          <w:lang w:val="x-none" w:eastAsia="x-none"/>
        </w:rPr>
        <w:t>2</w:t>
      </w:r>
      <w:r w:rsidRPr="00045F54">
        <w:rPr>
          <w:rFonts w:ascii="PT Astra Serif" w:eastAsia="Times New Roman" w:hAnsi="PT Astra Serif" w:cs="Times New Roman"/>
          <w:sz w:val="28"/>
          <w:szCs w:val="28"/>
          <w:lang w:val="x-none" w:eastAsia="x-none"/>
        </w:rPr>
        <w:t xml:space="preserve"> Бюджетного кодекса Российской Федерации и условие о запрете приобретения контрагентами, являющимися юридическими лицами, за счёт </w:t>
      </w:r>
      <w:r w:rsidRPr="00045F54">
        <w:rPr>
          <w:rFonts w:ascii="PT Astra Serif" w:eastAsia="Times New Roman" w:hAnsi="PT Astra Serif" w:cs="Times New Roman"/>
          <w:sz w:val="28"/>
          <w:szCs w:val="28"/>
          <w:lang w:eastAsia="x-none"/>
        </w:rPr>
        <w:t>грантов</w:t>
      </w:r>
      <w:r w:rsidRPr="00045F54">
        <w:rPr>
          <w:rFonts w:ascii="PT Astra Serif" w:eastAsia="Times New Roman" w:hAnsi="PT Astra Serif" w:cs="Times New Roman"/>
          <w:sz w:val="28"/>
          <w:szCs w:val="28"/>
          <w:lang w:val="x-none" w:eastAsia="x-none"/>
        </w:rPr>
        <w:t xml:space="preserve"> иностранной валюты, за исключением операций, </w:t>
      </w:r>
      <w:r w:rsidRPr="00045F54">
        <w:rPr>
          <w:rFonts w:ascii="PT Astra Serif" w:eastAsia="Times New Roman" w:hAnsi="PT Astra Serif" w:cs="Times New Roman"/>
          <w:sz w:val="28"/>
          <w:szCs w:val="28"/>
          <w:lang w:val="x-none" w:eastAsia="x-none"/>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045F54">
        <w:rPr>
          <w:rFonts w:ascii="PT Astra Serif" w:eastAsia="Calibri" w:hAnsi="PT Astra Serif" w:cs="Arial"/>
          <w:sz w:val="28"/>
          <w:szCs w:val="28"/>
          <w:lang w:val="x-none" w:eastAsia="x-none"/>
        </w:rPr>
        <w:t>;</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eastAsia="ru-RU"/>
        </w:rPr>
      </w:pPr>
      <w:r w:rsidRPr="00045F54">
        <w:rPr>
          <w:rFonts w:ascii="PT Astra Serif" w:eastAsia="Times New Roman" w:hAnsi="PT Astra Serif" w:cs="Times New Roman"/>
          <w:sz w:val="28"/>
          <w:szCs w:val="28"/>
          <w:lang w:eastAsia="ru-RU"/>
        </w:rPr>
        <w:t>В</w:t>
      </w:r>
      <w:r w:rsidRPr="00045F54">
        <w:rPr>
          <w:rFonts w:ascii="PT Astra Serif" w:eastAsia="Times New Roman" w:hAnsi="PT Astra Serif" w:cs="Times New Roman"/>
          <w:sz w:val="28"/>
          <w:szCs w:val="28"/>
          <w:lang w:val="x-none" w:eastAsia="ru-RU"/>
        </w:rPr>
        <w:t xml:space="preserve"> случае уменьшения ранее доведённых до Министерства лимитов бюджетных обязательств на предоставление  грантов, приводящего </w:t>
      </w:r>
      <w:r w:rsidRPr="00045F54">
        <w:rPr>
          <w:rFonts w:ascii="PT Astra Serif" w:eastAsia="Times New Roman" w:hAnsi="PT Astra Serif" w:cs="Times New Roman"/>
          <w:sz w:val="28"/>
          <w:szCs w:val="28"/>
          <w:lang w:eastAsia="ru-RU"/>
        </w:rPr>
        <w:t xml:space="preserve">                       </w:t>
      </w:r>
      <w:r w:rsidRPr="00045F54">
        <w:rPr>
          <w:rFonts w:ascii="PT Astra Serif" w:eastAsia="Times New Roman" w:hAnsi="PT Astra Serif" w:cs="Times New Roman"/>
          <w:sz w:val="28"/>
          <w:szCs w:val="28"/>
          <w:lang w:val="x-none" w:eastAsia="ru-RU"/>
        </w:rPr>
        <w:t xml:space="preserve">к невозможности предоставления получателю гранта грантов в объёме, определённом в Соглашении, в Соглашение включаются условия </w:t>
      </w:r>
      <w:r w:rsidRPr="00045F54">
        <w:rPr>
          <w:rFonts w:ascii="PT Astra Serif" w:eastAsia="Times New Roman" w:hAnsi="PT Astra Serif" w:cs="Times New Roman"/>
          <w:sz w:val="28"/>
          <w:szCs w:val="28"/>
          <w:lang w:eastAsia="ru-RU"/>
        </w:rPr>
        <w:t xml:space="preserve">                         </w:t>
      </w:r>
      <w:r w:rsidRPr="00045F54">
        <w:rPr>
          <w:rFonts w:ascii="PT Astra Serif" w:eastAsia="Times New Roman" w:hAnsi="PT Astra Serif" w:cs="Times New Roman"/>
          <w:sz w:val="28"/>
          <w:szCs w:val="28"/>
          <w:lang w:val="x-none" w:eastAsia="ru-RU"/>
        </w:rPr>
        <w:t xml:space="preserve">о согласовании новых условий Соглашения или о расторжении Соглашения </w:t>
      </w:r>
      <w:r w:rsidRPr="00045F54">
        <w:rPr>
          <w:rFonts w:ascii="PT Astra Serif" w:eastAsia="Times New Roman" w:hAnsi="PT Astra Serif" w:cs="Times New Roman"/>
          <w:sz w:val="28"/>
          <w:szCs w:val="28"/>
          <w:lang w:eastAsia="ru-RU"/>
        </w:rPr>
        <w:t xml:space="preserve">       </w:t>
      </w:r>
      <w:r w:rsidRPr="00045F54">
        <w:rPr>
          <w:rFonts w:ascii="PT Astra Serif" w:eastAsia="Times New Roman" w:hAnsi="PT Astra Serif" w:cs="Times New Roman"/>
          <w:sz w:val="28"/>
          <w:szCs w:val="28"/>
          <w:lang w:val="x-none" w:eastAsia="ru-RU"/>
        </w:rPr>
        <w:t xml:space="preserve">в случае </w:t>
      </w:r>
      <w:proofErr w:type="spellStart"/>
      <w:r w:rsidRPr="00045F54">
        <w:rPr>
          <w:rFonts w:ascii="PT Astra Serif" w:eastAsia="Times New Roman" w:hAnsi="PT Astra Serif" w:cs="Times New Roman"/>
          <w:sz w:val="28"/>
          <w:szCs w:val="28"/>
          <w:lang w:val="x-none" w:eastAsia="ru-RU"/>
        </w:rPr>
        <w:t>недостижения</w:t>
      </w:r>
      <w:proofErr w:type="spellEnd"/>
      <w:r w:rsidRPr="00045F54">
        <w:rPr>
          <w:rFonts w:ascii="PT Astra Serif" w:eastAsia="Times New Roman" w:hAnsi="PT Astra Serif" w:cs="Times New Roman"/>
          <w:sz w:val="28"/>
          <w:szCs w:val="28"/>
          <w:lang w:val="x-none" w:eastAsia="ru-RU"/>
        </w:rPr>
        <w:t xml:space="preserve"> Министерством и получателем гранта согласия относительно таких новых условий</w:t>
      </w:r>
      <w:proofErr w:type="gramStart"/>
      <w:r w:rsidRPr="00045F54">
        <w:rPr>
          <w:rFonts w:ascii="PT Astra Serif" w:eastAsia="Times New Roman" w:hAnsi="PT Astra Serif" w:cs="Times New Roman"/>
          <w:sz w:val="28"/>
          <w:szCs w:val="28"/>
          <w:lang w:val="x-none" w:eastAsia="ru-RU"/>
        </w:rPr>
        <w:t>.</w:t>
      </w:r>
      <w:r w:rsidRPr="00045F54">
        <w:rPr>
          <w:rFonts w:ascii="PT Astra Serif" w:eastAsia="Times New Roman" w:hAnsi="PT Astra Serif" w:cs="Times New Roman"/>
          <w:sz w:val="28"/>
          <w:szCs w:val="28"/>
          <w:lang w:eastAsia="ru-RU"/>
        </w:rPr>
        <w:t>»;</w:t>
      </w:r>
      <w:proofErr w:type="gramEnd"/>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eastAsia="ru-RU"/>
        </w:rPr>
      </w:pPr>
      <w:r w:rsidRPr="00045F54">
        <w:rPr>
          <w:rFonts w:ascii="PT Astra Serif" w:eastAsia="Times New Roman" w:hAnsi="PT Astra Serif" w:cs="Times New Roman"/>
          <w:sz w:val="28"/>
          <w:szCs w:val="28"/>
          <w:lang w:eastAsia="ru-RU"/>
        </w:rPr>
        <w:t>8) дополнить пунктом 10</w:t>
      </w:r>
      <w:r w:rsidRPr="00045F54">
        <w:rPr>
          <w:rFonts w:ascii="PT Astra Serif" w:eastAsia="Times New Roman" w:hAnsi="PT Astra Serif" w:cs="Times New Roman"/>
          <w:sz w:val="28"/>
          <w:szCs w:val="28"/>
          <w:vertAlign w:val="superscript"/>
          <w:lang w:eastAsia="ru-RU"/>
        </w:rPr>
        <w:t xml:space="preserve">1 </w:t>
      </w:r>
      <w:r w:rsidRPr="00045F54">
        <w:rPr>
          <w:rFonts w:ascii="PT Astra Serif" w:eastAsia="Times New Roman" w:hAnsi="PT Astra Serif" w:cs="Times New Roman"/>
          <w:sz w:val="28"/>
          <w:szCs w:val="28"/>
          <w:lang w:eastAsia="ru-RU"/>
        </w:rPr>
        <w:t>следующего содержания:</w:t>
      </w:r>
    </w:p>
    <w:p w:rsidR="00045F54" w:rsidRPr="00045F54" w:rsidRDefault="00045F54" w:rsidP="00045F54">
      <w:pPr>
        <w:autoSpaceDE w:val="0"/>
        <w:autoSpaceDN w:val="0"/>
        <w:adjustRightInd w:val="0"/>
        <w:spacing w:after="0" w:line="240" w:lineRule="auto"/>
        <w:ind w:firstLine="709"/>
        <w:jc w:val="both"/>
        <w:rPr>
          <w:rFonts w:ascii="PT Astra Serif" w:eastAsia="Calibri" w:hAnsi="PT Astra Serif" w:cs="PT Astra Serif"/>
          <w:sz w:val="28"/>
          <w:szCs w:val="28"/>
        </w:rPr>
      </w:pPr>
      <w:r w:rsidRPr="00045F54">
        <w:rPr>
          <w:rFonts w:ascii="Times New Roman" w:eastAsia="Times New Roman" w:hAnsi="Times New Roman" w:cs="Times New Roman"/>
          <w:sz w:val="28"/>
          <w:szCs w:val="28"/>
          <w:lang w:eastAsia="ru-RU"/>
        </w:rPr>
        <w:t>«10</w:t>
      </w:r>
      <w:r w:rsidRPr="00045F54">
        <w:rPr>
          <w:rFonts w:ascii="Times New Roman" w:eastAsia="Times New Roman" w:hAnsi="Times New Roman" w:cs="Times New Roman"/>
          <w:sz w:val="28"/>
          <w:szCs w:val="28"/>
          <w:vertAlign w:val="superscript"/>
          <w:lang w:eastAsia="ru-RU"/>
        </w:rPr>
        <w:t>1</w:t>
      </w:r>
      <w:r w:rsidRPr="00045F54">
        <w:rPr>
          <w:rFonts w:ascii="Times New Roman" w:eastAsia="Times New Roman" w:hAnsi="Times New Roman" w:cs="Times New Roman"/>
          <w:sz w:val="28"/>
          <w:szCs w:val="28"/>
          <w:lang w:eastAsia="ru-RU"/>
        </w:rPr>
        <w:t xml:space="preserve">. </w:t>
      </w:r>
      <w:r w:rsidRPr="00045F54">
        <w:rPr>
          <w:rFonts w:ascii="PT Astra Serif" w:eastAsia="Calibri" w:hAnsi="PT Astra Serif" w:cs="Arial"/>
          <w:sz w:val="28"/>
          <w:szCs w:val="28"/>
        </w:rPr>
        <w:t xml:space="preserve">В случае </w:t>
      </w:r>
      <w:r w:rsidRPr="00045F54">
        <w:rPr>
          <w:rFonts w:ascii="PT Astra Serif" w:eastAsia="Calibri" w:hAnsi="PT Astra Serif" w:cs="PT Astra Serif"/>
          <w:sz w:val="28"/>
          <w:szCs w:val="28"/>
        </w:rPr>
        <w:t>реорганизации получателя гранта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45F54" w:rsidRPr="00045F54" w:rsidRDefault="00045F54" w:rsidP="00045F54">
      <w:pPr>
        <w:autoSpaceDE w:val="0"/>
        <w:autoSpaceDN w:val="0"/>
        <w:adjustRightInd w:val="0"/>
        <w:spacing w:after="0" w:line="240" w:lineRule="auto"/>
        <w:ind w:firstLine="709"/>
        <w:jc w:val="both"/>
        <w:rPr>
          <w:rFonts w:ascii="PT Astra Serif" w:eastAsia="Calibri" w:hAnsi="PT Astra Serif" w:cs="PT Astra Serif"/>
          <w:sz w:val="28"/>
          <w:szCs w:val="28"/>
        </w:rPr>
      </w:pPr>
      <w:proofErr w:type="gramStart"/>
      <w:r w:rsidRPr="00045F54">
        <w:rPr>
          <w:rFonts w:ascii="PT Astra Serif" w:eastAsia="Calibri" w:hAnsi="PT Astra Serif" w:cs="PT Astra Serif"/>
          <w:sz w:val="28"/>
          <w:szCs w:val="28"/>
        </w:rPr>
        <w:t>В случае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roofErr w:type="gramEnd"/>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val="x-none" w:eastAsia="x-none"/>
        </w:rPr>
      </w:pPr>
      <w:r w:rsidRPr="00045F54">
        <w:rPr>
          <w:rFonts w:ascii="PT Astra Serif" w:eastAsia="Times New Roman" w:hAnsi="PT Astra Serif" w:cs="Times New Roman"/>
          <w:sz w:val="28"/>
          <w:szCs w:val="28"/>
          <w:lang w:eastAsia="ru-RU"/>
        </w:rPr>
        <w:t xml:space="preserve">9) </w:t>
      </w:r>
      <w:r w:rsidRPr="00045F54">
        <w:rPr>
          <w:rFonts w:ascii="PT Astra Serif" w:eastAsia="Times New Roman" w:hAnsi="PT Astra Serif" w:cs="Times New Roman"/>
          <w:sz w:val="28"/>
          <w:szCs w:val="28"/>
          <w:lang w:val="x-none" w:eastAsia="x-none"/>
        </w:rPr>
        <w:t xml:space="preserve">пункт 12 </w:t>
      </w:r>
      <w:r w:rsidR="00A47864">
        <w:rPr>
          <w:rFonts w:ascii="PT Astra Serif" w:eastAsia="Times New Roman" w:hAnsi="PT Astra Serif" w:cs="Times New Roman"/>
          <w:sz w:val="28"/>
          <w:szCs w:val="28"/>
          <w:lang w:eastAsia="x-none"/>
        </w:rPr>
        <w:t>дополнить подпунктом 12.2 следующего содержания</w:t>
      </w:r>
      <w:bookmarkStart w:id="0" w:name="_GoBack"/>
      <w:bookmarkEnd w:id="0"/>
      <w:r w:rsidRPr="00045F54">
        <w:rPr>
          <w:rFonts w:ascii="PT Astra Serif" w:eastAsia="Times New Roman" w:hAnsi="PT Astra Serif" w:cs="Times New Roman"/>
          <w:sz w:val="28"/>
          <w:szCs w:val="28"/>
          <w:lang w:val="x-none" w:eastAsia="x-none"/>
        </w:rPr>
        <w:t>:</w:t>
      </w:r>
    </w:p>
    <w:p w:rsidR="00045F54" w:rsidRPr="00045F54" w:rsidRDefault="00045F54" w:rsidP="00045F54">
      <w:pPr>
        <w:spacing w:after="0" w:line="240" w:lineRule="auto"/>
        <w:ind w:firstLine="709"/>
        <w:jc w:val="both"/>
        <w:rPr>
          <w:rFonts w:ascii="PT Astra Serif" w:eastAsia="Times New Roman" w:hAnsi="PT Astra Serif" w:cs="Times New Roman"/>
          <w:sz w:val="28"/>
          <w:szCs w:val="28"/>
          <w:lang w:eastAsia="x-none"/>
        </w:rPr>
      </w:pPr>
      <w:r w:rsidRPr="00045F54">
        <w:rPr>
          <w:rFonts w:ascii="PT Astra Serif" w:eastAsia="Times New Roman" w:hAnsi="PT Astra Serif" w:cs="Times New Roman"/>
          <w:sz w:val="28"/>
          <w:szCs w:val="28"/>
          <w:lang w:val="x-none" w:eastAsia="x-none"/>
        </w:rPr>
        <w:t>«12.2. Министерство перечисляет субсидии на лицевые счета, открытые  получателем гранта в Министерстве финансов Ульяновской области не позднее 10-го рабочего дня, следующего за днём принятия Министерством</w:t>
      </w:r>
      <w:r w:rsidRPr="00045F54">
        <w:rPr>
          <w:rFonts w:ascii="PT Astra Serif" w:eastAsia="Times New Roman" w:hAnsi="PT Astra Serif" w:cs="Times New Roman"/>
          <w:sz w:val="28"/>
          <w:szCs w:val="28"/>
          <w:lang w:eastAsia="x-none"/>
        </w:rPr>
        <w:t xml:space="preserve"> решения       о предоставлении гранта и заключении Соглашения</w:t>
      </w:r>
      <w:r w:rsidRPr="00045F54">
        <w:rPr>
          <w:rFonts w:ascii="PT Astra Serif" w:eastAsia="Times New Roman" w:hAnsi="PT Astra Serif" w:cs="Times New Roman"/>
          <w:sz w:val="28"/>
          <w:szCs w:val="28"/>
          <w:lang w:val="x-none" w:eastAsia="x-none"/>
        </w:rPr>
        <w:t>.»;</w:t>
      </w:r>
    </w:p>
    <w:p w:rsidR="00045F54" w:rsidRPr="00045F54" w:rsidRDefault="00045F54" w:rsidP="00045F5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045F54">
        <w:rPr>
          <w:rFonts w:ascii="PT Astra Serif" w:eastAsia="Times New Roman" w:hAnsi="PT Astra Serif" w:cs="Times New Roman"/>
          <w:sz w:val="28"/>
          <w:szCs w:val="28"/>
          <w:lang w:eastAsia="ru-RU"/>
        </w:rPr>
        <w:t>10) в абзаце втором пункта 13 слова «4 и 5» заменить словами «5 и 6»;</w:t>
      </w:r>
    </w:p>
    <w:p w:rsidR="00045F54" w:rsidRPr="00045F54" w:rsidRDefault="00045F54" w:rsidP="00045F5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045F54">
        <w:rPr>
          <w:rFonts w:ascii="PT Astra Serif" w:eastAsia="Times New Roman" w:hAnsi="PT Astra Serif" w:cs="Times New Roman"/>
          <w:sz w:val="28"/>
          <w:szCs w:val="28"/>
          <w:lang w:eastAsia="ru-RU"/>
        </w:rPr>
        <w:t>11) абзац второй пункта 14 после слов «получателем гранта» дополнить словами «или контрагентами», после слова «грант» дополнить словами «(средства полученные контрагентами за счёт гранта)»</w:t>
      </w:r>
      <w:proofErr w:type="gramStart"/>
      <w:r w:rsidRPr="00045F54">
        <w:rPr>
          <w:rFonts w:ascii="PT Astra Serif" w:eastAsia="Times New Roman" w:hAnsi="PT Astra Serif" w:cs="Times New Roman"/>
          <w:sz w:val="28"/>
          <w:szCs w:val="28"/>
          <w:lang w:eastAsia="ru-RU"/>
        </w:rPr>
        <w:t>.»</w:t>
      </w:r>
      <w:proofErr w:type="gramEnd"/>
      <w:r w:rsidRPr="00045F54">
        <w:rPr>
          <w:rFonts w:ascii="PT Astra Serif" w:eastAsia="Times New Roman" w:hAnsi="PT Astra Serif" w:cs="Times New Roman"/>
          <w:sz w:val="28"/>
          <w:szCs w:val="28"/>
          <w:lang w:eastAsia="ru-RU"/>
        </w:rPr>
        <w:t>;</w:t>
      </w:r>
    </w:p>
    <w:p w:rsidR="00FA65C7" w:rsidRDefault="004A2FDD" w:rsidP="00103845">
      <w:pPr>
        <w:pStyle w:val="aa"/>
        <w:spacing w:before="0" w:beforeAutospacing="0" w:after="0" w:afterAutospacing="0" w:line="288" w:lineRule="atLeast"/>
        <w:ind w:firstLine="540"/>
        <w:jc w:val="both"/>
        <w:rPr>
          <w:rFonts w:ascii="PT Astra Serif" w:hAnsi="PT Astra Serif"/>
          <w:sz w:val="28"/>
          <w:szCs w:val="28"/>
        </w:rPr>
      </w:pPr>
      <w:r>
        <w:rPr>
          <w:rFonts w:ascii="PT Astra Serif" w:hAnsi="PT Astra Serif"/>
          <w:sz w:val="28"/>
          <w:szCs w:val="28"/>
        </w:rPr>
        <w:t xml:space="preserve">  </w:t>
      </w:r>
      <w:r w:rsidR="00FA65C7">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rsidR="00860425" w:rsidRDefault="00860425" w:rsidP="00045F5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860425" w:rsidRDefault="00860425" w:rsidP="00045F5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FA65C7" w:rsidRDefault="00FA65C7" w:rsidP="00860425">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Председатель</w:t>
      </w:r>
    </w:p>
    <w:p w:rsidR="00FA65C7" w:rsidRPr="00045F54" w:rsidRDefault="00FA65C7" w:rsidP="00860425">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Правительства области                                </w:t>
      </w:r>
      <w:r w:rsidR="004A2FDD">
        <w:rPr>
          <w:rFonts w:ascii="PT Astra Serif" w:eastAsia="Times New Roman" w:hAnsi="PT Astra Serif" w:cs="Times New Roman"/>
          <w:sz w:val="28"/>
          <w:szCs w:val="28"/>
          <w:lang w:eastAsia="ru-RU"/>
        </w:rPr>
        <w:t xml:space="preserve">                              </w:t>
      </w:r>
      <w:r w:rsidR="00860425">
        <w:rPr>
          <w:rFonts w:ascii="PT Astra Serif" w:eastAsia="Times New Roman" w:hAnsi="PT Astra Serif" w:cs="Times New Roman"/>
          <w:sz w:val="28"/>
          <w:szCs w:val="28"/>
          <w:lang w:eastAsia="ru-RU"/>
        </w:rPr>
        <w:t xml:space="preserve">            </w:t>
      </w:r>
      <w:proofErr w:type="spellStart"/>
      <w:r>
        <w:rPr>
          <w:rFonts w:ascii="PT Astra Serif" w:eastAsia="Times New Roman" w:hAnsi="PT Astra Serif" w:cs="Times New Roman"/>
          <w:sz w:val="28"/>
          <w:szCs w:val="28"/>
          <w:lang w:eastAsia="ru-RU"/>
        </w:rPr>
        <w:t>В.Н.Разумков</w:t>
      </w:r>
      <w:proofErr w:type="spellEnd"/>
    </w:p>
    <w:p w:rsidR="00FA65C7" w:rsidRDefault="00FA65C7" w:rsidP="00045F5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FA65C7" w:rsidRDefault="00FA65C7" w:rsidP="00045F5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FA65C7" w:rsidRDefault="00FA65C7" w:rsidP="00045F5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470E76" w:rsidRDefault="00470E76" w:rsidP="00B94914">
      <w:pPr>
        <w:tabs>
          <w:tab w:val="left" w:pos="709"/>
        </w:tabs>
        <w:spacing w:after="0" w:line="240" w:lineRule="auto"/>
        <w:ind w:firstLine="851"/>
        <w:jc w:val="both"/>
        <w:rPr>
          <w:rFonts w:ascii="PT Astra Serif" w:eastAsia="Times New Roman" w:hAnsi="PT Astra Serif" w:cs="Times New Roman"/>
          <w:sz w:val="28"/>
          <w:szCs w:val="28"/>
          <w:lang w:eastAsia="ru-RU"/>
        </w:rPr>
      </w:pPr>
    </w:p>
    <w:p w:rsidR="00470E76" w:rsidRDefault="00470E76" w:rsidP="00B94914">
      <w:pPr>
        <w:tabs>
          <w:tab w:val="left" w:pos="709"/>
        </w:tabs>
        <w:spacing w:after="0" w:line="240" w:lineRule="auto"/>
        <w:ind w:firstLine="851"/>
        <w:jc w:val="both"/>
        <w:rPr>
          <w:rFonts w:ascii="PT Astra Serif" w:eastAsia="Times New Roman" w:hAnsi="PT Astra Serif" w:cs="Times New Roman"/>
          <w:sz w:val="28"/>
          <w:szCs w:val="28"/>
          <w:lang w:eastAsia="ru-RU"/>
        </w:rPr>
      </w:pPr>
    </w:p>
    <w:p w:rsidR="00470E76" w:rsidRDefault="00470E76" w:rsidP="00B94914">
      <w:pPr>
        <w:tabs>
          <w:tab w:val="left" w:pos="709"/>
        </w:tabs>
        <w:spacing w:after="0" w:line="240" w:lineRule="auto"/>
        <w:ind w:firstLine="851"/>
        <w:jc w:val="both"/>
        <w:rPr>
          <w:rFonts w:ascii="PT Astra Serif" w:eastAsia="Times New Roman" w:hAnsi="PT Astra Serif" w:cs="Times New Roman"/>
          <w:sz w:val="28"/>
          <w:szCs w:val="28"/>
          <w:lang w:eastAsia="ru-RU"/>
        </w:rPr>
      </w:pPr>
    </w:p>
    <w:p w:rsidR="00F92C95" w:rsidRPr="00860425" w:rsidRDefault="00F92C95" w:rsidP="00860425">
      <w:pPr>
        <w:pStyle w:val="a6"/>
        <w:jc w:val="both"/>
        <w:rPr>
          <w:rFonts w:ascii="PT Astra Serif" w:eastAsia="Times New Roman" w:hAnsi="PT Astra Serif" w:cs="Times New Roman"/>
          <w:sz w:val="28"/>
          <w:szCs w:val="28"/>
          <w:lang w:eastAsia="ar-SA"/>
        </w:rPr>
      </w:pPr>
    </w:p>
    <w:sectPr w:rsidR="00F92C95" w:rsidRPr="00860425" w:rsidSect="00985098">
      <w:headerReference w:type="default" r:id="rId18"/>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7E" w:rsidRDefault="00DA727E">
      <w:pPr>
        <w:spacing w:after="0" w:line="240" w:lineRule="auto"/>
      </w:pPr>
      <w:r>
        <w:separator/>
      </w:r>
    </w:p>
  </w:endnote>
  <w:endnote w:type="continuationSeparator" w:id="0">
    <w:p w:rsidR="00DA727E" w:rsidRDefault="00DA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7E" w:rsidRDefault="00DA727E">
      <w:pPr>
        <w:spacing w:after="0" w:line="240" w:lineRule="auto"/>
      </w:pPr>
      <w:r>
        <w:separator/>
      </w:r>
    </w:p>
  </w:footnote>
  <w:footnote w:type="continuationSeparator" w:id="0">
    <w:p w:rsidR="00DA727E" w:rsidRDefault="00DA7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D4" w:rsidRPr="003C3115" w:rsidRDefault="008836D4">
    <w:pPr>
      <w:pStyle w:val="a3"/>
      <w:jc w:val="center"/>
      <w:rPr>
        <w:rFonts w:ascii="PT Astra Serif" w:hAnsi="PT Astra Serif"/>
        <w:sz w:val="28"/>
        <w:szCs w:val="28"/>
      </w:rPr>
    </w:pPr>
    <w:r w:rsidRPr="003C3115">
      <w:rPr>
        <w:rFonts w:ascii="PT Astra Serif" w:hAnsi="PT Astra Serif"/>
        <w:sz w:val="28"/>
        <w:szCs w:val="28"/>
      </w:rPr>
      <w:fldChar w:fldCharType="begin"/>
    </w:r>
    <w:r w:rsidRPr="003C3115">
      <w:rPr>
        <w:rFonts w:ascii="PT Astra Serif" w:hAnsi="PT Astra Serif"/>
        <w:sz w:val="28"/>
        <w:szCs w:val="28"/>
      </w:rPr>
      <w:instrText xml:space="preserve"> PAGE   \* MERGEFORMAT </w:instrText>
    </w:r>
    <w:r w:rsidRPr="003C3115">
      <w:rPr>
        <w:rFonts w:ascii="PT Astra Serif" w:hAnsi="PT Astra Serif"/>
        <w:sz w:val="28"/>
        <w:szCs w:val="28"/>
      </w:rPr>
      <w:fldChar w:fldCharType="separate"/>
    </w:r>
    <w:r w:rsidR="00A47864">
      <w:rPr>
        <w:rFonts w:ascii="PT Astra Serif" w:hAnsi="PT Astra Serif"/>
        <w:noProof/>
        <w:sz w:val="28"/>
        <w:szCs w:val="28"/>
      </w:rPr>
      <w:t>8</w:t>
    </w:r>
    <w:r w:rsidRPr="003C3115">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32B4"/>
    <w:multiLevelType w:val="hybridMultilevel"/>
    <w:tmpl w:val="E1E6BE5C"/>
    <w:lvl w:ilvl="0" w:tplc="31A4B40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0D802674"/>
    <w:multiLevelType w:val="hybridMultilevel"/>
    <w:tmpl w:val="BF76C558"/>
    <w:lvl w:ilvl="0" w:tplc="31A4B40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685AFC"/>
    <w:multiLevelType w:val="hybridMultilevel"/>
    <w:tmpl w:val="CB483222"/>
    <w:lvl w:ilvl="0" w:tplc="6610F08C">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
    <w:nsid w:val="2D6A736A"/>
    <w:multiLevelType w:val="hybridMultilevel"/>
    <w:tmpl w:val="0836701A"/>
    <w:lvl w:ilvl="0" w:tplc="5B38C7B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3BA450DB"/>
    <w:multiLevelType w:val="hybridMultilevel"/>
    <w:tmpl w:val="DB3413A0"/>
    <w:lvl w:ilvl="0" w:tplc="3AC291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41A5801"/>
    <w:multiLevelType w:val="hybridMultilevel"/>
    <w:tmpl w:val="6B44AF14"/>
    <w:lvl w:ilvl="0" w:tplc="18C0E2E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95"/>
    <w:rsid w:val="00016117"/>
    <w:rsid w:val="00032FA6"/>
    <w:rsid w:val="00035D28"/>
    <w:rsid w:val="00045F54"/>
    <w:rsid w:val="000643C7"/>
    <w:rsid w:val="00067F5E"/>
    <w:rsid w:val="00076F00"/>
    <w:rsid w:val="00096B15"/>
    <w:rsid w:val="000A0A00"/>
    <w:rsid w:val="000A1058"/>
    <w:rsid w:val="000B291B"/>
    <w:rsid w:val="000C6B11"/>
    <w:rsid w:val="000F6783"/>
    <w:rsid w:val="00103845"/>
    <w:rsid w:val="00104B6F"/>
    <w:rsid w:val="0012342B"/>
    <w:rsid w:val="00197030"/>
    <w:rsid w:val="001A6E63"/>
    <w:rsid w:val="001B0610"/>
    <w:rsid w:val="001B55BF"/>
    <w:rsid w:val="001C533C"/>
    <w:rsid w:val="001C6A8C"/>
    <w:rsid w:val="001C7B83"/>
    <w:rsid w:val="001D129B"/>
    <w:rsid w:val="001D302A"/>
    <w:rsid w:val="00227BA1"/>
    <w:rsid w:val="00240679"/>
    <w:rsid w:val="00280FD9"/>
    <w:rsid w:val="002823EC"/>
    <w:rsid w:val="002953A0"/>
    <w:rsid w:val="00303160"/>
    <w:rsid w:val="00307E66"/>
    <w:rsid w:val="0036158A"/>
    <w:rsid w:val="00367B2A"/>
    <w:rsid w:val="00376316"/>
    <w:rsid w:val="00387B16"/>
    <w:rsid w:val="003A6F35"/>
    <w:rsid w:val="003B5839"/>
    <w:rsid w:val="003C19C5"/>
    <w:rsid w:val="003D0CA1"/>
    <w:rsid w:val="003E06C8"/>
    <w:rsid w:val="003E4F1E"/>
    <w:rsid w:val="0042176C"/>
    <w:rsid w:val="0044199C"/>
    <w:rsid w:val="0046550F"/>
    <w:rsid w:val="00470E76"/>
    <w:rsid w:val="0049592A"/>
    <w:rsid w:val="004A2FDD"/>
    <w:rsid w:val="004B2CFA"/>
    <w:rsid w:val="004B5A31"/>
    <w:rsid w:val="004C1068"/>
    <w:rsid w:val="004C46A0"/>
    <w:rsid w:val="004D0843"/>
    <w:rsid w:val="00502019"/>
    <w:rsid w:val="00511181"/>
    <w:rsid w:val="00514823"/>
    <w:rsid w:val="00525677"/>
    <w:rsid w:val="00541673"/>
    <w:rsid w:val="00546C00"/>
    <w:rsid w:val="0055396B"/>
    <w:rsid w:val="005670ED"/>
    <w:rsid w:val="006047A1"/>
    <w:rsid w:val="00612C95"/>
    <w:rsid w:val="0065599D"/>
    <w:rsid w:val="00681D4E"/>
    <w:rsid w:val="006C2043"/>
    <w:rsid w:val="006D2B83"/>
    <w:rsid w:val="006E1DEB"/>
    <w:rsid w:val="007060CC"/>
    <w:rsid w:val="00732F3E"/>
    <w:rsid w:val="00794B50"/>
    <w:rsid w:val="007979CC"/>
    <w:rsid w:val="007C5840"/>
    <w:rsid w:val="007E1475"/>
    <w:rsid w:val="007F3B22"/>
    <w:rsid w:val="007F780E"/>
    <w:rsid w:val="0080055A"/>
    <w:rsid w:val="00855DB2"/>
    <w:rsid w:val="00860425"/>
    <w:rsid w:val="00876F07"/>
    <w:rsid w:val="00880F49"/>
    <w:rsid w:val="008836D4"/>
    <w:rsid w:val="00886130"/>
    <w:rsid w:val="008A5272"/>
    <w:rsid w:val="008C42D5"/>
    <w:rsid w:val="008E7833"/>
    <w:rsid w:val="00907870"/>
    <w:rsid w:val="009158B3"/>
    <w:rsid w:val="009632A3"/>
    <w:rsid w:val="00982FB1"/>
    <w:rsid w:val="00983F2A"/>
    <w:rsid w:val="00985098"/>
    <w:rsid w:val="00995559"/>
    <w:rsid w:val="009A2340"/>
    <w:rsid w:val="009B1BE4"/>
    <w:rsid w:val="009B7CC5"/>
    <w:rsid w:val="009D5478"/>
    <w:rsid w:val="009E1C8A"/>
    <w:rsid w:val="00A0195E"/>
    <w:rsid w:val="00A2595D"/>
    <w:rsid w:val="00A301BE"/>
    <w:rsid w:val="00A41C89"/>
    <w:rsid w:val="00A47864"/>
    <w:rsid w:val="00A54A55"/>
    <w:rsid w:val="00A75878"/>
    <w:rsid w:val="00A83B5A"/>
    <w:rsid w:val="00A90F00"/>
    <w:rsid w:val="00A9605A"/>
    <w:rsid w:val="00A96BB4"/>
    <w:rsid w:val="00AB4CF6"/>
    <w:rsid w:val="00B5749F"/>
    <w:rsid w:val="00B703CD"/>
    <w:rsid w:val="00B7317B"/>
    <w:rsid w:val="00B77B8A"/>
    <w:rsid w:val="00B84E35"/>
    <w:rsid w:val="00B866AF"/>
    <w:rsid w:val="00B92920"/>
    <w:rsid w:val="00B94914"/>
    <w:rsid w:val="00BA3D1B"/>
    <w:rsid w:val="00BB12DE"/>
    <w:rsid w:val="00BC0E51"/>
    <w:rsid w:val="00BC1CC5"/>
    <w:rsid w:val="00BD0407"/>
    <w:rsid w:val="00BE1086"/>
    <w:rsid w:val="00BE4E0C"/>
    <w:rsid w:val="00C109D6"/>
    <w:rsid w:val="00C17623"/>
    <w:rsid w:val="00C22CA9"/>
    <w:rsid w:val="00C326BA"/>
    <w:rsid w:val="00C36051"/>
    <w:rsid w:val="00C365EC"/>
    <w:rsid w:val="00C53BC0"/>
    <w:rsid w:val="00C86D29"/>
    <w:rsid w:val="00C95D92"/>
    <w:rsid w:val="00CC49CB"/>
    <w:rsid w:val="00D12E2C"/>
    <w:rsid w:val="00D50AF3"/>
    <w:rsid w:val="00D756E1"/>
    <w:rsid w:val="00D80844"/>
    <w:rsid w:val="00D842EC"/>
    <w:rsid w:val="00DA00E0"/>
    <w:rsid w:val="00DA1352"/>
    <w:rsid w:val="00DA727E"/>
    <w:rsid w:val="00DB0DB2"/>
    <w:rsid w:val="00DB5AE9"/>
    <w:rsid w:val="00DB7AA9"/>
    <w:rsid w:val="00DC5F89"/>
    <w:rsid w:val="00DE1FF6"/>
    <w:rsid w:val="00DE7E97"/>
    <w:rsid w:val="00DF2EC4"/>
    <w:rsid w:val="00DF2F39"/>
    <w:rsid w:val="00E0220D"/>
    <w:rsid w:val="00E03D56"/>
    <w:rsid w:val="00E0416A"/>
    <w:rsid w:val="00E14998"/>
    <w:rsid w:val="00E2510A"/>
    <w:rsid w:val="00E261C4"/>
    <w:rsid w:val="00E30479"/>
    <w:rsid w:val="00E50F73"/>
    <w:rsid w:val="00E84DCB"/>
    <w:rsid w:val="00EA1AC9"/>
    <w:rsid w:val="00EC78F3"/>
    <w:rsid w:val="00EE1045"/>
    <w:rsid w:val="00EF13AF"/>
    <w:rsid w:val="00F27228"/>
    <w:rsid w:val="00F422A2"/>
    <w:rsid w:val="00F42C79"/>
    <w:rsid w:val="00F4336D"/>
    <w:rsid w:val="00F474EF"/>
    <w:rsid w:val="00F5189B"/>
    <w:rsid w:val="00F65951"/>
    <w:rsid w:val="00F92C95"/>
    <w:rsid w:val="00FA4E6A"/>
    <w:rsid w:val="00FA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C95"/>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character" w:customStyle="1" w:styleId="a4">
    <w:name w:val="Верхний колонтитул Знак"/>
    <w:basedOn w:val="a0"/>
    <w:link w:val="a3"/>
    <w:uiPriority w:val="99"/>
    <w:rsid w:val="00612C95"/>
    <w:rPr>
      <w:rFonts w:ascii="Times New Roman" w:eastAsia="Times New Roman" w:hAnsi="Times New Roman" w:cs="Times New Roman"/>
      <w:sz w:val="24"/>
      <w:szCs w:val="24"/>
      <w:lang w:val="x-none" w:eastAsia="ar-SA"/>
    </w:rPr>
  </w:style>
  <w:style w:type="paragraph" w:styleId="a5">
    <w:name w:val="List Paragraph"/>
    <w:basedOn w:val="a"/>
    <w:uiPriority w:val="34"/>
    <w:qFormat/>
    <w:rsid w:val="00F27228"/>
    <w:pPr>
      <w:ind w:left="720"/>
      <w:contextualSpacing/>
    </w:pPr>
  </w:style>
  <w:style w:type="paragraph" w:customStyle="1" w:styleId="ConsPlusNormal">
    <w:name w:val="ConsPlusNormal"/>
    <w:rsid w:val="00DE7E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No Spacing"/>
    <w:uiPriority w:val="1"/>
    <w:qFormat/>
    <w:rsid w:val="00F4336D"/>
    <w:pPr>
      <w:spacing w:after="0" w:line="240" w:lineRule="auto"/>
    </w:pPr>
  </w:style>
  <w:style w:type="paragraph" w:customStyle="1" w:styleId="ConsPlusCell">
    <w:name w:val="ConsPlusCell"/>
    <w:uiPriority w:val="99"/>
    <w:rsid w:val="00A960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9B7C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7CC5"/>
    <w:rPr>
      <w:rFonts w:ascii="Tahoma" w:hAnsi="Tahoma" w:cs="Tahoma"/>
      <w:sz w:val="16"/>
      <w:szCs w:val="16"/>
    </w:rPr>
  </w:style>
  <w:style w:type="character" w:styleId="a9">
    <w:name w:val="Emphasis"/>
    <w:qFormat/>
    <w:rsid w:val="004B5A31"/>
    <w:rPr>
      <w:i/>
      <w:iCs/>
    </w:rPr>
  </w:style>
  <w:style w:type="paragraph" w:styleId="aa">
    <w:name w:val="Normal (Web)"/>
    <w:basedOn w:val="a"/>
    <w:uiPriority w:val="99"/>
    <w:unhideWhenUsed/>
    <w:rsid w:val="009B1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3615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C95"/>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character" w:customStyle="1" w:styleId="a4">
    <w:name w:val="Верхний колонтитул Знак"/>
    <w:basedOn w:val="a0"/>
    <w:link w:val="a3"/>
    <w:uiPriority w:val="99"/>
    <w:rsid w:val="00612C95"/>
    <w:rPr>
      <w:rFonts w:ascii="Times New Roman" w:eastAsia="Times New Roman" w:hAnsi="Times New Roman" w:cs="Times New Roman"/>
      <w:sz w:val="24"/>
      <w:szCs w:val="24"/>
      <w:lang w:val="x-none" w:eastAsia="ar-SA"/>
    </w:rPr>
  </w:style>
  <w:style w:type="paragraph" w:styleId="a5">
    <w:name w:val="List Paragraph"/>
    <w:basedOn w:val="a"/>
    <w:uiPriority w:val="34"/>
    <w:qFormat/>
    <w:rsid w:val="00F27228"/>
    <w:pPr>
      <w:ind w:left="720"/>
      <w:contextualSpacing/>
    </w:pPr>
  </w:style>
  <w:style w:type="paragraph" w:customStyle="1" w:styleId="ConsPlusNormal">
    <w:name w:val="ConsPlusNormal"/>
    <w:rsid w:val="00DE7E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No Spacing"/>
    <w:uiPriority w:val="1"/>
    <w:qFormat/>
    <w:rsid w:val="00F4336D"/>
    <w:pPr>
      <w:spacing w:after="0" w:line="240" w:lineRule="auto"/>
    </w:pPr>
  </w:style>
  <w:style w:type="paragraph" w:customStyle="1" w:styleId="ConsPlusCell">
    <w:name w:val="ConsPlusCell"/>
    <w:uiPriority w:val="99"/>
    <w:rsid w:val="00A960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9B7C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7CC5"/>
    <w:rPr>
      <w:rFonts w:ascii="Tahoma" w:hAnsi="Tahoma" w:cs="Tahoma"/>
      <w:sz w:val="16"/>
      <w:szCs w:val="16"/>
    </w:rPr>
  </w:style>
  <w:style w:type="character" w:styleId="a9">
    <w:name w:val="Emphasis"/>
    <w:qFormat/>
    <w:rsid w:val="004B5A31"/>
    <w:rPr>
      <w:i/>
      <w:iCs/>
    </w:rPr>
  </w:style>
  <w:style w:type="paragraph" w:styleId="aa">
    <w:name w:val="Normal (Web)"/>
    <w:basedOn w:val="a"/>
    <w:uiPriority w:val="99"/>
    <w:unhideWhenUsed/>
    <w:rsid w:val="009B1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361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4006">
      <w:bodyDiv w:val="1"/>
      <w:marLeft w:val="0"/>
      <w:marRight w:val="0"/>
      <w:marTop w:val="0"/>
      <w:marBottom w:val="0"/>
      <w:divBdr>
        <w:top w:val="none" w:sz="0" w:space="0" w:color="auto"/>
        <w:left w:val="none" w:sz="0" w:space="0" w:color="auto"/>
        <w:bottom w:val="none" w:sz="0" w:space="0" w:color="auto"/>
        <w:right w:val="none" w:sz="0" w:space="0" w:color="auto"/>
      </w:divBdr>
    </w:div>
    <w:div w:id="408579015">
      <w:bodyDiv w:val="1"/>
      <w:marLeft w:val="0"/>
      <w:marRight w:val="0"/>
      <w:marTop w:val="0"/>
      <w:marBottom w:val="0"/>
      <w:divBdr>
        <w:top w:val="none" w:sz="0" w:space="0" w:color="auto"/>
        <w:left w:val="none" w:sz="0" w:space="0" w:color="auto"/>
        <w:bottom w:val="none" w:sz="0" w:space="0" w:color="auto"/>
        <w:right w:val="none" w:sz="0" w:space="0" w:color="auto"/>
      </w:divBdr>
    </w:div>
    <w:div w:id="491802286">
      <w:bodyDiv w:val="1"/>
      <w:marLeft w:val="0"/>
      <w:marRight w:val="0"/>
      <w:marTop w:val="0"/>
      <w:marBottom w:val="0"/>
      <w:divBdr>
        <w:top w:val="none" w:sz="0" w:space="0" w:color="auto"/>
        <w:left w:val="none" w:sz="0" w:space="0" w:color="auto"/>
        <w:bottom w:val="none" w:sz="0" w:space="0" w:color="auto"/>
        <w:right w:val="none" w:sz="0" w:space="0" w:color="auto"/>
      </w:divBdr>
    </w:div>
    <w:div w:id="958099523">
      <w:bodyDiv w:val="1"/>
      <w:marLeft w:val="0"/>
      <w:marRight w:val="0"/>
      <w:marTop w:val="0"/>
      <w:marBottom w:val="0"/>
      <w:divBdr>
        <w:top w:val="none" w:sz="0" w:space="0" w:color="auto"/>
        <w:left w:val="none" w:sz="0" w:space="0" w:color="auto"/>
        <w:bottom w:val="none" w:sz="0" w:space="0" w:color="auto"/>
        <w:right w:val="none" w:sz="0" w:space="0" w:color="auto"/>
      </w:divBdr>
    </w:div>
    <w:div w:id="16879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6&amp;n=68834&amp;dst=10010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6&amp;n=68834&amp;dst=100202" TargetMode="External"/><Relationship Id="rId17" Type="http://schemas.openxmlformats.org/officeDocument/2006/relationships/hyperlink" Target="https://login.consultant.ru/link/?req=doc&amp;base=LAW&amp;n=121087&amp;date=19.01.2024&amp;dst=10014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52913&amp;date=19.01.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21087&amp;date=19.01.2024&amp;dst=100142&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20230&amp;date=19.01.2024&amp;dst=100010&amp;field=134" TargetMode="External"/><Relationship Id="rId10" Type="http://schemas.openxmlformats.org/officeDocument/2006/relationships/hyperlink" Target="https://login.consultant.ru/link/?req=doc&amp;base=LAW&amp;n=452913&amp;date=19.01.202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51215&amp;date=19.01.2024&amp;dst=5769&amp;field=134" TargetMode="External"/><Relationship Id="rId14" Type="http://schemas.openxmlformats.org/officeDocument/2006/relationships/hyperlink" Target="https://login.consultant.ru/link/?req=doc&amp;base=LAW&amp;n=451215&amp;date=19.01.2024&amp;dst=576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30C59-BE15-4C5D-8F69-CD4E1122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3368</Words>
  <Characters>19200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Владимировна</dc:creator>
  <cp:lastModifiedBy>Инна Владимировна</cp:lastModifiedBy>
  <cp:revision>3</cp:revision>
  <cp:lastPrinted>2024-04-22T12:04:00Z</cp:lastPrinted>
  <dcterms:created xsi:type="dcterms:W3CDTF">2024-04-17T10:03:00Z</dcterms:created>
  <dcterms:modified xsi:type="dcterms:W3CDTF">2024-04-22T12:27:00Z</dcterms:modified>
</cp:coreProperties>
</file>