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BDE9" w14:textId="77777777" w:rsidR="00AC5EF2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14:paraId="2C94271E" w14:textId="77777777" w:rsidR="00D40CEA" w:rsidRDefault="00D40CEA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14:paraId="4AAD84DC" w14:textId="77777777" w:rsidR="00D40CEA" w:rsidRDefault="00D40CEA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14:paraId="7DCED963" w14:textId="77777777" w:rsidR="00D40CEA" w:rsidRPr="00E97C66" w:rsidRDefault="00D40CEA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14:paraId="445D6BBB" w14:textId="77777777" w:rsidR="00AC5EF2" w:rsidRPr="00E97C66" w:rsidRDefault="00AC5EF2" w:rsidP="00D40CEA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14:paraId="21ABF89C" w14:textId="77777777" w:rsidR="00D40CEA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  <w:r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О </w:t>
      </w:r>
      <w:r w:rsidR="009C2825"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внесении изменений в отдельные законодательные акты </w:t>
      </w:r>
    </w:p>
    <w:p w14:paraId="4EFAB03C" w14:textId="5D6D2E65" w:rsidR="00AC5EF2" w:rsidRPr="00D40CEA" w:rsidRDefault="009C2825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  <w:r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>Ульяновской области</w:t>
      </w:r>
    </w:p>
    <w:p w14:paraId="598A8588" w14:textId="77777777" w:rsid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3231A2BA" w14:textId="77777777" w:rsid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353C77C3" w14:textId="77777777" w:rsid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6BCB4489" w14:textId="77777777" w:rsidR="00D40CEA" w:rsidRPr="00D40CEA" w:rsidRDefault="00D40CEA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2"/>
          <w:szCs w:val="28"/>
          <w:lang w:eastAsia="en-US"/>
        </w:rPr>
      </w:pPr>
    </w:p>
    <w:p w14:paraId="43A899C4" w14:textId="70112DA8" w:rsidR="00AC5EF2" w:rsidRDefault="00AC5EF2" w:rsidP="00D40CEA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E97C66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1</w:t>
      </w:r>
    </w:p>
    <w:p w14:paraId="5E1189D4" w14:textId="77777777" w:rsidR="00D40CEA" w:rsidRDefault="00D40CEA" w:rsidP="00D40CEA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61E17756" w14:textId="77777777" w:rsidR="00D40CEA" w:rsidRPr="00D40CEA" w:rsidRDefault="00D40CEA" w:rsidP="00D40CEA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361FBEC2" w14:textId="112CD332" w:rsidR="00AC5EF2" w:rsidRPr="00775519" w:rsidRDefault="00AC5EF2" w:rsidP="00D40CEA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Внести в </w:t>
      </w:r>
      <w:hyperlink r:id="rId8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Кодекс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об административных правонарушениях («</w:t>
      </w:r>
      <w:proofErr w:type="gramStart"/>
      <w:r w:rsidRPr="00775519">
        <w:rPr>
          <w:rFonts w:ascii="PT Astra Serif" w:hAnsi="PT Astra Serif" w:cs="PT Astra Serif"/>
          <w:sz w:val="28"/>
          <w:szCs w:val="28"/>
          <w:lang w:eastAsia="en-US"/>
        </w:rPr>
        <w:t>Ульяновская</w:t>
      </w:r>
      <w:proofErr w:type="gramEnd"/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правда» от 04.03.2011 </w:t>
      </w:r>
      <w:r w:rsidR="000E39D7">
        <w:rPr>
          <w:rFonts w:ascii="PT Astra Serif" w:hAnsi="PT Astra Serif" w:cs="PT Astra Serif"/>
          <w:sz w:val="28"/>
          <w:szCs w:val="28"/>
          <w:lang w:eastAsia="en-US"/>
        </w:rPr>
        <w:t>№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23; от 12.08.2011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89; от 07.12.2011 № 138; от 02.03.2012 № 22; от 06.04.2012 № 36;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11.04.2012 № 38; от 27.04.2012 № 44; от 24.07.2012 № 78; от 10.10.2012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111; от 12.12.2012 № 138-139; от 08.02.2013 № 14; от 06.03.2013 № 25;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07.09.2013 № 109; от 08.11.2013 № 143; от 31.12.2013 № 174; от 24.04.2014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59; от 09.06.2014 № 82-83; от 08.12.2014 № 180; от 06.04.2015 № 44;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</w:r>
      <w:proofErr w:type="gramStart"/>
      <w:r w:rsidRPr="00775519">
        <w:rPr>
          <w:rFonts w:ascii="PT Astra Serif" w:hAnsi="PT Astra Serif" w:cs="PT Astra Serif"/>
          <w:sz w:val="28"/>
          <w:szCs w:val="28"/>
          <w:lang w:eastAsia="en-US"/>
        </w:rPr>
        <w:t>от 08.06.2015 № 76-77; от 09.07.2015 № 93; от 13.10.2015 № 143; от 07.12.2015 № 170; от 14.03.2016 № 31; от 06.09.2016 № 109; от 27.01.2017 № 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05.09.2017 № 65; от 30.11.2017 № 89; от 01.06.2018 № 36; от 04.09.2018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64; от 16.10.2018 № 76; от 30.04.2019 № 31; от 31.05.2019 № 39;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01.11.2019 № 83; от 27.12.2019 № 100; от 21.01.2020 № 4;</w:t>
      </w:r>
      <w:proofErr w:type="gramEnd"/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от 03.03.2020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15; от 18.08.2020 № 59) следующие изменения:</w:t>
      </w:r>
    </w:p>
    <w:p w14:paraId="7AE5E80C" w14:textId="2A8BB0FF" w:rsidR="00AC5EF2" w:rsidRPr="00775519" w:rsidRDefault="00AC5EF2" w:rsidP="00D40CEA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hyperlink r:id="rId9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дополнить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стать</w:t>
      </w:r>
      <w:r w:rsidR="00351B9E" w:rsidRPr="00775519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й 4</w:t>
      </w:r>
      <w:r w:rsidR="003C1905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14:paraId="7405F086" w14:textId="41CEF921" w:rsidR="00AC5EF2" w:rsidRDefault="00AC5EF2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«Статья 4</w:t>
      </w:r>
      <w:r w:rsidR="003C1905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351B9E" w:rsidRPr="00775519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 </w:t>
      </w:r>
      <w:r w:rsidR="009D0D77"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Нарушение запрета выхода на лёд</w:t>
      </w:r>
    </w:p>
    <w:p w14:paraId="4099BB99" w14:textId="77777777" w:rsidR="00D40CEA" w:rsidRDefault="00D40CEA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14:paraId="64BEAD6E" w14:textId="77777777" w:rsidR="00D40CEA" w:rsidRPr="00775519" w:rsidRDefault="00D40CEA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782DF1F8" w14:textId="4A85BF44" w:rsidR="00F90605" w:rsidRPr="00775519" w:rsidRDefault="00AC5EF2" w:rsidP="00D40CEA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1. </w:t>
      </w:r>
      <w:r w:rsidR="00F90605" w:rsidRPr="00775519">
        <w:rPr>
          <w:rFonts w:ascii="PT Astra Serif" w:hAnsi="PT Astra Serif" w:cs="PT Astra Serif"/>
          <w:sz w:val="28"/>
          <w:szCs w:val="28"/>
          <w:lang w:eastAsia="en-US"/>
        </w:rPr>
        <w:t>Нарушение установленного запрета выхода на лёд в периоды ледостава и ледохода в местах, где выставлены запрещающие знаки, аншлаги, шлагбаумы, –</w:t>
      </w:r>
    </w:p>
    <w:p w14:paraId="2D5B5250" w14:textId="3092F12A" w:rsidR="0029629D" w:rsidRPr="00775519" w:rsidRDefault="00000987" w:rsidP="00D40CEA">
      <w:pPr>
        <w:spacing w:line="355" w:lineRule="auto"/>
        <w:ind w:firstLine="709"/>
        <w:jc w:val="both"/>
        <w:rPr>
          <w:rFonts w:ascii="PT Astra Serif" w:hAnsi="PT Astra Serif"/>
        </w:rPr>
      </w:pPr>
      <w:r w:rsidRPr="00775519">
        <w:rPr>
          <w:rStyle w:val="40"/>
          <w:rFonts w:ascii="PT Astra Serif" w:hAnsi="PT Astra Serif"/>
        </w:rPr>
        <w:t>в</w:t>
      </w:r>
      <w:r w:rsidR="0029629D" w:rsidRPr="00775519">
        <w:rPr>
          <w:rStyle w:val="40"/>
          <w:rFonts w:ascii="PT Astra Serif" w:hAnsi="PT Astra Serif"/>
        </w:rPr>
        <w:t>леч</w:t>
      </w:r>
      <w:r w:rsidRPr="00775519">
        <w:rPr>
          <w:rStyle w:val="40"/>
          <w:rFonts w:ascii="PT Astra Serif" w:hAnsi="PT Astra Serif"/>
        </w:rPr>
        <w:t>ё</w:t>
      </w:r>
      <w:r w:rsidR="0029629D" w:rsidRPr="00775519">
        <w:rPr>
          <w:rStyle w:val="40"/>
          <w:rFonts w:ascii="PT Astra Serif" w:hAnsi="PT Astra Serif"/>
        </w:rPr>
        <w:t>т наложение административного штрафа на граждан в размере</w:t>
      </w:r>
      <w:r w:rsidR="0029629D" w:rsidRPr="00775519">
        <w:rPr>
          <w:rStyle w:val="40"/>
          <w:rFonts w:ascii="PT Astra Serif" w:hAnsi="PT Astra Serif"/>
        </w:rPr>
        <w:br/>
        <w:t>от пятисот до одной тысячи рублей.</w:t>
      </w:r>
    </w:p>
    <w:p w14:paraId="19C4845E" w14:textId="3D21F7D1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2. </w:t>
      </w:r>
      <w:r w:rsidR="00EA2812">
        <w:rPr>
          <w:rStyle w:val="20"/>
          <w:rFonts w:ascii="PT Astra Serif" w:hAnsi="PT Astra Serif"/>
        </w:rPr>
        <w:t>Повторное совершение административного правонарушения</w:t>
      </w:r>
      <w:r w:rsidR="00EA2812" w:rsidRPr="00E97C66">
        <w:rPr>
          <w:rStyle w:val="20"/>
          <w:rFonts w:ascii="PT Astra Serif" w:hAnsi="PT Astra Serif"/>
        </w:rPr>
        <w:t>,</w:t>
      </w:r>
      <w:r w:rsidR="00EA2812" w:rsidRPr="00611D32">
        <w:rPr>
          <w:color w:val="464C55"/>
          <w:shd w:val="clear" w:color="auto" w:fill="FFFFFF"/>
        </w:rPr>
        <w:t xml:space="preserve"> </w:t>
      </w:r>
      <w:r w:rsidR="00EA2812" w:rsidRPr="00F87A35">
        <w:rPr>
          <w:color w:val="000000"/>
          <w:sz w:val="28"/>
          <w:szCs w:val="28"/>
          <w:shd w:val="clear" w:color="auto" w:fill="FFFFFF"/>
        </w:rPr>
        <w:t>предусмотренного</w:t>
      </w:r>
      <w:r w:rsidR="00EA2812">
        <w:rPr>
          <w:color w:val="000000"/>
          <w:sz w:val="28"/>
          <w:szCs w:val="28"/>
          <w:shd w:val="clear" w:color="auto" w:fill="FFFFFF"/>
        </w:rPr>
        <w:t xml:space="preserve"> </w:t>
      </w:r>
      <w:r w:rsidR="00EA2812" w:rsidRPr="00F87A35">
        <w:rPr>
          <w:color w:val="000000"/>
          <w:sz w:val="28"/>
          <w:szCs w:val="28"/>
          <w:shd w:val="clear" w:color="auto" w:fill="FFFFFF"/>
        </w:rPr>
        <w:t>частью 1 настоящей статьи</w:t>
      </w:r>
      <w:r w:rsidR="00EA2812">
        <w:rPr>
          <w:color w:val="000000"/>
          <w:sz w:val="28"/>
          <w:szCs w:val="28"/>
          <w:shd w:val="clear" w:color="auto" w:fill="FFFFFF"/>
        </w:rPr>
        <w:t>,</w:t>
      </w:r>
      <w:r w:rsidR="00EA2812" w:rsidRPr="00E97C66">
        <w:rPr>
          <w:rStyle w:val="20"/>
          <w:rFonts w:ascii="PT Astra Serif" w:hAnsi="PT Astra Serif"/>
        </w:rPr>
        <w:t xml:space="preserve"> </w:t>
      </w:r>
      <w:r w:rsidR="00F90605" w:rsidRPr="00775519">
        <w:rPr>
          <w:rFonts w:ascii="PT Astra Serif" w:hAnsi="PT Astra Serif" w:cs="PT Astra Serif"/>
          <w:sz w:val="28"/>
          <w:szCs w:val="28"/>
          <w:lang w:eastAsia="en-US"/>
        </w:rPr>
        <w:t>–</w:t>
      </w:r>
    </w:p>
    <w:p w14:paraId="415C8A62" w14:textId="57A3671C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вле</w:t>
      </w:r>
      <w:r w:rsidR="00D40CEA">
        <w:rPr>
          <w:rFonts w:ascii="PT Astra Serif" w:hAnsi="PT Astra Serif" w:cs="PT Astra Serif"/>
          <w:sz w:val="28"/>
          <w:szCs w:val="28"/>
          <w:lang w:eastAsia="en-US"/>
        </w:rPr>
        <w:t>чёт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наложение административного штрафа на граждан в размере</w:t>
      </w:r>
      <w:r w:rsidR="00EF0850" w:rsidRPr="00775519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D16E86" w:rsidRPr="00775519">
        <w:rPr>
          <w:rFonts w:ascii="PT Astra Serif" w:hAnsi="PT Astra Serif" w:cs="PT Astra Serif"/>
          <w:sz w:val="28"/>
          <w:szCs w:val="28"/>
          <w:lang w:eastAsia="en-US"/>
        </w:rPr>
        <w:t>от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тр</w:t>
      </w:r>
      <w:r w:rsidR="00D40CEA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х тысяч </w:t>
      </w:r>
      <w:r w:rsidR="00D16E86"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до пяти тысяч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рублей</w:t>
      </w:r>
      <w:proofErr w:type="gramStart"/>
      <w:r w:rsidRPr="00775519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  <w:proofErr w:type="gramEnd"/>
    </w:p>
    <w:p w14:paraId="1635B542" w14:textId="565A1B8F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2) </w:t>
      </w:r>
      <w:hyperlink r:id="rId10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статью 27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 «4</w:t>
      </w:r>
      <w:r w:rsidR="007A42D0" w:rsidRPr="00EA281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,» дополнить цифрами «4</w:t>
      </w:r>
      <w:r w:rsidR="007A42D0" w:rsidRPr="00EA281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25776EC8" w14:textId="77777777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3) в </w:t>
      </w:r>
      <w:hyperlink r:id="rId11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части 2 статьи 36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14:paraId="71E1C545" w14:textId="6A35A0A9" w:rsidR="00AC5EF2" w:rsidRPr="00D40CEA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pacing w:val="-6"/>
          <w:sz w:val="28"/>
          <w:szCs w:val="28"/>
          <w:lang w:eastAsia="en-US"/>
        </w:rPr>
      </w:pP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 xml:space="preserve">а) в </w:t>
      </w:r>
      <w:hyperlink r:id="rId12" w:history="1">
        <w:r w:rsidRPr="00D40CEA">
          <w:rPr>
            <w:rFonts w:ascii="PT Astra Serif" w:hAnsi="PT Astra Serif" w:cs="PT Astra Serif"/>
            <w:spacing w:val="-6"/>
            <w:sz w:val="28"/>
            <w:szCs w:val="28"/>
            <w:lang w:eastAsia="en-US"/>
          </w:rPr>
          <w:t>пункте 1</w:t>
        </w:r>
      </w:hyperlink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 xml:space="preserve"> слова «4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1</w:t>
      </w:r>
      <w:r w:rsidR="005D3F4B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 xml:space="preserve"> </w:t>
      </w:r>
      <w:r w:rsidR="005D3F4B"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и 4</w:t>
      </w:r>
      <w:r w:rsidR="005D3F4B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4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» заменить словами «4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1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, 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4</w:t>
      </w:r>
      <w:r w:rsidR="00D40CEA"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 xml:space="preserve"> 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и 4</w:t>
      </w:r>
      <w:r w:rsidR="007A42D0" w:rsidRPr="00D40CEA">
        <w:rPr>
          <w:rFonts w:ascii="PT Astra Serif" w:hAnsi="PT Astra Serif" w:cs="PT Astra Serif"/>
          <w:spacing w:val="-6"/>
          <w:sz w:val="28"/>
          <w:szCs w:val="28"/>
          <w:vertAlign w:val="superscript"/>
          <w:lang w:eastAsia="en-US"/>
        </w:rPr>
        <w:t>5</w:t>
      </w:r>
      <w:r w:rsidRPr="00D40CEA">
        <w:rPr>
          <w:rFonts w:ascii="PT Astra Serif" w:hAnsi="PT Astra Serif" w:cs="PT Astra Serif"/>
          <w:spacing w:val="-6"/>
          <w:sz w:val="28"/>
          <w:szCs w:val="28"/>
          <w:lang w:eastAsia="en-US"/>
        </w:rPr>
        <w:t>»;</w:t>
      </w:r>
    </w:p>
    <w:p w14:paraId="7D59E75E" w14:textId="2661570D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hyperlink r:id="rId13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5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</w:t>
      </w:r>
      <w:r w:rsidR="00F54BA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75519">
        <w:rPr>
          <w:rFonts w:ascii="PT Astra Serif" w:hAnsi="PT Astra Serif" w:cs="PT Astra Serif"/>
          <w:sz w:val="28"/>
          <w:szCs w:val="28"/>
          <w:lang w:eastAsia="en-US"/>
        </w:rPr>
        <w:t>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».</w:t>
      </w:r>
    </w:p>
    <w:p w14:paraId="7D0DF25D" w14:textId="2D185979" w:rsidR="00AC5EF2" w:rsidRPr="00D40CEA" w:rsidRDefault="00AC5EF2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28"/>
          <w:lang w:eastAsia="en-US"/>
        </w:rPr>
      </w:pPr>
    </w:p>
    <w:p w14:paraId="1A2D3274" w14:textId="77777777" w:rsidR="000E39D7" w:rsidRPr="00D40CEA" w:rsidRDefault="000E39D7" w:rsidP="00D40C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1B17C54F" w14:textId="77777777"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2</w:t>
      </w:r>
    </w:p>
    <w:p w14:paraId="79F93459" w14:textId="52F54828" w:rsidR="00AC5EF2" w:rsidRPr="00D40CEA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26DE1354" w14:textId="77777777" w:rsidR="000E39D7" w:rsidRPr="00775519" w:rsidRDefault="000E39D7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685A3390" w14:textId="77777777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Внести в </w:t>
      </w:r>
      <w:hyperlink r:id="rId14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статью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Закона Ульяновской области от 28 февраля 2011 года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18-ЗО «О наделении органов местного самоуправления муниципальных образований Ульяновской области государственным полномочием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об административных правонарушениях» («Ульяновская правда» от 04.03.2011 № 23; от 12.08.2011 № 89; от 02.03.2012 № 22; от 06.04.2012 № 36;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11.04.2012 № 38; от 24.07.2012 № 78; от 06.03.2013 № 25; от 07.06.2013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60-61; от 31.12.2013 № 174; от 24.04.2014 № 59; от 08.12.2014 № 180;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13.10.2015 № 143; от 09.11.2015 № 156; от 05.09.2017 № 65; от 16.10.2018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76; от 21.01.2020 № 4) следующие изменения:</w:t>
      </w:r>
    </w:p>
    <w:p w14:paraId="6779179E" w14:textId="52094A70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hyperlink r:id="rId15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1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2B8BEF5A" w14:textId="155EDA11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2) </w:t>
      </w:r>
      <w:hyperlink r:id="rId16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D87DA2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326A1933" w14:textId="72E07E89" w:rsidR="00AC5EF2" w:rsidRPr="00775519" w:rsidRDefault="00AC5EF2" w:rsidP="00D40CE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3) </w:t>
      </w:r>
      <w:hyperlink r:id="rId17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3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D87DA2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="007A42D0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».</w:t>
      </w:r>
    </w:p>
    <w:p w14:paraId="2B559AA3" w14:textId="30984D77" w:rsidR="00AC5EF2" w:rsidRPr="00D40CEA" w:rsidRDefault="00AC5EF2" w:rsidP="000E39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5DE0A0CD" w14:textId="77777777" w:rsidR="000E39D7" w:rsidRPr="00775519" w:rsidRDefault="000E39D7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0E1A2247" w14:textId="77777777"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3</w:t>
      </w:r>
    </w:p>
    <w:p w14:paraId="1BA1C713" w14:textId="0D85B8C2" w:rsidR="00AC5EF2" w:rsidRPr="00D40CEA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  <w:lang w:eastAsia="en-US"/>
        </w:rPr>
      </w:pPr>
    </w:p>
    <w:p w14:paraId="5E0DAD9C" w14:textId="77777777" w:rsidR="000E39D7" w:rsidRPr="00775519" w:rsidRDefault="000E39D7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285EF01B" w14:textId="4010D060" w:rsidR="00AC5EF2" w:rsidRPr="00775519" w:rsidRDefault="00AC5EF2" w:rsidP="00D40C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Финансовое обеспечение расходных обязательств, связанных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с реализацией </w:t>
      </w:r>
      <w:hyperlink r:id="rId18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пунктов 1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hyperlink r:id="rId19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и </w:t>
      </w:r>
      <w:hyperlink r:id="rId20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3 статьи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Закона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lastRenderedPageBreak/>
        <w:t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об отдельных административных правонарушениях, предусмотренных Кодексом Ульяновской области об административных правонарушениях»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(в редакции настоящего Закона), осуществляется в пределах бюджетных ассигнований, предусмотренных в областном бюджете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области.</w:t>
      </w:r>
    </w:p>
    <w:p w14:paraId="5D2E0B3B" w14:textId="77777777" w:rsidR="00AC5EF2" w:rsidRPr="00D40CEA" w:rsidRDefault="00AC5EF2" w:rsidP="00D40CEA">
      <w:pPr>
        <w:suppressAutoHyphens/>
        <w:ind w:firstLine="709"/>
        <w:jc w:val="both"/>
        <w:rPr>
          <w:rFonts w:ascii="PT Astra Serif" w:hAnsi="PT Astra Serif"/>
          <w:b/>
          <w:sz w:val="16"/>
          <w:szCs w:val="18"/>
        </w:rPr>
      </w:pPr>
    </w:p>
    <w:p w14:paraId="4A71C4F4" w14:textId="77777777" w:rsidR="00AC5EF2" w:rsidRPr="00775519" w:rsidRDefault="00AC5EF2" w:rsidP="00D40CEA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99D9B69" w14:textId="77777777" w:rsidR="00AC5EF2" w:rsidRPr="00775519" w:rsidRDefault="00AC5EF2" w:rsidP="00D40CEA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E5FCBA8" w14:textId="5EF9B3F8" w:rsidR="00AC5EF2" w:rsidRPr="00775519" w:rsidRDefault="00AC5EF2" w:rsidP="00D40CEA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77551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  <w:t xml:space="preserve">  </w:t>
      </w:r>
      <w:proofErr w:type="spellStart"/>
      <w:r w:rsidRPr="0077551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3C14D4EE" w14:textId="77777777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063993B1" w14:textId="2C7A1A25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349CA3E" w14:textId="77777777" w:rsidR="009C2825" w:rsidRPr="00775519" w:rsidRDefault="009C2825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9E3AFFC" w14:textId="77777777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г. Ульяновск</w:t>
      </w:r>
    </w:p>
    <w:p w14:paraId="5EE349B6" w14:textId="00044BA0" w:rsidR="00AC5EF2" w:rsidRPr="00775519" w:rsidRDefault="00AC5EF2" w:rsidP="00D40CE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_____ _______</w:t>
      </w:r>
      <w:r w:rsidR="00D40CEA">
        <w:rPr>
          <w:rFonts w:ascii="PT Astra Serif" w:hAnsi="PT Astra Serif"/>
          <w:sz w:val="28"/>
          <w:szCs w:val="28"/>
        </w:rPr>
        <w:t>__</w:t>
      </w:r>
      <w:r w:rsidRPr="00775519">
        <w:rPr>
          <w:rFonts w:ascii="PT Astra Serif" w:hAnsi="PT Astra Serif"/>
          <w:sz w:val="28"/>
          <w:szCs w:val="28"/>
        </w:rPr>
        <w:t>__2020 г.</w:t>
      </w:r>
    </w:p>
    <w:p w14:paraId="508FABED" w14:textId="77777777" w:rsidR="00AC5EF2" w:rsidRPr="00775519" w:rsidRDefault="00AC5EF2" w:rsidP="00D40CEA">
      <w:pPr>
        <w:suppressAutoHyphens/>
        <w:jc w:val="center"/>
        <w:rPr>
          <w:rFonts w:ascii="PT Astra Serif" w:hAnsi="PT Astra Serif"/>
        </w:rPr>
      </w:pPr>
      <w:r w:rsidRPr="00775519">
        <w:rPr>
          <w:rFonts w:ascii="PT Astra Serif" w:hAnsi="PT Astra Serif"/>
          <w:sz w:val="28"/>
          <w:szCs w:val="28"/>
        </w:rPr>
        <w:t>№_____-ЗО</w:t>
      </w:r>
    </w:p>
    <w:sectPr w:rsidR="00AC5EF2" w:rsidRPr="00775519" w:rsidSect="003444C8">
      <w:headerReference w:type="even" r:id="rId21"/>
      <w:headerReference w:type="default" r:id="rId22"/>
      <w:footerReference w:type="first" r:id="rId23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7C60" w14:textId="77777777" w:rsidR="00C63FCC" w:rsidRDefault="00C63FCC">
      <w:r>
        <w:separator/>
      </w:r>
    </w:p>
  </w:endnote>
  <w:endnote w:type="continuationSeparator" w:id="0">
    <w:p w14:paraId="1E62759E" w14:textId="77777777" w:rsidR="00C63FCC" w:rsidRDefault="00C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50E3" w14:textId="067539E6" w:rsidR="00D40CEA" w:rsidRPr="00D40CEA" w:rsidRDefault="00D40CEA" w:rsidP="00D40CEA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A4D41" w14:textId="77777777" w:rsidR="00C63FCC" w:rsidRDefault="00C63FCC">
      <w:r>
        <w:separator/>
      </w:r>
    </w:p>
  </w:footnote>
  <w:footnote w:type="continuationSeparator" w:id="0">
    <w:p w14:paraId="508C0D96" w14:textId="77777777" w:rsidR="00C63FCC" w:rsidRDefault="00C6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A085" w14:textId="77777777" w:rsidR="00AC5EF2" w:rsidRDefault="00AC5EF2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41D7E6" w14:textId="77777777" w:rsidR="00AC5EF2" w:rsidRDefault="00AC5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9A02" w14:textId="77777777" w:rsidR="00AC5EF2" w:rsidRPr="00D40E83" w:rsidRDefault="00AC5EF2">
    <w:pPr>
      <w:pStyle w:val="a3"/>
      <w:jc w:val="center"/>
      <w:rPr>
        <w:rFonts w:ascii="PT Astra Serif" w:hAnsi="PT Astra Serif"/>
        <w:sz w:val="28"/>
      </w:rPr>
    </w:pPr>
    <w:r w:rsidRPr="00D40E83">
      <w:rPr>
        <w:rFonts w:ascii="PT Astra Serif" w:hAnsi="PT Astra Serif"/>
        <w:sz w:val="28"/>
      </w:rPr>
      <w:fldChar w:fldCharType="begin"/>
    </w:r>
    <w:r w:rsidRPr="00D40E83">
      <w:rPr>
        <w:rFonts w:ascii="PT Astra Serif" w:hAnsi="PT Astra Serif"/>
        <w:sz w:val="28"/>
      </w:rPr>
      <w:instrText>PAGE   \* MERGEFORMAT</w:instrText>
    </w:r>
    <w:r w:rsidRPr="00D40E83">
      <w:rPr>
        <w:rFonts w:ascii="PT Astra Serif" w:hAnsi="PT Astra Serif"/>
        <w:sz w:val="28"/>
      </w:rPr>
      <w:fldChar w:fldCharType="separate"/>
    </w:r>
    <w:r w:rsidR="00F54BA2">
      <w:rPr>
        <w:rFonts w:ascii="PT Astra Serif" w:hAnsi="PT Astra Serif"/>
        <w:noProof/>
        <w:sz w:val="28"/>
      </w:rPr>
      <w:t>2</w:t>
    </w:r>
    <w:r w:rsidRPr="00D40E8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">
    <w:nsid w:val="17AA18C1"/>
    <w:multiLevelType w:val="hybridMultilevel"/>
    <w:tmpl w:val="B972F880"/>
    <w:lvl w:ilvl="0" w:tplc="D1C649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5D30479D"/>
    <w:multiLevelType w:val="hybridMultilevel"/>
    <w:tmpl w:val="95DA79D6"/>
    <w:lvl w:ilvl="0" w:tplc="F6441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6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F"/>
    <w:rsid w:val="00000987"/>
    <w:rsid w:val="00004E09"/>
    <w:rsid w:val="000729FA"/>
    <w:rsid w:val="00090568"/>
    <w:rsid w:val="000A3697"/>
    <w:rsid w:val="000A5759"/>
    <w:rsid w:val="000B3194"/>
    <w:rsid w:val="000E39D7"/>
    <w:rsid w:val="001133A9"/>
    <w:rsid w:val="001215CC"/>
    <w:rsid w:val="00142ABF"/>
    <w:rsid w:val="00153A35"/>
    <w:rsid w:val="00160A30"/>
    <w:rsid w:val="00184269"/>
    <w:rsid w:val="001A24AF"/>
    <w:rsid w:val="001C3CAC"/>
    <w:rsid w:val="0029629D"/>
    <w:rsid w:val="002C17D9"/>
    <w:rsid w:val="003030BB"/>
    <w:rsid w:val="003444C8"/>
    <w:rsid w:val="00351B9E"/>
    <w:rsid w:val="0037007F"/>
    <w:rsid w:val="00371350"/>
    <w:rsid w:val="003B5DC5"/>
    <w:rsid w:val="003B629E"/>
    <w:rsid w:val="003C1905"/>
    <w:rsid w:val="003F3597"/>
    <w:rsid w:val="004247D7"/>
    <w:rsid w:val="00477D12"/>
    <w:rsid w:val="00487A9E"/>
    <w:rsid w:val="00496936"/>
    <w:rsid w:val="004A01F2"/>
    <w:rsid w:val="004A12B0"/>
    <w:rsid w:val="004E13FC"/>
    <w:rsid w:val="004E2526"/>
    <w:rsid w:val="00500B84"/>
    <w:rsid w:val="005164A8"/>
    <w:rsid w:val="00522148"/>
    <w:rsid w:val="00540479"/>
    <w:rsid w:val="005C1B7B"/>
    <w:rsid w:val="005D3F4B"/>
    <w:rsid w:val="00650067"/>
    <w:rsid w:val="006616BF"/>
    <w:rsid w:val="006701D4"/>
    <w:rsid w:val="00670D5F"/>
    <w:rsid w:val="00684134"/>
    <w:rsid w:val="006E10E7"/>
    <w:rsid w:val="006F2784"/>
    <w:rsid w:val="00772439"/>
    <w:rsid w:val="00775519"/>
    <w:rsid w:val="00793C31"/>
    <w:rsid w:val="007A2B33"/>
    <w:rsid w:val="007A42D0"/>
    <w:rsid w:val="007B1B40"/>
    <w:rsid w:val="007C6C3D"/>
    <w:rsid w:val="008113C4"/>
    <w:rsid w:val="00815D1A"/>
    <w:rsid w:val="00825DE6"/>
    <w:rsid w:val="0085123A"/>
    <w:rsid w:val="0085780C"/>
    <w:rsid w:val="008A383A"/>
    <w:rsid w:val="008C060D"/>
    <w:rsid w:val="008C4E40"/>
    <w:rsid w:val="008E73EA"/>
    <w:rsid w:val="00926A0F"/>
    <w:rsid w:val="0093017C"/>
    <w:rsid w:val="0096559F"/>
    <w:rsid w:val="00973494"/>
    <w:rsid w:val="00976E84"/>
    <w:rsid w:val="009C2825"/>
    <w:rsid w:val="009D0D77"/>
    <w:rsid w:val="009D2F40"/>
    <w:rsid w:val="009D342F"/>
    <w:rsid w:val="00A22F61"/>
    <w:rsid w:val="00A67FAD"/>
    <w:rsid w:val="00AA4AAB"/>
    <w:rsid w:val="00AA4F85"/>
    <w:rsid w:val="00AA731B"/>
    <w:rsid w:val="00AB4E40"/>
    <w:rsid w:val="00AC5EF2"/>
    <w:rsid w:val="00AD119C"/>
    <w:rsid w:val="00AE6D17"/>
    <w:rsid w:val="00B5738D"/>
    <w:rsid w:val="00B949DA"/>
    <w:rsid w:val="00BD6374"/>
    <w:rsid w:val="00BF78F0"/>
    <w:rsid w:val="00C06D8C"/>
    <w:rsid w:val="00C15955"/>
    <w:rsid w:val="00C342D3"/>
    <w:rsid w:val="00C37AE0"/>
    <w:rsid w:val="00C63FCC"/>
    <w:rsid w:val="00CE3809"/>
    <w:rsid w:val="00D16E86"/>
    <w:rsid w:val="00D25FBC"/>
    <w:rsid w:val="00D40CEA"/>
    <w:rsid w:val="00D40E83"/>
    <w:rsid w:val="00D4579D"/>
    <w:rsid w:val="00D63BCD"/>
    <w:rsid w:val="00D83F1A"/>
    <w:rsid w:val="00D8671A"/>
    <w:rsid w:val="00D87DA2"/>
    <w:rsid w:val="00DA5BE2"/>
    <w:rsid w:val="00DC6EA4"/>
    <w:rsid w:val="00DF4605"/>
    <w:rsid w:val="00E02018"/>
    <w:rsid w:val="00E45F34"/>
    <w:rsid w:val="00E54B90"/>
    <w:rsid w:val="00E920FC"/>
    <w:rsid w:val="00E97C66"/>
    <w:rsid w:val="00EA2812"/>
    <w:rsid w:val="00EB16C3"/>
    <w:rsid w:val="00EF0850"/>
    <w:rsid w:val="00F35354"/>
    <w:rsid w:val="00F52C34"/>
    <w:rsid w:val="00F54855"/>
    <w:rsid w:val="00F54BA2"/>
    <w:rsid w:val="00F55C0F"/>
    <w:rsid w:val="00F90605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45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B7B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650067"/>
    <w:pPr>
      <w:ind w:left="720"/>
      <w:contextualSpacing/>
    </w:pPr>
  </w:style>
  <w:style w:type="character" w:customStyle="1" w:styleId="5">
    <w:name w:val="Основной текст (5)_"/>
    <w:basedOn w:val="a0"/>
    <w:uiPriority w:val="99"/>
    <w:rsid w:val="0085123A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5123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B7B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650067"/>
    <w:pPr>
      <w:ind w:left="720"/>
      <w:contextualSpacing/>
    </w:pPr>
  </w:style>
  <w:style w:type="character" w:customStyle="1" w:styleId="5">
    <w:name w:val="Основной текст (5)_"/>
    <w:basedOn w:val="a0"/>
    <w:uiPriority w:val="99"/>
    <w:rsid w:val="0085123A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5123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D808B321F45AEB3FA9C2B8DE5BECE7F7AE2BDC318E4C1B61A76B151FACB3758A69F2E3E6063CE923H" TargetMode="External"/><Relationship Id="rId13" Type="http://schemas.openxmlformats.org/officeDocument/2006/relationships/hyperlink" Target="consultantplus://offline/ref=0AFF66F2CC28E4052014D808B321F45AEB3FA9C2B8DE5BECE7F7AE2BDC318E4C1B61A7791547A0B3719761FEF6B0577AC6920F34800E9023725557E62EH" TargetMode="External"/><Relationship Id="rId18" Type="http://schemas.openxmlformats.org/officeDocument/2006/relationships/hyperlink" Target="consultantplus://offline/ref=0AFF66F2CC28E4052014D808B321F45AEB3FA9C2B8DE56E8EAF7AE2BDC318E4C1B61A7791547A0B3719668F8F6B0577AC6920F34800E9023725557E62E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D808B321F45AEB3FA9C2B8DE5BECE7F7AE2BDC318E4C1B61A7791547A0B371976CF2F6B0577AC6920F34800E9023725557E62EH" TargetMode="External"/><Relationship Id="rId17" Type="http://schemas.openxmlformats.org/officeDocument/2006/relationships/hyperlink" Target="consultantplus://offline/ref=0AFF66F2CC28E4052014D808B321F45AEB3FA9C2B9DA5AE9E3F7AE2BDC318E4C1B61A7791547A0B3719668F9F6B0577AC6920F34800E9023725557E62E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D808B321F45AEB3FA9C2B9DA5AE9E3F7AE2BDC318E4C1B61A7791547A0B3719668FAF6B0577AC6920F34800E9023725557E62EH" TargetMode="External"/><Relationship Id="rId20" Type="http://schemas.openxmlformats.org/officeDocument/2006/relationships/hyperlink" Target="consultantplus://offline/ref=0AFF66F2CC28E4052014D808B321F45AEB3FA9C2B8DE56E8EAF7AE2BDC318E4C1B61A7791547A0B3719668FEF6B0577AC6920F34800E9023725557E62E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D808B321F45AEB3FA9C2B8DE5BECE7F7AE2BDC318E4C1B61A7791547A0B371956BF3F6B0577AC6920F34800E9023725557E62E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D808B321F45AEB3FA9C2B9DA5AE9E3F7AE2BDC318E4C1B61A7791547A0B3719668FBF6B0577AC6920F34800E9023725557E62E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AFF66F2CC28E4052014D808B321F45AEB3FA9C2B8DE5BECE7F7AE2BDC318E4C1B61A7791547A0B3719761FFF6B0577AC6920F34800E9023725557E62EH" TargetMode="External"/><Relationship Id="rId19" Type="http://schemas.openxmlformats.org/officeDocument/2006/relationships/hyperlink" Target="consultantplus://offline/ref=0AFF66F2CC28E4052014D808B321F45AEB3FA9C2B8DE56E8EAF7AE2BDC318E4C1B61A7791547A0B3719668FFF6B0577AC6920F34800E9023725557E62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D808B321F45AEB3FA9C2B8DE5BECE7F7AE2BDC318E4C1B61A76B151FACB3758A69F2E3E6063CE923H" TargetMode="External"/><Relationship Id="rId14" Type="http://schemas.openxmlformats.org/officeDocument/2006/relationships/hyperlink" Target="consultantplus://offline/ref=0AFF66F2CC28E4052014D808B321F45AEB3FA9C2B9DA5AE9E3F7AE2BDC318E4C1B61A7791547A0B3719569FAF6B0577AC6920F34800E9023725557E62E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Моисеева Ксения Дмитриевна</cp:lastModifiedBy>
  <cp:revision>5</cp:revision>
  <cp:lastPrinted>2020-12-09T07:30:00Z</cp:lastPrinted>
  <dcterms:created xsi:type="dcterms:W3CDTF">2020-12-09T07:20:00Z</dcterms:created>
  <dcterms:modified xsi:type="dcterms:W3CDTF">2020-12-09T07:30:00Z</dcterms:modified>
</cp:coreProperties>
</file>