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39" w:rsidRDefault="00FE7A39" w:rsidP="000410DC">
      <w:pPr>
        <w:suppressAutoHyphens/>
        <w:jc w:val="center"/>
        <w:outlineLvl w:val="1"/>
        <w:rPr>
          <w:b/>
        </w:rPr>
      </w:pPr>
    </w:p>
    <w:p w:rsidR="003800DD" w:rsidRDefault="003800DD" w:rsidP="000410DC">
      <w:pPr>
        <w:suppressAutoHyphens/>
        <w:jc w:val="center"/>
        <w:outlineLvl w:val="1"/>
        <w:rPr>
          <w:b/>
        </w:rPr>
      </w:pPr>
    </w:p>
    <w:p w:rsidR="003800DD" w:rsidRDefault="003800DD" w:rsidP="000410DC">
      <w:pPr>
        <w:suppressAutoHyphens/>
        <w:jc w:val="center"/>
        <w:outlineLvl w:val="1"/>
        <w:rPr>
          <w:b/>
        </w:rPr>
      </w:pPr>
    </w:p>
    <w:p w:rsidR="003800DD" w:rsidRDefault="003800DD" w:rsidP="000410DC">
      <w:pPr>
        <w:suppressAutoHyphens/>
        <w:jc w:val="center"/>
        <w:outlineLvl w:val="1"/>
        <w:rPr>
          <w:b/>
        </w:rPr>
      </w:pPr>
    </w:p>
    <w:p w:rsidR="003800DD" w:rsidRDefault="003800DD" w:rsidP="000410DC">
      <w:pPr>
        <w:suppressAutoHyphens/>
        <w:jc w:val="center"/>
        <w:outlineLvl w:val="1"/>
        <w:rPr>
          <w:b/>
        </w:rPr>
      </w:pPr>
    </w:p>
    <w:p w:rsidR="003800DD" w:rsidRDefault="003800DD" w:rsidP="000410DC">
      <w:pPr>
        <w:suppressAutoHyphens/>
        <w:jc w:val="center"/>
        <w:outlineLvl w:val="1"/>
        <w:rPr>
          <w:b/>
        </w:rPr>
      </w:pPr>
    </w:p>
    <w:p w:rsidR="003800DD" w:rsidRDefault="003800DD" w:rsidP="000410DC">
      <w:pPr>
        <w:suppressAutoHyphens/>
        <w:jc w:val="center"/>
        <w:outlineLvl w:val="1"/>
        <w:rPr>
          <w:b/>
        </w:rPr>
      </w:pPr>
    </w:p>
    <w:p w:rsidR="003800DD" w:rsidRDefault="003800DD" w:rsidP="000410DC">
      <w:pPr>
        <w:suppressAutoHyphens/>
        <w:jc w:val="center"/>
        <w:outlineLvl w:val="1"/>
        <w:rPr>
          <w:b/>
        </w:rPr>
      </w:pPr>
    </w:p>
    <w:p w:rsidR="003800DD" w:rsidRDefault="003800DD" w:rsidP="000410DC">
      <w:pPr>
        <w:suppressAutoHyphens/>
        <w:jc w:val="center"/>
        <w:outlineLvl w:val="1"/>
        <w:rPr>
          <w:b/>
        </w:rPr>
      </w:pPr>
    </w:p>
    <w:p w:rsidR="003800DD" w:rsidRDefault="003800DD" w:rsidP="000410DC">
      <w:pPr>
        <w:suppressAutoHyphens/>
        <w:jc w:val="center"/>
        <w:outlineLvl w:val="1"/>
        <w:rPr>
          <w:b/>
        </w:rPr>
      </w:pPr>
    </w:p>
    <w:p w:rsidR="003800DD" w:rsidRDefault="003800DD" w:rsidP="003800DD">
      <w:pPr>
        <w:suppressAutoHyphens/>
        <w:jc w:val="center"/>
        <w:outlineLvl w:val="1"/>
        <w:rPr>
          <w:b/>
        </w:rPr>
      </w:pPr>
    </w:p>
    <w:p w:rsidR="00FE7A39" w:rsidRPr="005B11FB" w:rsidRDefault="00FE7A39" w:rsidP="00FE7A39">
      <w:pPr>
        <w:suppressAutoHyphens/>
        <w:jc w:val="center"/>
        <w:outlineLvl w:val="1"/>
        <w:rPr>
          <w:b/>
        </w:rPr>
      </w:pPr>
      <w:r w:rsidRPr="005B11FB">
        <w:rPr>
          <w:b/>
        </w:rPr>
        <w:t xml:space="preserve">О внесении изменений в государственную программу </w:t>
      </w:r>
    </w:p>
    <w:p w:rsidR="00FE7A39" w:rsidRPr="005B11FB" w:rsidRDefault="00FE7A39" w:rsidP="00FE7A39">
      <w:pPr>
        <w:suppressAutoHyphens/>
        <w:jc w:val="center"/>
        <w:outlineLvl w:val="1"/>
        <w:rPr>
          <w:b/>
        </w:rPr>
      </w:pPr>
      <w:r w:rsidRPr="005B11FB">
        <w:rPr>
          <w:b/>
        </w:rPr>
        <w:t xml:space="preserve">Ульяновской области «Развитие государственного управления </w:t>
      </w:r>
    </w:p>
    <w:p w:rsidR="00FE7A39" w:rsidRPr="005B11FB" w:rsidRDefault="00FE7A39" w:rsidP="00FE7A39">
      <w:pPr>
        <w:suppressAutoHyphens/>
        <w:jc w:val="center"/>
        <w:outlineLvl w:val="1"/>
        <w:rPr>
          <w:b/>
          <w:bCs/>
        </w:rPr>
      </w:pPr>
      <w:r w:rsidRPr="005B11FB">
        <w:rPr>
          <w:b/>
        </w:rPr>
        <w:t>в Ульяновской области» на 2015-2020 годы</w:t>
      </w:r>
    </w:p>
    <w:p w:rsidR="00FE7A39" w:rsidRDefault="00FE7A39" w:rsidP="00FE7A39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3800DD" w:rsidRPr="005B11FB" w:rsidRDefault="003800DD" w:rsidP="00FE7A39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FE7A39" w:rsidRDefault="00FE7A39" w:rsidP="00FE7A39">
      <w:pPr>
        <w:suppressAutoHyphens/>
        <w:autoSpaceDE w:val="0"/>
        <w:autoSpaceDN w:val="0"/>
        <w:adjustRightInd w:val="0"/>
        <w:ind w:firstLine="709"/>
        <w:jc w:val="both"/>
      </w:pPr>
      <w:bookmarkStart w:id="0" w:name="sub_1"/>
      <w:r w:rsidRPr="005B11FB">
        <w:t xml:space="preserve">Правительство Ульяновской области  </w:t>
      </w:r>
      <w:proofErr w:type="gramStart"/>
      <w:r w:rsidRPr="005B11FB">
        <w:t>п</w:t>
      </w:r>
      <w:proofErr w:type="gramEnd"/>
      <w:r w:rsidRPr="005B11FB">
        <w:t xml:space="preserve"> о с т а н о в л я е т:</w:t>
      </w:r>
    </w:p>
    <w:bookmarkEnd w:id="0"/>
    <w:p w:rsidR="00CE1E5F" w:rsidRDefault="00CE1E5F" w:rsidP="00CE1E5F">
      <w:pPr>
        <w:suppressAutoHyphens/>
        <w:ind w:firstLine="709"/>
        <w:jc w:val="both"/>
        <w:outlineLvl w:val="1"/>
        <w:rPr>
          <w:bCs/>
        </w:rPr>
      </w:pPr>
      <w:r w:rsidRPr="00C86243">
        <w:t>1.</w:t>
      </w:r>
      <w:r w:rsidRPr="00C86243">
        <w:rPr>
          <w:bCs/>
        </w:rPr>
        <w:t xml:space="preserve"> Утвердить прилагае</w:t>
      </w:r>
      <w:r>
        <w:rPr>
          <w:bCs/>
        </w:rPr>
        <w:t>мые изменения в государственную</w:t>
      </w:r>
      <w:r w:rsidRPr="00C86243">
        <w:rPr>
          <w:bCs/>
        </w:rPr>
        <w:t xml:space="preserve"> </w:t>
      </w:r>
      <w:hyperlink r:id="rId9" w:history="1">
        <w:r w:rsidRPr="00C86243">
          <w:rPr>
            <w:bCs/>
          </w:rPr>
          <w:t>программу</w:t>
        </w:r>
      </w:hyperlink>
      <w:r w:rsidRPr="00C86243">
        <w:rPr>
          <w:bCs/>
        </w:rPr>
        <w:t xml:space="preserve"> Ульяновской области «Развитие госуда</w:t>
      </w:r>
      <w:r>
        <w:rPr>
          <w:bCs/>
        </w:rPr>
        <w:t>рственного управления в</w:t>
      </w:r>
      <w:r w:rsidRPr="00C86243">
        <w:rPr>
          <w:bCs/>
        </w:rPr>
        <w:t xml:space="preserve"> Ульяновской области» на 2015-2020 годы, утверждённую постановлением Правительства Ульяновской области от 08.09.2014 № 22/410-П «</w:t>
      </w:r>
      <w:r w:rsidRPr="00C86243">
        <w:t>Об утверждении государственной программы Ульяновской области «Развитие государственного управления в Ульяновской области» на 2015-2020 годы</w:t>
      </w:r>
      <w:r w:rsidRPr="00C86243">
        <w:rPr>
          <w:bCs/>
          <w:color w:val="000000"/>
        </w:rPr>
        <w:t>»</w:t>
      </w:r>
      <w:r w:rsidRPr="00C86243">
        <w:rPr>
          <w:bCs/>
        </w:rPr>
        <w:t>.</w:t>
      </w:r>
    </w:p>
    <w:p w:rsidR="00CE1E5F" w:rsidRPr="00C86243" w:rsidRDefault="00CE1E5F" w:rsidP="00CE1E5F">
      <w:pPr>
        <w:suppressAutoHyphens/>
        <w:ind w:firstLine="709"/>
        <w:jc w:val="both"/>
        <w:outlineLvl w:val="1"/>
        <w:rPr>
          <w:bCs/>
        </w:rPr>
      </w:pPr>
      <w:r>
        <w:rPr>
          <w:bCs/>
        </w:rPr>
        <w:t xml:space="preserve">2. </w:t>
      </w:r>
      <w:r w:rsidRPr="00D71F41">
        <w:rPr>
          <w:bCs/>
        </w:rPr>
        <w:t xml:space="preserve">Финансовое обеспечение расходных обязательств, связанных </w:t>
      </w:r>
      <w:r>
        <w:rPr>
          <w:bCs/>
        </w:rPr>
        <w:br/>
      </w:r>
      <w:r w:rsidRPr="00D71F41">
        <w:rPr>
          <w:bCs/>
        </w:rPr>
        <w:t xml:space="preserve">с реализацией государственной программы Ульяновской области </w:t>
      </w:r>
      <w:r>
        <w:rPr>
          <w:bCs/>
        </w:rPr>
        <w:t>«</w:t>
      </w:r>
      <w:r w:rsidRPr="00D71F41">
        <w:rPr>
          <w:bCs/>
        </w:rPr>
        <w:t xml:space="preserve">Развитие государственного управления в Ульяновской области» на 2015-2020 годы </w:t>
      </w:r>
      <w:r>
        <w:rPr>
          <w:bCs/>
        </w:rPr>
        <w:br/>
      </w:r>
      <w:r w:rsidRPr="00D71F41">
        <w:rPr>
          <w:bCs/>
        </w:rPr>
        <w:t>(в редакции настоящего поста</w:t>
      </w:r>
      <w:r>
        <w:rPr>
          <w:bCs/>
        </w:rPr>
        <w:t>новления), осуществляется за счё</w:t>
      </w:r>
      <w:r w:rsidRPr="00070F11">
        <w:rPr>
          <w:bCs/>
        </w:rPr>
        <w:t>т перераспределения бюджетных ассигнований областного бюджета Ульяновской обла</w:t>
      </w:r>
      <w:r>
        <w:rPr>
          <w:bCs/>
        </w:rPr>
        <w:t>сти на финансовое обеспечение</w:t>
      </w:r>
      <w:r w:rsidRPr="00070F11">
        <w:rPr>
          <w:bCs/>
        </w:rPr>
        <w:t xml:space="preserve"> реализации</w:t>
      </w:r>
      <w:r>
        <w:rPr>
          <w:bCs/>
        </w:rPr>
        <w:t xml:space="preserve"> указанной государственной программы</w:t>
      </w:r>
      <w:r w:rsidRPr="00070F11">
        <w:rPr>
          <w:bCs/>
        </w:rPr>
        <w:t>.</w:t>
      </w:r>
    </w:p>
    <w:p w:rsidR="00CE1E5F" w:rsidRPr="00C86243" w:rsidRDefault="00CE1E5F" w:rsidP="00CE1E5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C86243">
        <w:rPr>
          <w:color w:val="000000"/>
        </w:rPr>
        <w:t xml:space="preserve">. Настоящее постановление вступает </w:t>
      </w:r>
      <w:r>
        <w:rPr>
          <w:color w:val="000000"/>
        </w:rPr>
        <w:t>в силу на следующий день после дня его официального опубликования</w:t>
      </w:r>
      <w:r w:rsidRPr="00C86243">
        <w:rPr>
          <w:color w:val="000000"/>
        </w:rPr>
        <w:t xml:space="preserve">.  </w:t>
      </w:r>
    </w:p>
    <w:p w:rsidR="00FE7A39" w:rsidRDefault="00FE7A39" w:rsidP="00FE7A39">
      <w:pPr>
        <w:suppressAutoHyphens/>
        <w:autoSpaceDE w:val="0"/>
        <w:autoSpaceDN w:val="0"/>
        <w:adjustRightInd w:val="0"/>
      </w:pPr>
    </w:p>
    <w:p w:rsidR="007D674E" w:rsidRDefault="007D674E" w:rsidP="00FE7A39">
      <w:pPr>
        <w:suppressAutoHyphens/>
        <w:autoSpaceDE w:val="0"/>
        <w:autoSpaceDN w:val="0"/>
        <w:adjustRightInd w:val="0"/>
      </w:pPr>
    </w:p>
    <w:p w:rsidR="00592B36" w:rsidRPr="005B11FB" w:rsidRDefault="00592B36" w:rsidP="00FE7A39">
      <w:pPr>
        <w:suppressAutoHyphens/>
        <w:autoSpaceDE w:val="0"/>
        <w:autoSpaceDN w:val="0"/>
        <w:adjustRightInd w:val="0"/>
      </w:pPr>
    </w:p>
    <w:p w:rsidR="00BD07EB" w:rsidRDefault="00BD07EB" w:rsidP="00BD07EB">
      <w:pPr>
        <w:suppressAutoHyphens/>
        <w:jc w:val="both"/>
      </w:pPr>
      <w:r>
        <w:t xml:space="preserve">Председатель </w:t>
      </w:r>
    </w:p>
    <w:p w:rsidR="00592B36" w:rsidRDefault="00BD07EB" w:rsidP="00BD5B0A">
      <w:pPr>
        <w:suppressAutoHyphens/>
        <w:jc w:val="both"/>
      </w:pPr>
      <w:r>
        <w:t>Правительства области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proofErr w:type="spellStart"/>
      <w:r>
        <w:t>А.А.Смекалин</w:t>
      </w:r>
      <w:proofErr w:type="spellEnd"/>
    </w:p>
    <w:p w:rsidR="009F6E9D" w:rsidRDefault="009F6E9D" w:rsidP="00BD5B0A">
      <w:pPr>
        <w:suppressAutoHyphens/>
        <w:jc w:val="both"/>
      </w:pPr>
    </w:p>
    <w:p w:rsidR="00CE1E5F" w:rsidRDefault="00CE1E5F" w:rsidP="00BD5B0A">
      <w:pPr>
        <w:suppressAutoHyphens/>
        <w:jc w:val="both"/>
      </w:pPr>
    </w:p>
    <w:p w:rsidR="00CE1E5F" w:rsidRDefault="00CE1E5F" w:rsidP="00BD5B0A">
      <w:pPr>
        <w:suppressAutoHyphens/>
        <w:jc w:val="both"/>
      </w:pPr>
    </w:p>
    <w:p w:rsidR="00CE1E5F" w:rsidRDefault="00CE1E5F" w:rsidP="00BD5B0A">
      <w:pPr>
        <w:suppressAutoHyphens/>
        <w:jc w:val="both"/>
      </w:pPr>
    </w:p>
    <w:p w:rsidR="00CE1E5F" w:rsidRDefault="00CE1E5F" w:rsidP="00BD5B0A">
      <w:pPr>
        <w:suppressAutoHyphens/>
        <w:jc w:val="both"/>
      </w:pPr>
    </w:p>
    <w:p w:rsidR="00CE1E5F" w:rsidRDefault="00CE1E5F" w:rsidP="00BD5B0A">
      <w:pPr>
        <w:suppressAutoHyphens/>
        <w:jc w:val="both"/>
      </w:pPr>
    </w:p>
    <w:p w:rsidR="00CE1E5F" w:rsidRDefault="00CE1E5F" w:rsidP="00BD5B0A">
      <w:pPr>
        <w:suppressAutoHyphens/>
        <w:jc w:val="both"/>
      </w:pPr>
    </w:p>
    <w:p w:rsidR="003800DD" w:rsidRDefault="003800DD" w:rsidP="00BD5B0A">
      <w:pPr>
        <w:suppressAutoHyphens/>
        <w:jc w:val="both"/>
        <w:sectPr w:rsidR="003800DD" w:rsidSect="002B006D">
          <w:headerReference w:type="even" r:id="rId10"/>
          <w:headerReference w:type="default" r:id="rId11"/>
          <w:footerReference w:type="first" r:id="rId12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81"/>
        </w:sectPr>
      </w:pPr>
    </w:p>
    <w:p w:rsidR="003800DD" w:rsidRPr="003800DD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bCs/>
        </w:rPr>
      </w:pPr>
      <w:r w:rsidRPr="003800DD">
        <w:rPr>
          <w:bCs/>
        </w:rPr>
        <w:lastRenderedPageBreak/>
        <w:t>УТВЕРЖДЕНЫ</w:t>
      </w:r>
    </w:p>
    <w:p w:rsidR="003800DD" w:rsidRPr="003800DD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bCs/>
        </w:rPr>
      </w:pPr>
    </w:p>
    <w:p w:rsidR="003800DD" w:rsidRPr="003800DD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bCs/>
        </w:rPr>
      </w:pPr>
      <w:r w:rsidRPr="003800DD">
        <w:rPr>
          <w:bCs/>
        </w:rPr>
        <w:t>постановлением Правительства</w:t>
      </w:r>
    </w:p>
    <w:p w:rsidR="003800DD" w:rsidRPr="003800DD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bCs/>
        </w:rPr>
      </w:pPr>
      <w:r w:rsidRPr="003800DD">
        <w:rPr>
          <w:bCs/>
        </w:rPr>
        <w:t>Ульяновской области</w:t>
      </w:r>
    </w:p>
    <w:p w:rsidR="003800DD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3800DD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3800DD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3800DD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9F6E9D" w:rsidRPr="005B11FB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B11FB">
        <w:rPr>
          <w:b/>
          <w:bCs/>
        </w:rPr>
        <w:t>ИЗМЕНЕНИЯ</w:t>
      </w:r>
    </w:p>
    <w:p w:rsidR="009F6E9D" w:rsidRPr="005B11FB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B11FB">
        <w:rPr>
          <w:b/>
          <w:bCs/>
        </w:rPr>
        <w:t xml:space="preserve">в государственную программу Ульяновской области </w:t>
      </w:r>
    </w:p>
    <w:p w:rsidR="009F6E9D" w:rsidRPr="005B11FB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B11FB">
        <w:rPr>
          <w:b/>
          <w:bCs/>
        </w:rPr>
        <w:t>«Развитие государственного управления</w:t>
      </w:r>
    </w:p>
    <w:p w:rsidR="009F6E9D" w:rsidRPr="005B11FB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B11FB">
        <w:rPr>
          <w:b/>
          <w:bCs/>
        </w:rPr>
        <w:t>в Ульяновской области» на 2015</w:t>
      </w:r>
      <w:r w:rsidRPr="005B11FB">
        <w:rPr>
          <w:bCs/>
        </w:rPr>
        <w:t>-</w:t>
      </w:r>
      <w:r w:rsidRPr="005B11FB">
        <w:rPr>
          <w:b/>
          <w:bCs/>
        </w:rPr>
        <w:t>2020 годы</w:t>
      </w:r>
    </w:p>
    <w:p w:rsidR="009F6E9D" w:rsidRPr="005B11FB" w:rsidRDefault="009F6E9D" w:rsidP="009F6E9D">
      <w:pPr>
        <w:widowControl w:val="0"/>
        <w:suppressAutoHyphens/>
        <w:autoSpaceDE w:val="0"/>
        <w:autoSpaceDN w:val="0"/>
        <w:adjustRightInd w:val="0"/>
        <w:jc w:val="center"/>
      </w:pPr>
    </w:p>
    <w:p w:rsidR="009F6E9D" w:rsidRDefault="00034CEC" w:rsidP="003800DD">
      <w:pPr>
        <w:pStyle w:val="aa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</w:pPr>
      <w:r>
        <w:t>В</w:t>
      </w:r>
      <w:r w:rsidR="009F6E9D">
        <w:t xml:space="preserve"> строке «Ресурсное обеспечение госуда</w:t>
      </w:r>
      <w:r>
        <w:t xml:space="preserve">рственной программы </w:t>
      </w:r>
      <w:r w:rsidR="00CA2886">
        <w:br/>
      </w:r>
      <w:r w:rsidR="009F6E9D">
        <w:t>с</w:t>
      </w:r>
      <w:r>
        <w:t xml:space="preserve"> </w:t>
      </w:r>
      <w:r w:rsidR="009F6E9D">
        <w:t>р</w:t>
      </w:r>
      <w:r w:rsidR="00D32130">
        <w:t>азбивкой по годам реализации»</w:t>
      </w:r>
      <w:r>
        <w:t xml:space="preserve"> паспорта</w:t>
      </w:r>
      <w:r w:rsidR="009F6E9D">
        <w:t>:</w:t>
      </w:r>
    </w:p>
    <w:p w:rsidR="009F6E9D" w:rsidRDefault="00D32130" w:rsidP="003800DD">
      <w:pPr>
        <w:suppressAutoHyphens/>
        <w:ind w:firstLine="709"/>
        <w:jc w:val="both"/>
      </w:pPr>
      <w:r>
        <w:t>а</w:t>
      </w:r>
      <w:r w:rsidR="009F6E9D">
        <w:t>) в абзаце первом цифры «</w:t>
      </w:r>
      <w:r w:rsidR="009F6E9D" w:rsidRPr="006C5D3E">
        <w:t>2217470,3</w:t>
      </w:r>
      <w:r w:rsidR="009F6E9D">
        <w:t>» заменить цифрами «</w:t>
      </w:r>
      <w:r w:rsidR="00886A35" w:rsidRPr="00886A35">
        <w:t>2216900,1</w:t>
      </w:r>
      <w:r w:rsidR="009F6E9D">
        <w:t>»;</w:t>
      </w:r>
    </w:p>
    <w:p w:rsidR="009F6E9D" w:rsidRDefault="00D32130" w:rsidP="003800DD">
      <w:pPr>
        <w:suppressAutoHyphens/>
        <w:ind w:firstLine="709"/>
        <w:jc w:val="both"/>
      </w:pPr>
      <w:r>
        <w:t>б</w:t>
      </w:r>
      <w:r w:rsidR="009F6E9D">
        <w:t>) в абзаце пятом цифры «</w:t>
      </w:r>
      <w:r w:rsidR="009F6E9D" w:rsidRPr="001E2953">
        <w:t>387458,2</w:t>
      </w:r>
      <w:r w:rsidR="009F6E9D">
        <w:t>» заменить цифрами «</w:t>
      </w:r>
      <w:r w:rsidR="00886A35" w:rsidRPr="00886A35">
        <w:t>386888</w:t>
      </w:r>
      <w:r w:rsidR="00886A35">
        <w:t>,0</w:t>
      </w:r>
      <w:r w:rsidR="009F6E9D">
        <w:t>».</w:t>
      </w:r>
    </w:p>
    <w:p w:rsidR="009F6E9D" w:rsidRDefault="00034CEC" w:rsidP="003800DD">
      <w:pPr>
        <w:suppressAutoHyphens/>
        <w:ind w:firstLine="709"/>
        <w:jc w:val="both"/>
      </w:pPr>
      <w:r>
        <w:t>2</w:t>
      </w:r>
      <w:r w:rsidR="009F6E9D">
        <w:t>. В разделе 5:</w:t>
      </w:r>
    </w:p>
    <w:p w:rsidR="009F6E9D" w:rsidRDefault="009F6E9D" w:rsidP="003800DD">
      <w:pPr>
        <w:suppressAutoHyphens/>
        <w:ind w:firstLine="709"/>
        <w:jc w:val="both"/>
      </w:pPr>
      <w:r>
        <w:t>1) в абзаце первом цифры «</w:t>
      </w:r>
      <w:r w:rsidRPr="006C5D3E">
        <w:t>2217470,3</w:t>
      </w:r>
      <w:r>
        <w:t>» заменить цифрами «</w:t>
      </w:r>
      <w:r w:rsidR="00886A35" w:rsidRPr="00886A35">
        <w:t>2216900,1</w:t>
      </w:r>
      <w:r>
        <w:t>»;</w:t>
      </w:r>
    </w:p>
    <w:p w:rsidR="009F6E9D" w:rsidRDefault="009F6E9D" w:rsidP="003800DD">
      <w:pPr>
        <w:suppressAutoHyphens/>
        <w:ind w:firstLine="709"/>
        <w:jc w:val="both"/>
      </w:pPr>
      <w:r>
        <w:t>2) в абзаце пятом цифры «</w:t>
      </w:r>
      <w:r w:rsidRPr="001E2953">
        <w:t>387458,2</w:t>
      </w:r>
      <w:r>
        <w:t>» заменить цифрами «</w:t>
      </w:r>
      <w:r w:rsidR="00886A35" w:rsidRPr="00886A35">
        <w:t>386888</w:t>
      </w:r>
      <w:r w:rsidR="00886A35">
        <w:t>,0</w:t>
      </w:r>
      <w:r>
        <w:t>»;</w:t>
      </w:r>
    </w:p>
    <w:p w:rsidR="009F6E9D" w:rsidRDefault="009F6E9D" w:rsidP="003800DD">
      <w:pPr>
        <w:suppressAutoHyphens/>
        <w:ind w:firstLine="709"/>
        <w:jc w:val="both"/>
      </w:pPr>
      <w:r>
        <w:t>3) в абзаце двенадцатом цифры «2346,5» заменить цифрами «1367,5»;</w:t>
      </w:r>
    </w:p>
    <w:p w:rsidR="009F6E9D" w:rsidRDefault="009F6E9D" w:rsidP="003800DD">
      <w:pPr>
        <w:suppressAutoHyphens/>
        <w:ind w:firstLine="709"/>
        <w:jc w:val="both"/>
      </w:pPr>
      <w:r>
        <w:t>4) в абзаце девятнадцатом цифры «</w:t>
      </w:r>
      <w:r w:rsidRPr="00242617">
        <w:t>385111,7</w:t>
      </w:r>
      <w:r>
        <w:t>» заменить цифрами «</w:t>
      </w:r>
      <w:r w:rsidR="008D3A8D">
        <w:t>385520,5</w:t>
      </w:r>
      <w:r>
        <w:t>».</w:t>
      </w:r>
    </w:p>
    <w:p w:rsidR="009B446C" w:rsidRDefault="00B84806" w:rsidP="003800DD">
      <w:pPr>
        <w:suppressAutoHyphens/>
        <w:ind w:firstLine="709"/>
        <w:jc w:val="both"/>
      </w:pPr>
      <w:r>
        <w:t>3</w:t>
      </w:r>
      <w:r w:rsidR="007C49BB">
        <w:t xml:space="preserve">. Абзац шестой раздела 7 признать </w:t>
      </w:r>
      <w:r w:rsidR="009B446C">
        <w:t>утратившим силу.</w:t>
      </w:r>
    </w:p>
    <w:p w:rsidR="0041607E" w:rsidRDefault="00B84806" w:rsidP="003800DD">
      <w:pPr>
        <w:suppressAutoHyphens/>
        <w:ind w:firstLine="709"/>
        <w:jc w:val="both"/>
      </w:pPr>
      <w:r>
        <w:t>4</w:t>
      </w:r>
      <w:r w:rsidR="0041607E">
        <w:t xml:space="preserve">. </w:t>
      </w:r>
      <w:r w:rsidR="00034CEC" w:rsidRPr="00034CEC">
        <w:t xml:space="preserve">В разделе </w:t>
      </w:r>
      <w:r w:rsidR="00034CEC">
        <w:t>«</w:t>
      </w:r>
      <w:r w:rsidR="00034CEC" w:rsidRPr="00034CEC">
        <w:t>Развитие кадровой политики в системе государственного</w:t>
      </w:r>
      <w:r w:rsidR="003800DD">
        <w:t xml:space="preserve"> </w:t>
      </w:r>
      <w:r w:rsidR="003800DD">
        <w:br/>
      </w:r>
      <w:r w:rsidR="00034CEC" w:rsidRPr="00034CEC">
        <w:t>и муниципального управления в Ульяновской обл</w:t>
      </w:r>
      <w:bookmarkStart w:id="1" w:name="_GoBack"/>
      <w:bookmarkEnd w:id="1"/>
      <w:r w:rsidR="00034CEC" w:rsidRPr="00034CEC">
        <w:t>асти</w:t>
      </w:r>
      <w:r w:rsidR="00034CEC">
        <w:t xml:space="preserve">» </w:t>
      </w:r>
      <w:r w:rsidR="007C49BB">
        <w:t>п</w:t>
      </w:r>
      <w:r w:rsidR="0041607E">
        <w:t>риложени</w:t>
      </w:r>
      <w:r w:rsidR="009B6D82">
        <w:t>я</w:t>
      </w:r>
      <w:r w:rsidR="0041607E">
        <w:t xml:space="preserve"> №</w:t>
      </w:r>
      <w:r w:rsidR="003800DD">
        <w:t xml:space="preserve"> </w:t>
      </w:r>
      <w:r w:rsidR="0041607E">
        <w:t>1</w:t>
      </w:r>
      <w:r w:rsidR="00034CEC">
        <w:t>:</w:t>
      </w:r>
    </w:p>
    <w:p w:rsidR="00034CEC" w:rsidRDefault="00034CEC" w:rsidP="003800DD">
      <w:pPr>
        <w:suppressAutoHyphens/>
        <w:ind w:firstLine="709"/>
        <w:jc w:val="both"/>
      </w:pPr>
      <w:r w:rsidRPr="00034CEC">
        <w:t xml:space="preserve">1) в графе </w:t>
      </w:r>
      <w:r>
        <w:t>8</w:t>
      </w:r>
      <w:r w:rsidRPr="00034CEC">
        <w:t xml:space="preserve"> строк</w:t>
      </w:r>
      <w:r w:rsidR="003800DD">
        <w:t>и 4 цифры «10» заменить цифрой «</w:t>
      </w:r>
      <w:r>
        <w:t>0</w:t>
      </w:r>
      <w:r w:rsidR="003800DD">
        <w:t>»</w:t>
      </w:r>
      <w:r w:rsidRPr="00034CEC">
        <w:t>;</w:t>
      </w:r>
    </w:p>
    <w:p w:rsidR="00034CEC" w:rsidRDefault="00034CEC" w:rsidP="003800DD">
      <w:pPr>
        <w:suppressAutoHyphens/>
        <w:ind w:firstLine="709"/>
        <w:jc w:val="both"/>
      </w:pPr>
      <w:r>
        <w:t>2</w:t>
      </w:r>
      <w:r w:rsidRPr="00034CEC">
        <w:t xml:space="preserve">) в графе </w:t>
      </w:r>
      <w:r>
        <w:t>9</w:t>
      </w:r>
      <w:r w:rsidRPr="00034CEC">
        <w:t xml:space="preserve"> строк</w:t>
      </w:r>
      <w:r w:rsidR="003800DD">
        <w:t>и 4 цифры «10» заменить цифрой «</w:t>
      </w:r>
      <w:r w:rsidRPr="00034CEC">
        <w:t>0</w:t>
      </w:r>
      <w:r w:rsidR="003800DD">
        <w:t>»</w:t>
      </w:r>
      <w:r w:rsidRPr="00034CEC">
        <w:t>;</w:t>
      </w:r>
    </w:p>
    <w:p w:rsidR="00034CEC" w:rsidRDefault="00034CEC" w:rsidP="003800DD">
      <w:pPr>
        <w:suppressAutoHyphens/>
        <w:ind w:firstLine="709"/>
        <w:jc w:val="both"/>
      </w:pPr>
      <w:r>
        <w:t>3</w:t>
      </w:r>
      <w:r w:rsidRPr="00034CEC">
        <w:t xml:space="preserve">) в графе </w:t>
      </w:r>
      <w:r>
        <w:t>10</w:t>
      </w:r>
      <w:r w:rsidR="003800DD">
        <w:t xml:space="preserve"> строки 4 цифры «</w:t>
      </w:r>
      <w:r w:rsidRPr="00034CEC">
        <w:t>10</w:t>
      </w:r>
      <w:r w:rsidR="003800DD">
        <w:t>»</w:t>
      </w:r>
      <w:r w:rsidRPr="00034CEC">
        <w:t xml:space="preserve"> заменить цифрой </w:t>
      </w:r>
      <w:r w:rsidR="003800DD">
        <w:t>«0»</w:t>
      </w:r>
      <w:r>
        <w:t>.</w:t>
      </w:r>
    </w:p>
    <w:p w:rsidR="009F6E9D" w:rsidRDefault="00B84806" w:rsidP="003800DD">
      <w:pPr>
        <w:suppressAutoHyphens/>
        <w:ind w:firstLine="709"/>
        <w:jc w:val="both"/>
      </w:pPr>
      <w:r>
        <w:t>5</w:t>
      </w:r>
      <w:r w:rsidR="009F6E9D">
        <w:t xml:space="preserve">. </w:t>
      </w:r>
      <w:r w:rsidR="009F6E9D" w:rsidRPr="00185868">
        <w:t xml:space="preserve">Приложение </w:t>
      </w:r>
      <w:r w:rsidR="00B37D40">
        <w:t xml:space="preserve">№ </w:t>
      </w:r>
      <w:r w:rsidR="009F6E9D" w:rsidRPr="00185868">
        <w:t>2</w:t>
      </w:r>
      <w:r w:rsidR="009F6E9D" w:rsidRPr="00185868">
        <w:rPr>
          <w:vertAlign w:val="superscript"/>
        </w:rPr>
        <w:t>2</w:t>
      </w:r>
      <w:r w:rsidR="009F6E9D" w:rsidRPr="00185868">
        <w:t xml:space="preserve"> изложить в следующей редакции:</w:t>
      </w:r>
    </w:p>
    <w:p w:rsidR="009F6E9D" w:rsidRDefault="009F6E9D" w:rsidP="00BD5B0A">
      <w:pPr>
        <w:suppressAutoHyphens/>
        <w:jc w:val="both"/>
      </w:pPr>
    </w:p>
    <w:p w:rsidR="009F6E9D" w:rsidRDefault="009F6E9D" w:rsidP="00BD5B0A">
      <w:pPr>
        <w:suppressAutoHyphens/>
        <w:jc w:val="both"/>
      </w:pPr>
    </w:p>
    <w:p w:rsidR="009F6E9D" w:rsidRDefault="009F6E9D" w:rsidP="00BD5B0A">
      <w:pPr>
        <w:suppressAutoHyphens/>
        <w:jc w:val="both"/>
      </w:pPr>
    </w:p>
    <w:p w:rsidR="009F6E9D" w:rsidRDefault="009F6E9D" w:rsidP="00BD5B0A">
      <w:pPr>
        <w:suppressAutoHyphens/>
        <w:jc w:val="both"/>
        <w:sectPr w:rsidR="009F6E9D" w:rsidSect="002B006D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81"/>
        </w:sectPr>
      </w:pPr>
    </w:p>
    <w:p w:rsidR="009F6E9D" w:rsidRPr="000D766C" w:rsidRDefault="009F6E9D" w:rsidP="000D766C">
      <w:pPr>
        <w:ind w:left="10773"/>
        <w:jc w:val="center"/>
        <w:rPr>
          <w:vertAlign w:val="superscript"/>
        </w:rPr>
      </w:pPr>
      <w:r>
        <w:lastRenderedPageBreak/>
        <w:t>«</w:t>
      </w:r>
      <w:r w:rsidRPr="000D766C">
        <w:t>ПРИЛОЖЕНИЕ № 2</w:t>
      </w:r>
      <w:r w:rsidRPr="000D766C">
        <w:rPr>
          <w:vertAlign w:val="superscript"/>
        </w:rPr>
        <w:t>2</w:t>
      </w:r>
    </w:p>
    <w:p w:rsidR="000D766C" w:rsidRPr="000D766C" w:rsidRDefault="000D766C" w:rsidP="000D766C">
      <w:pPr>
        <w:ind w:left="10773"/>
        <w:jc w:val="center"/>
      </w:pPr>
    </w:p>
    <w:p w:rsidR="009F6E9D" w:rsidRPr="000D766C" w:rsidRDefault="009F6E9D" w:rsidP="000D766C">
      <w:pPr>
        <w:ind w:left="10773"/>
        <w:jc w:val="center"/>
      </w:pPr>
      <w:r w:rsidRPr="000D766C">
        <w:t>к государственной программе</w:t>
      </w:r>
    </w:p>
    <w:p w:rsidR="0077339F" w:rsidRDefault="0077339F" w:rsidP="009F6E9D">
      <w:pPr>
        <w:ind w:left="10773"/>
        <w:jc w:val="center"/>
      </w:pPr>
    </w:p>
    <w:p w:rsidR="009F6E9D" w:rsidRPr="00BD270B" w:rsidRDefault="009F6E9D" w:rsidP="009F6E9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СИСТЕМА МЕРОПРИЯТИЙ</w:t>
      </w:r>
    </w:p>
    <w:p w:rsidR="009F6E9D" w:rsidRPr="00BD270B" w:rsidRDefault="009F6E9D" w:rsidP="009F6E9D">
      <w:pPr>
        <w:autoSpaceDE w:val="0"/>
        <w:autoSpaceDN w:val="0"/>
        <w:adjustRightInd w:val="0"/>
        <w:ind w:right="-598"/>
        <w:jc w:val="center"/>
        <w:rPr>
          <w:b/>
        </w:rPr>
      </w:pPr>
      <w:r>
        <w:rPr>
          <w:b/>
        </w:rPr>
        <w:t>государственной программы</w:t>
      </w:r>
      <w:r w:rsidRPr="00BD270B">
        <w:rPr>
          <w:b/>
        </w:rPr>
        <w:t xml:space="preserve"> Ульяновской области </w:t>
      </w:r>
    </w:p>
    <w:p w:rsidR="00B37D40" w:rsidRDefault="009F6E9D" w:rsidP="009F6E9D">
      <w:pPr>
        <w:autoSpaceDE w:val="0"/>
        <w:autoSpaceDN w:val="0"/>
        <w:adjustRightInd w:val="0"/>
        <w:jc w:val="center"/>
        <w:rPr>
          <w:b/>
        </w:rPr>
      </w:pPr>
      <w:r w:rsidRPr="00BD270B">
        <w:rPr>
          <w:b/>
        </w:rPr>
        <w:t>«Развитие государственного управления в Ульяновской области»</w:t>
      </w:r>
      <w:r>
        <w:rPr>
          <w:b/>
        </w:rPr>
        <w:t xml:space="preserve"> на 2015-2020 годы </w:t>
      </w:r>
      <w:r w:rsidRPr="00BD270B">
        <w:rPr>
          <w:b/>
        </w:rPr>
        <w:t>на 201</w:t>
      </w:r>
      <w:r>
        <w:rPr>
          <w:b/>
        </w:rPr>
        <w:t>8 год</w:t>
      </w:r>
    </w:p>
    <w:p w:rsidR="0077339F" w:rsidRPr="00A90FA7" w:rsidRDefault="0077339F" w:rsidP="009F6E9D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843"/>
        <w:gridCol w:w="1561"/>
        <w:gridCol w:w="2410"/>
        <w:gridCol w:w="1983"/>
      </w:tblGrid>
      <w:tr w:rsidR="009F6E9D" w:rsidRPr="006410C8" w:rsidTr="009F6E9D">
        <w:tc>
          <w:tcPr>
            <w:tcW w:w="709" w:type="dxa"/>
            <w:vMerge w:val="restart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№ </w:t>
            </w:r>
          </w:p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410C8">
              <w:rPr>
                <w:sz w:val="24"/>
                <w:szCs w:val="24"/>
              </w:rPr>
              <w:t>п</w:t>
            </w:r>
            <w:proofErr w:type="gramEnd"/>
            <w:r w:rsidRPr="006410C8">
              <w:rPr>
                <w:sz w:val="24"/>
                <w:szCs w:val="24"/>
              </w:rPr>
              <w:t>/п</w:t>
            </w:r>
          </w:p>
        </w:tc>
        <w:tc>
          <w:tcPr>
            <w:tcW w:w="6662" w:type="dxa"/>
            <w:vMerge w:val="restart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Наименование основного мероприятия </w:t>
            </w:r>
          </w:p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(мероприятия)</w:t>
            </w:r>
          </w:p>
        </w:tc>
        <w:tc>
          <w:tcPr>
            <w:tcW w:w="1843" w:type="dxa"/>
            <w:vMerge w:val="restart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Ответственные </w:t>
            </w:r>
          </w:p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исполнители </w:t>
            </w:r>
          </w:p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61" w:type="dxa"/>
            <w:vMerge w:val="restart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Период</w:t>
            </w:r>
          </w:p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реализации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Источник </w:t>
            </w:r>
          </w:p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финансового </w:t>
            </w:r>
          </w:p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обеспечения</w:t>
            </w:r>
          </w:p>
        </w:tc>
        <w:tc>
          <w:tcPr>
            <w:tcW w:w="1983" w:type="dxa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Финансовое обеспечение реализации мероприятий, тыс. руб.</w:t>
            </w:r>
          </w:p>
        </w:tc>
      </w:tr>
      <w:tr w:rsidR="009F6E9D" w:rsidRPr="006410C8" w:rsidTr="009F6E9D">
        <w:tc>
          <w:tcPr>
            <w:tcW w:w="709" w:type="dxa"/>
            <w:vMerge/>
          </w:tcPr>
          <w:p w:rsidR="009F6E9D" w:rsidRPr="006410C8" w:rsidRDefault="009F6E9D" w:rsidP="009F6E9D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9F6E9D" w:rsidRPr="006410C8" w:rsidRDefault="009F6E9D" w:rsidP="009F6E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F6E9D" w:rsidRPr="006410C8" w:rsidRDefault="009F6E9D" w:rsidP="009F6E9D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9F6E9D" w:rsidRPr="006410C8" w:rsidRDefault="009F6E9D" w:rsidP="009F6E9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6E9D" w:rsidRPr="006410C8" w:rsidRDefault="009F6E9D" w:rsidP="009F6E9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2018 год</w:t>
            </w:r>
          </w:p>
        </w:tc>
      </w:tr>
    </w:tbl>
    <w:p w:rsidR="009F6E9D" w:rsidRPr="002163CD" w:rsidRDefault="009F6E9D" w:rsidP="009F6E9D">
      <w:pPr>
        <w:spacing w:line="14" w:lineRule="auto"/>
        <w:rPr>
          <w:sz w:val="2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843"/>
        <w:gridCol w:w="1561"/>
        <w:gridCol w:w="2410"/>
        <w:gridCol w:w="1983"/>
      </w:tblGrid>
      <w:tr w:rsidR="009F6E9D" w:rsidRPr="006410C8" w:rsidTr="009F6E9D">
        <w:trPr>
          <w:trHeight w:val="28"/>
          <w:tblHeader/>
        </w:trPr>
        <w:tc>
          <w:tcPr>
            <w:tcW w:w="709" w:type="dxa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6</w:t>
            </w:r>
          </w:p>
        </w:tc>
      </w:tr>
      <w:tr w:rsidR="009F6E9D" w:rsidRPr="006410C8" w:rsidTr="009F6E9D">
        <w:tc>
          <w:tcPr>
            <w:tcW w:w="15168" w:type="dxa"/>
            <w:gridSpan w:val="6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0C8">
              <w:rPr>
                <w:b/>
                <w:sz w:val="24"/>
                <w:szCs w:val="24"/>
              </w:rPr>
              <w:t>Раздел «Развитие кадровой политики в системе государственного и муниципального управления в Ульяновской области»</w:t>
            </w:r>
          </w:p>
        </w:tc>
      </w:tr>
      <w:tr w:rsidR="009F6E9D" w:rsidRPr="006410C8" w:rsidTr="0077339F">
        <w:trPr>
          <w:trHeight w:val="70"/>
        </w:trPr>
        <w:tc>
          <w:tcPr>
            <w:tcW w:w="709" w:type="dxa"/>
          </w:tcPr>
          <w:p w:rsidR="009F6E9D" w:rsidRPr="006410C8" w:rsidRDefault="009F6E9D" w:rsidP="0077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9F6E9D" w:rsidRPr="006410C8" w:rsidRDefault="009F6E9D" w:rsidP="007733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Основное мероприятие «Оценка претендентов на замещение должностей государственной гражданской службы Ульяновской области и муниципальной службы в Ульяновской области, государственных гражданских служащих Ульяновской области и муниципальных служащих»</w:t>
            </w:r>
          </w:p>
        </w:tc>
        <w:tc>
          <w:tcPr>
            <w:tcW w:w="1843" w:type="dxa"/>
          </w:tcPr>
          <w:p w:rsidR="009F6E9D" w:rsidRPr="006410C8" w:rsidRDefault="009F6E9D" w:rsidP="0077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6410C8">
              <w:rPr>
                <w:sz w:val="24"/>
                <w:szCs w:val="24"/>
              </w:rPr>
              <w:t>Ульяновской</w:t>
            </w:r>
            <w:proofErr w:type="gramEnd"/>
            <w:r w:rsidRPr="006410C8">
              <w:rPr>
                <w:sz w:val="24"/>
                <w:szCs w:val="24"/>
              </w:rPr>
              <w:t xml:space="preserve"> </w:t>
            </w:r>
          </w:p>
          <w:p w:rsidR="009F6E9D" w:rsidRPr="006410C8" w:rsidRDefault="009F6E9D" w:rsidP="0077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77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</w:p>
          <w:p w:rsidR="009F6E9D" w:rsidRPr="006410C8" w:rsidRDefault="009F6E9D" w:rsidP="0077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9F6E9D" w:rsidRPr="006410C8" w:rsidRDefault="009F6E9D" w:rsidP="0077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</w:t>
            </w:r>
            <w:r w:rsidR="0077339F">
              <w:rPr>
                <w:sz w:val="24"/>
                <w:szCs w:val="24"/>
              </w:rPr>
              <w:t>ета Ульяновской области (далее –</w:t>
            </w:r>
            <w:r w:rsidRPr="006410C8">
              <w:rPr>
                <w:sz w:val="24"/>
                <w:szCs w:val="24"/>
              </w:rPr>
              <w:t xml:space="preserve"> областной бюджет)</w:t>
            </w:r>
          </w:p>
        </w:tc>
        <w:tc>
          <w:tcPr>
            <w:tcW w:w="1983" w:type="dxa"/>
          </w:tcPr>
          <w:p w:rsidR="009F6E9D" w:rsidRPr="006410C8" w:rsidRDefault="009F6E9D" w:rsidP="0077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</w:tr>
      <w:tr w:rsidR="009F6E9D" w:rsidRPr="006410C8" w:rsidTr="009F6E9D">
        <w:trPr>
          <w:trHeight w:val="20"/>
        </w:trPr>
        <w:tc>
          <w:tcPr>
            <w:tcW w:w="709" w:type="dxa"/>
          </w:tcPr>
          <w:p w:rsidR="009F6E9D" w:rsidRPr="006410C8" w:rsidRDefault="009F6E9D" w:rsidP="0077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9F6E9D" w:rsidRPr="006410C8" w:rsidRDefault="009F6E9D" w:rsidP="007733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Обеспечение участия экспертов при проведении конкурсов </w:t>
            </w:r>
            <w:r>
              <w:rPr>
                <w:sz w:val="24"/>
                <w:szCs w:val="24"/>
              </w:rPr>
              <w:br/>
            </w:r>
            <w:r w:rsidRPr="006410C8">
              <w:rPr>
                <w:sz w:val="24"/>
                <w:szCs w:val="24"/>
              </w:rPr>
              <w:t>на замещение вакантных должностей государственной гражданской службы Ульяновской области, на включение в резерв управленческих кадров Ульяновской области, проведение аттестации и квалификационных экзаменов государственных гражданских служащих Ульяновской области</w:t>
            </w:r>
          </w:p>
        </w:tc>
        <w:tc>
          <w:tcPr>
            <w:tcW w:w="1843" w:type="dxa"/>
          </w:tcPr>
          <w:p w:rsidR="009F6E9D" w:rsidRPr="006410C8" w:rsidRDefault="009F6E9D" w:rsidP="0077339F">
            <w:pPr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6410C8">
              <w:rPr>
                <w:sz w:val="24"/>
                <w:szCs w:val="24"/>
              </w:rPr>
              <w:t>Ульяновской</w:t>
            </w:r>
            <w:proofErr w:type="gramEnd"/>
            <w:r w:rsidRPr="006410C8">
              <w:rPr>
                <w:sz w:val="24"/>
                <w:szCs w:val="24"/>
              </w:rPr>
              <w:t xml:space="preserve"> </w:t>
            </w:r>
          </w:p>
          <w:p w:rsidR="009F6E9D" w:rsidRPr="006410C8" w:rsidRDefault="009F6E9D" w:rsidP="0077339F">
            <w:pPr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77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 годы</w:t>
            </w:r>
          </w:p>
        </w:tc>
        <w:tc>
          <w:tcPr>
            <w:tcW w:w="2410" w:type="dxa"/>
          </w:tcPr>
          <w:p w:rsidR="009F6E9D" w:rsidRPr="006410C8" w:rsidRDefault="009F6E9D" w:rsidP="0077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77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</w:tr>
      <w:tr w:rsidR="009F6E9D" w:rsidRPr="006410C8" w:rsidTr="0077339F">
        <w:trPr>
          <w:trHeight w:val="70"/>
        </w:trPr>
        <w:tc>
          <w:tcPr>
            <w:tcW w:w="709" w:type="dxa"/>
          </w:tcPr>
          <w:p w:rsidR="009F6E9D" w:rsidRPr="006410C8" w:rsidRDefault="009F6E9D" w:rsidP="0077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9F6E9D" w:rsidRPr="006410C8" w:rsidRDefault="009F6E9D" w:rsidP="007733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Основное мероприятие «Совершенствование ведения кадрового учёта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области»</w:t>
            </w:r>
          </w:p>
        </w:tc>
        <w:tc>
          <w:tcPr>
            <w:tcW w:w="1843" w:type="dxa"/>
          </w:tcPr>
          <w:p w:rsidR="009F6E9D" w:rsidRPr="006410C8" w:rsidRDefault="009F6E9D" w:rsidP="0077339F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6410C8">
              <w:rPr>
                <w:sz w:val="24"/>
                <w:szCs w:val="24"/>
              </w:rPr>
              <w:t>Ульяновской</w:t>
            </w:r>
            <w:proofErr w:type="gramEnd"/>
            <w:r w:rsidRPr="006410C8">
              <w:rPr>
                <w:sz w:val="24"/>
                <w:szCs w:val="24"/>
              </w:rPr>
              <w:t xml:space="preserve"> </w:t>
            </w:r>
          </w:p>
          <w:p w:rsidR="009F6E9D" w:rsidRPr="006410C8" w:rsidRDefault="009F6E9D" w:rsidP="0077339F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77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77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77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6410C8">
              <w:rPr>
                <w:sz w:val="24"/>
                <w:szCs w:val="24"/>
              </w:rPr>
              <w:t>,0</w:t>
            </w:r>
          </w:p>
        </w:tc>
      </w:tr>
      <w:tr w:rsidR="009F6E9D" w:rsidRPr="006410C8" w:rsidTr="0077339F">
        <w:trPr>
          <w:trHeight w:val="70"/>
        </w:trPr>
        <w:tc>
          <w:tcPr>
            <w:tcW w:w="709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6662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Внедрение и обеспечение функционирования </w:t>
            </w:r>
            <w:proofErr w:type="spellStart"/>
            <w:proofErr w:type="gramStart"/>
            <w:r w:rsidRPr="006410C8">
              <w:rPr>
                <w:sz w:val="24"/>
                <w:szCs w:val="24"/>
              </w:rPr>
              <w:t>автоматизи</w:t>
            </w:r>
            <w:r w:rsidR="0077339F">
              <w:rPr>
                <w:sz w:val="24"/>
                <w:szCs w:val="24"/>
              </w:rPr>
              <w:t>-</w:t>
            </w:r>
            <w:r w:rsidRPr="006410C8">
              <w:rPr>
                <w:sz w:val="24"/>
                <w:szCs w:val="24"/>
              </w:rPr>
              <w:t>рованной</w:t>
            </w:r>
            <w:proofErr w:type="spellEnd"/>
            <w:proofErr w:type="gramEnd"/>
            <w:r w:rsidRPr="006410C8">
              <w:rPr>
                <w:sz w:val="24"/>
                <w:szCs w:val="24"/>
              </w:rPr>
              <w:t xml:space="preserve"> системы управления персоналом «БОСС-Кадровик» в целях обеспечения возможности передачи сведений по вопросам формирования кадрового состава государственной гражданской службы Ульяновской области. Подготовка </w:t>
            </w:r>
            <w:r w:rsidRPr="0077339F">
              <w:rPr>
                <w:spacing w:val="-4"/>
                <w:sz w:val="24"/>
                <w:szCs w:val="24"/>
              </w:rPr>
              <w:t>специалиста, ответственного за обеспечение функционирования</w:t>
            </w:r>
            <w:r w:rsidRPr="006410C8">
              <w:rPr>
                <w:sz w:val="24"/>
                <w:szCs w:val="24"/>
              </w:rPr>
              <w:t xml:space="preserve"> указанной автоматизированной системы</w:t>
            </w:r>
          </w:p>
        </w:tc>
        <w:tc>
          <w:tcPr>
            <w:tcW w:w="1843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52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6410C8">
              <w:rPr>
                <w:sz w:val="24"/>
                <w:szCs w:val="24"/>
              </w:rPr>
              <w:t>Ульяновской</w:t>
            </w:r>
            <w:proofErr w:type="gramEnd"/>
            <w:r w:rsidRPr="006410C8">
              <w:rPr>
                <w:sz w:val="24"/>
                <w:szCs w:val="24"/>
              </w:rPr>
              <w:t xml:space="preserve"> </w:t>
            </w:r>
          </w:p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52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6410C8">
              <w:rPr>
                <w:sz w:val="24"/>
                <w:szCs w:val="24"/>
              </w:rPr>
              <w:t>,0</w:t>
            </w:r>
          </w:p>
        </w:tc>
      </w:tr>
      <w:tr w:rsidR="009F6E9D" w:rsidRPr="006410C8" w:rsidTr="009F6E9D">
        <w:trPr>
          <w:trHeight w:val="2134"/>
        </w:trPr>
        <w:tc>
          <w:tcPr>
            <w:tcW w:w="709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Основное мероприятие «Организация обучения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области»</w:t>
            </w:r>
          </w:p>
        </w:tc>
        <w:tc>
          <w:tcPr>
            <w:tcW w:w="1843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52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6410C8">
              <w:rPr>
                <w:sz w:val="24"/>
                <w:szCs w:val="24"/>
              </w:rPr>
              <w:t>Ульяновской</w:t>
            </w:r>
            <w:proofErr w:type="gramEnd"/>
            <w:r w:rsidRPr="006410C8">
              <w:rPr>
                <w:sz w:val="24"/>
                <w:szCs w:val="24"/>
              </w:rPr>
              <w:t xml:space="preserve"> </w:t>
            </w:r>
          </w:p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52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942,2</w:t>
            </w:r>
          </w:p>
        </w:tc>
      </w:tr>
      <w:tr w:rsidR="009F6E9D" w:rsidRPr="006410C8" w:rsidTr="009F6E9D">
        <w:trPr>
          <w:trHeight w:val="2134"/>
        </w:trPr>
        <w:tc>
          <w:tcPr>
            <w:tcW w:w="709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Организация дополнительного профессионального образования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</w:t>
            </w:r>
          </w:p>
        </w:tc>
        <w:tc>
          <w:tcPr>
            <w:tcW w:w="1843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52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6410C8">
              <w:rPr>
                <w:sz w:val="24"/>
                <w:szCs w:val="24"/>
              </w:rPr>
              <w:t>Ульяновской</w:t>
            </w:r>
            <w:proofErr w:type="gramEnd"/>
            <w:r w:rsidRPr="006410C8">
              <w:rPr>
                <w:sz w:val="24"/>
                <w:szCs w:val="24"/>
              </w:rPr>
              <w:t xml:space="preserve"> </w:t>
            </w:r>
          </w:p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52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742,2</w:t>
            </w:r>
          </w:p>
        </w:tc>
      </w:tr>
      <w:tr w:rsidR="009F6E9D" w:rsidRPr="006410C8" w:rsidTr="009F6E9D">
        <w:trPr>
          <w:trHeight w:val="1260"/>
        </w:trPr>
        <w:tc>
          <w:tcPr>
            <w:tcW w:w="709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9F6E9D" w:rsidRPr="0024413C" w:rsidRDefault="009F6E9D" w:rsidP="001B6D8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pacing w:val="-4"/>
                <w:sz w:val="24"/>
                <w:szCs w:val="24"/>
              </w:rPr>
            </w:pPr>
            <w:r w:rsidRPr="0024413C">
              <w:rPr>
                <w:spacing w:val="-4"/>
                <w:sz w:val="24"/>
                <w:szCs w:val="24"/>
              </w:rPr>
              <w:t>Организация краткосрочных семинаров и тренингов по актуаль</w:t>
            </w:r>
            <w:r>
              <w:rPr>
                <w:spacing w:val="-4"/>
                <w:sz w:val="24"/>
                <w:szCs w:val="24"/>
              </w:rPr>
              <w:softHyphen/>
            </w:r>
            <w:r w:rsidRPr="0024413C">
              <w:rPr>
                <w:spacing w:val="-4"/>
                <w:sz w:val="24"/>
                <w:szCs w:val="24"/>
              </w:rPr>
              <w:t>ным вопросам профессиональной служебной (трудовой) дея</w:t>
            </w:r>
            <w:r>
              <w:rPr>
                <w:spacing w:val="-4"/>
                <w:sz w:val="24"/>
                <w:szCs w:val="24"/>
              </w:rPr>
              <w:softHyphen/>
            </w:r>
            <w:r w:rsidRPr="0024413C">
              <w:rPr>
                <w:spacing w:val="-4"/>
                <w:sz w:val="24"/>
                <w:szCs w:val="24"/>
              </w:rPr>
              <w:t>тельности лиц, замещающих государственные должности Улья</w:t>
            </w:r>
            <w:r>
              <w:rPr>
                <w:spacing w:val="-4"/>
                <w:sz w:val="24"/>
                <w:szCs w:val="24"/>
              </w:rPr>
              <w:softHyphen/>
            </w:r>
            <w:r w:rsidRPr="0024413C">
              <w:rPr>
                <w:spacing w:val="-4"/>
                <w:sz w:val="24"/>
                <w:szCs w:val="24"/>
              </w:rPr>
              <w:t>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</w:t>
            </w:r>
            <w:r>
              <w:rPr>
                <w:spacing w:val="-4"/>
                <w:sz w:val="24"/>
                <w:szCs w:val="24"/>
              </w:rPr>
              <w:softHyphen/>
            </w:r>
            <w:r w:rsidRPr="0024413C">
              <w:rPr>
                <w:spacing w:val="-4"/>
                <w:sz w:val="24"/>
                <w:szCs w:val="24"/>
              </w:rPr>
              <w:t>ниципальных служащих (работников) органов местного само</w:t>
            </w:r>
            <w:r>
              <w:rPr>
                <w:spacing w:val="-4"/>
                <w:sz w:val="24"/>
                <w:szCs w:val="24"/>
              </w:rPr>
              <w:softHyphen/>
            </w:r>
            <w:r w:rsidRPr="0024413C">
              <w:rPr>
                <w:spacing w:val="-4"/>
                <w:sz w:val="24"/>
                <w:szCs w:val="24"/>
              </w:rPr>
              <w:t>управления муниципальных образований Ульяновской о</w:t>
            </w:r>
            <w:proofErr w:type="gramStart"/>
            <w:r w:rsidRPr="0024413C">
              <w:rPr>
                <w:spacing w:val="-4"/>
                <w:sz w:val="24"/>
                <w:szCs w:val="24"/>
              </w:rPr>
              <w:t>б</w:t>
            </w:r>
            <w:r w:rsidR="001B6D8F">
              <w:rPr>
                <w:spacing w:val="-4"/>
                <w:sz w:val="24"/>
                <w:szCs w:val="24"/>
              </w:rPr>
              <w:t>-</w:t>
            </w:r>
            <w:proofErr w:type="gramEnd"/>
            <w:r w:rsidR="001B6D8F">
              <w:rPr>
                <w:spacing w:val="-4"/>
                <w:sz w:val="24"/>
                <w:szCs w:val="24"/>
              </w:rPr>
              <w:br/>
            </w:r>
            <w:proofErr w:type="spellStart"/>
            <w:r w:rsidRPr="0024413C">
              <w:rPr>
                <w:spacing w:val="-4"/>
                <w:sz w:val="24"/>
                <w:szCs w:val="24"/>
              </w:rPr>
              <w:t>ласти</w:t>
            </w:r>
            <w:proofErr w:type="spellEnd"/>
          </w:p>
        </w:tc>
        <w:tc>
          <w:tcPr>
            <w:tcW w:w="1843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52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6410C8">
              <w:rPr>
                <w:sz w:val="24"/>
                <w:szCs w:val="24"/>
              </w:rPr>
              <w:t>Ульяновской</w:t>
            </w:r>
            <w:proofErr w:type="gramEnd"/>
            <w:r w:rsidRPr="006410C8">
              <w:rPr>
                <w:sz w:val="24"/>
                <w:szCs w:val="24"/>
              </w:rPr>
              <w:t xml:space="preserve"> </w:t>
            </w:r>
          </w:p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52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200,0</w:t>
            </w:r>
          </w:p>
        </w:tc>
      </w:tr>
      <w:tr w:rsidR="009F6E9D" w:rsidRPr="006410C8" w:rsidTr="009F6E9D">
        <w:trPr>
          <w:trHeight w:val="70"/>
        </w:trPr>
        <w:tc>
          <w:tcPr>
            <w:tcW w:w="709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662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Основное мероприятие «Развитие резерва управленческих кадров Ульяновской области»</w:t>
            </w:r>
          </w:p>
        </w:tc>
        <w:tc>
          <w:tcPr>
            <w:tcW w:w="1843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6410C8">
              <w:rPr>
                <w:sz w:val="24"/>
                <w:szCs w:val="24"/>
              </w:rPr>
              <w:t>Ульяновской</w:t>
            </w:r>
            <w:proofErr w:type="gramEnd"/>
            <w:r w:rsidRPr="006410C8">
              <w:rPr>
                <w:sz w:val="24"/>
                <w:szCs w:val="24"/>
              </w:rPr>
              <w:t xml:space="preserve"> </w:t>
            </w:r>
          </w:p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</w:tr>
      <w:tr w:rsidR="009F6E9D" w:rsidRPr="006410C8" w:rsidTr="001B6D8F">
        <w:trPr>
          <w:trHeight w:val="70"/>
        </w:trPr>
        <w:tc>
          <w:tcPr>
            <w:tcW w:w="709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4.1.</w:t>
            </w:r>
          </w:p>
        </w:tc>
        <w:tc>
          <w:tcPr>
            <w:tcW w:w="6662" w:type="dxa"/>
          </w:tcPr>
          <w:p w:rsidR="009F6E9D" w:rsidRPr="0077339F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sz w:val="24"/>
                <w:szCs w:val="24"/>
              </w:rPr>
            </w:pPr>
            <w:r w:rsidRPr="0077339F">
              <w:rPr>
                <w:spacing w:val="-4"/>
                <w:sz w:val="24"/>
                <w:szCs w:val="24"/>
              </w:rPr>
              <w:t>Организация дополнительного профессионального образования лиц, включённых в резерв управленческих кадров Ульяновской области</w:t>
            </w:r>
          </w:p>
        </w:tc>
        <w:tc>
          <w:tcPr>
            <w:tcW w:w="1843" w:type="dxa"/>
          </w:tcPr>
          <w:p w:rsidR="009F6E9D" w:rsidRPr="006410C8" w:rsidRDefault="009F6E9D" w:rsidP="001B6D8F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6410C8">
              <w:rPr>
                <w:sz w:val="24"/>
                <w:szCs w:val="24"/>
              </w:rPr>
              <w:t>Ульяновской</w:t>
            </w:r>
            <w:proofErr w:type="gramEnd"/>
          </w:p>
          <w:p w:rsidR="009F6E9D" w:rsidRPr="006410C8" w:rsidRDefault="009F6E9D" w:rsidP="001B6D8F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</w:tr>
      <w:tr w:rsidR="009F6E9D" w:rsidRPr="006410C8" w:rsidTr="009F6E9D">
        <w:trPr>
          <w:trHeight w:val="70"/>
        </w:trPr>
        <w:tc>
          <w:tcPr>
            <w:tcW w:w="709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4.2.</w:t>
            </w:r>
          </w:p>
        </w:tc>
        <w:tc>
          <w:tcPr>
            <w:tcW w:w="6662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Организация и проведение конкурса «Золотой резерв Ульяновской области»</w:t>
            </w:r>
          </w:p>
        </w:tc>
        <w:tc>
          <w:tcPr>
            <w:tcW w:w="1843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6410C8">
              <w:rPr>
                <w:sz w:val="24"/>
                <w:szCs w:val="24"/>
              </w:rPr>
              <w:t>Ульяновской</w:t>
            </w:r>
            <w:proofErr w:type="gramEnd"/>
            <w:r w:rsidRPr="006410C8">
              <w:rPr>
                <w:sz w:val="24"/>
                <w:szCs w:val="24"/>
              </w:rPr>
              <w:t xml:space="preserve"> </w:t>
            </w:r>
          </w:p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10,0</w:t>
            </w:r>
          </w:p>
        </w:tc>
      </w:tr>
      <w:tr w:rsidR="009F6E9D" w:rsidRPr="006410C8" w:rsidTr="009F6E9D">
        <w:trPr>
          <w:trHeight w:val="340"/>
        </w:trPr>
        <w:tc>
          <w:tcPr>
            <w:tcW w:w="709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Основное мероприятие «Совершенствование работы с молодёжью на государственной гражданской службе Ульяновской области»</w:t>
            </w:r>
          </w:p>
        </w:tc>
        <w:tc>
          <w:tcPr>
            <w:tcW w:w="1843" w:type="dxa"/>
          </w:tcPr>
          <w:p w:rsidR="009F6E9D" w:rsidRPr="006410C8" w:rsidRDefault="009F6E9D" w:rsidP="001B6D8F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6410C8">
              <w:rPr>
                <w:sz w:val="24"/>
                <w:szCs w:val="24"/>
              </w:rPr>
              <w:t>Ульяновской</w:t>
            </w:r>
            <w:proofErr w:type="gramEnd"/>
            <w:r w:rsidRPr="006410C8">
              <w:rPr>
                <w:sz w:val="24"/>
                <w:szCs w:val="24"/>
              </w:rPr>
              <w:t xml:space="preserve"> </w:t>
            </w:r>
          </w:p>
          <w:p w:rsidR="009F6E9D" w:rsidRPr="006410C8" w:rsidRDefault="009F6E9D" w:rsidP="001B6D8F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  <w:lang w:val="en-US"/>
              </w:rPr>
            </w:pPr>
            <w:r w:rsidRPr="006410C8">
              <w:rPr>
                <w:sz w:val="24"/>
                <w:szCs w:val="24"/>
              </w:rPr>
              <w:t>20,</w:t>
            </w:r>
            <w:r w:rsidRPr="006410C8">
              <w:rPr>
                <w:sz w:val="24"/>
                <w:szCs w:val="24"/>
                <w:lang w:val="en-US"/>
              </w:rPr>
              <w:t>0</w:t>
            </w:r>
          </w:p>
        </w:tc>
      </w:tr>
      <w:tr w:rsidR="009F6E9D" w:rsidRPr="006410C8" w:rsidTr="009F6E9D">
        <w:trPr>
          <w:trHeight w:val="311"/>
        </w:trPr>
        <w:tc>
          <w:tcPr>
            <w:tcW w:w="709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5.1.</w:t>
            </w:r>
          </w:p>
        </w:tc>
        <w:tc>
          <w:tcPr>
            <w:tcW w:w="6662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Организация и проведение мероприятий по развитию молодёжного объединения «Клуб молодых государственных гражданских служащих Ульяновской области»</w:t>
            </w:r>
          </w:p>
        </w:tc>
        <w:tc>
          <w:tcPr>
            <w:tcW w:w="1843" w:type="dxa"/>
          </w:tcPr>
          <w:p w:rsidR="009F6E9D" w:rsidRPr="006410C8" w:rsidRDefault="009F6E9D" w:rsidP="001B6D8F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6410C8">
              <w:rPr>
                <w:sz w:val="24"/>
                <w:szCs w:val="24"/>
              </w:rPr>
              <w:t>Ульяновской</w:t>
            </w:r>
            <w:proofErr w:type="gramEnd"/>
            <w:r w:rsidRPr="006410C8">
              <w:rPr>
                <w:sz w:val="24"/>
                <w:szCs w:val="24"/>
              </w:rPr>
              <w:t xml:space="preserve"> </w:t>
            </w:r>
          </w:p>
          <w:p w:rsidR="009F6E9D" w:rsidRPr="006410C8" w:rsidRDefault="009F6E9D" w:rsidP="001B6D8F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10,0</w:t>
            </w:r>
          </w:p>
        </w:tc>
      </w:tr>
      <w:tr w:rsidR="009F6E9D" w:rsidRPr="006410C8" w:rsidTr="009F6E9D">
        <w:trPr>
          <w:trHeight w:val="244"/>
        </w:trPr>
        <w:tc>
          <w:tcPr>
            <w:tcW w:w="709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5.2.</w:t>
            </w:r>
          </w:p>
        </w:tc>
        <w:tc>
          <w:tcPr>
            <w:tcW w:w="6662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Организация и проведение конкурса среди государственных гражданских служащих Ульяновской области «Я − молодой»</w:t>
            </w:r>
          </w:p>
        </w:tc>
        <w:tc>
          <w:tcPr>
            <w:tcW w:w="1843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6410C8">
              <w:rPr>
                <w:sz w:val="24"/>
                <w:szCs w:val="24"/>
              </w:rPr>
              <w:t>Ульяновской</w:t>
            </w:r>
            <w:proofErr w:type="gramEnd"/>
            <w:r w:rsidRPr="006410C8">
              <w:rPr>
                <w:sz w:val="24"/>
                <w:szCs w:val="24"/>
              </w:rPr>
              <w:t xml:space="preserve"> </w:t>
            </w:r>
          </w:p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2016-2020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10,0</w:t>
            </w:r>
          </w:p>
        </w:tc>
      </w:tr>
      <w:tr w:rsidR="009F6E9D" w:rsidRPr="006410C8" w:rsidTr="009F6E9D">
        <w:trPr>
          <w:trHeight w:val="244"/>
        </w:trPr>
        <w:tc>
          <w:tcPr>
            <w:tcW w:w="709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410C8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9F6E9D" w:rsidRPr="006410C8" w:rsidRDefault="001F624C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 w:rsidRPr="001F624C">
              <w:rPr>
                <w:sz w:val="24"/>
                <w:szCs w:val="24"/>
              </w:rPr>
              <w:t xml:space="preserve">Основное мероприятие </w:t>
            </w:r>
            <w:r w:rsidR="00FD0236">
              <w:rPr>
                <w:sz w:val="24"/>
                <w:szCs w:val="24"/>
              </w:rPr>
              <w:t>«</w:t>
            </w:r>
            <w:r w:rsidRPr="001F624C">
              <w:rPr>
                <w:sz w:val="24"/>
                <w:szCs w:val="24"/>
              </w:rPr>
              <w:t>Повышение имиджа государственной гражданской службы Ульяновской области и муниципальной службы</w:t>
            </w:r>
            <w:r w:rsidR="00FD0236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F6E9D" w:rsidRPr="006410C8" w:rsidRDefault="009F6E9D" w:rsidP="001B6D8F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6410C8">
              <w:rPr>
                <w:sz w:val="24"/>
                <w:szCs w:val="24"/>
              </w:rPr>
              <w:t>Ульяновской</w:t>
            </w:r>
            <w:proofErr w:type="gramEnd"/>
            <w:r w:rsidRPr="006410C8">
              <w:rPr>
                <w:sz w:val="24"/>
                <w:szCs w:val="24"/>
              </w:rPr>
              <w:t xml:space="preserve"> </w:t>
            </w:r>
          </w:p>
          <w:p w:rsidR="009F6E9D" w:rsidRPr="006410C8" w:rsidRDefault="009F6E9D" w:rsidP="001B6D8F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1F624C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9F6E9D" w:rsidRPr="006410C8">
              <w:rPr>
                <w:sz w:val="24"/>
                <w:szCs w:val="24"/>
              </w:rPr>
              <w:t>0,</w:t>
            </w:r>
            <w:r w:rsidR="009F6E9D" w:rsidRPr="006410C8">
              <w:rPr>
                <w:sz w:val="24"/>
                <w:szCs w:val="24"/>
                <w:lang w:val="en-US"/>
              </w:rPr>
              <w:t>0</w:t>
            </w:r>
          </w:p>
        </w:tc>
      </w:tr>
      <w:tr w:rsidR="001F624C" w:rsidRPr="006410C8" w:rsidTr="009F6E9D">
        <w:trPr>
          <w:trHeight w:val="244"/>
        </w:trPr>
        <w:tc>
          <w:tcPr>
            <w:tcW w:w="709" w:type="dxa"/>
          </w:tcPr>
          <w:p w:rsidR="001F624C" w:rsidRPr="006410C8" w:rsidRDefault="001F624C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Pr="006410C8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F624C" w:rsidRPr="006410C8" w:rsidRDefault="001F624C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Организация и проведение </w:t>
            </w:r>
            <w:r w:rsidR="00886A35">
              <w:rPr>
                <w:sz w:val="24"/>
                <w:szCs w:val="24"/>
              </w:rPr>
              <w:t xml:space="preserve">областных конкурсов с </w:t>
            </w:r>
            <w:r w:rsidR="009021BD">
              <w:rPr>
                <w:sz w:val="24"/>
                <w:szCs w:val="24"/>
              </w:rPr>
              <w:t xml:space="preserve">целью повышения имиджа </w:t>
            </w:r>
            <w:r w:rsidR="009021BD" w:rsidRPr="001F624C">
              <w:rPr>
                <w:sz w:val="24"/>
                <w:szCs w:val="24"/>
              </w:rPr>
              <w:t>государственной гражданской службы Ульяновской области и муниципальной службы</w:t>
            </w:r>
          </w:p>
        </w:tc>
        <w:tc>
          <w:tcPr>
            <w:tcW w:w="1843" w:type="dxa"/>
          </w:tcPr>
          <w:p w:rsidR="001F624C" w:rsidRPr="006410C8" w:rsidRDefault="001F624C" w:rsidP="001B6D8F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6410C8">
              <w:rPr>
                <w:sz w:val="24"/>
                <w:szCs w:val="24"/>
              </w:rPr>
              <w:t>Ульяновской</w:t>
            </w:r>
            <w:proofErr w:type="gramEnd"/>
            <w:r w:rsidRPr="006410C8">
              <w:rPr>
                <w:sz w:val="24"/>
                <w:szCs w:val="24"/>
              </w:rPr>
              <w:t xml:space="preserve"> </w:t>
            </w:r>
          </w:p>
          <w:p w:rsidR="001F624C" w:rsidRPr="006410C8" w:rsidRDefault="001F624C" w:rsidP="001B6D8F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Pr="006410C8">
              <w:rPr>
                <w:sz w:val="24"/>
                <w:szCs w:val="24"/>
              </w:rPr>
              <w:t>0,</w:t>
            </w:r>
            <w:r w:rsidRPr="006410C8">
              <w:rPr>
                <w:sz w:val="24"/>
                <w:szCs w:val="24"/>
                <w:lang w:val="en-US"/>
              </w:rPr>
              <w:t>0</w:t>
            </w:r>
          </w:p>
        </w:tc>
      </w:tr>
      <w:tr w:rsidR="001F624C" w:rsidRPr="006410C8" w:rsidTr="009F6E9D">
        <w:trPr>
          <w:trHeight w:val="806"/>
        </w:trPr>
        <w:tc>
          <w:tcPr>
            <w:tcW w:w="7371" w:type="dxa"/>
            <w:gridSpan w:val="2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Итого </w:t>
            </w:r>
            <w:r>
              <w:rPr>
                <w:sz w:val="24"/>
                <w:szCs w:val="24"/>
              </w:rPr>
              <w:t xml:space="preserve">по </w:t>
            </w:r>
            <w:r w:rsidRPr="006410C8">
              <w:rPr>
                <w:sz w:val="24"/>
                <w:szCs w:val="24"/>
              </w:rPr>
              <w:t>разделу</w:t>
            </w:r>
          </w:p>
        </w:tc>
        <w:tc>
          <w:tcPr>
            <w:tcW w:w="1843" w:type="dxa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1F624C" w:rsidRPr="006410C8" w:rsidRDefault="00886A35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1367,5</w:t>
            </w:r>
          </w:p>
        </w:tc>
      </w:tr>
      <w:tr w:rsidR="001F624C" w:rsidRPr="006410C8" w:rsidTr="009F6E9D">
        <w:tc>
          <w:tcPr>
            <w:tcW w:w="15168" w:type="dxa"/>
            <w:gridSpan w:val="6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sz w:val="24"/>
                <w:szCs w:val="24"/>
              </w:rPr>
            </w:pPr>
            <w:r w:rsidRPr="006410C8">
              <w:rPr>
                <w:b/>
                <w:sz w:val="24"/>
                <w:szCs w:val="24"/>
              </w:rPr>
              <w:t>Раздел «Обеспечение деятельности органов государственной власти (государственных органов) Ульяновской области»</w:t>
            </w:r>
          </w:p>
        </w:tc>
      </w:tr>
      <w:tr w:rsidR="001F624C" w:rsidRPr="006410C8" w:rsidTr="009F6E9D">
        <w:trPr>
          <w:trHeight w:val="324"/>
        </w:trPr>
        <w:tc>
          <w:tcPr>
            <w:tcW w:w="709" w:type="dxa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1F624C" w:rsidRPr="006410C8" w:rsidRDefault="001F624C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0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Обеспечение деятельности Губернатора Ульяновской области, Правительства Ульяновской области, исполнительных органов государственной власти Ульяновской области и других государственных органов Ульяновской области</w:t>
            </w:r>
          </w:p>
        </w:tc>
        <w:tc>
          <w:tcPr>
            <w:tcW w:w="1843" w:type="dxa"/>
          </w:tcPr>
          <w:p w:rsidR="001F624C" w:rsidRPr="006410C8" w:rsidRDefault="001F624C" w:rsidP="001B6D8F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6410C8">
              <w:rPr>
                <w:sz w:val="24"/>
                <w:szCs w:val="24"/>
              </w:rPr>
              <w:t>Ульяновской</w:t>
            </w:r>
            <w:proofErr w:type="gramEnd"/>
            <w:r w:rsidRPr="006410C8">
              <w:rPr>
                <w:sz w:val="24"/>
                <w:szCs w:val="24"/>
              </w:rPr>
              <w:t xml:space="preserve"> </w:t>
            </w:r>
          </w:p>
          <w:p w:rsidR="001F624C" w:rsidRPr="006410C8" w:rsidRDefault="001F624C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1F624C" w:rsidRPr="006410C8" w:rsidRDefault="00B37D40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385520,5</w:t>
            </w:r>
          </w:p>
        </w:tc>
      </w:tr>
      <w:tr w:rsidR="001F624C" w:rsidRPr="006410C8" w:rsidTr="001B6D8F">
        <w:trPr>
          <w:trHeight w:val="70"/>
        </w:trPr>
        <w:tc>
          <w:tcPr>
            <w:tcW w:w="7371" w:type="dxa"/>
            <w:gridSpan w:val="2"/>
            <w:tcBorders>
              <w:top w:val="nil"/>
            </w:tcBorders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lastRenderedPageBreak/>
              <w:t xml:space="preserve">Итого </w:t>
            </w:r>
            <w:r>
              <w:rPr>
                <w:sz w:val="24"/>
                <w:szCs w:val="24"/>
              </w:rPr>
              <w:t xml:space="preserve">по </w:t>
            </w:r>
            <w:r w:rsidRPr="006410C8">
              <w:rPr>
                <w:sz w:val="24"/>
                <w:szCs w:val="24"/>
              </w:rPr>
              <w:t>разделу</w:t>
            </w:r>
          </w:p>
        </w:tc>
        <w:tc>
          <w:tcPr>
            <w:tcW w:w="1843" w:type="dxa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1F624C" w:rsidRPr="006410C8" w:rsidRDefault="00B37D40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37D40">
              <w:rPr>
                <w:sz w:val="24"/>
                <w:szCs w:val="24"/>
              </w:rPr>
              <w:t>385520,5</w:t>
            </w:r>
          </w:p>
        </w:tc>
      </w:tr>
      <w:tr w:rsidR="001F624C" w:rsidRPr="006410C8" w:rsidTr="009F6E9D">
        <w:trPr>
          <w:trHeight w:val="70"/>
        </w:trPr>
        <w:tc>
          <w:tcPr>
            <w:tcW w:w="7371" w:type="dxa"/>
            <w:gridSpan w:val="2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843" w:type="dxa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1F624C" w:rsidRPr="006410C8" w:rsidRDefault="00EE6B8F" w:rsidP="001B6D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DC3E4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95CA81" wp14:editId="2586A024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264160</wp:posOffset>
                      </wp:positionV>
                      <wp:extent cx="419100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3A8D" w:rsidRDefault="008D3A8D">
                                  <w: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90.35pt;margin-top:20.8pt;width:3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" filled="f" stroked="f">
                      <v:textbox style="mso-fit-shape-to-text:t">
                        <w:txbxContent>
                          <w:p w:rsidR="008D3A8D" w:rsidRDefault="008D3A8D">
                            <w: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6B8F">
              <w:rPr>
                <w:noProof/>
                <w:sz w:val="24"/>
                <w:szCs w:val="24"/>
              </w:rPr>
              <w:t>386888,0</w:t>
            </w:r>
          </w:p>
        </w:tc>
      </w:tr>
    </w:tbl>
    <w:p w:rsidR="0041607E" w:rsidRDefault="00B84806" w:rsidP="001B6D8F">
      <w:pPr>
        <w:suppressAutoHyphens/>
        <w:spacing w:line="230" w:lineRule="auto"/>
      </w:pPr>
      <w:r>
        <w:t>6</w:t>
      </w:r>
      <w:r w:rsidR="0041607E">
        <w:t>. Приложение №</w:t>
      </w:r>
      <w:r w:rsidR="001B6D8F">
        <w:t xml:space="preserve"> </w:t>
      </w:r>
      <w:r w:rsidR="0041607E">
        <w:t>3 признать утратившим силу.</w:t>
      </w:r>
    </w:p>
    <w:p w:rsidR="001B6D8F" w:rsidRDefault="001B6D8F" w:rsidP="001B6D8F">
      <w:pPr>
        <w:suppressAutoHyphens/>
        <w:spacing w:line="230" w:lineRule="auto"/>
      </w:pPr>
    </w:p>
    <w:p w:rsidR="001B6D8F" w:rsidRDefault="001B6D8F" w:rsidP="001B6D8F">
      <w:pPr>
        <w:suppressAutoHyphens/>
        <w:spacing w:line="230" w:lineRule="auto"/>
      </w:pPr>
    </w:p>
    <w:p w:rsidR="001B6D8F" w:rsidRDefault="001B6D8F" w:rsidP="001B6D8F">
      <w:pPr>
        <w:suppressAutoHyphens/>
        <w:spacing w:line="230" w:lineRule="auto"/>
        <w:jc w:val="center"/>
      </w:pPr>
      <w:r>
        <w:t>____________</w:t>
      </w:r>
    </w:p>
    <w:sectPr w:rsidR="001B6D8F" w:rsidSect="0077339F">
      <w:headerReference w:type="first" r:id="rId13"/>
      <w:pgSz w:w="16838" w:h="11906" w:orient="landscape" w:code="9"/>
      <w:pgMar w:top="1701" w:right="1134" w:bottom="567" w:left="1134" w:header="1134" w:footer="454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69" w:rsidRDefault="00B27169" w:rsidP="00616156">
      <w:r>
        <w:separator/>
      </w:r>
    </w:p>
  </w:endnote>
  <w:endnote w:type="continuationSeparator" w:id="0">
    <w:p w:rsidR="00B27169" w:rsidRDefault="00B27169" w:rsidP="0061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DD" w:rsidRPr="003800DD" w:rsidRDefault="003800DD" w:rsidP="003800DD">
    <w:pPr>
      <w:pStyle w:val="a5"/>
      <w:jc w:val="right"/>
      <w:rPr>
        <w:sz w:val="16"/>
        <w:szCs w:val="16"/>
      </w:rPr>
    </w:pPr>
    <w:r>
      <w:rPr>
        <w:sz w:val="16"/>
        <w:szCs w:val="16"/>
      </w:rPr>
      <w:t>2509км5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69" w:rsidRDefault="00B27169" w:rsidP="00616156">
      <w:r>
        <w:separator/>
      </w:r>
    </w:p>
  </w:footnote>
  <w:footnote w:type="continuationSeparator" w:id="0">
    <w:p w:rsidR="00B27169" w:rsidRDefault="00B27169" w:rsidP="0061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8D" w:rsidRDefault="008D3A8D" w:rsidP="0053601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A8D" w:rsidRDefault="008D3A8D" w:rsidP="0053601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889016"/>
      <w:docPartObj>
        <w:docPartGallery w:val="Page Numbers (Top of Page)"/>
        <w:docPartUnique/>
      </w:docPartObj>
    </w:sdtPr>
    <w:sdtContent>
      <w:p w:rsidR="0077339F" w:rsidRDefault="007733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886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60" w:rsidRPr="009B4DCC" w:rsidRDefault="005E5360" w:rsidP="009B4D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D29"/>
    <w:multiLevelType w:val="hybridMultilevel"/>
    <w:tmpl w:val="8082A07A"/>
    <w:lvl w:ilvl="0" w:tplc="BBA8C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90092"/>
    <w:multiLevelType w:val="hybridMultilevel"/>
    <w:tmpl w:val="5ED22A72"/>
    <w:lvl w:ilvl="0" w:tplc="53F076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E87F26"/>
    <w:multiLevelType w:val="hybridMultilevel"/>
    <w:tmpl w:val="4C1EAEB2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6628FC"/>
    <w:multiLevelType w:val="hybridMultilevel"/>
    <w:tmpl w:val="6AA0E082"/>
    <w:lvl w:ilvl="0" w:tplc="6D8E6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A531AE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B94BDA"/>
    <w:multiLevelType w:val="hybridMultilevel"/>
    <w:tmpl w:val="BC1AC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1DD8"/>
    <w:multiLevelType w:val="hybridMultilevel"/>
    <w:tmpl w:val="DDFEF3CC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FB516B"/>
    <w:multiLevelType w:val="hybridMultilevel"/>
    <w:tmpl w:val="F0DE01BC"/>
    <w:lvl w:ilvl="0" w:tplc="6D8E6A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8A52AFA"/>
    <w:multiLevelType w:val="hybridMultilevel"/>
    <w:tmpl w:val="7158B7AE"/>
    <w:lvl w:ilvl="0" w:tplc="DEF62C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39"/>
    <w:rsid w:val="000009ED"/>
    <w:rsid w:val="00004A53"/>
    <w:rsid w:val="0001002B"/>
    <w:rsid w:val="0003138B"/>
    <w:rsid w:val="00034CEC"/>
    <w:rsid w:val="000410DC"/>
    <w:rsid w:val="00046E73"/>
    <w:rsid w:val="00050EF5"/>
    <w:rsid w:val="000577FE"/>
    <w:rsid w:val="00066379"/>
    <w:rsid w:val="0008280A"/>
    <w:rsid w:val="00093F78"/>
    <w:rsid w:val="000B10E3"/>
    <w:rsid w:val="000C14A5"/>
    <w:rsid w:val="000C2366"/>
    <w:rsid w:val="000C6761"/>
    <w:rsid w:val="000D762D"/>
    <w:rsid w:val="000D766C"/>
    <w:rsid w:val="000F03E6"/>
    <w:rsid w:val="000F2334"/>
    <w:rsid w:val="000F296C"/>
    <w:rsid w:val="00101601"/>
    <w:rsid w:val="0010553D"/>
    <w:rsid w:val="00147BDE"/>
    <w:rsid w:val="00153DEE"/>
    <w:rsid w:val="00172A82"/>
    <w:rsid w:val="001767DF"/>
    <w:rsid w:val="00185868"/>
    <w:rsid w:val="00186D6D"/>
    <w:rsid w:val="00193295"/>
    <w:rsid w:val="00194172"/>
    <w:rsid w:val="001962FF"/>
    <w:rsid w:val="001B6D8F"/>
    <w:rsid w:val="001C083B"/>
    <w:rsid w:val="001E2953"/>
    <w:rsid w:val="001E4AFC"/>
    <w:rsid w:val="001E76AD"/>
    <w:rsid w:val="001F624C"/>
    <w:rsid w:val="002025A9"/>
    <w:rsid w:val="00204338"/>
    <w:rsid w:val="00215816"/>
    <w:rsid w:val="00216104"/>
    <w:rsid w:val="002163CD"/>
    <w:rsid w:val="00220C77"/>
    <w:rsid w:val="0023689E"/>
    <w:rsid w:val="00242617"/>
    <w:rsid w:val="0024413C"/>
    <w:rsid w:val="00246CF6"/>
    <w:rsid w:val="00252AE5"/>
    <w:rsid w:val="002541CD"/>
    <w:rsid w:val="0028585D"/>
    <w:rsid w:val="002878E3"/>
    <w:rsid w:val="0029457F"/>
    <w:rsid w:val="002972A7"/>
    <w:rsid w:val="002A6FD9"/>
    <w:rsid w:val="002B006D"/>
    <w:rsid w:val="002B0B60"/>
    <w:rsid w:val="002B3817"/>
    <w:rsid w:val="002B54EC"/>
    <w:rsid w:val="002E3BD1"/>
    <w:rsid w:val="002E3BE7"/>
    <w:rsid w:val="002F5CD8"/>
    <w:rsid w:val="00313144"/>
    <w:rsid w:val="0033611A"/>
    <w:rsid w:val="00340043"/>
    <w:rsid w:val="00347A12"/>
    <w:rsid w:val="00350D33"/>
    <w:rsid w:val="0036560D"/>
    <w:rsid w:val="003800DD"/>
    <w:rsid w:val="00384BC1"/>
    <w:rsid w:val="00394ADD"/>
    <w:rsid w:val="003978EF"/>
    <w:rsid w:val="003A1F83"/>
    <w:rsid w:val="003A59B8"/>
    <w:rsid w:val="003C2631"/>
    <w:rsid w:val="003E5184"/>
    <w:rsid w:val="003F7A4A"/>
    <w:rsid w:val="00415443"/>
    <w:rsid w:val="0041607E"/>
    <w:rsid w:val="004357E4"/>
    <w:rsid w:val="00482ABF"/>
    <w:rsid w:val="004A4D6D"/>
    <w:rsid w:val="004A78E4"/>
    <w:rsid w:val="004C15CD"/>
    <w:rsid w:val="004D1C06"/>
    <w:rsid w:val="00520916"/>
    <w:rsid w:val="00531811"/>
    <w:rsid w:val="00533898"/>
    <w:rsid w:val="00536017"/>
    <w:rsid w:val="00541046"/>
    <w:rsid w:val="0055394A"/>
    <w:rsid w:val="0056396A"/>
    <w:rsid w:val="00565FB1"/>
    <w:rsid w:val="005660BA"/>
    <w:rsid w:val="00566993"/>
    <w:rsid w:val="0058250A"/>
    <w:rsid w:val="00592B36"/>
    <w:rsid w:val="00597B38"/>
    <w:rsid w:val="005B11FB"/>
    <w:rsid w:val="005B2FD1"/>
    <w:rsid w:val="005C0E8A"/>
    <w:rsid w:val="005C6140"/>
    <w:rsid w:val="005D04EF"/>
    <w:rsid w:val="005E46F8"/>
    <w:rsid w:val="005E5360"/>
    <w:rsid w:val="005F455A"/>
    <w:rsid w:val="006017D8"/>
    <w:rsid w:val="00603256"/>
    <w:rsid w:val="00607845"/>
    <w:rsid w:val="00616156"/>
    <w:rsid w:val="00620462"/>
    <w:rsid w:val="006227C9"/>
    <w:rsid w:val="006300D4"/>
    <w:rsid w:val="006327EB"/>
    <w:rsid w:val="006331BD"/>
    <w:rsid w:val="006410C8"/>
    <w:rsid w:val="0064462A"/>
    <w:rsid w:val="00656DBE"/>
    <w:rsid w:val="006806B8"/>
    <w:rsid w:val="006940E5"/>
    <w:rsid w:val="006A0222"/>
    <w:rsid w:val="006A6A04"/>
    <w:rsid w:val="006B6A6B"/>
    <w:rsid w:val="006C5D3E"/>
    <w:rsid w:val="006D1DF2"/>
    <w:rsid w:val="006E7FB6"/>
    <w:rsid w:val="006F3DEB"/>
    <w:rsid w:val="00711012"/>
    <w:rsid w:val="00725B5C"/>
    <w:rsid w:val="0073438D"/>
    <w:rsid w:val="00737307"/>
    <w:rsid w:val="0074027C"/>
    <w:rsid w:val="00752256"/>
    <w:rsid w:val="00754AAC"/>
    <w:rsid w:val="00754E37"/>
    <w:rsid w:val="00756682"/>
    <w:rsid w:val="00760C53"/>
    <w:rsid w:val="00762E3E"/>
    <w:rsid w:val="0077339F"/>
    <w:rsid w:val="007835B8"/>
    <w:rsid w:val="007B6E34"/>
    <w:rsid w:val="007C4817"/>
    <w:rsid w:val="007C49BB"/>
    <w:rsid w:val="007C6210"/>
    <w:rsid w:val="007D0D39"/>
    <w:rsid w:val="007D15ED"/>
    <w:rsid w:val="007D674E"/>
    <w:rsid w:val="0083546E"/>
    <w:rsid w:val="0085033C"/>
    <w:rsid w:val="008634C7"/>
    <w:rsid w:val="00886A35"/>
    <w:rsid w:val="008C7F4B"/>
    <w:rsid w:val="008D3A8D"/>
    <w:rsid w:val="008D6552"/>
    <w:rsid w:val="008F39B3"/>
    <w:rsid w:val="008F5D6C"/>
    <w:rsid w:val="009021BD"/>
    <w:rsid w:val="00910941"/>
    <w:rsid w:val="00915230"/>
    <w:rsid w:val="009217AF"/>
    <w:rsid w:val="00924F81"/>
    <w:rsid w:val="009255CC"/>
    <w:rsid w:val="009338A2"/>
    <w:rsid w:val="00950956"/>
    <w:rsid w:val="009703F0"/>
    <w:rsid w:val="00975B2D"/>
    <w:rsid w:val="009842A1"/>
    <w:rsid w:val="009A4381"/>
    <w:rsid w:val="009B3B19"/>
    <w:rsid w:val="009B446C"/>
    <w:rsid w:val="009B4DCC"/>
    <w:rsid w:val="009B6D82"/>
    <w:rsid w:val="009C001F"/>
    <w:rsid w:val="009C217E"/>
    <w:rsid w:val="009C6FBD"/>
    <w:rsid w:val="009E54C2"/>
    <w:rsid w:val="009F0046"/>
    <w:rsid w:val="009F3D12"/>
    <w:rsid w:val="009F6E9D"/>
    <w:rsid w:val="009F764B"/>
    <w:rsid w:val="00A0135C"/>
    <w:rsid w:val="00A148A8"/>
    <w:rsid w:val="00A727EE"/>
    <w:rsid w:val="00A7406A"/>
    <w:rsid w:val="00A90734"/>
    <w:rsid w:val="00AD51A9"/>
    <w:rsid w:val="00AF311B"/>
    <w:rsid w:val="00AF5261"/>
    <w:rsid w:val="00B122C1"/>
    <w:rsid w:val="00B27169"/>
    <w:rsid w:val="00B37D40"/>
    <w:rsid w:val="00B41A60"/>
    <w:rsid w:val="00B512E8"/>
    <w:rsid w:val="00B84806"/>
    <w:rsid w:val="00B91F94"/>
    <w:rsid w:val="00BB7586"/>
    <w:rsid w:val="00BD07EB"/>
    <w:rsid w:val="00BD21CE"/>
    <w:rsid w:val="00BD5B0A"/>
    <w:rsid w:val="00BD7E53"/>
    <w:rsid w:val="00BF22EF"/>
    <w:rsid w:val="00C36ADD"/>
    <w:rsid w:val="00C52748"/>
    <w:rsid w:val="00C915B5"/>
    <w:rsid w:val="00CA2886"/>
    <w:rsid w:val="00CA7673"/>
    <w:rsid w:val="00CD2D94"/>
    <w:rsid w:val="00CD7B8F"/>
    <w:rsid w:val="00CE1E5F"/>
    <w:rsid w:val="00D15327"/>
    <w:rsid w:val="00D256BA"/>
    <w:rsid w:val="00D278D7"/>
    <w:rsid w:val="00D32130"/>
    <w:rsid w:val="00D4174D"/>
    <w:rsid w:val="00D45D4C"/>
    <w:rsid w:val="00D54AFB"/>
    <w:rsid w:val="00D64F4D"/>
    <w:rsid w:val="00DA5956"/>
    <w:rsid w:val="00DB0131"/>
    <w:rsid w:val="00DC3E40"/>
    <w:rsid w:val="00DD13A1"/>
    <w:rsid w:val="00DE73BE"/>
    <w:rsid w:val="00DE7ED4"/>
    <w:rsid w:val="00E16C1A"/>
    <w:rsid w:val="00E41345"/>
    <w:rsid w:val="00E4775A"/>
    <w:rsid w:val="00E66494"/>
    <w:rsid w:val="00E66911"/>
    <w:rsid w:val="00E66B10"/>
    <w:rsid w:val="00E85E48"/>
    <w:rsid w:val="00E9157A"/>
    <w:rsid w:val="00E95EB1"/>
    <w:rsid w:val="00EB4540"/>
    <w:rsid w:val="00EB5831"/>
    <w:rsid w:val="00EC2620"/>
    <w:rsid w:val="00ED045B"/>
    <w:rsid w:val="00ED3FC5"/>
    <w:rsid w:val="00EE29FE"/>
    <w:rsid w:val="00EE6B8F"/>
    <w:rsid w:val="00EF48B9"/>
    <w:rsid w:val="00F0657F"/>
    <w:rsid w:val="00F42847"/>
    <w:rsid w:val="00F52A66"/>
    <w:rsid w:val="00F607EB"/>
    <w:rsid w:val="00F65B74"/>
    <w:rsid w:val="00F76E97"/>
    <w:rsid w:val="00F8199A"/>
    <w:rsid w:val="00F92916"/>
    <w:rsid w:val="00FA660D"/>
    <w:rsid w:val="00FA79AB"/>
    <w:rsid w:val="00FC2D52"/>
    <w:rsid w:val="00FD0236"/>
    <w:rsid w:val="00FD6F21"/>
    <w:rsid w:val="00FE000B"/>
    <w:rsid w:val="00FE1831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C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F0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C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F0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8589-826E-412E-BA02-0EBEFFDF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Ламыкина Ирина Александровна</dc:creator>
  <cp:lastModifiedBy>Моисеева Ксения Дмитриевна</cp:lastModifiedBy>
  <cp:revision>8</cp:revision>
  <cp:lastPrinted>2018-09-25T14:48:00Z</cp:lastPrinted>
  <dcterms:created xsi:type="dcterms:W3CDTF">2018-09-25T14:38:00Z</dcterms:created>
  <dcterms:modified xsi:type="dcterms:W3CDTF">2018-09-25T14:48:00Z</dcterms:modified>
</cp:coreProperties>
</file>