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9B69A" w14:textId="77777777" w:rsidR="009B30F9" w:rsidRPr="00447290" w:rsidRDefault="009B30F9" w:rsidP="009B30F9">
      <w:pPr>
        <w:spacing w:line="216" w:lineRule="auto"/>
        <w:jc w:val="right"/>
        <w:rPr>
          <w:rFonts w:ascii="PT Astra Serif" w:hAnsi="PT Astra Serif"/>
          <w:sz w:val="28"/>
          <w:szCs w:val="28"/>
        </w:rPr>
      </w:pPr>
      <w:r w:rsidRPr="00447290">
        <w:rPr>
          <w:rFonts w:ascii="PT Astra Serif" w:hAnsi="PT Astra Serif"/>
          <w:sz w:val="28"/>
          <w:szCs w:val="28"/>
        </w:rPr>
        <w:t>Проект</w:t>
      </w:r>
    </w:p>
    <w:p w14:paraId="63EF0DBB" w14:textId="77777777" w:rsidR="009B30F9" w:rsidRPr="00447290" w:rsidRDefault="009B30F9" w:rsidP="009B30F9">
      <w:pPr>
        <w:jc w:val="right"/>
        <w:rPr>
          <w:rFonts w:ascii="PT Astra Serif" w:hAnsi="PT Astra Serif"/>
          <w:sz w:val="28"/>
          <w:szCs w:val="28"/>
        </w:rPr>
      </w:pPr>
    </w:p>
    <w:p w14:paraId="64EEAC54" w14:textId="77777777" w:rsidR="009B30F9" w:rsidRPr="00447290" w:rsidRDefault="009B30F9" w:rsidP="009B30F9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447290">
        <w:rPr>
          <w:rFonts w:ascii="PT Astra Serif" w:hAnsi="PT Astra Serif" w:cs="Times New Roman"/>
          <w:bCs w:val="0"/>
          <w:sz w:val="28"/>
          <w:szCs w:val="28"/>
        </w:rPr>
        <w:t>ПРАВИТЕЛЬСТВО УЛЬЯНОВСКОЙ ОБЛАСТИ</w:t>
      </w:r>
    </w:p>
    <w:p w14:paraId="3355F3D9" w14:textId="77777777" w:rsidR="009B30F9" w:rsidRPr="00447290" w:rsidRDefault="009B30F9" w:rsidP="009B30F9">
      <w:pPr>
        <w:pStyle w:val="ConsPlusTitle"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14:paraId="0378A3CD" w14:textId="77777777" w:rsidR="009B30F9" w:rsidRPr="00447290" w:rsidRDefault="009B30F9" w:rsidP="009B30F9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447290">
        <w:rPr>
          <w:rFonts w:ascii="PT Astra Serif" w:hAnsi="PT Astra Serif" w:cs="Times New Roman"/>
          <w:bCs w:val="0"/>
          <w:sz w:val="28"/>
          <w:szCs w:val="28"/>
        </w:rPr>
        <w:t>ПОСТАНОВЛЕНИЕ</w:t>
      </w:r>
    </w:p>
    <w:p w14:paraId="4630AC64" w14:textId="77777777" w:rsidR="009B30F9" w:rsidRPr="00447290" w:rsidRDefault="009B30F9" w:rsidP="009B30F9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7982EDFD" w14:textId="77777777" w:rsidR="009B30F9" w:rsidRDefault="009B30F9" w:rsidP="009B30F9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О признании утратившим силу постановления </w:t>
      </w:r>
    </w:p>
    <w:p w14:paraId="545245A7" w14:textId="13453228" w:rsidR="009B30F9" w:rsidRDefault="009B30F9" w:rsidP="009B30F9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Правительства Ульяновской области</w:t>
      </w:r>
      <w:r w:rsidR="0007258C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07258C" w:rsidRPr="0007258C">
        <w:rPr>
          <w:rFonts w:ascii="PT Astra Serif" w:hAnsi="PT Astra Serif"/>
          <w:b/>
          <w:sz w:val="28"/>
          <w:szCs w:val="28"/>
          <w:lang w:eastAsia="ru-RU"/>
        </w:rPr>
        <w:t>от 09.02.2022 № 86-П</w:t>
      </w:r>
    </w:p>
    <w:p w14:paraId="734702E3" w14:textId="77777777" w:rsidR="009B30F9" w:rsidRPr="00447290" w:rsidRDefault="009B30F9" w:rsidP="009B30F9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0646BBE6" w14:textId="77777777" w:rsidR="009B30F9" w:rsidRDefault="009B30F9" w:rsidP="009B30F9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447290">
        <w:rPr>
          <w:rFonts w:ascii="PT Astra Serif" w:hAnsi="PT Astra Serif"/>
          <w:sz w:val="28"/>
          <w:szCs w:val="28"/>
          <w:lang w:eastAsia="ru-RU"/>
        </w:rPr>
        <w:t>Правительство Ульяновской области п о с т а н о в л я е т:</w:t>
      </w:r>
    </w:p>
    <w:p w14:paraId="33FECBD7" w14:textId="39F787AB" w:rsidR="009B30F9" w:rsidRDefault="009B30F9" w:rsidP="009B30F9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D42F09">
        <w:rPr>
          <w:rFonts w:ascii="PT Astra Serif" w:hAnsi="PT Astra Serif"/>
          <w:sz w:val="28"/>
          <w:szCs w:val="28"/>
          <w:lang w:eastAsia="ru-RU"/>
        </w:rPr>
        <w:t xml:space="preserve">1. </w:t>
      </w:r>
      <w:r>
        <w:rPr>
          <w:rFonts w:ascii="PT Astra Serif" w:hAnsi="PT Astra Serif"/>
          <w:sz w:val="28"/>
          <w:szCs w:val="28"/>
          <w:lang w:eastAsia="ru-RU"/>
        </w:rPr>
        <w:t>Признать утратившим силу п</w:t>
      </w:r>
      <w:r w:rsidRPr="009B30F9">
        <w:rPr>
          <w:rFonts w:ascii="PT Astra Serif" w:hAnsi="PT Astra Serif"/>
          <w:sz w:val="28"/>
          <w:szCs w:val="28"/>
          <w:lang w:eastAsia="ru-RU"/>
        </w:rPr>
        <w:t xml:space="preserve">остановление Правительства Ульяновской области от 09.02.2022 </w:t>
      </w:r>
      <w:r>
        <w:rPr>
          <w:rFonts w:ascii="PT Astra Serif" w:hAnsi="PT Astra Serif"/>
          <w:sz w:val="28"/>
          <w:szCs w:val="28"/>
          <w:lang w:eastAsia="ru-RU"/>
        </w:rPr>
        <w:t>№</w:t>
      </w:r>
      <w:r w:rsidRPr="009B30F9">
        <w:rPr>
          <w:rFonts w:ascii="PT Astra Serif" w:hAnsi="PT Astra Serif"/>
          <w:sz w:val="28"/>
          <w:szCs w:val="28"/>
          <w:lang w:eastAsia="ru-RU"/>
        </w:rPr>
        <w:t xml:space="preserve"> 86-П</w:t>
      </w:r>
      <w:r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Pr="009B30F9">
        <w:rPr>
          <w:rFonts w:ascii="PT Astra Serif" w:hAnsi="PT Astra Serif"/>
          <w:sz w:val="28"/>
          <w:szCs w:val="28"/>
          <w:lang w:eastAsia="ru-RU"/>
        </w:rPr>
        <w:t xml:space="preserve">О предоставлении в 2022 - 2024 годах бюджету муниципального образования </w:t>
      </w:r>
      <w:r>
        <w:rPr>
          <w:rFonts w:ascii="PT Astra Serif" w:hAnsi="PT Astra Serif"/>
          <w:sz w:val="28"/>
          <w:szCs w:val="28"/>
          <w:lang w:eastAsia="ru-RU"/>
        </w:rPr>
        <w:t>«</w:t>
      </w:r>
      <w:r w:rsidRPr="009B30F9">
        <w:rPr>
          <w:rFonts w:ascii="PT Astra Serif" w:hAnsi="PT Astra Serif"/>
          <w:sz w:val="28"/>
          <w:szCs w:val="28"/>
          <w:lang w:eastAsia="ru-RU"/>
        </w:rPr>
        <w:t>город Димитровград</w:t>
      </w:r>
      <w:r>
        <w:rPr>
          <w:rFonts w:ascii="PT Astra Serif" w:hAnsi="PT Astra Serif"/>
          <w:sz w:val="28"/>
          <w:szCs w:val="28"/>
          <w:lang w:eastAsia="ru-RU"/>
        </w:rPr>
        <w:t>»</w:t>
      </w:r>
      <w:r w:rsidRPr="009B30F9">
        <w:rPr>
          <w:rFonts w:ascii="PT Astra Serif" w:hAnsi="PT Astra Serif"/>
          <w:sz w:val="28"/>
          <w:szCs w:val="28"/>
          <w:lang w:eastAsia="ru-RU"/>
        </w:rPr>
        <w:t xml:space="preserve"> иных межбюджетных трансфертов из областного бюджета Ульяновской области </w:t>
      </w:r>
      <w:r w:rsidR="004E0B20">
        <w:rPr>
          <w:rFonts w:ascii="PT Astra Serif" w:hAnsi="PT Astra Serif"/>
          <w:sz w:val="28"/>
          <w:szCs w:val="28"/>
          <w:lang w:eastAsia="ru-RU"/>
        </w:rPr>
        <w:br/>
      </w:r>
      <w:bookmarkStart w:id="0" w:name="_GoBack"/>
      <w:bookmarkEnd w:id="0"/>
      <w:r w:rsidRPr="009B30F9">
        <w:rPr>
          <w:rFonts w:ascii="PT Astra Serif" w:hAnsi="PT Astra Serif"/>
          <w:sz w:val="28"/>
          <w:szCs w:val="28"/>
          <w:lang w:eastAsia="ru-RU"/>
        </w:rPr>
        <w:t xml:space="preserve">в целях финансового обеспечения расходных обязательств муниципального образования </w:t>
      </w:r>
      <w:r>
        <w:rPr>
          <w:rFonts w:ascii="PT Astra Serif" w:hAnsi="PT Astra Serif"/>
          <w:sz w:val="28"/>
          <w:szCs w:val="28"/>
          <w:lang w:eastAsia="ru-RU"/>
        </w:rPr>
        <w:t>«</w:t>
      </w:r>
      <w:r w:rsidRPr="009B30F9">
        <w:rPr>
          <w:rFonts w:ascii="PT Astra Serif" w:hAnsi="PT Astra Serif"/>
          <w:sz w:val="28"/>
          <w:szCs w:val="28"/>
          <w:lang w:eastAsia="ru-RU"/>
        </w:rPr>
        <w:t>город Димитровград</w:t>
      </w:r>
      <w:r>
        <w:rPr>
          <w:rFonts w:ascii="PT Astra Serif" w:hAnsi="PT Astra Serif"/>
          <w:sz w:val="28"/>
          <w:szCs w:val="28"/>
          <w:lang w:eastAsia="ru-RU"/>
        </w:rPr>
        <w:t>»</w:t>
      </w:r>
      <w:r w:rsidRPr="009B30F9">
        <w:rPr>
          <w:rFonts w:ascii="PT Astra Serif" w:hAnsi="PT Astra Serif"/>
          <w:sz w:val="28"/>
          <w:szCs w:val="28"/>
          <w:lang w:eastAsia="ru-RU"/>
        </w:rPr>
        <w:t xml:space="preserve">, связанных с организацией бесплатных перевозок учащихся общеобразовательных организаций и обучающихся </w:t>
      </w:r>
      <w:r w:rsidR="004E0B20">
        <w:rPr>
          <w:rFonts w:ascii="PT Astra Serif" w:hAnsi="PT Astra Serif"/>
          <w:sz w:val="28"/>
          <w:szCs w:val="28"/>
          <w:lang w:eastAsia="ru-RU"/>
        </w:rPr>
        <w:br/>
      </w:r>
      <w:r w:rsidRPr="009B30F9">
        <w:rPr>
          <w:rFonts w:ascii="PT Astra Serif" w:hAnsi="PT Astra Serif"/>
          <w:sz w:val="28"/>
          <w:szCs w:val="28"/>
          <w:lang w:eastAsia="ru-RU"/>
        </w:rPr>
        <w:t xml:space="preserve">в очной форме студентов (слушателей) профессиональных образовательных организаций, расположенных на территории муниципального образования </w:t>
      </w:r>
      <w:r>
        <w:rPr>
          <w:rFonts w:ascii="PT Astra Serif" w:hAnsi="PT Astra Serif"/>
          <w:sz w:val="28"/>
          <w:szCs w:val="28"/>
          <w:lang w:eastAsia="ru-RU"/>
        </w:rPr>
        <w:t>«</w:t>
      </w:r>
      <w:r w:rsidRPr="009B30F9">
        <w:rPr>
          <w:rFonts w:ascii="PT Astra Serif" w:hAnsi="PT Astra Serif"/>
          <w:sz w:val="28"/>
          <w:szCs w:val="28"/>
          <w:lang w:eastAsia="ru-RU"/>
        </w:rPr>
        <w:t>город Димитровград</w:t>
      </w:r>
      <w:r>
        <w:rPr>
          <w:rFonts w:ascii="PT Astra Serif" w:hAnsi="PT Astra Serif"/>
          <w:sz w:val="28"/>
          <w:szCs w:val="28"/>
          <w:lang w:eastAsia="ru-RU"/>
        </w:rPr>
        <w:t>».</w:t>
      </w:r>
    </w:p>
    <w:p w14:paraId="3D373DCE" w14:textId="79EC7B98" w:rsidR="009B30F9" w:rsidRPr="009B30F9" w:rsidRDefault="009B30F9" w:rsidP="009B30F9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Pr="009B30F9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0B4AD8C3" w14:textId="77777777" w:rsidR="009B30F9" w:rsidRPr="009B30F9" w:rsidRDefault="009B30F9" w:rsidP="009B30F9">
      <w:pPr>
        <w:widowControl/>
        <w:contextualSpacing/>
        <w:jc w:val="both"/>
        <w:rPr>
          <w:rFonts w:ascii="PT Astra Serif" w:eastAsia="MS Mincho" w:hAnsi="PT Astra Serif"/>
          <w:sz w:val="28"/>
          <w:szCs w:val="28"/>
          <w:lang w:eastAsia="ru-RU"/>
        </w:rPr>
      </w:pPr>
    </w:p>
    <w:p w14:paraId="516A6AE9" w14:textId="77777777" w:rsidR="009B30F9" w:rsidRPr="009B30F9" w:rsidRDefault="009B30F9" w:rsidP="009B30F9">
      <w:pPr>
        <w:widowControl/>
        <w:jc w:val="both"/>
        <w:rPr>
          <w:rFonts w:ascii="PT Astra Serif" w:eastAsia="MS Mincho" w:hAnsi="PT Astra Serif"/>
          <w:sz w:val="28"/>
          <w:szCs w:val="28"/>
          <w:lang w:eastAsia="ru-RU"/>
        </w:rPr>
      </w:pPr>
    </w:p>
    <w:p w14:paraId="7A943DB7" w14:textId="77777777" w:rsidR="009B30F9" w:rsidRPr="009B30F9" w:rsidRDefault="009B30F9" w:rsidP="009B30F9">
      <w:pPr>
        <w:widowControl/>
        <w:jc w:val="both"/>
        <w:rPr>
          <w:rFonts w:ascii="PT Astra Serif" w:eastAsia="MS Mincho" w:hAnsi="PT Astra Serif"/>
          <w:sz w:val="28"/>
          <w:szCs w:val="28"/>
          <w:lang w:eastAsia="ru-RU"/>
        </w:rPr>
      </w:pPr>
    </w:p>
    <w:p w14:paraId="241083DA" w14:textId="77777777" w:rsidR="009B30F9" w:rsidRPr="009B30F9" w:rsidRDefault="009B30F9" w:rsidP="009B30F9">
      <w:pPr>
        <w:rPr>
          <w:rFonts w:ascii="PT Astra Serif" w:eastAsia="MS Mincho" w:hAnsi="PT Astra Serif"/>
          <w:sz w:val="28"/>
          <w:szCs w:val="28"/>
          <w:lang w:eastAsia="ru-RU"/>
        </w:rPr>
      </w:pPr>
      <w:r w:rsidRPr="009B30F9">
        <w:rPr>
          <w:rFonts w:ascii="PT Astra Serif" w:eastAsia="MS Mincho" w:hAnsi="PT Astra Serif"/>
          <w:sz w:val="28"/>
          <w:szCs w:val="28"/>
          <w:lang w:eastAsia="ru-RU"/>
        </w:rPr>
        <w:t>Председател</w:t>
      </w:r>
      <w:bookmarkStart w:id="1" w:name="sub_1000"/>
      <w:bookmarkEnd w:id="1"/>
      <w:r w:rsidRPr="009B30F9">
        <w:rPr>
          <w:rFonts w:ascii="PT Astra Serif" w:eastAsia="MS Mincho" w:hAnsi="PT Astra Serif"/>
          <w:sz w:val="28"/>
          <w:szCs w:val="28"/>
          <w:lang w:eastAsia="ru-RU"/>
        </w:rPr>
        <w:t>ь</w:t>
      </w:r>
    </w:p>
    <w:p w14:paraId="4095BD93" w14:textId="004E62A5" w:rsidR="00D244AD" w:rsidRDefault="009B30F9" w:rsidP="009B30F9">
      <w:pPr>
        <w:jc w:val="both"/>
      </w:pPr>
      <w:r w:rsidRPr="009B30F9">
        <w:rPr>
          <w:rFonts w:ascii="PT Astra Serif" w:eastAsia="MS Mincho" w:hAnsi="PT Astra Serif"/>
          <w:sz w:val="28"/>
          <w:szCs w:val="28"/>
          <w:lang w:eastAsia="ru-RU"/>
        </w:rPr>
        <w:t xml:space="preserve">Правительства области                                                                       </w:t>
      </w:r>
      <w:proofErr w:type="spellStart"/>
      <w:r w:rsidRPr="009B30F9">
        <w:rPr>
          <w:rFonts w:ascii="PT Astra Serif" w:eastAsia="MS Mincho" w:hAnsi="PT Astra Serif"/>
          <w:sz w:val="28"/>
          <w:szCs w:val="28"/>
          <w:lang w:eastAsia="ru-RU"/>
        </w:rPr>
        <w:t>Г.С.Спирчагов</w:t>
      </w:r>
      <w:proofErr w:type="spellEnd"/>
    </w:p>
    <w:sectPr w:rsidR="00D244A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E924E" w14:textId="77777777" w:rsidR="00000000" w:rsidRDefault="004E0B20">
      <w:r>
        <w:separator/>
      </w:r>
    </w:p>
  </w:endnote>
  <w:endnote w:type="continuationSeparator" w:id="0">
    <w:p w14:paraId="732D5213" w14:textId="77777777" w:rsidR="00000000" w:rsidRDefault="004E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4CABF" w14:textId="77777777" w:rsidR="00000000" w:rsidRDefault="004E0B20">
      <w:r>
        <w:separator/>
      </w:r>
    </w:p>
  </w:footnote>
  <w:footnote w:type="continuationSeparator" w:id="0">
    <w:p w14:paraId="09EB5BD9" w14:textId="77777777" w:rsidR="00000000" w:rsidRDefault="004E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9B42A" w14:textId="09915EAF" w:rsidR="002E26E4" w:rsidRDefault="004E0B20">
    <w:pPr>
      <w:pStyle w:val="a3"/>
      <w:jc w:val="center"/>
    </w:pPr>
  </w:p>
  <w:p w14:paraId="7001B9A6" w14:textId="77777777" w:rsidR="002E26E4" w:rsidRDefault="004E0B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C2A0F"/>
    <w:multiLevelType w:val="hybridMultilevel"/>
    <w:tmpl w:val="FFFFFFFF"/>
    <w:lvl w:ilvl="0" w:tplc="4A368C2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92"/>
    <w:rsid w:val="0007258C"/>
    <w:rsid w:val="004E0B20"/>
    <w:rsid w:val="00956692"/>
    <w:rsid w:val="009B30F9"/>
    <w:rsid w:val="00D2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F1ED"/>
  <w15:chartTrackingRefBased/>
  <w15:docId w15:val="{B5153C23-20C6-4EE5-AC93-3217A22F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0F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B30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rsid w:val="009B30F9"/>
    <w:pPr>
      <w:widowControl/>
      <w:tabs>
        <w:tab w:val="center" w:pos="4677"/>
        <w:tab w:val="right" w:pos="9355"/>
      </w:tabs>
      <w:suppressAutoHyphens w:val="0"/>
    </w:pPr>
    <w:rPr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3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25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258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Махмутова</dc:creator>
  <cp:keywords/>
  <dc:description/>
  <cp:lastModifiedBy>Наталия В. Махмутова</cp:lastModifiedBy>
  <cp:revision>4</cp:revision>
  <dcterms:created xsi:type="dcterms:W3CDTF">2025-01-21T10:57:00Z</dcterms:created>
  <dcterms:modified xsi:type="dcterms:W3CDTF">2025-01-22T10:38:00Z</dcterms:modified>
</cp:coreProperties>
</file>