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8222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709ADB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DF18100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5395762" w14:textId="77777777" w:rsidR="00045608" w:rsidRDefault="00045608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3DA2B7C" w14:textId="77777777" w:rsidR="00045608" w:rsidRDefault="00045608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3C30891" w14:textId="77777777" w:rsidR="00045608" w:rsidRDefault="00045608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C2C7853" w14:textId="77777777" w:rsidR="00045608" w:rsidRDefault="00045608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110ACDF" w14:textId="77777777" w:rsidR="00045608" w:rsidRDefault="00045608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7C49AA4" w14:textId="77777777" w:rsidR="00045608" w:rsidRDefault="00045608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C6D3ED2" w14:textId="77777777" w:rsidR="00045608" w:rsidRDefault="00045608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Pr="00401886" w:rsidRDefault="00627D3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</w:t>
      </w:r>
      <w:bookmarkStart w:id="0" w:name="_GoBack"/>
      <w:bookmarkEnd w:id="0"/>
      <w:r w:rsidRPr="00401886">
        <w:rPr>
          <w:rFonts w:ascii="PT Astra Serif" w:hAnsi="PT Astra Serif" w:cs="Times New Roman"/>
          <w:spacing w:val="-4"/>
          <w:sz w:val="28"/>
          <w:szCs w:val="28"/>
        </w:rPr>
        <w:t>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BEB4876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. 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343C824A" w14:textId="1070F298" w:rsidR="00FF268E" w:rsidRPr="00401886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0B01AEB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proofErr w:type="spellStart"/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  <w:proofErr w:type="spellEnd"/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43A1E8" w14:textId="77777777" w:rsidR="00F42EB9" w:rsidRDefault="00F42EB9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42EB9" w:rsidSect="00045608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045608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045608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045608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045608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C5591A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C5591A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C5591A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C5591A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C5591A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C5591A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C5591A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71C0553" w14:textId="5CE55875" w:rsidR="00A9440F" w:rsidRPr="006F4CDC" w:rsidRDefault="00032153" w:rsidP="006F4CDC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1. </w:t>
      </w:r>
      <w:proofErr w:type="gramStart"/>
      <w:r w:rsidR="008D3C7D" w:rsidRPr="00AF6EAB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A9440F" w:rsidRPr="00AF6EAB">
        <w:rPr>
          <w:rFonts w:ascii="PT Astra Serif" w:eastAsia="Calibri" w:hAnsi="PT Astra Serif" w:cs="Times New Roman"/>
          <w:sz w:val="28"/>
          <w:szCs w:val="28"/>
        </w:rPr>
        <w:t>абзаце втором п</w:t>
      </w:r>
      <w:r w:rsidR="00045608">
        <w:rPr>
          <w:rFonts w:ascii="PT Astra Serif" w:eastAsia="Calibri" w:hAnsi="PT Astra Serif" w:cs="Times New Roman"/>
          <w:sz w:val="28"/>
          <w:szCs w:val="28"/>
        </w:rPr>
        <w:t>одраздела</w:t>
      </w:r>
      <w:r w:rsidR="00A9440F" w:rsidRPr="00AF6EAB">
        <w:rPr>
          <w:rFonts w:ascii="PT Astra Serif" w:eastAsia="Calibri" w:hAnsi="PT Astra Serif" w:cs="Times New Roman"/>
          <w:sz w:val="28"/>
          <w:szCs w:val="28"/>
        </w:rPr>
        <w:t xml:space="preserve"> 4 </w:t>
      </w:r>
      <w:r w:rsidR="006F4CDC">
        <w:rPr>
          <w:rFonts w:ascii="PT Astra Serif" w:eastAsia="Calibri" w:hAnsi="PT Astra Serif" w:cs="Times New Roman"/>
          <w:sz w:val="28"/>
          <w:szCs w:val="28"/>
        </w:rPr>
        <w:t xml:space="preserve">раздела </w:t>
      </w:r>
      <w:r w:rsidR="006F4CDC" w:rsidRPr="006F4CDC">
        <w:rPr>
          <w:rFonts w:ascii="PT Astra Serif" w:eastAsia="Calibri" w:hAnsi="PT Astra Serif" w:cs="Times New Roman"/>
          <w:sz w:val="28"/>
          <w:szCs w:val="28"/>
        </w:rPr>
        <w:t>«</w:t>
      </w:r>
      <w:r w:rsidR="00A9440F" w:rsidRPr="006F4CDC">
        <w:rPr>
          <w:rFonts w:ascii="PT Astra Serif" w:eastAsia="Calibri" w:hAnsi="PT Astra Serif" w:cs="Times New Roman"/>
          <w:sz w:val="28"/>
          <w:szCs w:val="28"/>
        </w:rPr>
        <w:t>Стратегические приоритеты государственной программы Ульяновской области «Обеспечение правопорядка и безопасности жизнедеятельности на территории Ульяновской области» слова «создан</w:t>
      </w:r>
      <w:r w:rsidR="00A9440F" w:rsidRPr="00AF6EAB">
        <w:rPr>
          <w:rFonts w:ascii="PT Astra Serif" w:eastAsia="Calibri" w:hAnsi="PT Astra Serif" w:cs="Times New Roman"/>
          <w:sz w:val="28"/>
          <w:szCs w:val="28"/>
        </w:rPr>
        <w:t xml:space="preserve">ие, реконструкцию и поддержание в состоянии постоянной готовности к использованию систем оповещения населения на территории Ульяновской области и организацию дублирования сигналов о возникновении пожара </w:t>
      </w:r>
      <w:r w:rsidR="00045608">
        <w:rPr>
          <w:rFonts w:ascii="PT Astra Serif" w:eastAsia="Calibri" w:hAnsi="PT Astra Serif" w:cs="Times New Roman"/>
          <w:sz w:val="28"/>
          <w:szCs w:val="28"/>
        </w:rPr>
        <w:br/>
      </w:r>
      <w:r w:rsidR="00A9440F" w:rsidRPr="00AF6EAB">
        <w:rPr>
          <w:rFonts w:ascii="PT Astra Serif" w:eastAsia="Calibri" w:hAnsi="PT Astra Serif" w:cs="Times New Roman"/>
          <w:sz w:val="28"/>
          <w:szCs w:val="28"/>
        </w:rPr>
        <w:t>в подразделения пожарной охраны на</w:t>
      </w:r>
      <w:r w:rsidR="00045608">
        <w:rPr>
          <w:rFonts w:ascii="PT Astra Serif" w:eastAsia="Calibri" w:hAnsi="PT Astra Serif" w:cs="Times New Roman"/>
          <w:sz w:val="28"/>
          <w:szCs w:val="28"/>
        </w:rPr>
        <w:t xml:space="preserve"> территории Ульяновской области</w:t>
      </w:r>
      <w:r w:rsidR="00A9440F" w:rsidRPr="00AF6EAB">
        <w:rPr>
          <w:rFonts w:ascii="PT Astra Serif" w:eastAsia="Calibri" w:hAnsi="PT Astra Serif" w:cs="Times New Roman"/>
          <w:sz w:val="28"/>
          <w:szCs w:val="28"/>
        </w:rPr>
        <w:t xml:space="preserve">» заменить словами </w:t>
      </w:r>
      <w:r w:rsidR="00A9440F" w:rsidRPr="006F4CDC">
        <w:rPr>
          <w:rFonts w:ascii="PT Astra Serif" w:eastAsia="Calibri" w:hAnsi="PT Astra Serif" w:cs="Times New Roman"/>
          <w:sz w:val="28"/>
          <w:szCs w:val="28"/>
        </w:rPr>
        <w:t>«</w:t>
      </w:r>
      <w:r w:rsidR="006F4CDC" w:rsidRPr="006F4CDC">
        <w:rPr>
          <w:rFonts w:ascii="PT Astra Serif" w:eastAsia="Calibri" w:hAnsi="PT Astra Serif" w:cs="Times New Roman"/>
          <w:sz w:val="28"/>
          <w:szCs w:val="28"/>
        </w:rPr>
        <w:t>решение вопросов организации и</w:t>
      </w:r>
      <w:proofErr w:type="gramEnd"/>
      <w:r w:rsidR="006F4CDC" w:rsidRPr="006F4CDC">
        <w:rPr>
          <w:rFonts w:ascii="PT Astra Serif" w:eastAsia="Calibri" w:hAnsi="PT Astra Serif" w:cs="Times New Roman"/>
          <w:sz w:val="28"/>
          <w:szCs w:val="28"/>
        </w:rPr>
        <w:t xml:space="preserve"> развития комплексной информационной среды, обеспечивающей прогнозирование, мониторинг, предупреждение и ликвидацию возможных угроз общественной безопасности, а также контроль устранения последствий чрезвычайных ситуаций</w:t>
      </w:r>
      <w:r w:rsidR="00A9440F" w:rsidRPr="006F4CDC">
        <w:rPr>
          <w:rFonts w:ascii="PT Astra Serif" w:eastAsia="Calibri" w:hAnsi="PT Astra Serif" w:cs="Times New Roman"/>
          <w:sz w:val="28"/>
          <w:szCs w:val="28"/>
        </w:rPr>
        <w:t>»</w:t>
      </w:r>
      <w:r w:rsidR="00045608">
        <w:rPr>
          <w:rFonts w:ascii="PT Astra Serif" w:eastAsia="Calibri" w:hAnsi="PT Astra Serif" w:cs="Times New Roman"/>
          <w:sz w:val="28"/>
          <w:szCs w:val="28"/>
        </w:rPr>
        <w:t>.</w:t>
      </w:r>
    </w:p>
    <w:p w14:paraId="2940C8D6" w14:textId="6186D5AC" w:rsidR="0085167F" w:rsidRPr="00523417" w:rsidRDefault="00664249" w:rsidP="00C5591A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2</w:t>
      </w:r>
      <w:r w:rsidR="00ED536B" w:rsidRPr="00523417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ED536B" w:rsidRPr="00523417">
        <w:rPr>
          <w:rFonts w:ascii="PT Astra Serif" w:hAnsi="PT Astra Serif"/>
          <w:sz w:val="28"/>
          <w:szCs w:val="28"/>
        </w:rPr>
        <w:t xml:space="preserve">В </w:t>
      </w:r>
      <w:r w:rsidR="00F427EB" w:rsidRPr="00523417">
        <w:rPr>
          <w:rFonts w:ascii="PT Astra Serif" w:hAnsi="PT Astra Serif"/>
          <w:sz w:val="28"/>
          <w:szCs w:val="28"/>
        </w:rPr>
        <w:t>приложени</w:t>
      </w:r>
      <w:r w:rsidR="00ED536B" w:rsidRPr="00523417">
        <w:rPr>
          <w:rFonts w:ascii="PT Astra Serif" w:hAnsi="PT Astra Serif"/>
          <w:sz w:val="28"/>
          <w:szCs w:val="28"/>
        </w:rPr>
        <w:t>и</w:t>
      </w:r>
      <w:r w:rsidR="00F427EB" w:rsidRPr="00523417">
        <w:rPr>
          <w:rFonts w:ascii="PT Astra Serif" w:hAnsi="PT Astra Serif"/>
          <w:sz w:val="28"/>
          <w:szCs w:val="28"/>
        </w:rPr>
        <w:t xml:space="preserve"> № </w:t>
      </w:r>
      <w:r w:rsidR="005763EF" w:rsidRPr="00523417">
        <w:rPr>
          <w:rFonts w:ascii="PT Astra Serif" w:hAnsi="PT Astra Serif"/>
          <w:sz w:val="28"/>
          <w:szCs w:val="28"/>
        </w:rPr>
        <w:t>3</w:t>
      </w:r>
      <w:r w:rsidR="00F427EB" w:rsidRPr="00523417">
        <w:rPr>
          <w:rFonts w:ascii="PT Astra Serif" w:hAnsi="PT Astra Serif"/>
          <w:sz w:val="28"/>
          <w:szCs w:val="28"/>
        </w:rPr>
        <w:t>:</w:t>
      </w:r>
    </w:p>
    <w:p w14:paraId="5D6A7347" w14:textId="4292E945" w:rsidR="00A9440F" w:rsidRDefault="00664249" w:rsidP="00C5591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1</w:t>
      </w:r>
      <w:r w:rsidR="00F95FA2" w:rsidRPr="00523417">
        <w:rPr>
          <w:rFonts w:ascii="PT Astra Serif" w:hAnsi="PT Astra Serif"/>
          <w:sz w:val="28"/>
          <w:szCs w:val="28"/>
        </w:rPr>
        <w:t>)</w:t>
      </w:r>
      <w:r w:rsidR="00041417" w:rsidRPr="00523417">
        <w:rPr>
          <w:rFonts w:ascii="PT Astra Serif" w:hAnsi="PT Astra Serif"/>
          <w:sz w:val="28"/>
          <w:szCs w:val="28"/>
        </w:rPr>
        <w:t xml:space="preserve"> </w:t>
      </w:r>
      <w:r w:rsidR="00A9440F">
        <w:rPr>
          <w:rFonts w:ascii="PT Astra Serif" w:hAnsi="PT Astra Serif"/>
          <w:sz w:val="28"/>
          <w:szCs w:val="28"/>
        </w:rPr>
        <w:t>строку 3.2 изложить в следующей редакции:</w:t>
      </w:r>
    </w:p>
    <w:p w14:paraId="657F6D00" w14:textId="77777777" w:rsidR="00045608" w:rsidRDefault="00045608" w:rsidP="00C5591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049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488"/>
        <w:gridCol w:w="1842"/>
        <w:gridCol w:w="1072"/>
        <w:gridCol w:w="992"/>
        <w:gridCol w:w="1276"/>
        <w:gridCol w:w="709"/>
        <w:gridCol w:w="709"/>
        <w:gridCol w:w="426"/>
        <w:gridCol w:w="425"/>
        <w:gridCol w:w="425"/>
        <w:gridCol w:w="505"/>
        <w:gridCol w:w="425"/>
        <w:gridCol w:w="425"/>
        <w:gridCol w:w="426"/>
      </w:tblGrid>
      <w:tr w:rsidR="00A9440F" w:rsidRPr="00A9440F" w14:paraId="2F547588" w14:textId="350F6B33" w:rsidTr="00045608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E5C420" w14:textId="1962068E" w:rsidR="00A9440F" w:rsidRPr="008275E1" w:rsidRDefault="00A9440F" w:rsidP="00045608">
            <w:pPr>
              <w:widowControl w:val="0"/>
              <w:autoSpaceDE w:val="0"/>
              <w:autoSpaceDN w:val="0"/>
              <w:ind w:right="-62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045608">
              <w:rPr>
                <w:rFonts w:ascii="PT Astra Serif" w:eastAsiaTheme="minorEastAsia" w:hAnsi="PT Astra Serif" w:cs="Calibri"/>
                <w:sz w:val="28"/>
                <w:szCs w:val="20"/>
              </w:rPr>
              <w:t>«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23B1EF1E" w14:textId="1A39FE84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3.2.</w:t>
            </w: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14:paraId="7C2F0E70" w14:textId="5DBA89BC" w:rsidR="00A9440F" w:rsidRPr="006F4CDC" w:rsidRDefault="006F4CDC" w:rsidP="00045608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Предоставление субсидий из о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б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ластного бюджета Ульяновской обл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а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сти социально ор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и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ентированным н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е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коммерческим о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р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ганизациям (за и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с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ключением гос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у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дарственных (м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у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ниципальных) учреждений), ос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у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ществляющим де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я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тельность, напра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в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ленную на участие в решении вопр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о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сов организации и развития комплек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с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ной информацио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н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ной среды, обесп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е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чивающей прогн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о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зирование, монит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о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ринг, предупр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е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ждение и ликвид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а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цию возможных угроз обществе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н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lastRenderedPageBreak/>
              <w:t>ной безопасности, а также контроль устранения после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д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ствий чрезвыча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й</w:t>
            </w:r>
            <w:r w:rsidRPr="006F4CDC">
              <w:rPr>
                <w:rFonts w:ascii="PT Astra Serif" w:eastAsiaTheme="minorEastAsia" w:hAnsi="PT Astra Serif" w:cs="Calibri"/>
                <w:sz w:val="20"/>
                <w:szCs w:val="20"/>
              </w:rPr>
              <w:t>ных ситуаций</w:t>
            </w:r>
          </w:p>
        </w:tc>
        <w:tc>
          <w:tcPr>
            <w:tcW w:w="1072" w:type="dxa"/>
            <w:tcMar>
              <w:top w:w="0" w:type="dxa"/>
              <w:bottom w:w="0" w:type="dxa"/>
            </w:tcMar>
          </w:tcPr>
          <w:p w14:paraId="3449D5E6" w14:textId="77777777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lastRenderedPageBreak/>
              <w:t>Прав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и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тельство Ульяно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в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ской обл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а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сти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14:paraId="0F9FB219" w14:textId="77777777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Бюдже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т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ные а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с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сигнов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а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ния о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б</w:t>
            </w: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ластного бюджета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7C801EE1" w14:textId="77777777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86.5.03.27210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5A2D879C" w14:textId="0BC3DBA1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4520,0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FB85ED7" w14:textId="28941854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4520,0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14:paraId="7F1B188C" w14:textId="77777777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0,0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D89A6C6" w14:textId="77777777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0,0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4CFD3C5" w14:textId="77777777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0,0</w:t>
            </w:r>
          </w:p>
        </w:tc>
        <w:tc>
          <w:tcPr>
            <w:tcW w:w="505" w:type="dxa"/>
            <w:tcMar>
              <w:top w:w="0" w:type="dxa"/>
              <w:bottom w:w="0" w:type="dxa"/>
            </w:tcMar>
          </w:tcPr>
          <w:p w14:paraId="23FBFE3E" w14:textId="77777777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0,0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555438D" w14:textId="77777777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0D4674" w14:textId="77777777" w:rsidR="00A9440F" w:rsidRPr="00A9440F" w:rsidRDefault="00A9440F" w:rsidP="0004560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9440F">
              <w:rPr>
                <w:rFonts w:ascii="PT Astra Serif" w:eastAsiaTheme="minorEastAsia" w:hAnsi="PT Astra Serif" w:cs="Calibri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37A7A553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357E306D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4514A62E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443811B8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360CA5F9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1E480B0A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4CDC4058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389D5546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06DD2817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6D579CAC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552253AA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20F0913A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48002A33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495FAEFC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76C8C5D2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0F5A060C" w14:textId="77777777" w:rsidR="00A9440F" w:rsidRDefault="00A9440F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</w:p>
          <w:p w14:paraId="5842D866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17749880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6F0B1900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17CAFF2D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61AC23A8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23E0DAB8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043393E6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49BD83DE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0678C706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6277EFD1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2E381F6F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0"/>
                <w:szCs w:val="20"/>
              </w:rPr>
            </w:pPr>
          </w:p>
          <w:p w14:paraId="3A1ABE7D" w14:textId="77777777" w:rsidR="006F4CDC" w:rsidRDefault="006F4CDC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Cs w:val="20"/>
              </w:rPr>
            </w:pPr>
          </w:p>
          <w:p w14:paraId="21F72968" w14:textId="77777777" w:rsidR="00045608" w:rsidRPr="00045608" w:rsidRDefault="00045608" w:rsidP="00045608">
            <w:pPr>
              <w:widowControl w:val="0"/>
              <w:autoSpaceDE w:val="0"/>
              <w:autoSpaceDN w:val="0"/>
              <w:ind w:left="-85"/>
              <w:rPr>
                <w:rFonts w:ascii="PT Astra Serif" w:eastAsiaTheme="minorEastAsia" w:hAnsi="PT Astra Serif" w:cs="Calibri"/>
                <w:sz w:val="28"/>
                <w:szCs w:val="20"/>
              </w:rPr>
            </w:pPr>
          </w:p>
          <w:p w14:paraId="2B904265" w14:textId="7E70D30B" w:rsidR="00A9440F" w:rsidRPr="00A9440F" w:rsidRDefault="00045608" w:rsidP="00045608">
            <w:pPr>
              <w:widowControl w:val="0"/>
              <w:autoSpaceDE w:val="0"/>
              <w:autoSpaceDN w:val="0"/>
              <w:ind w:left="-85" w:right="-32"/>
              <w:rPr>
                <w:rFonts w:ascii="PT Astra Serif" w:eastAsiaTheme="minorEastAsia" w:hAnsi="PT Astra Serif" w:cs="Calibri"/>
                <w:color w:val="FF0000"/>
                <w:sz w:val="20"/>
                <w:szCs w:val="20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0"/>
              </w:rPr>
              <w:t xml:space="preserve"> </w:t>
            </w:r>
            <w:r w:rsidR="00A9440F" w:rsidRPr="00045608">
              <w:rPr>
                <w:rFonts w:ascii="PT Astra Serif" w:eastAsiaTheme="minorEastAsia" w:hAnsi="PT Astra Serif" w:cs="Calibri"/>
                <w:sz w:val="28"/>
                <w:szCs w:val="20"/>
              </w:rPr>
              <w:t>»;</w:t>
            </w:r>
          </w:p>
        </w:tc>
      </w:tr>
    </w:tbl>
    <w:p w14:paraId="2CF5DE2B" w14:textId="77777777" w:rsidR="00A9440F" w:rsidRDefault="00A9440F" w:rsidP="00C5591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E46C25" w14:textId="77777777" w:rsidR="008275E1" w:rsidRDefault="005763EF" w:rsidP="00C5591A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2</w:t>
      </w:r>
      <w:r w:rsidR="00B657B0" w:rsidRPr="00523417">
        <w:rPr>
          <w:rFonts w:ascii="PT Astra Serif" w:hAnsi="PT Astra Serif"/>
          <w:sz w:val="28"/>
          <w:szCs w:val="28"/>
        </w:rPr>
        <w:t xml:space="preserve">) </w:t>
      </w:r>
      <w:r w:rsidR="007B2694" w:rsidRPr="00523417">
        <w:rPr>
          <w:rFonts w:ascii="PT Astra Serif" w:hAnsi="PT Astra Serif"/>
          <w:sz w:val="28"/>
          <w:szCs w:val="28"/>
        </w:rPr>
        <w:t>строк</w:t>
      </w:r>
      <w:r w:rsidR="008275E1">
        <w:rPr>
          <w:rFonts w:ascii="PT Astra Serif" w:hAnsi="PT Astra Serif"/>
          <w:sz w:val="28"/>
          <w:szCs w:val="28"/>
        </w:rPr>
        <w:t>у</w:t>
      </w:r>
      <w:r w:rsidR="007B2694" w:rsidRPr="00523417">
        <w:rPr>
          <w:rFonts w:ascii="PT Astra Serif" w:hAnsi="PT Astra Serif"/>
          <w:sz w:val="28"/>
          <w:szCs w:val="28"/>
        </w:rPr>
        <w:t xml:space="preserve"> </w:t>
      </w:r>
      <w:r w:rsidR="008275E1">
        <w:rPr>
          <w:rFonts w:ascii="PT Astra Serif" w:hAnsi="PT Astra Serif"/>
          <w:sz w:val="28"/>
          <w:szCs w:val="28"/>
        </w:rPr>
        <w:t>3.3 признать утратившей силу.</w:t>
      </w:r>
    </w:p>
    <w:p w14:paraId="21FC4975" w14:textId="77777777" w:rsidR="00045608" w:rsidRDefault="00045608" w:rsidP="00C5591A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55240386" w:rsidR="00523417" w:rsidRPr="00523417" w:rsidRDefault="00045608" w:rsidP="00C5591A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</w:t>
      </w:r>
      <w:r w:rsidR="00627D34">
        <w:rPr>
          <w:rFonts w:ascii="PT Astra Serif" w:hAnsi="PT Astra Serif" w:cs="Times New Roman"/>
          <w:sz w:val="28"/>
          <w:szCs w:val="28"/>
        </w:rPr>
        <w:t>__</w:t>
      </w:r>
    </w:p>
    <w:sectPr w:rsidR="00523417" w:rsidRPr="00523417" w:rsidSect="00045608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13F3C" w14:textId="77777777" w:rsidR="009523BB" w:rsidRDefault="009523BB" w:rsidP="00BD6725">
      <w:r>
        <w:separator/>
      </w:r>
    </w:p>
  </w:endnote>
  <w:endnote w:type="continuationSeparator" w:id="0">
    <w:p w14:paraId="365E2E3A" w14:textId="77777777" w:rsidR="009523BB" w:rsidRDefault="009523BB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DD821" w14:textId="26821133" w:rsidR="00045608" w:rsidRPr="00045608" w:rsidRDefault="00045608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2108ан2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5D28E" w14:textId="77777777" w:rsidR="009523BB" w:rsidRDefault="009523BB" w:rsidP="00BD6725">
      <w:r>
        <w:separator/>
      </w:r>
    </w:p>
  </w:footnote>
  <w:footnote w:type="continuationSeparator" w:id="0">
    <w:p w14:paraId="2143DBDA" w14:textId="77777777" w:rsidR="009523BB" w:rsidRDefault="009523BB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 w:rsidR="00F42EB9">
          <w:rPr>
            <w:rFonts w:ascii="PT Astra Serif" w:hAnsi="PT Astra Serif"/>
            <w:noProof/>
            <w:sz w:val="28"/>
            <w:szCs w:val="28"/>
          </w:rPr>
          <w:t>1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305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6EEE8641" w14:textId="7EC621B0" w:rsidR="00F42EB9" w:rsidRPr="00045608" w:rsidRDefault="00F42EB9">
        <w:pPr>
          <w:pStyle w:val="a5"/>
          <w:jc w:val="center"/>
          <w:rPr>
            <w:rFonts w:ascii="PT Astra Serif" w:hAnsi="PT Astra Serif"/>
            <w:sz w:val="28"/>
          </w:rPr>
        </w:pPr>
        <w:r w:rsidRPr="00045608">
          <w:rPr>
            <w:rFonts w:ascii="PT Astra Serif" w:hAnsi="PT Astra Serif"/>
            <w:sz w:val="28"/>
          </w:rPr>
          <w:fldChar w:fldCharType="begin"/>
        </w:r>
        <w:r w:rsidRPr="00045608">
          <w:rPr>
            <w:rFonts w:ascii="PT Astra Serif" w:hAnsi="PT Astra Serif"/>
            <w:sz w:val="28"/>
          </w:rPr>
          <w:instrText>PAGE   \* MERGEFORMAT</w:instrText>
        </w:r>
        <w:r w:rsidRPr="00045608">
          <w:rPr>
            <w:rFonts w:ascii="PT Astra Serif" w:hAnsi="PT Astra Serif"/>
            <w:sz w:val="28"/>
          </w:rPr>
          <w:fldChar w:fldCharType="separate"/>
        </w:r>
        <w:r w:rsidR="00045608">
          <w:rPr>
            <w:rFonts w:ascii="PT Astra Serif" w:hAnsi="PT Astra Serif"/>
            <w:noProof/>
            <w:sz w:val="28"/>
          </w:rPr>
          <w:t>2</w:t>
        </w:r>
        <w:r w:rsidRPr="00045608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4C8D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5608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4C14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0F2"/>
    <w:rsid w:val="000A7798"/>
    <w:rsid w:val="000B0B4B"/>
    <w:rsid w:val="000B3E46"/>
    <w:rsid w:val="000B4265"/>
    <w:rsid w:val="000B5C37"/>
    <w:rsid w:val="000B65E7"/>
    <w:rsid w:val="000C098B"/>
    <w:rsid w:val="000C20B2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6F09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7737C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23F2"/>
    <w:rsid w:val="003D4BA3"/>
    <w:rsid w:val="003D4E2A"/>
    <w:rsid w:val="003D5806"/>
    <w:rsid w:val="003D5B71"/>
    <w:rsid w:val="003E01AF"/>
    <w:rsid w:val="003E144E"/>
    <w:rsid w:val="003E2591"/>
    <w:rsid w:val="003E4E9A"/>
    <w:rsid w:val="003E5611"/>
    <w:rsid w:val="003E58CC"/>
    <w:rsid w:val="003F18B7"/>
    <w:rsid w:val="003F1D1D"/>
    <w:rsid w:val="003F4C78"/>
    <w:rsid w:val="003F5570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4262"/>
    <w:rsid w:val="00421184"/>
    <w:rsid w:val="00424952"/>
    <w:rsid w:val="004303E6"/>
    <w:rsid w:val="0043065F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576DA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8C5"/>
    <w:rsid w:val="00507AB6"/>
    <w:rsid w:val="00512473"/>
    <w:rsid w:val="005141BF"/>
    <w:rsid w:val="00515E1A"/>
    <w:rsid w:val="00516847"/>
    <w:rsid w:val="00516F1C"/>
    <w:rsid w:val="00517C76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51E3C"/>
    <w:rsid w:val="00552839"/>
    <w:rsid w:val="00552A4B"/>
    <w:rsid w:val="00553CA3"/>
    <w:rsid w:val="005561ED"/>
    <w:rsid w:val="00556E21"/>
    <w:rsid w:val="00562A5D"/>
    <w:rsid w:val="00563181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06D"/>
    <w:rsid w:val="005A2AD2"/>
    <w:rsid w:val="005A3BA7"/>
    <w:rsid w:val="005A4D2F"/>
    <w:rsid w:val="005A5A40"/>
    <w:rsid w:val="005A66D6"/>
    <w:rsid w:val="005B00A3"/>
    <w:rsid w:val="005B2264"/>
    <w:rsid w:val="005B2464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29AF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496E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189B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31A9"/>
    <w:rsid w:val="006F3E0B"/>
    <w:rsid w:val="006F4CDC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C00"/>
    <w:rsid w:val="00770598"/>
    <w:rsid w:val="00770768"/>
    <w:rsid w:val="007708F3"/>
    <w:rsid w:val="00772D81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3062"/>
    <w:rsid w:val="00825056"/>
    <w:rsid w:val="0082560C"/>
    <w:rsid w:val="0082577A"/>
    <w:rsid w:val="008268F9"/>
    <w:rsid w:val="008275E1"/>
    <w:rsid w:val="008307C2"/>
    <w:rsid w:val="00831511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5098D"/>
    <w:rsid w:val="008514EF"/>
    <w:rsid w:val="0085167F"/>
    <w:rsid w:val="00852193"/>
    <w:rsid w:val="0085237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290"/>
    <w:rsid w:val="00903D9C"/>
    <w:rsid w:val="009041F1"/>
    <w:rsid w:val="009044AB"/>
    <w:rsid w:val="00904E08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41A2"/>
    <w:rsid w:val="00934DFC"/>
    <w:rsid w:val="0093500F"/>
    <w:rsid w:val="009362E8"/>
    <w:rsid w:val="009369EF"/>
    <w:rsid w:val="0093794D"/>
    <w:rsid w:val="00937FD0"/>
    <w:rsid w:val="00941370"/>
    <w:rsid w:val="00942917"/>
    <w:rsid w:val="00945FB7"/>
    <w:rsid w:val="009473A7"/>
    <w:rsid w:val="009523BB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3AE3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6D62"/>
    <w:rsid w:val="00A8763D"/>
    <w:rsid w:val="00A879B9"/>
    <w:rsid w:val="00A901BE"/>
    <w:rsid w:val="00A92BA4"/>
    <w:rsid w:val="00A93082"/>
    <w:rsid w:val="00A937D6"/>
    <w:rsid w:val="00A9440F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69F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6EAB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75F"/>
    <w:rsid w:val="00B119D1"/>
    <w:rsid w:val="00B11E58"/>
    <w:rsid w:val="00B1453E"/>
    <w:rsid w:val="00B14F45"/>
    <w:rsid w:val="00B16F4A"/>
    <w:rsid w:val="00B17401"/>
    <w:rsid w:val="00B17795"/>
    <w:rsid w:val="00B20060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1641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4CA7"/>
    <w:rsid w:val="00C55115"/>
    <w:rsid w:val="00C5591A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1F4E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49E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112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709"/>
    <w:rsid w:val="00DB5BC8"/>
    <w:rsid w:val="00DB6921"/>
    <w:rsid w:val="00DB6CCA"/>
    <w:rsid w:val="00DB753F"/>
    <w:rsid w:val="00DB770A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223F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025C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E625D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2EB9"/>
    <w:rsid w:val="00F445F4"/>
    <w:rsid w:val="00F46B60"/>
    <w:rsid w:val="00F512F6"/>
    <w:rsid w:val="00F557BD"/>
    <w:rsid w:val="00F55AFB"/>
    <w:rsid w:val="00F603E4"/>
    <w:rsid w:val="00F6238B"/>
    <w:rsid w:val="00F62761"/>
    <w:rsid w:val="00F65C66"/>
    <w:rsid w:val="00F66A8E"/>
    <w:rsid w:val="00F71278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80D7-0D52-4491-8D4D-BC957BAC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Ненашева Александра Андреевна</cp:lastModifiedBy>
  <cp:revision>5</cp:revision>
  <cp:lastPrinted>2024-04-15T06:04:00Z</cp:lastPrinted>
  <dcterms:created xsi:type="dcterms:W3CDTF">2024-08-21T07:35:00Z</dcterms:created>
  <dcterms:modified xsi:type="dcterms:W3CDTF">2024-08-21T07:41:00Z</dcterms:modified>
</cp:coreProperties>
</file>