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047FE" w14:textId="77777777" w:rsidR="008F3EBE" w:rsidRPr="00494A1D" w:rsidRDefault="008F3EBE" w:rsidP="00D86B7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4BB6A1EE" w14:textId="77777777" w:rsidR="008F3EBE" w:rsidRPr="00494A1D" w:rsidRDefault="008F3EBE" w:rsidP="00D86B7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386F0C51" w14:textId="77777777" w:rsidR="008F3EBE" w:rsidRPr="00494A1D" w:rsidRDefault="008F3EBE" w:rsidP="00D86B7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173845A3" w14:textId="77777777" w:rsidR="008F3EBE" w:rsidRPr="00494A1D" w:rsidRDefault="008F3EBE" w:rsidP="00D86B7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F713BF2" w14:textId="77777777" w:rsidR="00494A1D" w:rsidRPr="00494A1D" w:rsidRDefault="00494A1D" w:rsidP="00D86B7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61573BB" w14:textId="77777777" w:rsidR="00494A1D" w:rsidRPr="00494A1D" w:rsidRDefault="00494A1D" w:rsidP="00D86B7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00584FC" w14:textId="77777777" w:rsidR="00494A1D" w:rsidRPr="00494A1D" w:rsidRDefault="00494A1D" w:rsidP="00D86B7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6ECB65ED" w14:textId="77777777" w:rsidR="00494A1D" w:rsidRPr="00494A1D" w:rsidRDefault="00494A1D" w:rsidP="00D86B7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C121FA7" w14:textId="77777777" w:rsidR="00494A1D" w:rsidRPr="00494A1D" w:rsidRDefault="00494A1D" w:rsidP="00D86B7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2E54EFF5" w14:textId="77777777" w:rsidR="00494A1D" w:rsidRPr="00494A1D" w:rsidRDefault="00494A1D" w:rsidP="00D86B7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0B865CE1" w14:textId="77777777" w:rsidR="00494A1D" w:rsidRPr="00494A1D" w:rsidRDefault="00494A1D" w:rsidP="00D86B78">
      <w:pPr>
        <w:suppressAutoHyphens/>
        <w:jc w:val="center"/>
        <w:outlineLvl w:val="1"/>
        <w:rPr>
          <w:rFonts w:ascii="PT Astra Serif" w:hAnsi="PT Astra Serif"/>
          <w:b/>
        </w:rPr>
      </w:pPr>
    </w:p>
    <w:p w14:paraId="64D43942" w14:textId="77777777" w:rsidR="008F3EBE" w:rsidRPr="00494A1D" w:rsidRDefault="008F3EBE" w:rsidP="00D86B78">
      <w:pPr>
        <w:suppressAutoHyphens/>
        <w:jc w:val="center"/>
        <w:outlineLvl w:val="1"/>
        <w:rPr>
          <w:rFonts w:ascii="PT Astra Serif" w:hAnsi="PT Astra Serif"/>
          <w:b/>
        </w:rPr>
      </w:pPr>
      <w:r w:rsidRPr="00494A1D">
        <w:rPr>
          <w:rFonts w:ascii="PT Astra Serif" w:hAnsi="PT Astra Serif"/>
          <w:b/>
        </w:rPr>
        <w:t xml:space="preserve">О внесении изменений в государственную программу </w:t>
      </w:r>
    </w:p>
    <w:p w14:paraId="3CA577E9" w14:textId="77777777" w:rsidR="008F3EBE" w:rsidRPr="00494A1D" w:rsidRDefault="008F3EBE" w:rsidP="00D86B78">
      <w:pPr>
        <w:suppressAutoHyphens/>
        <w:jc w:val="center"/>
        <w:outlineLvl w:val="1"/>
        <w:rPr>
          <w:rFonts w:ascii="PT Astra Serif" w:hAnsi="PT Astra Serif"/>
          <w:b/>
          <w:bCs/>
        </w:rPr>
      </w:pPr>
      <w:r w:rsidRPr="00494A1D">
        <w:rPr>
          <w:rFonts w:ascii="PT Astra Serif" w:hAnsi="PT Astra Serif"/>
          <w:b/>
        </w:rPr>
        <w:t>Ульяновской области «</w:t>
      </w:r>
      <w:r w:rsidR="00684886" w:rsidRPr="00494A1D">
        <w:rPr>
          <w:rFonts w:ascii="PT Astra Serif" w:hAnsi="PT Astra Serif"/>
          <w:b/>
        </w:rPr>
        <w:t>Управление государственными финансами</w:t>
      </w:r>
      <w:r w:rsidR="0063245F" w:rsidRPr="00494A1D">
        <w:rPr>
          <w:rFonts w:ascii="PT Astra Serif" w:hAnsi="PT Astra Serif"/>
          <w:b/>
        </w:rPr>
        <w:t xml:space="preserve"> </w:t>
      </w:r>
      <w:r w:rsidRPr="00494A1D">
        <w:rPr>
          <w:rFonts w:ascii="PT Astra Serif" w:hAnsi="PT Astra Serif"/>
          <w:b/>
        </w:rPr>
        <w:t>Ульяновской области»</w:t>
      </w:r>
    </w:p>
    <w:p w14:paraId="32F604CE" w14:textId="77777777" w:rsidR="008F3EBE" w:rsidRPr="00494A1D" w:rsidRDefault="008F3EBE" w:rsidP="00D86B7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2323208A" w14:textId="77777777" w:rsidR="008F3EBE" w:rsidRPr="00494A1D" w:rsidRDefault="008F3EBE" w:rsidP="00D86B78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15A40F79" w14:textId="77777777" w:rsidR="008F3EBE" w:rsidRPr="00494A1D" w:rsidRDefault="008F3EBE" w:rsidP="00494A1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</w:rPr>
      </w:pPr>
      <w:bookmarkStart w:id="0" w:name="sub_1"/>
      <w:r w:rsidRPr="00494A1D">
        <w:rPr>
          <w:rFonts w:ascii="PT Astra Serif" w:hAnsi="PT Astra Serif"/>
        </w:rPr>
        <w:t xml:space="preserve">Правительство Ульяновской области </w:t>
      </w:r>
      <w:proofErr w:type="gramStart"/>
      <w:r w:rsidRPr="00494A1D">
        <w:rPr>
          <w:rFonts w:ascii="PT Astra Serif" w:hAnsi="PT Astra Serif"/>
        </w:rPr>
        <w:t>п</w:t>
      </w:r>
      <w:proofErr w:type="gramEnd"/>
      <w:r w:rsidRPr="00494A1D">
        <w:rPr>
          <w:rFonts w:ascii="PT Astra Serif" w:hAnsi="PT Astra Serif"/>
        </w:rPr>
        <w:t xml:space="preserve"> о с т а н о в л я е т:</w:t>
      </w:r>
    </w:p>
    <w:bookmarkEnd w:id="0"/>
    <w:p w14:paraId="51F2576B" w14:textId="77777777" w:rsidR="00E54926" w:rsidRPr="00494A1D" w:rsidRDefault="008F3EBE" w:rsidP="00494A1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PT Astra Serif" w:hAnsi="PT Astra Serif"/>
          <w:bCs/>
        </w:rPr>
      </w:pPr>
      <w:r w:rsidRPr="00494A1D">
        <w:rPr>
          <w:rFonts w:ascii="PT Astra Serif" w:hAnsi="PT Astra Serif"/>
        </w:rPr>
        <w:t>1. </w:t>
      </w:r>
      <w:r w:rsidRPr="00494A1D">
        <w:rPr>
          <w:rFonts w:ascii="PT Astra Serif" w:hAnsi="PT Astra Serif"/>
          <w:bCs/>
        </w:rPr>
        <w:t xml:space="preserve">Утвердить изменения в государственную </w:t>
      </w:r>
      <w:hyperlink r:id="rId9" w:history="1">
        <w:r w:rsidRPr="00494A1D">
          <w:rPr>
            <w:rFonts w:ascii="PT Astra Serif" w:hAnsi="PT Astra Serif"/>
            <w:bCs/>
          </w:rPr>
          <w:t>программу</w:t>
        </w:r>
      </w:hyperlink>
      <w:r w:rsidRPr="00494A1D">
        <w:rPr>
          <w:rFonts w:ascii="PT Astra Serif" w:hAnsi="PT Astra Serif"/>
          <w:bCs/>
        </w:rPr>
        <w:t xml:space="preserve"> Ульяновской области «</w:t>
      </w:r>
      <w:r w:rsidR="00D653FB" w:rsidRPr="00494A1D">
        <w:rPr>
          <w:rFonts w:ascii="PT Astra Serif" w:hAnsi="PT Astra Serif"/>
        </w:rPr>
        <w:t>Управление го</w:t>
      </w:r>
      <w:r w:rsidR="00684886" w:rsidRPr="00494A1D">
        <w:rPr>
          <w:rFonts w:ascii="PT Astra Serif" w:hAnsi="PT Astra Serif"/>
        </w:rPr>
        <w:t>сударственными финансами Ульяновской области</w:t>
      </w:r>
      <w:r w:rsidRPr="00494A1D">
        <w:rPr>
          <w:rFonts w:ascii="PT Astra Serif" w:hAnsi="PT Astra Serif"/>
          <w:bCs/>
        </w:rPr>
        <w:t>», утверждённую постановлением Прави</w:t>
      </w:r>
      <w:r w:rsidR="001E597F" w:rsidRPr="00494A1D">
        <w:rPr>
          <w:rFonts w:ascii="PT Astra Serif" w:hAnsi="PT Astra Serif"/>
          <w:bCs/>
        </w:rPr>
        <w:t xml:space="preserve">тельства Ульяновской области </w:t>
      </w:r>
      <w:r w:rsidR="001E597F" w:rsidRPr="00494A1D">
        <w:rPr>
          <w:rFonts w:ascii="PT Astra Serif" w:hAnsi="PT Astra Serif"/>
          <w:bCs/>
        </w:rPr>
        <w:br/>
        <w:t xml:space="preserve">от </w:t>
      </w:r>
      <w:r w:rsidRPr="00494A1D">
        <w:rPr>
          <w:rFonts w:ascii="PT Astra Serif" w:hAnsi="PT Astra Serif"/>
          <w:bCs/>
        </w:rPr>
        <w:t>14.11.2019</w:t>
      </w:r>
      <w:r w:rsidR="00684886"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="009061E8" w:rsidRPr="00494A1D">
        <w:rPr>
          <w:rFonts w:ascii="PT Astra Serif" w:eastAsiaTheme="minorHAnsi" w:hAnsi="PT Astra Serif" w:cs="PT Astra Serif"/>
          <w:lang w:eastAsia="en-US"/>
        </w:rPr>
        <w:t>№</w:t>
      </w:r>
      <w:r w:rsidR="00D653FB" w:rsidRPr="00494A1D">
        <w:rPr>
          <w:rFonts w:ascii="PT Astra Serif" w:eastAsiaTheme="minorHAnsi" w:hAnsi="PT Astra Serif" w:cs="PT Astra Serif"/>
          <w:lang w:eastAsia="en-US"/>
        </w:rPr>
        <w:t> </w:t>
      </w:r>
      <w:r w:rsidR="00684886" w:rsidRPr="00494A1D">
        <w:rPr>
          <w:rFonts w:ascii="PT Astra Serif" w:eastAsiaTheme="minorHAnsi" w:hAnsi="PT Astra Serif" w:cs="PT Astra Serif"/>
          <w:lang w:eastAsia="en-US"/>
        </w:rPr>
        <w:t>26/584</w:t>
      </w:r>
      <w:r w:rsidR="00767ED7" w:rsidRPr="00494A1D">
        <w:rPr>
          <w:rFonts w:ascii="PT Astra Serif" w:eastAsiaTheme="minorHAnsi" w:hAnsi="PT Astra Serif" w:cs="PT Astra Serif"/>
          <w:lang w:eastAsia="en-US"/>
        </w:rPr>
        <w:t>–</w:t>
      </w:r>
      <w:r w:rsidR="00684886" w:rsidRPr="00494A1D">
        <w:rPr>
          <w:rFonts w:ascii="PT Astra Serif" w:eastAsiaTheme="minorHAnsi" w:hAnsi="PT Astra Serif" w:cs="PT Astra Serif"/>
          <w:lang w:eastAsia="en-US"/>
        </w:rPr>
        <w:t>П</w:t>
      </w:r>
      <w:r w:rsidR="009061E8"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Pr="00494A1D">
        <w:rPr>
          <w:rFonts w:ascii="PT Astra Serif" w:hAnsi="PT Astra Serif"/>
          <w:bCs/>
        </w:rPr>
        <w:t>«</w:t>
      </w:r>
      <w:r w:rsidRPr="00494A1D">
        <w:rPr>
          <w:rFonts w:ascii="PT Astra Serif" w:hAnsi="PT Astra Serif"/>
        </w:rPr>
        <w:t>Об утверждении государственной программы Ульяновской области «</w:t>
      </w:r>
      <w:r w:rsidR="00684886" w:rsidRPr="00494A1D">
        <w:rPr>
          <w:rFonts w:ascii="PT Astra Serif" w:hAnsi="PT Astra Serif"/>
        </w:rPr>
        <w:t>Управление государственными финансами Ульяновской области</w:t>
      </w:r>
      <w:r w:rsidRPr="00494A1D">
        <w:rPr>
          <w:rFonts w:ascii="PT Astra Serif" w:hAnsi="PT Astra Serif"/>
        </w:rPr>
        <w:t>»</w:t>
      </w:r>
      <w:r w:rsidR="00E54926" w:rsidRPr="00494A1D">
        <w:rPr>
          <w:rFonts w:ascii="PT Astra Serif" w:hAnsi="PT Astra Serif"/>
        </w:rPr>
        <w:t>:</w:t>
      </w:r>
    </w:p>
    <w:p w14:paraId="59108221" w14:textId="77777777" w:rsidR="00E54926" w:rsidRPr="00494A1D" w:rsidRDefault="00766171" w:rsidP="00494A1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>1</w:t>
      </w:r>
      <w:r w:rsidR="00531AF5" w:rsidRPr="00494A1D">
        <w:rPr>
          <w:rFonts w:ascii="PT Astra Serif" w:eastAsiaTheme="minorHAnsi" w:hAnsi="PT Astra Serif" w:cs="PT Astra Serif"/>
          <w:lang w:eastAsia="en-US"/>
        </w:rPr>
        <w:t xml:space="preserve">) </w:t>
      </w:r>
      <w:r w:rsidR="0008255F" w:rsidRPr="00494A1D">
        <w:rPr>
          <w:rFonts w:ascii="PT Astra Serif" w:eastAsiaTheme="minorHAnsi" w:hAnsi="PT Astra Serif" w:cs="PT Astra Serif"/>
          <w:lang w:eastAsia="en-US"/>
        </w:rPr>
        <w:t xml:space="preserve">в соответствии с </w:t>
      </w:r>
      <w:r w:rsidR="00531AF5" w:rsidRPr="00494A1D">
        <w:rPr>
          <w:rFonts w:ascii="PT Astra Serif" w:eastAsiaTheme="minorHAnsi" w:hAnsi="PT Astra Serif" w:cs="PT Astra Serif"/>
          <w:lang w:eastAsia="en-US"/>
        </w:rPr>
        <w:t>приложени</w:t>
      </w:r>
      <w:r w:rsidR="0008255F" w:rsidRPr="00494A1D">
        <w:rPr>
          <w:rFonts w:ascii="PT Astra Serif" w:eastAsiaTheme="minorHAnsi" w:hAnsi="PT Astra Serif" w:cs="PT Astra Serif"/>
          <w:lang w:eastAsia="en-US"/>
        </w:rPr>
        <w:t>ем</w:t>
      </w:r>
      <w:r w:rsidR="00531AF5"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="0008255F" w:rsidRPr="00494A1D">
        <w:rPr>
          <w:rFonts w:ascii="PT Astra Serif" w:eastAsiaTheme="minorHAnsi" w:hAnsi="PT Astra Serif" w:cs="PT Astra Serif"/>
          <w:lang w:eastAsia="en-US"/>
        </w:rPr>
        <w:t>№</w:t>
      </w:r>
      <w:r w:rsidR="00531AF5" w:rsidRPr="00494A1D">
        <w:rPr>
          <w:rFonts w:ascii="PT Astra Serif" w:eastAsiaTheme="minorHAnsi" w:hAnsi="PT Astra Serif" w:cs="PT Astra Serif"/>
          <w:lang w:eastAsia="en-US"/>
        </w:rPr>
        <w:t xml:space="preserve"> 1</w:t>
      </w:r>
      <w:r w:rsidR="0008255F"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="00B5331D" w:rsidRPr="00494A1D">
        <w:rPr>
          <w:rFonts w:ascii="PT Astra Serif" w:eastAsiaTheme="minorHAnsi" w:hAnsi="PT Astra Serif" w:cs="PT Astra Serif"/>
          <w:lang w:eastAsia="en-US"/>
        </w:rPr>
        <w:t>к</w:t>
      </w:r>
      <w:r w:rsidR="0008255F" w:rsidRPr="00494A1D">
        <w:rPr>
          <w:rFonts w:ascii="PT Astra Serif" w:eastAsiaTheme="minorHAnsi" w:hAnsi="PT Astra Serif" w:cs="PT Astra Serif"/>
          <w:lang w:eastAsia="en-US"/>
        </w:rPr>
        <w:t xml:space="preserve"> настоящему постановлению</w:t>
      </w:r>
      <w:r w:rsidR="00531AF5" w:rsidRPr="00494A1D">
        <w:rPr>
          <w:rFonts w:ascii="PT Astra Serif" w:eastAsiaTheme="minorHAnsi" w:hAnsi="PT Astra Serif" w:cs="PT Astra Serif"/>
          <w:lang w:eastAsia="en-US"/>
        </w:rPr>
        <w:t>;</w:t>
      </w:r>
      <w:bookmarkStart w:id="1" w:name="Par7"/>
      <w:bookmarkEnd w:id="1"/>
    </w:p>
    <w:p w14:paraId="695D1928" w14:textId="77777777" w:rsidR="00531AF5" w:rsidRPr="00494A1D" w:rsidRDefault="00766171" w:rsidP="00494A1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>2</w:t>
      </w:r>
      <w:r w:rsidR="00531AF5" w:rsidRPr="00494A1D">
        <w:rPr>
          <w:rFonts w:ascii="PT Astra Serif" w:eastAsiaTheme="minorHAnsi" w:hAnsi="PT Astra Serif" w:cs="PT Astra Serif"/>
          <w:lang w:eastAsia="en-US"/>
        </w:rPr>
        <w:t xml:space="preserve">) </w:t>
      </w:r>
      <w:r w:rsidR="0008255F" w:rsidRPr="00494A1D">
        <w:rPr>
          <w:rFonts w:ascii="PT Astra Serif" w:eastAsiaTheme="minorHAnsi" w:hAnsi="PT Astra Serif" w:cs="PT Astra Serif"/>
          <w:lang w:eastAsia="en-US"/>
        </w:rPr>
        <w:t xml:space="preserve">в соответствии с приложением № </w:t>
      </w:r>
      <w:r w:rsidR="00B5331D" w:rsidRPr="00494A1D">
        <w:rPr>
          <w:rFonts w:ascii="PT Astra Serif" w:eastAsiaTheme="minorHAnsi" w:hAnsi="PT Astra Serif" w:cs="PT Astra Serif"/>
          <w:lang w:eastAsia="en-US"/>
        </w:rPr>
        <w:t>2</w:t>
      </w:r>
      <w:r w:rsidR="0008255F"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="00B5331D" w:rsidRPr="00494A1D">
        <w:rPr>
          <w:rFonts w:ascii="PT Astra Serif" w:eastAsiaTheme="minorHAnsi" w:hAnsi="PT Astra Serif" w:cs="PT Astra Serif"/>
          <w:lang w:eastAsia="en-US"/>
        </w:rPr>
        <w:t>к</w:t>
      </w:r>
      <w:r w:rsidR="0008255F" w:rsidRPr="00494A1D">
        <w:rPr>
          <w:rFonts w:ascii="PT Astra Serif" w:eastAsiaTheme="minorHAnsi" w:hAnsi="PT Astra Serif" w:cs="PT Astra Serif"/>
          <w:lang w:eastAsia="en-US"/>
        </w:rPr>
        <w:t xml:space="preserve"> настоящему постановлению</w:t>
      </w:r>
      <w:r w:rsidR="00531AF5" w:rsidRPr="00494A1D">
        <w:rPr>
          <w:rFonts w:ascii="PT Astra Serif" w:eastAsiaTheme="minorHAnsi" w:hAnsi="PT Astra Serif" w:cs="PT Astra Serif"/>
          <w:lang w:eastAsia="en-US"/>
        </w:rPr>
        <w:t>.</w:t>
      </w:r>
    </w:p>
    <w:p w14:paraId="339B0653" w14:textId="77777777" w:rsidR="00531AF5" w:rsidRPr="00494A1D" w:rsidRDefault="00531AF5" w:rsidP="00494A1D">
      <w:pPr>
        <w:suppressAutoHyphens/>
        <w:autoSpaceDE w:val="0"/>
        <w:autoSpaceDN w:val="0"/>
        <w:adjustRightInd w:val="0"/>
        <w:ind w:right="-1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 xml:space="preserve">2. Настоящее постановление вступает в силу на следующий день после дня его официального опубликования, за исключением подпункта </w:t>
      </w:r>
      <w:r w:rsidR="00766171" w:rsidRPr="00494A1D">
        <w:rPr>
          <w:rFonts w:ascii="PT Astra Serif" w:eastAsiaTheme="minorHAnsi" w:hAnsi="PT Astra Serif" w:cs="PT Astra Serif"/>
          <w:lang w:eastAsia="en-US"/>
        </w:rPr>
        <w:t>2</w:t>
      </w:r>
      <w:r w:rsidRPr="00494A1D">
        <w:rPr>
          <w:rFonts w:ascii="PT Astra Serif" w:eastAsiaTheme="minorHAnsi" w:hAnsi="PT Astra Serif" w:cs="PT Astra Serif"/>
          <w:lang w:eastAsia="en-US"/>
        </w:rPr>
        <w:t xml:space="preserve"> пункта 1 настоящего постановления</w:t>
      </w:r>
      <w:r w:rsidR="00664763" w:rsidRPr="00494A1D">
        <w:rPr>
          <w:rFonts w:ascii="PT Astra Serif" w:eastAsiaTheme="minorHAnsi" w:hAnsi="PT Astra Serif" w:cs="PT Astra Serif"/>
          <w:lang w:eastAsia="en-US"/>
        </w:rPr>
        <w:t xml:space="preserve"> и приложения № 2 к нему</w:t>
      </w:r>
      <w:r w:rsidRPr="00494A1D">
        <w:rPr>
          <w:rFonts w:ascii="PT Astra Serif" w:eastAsiaTheme="minorHAnsi" w:hAnsi="PT Astra Serif" w:cs="PT Astra Serif"/>
          <w:lang w:eastAsia="en-US"/>
        </w:rPr>
        <w:t>, которы</w:t>
      </w:r>
      <w:r w:rsidR="006B25FE" w:rsidRPr="00494A1D">
        <w:rPr>
          <w:rFonts w:ascii="PT Astra Serif" w:eastAsiaTheme="minorHAnsi" w:hAnsi="PT Astra Serif" w:cs="PT Astra Serif"/>
          <w:lang w:eastAsia="en-US"/>
        </w:rPr>
        <w:t>е</w:t>
      </w:r>
      <w:r w:rsidR="00CC0F85"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Pr="00494A1D">
        <w:rPr>
          <w:rFonts w:ascii="PT Astra Serif" w:eastAsiaTheme="minorHAnsi" w:hAnsi="PT Astra Serif" w:cs="PT Astra Serif"/>
          <w:lang w:eastAsia="en-US"/>
        </w:rPr>
        <w:t>вступа</w:t>
      </w:r>
      <w:r w:rsidR="006B25FE" w:rsidRPr="00494A1D">
        <w:rPr>
          <w:rFonts w:ascii="PT Astra Serif" w:eastAsiaTheme="minorHAnsi" w:hAnsi="PT Astra Serif" w:cs="PT Astra Serif"/>
          <w:lang w:eastAsia="en-US"/>
        </w:rPr>
        <w:t>ю</w:t>
      </w:r>
      <w:r w:rsidR="00D653FB" w:rsidRPr="00494A1D">
        <w:rPr>
          <w:rFonts w:ascii="PT Astra Serif" w:eastAsiaTheme="minorHAnsi" w:hAnsi="PT Astra Serif" w:cs="PT Astra Serif"/>
          <w:lang w:eastAsia="en-US"/>
        </w:rPr>
        <w:t xml:space="preserve">т в </w:t>
      </w:r>
      <w:r w:rsidR="00D653FB" w:rsidRPr="00494A1D">
        <w:rPr>
          <w:rFonts w:ascii="PT Astra Serif" w:eastAsiaTheme="minorHAnsi" w:hAnsi="PT Astra Serif"/>
        </w:rPr>
        <w:t>силу</w:t>
      </w:r>
      <w:r w:rsidR="00D653FB" w:rsidRPr="00494A1D">
        <w:rPr>
          <w:rFonts w:ascii="PT Astra Serif" w:eastAsiaTheme="minorHAnsi" w:hAnsi="PT Astra Serif"/>
        </w:rPr>
        <w:br/>
      </w:r>
      <w:r w:rsidRPr="00494A1D">
        <w:rPr>
          <w:rFonts w:ascii="PT Astra Serif" w:eastAsiaTheme="minorHAnsi" w:hAnsi="PT Astra Serif"/>
        </w:rPr>
        <w:t>с</w:t>
      </w:r>
      <w:r w:rsidRPr="00494A1D">
        <w:rPr>
          <w:rFonts w:ascii="PT Astra Serif" w:eastAsiaTheme="minorHAnsi" w:hAnsi="PT Astra Serif" w:cs="PT Astra Serif"/>
          <w:lang w:eastAsia="en-US"/>
        </w:rPr>
        <w:t xml:space="preserve"> 1 января 20</w:t>
      </w:r>
      <w:r w:rsidR="00D541C0" w:rsidRPr="00494A1D">
        <w:rPr>
          <w:rFonts w:ascii="PT Astra Serif" w:eastAsiaTheme="minorHAnsi" w:hAnsi="PT Astra Serif" w:cs="PT Astra Serif"/>
          <w:lang w:eastAsia="en-US"/>
        </w:rPr>
        <w:t xml:space="preserve">21 </w:t>
      </w:r>
      <w:r w:rsidRPr="00494A1D">
        <w:rPr>
          <w:rFonts w:ascii="PT Astra Serif" w:eastAsiaTheme="minorHAnsi" w:hAnsi="PT Astra Serif" w:cs="PT Astra Serif"/>
          <w:lang w:eastAsia="en-US"/>
        </w:rPr>
        <w:t>года.</w:t>
      </w:r>
    </w:p>
    <w:p w14:paraId="5D4E5C1E" w14:textId="77777777" w:rsidR="008F3EBE" w:rsidRPr="00494A1D" w:rsidRDefault="008F3EBE" w:rsidP="00D86B78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14:paraId="2230CD0F" w14:textId="77777777" w:rsidR="008F3EBE" w:rsidRPr="00494A1D" w:rsidRDefault="008F3EBE" w:rsidP="00D86B78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14:paraId="3CA5D32B" w14:textId="77777777" w:rsidR="00494A1D" w:rsidRPr="00494A1D" w:rsidRDefault="00494A1D" w:rsidP="00D86B78">
      <w:pPr>
        <w:suppressAutoHyphens/>
        <w:autoSpaceDE w:val="0"/>
        <w:autoSpaceDN w:val="0"/>
        <w:adjustRightInd w:val="0"/>
        <w:ind w:right="-143"/>
        <w:rPr>
          <w:rFonts w:ascii="PT Astra Serif" w:hAnsi="PT Astra Serif"/>
        </w:rPr>
      </w:pPr>
    </w:p>
    <w:p w14:paraId="453769FA" w14:textId="77777777" w:rsidR="001E597F" w:rsidRPr="00494A1D" w:rsidRDefault="008F3EBE" w:rsidP="00D86B78">
      <w:pPr>
        <w:suppressAutoHyphens/>
        <w:ind w:right="-143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Председател</w:t>
      </w:r>
      <w:r w:rsidR="006B25FE" w:rsidRPr="00494A1D">
        <w:rPr>
          <w:rFonts w:ascii="PT Astra Serif" w:hAnsi="PT Astra Serif"/>
        </w:rPr>
        <w:t>ь</w:t>
      </w:r>
    </w:p>
    <w:p w14:paraId="79E97821" w14:textId="04143448" w:rsidR="008F3EBE" w:rsidRPr="00494A1D" w:rsidRDefault="008F3EBE" w:rsidP="00494A1D">
      <w:pPr>
        <w:suppressAutoHyphens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Правительства </w:t>
      </w:r>
      <w:r w:rsidR="001E597F" w:rsidRPr="00494A1D">
        <w:rPr>
          <w:rFonts w:ascii="PT Astra Serif" w:hAnsi="PT Astra Serif"/>
        </w:rPr>
        <w:t>области</w:t>
      </w:r>
      <w:r w:rsidRPr="00494A1D">
        <w:rPr>
          <w:rFonts w:ascii="PT Astra Serif" w:hAnsi="PT Astra Serif"/>
        </w:rPr>
        <w:tab/>
      </w:r>
      <w:r w:rsidRPr="00494A1D">
        <w:rPr>
          <w:rFonts w:ascii="PT Astra Serif" w:hAnsi="PT Astra Serif"/>
        </w:rPr>
        <w:tab/>
        <w:t xml:space="preserve">            </w:t>
      </w:r>
      <w:r w:rsidR="001C2AF1" w:rsidRPr="00494A1D">
        <w:rPr>
          <w:rFonts w:ascii="PT Astra Serif" w:hAnsi="PT Astra Serif"/>
        </w:rPr>
        <w:t xml:space="preserve">                                            </w:t>
      </w:r>
      <w:r w:rsidR="001E597F" w:rsidRPr="00494A1D">
        <w:rPr>
          <w:rFonts w:ascii="PT Astra Serif" w:hAnsi="PT Astra Serif"/>
        </w:rPr>
        <w:t xml:space="preserve">      </w:t>
      </w:r>
      <w:proofErr w:type="spellStart"/>
      <w:r w:rsidR="009061E8" w:rsidRPr="00494A1D">
        <w:rPr>
          <w:rFonts w:ascii="PT Astra Serif" w:hAnsi="PT Astra Serif"/>
        </w:rPr>
        <w:t>А.А.Смекалин</w:t>
      </w:r>
      <w:proofErr w:type="spellEnd"/>
    </w:p>
    <w:p w14:paraId="0CB281CD" w14:textId="77777777" w:rsidR="008F3EBE" w:rsidRPr="00494A1D" w:rsidRDefault="008F3EBE" w:rsidP="00D86B78">
      <w:pPr>
        <w:suppressAutoHyphens/>
        <w:jc w:val="both"/>
        <w:rPr>
          <w:rFonts w:ascii="PT Astra Serif" w:hAnsi="PT Astra Serif"/>
        </w:rPr>
      </w:pPr>
    </w:p>
    <w:p w14:paraId="372A5A08" w14:textId="77777777" w:rsidR="008F3EBE" w:rsidRPr="00494A1D" w:rsidRDefault="008F3EBE" w:rsidP="008F3EBE">
      <w:pPr>
        <w:suppressAutoHyphens/>
        <w:jc w:val="both"/>
        <w:rPr>
          <w:rFonts w:ascii="PT Astra Serif" w:hAnsi="PT Astra Serif"/>
        </w:rPr>
      </w:pPr>
    </w:p>
    <w:p w14:paraId="6ECCC676" w14:textId="77777777" w:rsidR="008F3EBE" w:rsidRPr="00494A1D" w:rsidRDefault="008F3EBE" w:rsidP="008F3EBE">
      <w:pPr>
        <w:widowControl w:val="0"/>
        <w:suppressAutoHyphens/>
        <w:autoSpaceDE w:val="0"/>
        <w:autoSpaceDN w:val="0"/>
        <w:adjustRightInd w:val="0"/>
        <w:ind w:left="5670"/>
        <w:jc w:val="center"/>
        <w:rPr>
          <w:rFonts w:ascii="PT Astra Serif" w:hAnsi="PT Astra Serif"/>
          <w:bCs/>
        </w:rPr>
        <w:sectPr w:rsidR="008F3EBE" w:rsidRPr="00494A1D" w:rsidSect="00494A1D">
          <w:headerReference w:type="default" r:id="rId10"/>
          <w:footerReference w:type="first" r:id="rId11"/>
          <w:pgSz w:w="11906" w:h="16838" w:code="9"/>
          <w:pgMar w:top="1134" w:right="567" w:bottom="1134" w:left="1701" w:header="709" w:footer="709" w:gutter="0"/>
          <w:cols w:space="708"/>
          <w:titlePg/>
          <w:docGrid w:linePitch="381"/>
        </w:sectPr>
      </w:pPr>
    </w:p>
    <w:p w14:paraId="40E689BD" w14:textId="77777777" w:rsidR="00D541C0" w:rsidRPr="00494A1D" w:rsidRDefault="00D541C0" w:rsidP="00494A1D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lastRenderedPageBreak/>
        <w:t>П</w:t>
      </w:r>
      <w:r w:rsidR="00CC0F85" w:rsidRPr="00494A1D">
        <w:rPr>
          <w:rFonts w:ascii="PT Astra Serif" w:eastAsiaTheme="minorHAnsi" w:hAnsi="PT Astra Serif" w:cs="PT Astra Serif"/>
          <w:lang w:eastAsia="en-US"/>
        </w:rPr>
        <w:t>РИЛОЖЕНИЕ №</w:t>
      </w:r>
      <w:r w:rsidRPr="00494A1D">
        <w:rPr>
          <w:rFonts w:ascii="PT Astra Serif" w:eastAsiaTheme="minorHAnsi" w:hAnsi="PT Astra Serif" w:cs="PT Astra Serif"/>
          <w:lang w:eastAsia="en-US"/>
        </w:rPr>
        <w:t xml:space="preserve"> 1</w:t>
      </w:r>
    </w:p>
    <w:p w14:paraId="673EEEA6" w14:textId="77777777" w:rsidR="007459C0" w:rsidRPr="00494A1D" w:rsidRDefault="007459C0" w:rsidP="00494A1D">
      <w:pPr>
        <w:suppressAutoHyphens/>
        <w:autoSpaceDE w:val="0"/>
        <w:autoSpaceDN w:val="0"/>
        <w:adjustRightInd w:val="0"/>
        <w:ind w:left="5670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14:paraId="74565215" w14:textId="77777777" w:rsidR="00D541C0" w:rsidRPr="00494A1D" w:rsidRDefault="00D541C0" w:rsidP="00494A1D">
      <w:pPr>
        <w:suppressAutoHyphens/>
        <w:autoSpaceDE w:val="0"/>
        <w:autoSpaceDN w:val="0"/>
        <w:adjustRightInd w:val="0"/>
        <w:ind w:left="5670"/>
        <w:jc w:val="center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>к постановлению</w:t>
      </w:r>
      <w:r w:rsidR="00CC0F85"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Pr="00494A1D">
        <w:rPr>
          <w:rFonts w:ascii="PT Astra Serif" w:eastAsiaTheme="minorHAnsi" w:hAnsi="PT Astra Serif" w:cs="PT Astra Serif"/>
          <w:lang w:eastAsia="en-US"/>
        </w:rPr>
        <w:t>Правительства Ульяновской области</w:t>
      </w:r>
    </w:p>
    <w:p w14:paraId="2E97F288" w14:textId="77777777" w:rsidR="00D541C0" w:rsidRPr="00494A1D" w:rsidRDefault="00D541C0" w:rsidP="00EA48B5">
      <w:pPr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</w:p>
    <w:p w14:paraId="16400B79" w14:textId="77777777" w:rsidR="00ED78F1" w:rsidRPr="00494A1D" w:rsidRDefault="00ED78F1" w:rsidP="00EA48B5">
      <w:pPr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</w:p>
    <w:p w14:paraId="3204E00C" w14:textId="77777777" w:rsidR="00886661" w:rsidRPr="00494A1D" w:rsidRDefault="00886661" w:rsidP="00EA48B5">
      <w:pPr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</w:p>
    <w:p w14:paraId="001403F4" w14:textId="77777777" w:rsidR="00EA48B5" w:rsidRPr="00494A1D" w:rsidRDefault="00EA48B5" w:rsidP="00EA48B5">
      <w:pPr>
        <w:suppressAutoHyphens/>
        <w:autoSpaceDE w:val="0"/>
        <w:autoSpaceDN w:val="0"/>
        <w:adjustRightInd w:val="0"/>
        <w:jc w:val="right"/>
        <w:rPr>
          <w:rFonts w:ascii="PT Astra Serif" w:eastAsiaTheme="minorHAnsi" w:hAnsi="PT Astra Serif" w:cs="PT Astra Serif"/>
          <w:lang w:eastAsia="en-US"/>
        </w:rPr>
      </w:pPr>
    </w:p>
    <w:p w14:paraId="1AE86815" w14:textId="77777777" w:rsidR="00D541C0" w:rsidRPr="00494A1D" w:rsidRDefault="00D541C0" w:rsidP="00716ED4">
      <w:pPr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494A1D">
        <w:rPr>
          <w:rFonts w:ascii="PT Astra Serif" w:eastAsiaTheme="minorHAnsi" w:hAnsi="PT Astra Serif" w:cs="PT Astra Serif"/>
          <w:b/>
          <w:bCs/>
          <w:lang w:eastAsia="en-US"/>
        </w:rPr>
        <w:t>ИЗМЕНЕНИЯ</w:t>
      </w:r>
    </w:p>
    <w:p w14:paraId="60EDA932" w14:textId="77777777" w:rsidR="006B40D8" w:rsidRPr="00494A1D" w:rsidRDefault="006B40D8" w:rsidP="00716ED4">
      <w:pPr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494A1D">
        <w:rPr>
          <w:rFonts w:ascii="PT Astra Serif" w:eastAsiaTheme="minorHAnsi" w:hAnsi="PT Astra Serif" w:cs="PT Astra Serif"/>
          <w:b/>
          <w:bCs/>
          <w:lang w:eastAsia="en-US"/>
        </w:rPr>
        <w:t>в государственную программу Ульяновской области</w:t>
      </w:r>
    </w:p>
    <w:p w14:paraId="1880DA27" w14:textId="77777777" w:rsidR="00D541C0" w:rsidRPr="00494A1D" w:rsidRDefault="006B40D8" w:rsidP="00716ED4">
      <w:pPr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494A1D">
        <w:rPr>
          <w:rFonts w:ascii="PT Astra Serif" w:eastAsiaTheme="minorHAnsi" w:hAnsi="PT Astra Serif" w:cs="PT Astra Serif"/>
          <w:b/>
          <w:bCs/>
          <w:lang w:eastAsia="en-US"/>
        </w:rPr>
        <w:t>«</w:t>
      </w:r>
      <w:r w:rsidR="00886661" w:rsidRPr="00494A1D">
        <w:rPr>
          <w:rFonts w:ascii="PT Astra Serif" w:hAnsi="PT Astra Serif"/>
          <w:b/>
        </w:rPr>
        <w:t>Управле</w:t>
      </w:r>
      <w:r w:rsidR="0063245F" w:rsidRPr="00494A1D">
        <w:rPr>
          <w:rFonts w:ascii="PT Astra Serif" w:hAnsi="PT Astra Serif"/>
          <w:b/>
        </w:rPr>
        <w:t>ние государственными финансами</w:t>
      </w:r>
      <w:r w:rsidR="00886661" w:rsidRPr="00494A1D">
        <w:rPr>
          <w:rFonts w:ascii="PT Astra Serif" w:hAnsi="PT Astra Serif"/>
          <w:b/>
        </w:rPr>
        <w:t xml:space="preserve"> Ульяновской области</w:t>
      </w:r>
      <w:r w:rsidRPr="00494A1D">
        <w:rPr>
          <w:rFonts w:ascii="PT Astra Serif" w:hAnsi="PT Astra Serif"/>
          <w:b/>
        </w:rPr>
        <w:t>»</w:t>
      </w:r>
    </w:p>
    <w:p w14:paraId="223DCEBB" w14:textId="77777777" w:rsidR="008F3EBE" w:rsidRPr="00494A1D" w:rsidRDefault="008F3EBE" w:rsidP="00716ED4">
      <w:pPr>
        <w:widowControl w:val="0"/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  <w:bCs/>
        </w:rPr>
      </w:pPr>
    </w:p>
    <w:p w14:paraId="38309721" w14:textId="77777777" w:rsidR="006F509D" w:rsidRPr="00494A1D" w:rsidRDefault="006F509D" w:rsidP="00716ED4">
      <w:pPr>
        <w:pStyle w:val="a5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494A1D">
        <w:rPr>
          <w:rFonts w:ascii="PT Astra Serif" w:hAnsi="PT Astra Serif"/>
        </w:rPr>
        <w:t>В паспорте</w:t>
      </w:r>
      <w:r w:rsidRPr="00494A1D">
        <w:rPr>
          <w:rFonts w:ascii="PT Astra Serif" w:eastAsiaTheme="minorHAnsi" w:hAnsi="PT Astra Serif" w:cs="PT Astra Serif"/>
          <w:bCs/>
          <w:lang w:eastAsia="en-US"/>
        </w:rPr>
        <w:t>:</w:t>
      </w:r>
    </w:p>
    <w:p w14:paraId="3B22937F" w14:textId="6C64DFDC" w:rsidR="00DA0D7E" w:rsidRPr="00494A1D" w:rsidRDefault="00766AE8" w:rsidP="00716ED4">
      <w:pPr>
        <w:pStyle w:val="a5"/>
        <w:numPr>
          <w:ilvl w:val="0"/>
          <w:numId w:val="8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494A1D">
        <w:rPr>
          <w:rFonts w:ascii="PT Astra Serif" w:eastAsiaTheme="minorHAnsi" w:hAnsi="PT Astra Serif" w:cs="PT Astra Serif"/>
          <w:bCs/>
          <w:lang w:eastAsia="en-US"/>
        </w:rPr>
        <w:t xml:space="preserve">абзац </w:t>
      </w:r>
      <w:r w:rsidR="00191999">
        <w:rPr>
          <w:rFonts w:ascii="PT Astra Serif" w:eastAsiaTheme="minorHAnsi" w:hAnsi="PT Astra Serif" w:cs="PT Astra Serif"/>
          <w:bCs/>
          <w:lang w:eastAsia="en-US"/>
        </w:rPr>
        <w:t>пятый</w:t>
      </w:r>
      <w:r w:rsidR="00D71204" w:rsidRPr="00494A1D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DA0D7E" w:rsidRPr="00494A1D">
        <w:rPr>
          <w:rFonts w:ascii="PT Astra Serif" w:eastAsiaTheme="minorHAnsi" w:hAnsi="PT Astra Serif" w:cs="PT Astra Serif"/>
          <w:bCs/>
          <w:lang w:eastAsia="en-US"/>
        </w:rPr>
        <w:t>с</w:t>
      </w:r>
      <w:r w:rsidR="006F509D" w:rsidRPr="00494A1D">
        <w:rPr>
          <w:rFonts w:ascii="PT Astra Serif" w:eastAsiaTheme="minorHAnsi" w:hAnsi="PT Astra Serif" w:cs="PT Astra Serif"/>
          <w:bCs/>
          <w:lang w:eastAsia="en-US"/>
        </w:rPr>
        <w:t>трок</w:t>
      </w:r>
      <w:r w:rsidRPr="00494A1D">
        <w:rPr>
          <w:rFonts w:ascii="PT Astra Serif" w:eastAsiaTheme="minorHAnsi" w:hAnsi="PT Astra Serif" w:cs="PT Astra Serif"/>
          <w:bCs/>
          <w:lang w:eastAsia="en-US"/>
        </w:rPr>
        <w:t>и</w:t>
      </w:r>
      <w:r w:rsidR="00D71204" w:rsidRPr="00494A1D">
        <w:rPr>
          <w:rFonts w:ascii="PT Astra Serif" w:eastAsiaTheme="minorHAnsi" w:hAnsi="PT Astra Serif" w:cs="PT Astra Serif"/>
          <w:bCs/>
          <w:lang w:eastAsia="en-US"/>
        </w:rPr>
        <w:t xml:space="preserve"> «Цели и задачи государственной </w:t>
      </w:r>
      <w:r w:rsidR="002478B5" w:rsidRPr="00494A1D">
        <w:rPr>
          <w:rFonts w:ascii="PT Astra Serif" w:eastAsiaTheme="minorHAnsi" w:hAnsi="PT Astra Serif" w:cs="PT Astra Serif"/>
          <w:bCs/>
          <w:lang w:eastAsia="en-US"/>
        </w:rPr>
        <w:t>программы»</w:t>
      </w:r>
      <w:r w:rsidRPr="00494A1D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DA0D7E" w:rsidRPr="00494A1D">
        <w:rPr>
          <w:rFonts w:ascii="PT Astra Serif" w:eastAsiaTheme="minorHAnsi" w:hAnsi="PT Astra Serif" w:cs="PT Astra Serif"/>
          <w:bCs/>
          <w:lang w:eastAsia="en-US"/>
        </w:rPr>
        <w:t xml:space="preserve">изложить в следующей редакции: </w:t>
      </w:r>
    </w:p>
    <w:p w14:paraId="3881460E" w14:textId="77777777" w:rsidR="00B23903" w:rsidRPr="00494A1D" w:rsidRDefault="00B23903" w:rsidP="00716ED4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eastAsiaTheme="minorHAnsi" w:hAnsi="PT Astra Serif" w:cs="PT Astra Serif"/>
          <w:bCs/>
          <w:lang w:eastAsia="en-US"/>
        </w:rPr>
        <w:t>«</w:t>
      </w:r>
      <w:r w:rsidR="00734724" w:rsidRPr="00494A1D">
        <w:rPr>
          <w:rFonts w:ascii="PT Astra Serif" w:hAnsi="PT Astra Serif"/>
        </w:rPr>
        <w:t xml:space="preserve">повышение эффективности расходов на обслуживание </w:t>
      </w:r>
      <w:r w:rsidR="003065F0" w:rsidRPr="00494A1D">
        <w:rPr>
          <w:rFonts w:ascii="PT Astra Serif" w:hAnsi="PT Astra Serif"/>
        </w:rPr>
        <w:t>государственного долга</w:t>
      </w:r>
      <w:proofErr w:type="gramStart"/>
      <w:r w:rsidRPr="00494A1D">
        <w:rPr>
          <w:rFonts w:ascii="PT Astra Serif" w:hAnsi="PT Astra Serif"/>
        </w:rPr>
        <w:t>;»</w:t>
      </w:r>
      <w:proofErr w:type="gramEnd"/>
      <w:r w:rsidRPr="00494A1D">
        <w:rPr>
          <w:rFonts w:ascii="PT Astra Serif" w:hAnsi="PT Astra Serif"/>
        </w:rPr>
        <w:t>;</w:t>
      </w:r>
    </w:p>
    <w:p w14:paraId="52695589" w14:textId="77777777" w:rsidR="00EC1AE7" w:rsidRPr="00494A1D" w:rsidRDefault="00A77D85" w:rsidP="00716ED4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2) </w:t>
      </w:r>
      <w:r w:rsidR="00A3052C" w:rsidRPr="00494A1D">
        <w:rPr>
          <w:rFonts w:ascii="PT Astra Serif" w:hAnsi="PT Astra Serif"/>
        </w:rPr>
        <w:t>в</w:t>
      </w:r>
      <w:r w:rsidRPr="00494A1D">
        <w:rPr>
          <w:rFonts w:ascii="PT Astra Serif" w:hAnsi="PT Astra Serif"/>
        </w:rPr>
        <w:t xml:space="preserve"> строке «Целевые индик</w:t>
      </w:r>
      <w:r w:rsidR="00EB2C11" w:rsidRPr="00494A1D">
        <w:rPr>
          <w:rFonts w:ascii="PT Astra Serif" w:hAnsi="PT Astra Serif"/>
        </w:rPr>
        <w:t>аторы государственной программы»</w:t>
      </w:r>
      <w:r w:rsidR="00EC1AE7" w:rsidRPr="00494A1D">
        <w:rPr>
          <w:rFonts w:ascii="PT Astra Serif" w:hAnsi="PT Astra Serif"/>
        </w:rPr>
        <w:t>:</w:t>
      </w:r>
    </w:p>
    <w:p w14:paraId="2E03496E" w14:textId="77777777" w:rsidR="002F374D" w:rsidRPr="00494A1D" w:rsidRDefault="006C77B9" w:rsidP="00716ED4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/>
          <w:bCs/>
          <w:lang w:eastAsia="en-US"/>
        </w:rPr>
      </w:pPr>
      <w:r w:rsidRPr="00494A1D">
        <w:rPr>
          <w:rFonts w:ascii="PT Astra Serif" w:hAnsi="PT Astra Serif"/>
        </w:rPr>
        <w:t xml:space="preserve">а) </w:t>
      </w:r>
      <w:r w:rsidR="00EB2C11" w:rsidRPr="00494A1D">
        <w:rPr>
          <w:rFonts w:ascii="PT Astra Serif" w:hAnsi="PT Astra Serif"/>
        </w:rPr>
        <w:t xml:space="preserve">дополнить </w:t>
      </w:r>
      <w:r w:rsidR="004B2245" w:rsidRPr="00494A1D">
        <w:rPr>
          <w:rFonts w:ascii="PT Astra Serif" w:eastAsiaTheme="minorHAnsi" w:hAnsi="PT Astra Serif" w:cs="PT Astra Serif"/>
          <w:bCs/>
          <w:lang w:eastAsia="en-US"/>
        </w:rPr>
        <w:t xml:space="preserve">абзацем </w:t>
      </w:r>
      <w:r w:rsidR="00EC1AE7" w:rsidRPr="00494A1D">
        <w:rPr>
          <w:rFonts w:ascii="PT Astra Serif" w:eastAsiaTheme="minorHAnsi" w:hAnsi="PT Astra Serif" w:cs="PT Astra Serif"/>
          <w:bCs/>
          <w:lang w:eastAsia="en-US"/>
        </w:rPr>
        <w:t>пятым</w:t>
      </w:r>
      <w:r w:rsidR="004B2245" w:rsidRPr="00494A1D">
        <w:rPr>
          <w:rFonts w:ascii="PT Astra Serif" w:eastAsiaTheme="minorHAnsi" w:hAnsi="PT Astra Serif" w:cs="PT Astra Serif"/>
          <w:bCs/>
          <w:lang w:eastAsia="en-US"/>
        </w:rPr>
        <w:t xml:space="preserve"> следующего содержания</w:t>
      </w:r>
      <w:r w:rsidR="004B2245" w:rsidRPr="00494A1D">
        <w:rPr>
          <w:rFonts w:ascii="PT Astra Serif" w:eastAsiaTheme="minorHAnsi" w:hAnsi="PT Astra Serif"/>
          <w:bCs/>
          <w:lang w:eastAsia="en-US"/>
        </w:rPr>
        <w:t>:</w:t>
      </w:r>
      <w:r w:rsidR="00A726FB" w:rsidRPr="00494A1D">
        <w:rPr>
          <w:rFonts w:ascii="PT Astra Serif" w:eastAsiaTheme="minorHAnsi" w:hAnsi="PT Astra Serif"/>
          <w:bCs/>
          <w:lang w:eastAsia="en-US"/>
        </w:rPr>
        <w:t xml:space="preserve"> </w:t>
      </w:r>
    </w:p>
    <w:p w14:paraId="4F24C093" w14:textId="77777777" w:rsidR="004B2245" w:rsidRPr="00494A1D" w:rsidRDefault="004B2245" w:rsidP="00716ED4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  <w:b/>
        </w:rPr>
        <w:t>«</w:t>
      </w:r>
      <w:r w:rsidR="00A726FB" w:rsidRPr="00494A1D">
        <w:rPr>
          <w:rFonts w:ascii="PT Astra Serif" w:hAnsi="PT Astra Serif"/>
        </w:rPr>
        <w:t>к</w:t>
      </w:r>
      <w:r w:rsidRPr="00494A1D">
        <w:rPr>
          <w:rFonts w:ascii="PT Astra Serif" w:hAnsi="PT Astra Serif"/>
        </w:rPr>
        <w:t xml:space="preserve">оличество проектов развития муниципальных образований Ульяновской области, подготовленных на основе местных инициатив граждан, в целях </w:t>
      </w:r>
      <w:proofErr w:type="spellStart"/>
      <w:r w:rsidRPr="00494A1D">
        <w:rPr>
          <w:rFonts w:ascii="PT Astra Serif" w:hAnsi="PT Astra Serif"/>
        </w:rPr>
        <w:t>софинансирования</w:t>
      </w:r>
      <w:proofErr w:type="spellEnd"/>
      <w:r w:rsidRPr="00494A1D">
        <w:rPr>
          <w:rFonts w:ascii="PT Astra Serif" w:hAnsi="PT Astra Serif"/>
        </w:rPr>
        <w:t xml:space="preserve"> реализации которых местным бюджетам предоставлены субсидии из областного бюджета</w:t>
      </w:r>
      <w:proofErr w:type="gramStart"/>
      <w:r w:rsidR="00A726FB" w:rsidRPr="00494A1D">
        <w:rPr>
          <w:rFonts w:ascii="PT Astra Serif" w:hAnsi="PT Astra Serif"/>
        </w:rPr>
        <w:t>;</w:t>
      </w:r>
      <w:r w:rsidRPr="00494A1D">
        <w:rPr>
          <w:rFonts w:ascii="PT Astra Serif" w:hAnsi="PT Astra Serif"/>
        </w:rPr>
        <w:t>»</w:t>
      </w:r>
      <w:proofErr w:type="gramEnd"/>
      <w:r w:rsidRPr="00494A1D">
        <w:rPr>
          <w:rFonts w:ascii="PT Astra Serif" w:hAnsi="PT Astra Serif"/>
        </w:rPr>
        <w:t>;</w:t>
      </w:r>
    </w:p>
    <w:p w14:paraId="4FFCA968" w14:textId="77777777" w:rsidR="00EC1AE7" w:rsidRPr="00494A1D" w:rsidRDefault="006C77B9" w:rsidP="00EA48B5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б) </w:t>
      </w:r>
      <w:r w:rsidR="00EC1AE7" w:rsidRPr="00494A1D">
        <w:rPr>
          <w:rFonts w:ascii="PT Astra Serif" w:hAnsi="PT Astra Serif"/>
        </w:rPr>
        <w:t xml:space="preserve">абзацы </w:t>
      </w:r>
      <w:r w:rsidR="00575845" w:rsidRPr="00494A1D">
        <w:rPr>
          <w:rFonts w:ascii="PT Astra Serif" w:hAnsi="PT Astra Serif"/>
        </w:rPr>
        <w:t xml:space="preserve">пятый </w:t>
      </w:r>
      <w:r w:rsidR="00767ED7" w:rsidRPr="00494A1D">
        <w:rPr>
          <w:rFonts w:ascii="PT Astra Serif" w:hAnsi="PT Astra Serif"/>
        </w:rPr>
        <w:t>–</w:t>
      </w:r>
      <w:r w:rsidR="001E597F" w:rsidRPr="00494A1D">
        <w:rPr>
          <w:rFonts w:ascii="PT Astra Serif" w:hAnsi="PT Astra Serif"/>
        </w:rPr>
        <w:t xml:space="preserve"> седьмой</w:t>
      </w:r>
      <w:r w:rsidR="00FC16E5" w:rsidRPr="00494A1D">
        <w:rPr>
          <w:rFonts w:ascii="PT Astra Serif" w:hAnsi="PT Astra Serif"/>
        </w:rPr>
        <w:t xml:space="preserve"> </w:t>
      </w:r>
      <w:r w:rsidR="00EC1AE7" w:rsidRPr="00494A1D">
        <w:rPr>
          <w:rFonts w:ascii="PT Astra Serif" w:hAnsi="PT Astra Serif"/>
        </w:rPr>
        <w:t xml:space="preserve">считать соответственно абзацами </w:t>
      </w:r>
      <w:r w:rsidR="00FC16E5" w:rsidRPr="00494A1D">
        <w:rPr>
          <w:rFonts w:ascii="PT Astra Serif" w:hAnsi="PT Astra Serif"/>
        </w:rPr>
        <w:t>шестым</w:t>
      </w:r>
      <w:r w:rsidR="00767ED7" w:rsidRPr="00494A1D">
        <w:rPr>
          <w:rFonts w:ascii="PT Astra Serif" w:hAnsi="PT Astra Serif"/>
        </w:rPr>
        <w:t xml:space="preserve"> </w:t>
      </w:r>
      <w:r w:rsidR="00EA48B5" w:rsidRPr="00494A1D">
        <w:rPr>
          <w:rFonts w:ascii="PT Astra Serif" w:hAnsi="PT Astra Serif"/>
        </w:rPr>
        <w:t>–</w:t>
      </w:r>
      <w:r w:rsidR="00A71754" w:rsidRPr="00494A1D">
        <w:rPr>
          <w:rFonts w:ascii="PT Astra Serif" w:hAnsi="PT Astra Serif"/>
        </w:rPr>
        <w:t xml:space="preserve"> </w:t>
      </w:r>
      <w:r w:rsidR="00FC16E5" w:rsidRPr="00494A1D">
        <w:rPr>
          <w:rFonts w:ascii="PT Astra Serif" w:hAnsi="PT Astra Serif"/>
        </w:rPr>
        <w:t>восьмым</w:t>
      </w:r>
      <w:r w:rsidRPr="00494A1D">
        <w:rPr>
          <w:rFonts w:ascii="PT Astra Serif" w:hAnsi="PT Astra Serif"/>
        </w:rPr>
        <w:t>;</w:t>
      </w:r>
    </w:p>
    <w:p w14:paraId="2AFBEB1A" w14:textId="77777777" w:rsidR="00052464" w:rsidRPr="00494A1D" w:rsidRDefault="00B240B4" w:rsidP="00716ED4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в) абзац шесто</w:t>
      </w:r>
      <w:r w:rsidR="00052464" w:rsidRPr="00494A1D">
        <w:rPr>
          <w:rFonts w:ascii="PT Astra Serif" w:hAnsi="PT Astra Serif"/>
        </w:rPr>
        <w:t>й</w:t>
      </w:r>
      <w:r w:rsidRPr="00494A1D">
        <w:rPr>
          <w:rFonts w:ascii="PT Astra Serif" w:hAnsi="PT Astra Serif"/>
        </w:rPr>
        <w:t xml:space="preserve"> </w:t>
      </w:r>
      <w:r w:rsidR="00A554FD" w:rsidRPr="00494A1D">
        <w:rPr>
          <w:rFonts w:ascii="PT Astra Serif" w:hAnsi="PT Astra Serif"/>
        </w:rPr>
        <w:t xml:space="preserve">изложить в </w:t>
      </w:r>
      <w:r w:rsidR="002F374D" w:rsidRPr="00494A1D">
        <w:rPr>
          <w:rFonts w:ascii="PT Astra Serif" w:hAnsi="PT Astra Serif"/>
        </w:rPr>
        <w:t>следующей</w:t>
      </w:r>
      <w:r w:rsidR="00A554FD" w:rsidRPr="00494A1D">
        <w:rPr>
          <w:rFonts w:ascii="PT Astra Serif" w:hAnsi="PT Astra Serif"/>
        </w:rPr>
        <w:t xml:space="preserve"> редакции:</w:t>
      </w:r>
    </w:p>
    <w:p w14:paraId="1D7702A3" w14:textId="77777777" w:rsidR="00052464" w:rsidRPr="00494A1D" w:rsidRDefault="00A554FD" w:rsidP="00716ED4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  <w:highlight w:val="yellow"/>
        </w:rPr>
      </w:pPr>
      <w:r w:rsidRPr="00494A1D">
        <w:rPr>
          <w:rFonts w:ascii="PT Astra Serif" w:eastAsiaTheme="minorHAnsi" w:hAnsi="PT Astra Serif" w:cs="PT Astra Serif"/>
          <w:lang w:eastAsia="en-US"/>
        </w:rPr>
        <w:t>«о</w:t>
      </w:r>
      <w:r w:rsidR="00052464" w:rsidRPr="00494A1D">
        <w:rPr>
          <w:rFonts w:ascii="PT Astra Serif" w:eastAsiaTheme="minorHAnsi" w:hAnsi="PT Astra Serif" w:cs="PT Astra Serif"/>
          <w:lang w:eastAsia="en-US"/>
        </w:rPr>
        <w:t>бъём поступлений налоговых и неналоговых доходов консолидированного бюджета У</w:t>
      </w:r>
      <w:r w:rsidR="00A71754" w:rsidRPr="00494A1D">
        <w:rPr>
          <w:rFonts w:ascii="PT Astra Serif" w:eastAsiaTheme="minorHAnsi" w:hAnsi="PT Astra Serif" w:cs="PT Astra Serif"/>
          <w:lang w:eastAsia="en-US"/>
        </w:rPr>
        <w:t>льяновской области, в том числе</w:t>
      </w:r>
      <w:r w:rsidR="00A71754" w:rsidRPr="00494A1D">
        <w:rPr>
          <w:rFonts w:ascii="PT Astra Serif" w:eastAsiaTheme="minorHAnsi" w:hAnsi="PT Astra Serif" w:cs="PT Astra Serif"/>
          <w:lang w:eastAsia="en-US"/>
        </w:rPr>
        <w:br/>
      </w:r>
      <w:r w:rsidR="00052464" w:rsidRPr="00494A1D">
        <w:rPr>
          <w:rFonts w:ascii="PT Astra Serif" w:eastAsiaTheme="minorHAnsi" w:hAnsi="PT Astra Serif" w:cs="PT Astra Serif"/>
          <w:lang w:eastAsia="en-US"/>
        </w:rPr>
        <w:t>в результате межведомственного взаимодействия исполнительных органов государственной власти Ульяновской</w:t>
      </w:r>
      <w:r w:rsidR="00A71754" w:rsidRPr="00494A1D">
        <w:rPr>
          <w:rFonts w:ascii="PT Astra Serif" w:eastAsiaTheme="minorHAnsi" w:hAnsi="PT Astra Serif" w:cs="PT Astra Serif"/>
          <w:lang w:eastAsia="en-US"/>
        </w:rPr>
        <w:t xml:space="preserve"> области по вопросам, связанным</w:t>
      </w:r>
      <w:r w:rsidR="00A71754" w:rsidRPr="00494A1D">
        <w:rPr>
          <w:rFonts w:ascii="PT Astra Serif" w:eastAsiaTheme="minorHAnsi" w:hAnsi="PT Astra Serif" w:cs="PT Astra Serif"/>
          <w:lang w:eastAsia="en-US"/>
        </w:rPr>
        <w:br/>
      </w:r>
      <w:r w:rsidR="00052464" w:rsidRPr="00494A1D">
        <w:rPr>
          <w:rFonts w:ascii="PT Astra Serif" w:eastAsiaTheme="minorHAnsi" w:hAnsi="PT Astra Serif" w:cs="PT Astra Serif"/>
          <w:lang w:eastAsia="en-US"/>
        </w:rPr>
        <w:t>с оказанием налоговой помощи и повышением финансовой грамотности населен</w:t>
      </w:r>
      <w:r w:rsidRPr="00494A1D">
        <w:rPr>
          <w:rFonts w:ascii="PT Astra Serif" w:eastAsiaTheme="minorHAnsi" w:hAnsi="PT Astra Serif" w:cs="PT Astra Serif"/>
          <w:lang w:eastAsia="en-US"/>
        </w:rPr>
        <w:t>ия Ульяновской области</w:t>
      </w:r>
      <w:proofErr w:type="gramStart"/>
      <w:r w:rsidRPr="00494A1D">
        <w:rPr>
          <w:rFonts w:ascii="PT Astra Serif" w:eastAsiaTheme="minorHAnsi" w:hAnsi="PT Astra Serif" w:cs="PT Astra Serif"/>
          <w:lang w:eastAsia="en-US"/>
        </w:rPr>
        <w:t>;»</w:t>
      </w:r>
      <w:proofErr w:type="gramEnd"/>
      <w:r w:rsidRPr="00494A1D">
        <w:rPr>
          <w:rFonts w:ascii="PT Astra Serif" w:eastAsiaTheme="minorHAnsi" w:hAnsi="PT Astra Serif" w:cs="PT Astra Serif"/>
          <w:lang w:eastAsia="en-US"/>
        </w:rPr>
        <w:t>;</w:t>
      </w:r>
    </w:p>
    <w:p w14:paraId="79ACF7E9" w14:textId="77777777" w:rsidR="0004404D" w:rsidRPr="00494A1D" w:rsidRDefault="002478B5" w:rsidP="00716ED4">
      <w:pPr>
        <w:pStyle w:val="a5"/>
        <w:numPr>
          <w:ilvl w:val="0"/>
          <w:numId w:val="15"/>
        </w:numPr>
        <w:tabs>
          <w:tab w:val="left" w:pos="0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494A1D">
        <w:rPr>
          <w:rFonts w:ascii="PT Astra Serif" w:eastAsiaTheme="minorHAnsi" w:hAnsi="PT Astra Serif" w:cs="PT Astra Serif"/>
          <w:bCs/>
          <w:lang w:eastAsia="en-US"/>
        </w:rPr>
        <w:t>в строке «Ожидаемые результаты реализации государственной программы»</w:t>
      </w:r>
      <w:r w:rsidR="00FC16E5" w:rsidRPr="00494A1D">
        <w:rPr>
          <w:rFonts w:ascii="PT Astra Serif" w:eastAsiaTheme="minorHAnsi" w:hAnsi="PT Astra Serif" w:cs="PT Astra Serif"/>
          <w:bCs/>
          <w:lang w:eastAsia="en-US"/>
        </w:rPr>
        <w:t>:</w:t>
      </w:r>
    </w:p>
    <w:p w14:paraId="7BAF9788" w14:textId="77777777" w:rsidR="002478B5" w:rsidRPr="00494A1D" w:rsidRDefault="0004404D" w:rsidP="00716ED4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494A1D">
        <w:rPr>
          <w:rFonts w:ascii="PT Astra Serif" w:eastAsiaTheme="minorHAnsi" w:hAnsi="PT Astra Serif" w:cs="PT Astra Serif"/>
          <w:bCs/>
          <w:lang w:eastAsia="en-US"/>
        </w:rPr>
        <w:t>а)</w:t>
      </w:r>
      <w:r w:rsidR="002478B5" w:rsidRPr="00494A1D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Pr="00494A1D">
        <w:rPr>
          <w:rFonts w:ascii="PT Astra Serif" w:eastAsiaTheme="minorHAnsi" w:hAnsi="PT Astra Serif" w:cs="PT Astra Serif"/>
          <w:bCs/>
          <w:lang w:eastAsia="en-US"/>
        </w:rPr>
        <w:t>абзац</w:t>
      </w:r>
      <w:r w:rsidR="00FC16E5" w:rsidRPr="00494A1D">
        <w:rPr>
          <w:rFonts w:ascii="PT Astra Serif" w:eastAsiaTheme="minorHAnsi" w:hAnsi="PT Astra Serif" w:cs="PT Astra Serif"/>
          <w:bCs/>
          <w:lang w:eastAsia="en-US"/>
        </w:rPr>
        <w:t>ы</w:t>
      </w:r>
      <w:r w:rsidRPr="00494A1D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="003E630D" w:rsidRPr="00494A1D">
        <w:rPr>
          <w:rFonts w:ascii="PT Astra Serif" w:eastAsiaTheme="minorHAnsi" w:hAnsi="PT Astra Serif" w:cs="PT Astra Serif"/>
          <w:bCs/>
          <w:lang w:eastAsia="en-US"/>
        </w:rPr>
        <w:t>втор</w:t>
      </w:r>
      <w:r w:rsidRPr="00494A1D">
        <w:rPr>
          <w:rFonts w:ascii="PT Astra Serif" w:eastAsiaTheme="minorHAnsi" w:hAnsi="PT Astra Serif" w:cs="PT Astra Serif"/>
          <w:bCs/>
          <w:lang w:eastAsia="en-US"/>
        </w:rPr>
        <w:t>ой</w:t>
      </w:r>
      <w:r w:rsidR="002528E4" w:rsidRPr="00494A1D">
        <w:rPr>
          <w:rFonts w:ascii="PT Astra Serif" w:eastAsiaTheme="minorHAnsi" w:hAnsi="PT Astra Serif" w:cs="PT Astra Serif"/>
          <w:bCs/>
          <w:lang w:eastAsia="en-US"/>
        </w:rPr>
        <w:t xml:space="preserve">, </w:t>
      </w:r>
      <w:r w:rsidRPr="00494A1D">
        <w:rPr>
          <w:rFonts w:ascii="PT Astra Serif" w:eastAsiaTheme="minorHAnsi" w:hAnsi="PT Astra Serif" w:cs="PT Astra Serif"/>
          <w:bCs/>
          <w:lang w:eastAsia="en-US"/>
        </w:rPr>
        <w:t xml:space="preserve">пятый </w:t>
      </w:r>
      <w:r w:rsidR="002528E4" w:rsidRPr="00494A1D">
        <w:rPr>
          <w:rFonts w:ascii="PT Astra Serif" w:eastAsiaTheme="minorHAnsi" w:hAnsi="PT Astra Serif" w:cs="PT Astra Serif"/>
          <w:bCs/>
          <w:lang w:eastAsia="en-US"/>
        </w:rPr>
        <w:t>и</w:t>
      </w:r>
      <w:r w:rsidR="004979D4" w:rsidRPr="00494A1D">
        <w:rPr>
          <w:rFonts w:ascii="PT Astra Serif" w:eastAsiaTheme="minorHAnsi" w:hAnsi="PT Astra Serif" w:cs="PT Astra Serif"/>
          <w:bCs/>
          <w:lang w:eastAsia="en-US"/>
        </w:rPr>
        <w:t xml:space="preserve"> девятый</w:t>
      </w:r>
      <w:r w:rsidR="002528E4" w:rsidRPr="00494A1D">
        <w:rPr>
          <w:rFonts w:ascii="PT Astra Serif" w:eastAsiaTheme="minorHAnsi" w:hAnsi="PT Astra Serif" w:cs="PT Astra Serif"/>
          <w:bCs/>
          <w:lang w:eastAsia="en-US"/>
        </w:rPr>
        <w:t xml:space="preserve"> </w:t>
      </w:r>
      <w:r w:rsidRPr="00494A1D">
        <w:rPr>
          <w:rFonts w:ascii="PT Astra Serif" w:eastAsiaTheme="minorHAnsi" w:hAnsi="PT Astra Serif" w:cs="PT Astra Serif"/>
          <w:bCs/>
          <w:lang w:eastAsia="en-US"/>
        </w:rPr>
        <w:t>признать утратившими силу</w:t>
      </w:r>
      <w:r w:rsidR="003E630D" w:rsidRPr="00494A1D">
        <w:rPr>
          <w:rFonts w:ascii="PT Astra Serif" w:eastAsiaTheme="minorHAnsi" w:hAnsi="PT Astra Serif" w:cs="PT Astra Serif"/>
          <w:bCs/>
          <w:lang w:eastAsia="en-US"/>
        </w:rPr>
        <w:t>;</w:t>
      </w:r>
      <w:r w:rsidR="002478B5" w:rsidRPr="00494A1D">
        <w:rPr>
          <w:rFonts w:ascii="PT Astra Serif" w:eastAsiaTheme="minorHAnsi" w:hAnsi="PT Astra Serif" w:cs="PT Astra Serif"/>
          <w:bCs/>
          <w:lang w:eastAsia="en-US"/>
        </w:rPr>
        <w:t xml:space="preserve"> </w:t>
      </w:r>
    </w:p>
    <w:p w14:paraId="1A554035" w14:textId="77777777" w:rsidR="0004404D" w:rsidRPr="00494A1D" w:rsidRDefault="00F057C8" w:rsidP="00716ED4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494A1D">
        <w:rPr>
          <w:rFonts w:ascii="PT Astra Serif" w:eastAsiaTheme="minorHAnsi" w:hAnsi="PT Astra Serif" w:cs="PT Astra Serif"/>
          <w:bCs/>
          <w:lang w:eastAsia="en-US"/>
        </w:rPr>
        <w:t xml:space="preserve">б) </w:t>
      </w:r>
      <w:r w:rsidR="00176DF3" w:rsidRPr="00494A1D">
        <w:rPr>
          <w:rFonts w:ascii="PT Astra Serif" w:eastAsiaTheme="minorHAnsi" w:hAnsi="PT Astra Serif" w:cs="PT Astra Serif"/>
          <w:bCs/>
          <w:lang w:eastAsia="en-US"/>
        </w:rPr>
        <w:t xml:space="preserve">абзац </w:t>
      </w:r>
      <w:r w:rsidR="008154C4" w:rsidRPr="00494A1D">
        <w:rPr>
          <w:rFonts w:ascii="PT Astra Serif" w:eastAsiaTheme="minorHAnsi" w:hAnsi="PT Astra Serif" w:cs="PT Astra Serif"/>
          <w:bCs/>
          <w:lang w:eastAsia="en-US"/>
        </w:rPr>
        <w:t>десятый</w:t>
      </w:r>
      <w:r w:rsidR="00176DF3" w:rsidRPr="00494A1D">
        <w:rPr>
          <w:rFonts w:ascii="PT Astra Serif" w:eastAsiaTheme="minorHAnsi" w:hAnsi="PT Astra Serif" w:cs="PT Astra Serif"/>
          <w:bCs/>
          <w:lang w:eastAsia="en-US"/>
        </w:rPr>
        <w:t xml:space="preserve"> изложить в следующей редакции:</w:t>
      </w:r>
    </w:p>
    <w:p w14:paraId="538CF836" w14:textId="77777777" w:rsidR="00176DF3" w:rsidRPr="00494A1D" w:rsidRDefault="00176DF3" w:rsidP="00716ED4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eastAsiaTheme="minorHAnsi" w:hAnsi="PT Astra Serif" w:cs="PT Astra Serif"/>
          <w:bCs/>
          <w:lang w:eastAsia="en-US"/>
        </w:rPr>
      </w:pPr>
      <w:r w:rsidRPr="00494A1D">
        <w:rPr>
          <w:rFonts w:ascii="PT Astra Serif" w:eastAsiaTheme="minorHAnsi" w:hAnsi="PT Astra Serif" w:cs="PT Astra Serif"/>
          <w:bCs/>
          <w:lang w:eastAsia="en-US"/>
        </w:rPr>
        <w:t>«</w:t>
      </w:r>
      <w:r w:rsidR="00C910A5" w:rsidRPr="00494A1D">
        <w:rPr>
          <w:rFonts w:ascii="PT Astra Serif" w:eastAsiaTheme="minorHAnsi" w:hAnsi="PT Astra Serif" w:cs="PT Astra Serif"/>
          <w:bCs/>
          <w:lang w:eastAsia="en-US"/>
        </w:rPr>
        <w:t xml:space="preserve">увеличение </w:t>
      </w:r>
      <w:r w:rsidRPr="00494A1D">
        <w:rPr>
          <w:rFonts w:ascii="PT Astra Serif" w:eastAsiaTheme="minorHAnsi" w:hAnsi="PT Astra Serif" w:cs="PT Astra Serif"/>
          <w:bCs/>
          <w:lang w:eastAsia="en-US"/>
        </w:rPr>
        <w:t>т</w:t>
      </w:r>
      <w:r w:rsidR="00EB20F9" w:rsidRPr="00494A1D">
        <w:rPr>
          <w:rFonts w:ascii="PT Astra Serif" w:eastAsiaTheme="minorHAnsi" w:hAnsi="PT Astra Serif" w:cs="PT Astra Serif"/>
          <w:lang w:eastAsia="en-US"/>
        </w:rPr>
        <w:t>емп</w:t>
      </w:r>
      <w:r w:rsidR="00C910A5" w:rsidRPr="00494A1D">
        <w:rPr>
          <w:rFonts w:ascii="PT Astra Serif" w:eastAsiaTheme="minorHAnsi" w:hAnsi="PT Astra Serif" w:cs="PT Astra Serif"/>
          <w:lang w:eastAsia="en-US"/>
        </w:rPr>
        <w:t>а</w:t>
      </w:r>
      <w:r w:rsidR="00EB20F9" w:rsidRPr="00494A1D">
        <w:rPr>
          <w:rFonts w:ascii="PT Astra Serif" w:eastAsiaTheme="minorHAnsi" w:hAnsi="PT Astra Serif" w:cs="PT Astra Serif"/>
          <w:lang w:eastAsia="en-US"/>
        </w:rPr>
        <w:t xml:space="preserve"> роста </w:t>
      </w:r>
      <w:r w:rsidRPr="00494A1D">
        <w:rPr>
          <w:rFonts w:ascii="PT Astra Serif" w:eastAsiaTheme="minorHAnsi" w:hAnsi="PT Astra Serif" w:cs="PT Astra Serif"/>
          <w:lang w:eastAsia="en-US"/>
        </w:rPr>
        <w:t>поступлений налоговых и неналоговых доходов консолидированного бюджета Ульяновской области</w:t>
      </w:r>
      <w:proofErr w:type="gramStart"/>
      <w:r w:rsidR="00B36553" w:rsidRPr="00494A1D">
        <w:rPr>
          <w:rFonts w:ascii="PT Astra Serif" w:eastAsiaTheme="minorHAnsi" w:hAnsi="PT Astra Serif" w:cs="PT Astra Serif"/>
          <w:lang w:eastAsia="en-US"/>
        </w:rPr>
        <w:t>.».</w:t>
      </w:r>
      <w:proofErr w:type="gramEnd"/>
    </w:p>
    <w:p w14:paraId="621B09FB" w14:textId="77777777" w:rsidR="008D3BEB" w:rsidRPr="00494A1D" w:rsidRDefault="000F4B6B" w:rsidP="00716ED4">
      <w:pPr>
        <w:pStyle w:val="a5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В</w:t>
      </w:r>
      <w:r w:rsidR="00BC3298" w:rsidRPr="00494A1D">
        <w:rPr>
          <w:rFonts w:ascii="PT Astra Serif" w:hAnsi="PT Astra Serif"/>
        </w:rPr>
        <w:t xml:space="preserve"> разделе «Организация управления реализацией государственной программы» а</w:t>
      </w:r>
      <w:r w:rsidR="003E630D" w:rsidRPr="00494A1D">
        <w:rPr>
          <w:rFonts w:ascii="PT Astra Serif" w:hAnsi="PT Astra Serif"/>
        </w:rPr>
        <w:t xml:space="preserve">бзац </w:t>
      </w:r>
      <w:r w:rsidR="008342C1" w:rsidRPr="00494A1D">
        <w:rPr>
          <w:rFonts w:ascii="PT Astra Serif" w:hAnsi="PT Astra Serif"/>
        </w:rPr>
        <w:t>второй</w:t>
      </w:r>
      <w:r w:rsidR="00544F93" w:rsidRPr="00494A1D">
        <w:rPr>
          <w:rFonts w:ascii="PT Astra Serif" w:hAnsi="PT Astra Serif"/>
        </w:rPr>
        <w:t xml:space="preserve"> изложить в </w:t>
      </w:r>
      <w:r w:rsidR="002F374D" w:rsidRPr="00494A1D">
        <w:rPr>
          <w:rFonts w:ascii="PT Astra Serif" w:hAnsi="PT Astra Serif"/>
        </w:rPr>
        <w:t>следующей</w:t>
      </w:r>
      <w:r w:rsidR="00544F93" w:rsidRPr="00494A1D">
        <w:rPr>
          <w:rFonts w:ascii="PT Astra Serif" w:hAnsi="PT Astra Serif"/>
        </w:rPr>
        <w:t xml:space="preserve"> редакции</w:t>
      </w:r>
      <w:r w:rsidR="00DF17AE" w:rsidRPr="00494A1D">
        <w:rPr>
          <w:rFonts w:ascii="PT Astra Serif" w:hAnsi="PT Astra Serif"/>
        </w:rPr>
        <w:t>:</w:t>
      </w:r>
    </w:p>
    <w:p w14:paraId="425ABE45" w14:textId="0800B32F" w:rsidR="008342C1" w:rsidRPr="00494A1D" w:rsidRDefault="008342C1" w:rsidP="00716ED4">
      <w:pPr>
        <w:tabs>
          <w:tab w:val="left" w:pos="1134"/>
        </w:tabs>
        <w:suppressAutoHyphens/>
        <w:autoSpaceDE w:val="0"/>
        <w:autoSpaceDN w:val="0"/>
        <w:adjustRightInd w:val="0"/>
        <w:ind w:firstLine="709"/>
        <w:jc w:val="both"/>
        <w:rPr>
          <w:rFonts w:ascii="PT Astra Serif" w:hAnsi="PT Astra Serif"/>
          <w:highlight w:val="cyan"/>
        </w:rPr>
      </w:pPr>
      <w:r w:rsidRPr="00494A1D">
        <w:rPr>
          <w:rFonts w:ascii="PT Astra Serif" w:hAnsi="PT Astra Serif"/>
        </w:rPr>
        <w:t>«</w:t>
      </w:r>
      <w:r w:rsidRPr="00494A1D">
        <w:rPr>
          <w:rFonts w:ascii="PT Astra Serif" w:eastAsiaTheme="minorHAnsi" w:hAnsi="PT Astra Serif" w:cs="PT Astra Serif"/>
          <w:lang w:eastAsia="en-US"/>
        </w:rPr>
        <w:t>Перечень целевых индикаторов, система мероприятий</w:t>
      </w:r>
      <w:r w:rsidR="00E71A5C" w:rsidRPr="00494A1D">
        <w:rPr>
          <w:rFonts w:ascii="PT Astra Serif" w:eastAsiaTheme="minorHAnsi" w:hAnsi="PT Astra Serif" w:cs="PT Astra Serif"/>
          <w:lang w:eastAsia="en-US"/>
        </w:rPr>
        <w:t>, сведения</w:t>
      </w:r>
      <w:r w:rsidR="00E71A5C" w:rsidRPr="00494A1D">
        <w:rPr>
          <w:rFonts w:ascii="PT Astra Serif" w:eastAsiaTheme="minorHAnsi" w:hAnsi="PT Astra Serif" w:cs="PT Astra Serif"/>
          <w:lang w:eastAsia="en-US"/>
        </w:rPr>
        <w:br/>
      </w:r>
      <w:r w:rsidR="00455606" w:rsidRPr="00494A1D">
        <w:rPr>
          <w:rFonts w:ascii="PT Astra Serif" w:hAnsi="PT Astra Serif"/>
        </w:rPr>
        <w:t xml:space="preserve">о соответствии реализуемых </w:t>
      </w:r>
      <w:r w:rsidR="00455606" w:rsidRPr="00494A1D">
        <w:rPr>
          <w:rFonts w:ascii="PT Astra Serif" w:hAnsi="PT Astra Serif" w:cs="PT Astra Serif"/>
        </w:rPr>
        <w:t>основных мероприятий</w:t>
      </w:r>
      <w:r w:rsidR="00C847A9" w:rsidRPr="00494A1D">
        <w:rPr>
          <w:rFonts w:ascii="PT Astra Serif" w:hAnsi="PT Astra Serif" w:cs="PT Astra Serif"/>
        </w:rPr>
        <w:t xml:space="preserve"> государственной </w:t>
      </w:r>
      <w:r w:rsidR="0025498B" w:rsidRPr="00494A1D">
        <w:rPr>
          <w:rFonts w:ascii="PT Astra Serif" w:hAnsi="PT Astra Serif" w:cs="PT Astra Serif"/>
        </w:rPr>
        <w:t>программы</w:t>
      </w:r>
      <w:r w:rsidR="00455606" w:rsidRPr="00494A1D">
        <w:rPr>
          <w:rFonts w:ascii="PT Astra Serif" w:hAnsi="PT Astra Serif" w:cs="PT Astra Serif"/>
        </w:rPr>
        <w:t xml:space="preserve"> целям и задачам стратегии социально</w:t>
      </w:r>
      <w:r w:rsidR="00767ED7" w:rsidRPr="00494A1D">
        <w:rPr>
          <w:rFonts w:ascii="PT Astra Serif" w:hAnsi="PT Astra Serif" w:cs="PT Astra Serif"/>
        </w:rPr>
        <w:t>–</w:t>
      </w:r>
      <w:r w:rsidR="00455606" w:rsidRPr="00494A1D">
        <w:rPr>
          <w:rFonts w:ascii="PT Astra Serif" w:hAnsi="PT Astra Serif" w:cs="PT Astra Serif"/>
        </w:rPr>
        <w:t>экономического развития Ульяновской области</w:t>
      </w:r>
      <w:r w:rsidR="007B093E" w:rsidRPr="00494A1D">
        <w:rPr>
          <w:rFonts w:ascii="PT Astra Serif" w:hAnsi="PT Astra Serif" w:cs="PT Astra Serif"/>
        </w:rPr>
        <w:t xml:space="preserve">, перечень проектов, </w:t>
      </w:r>
      <w:r w:rsidR="00455606" w:rsidRPr="00494A1D">
        <w:rPr>
          <w:rFonts w:ascii="PT Astra Serif" w:hAnsi="PT Astra Serif"/>
        </w:rPr>
        <w:t>реализуемых в составе государственной программы</w:t>
      </w:r>
      <w:r w:rsidR="007B093E" w:rsidRPr="00494A1D">
        <w:rPr>
          <w:rFonts w:ascii="PT Astra Serif" w:hAnsi="PT Astra Serif"/>
        </w:rPr>
        <w:t xml:space="preserve"> </w:t>
      </w:r>
      <w:r w:rsidRPr="00494A1D">
        <w:rPr>
          <w:rFonts w:ascii="PT Astra Serif" w:eastAsiaTheme="minorHAnsi" w:hAnsi="PT Astra Serif" w:cs="PT Astra Serif"/>
          <w:lang w:eastAsia="en-US"/>
        </w:rPr>
        <w:t xml:space="preserve">и перечень показателей, характеризующих </w:t>
      </w:r>
      <w:r w:rsidRPr="00494A1D">
        <w:rPr>
          <w:rFonts w:ascii="PT Astra Serif" w:eastAsiaTheme="minorHAnsi" w:hAnsi="PT Astra Serif" w:cs="PT Astra Serif"/>
          <w:lang w:eastAsia="en-US"/>
        </w:rPr>
        <w:lastRenderedPageBreak/>
        <w:t>ожидаемые результаты реализации государственной программы,</w:t>
      </w:r>
      <w:r w:rsidR="00C847A9"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="00D37438" w:rsidRPr="00494A1D">
        <w:rPr>
          <w:rFonts w:ascii="PT Astra Serif" w:eastAsiaTheme="minorHAnsi" w:hAnsi="PT Astra Serif" w:cs="PT Astra Serif"/>
          <w:lang w:eastAsia="en-US"/>
        </w:rPr>
        <w:t>установлены</w:t>
      </w:r>
      <w:r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="007C7C19" w:rsidRPr="00494A1D">
        <w:rPr>
          <w:rFonts w:ascii="PT Astra Serif" w:eastAsiaTheme="minorHAnsi" w:hAnsi="PT Astra Serif" w:cs="PT Astra Serif"/>
          <w:lang w:eastAsia="en-US"/>
        </w:rPr>
        <w:t>приложения</w:t>
      </w:r>
      <w:r w:rsidR="00D37438" w:rsidRPr="00494A1D">
        <w:rPr>
          <w:rFonts w:ascii="PT Astra Serif" w:eastAsiaTheme="minorHAnsi" w:hAnsi="PT Astra Serif" w:cs="PT Astra Serif"/>
          <w:lang w:eastAsia="en-US"/>
        </w:rPr>
        <w:t>ми</w:t>
      </w:r>
      <w:r w:rsidR="007C7C19" w:rsidRPr="00494A1D">
        <w:rPr>
          <w:rFonts w:ascii="PT Astra Serif" w:eastAsiaTheme="minorHAnsi" w:hAnsi="PT Astra Serif" w:cs="PT Astra Serif"/>
          <w:lang w:eastAsia="en-US"/>
        </w:rPr>
        <w:t xml:space="preserve"> №</w:t>
      </w:r>
      <w:r w:rsid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="00AA21E9" w:rsidRPr="00494A1D">
        <w:rPr>
          <w:rFonts w:ascii="PT Astra Serif" w:eastAsiaTheme="minorHAnsi" w:hAnsi="PT Astra Serif" w:cs="PT Astra Serif"/>
          <w:lang w:eastAsia="en-US"/>
        </w:rPr>
        <w:t>1</w:t>
      </w:r>
      <w:r w:rsidR="00494A1D">
        <w:rPr>
          <w:rFonts w:ascii="PT Astra Serif" w:hAnsi="PT Astra Serif"/>
        </w:rPr>
        <w:t>-</w:t>
      </w:r>
      <w:r w:rsidR="00D37438" w:rsidRPr="00494A1D">
        <w:rPr>
          <w:rFonts w:ascii="PT Astra Serif" w:eastAsiaTheme="minorHAnsi" w:hAnsi="PT Astra Serif" w:cs="PT Astra Serif"/>
          <w:lang w:eastAsia="en-US"/>
        </w:rPr>
        <w:t xml:space="preserve">6 </w:t>
      </w:r>
      <w:r w:rsidRPr="00494A1D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  <w:proofErr w:type="gramStart"/>
      <w:r w:rsidR="007C7C19" w:rsidRPr="00494A1D">
        <w:rPr>
          <w:rFonts w:ascii="PT Astra Serif" w:eastAsiaTheme="minorHAnsi" w:hAnsi="PT Astra Serif" w:cs="PT Astra Serif"/>
          <w:lang w:eastAsia="en-US"/>
        </w:rPr>
        <w:t>.»</w:t>
      </w:r>
      <w:r w:rsidR="00671FA4" w:rsidRPr="00494A1D">
        <w:rPr>
          <w:rFonts w:ascii="PT Astra Serif" w:eastAsiaTheme="minorHAnsi" w:hAnsi="PT Astra Serif" w:cs="PT Astra Serif"/>
          <w:lang w:eastAsia="en-US"/>
        </w:rPr>
        <w:t>.</w:t>
      </w:r>
      <w:proofErr w:type="gramEnd"/>
    </w:p>
    <w:p w14:paraId="2E423FF9" w14:textId="6CBE3E18" w:rsidR="00716ED4" w:rsidRPr="00494A1D" w:rsidRDefault="00894809" w:rsidP="00716ED4">
      <w:pPr>
        <w:pStyle w:val="a5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Приложени</w:t>
      </w:r>
      <w:r w:rsidR="004174F9" w:rsidRPr="00494A1D">
        <w:rPr>
          <w:rFonts w:ascii="PT Astra Serif" w:hAnsi="PT Astra Serif"/>
        </w:rPr>
        <w:t>я</w:t>
      </w:r>
      <w:r w:rsidR="00494A1D">
        <w:rPr>
          <w:rFonts w:ascii="PT Astra Serif" w:hAnsi="PT Astra Serif"/>
        </w:rPr>
        <w:t xml:space="preserve"> № </w:t>
      </w:r>
      <w:r w:rsidRPr="00494A1D">
        <w:rPr>
          <w:rFonts w:ascii="PT Astra Serif" w:hAnsi="PT Astra Serif"/>
        </w:rPr>
        <w:t>1</w:t>
      </w:r>
      <w:r w:rsidR="00494A1D">
        <w:rPr>
          <w:rFonts w:ascii="PT Astra Serif" w:hAnsi="PT Astra Serif"/>
        </w:rPr>
        <w:t>-</w:t>
      </w:r>
      <w:r w:rsidR="00D43023" w:rsidRPr="00494A1D">
        <w:rPr>
          <w:rFonts w:ascii="PT Astra Serif" w:hAnsi="PT Astra Serif"/>
        </w:rPr>
        <w:t>6</w:t>
      </w:r>
      <w:r w:rsidRPr="00494A1D">
        <w:rPr>
          <w:rFonts w:ascii="PT Astra Serif" w:hAnsi="PT Astra Serif"/>
        </w:rPr>
        <w:t xml:space="preserve"> изложить в </w:t>
      </w:r>
      <w:r w:rsidR="00FC16E5" w:rsidRPr="00494A1D">
        <w:rPr>
          <w:rFonts w:ascii="PT Astra Serif" w:hAnsi="PT Astra Serif"/>
        </w:rPr>
        <w:t xml:space="preserve">следующей </w:t>
      </w:r>
      <w:r w:rsidRPr="00494A1D">
        <w:rPr>
          <w:rFonts w:ascii="PT Astra Serif" w:hAnsi="PT Astra Serif"/>
        </w:rPr>
        <w:t>редакции:</w:t>
      </w:r>
    </w:p>
    <w:p w14:paraId="3E9D044E" w14:textId="1FA170CD" w:rsidR="0041199F" w:rsidRPr="00494A1D" w:rsidRDefault="0041199F" w:rsidP="00716ED4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14:paraId="28BAFDCD" w14:textId="77777777" w:rsidR="00E26DB3" w:rsidRPr="00494A1D" w:rsidRDefault="00E26DB3" w:rsidP="00D653FB">
      <w:pPr>
        <w:autoSpaceDE w:val="0"/>
        <w:autoSpaceDN w:val="0"/>
        <w:adjustRightInd w:val="0"/>
        <w:rPr>
          <w:rFonts w:ascii="PT Astra Serif" w:eastAsiaTheme="minorHAnsi" w:hAnsi="PT Astra Serif" w:cs="PT Astra Serif"/>
          <w:lang w:eastAsia="en-US"/>
        </w:rPr>
        <w:sectPr w:rsidR="00E26DB3" w:rsidRPr="00494A1D" w:rsidSect="00494A1D"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28A776AB" w14:textId="77777777" w:rsidR="003E312D" w:rsidRPr="00494A1D" w:rsidRDefault="003E312D" w:rsidP="0085482C">
      <w:pPr>
        <w:tabs>
          <w:tab w:val="left" w:pos="1134"/>
        </w:tabs>
        <w:autoSpaceDE w:val="0"/>
        <w:autoSpaceDN w:val="0"/>
        <w:adjustRightInd w:val="0"/>
        <w:spacing w:line="230" w:lineRule="auto"/>
        <w:ind w:left="10490"/>
        <w:jc w:val="center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hAnsi="PT Astra Serif"/>
        </w:rPr>
        <w:lastRenderedPageBreak/>
        <w:t>«</w:t>
      </w:r>
      <w:r w:rsidRPr="00494A1D">
        <w:rPr>
          <w:rFonts w:ascii="PT Astra Serif" w:eastAsiaTheme="minorHAnsi" w:hAnsi="PT Astra Serif" w:cs="PT Astra Serif"/>
          <w:lang w:eastAsia="en-US"/>
        </w:rPr>
        <w:t>П</w:t>
      </w:r>
      <w:r w:rsidR="00D653FB" w:rsidRPr="00494A1D">
        <w:rPr>
          <w:rFonts w:ascii="PT Astra Serif" w:eastAsiaTheme="minorHAnsi" w:hAnsi="PT Astra Serif" w:cs="PT Astra Serif"/>
          <w:lang w:eastAsia="en-US"/>
        </w:rPr>
        <w:t>РИЛОЖЕНИЕ</w:t>
      </w:r>
      <w:r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="00FF5FD3" w:rsidRPr="00494A1D">
        <w:rPr>
          <w:rFonts w:ascii="PT Astra Serif" w:eastAsiaTheme="minorHAnsi" w:hAnsi="PT Astra Serif" w:cs="PT Astra Serif"/>
          <w:lang w:eastAsia="en-US"/>
        </w:rPr>
        <w:t>№</w:t>
      </w:r>
      <w:r w:rsidRPr="00494A1D">
        <w:rPr>
          <w:rFonts w:ascii="PT Astra Serif" w:eastAsiaTheme="minorHAnsi" w:hAnsi="PT Astra Serif" w:cs="PT Astra Serif"/>
          <w:lang w:eastAsia="en-US"/>
        </w:rPr>
        <w:t xml:space="preserve"> 1</w:t>
      </w:r>
    </w:p>
    <w:p w14:paraId="3B8045C1" w14:textId="77777777" w:rsidR="007021CF" w:rsidRPr="00B8717C" w:rsidRDefault="007021CF" w:rsidP="0085482C">
      <w:pPr>
        <w:tabs>
          <w:tab w:val="left" w:pos="1134"/>
        </w:tabs>
        <w:autoSpaceDE w:val="0"/>
        <w:autoSpaceDN w:val="0"/>
        <w:adjustRightInd w:val="0"/>
        <w:spacing w:line="230" w:lineRule="auto"/>
        <w:ind w:left="10490"/>
        <w:jc w:val="center"/>
        <w:rPr>
          <w:rFonts w:ascii="PT Astra Serif" w:eastAsiaTheme="minorHAnsi" w:hAnsi="PT Astra Serif" w:cs="PT Astra Serif"/>
          <w:lang w:eastAsia="en-US"/>
        </w:rPr>
      </w:pPr>
    </w:p>
    <w:p w14:paraId="4300C977" w14:textId="77777777" w:rsidR="003E312D" w:rsidRPr="00494A1D" w:rsidRDefault="003E312D" w:rsidP="0085482C">
      <w:pPr>
        <w:autoSpaceDE w:val="0"/>
        <w:autoSpaceDN w:val="0"/>
        <w:adjustRightInd w:val="0"/>
        <w:spacing w:line="230" w:lineRule="auto"/>
        <w:ind w:left="10490"/>
        <w:jc w:val="center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14:paraId="2AB90222" w14:textId="77777777" w:rsidR="003E312D" w:rsidRPr="00B8717C" w:rsidRDefault="003E312D" w:rsidP="0085482C">
      <w:pPr>
        <w:keepNext/>
        <w:autoSpaceDE w:val="0"/>
        <w:autoSpaceDN w:val="0"/>
        <w:adjustRightInd w:val="0"/>
        <w:spacing w:line="230" w:lineRule="auto"/>
        <w:jc w:val="center"/>
        <w:rPr>
          <w:rFonts w:ascii="PT Astra Serif" w:eastAsiaTheme="minorHAnsi" w:hAnsi="PT Astra Serif" w:cs="PT Astra Serif"/>
          <w:b/>
          <w:sz w:val="24"/>
          <w:lang w:eastAsia="en-US"/>
        </w:rPr>
      </w:pPr>
    </w:p>
    <w:p w14:paraId="1693A9DF" w14:textId="77777777" w:rsidR="00F25493" w:rsidRPr="0085482C" w:rsidRDefault="00F25493" w:rsidP="0085482C">
      <w:pPr>
        <w:keepNext/>
        <w:autoSpaceDE w:val="0"/>
        <w:autoSpaceDN w:val="0"/>
        <w:adjustRightInd w:val="0"/>
        <w:spacing w:line="230" w:lineRule="auto"/>
        <w:jc w:val="center"/>
        <w:rPr>
          <w:rFonts w:ascii="PT Astra Serif" w:eastAsiaTheme="minorHAnsi" w:hAnsi="PT Astra Serif" w:cs="PT Astra Serif"/>
          <w:b/>
          <w:sz w:val="24"/>
          <w:lang w:eastAsia="en-US"/>
        </w:rPr>
      </w:pPr>
    </w:p>
    <w:p w14:paraId="39E8897B" w14:textId="77777777" w:rsidR="00F25493" w:rsidRPr="0085482C" w:rsidRDefault="00F25493" w:rsidP="0085482C">
      <w:pPr>
        <w:keepNext/>
        <w:autoSpaceDE w:val="0"/>
        <w:autoSpaceDN w:val="0"/>
        <w:adjustRightInd w:val="0"/>
        <w:spacing w:line="230" w:lineRule="auto"/>
        <w:jc w:val="center"/>
        <w:rPr>
          <w:rFonts w:ascii="PT Astra Serif" w:eastAsiaTheme="minorHAnsi" w:hAnsi="PT Astra Serif" w:cs="PT Astra Serif"/>
          <w:b/>
          <w:sz w:val="24"/>
          <w:lang w:eastAsia="en-US"/>
        </w:rPr>
      </w:pPr>
    </w:p>
    <w:p w14:paraId="28EF19BD" w14:textId="77777777" w:rsidR="00223465" w:rsidRPr="00494A1D" w:rsidRDefault="00382569" w:rsidP="0085482C">
      <w:pPr>
        <w:autoSpaceDE w:val="0"/>
        <w:autoSpaceDN w:val="0"/>
        <w:adjustRightInd w:val="0"/>
        <w:spacing w:line="230" w:lineRule="auto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494A1D">
        <w:rPr>
          <w:rFonts w:ascii="PT Astra Serif" w:eastAsiaTheme="minorHAnsi" w:hAnsi="PT Astra Serif" w:cs="PT Astra Serif"/>
          <w:b/>
          <w:lang w:eastAsia="en-US"/>
        </w:rPr>
        <w:t>ПЕРЕЧЕНЬ</w:t>
      </w:r>
      <w:r w:rsidR="0071018F" w:rsidRPr="00494A1D">
        <w:rPr>
          <w:rFonts w:ascii="PT Astra Serif" w:eastAsiaTheme="minorHAnsi" w:hAnsi="PT Astra Serif" w:cs="PT Astra Serif"/>
          <w:b/>
          <w:lang w:eastAsia="en-US"/>
        </w:rPr>
        <w:t xml:space="preserve"> </w:t>
      </w:r>
      <w:r w:rsidRPr="00494A1D">
        <w:rPr>
          <w:rFonts w:ascii="PT Astra Serif" w:eastAsiaTheme="minorHAnsi" w:hAnsi="PT Astra Serif" w:cs="PT Astra Serif"/>
          <w:b/>
          <w:lang w:eastAsia="en-US"/>
        </w:rPr>
        <w:t xml:space="preserve">ЦЕЛЕВЫХ ИНДИКАТОРОВ </w:t>
      </w:r>
    </w:p>
    <w:p w14:paraId="77BB2A45" w14:textId="77777777" w:rsidR="0071419D" w:rsidRPr="00494A1D" w:rsidRDefault="0071018F" w:rsidP="0085482C">
      <w:pPr>
        <w:autoSpaceDE w:val="0"/>
        <w:autoSpaceDN w:val="0"/>
        <w:adjustRightInd w:val="0"/>
        <w:spacing w:line="230" w:lineRule="auto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494A1D">
        <w:rPr>
          <w:rFonts w:ascii="PT Astra Serif" w:eastAsiaTheme="minorHAnsi" w:hAnsi="PT Astra Serif" w:cs="PT Astra Serif"/>
          <w:b/>
          <w:lang w:eastAsia="en-US"/>
        </w:rPr>
        <w:t xml:space="preserve">государственной программы Ульяновской области </w:t>
      </w:r>
    </w:p>
    <w:p w14:paraId="62518543" w14:textId="77777777" w:rsidR="00707343" w:rsidRPr="00494A1D" w:rsidRDefault="00707343" w:rsidP="0085482C">
      <w:pPr>
        <w:autoSpaceDE w:val="0"/>
        <w:autoSpaceDN w:val="0"/>
        <w:adjustRightInd w:val="0"/>
        <w:spacing w:line="230" w:lineRule="auto"/>
        <w:jc w:val="center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b/>
          <w:lang w:eastAsia="en-US"/>
        </w:rPr>
        <w:t>«</w:t>
      </w:r>
      <w:r w:rsidR="0071018F" w:rsidRPr="00494A1D">
        <w:rPr>
          <w:rFonts w:ascii="PT Astra Serif" w:eastAsiaTheme="minorHAnsi" w:hAnsi="PT Astra Serif" w:cs="PT Astra Serif"/>
          <w:b/>
          <w:lang w:eastAsia="en-US"/>
        </w:rPr>
        <w:t>Управление государственными финансами Ульяновской области</w:t>
      </w:r>
      <w:r w:rsidRPr="00494A1D">
        <w:rPr>
          <w:rFonts w:ascii="PT Astra Serif" w:eastAsiaTheme="minorHAnsi" w:hAnsi="PT Astra Serif" w:cs="PT Astra Serif"/>
          <w:b/>
          <w:lang w:eastAsia="en-US"/>
        </w:rPr>
        <w:t xml:space="preserve">» </w:t>
      </w:r>
    </w:p>
    <w:p w14:paraId="6C724044" w14:textId="77777777" w:rsidR="00382569" w:rsidRPr="0085482C" w:rsidRDefault="00382569" w:rsidP="0085482C">
      <w:pPr>
        <w:autoSpaceDE w:val="0"/>
        <w:autoSpaceDN w:val="0"/>
        <w:adjustRightInd w:val="0"/>
        <w:spacing w:line="230" w:lineRule="auto"/>
        <w:jc w:val="center"/>
        <w:rPr>
          <w:rFonts w:ascii="PT Astra Serif" w:eastAsiaTheme="minorHAnsi" w:hAnsi="PT Astra Serif" w:cs="PT Astra Serif"/>
          <w:sz w:val="24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 xml:space="preserve"> </w:t>
      </w: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992"/>
        <w:gridCol w:w="850"/>
        <w:gridCol w:w="993"/>
        <w:gridCol w:w="992"/>
        <w:gridCol w:w="992"/>
        <w:gridCol w:w="4820"/>
      </w:tblGrid>
      <w:tr w:rsidR="00244503" w:rsidRPr="00494A1D" w14:paraId="2735ECA6" w14:textId="77777777" w:rsidTr="000213B2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618643D" w14:textId="77777777" w:rsidR="00244503" w:rsidRPr="00494A1D" w:rsidRDefault="000B2F60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№</w:t>
            </w:r>
            <w:r w:rsidR="00244503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244503" w:rsidRPr="00494A1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244503" w:rsidRPr="00494A1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0CA7BF6" w14:textId="77777777" w:rsidR="00433DD4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14:paraId="13025354" w14:textId="77777777" w:rsidR="009B56A4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целевого индикатора,</w:t>
            </w:r>
          </w:p>
          <w:p w14:paraId="5B437184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566B10A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 xml:space="preserve">Базовое значение </w:t>
            </w:r>
            <w:proofErr w:type="gramStart"/>
            <w:r w:rsidRPr="00494A1D">
              <w:rPr>
                <w:rFonts w:ascii="PT Astra Serif" w:hAnsi="PT Astra Serif"/>
                <w:sz w:val="24"/>
                <w:szCs w:val="24"/>
              </w:rPr>
              <w:t>целевого</w:t>
            </w:r>
            <w:proofErr w:type="gramEnd"/>
            <w:r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spellStart"/>
            <w:r w:rsidRPr="00494A1D">
              <w:rPr>
                <w:rFonts w:ascii="PT Astra Serif" w:hAnsi="PT Astra Serif"/>
                <w:sz w:val="24"/>
                <w:szCs w:val="24"/>
              </w:rPr>
              <w:t>индика</w:t>
            </w:r>
            <w:proofErr w:type="spellEnd"/>
            <w:r w:rsidR="00767ED7" w:rsidRPr="00494A1D">
              <w:rPr>
                <w:rFonts w:ascii="PT Astra Serif" w:hAnsi="PT Astra Serif"/>
                <w:sz w:val="24"/>
                <w:szCs w:val="24"/>
              </w:rPr>
              <w:t>–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тора</w:t>
            </w:r>
          </w:p>
        </w:tc>
        <w:tc>
          <w:tcPr>
            <w:tcW w:w="481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A2AF8B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Значения целевого индикатора</w:t>
            </w:r>
          </w:p>
        </w:tc>
        <w:tc>
          <w:tcPr>
            <w:tcW w:w="48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3511FA" w14:textId="77777777" w:rsidR="00433DD4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Методика</w:t>
            </w:r>
          </w:p>
          <w:p w14:paraId="412954C3" w14:textId="77777777" w:rsidR="000213B2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 xml:space="preserve">расчёта значений целевого индикатора </w:t>
            </w:r>
          </w:p>
          <w:p w14:paraId="12EB27DB" w14:textId="77777777" w:rsidR="000213B2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 xml:space="preserve">государственной программы, </w:t>
            </w:r>
          </w:p>
          <w:p w14:paraId="61FFA3A5" w14:textId="6264C4A3" w:rsidR="00244503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источник информации</w:t>
            </w:r>
          </w:p>
        </w:tc>
      </w:tr>
      <w:tr w:rsidR="00244503" w:rsidRPr="00494A1D" w14:paraId="659F8FEB" w14:textId="77777777" w:rsidTr="0085482C">
        <w:trPr>
          <w:trHeight w:val="228"/>
        </w:trPr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AC471DF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D51627C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4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63C0D27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8D196C3" w14:textId="77777777" w:rsidR="00244503" w:rsidRPr="00494A1D" w:rsidRDefault="00244503" w:rsidP="0085482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20</w:t>
            </w:r>
            <w:r w:rsidR="005E3EBA" w:rsidRPr="00494A1D">
              <w:rPr>
                <w:rFonts w:ascii="PT Astra Serif" w:hAnsi="PT Astra Serif"/>
                <w:sz w:val="24"/>
                <w:szCs w:val="24"/>
              </w:rPr>
              <w:t>20</w:t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B91B1F3" w14:textId="77777777" w:rsidR="00244503" w:rsidRPr="00494A1D" w:rsidRDefault="00244503" w:rsidP="0085482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20</w:t>
            </w:r>
            <w:r w:rsidR="005E3EBA" w:rsidRPr="00494A1D">
              <w:rPr>
                <w:rFonts w:ascii="PT Astra Serif" w:hAnsi="PT Astra Serif"/>
                <w:sz w:val="24"/>
                <w:szCs w:val="24"/>
              </w:rPr>
              <w:t>21</w:t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F647B8A" w14:textId="77777777" w:rsidR="00244503" w:rsidRPr="00494A1D" w:rsidRDefault="00244503" w:rsidP="0085482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20</w:t>
            </w:r>
            <w:r w:rsidR="005E3EBA" w:rsidRPr="00494A1D">
              <w:rPr>
                <w:rFonts w:ascii="PT Astra Serif" w:hAnsi="PT Astra Serif"/>
                <w:sz w:val="24"/>
                <w:szCs w:val="24"/>
              </w:rPr>
              <w:t xml:space="preserve">22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CE422D2" w14:textId="77777777" w:rsidR="00244503" w:rsidRPr="00494A1D" w:rsidRDefault="00244503" w:rsidP="0085482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20</w:t>
            </w:r>
            <w:r w:rsidR="005E3EBA" w:rsidRPr="00494A1D">
              <w:rPr>
                <w:rFonts w:ascii="PT Astra Serif" w:hAnsi="PT Astra Serif"/>
                <w:sz w:val="24"/>
                <w:szCs w:val="24"/>
              </w:rPr>
              <w:t>23</w:t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71882EB" w14:textId="77777777" w:rsidR="00244503" w:rsidRPr="00494A1D" w:rsidRDefault="005E3EBA" w:rsidP="0085482C">
            <w:pPr>
              <w:pStyle w:val="ConsPlusNormal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202</w:t>
            </w:r>
            <w:r w:rsidR="000168B8" w:rsidRPr="00494A1D">
              <w:rPr>
                <w:rFonts w:ascii="PT Astra Serif" w:hAnsi="PT Astra Serif"/>
                <w:sz w:val="24"/>
                <w:szCs w:val="24"/>
              </w:rPr>
              <w:t>4</w:t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48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26346C9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356110CD" w14:textId="77777777" w:rsidR="00A775C6" w:rsidRPr="00494A1D" w:rsidRDefault="00A775C6" w:rsidP="0085482C">
      <w:pPr>
        <w:rPr>
          <w:rFonts w:ascii="PT Astra Serif" w:hAnsi="PT Astra Serif"/>
          <w:sz w:val="2"/>
          <w:szCs w:val="2"/>
        </w:rPr>
      </w:pPr>
    </w:p>
    <w:tbl>
      <w:tblPr>
        <w:tblW w:w="14601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3261"/>
        <w:gridCol w:w="1134"/>
        <w:gridCol w:w="992"/>
        <w:gridCol w:w="850"/>
        <w:gridCol w:w="993"/>
        <w:gridCol w:w="992"/>
        <w:gridCol w:w="992"/>
        <w:gridCol w:w="4820"/>
      </w:tblGrid>
      <w:tr w:rsidR="00244503" w:rsidRPr="00494A1D" w14:paraId="2C2FB005" w14:textId="77777777" w:rsidTr="000213B2">
        <w:trPr>
          <w:trHeight w:val="2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E478F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C36E7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 xml:space="preserve">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322B8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7CEC6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46B48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46B78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BAAEB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58C86B" w14:textId="77777777" w:rsidR="00244503" w:rsidRPr="00494A1D" w:rsidRDefault="00244503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DA2EA" w14:textId="77777777" w:rsidR="00244503" w:rsidRPr="00494A1D" w:rsidRDefault="00652120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</w:tr>
      <w:tr w:rsidR="00571B59" w:rsidRPr="00494A1D" w14:paraId="05F77144" w14:textId="77777777" w:rsidTr="0053169F">
        <w:trPr>
          <w:trHeight w:val="196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806E75" w14:textId="77777777" w:rsidR="00571B59" w:rsidRPr="00494A1D" w:rsidRDefault="00EA48B5" w:rsidP="0085482C">
            <w:pPr>
              <w:tabs>
                <w:tab w:val="left" w:pos="142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18378" w14:textId="62FEFAE0" w:rsidR="00571B59" w:rsidRPr="0053169F" w:rsidRDefault="00571B59" w:rsidP="0085482C">
            <w:pPr>
              <w:autoSpaceDE w:val="0"/>
              <w:autoSpaceDN w:val="0"/>
              <w:adjustRightInd w:val="0"/>
              <w:spacing w:line="230" w:lineRule="auto"/>
              <w:jc w:val="both"/>
              <w:outlineLvl w:val="0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Доля расходов на обслужив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а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ние государственного долга Ульяновской области в утве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р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жд</w:t>
            </w:r>
            <w:r w:rsidR="005963FA"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ё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нном годовом объ</w:t>
            </w:r>
            <w:r w:rsidR="005963FA"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ё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ме ра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с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ходов областного бюджета Ульяновс</w:t>
            </w:r>
            <w:r w:rsidR="004E2514"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кой области (далее </w:t>
            </w:r>
            <w:r w:rsidR="00767ED7"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="004E2514"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областной бюджет)</w:t>
            </w:r>
            <w:r w:rsidR="0053169F"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(за искл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ю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чением объ</w:t>
            </w:r>
            <w:r w:rsidR="005963FA"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ё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ма расходов, кот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рые осуществляются за сч</w:t>
            </w:r>
            <w:r w:rsidR="005963FA"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ё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т субвенций, предоставляемых из других бюджетов бюдже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т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ной системы Российской Ф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е</w:t>
            </w:r>
            <w:r w:rsidRPr="0053169F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дерации), %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D7248" w14:textId="77777777" w:rsidR="00571B59" w:rsidRPr="00494A1D" w:rsidRDefault="00762C36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Не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  <w:t>более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>15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>%</w:t>
            </w:r>
          </w:p>
          <w:p w14:paraId="1F95E5E9" w14:textId="77777777" w:rsidR="00571B59" w:rsidRPr="00494A1D" w:rsidRDefault="00571B59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67F" w14:textId="77777777" w:rsidR="00571B59" w:rsidRPr="00494A1D" w:rsidRDefault="00762C36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Не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>более 15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>%</w:t>
            </w:r>
          </w:p>
          <w:p w14:paraId="62148195" w14:textId="77777777" w:rsidR="00571B59" w:rsidRPr="00494A1D" w:rsidRDefault="00571B59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C1D1A" w14:textId="77777777" w:rsidR="00571B59" w:rsidRPr="00494A1D" w:rsidRDefault="00762C36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Не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>более 15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>%</w:t>
            </w:r>
          </w:p>
          <w:p w14:paraId="16B53E79" w14:textId="77777777" w:rsidR="00571B59" w:rsidRPr="00494A1D" w:rsidRDefault="00571B59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A5B22" w14:textId="77777777" w:rsidR="00571B59" w:rsidRPr="00494A1D" w:rsidRDefault="00762C36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Не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>более 1</w:t>
            </w:r>
            <w:r w:rsidR="00E92415" w:rsidRPr="00494A1D">
              <w:rPr>
                <w:rFonts w:ascii="PT Astra Serif" w:hAnsi="PT Astra Serif"/>
                <w:sz w:val="24"/>
                <w:szCs w:val="24"/>
              </w:rPr>
              <w:t>0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>%</w:t>
            </w:r>
          </w:p>
          <w:p w14:paraId="6DF70383" w14:textId="77777777" w:rsidR="00571B59" w:rsidRPr="00494A1D" w:rsidRDefault="00571B59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EA277" w14:textId="77777777" w:rsidR="00571B59" w:rsidRPr="00494A1D" w:rsidRDefault="00762C36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Не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="00E92415" w:rsidRPr="00494A1D">
              <w:rPr>
                <w:rFonts w:ascii="PT Astra Serif" w:hAnsi="PT Astra Serif"/>
                <w:sz w:val="24"/>
                <w:szCs w:val="24"/>
              </w:rPr>
              <w:t>более 10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>%</w:t>
            </w:r>
          </w:p>
          <w:p w14:paraId="3BBB7C08" w14:textId="77777777" w:rsidR="00571B59" w:rsidRPr="00494A1D" w:rsidRDefault="00571B59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1FB7" w14:textId="77777777" w:rsidR="00571B59" w:rsidRPr="00494A1D" w:rsidRDefault="00762C36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Не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="00E92415" w:rsidRPr="00494A1D">
              <w:rPr>
                <w:rFonts w:ascii="PT Astra Serif" w:hAnsi="PT Astra Serif"/>
                <w:sz w:val="24"/>
                <w:szCs w:val="24"/>
              </w:rPr>
              <w:t>более 10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571B59" w:rsidRPr="00494A1D">
              <w:rPr>
                <w:rFonts w:ascii="PT Astra Serif" w:hAnsi="PT Astra Serif"/>
                <w:sz w:val="24"/>
                <w:szCs w:val="24"/>
              </w:rPr>
              <w:t>%</w:t>
            </w:r>
          </w:p>
          <w:p w14:paraId="5AD77D08" w14:textId="77777777" w:rsidR="00571B59" w:rsidRPr="00494A1D" w:rsidRDefault="00571B59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75AC" w14:textId="77777777" w:rsidR="00F55A3D" w:rsidRPr="00494A1D" w:rsidRDefault="00F55A3D" w:rsidP="0085482C">
            <w:pPr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РГД =</m:t>
              </m:r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Оргд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/>
                      <w:sz w:val="24"/>
                      <w:szCs w:val="24"/>
                    </w:rPr>
                    <m:t>Ор</m:t>
                  </m:r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 xml:space="preserve">*100 %, где: </m:t>
              </m:r>
            </m:oMath>
            <w:r w:rsidR="00571B59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</w:p>
          <w:p w14:paraId="32831230" w14:textId="77777777" w:rsidR="00D76373" w:rsidRPr="00494A1D" w:rsidRDefault="00D76373" w:rsidP="0085482C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695D98F2" w14:textId="77777777" w:rsidR="00571B59" w:rsidRPr="00494A1D" w:rsidRDefault="00571B59" w:rsidP="0085482C">
            <w:pPr>
              <w:pStyle w:val="ConsPlusNormal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4A1D">
              <w:rPr>
                <w:rFonts w:ascii="PT Astra Serif" w:hAnsi="PT Astra Serif"/>
                <w:sz w:val="24"/>
                <w:szCs w:val="24"/>
              </w:rPr>
              <w:t>Оргд</w:t>
            </w:r>
            <w:proofErr w:type="spellEnd"/>
            <w:r w:rsidR="00767ED7" w:rsidRPr="00494A1D">
              <w:rPr>
                <w:rFonts w:ascii="PT Astra Serif" w:hAnsi="PT Astra Serif"/>
              </w:rPr>
              <w:t xml:space="preserve"> –</w:t>
            </w:r>
            <w:r w:rsidR="00762C36" w:rsidRPr="00494A1D">
              <w:rPr>
                <w:rFonts w:ascii="PT Astra Serif" w:hAnsi="PT Astra Serif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объ</w:t>
            </w:r>
            <w:r w:rsidR="00B95E62" w:rsidRPr="00494A1D">
              <w:rPr>
                <w:rFonts w:ascii="PT Astra Serif" w:hAnsi="PT Astra Serif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м расходов на обслуживание го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ударственного долга Ульяновской области;</w:t>
            </w:r>
          </w:p>
          <w:p w14:paraId="46C17021" w14:textId="77777777" w:rsidR="00571B59" w:rsidRPr="00494A1D" w:rsidRDefault="00571B59" w:rsidP="0085482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Ор</w:t>
            </w:r>
            <w:r w:rsidR="00767ED7" w:rsidRPr="00494A1D">
              <w:rPr>
                <w:rFonts w:ascii="PT Astra Serif" w:hAnsi="PT Astra Serif"/>
              </w:rPr>
              <w:t xml:space="preserve"> –</w:t>
            </w:r>
            <w:r w:rsidR="00762C36" w:rsidRPr="00494A1D">
              <w:rPr>
                <w:rFonts w:ascii="PT Astra Serif" w:hAnsi="PT Astra Serif"/>
              </w:rPr>
              <w:t xml:space="preserve">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общий объ</w:t>
            </w:r>
            <w:r w:rsidR="00B95E62" w:rsidRPr="00494A1D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м расходов областного бюджета Ульяновской области, за </w:t>
            </w:r>
            <w:r w:rsidR="007A05DA" w:rsidRPr="00494A1D">
              <w:rPr>
                <w:rFonts w:ascii="PT Astra Serif" w:hAnsi="PT Astra Serif" w:cs="Calibri"/>
                <w:sz w:val="24"/>
                <w:szCs w:val="24"/>
              </w:rPr>
              <w:t>исклю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ч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нием объ</w:t>
            </w:r>
            <w:r w:rsidR="00B95E62" w:rsidRPr="00494A1D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ма расходов, которые осущест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в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ляются за сч</w:t>
            </w:r>
            <w:r w:rsidR="00B95E62" w:rsidRPr="00494A1D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т субвенций, предоставляемых из бюджетов бюджетной системы</w:t>
            </w:r>
            <w:r w:rsidR="004E2514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Росси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й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ской Федерации</w:t>
            </w:r>
          </w:p>
        </w:tc>
      </w:tr>
      <w:tr w:rsidR="00F8692E" w:rsidRPr="00494A1D" w14:paraId="27D637D4" w14:textId="77777777" w:rsidTr="00021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F7ED" w14:textId="77777777" w:rsidR="00F8692E" w:rsidRPr="00494A1D" w:rsidRDefault="00EA48B5" w:rsidP="0085482C">
            <w:pPr>
              <w:pStyle w:val="a5"/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F7BF" w14:textId="77777777" w:rsidR="00F8692E" w:rsidRPr="00494A1D" w:rsidRDefault="00F8692E" w:rsidP="0085482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Сокращение дифференциации уровня расч</w:t>
            </w:r>
            <w:r w:rsidR="005963FA" w:rsidRPr="00494A1D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тной бюджетной обеспеченности муниципал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ных районов (городских окр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гов) Ульяновской области</w:t>
            </w:r>
            <w:r w:rsidR="00E300B9" w:rsidRPr="00494A1D">
              <w:rPr>
                <w:rFonts w:ascii="PT Astra Serif" w:hAnsi="PT Astra Serif" w:cs="PT Astra Serif"/>
                <w:sz w:val="24"/>
                <w:szCs w:val="24"/>
              </w:rPr>
              <w:t>,</w:t>
            </w:r>
            <w:r w:rsidR="004E2514"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E300B9" w:rsidRPr="00494A1D">
              <w:rPr>
                <w:rFonts w:ascii="PT Astra Serif" w:hAnsi="PT Astra Serif" w:cs="PT Astra Serif"/>
                <w:sz w:val="24"/>
                <w:szCs w:val="24"/>
              </w:rPr>
              <w:t>раз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741A26" w14:textId="77777777" w:rsidR="00F8692E" w:rsidRPr="00494A1D" w:rsidRDefault="00E300B9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2,2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C1F3F" w14:textId="77777777" w:rsidR="00F8692E" w:rsidRPr="00494A1D" w:rsidRDefault="00F8692E" w:rsidP="0085482C">
            <w:pPr>
              <w:autoSpaceDE w:val="0"/>
              <w:autoSpaceDN w:val="0"/>
              <w:adjustRightInd w:val="0"/>
              <w:spacing w:line="230" w:lineRule="auto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2,</w:t>
            </w:r>
            <w:r w:rsidR="00A74852" w:rsidRPr="00494A1D">
              <w:rPr>
                <w:rFonts w:ascii="PT Astra Serif" w:hAnsi="PT Astra Serif" w:cs="PT Astra Serif"/>
                <w:sz w:val="24"/>
                <w:szCs w:val="24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77CA4" w14:textId="77777777" w:rsidR="00F8692E" w:rsidRPr="00494A1D" w:rsidRDefault="00F8692E" w:rsidP="0085482C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587BA" w14:textId="77777777" w:rsidR="00F8692E" w:rsidRPr="00494A1D" w:rsidRDefault="00F8692E" w:rsidP="0085482C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D6D8" w14:textId="77777777" w:rsidR="00F8692E" w:rsidRPr="00494A1D" w:rsidRDefault="00F8692E" w:rsidP="0085482C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2E201" w14:textId="77777777" w:rsidR="00F8692E" w:rsidRPr="00494A1D" w:rsidRDefault="00F8692E" w:rsidP="0085482C">
            <w:pPr>
              <w:spacing w:line="23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2,0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96B" w14:textId="77777777" w:rsidR="00B35D8D" w:rsidRPr="00494A1D" w:rsidRDefault="0045335E" w:rsidP="0085482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Calibri"/>
                <w:sz w:val="24"/>
                <w:szCs w:val="24"/>
                <w:lang w:val="en-US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</w:rPr>
                  <m:t>СД=</m:t>
                </m:r>
                <m:f>
                  <m:fPr>
                    <m:ctrlPr>
                      <w:rPr>
                        <w:rFonts w:ascii="Cambria Math" w:hAnsi="Cambria Math" w:cs="Calibri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∑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5БО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vertAlign w:val="subscript"/>
                          </w:rPr>
                          <m:t xml:space="preserve">1max 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 w:val="24"/>
                        <w:szCs w:val="24"/>
                        <w:lang w:val="en-US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∑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5БО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vertAlign w:val="subscript"/>
                          </w:rPr>
                          <m:t>1m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vertAlign w:val="subscript"/>
                            <w:lang w:val="en-US"/>
                          </w:rPr>
                          <m:t>i№</m:t>
                        </m:r>
                      </m:sub>
                    </m:sSub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∑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5БО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vertAlign w:val="subscript"/>
                          </w:rPr>
                          <m:t xml:space="preserve">2max </m:t>
                        </m:r>
                      </m:sub>
                    </m:sSub>
                    <m:r>
                      <w:rPr>
                        <w:rFonts w:ascii="Cambria Math" w:hAnsi="Cambria Math" w:cs="Calibri"/>
                        <w:sz w:val="24"/>
                        <w:szCs w:val="24"/>
                        <w:lang w:val="en-US"/>
                      </w:rPr>
                      <m:t>/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∑</m:t>
                    </m:r>
                    <m:sSub>
                      <m:sSubPr>
                        <m:ctrlPr>
                          <w:rPr>
                            <w:rFonts w:ascii="Cambria Math" w:hAnsi="Cambria Math" w:cs="Calibri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b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</w:rPr>
                          <m:t>5БО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vertAlign w:val="subscript"/>
                          </w:rPr>
                          <m:t>2m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 w:cs="Calibri"/>
                            <w:sz w:val="24"/>
                            <w:szCs w:val="24"/>
                            <w:vertAlign w:val="subscript"/>
                            <w:lang w:val="en-US"/>
                          </w:rPr>
                          <m:t>i№</m:t>
                        </m:r>
                      </m:sub>
                    </m:sSub>
                  </m:den>
                </m:f>
                <m:r>
                  <w:rPr>
                    <w:rFonts w:ascii="Cambria Math" w:hAnsi="Cambria Math" w:cs="Calibri"/>
                    <w:sz w:val="24"/>
                    <w:szCs w:val="24"/>
                    <w:lang w:val="en-US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 w:hAnsi="Cambria Math" w:cs="Calibri"/>
                    <w:sz w:val="24"/>
                    <w:szCs w:val="24"/>
                  </w:rPr>
                  <m:t xml:space="preserve">, где </m:t>
                </m:r>
                <m:r>
                  <w:rPr>
                    <w:rFonts w:ascii="Cambria Math" w:hAnsi="Cambria Math" w:cs="Calibri"/>
                    <w:sz w:val="24"/>
                    <w:szCs w:val="24"/>
                    <w:lang w:val="en-US"/>
                  </w:rPr>
                  <m:t xml:space="preserve"> </m:t>
                </m:r>
              </m:oMath>
            </m:oMathPara>
          </w:p>
          <w:p w14:paraId="00272B89" w14:textId="77777777" w:rsidR="00D9182A" w:rsidRPr="0085482C" w:rsidRDefault="00D9182A" w:rsidP="0085482C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 w:cs="Calibri"/>
                <w:sz w:val="18"/>
                <w:szCs w:val="24"/>
              </w:rPr>
            </w:pPr>
          </w:p>
          <w:p w14:paraId="79BDDC31" w14:textId="77777777" w:rsidR="00F8692E" w:rsidRPr="00494A1D" w:rsidRDefault="00F8692E" w:rsidP="008B0C9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СД</w:t>
            </w:r>
            <w:r w:rsidR="00762C36" w:rsidRPr="00494A1D">
              <w:rPr>
                <w:rFonts w:ascii="PT Astra Serif" w:hAnsi="PT Astra Serif"/>
              </w:rPr>
              <w:t xml:space="preserve"> –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величина сокращения дифференциации уровня расч</w:t>
            </w:r>
            <w:r w:rsidR="005963FA" w:rsidRPr="00494A1D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тной бюджетной обеспеченн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lastRenderedPageBreak/>
              <w:t>сти муниципальных районов (городских округов) Ульяновской области;</w:t>
            </w:r>
          </w:p>
          <w:p w14:paraId="03B53134" w14:textId="77777777" w:rsidR="00F8692E" w:rsidRPr="00494A1D" w:rsidRDefault="00F8692E" w:rsidP="008B0C9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5БО</w:t>
            </w:r>
            <w:r w:rsidRPr="00494A1D">
              <w:rPr>
                <w:rFonts w:ascii="PT Astra Serif" w:hAnsi="PT Astra Serif" w:cs="Calibri"/>
                <w:sz w:val="24"/>
                <w:szCs w:val="24"/>
                <w:vertAlign w:val="subscript"/>
              </w:rPr>
              <w:t>1max</w:t>
            </w:r>
            <w:r w:rsidR="00762C36" w:rsidRPr="00494A1D">
              <w:rPr>
                <w:rFonts w:ascii="PT Astra Serif" w:hAnsi="PT Astra Serif"/>
              </w:rPr>
              <w:t xml:space="preserve"> –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значение наибольшего уровня ра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ч</w:t>
            </w:r>
            <w:r w:rsidR="00A51FA5" w:rsidRPr="00494A1D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тной бюджетной обеспеченности пяти м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ниципальных районов (городских округов) Ульяновской области до распределения д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таций на выравнивание бюджетной обесп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ченности муниципальных районов (горо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ских округов) Ульяновской области;</w:t>
            </w:r>
          </w:p>
          <w:p w14:paraId="592D3AE2" w14:textId="77777777" w:rsidR="00F8692E" w:rsidRPr="00494A1D" w:rsidRDefault="00F8692E" w:rsidP="008B0C9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5БО</w:t>
            </w:r>
            <w:r w:rsidRPr="00494A1D">
              <w:rPr>
                <w:rFonts w:ascii="PT Astra Serif" w:hAnsi="PT Astra Serif" w:cs="Calibri"/>
                <w:sz w:val="24"/>
                <w:szCs w:val="24"/>
                <w:vertAlign w:val="subscript"/>
              </w:rPr>
              <w:t>1mi</w:t>
            </w:r>
            <w:r w:rsidR="002778C1" w:rsidRPr="00494A1D">
              <w:rPr>
                <w:rFonts w:ascii="PT Astra Serif" w:hAnsi="PT Astra Serif" w:cs="Calibri"/>
                <w:sz w:val="24"/>
                <w:szCs w:val="24"/>
                <w:vertAlign w:val="subscript"/>
              </w:rPr>
              <w:t>№</w:t>
            </w:r>
            <w:r w:rsidR="00762C36" w:rsidRPr="00494A1D">
              <w:rPr>
                <w:rFonts w:ascii="PT Astra Serif" w:hAnsi="PT Astra Serif"/>
              </w:rPr>
              <w:t xml:space="preserve"> –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значение наименьшего уровня расч</w:t>
            </w:r>
            <w:r w:rsidR="00A51FA5" w:rsidRPr="00494A1D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тной бюджетной обеспеченности пяти муниципальных районов (городских окр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гов) Ульяновской области до распределения дотаций на выравнивание бюджетной обе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печенности муниципальных районов (горо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ских округов) Ульяновской области;</w:t>
            </w:r>
          </w:p>
          <w:p w14:paraId="3738C346" w14:textId="77777777" w:rsidR="00F8692E" w:rsidRPr="00494A1D" w:rsidRDefault="00F8692E" w:rsidP="008B0C9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5БО</w:t>
            </w:r>
            <w:r w:rsidRPr="00494A1D">
              <w:rPr>
                <w:rFonts w:ascii="PT Astra Serif" w:hAnsi="PT Astra Serif" w:cs="Calibri"/>
                <w:sz w:val="24"/>
                <w:szCs w:val="24"/>
                <w:vertAlign w:val="subscript"/>
              </w:rPr>
              <w:t>2max</w:t>
            </w:r>
            <w:r w:rsidR="00A36894" w:rsidRPr="00494A1D">
              <w:rPr>
                <w:rFonts w:ascii="PT Astra Serif" w:hAnsi="PT Astra Serif"/>
              </w:rPr>
              <w:t xml:space="preserve"> –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значение наибольшего уровня ра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ч</w:t>
            </w:r>
            <w:r w:rsidR="00A51FA5" w:rsidRPr="00494A1D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тной бюджетной обеспеченности пяти м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у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ниципальных районов (городских округов) Ульяновской области после распределения дотаций на выравнивание бюджетной обе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печенности муниципальных районов (горо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д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ских округов) Ульяновской области;</w:t>
            </w:r>
          </w:p>
          <w:p w14:paraId="17A81FBC" w14:textId="62F1A12D" w:rsidR="00F8692E" w:rsidRPr="00494A1D" w:rsidRDefault="00F8692E" w:rsidP="008B0C9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5БО</w:t>
            </w:r>
            <w:r w:rsidRPr="00494A1D">
              <w:rPr>
                <w:rFonts w:ascii="PT Astra Serif" w:hAnsi="PT Astra Serif" w:cs="Calibri"/>
                <w:sz w:val="24"/>
                <w:szCs w:val="24"/>
                <w:vertAlign w:val="subscript"/>
              </w:rPr>
              <w:t>2mi</w:t>
            </w:r>
            <w:r w:rsidR="002778C1" w:rsidRPr="00494A1D">
              <w:rPr>
                <w:rFonts w:ascii="PT Astra Serif" w:hAnsi="PT Astra Serif" w:cs="Calibri"/>
                <w:sz w:val="24"/>
                <w:szCs w:val="24"/>
                <w:vertAlign w:val="subscript"/>
              </w:rPr>
              <w:t>№</w:t>
            </w:r>
            <w:r w:rsidR="00A36894" w:rsidRPr="00494A1D">
              <w:rPr>
                <w:rFonts w:ascii="PT Astra Serif" w:hAnsi="PT Astra Serif"/>
              </w:rPr>
              <w:t xml:space="preserve"> –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значение наименьшего уровня расч</w:t>
            </w:r>
            <w:r w:rsidR="00A51FA5" w:rsidRPr="00494A1D">
              <w:rPr>
                <w:rFonts w:ascii="PT Astra Serif" w:hAnsi="PT Astra Serif" w:cs="Calibri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тной бюджетной обеспеченности </w:t>
            </w:r>
            <w:r w:rsidR="008B0C9B">
              <w:rPr>
                <w:rFonts w:ascii="PT Astra Serif" w:hAnsi="PT Astra Serif" w:cs="Calibri"/>
                <w:sz w:val="24"/>
                <w:szCs w:val="24"/>
              </w:rPr>
              <w:br/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пяти муниципальных районов (городских </w:t>
            </w:r>
            <w:r w:rsidR="008B0C9B">
              <w:rPr>
                <w:rFonts w:ascii="PT Astra Serif" w:hAnsi="PT Astra Serif" w:cs="Calibri"/>
                <w:sz w:val="24"/>
                <w:szCs w:val="24"/>
              </w:rPr>
              <w:br/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округов) Ульяновской области после </w:t>
            </w:r>
            <w:r w:rsidR="008B0C9B">
              <w:rPr>
                <w:rFonts w:ascii="PT Astra Serif" w:hAnsi="PT Astra Serif" w:cs="Calibri"/>
                <w:sz w:val="24"/>
                <w:szCs w:val="24"/>
              </w:rPr>
              <w:br/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распределения дотаций на выравнивание бюджетной обеспеченности муниципальных районов (городских округов) Ульяновской области</w:t>
            </w:r>
          </w:p>
        </w:tc>
      </w:tr>
      <w:tr w:rsidR="00F8692E" w:rsidRPr="00494A1D" w14:paraId="34F56E24" w14:textId="77777777" w:rsidTr="00B8717C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289342" w14:textId="77777777" w:rsidR="00F8692E" w:rsidRPr="00494A1D" w:rsidRDefault="00EA48B5" w:rsidP="008B0C9B">
            <w:pPr>
              <w:pStyle w:val="a5"/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6439D" w14:textId="77777777" w:rsidR="00F8692E" w:rsidRPr="00494A1D" w:rsidRDefault="00E300B9" w:rsidP="008B0C9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Д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оля просроченной кредито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р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ской задолженности по в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ы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плате заработной платы р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а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ботникам муниципальных учреждений, за исключением органов местного самоупра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в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ления, в расходах бюджетов городских округов и консол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и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дированных бюджетов мун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и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ципальных районов Ульяно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в</w:t>
            </w:r>
            <w:r w:rsidR="00DF6C14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ской области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CA271" w14:textId="77777777" w:rsidR="00F8692E" w:rsidRPr="00494A1D" w:rsidRDefault="00E300B9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0C308" w14:textId="77777777" w:rsidR="00F8692E" w:rsidRPr="00494A1D" w:rsidRDefault="00F8692E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6FF04" w14:textId="77777777" w:rsidR="00F8692E" w:rsidRPr="00494A1D" w:rsidRDefault="00F8692E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238FB" w14:textId="77777777" w:rsidR="00F8692E" w:rsidRPr="00494A1D" w:rsidRDefault="00F8692E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0F10B" w14:textId="77777777" w:rsidR="00F8692E" w:rsidRPr="00494A1D" w:rsidRDefault="00F8692E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BF036" w14:textId="77777777" w:rsidR="00F8692E" w:rsidRPr="00494A1D" w:rsidRDefault="00F8692E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B30D1" w14:textId="77777777" w:rsidR="00730BFB" w:rsidRPr="00494A1D" w:rsidRDefault="0033331E" w:rsidP="008B0C9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Дпкр 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кр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</m:t>
                    </m:r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р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*100 %, где:</m:t>
                </m:r>
              </m:oMath>
            </m:oMathPara>
          </w:p>
          <w:p w14:paraId="6AC12DE9" w14:textId="77777777" w:rsidR="008B0C9B" w:rsidRDefault="008B0C9B" w:rsidP="008B0C9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4802FE53" w14:textId="77777777" w:rsidR="00F8692E" w:rsidRPr="00494A1D" w:rsidRDefault="00F8692E" w:rsidP="008B0C9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494A1D">
              <w:rPr>
                <w:rFonts w:ascii="PT Astra Serif" w:hAnsi="PT Astra Serif"/>
                <w:sz w:val="24"/>
                <w:szCs w:val="24"/>
              </w:rPr>
              <w:t>Дпкр</w:t>
            </w:r>
            <w:proofErr w:type="spellEnd"/>
            <w:r w:rsidR="00A36894" w:rsidRPr="00494A1D">
              <w:rPr>
                <w:rFonts w:ascii="PT Astra Serif" w:hAnsi="PT Astra Serif"/>
              </w:rPr>
              <w:t xml:space="preserve"> –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доля просроченной кредиторской з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долженности по выплате заработной платы работникам муниципальных учреждений</w:t>
            </w:r>
            <w:r w:rsidR="00CB2C12" w:rsidRPr="00494A1D">
              <w:rPr>
                <w:rFonts w:ascii="PT Astra Serif" w:hAnsi="PT Astra Serif"/>
                <w:sz w:val="24"/>
                <w:szCs w:val="24"/>
              </w:rPr>
              <w:t xml:space="preserve">, </w:t>
            </w:r>
            <w:r w:rsidR="00CB2C12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за исключением органов</w:t>
            </w:r>
            <w:r w:rsidR="00C53A72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местного самоупра</w:t>
            </w:r>
            <w:r w:rsidR="00C53A72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в</w:t>
            </w:r>
            <w:r w:rsidR="00C53A72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ления</w:t>
            </w:r>
            <w:r w:rsidR="00CB2C12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,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 в расходах бюджетов городских окр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у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гов и консолидированных бюджетов мун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ципальных районов Ульяновской области;</w:t>
            </w:r>
          </w:p>
          <w:p w14:paraId="35E38474" w14:textId="3FD49A77" w:rsidR="00F8692E" w:rsidRPr="00494A1D" w:rsidRDefault="00F8692E" w:rsidP="008B0C9B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proofErr w:type="gramStart"/>
            <w:r w:rsidRPr="00494A1D">
              <w:rPr>
                <w:rFonts w:ascii="PT Astra Serif" w:hAnsi="PT Astra Serif"/>
                <w:sz w:val="24"/>
                <w:szCs w:val="24"/>
              </w:rPr>
              <w:t>V</w:t>
            </w:r>
            <w:proofErr w:type="gramEnd"/>
            <w:r w:rsidRPr="00494A1D">
              <w:rPr>
                <w:rFonts w:ascii="PT Astra Serif" w:hAnsi="PT Astra Serif"/>
                <w:sz w:val="24"/>
                <w:szCs w:val="24"/>
              </w:rPr>
              <w:t>кр</w:t>
            </w:r>
            <w:proofErr w:type="spellEnd"/>
            <w:r w:rsidR="00A36894" w:rsidRPr="00494A1D">
              <w:rPr>
                <w:rFonts w:ascii="PT Astra Serif" w:hAnsi="PT Astra Serif"/>
              </w:rPr>
              <w:t xml:space="preserve"> –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объ</w:t>
            </w:r>
            <w:r w:rsidR="00A51FA5" w:rsidRPr="00494A1D">
              <w:rPr>
                <w:rFonts w:ascii="PT Astra Serif" w:hAnsi="PT Astra Serif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м просроченной кредиторской </w:t>
            </w:r>
            <w:r w:rsidR="008B0C9B">
              <w:rPr>
                <w:rFonts w:ascii="PT Astra Serif" w:hAnsi="PT Astra Serif"/>
                <w:sz w:val="24"/>
                <w:szCs w:val="24"/>
              </w:rPr>
              <w:br/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задолженности по выплате заработной </w:t>
            </w:r>
            <w:r w:rsidR="008B0C9B">
              <w:rPr>
                <w:rFonts w:ascii="PT Astra Serif" w:hAnsi="PT Astra Serif"/>
                <w:sz w:val="24"/>
                <w:szCs w:val="24"/>
              </w:rPr>
              <w:br/>
            </w:r>
            <w:r w:rsidRPr="00494A1D">
              <w:rPr>
                <w:rFonts w:ascii="PT Astra Serif" w:hAnsi="PT Astra Serif"/>
                <w:sz w:val="24"/>
                <w:szCs w:val="24"/>
              </w:rPr>
              <w:t>платы работникам муниципальных учрежд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ний;</w:t>
            </w:r>
          </w:p>
          <w:p w14:paraId="745D28DC" w14:textId="792A758B" w:rsidR="00F8692E" w:rsidRPr="00C22682" w:rsidRDefault="00F8692E" w:rsidP="008B0C9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proofErr w:type="spellStart"/>
            <w:proofErr w:type="gramStart"/>
            <w:r w:rsidRPr="00C22682">
              <w:rPr>
                <w:rFonts w:ascii="PT Astra Serif" w:hAnsi="PT Astra Serif"/>
                <w:spacing w:val="-4"/>
                <w:sz w:val="24"/>
                <w:szCs w:val="24"/>
              </w:rPr>
              <w:t>V</w:t>
            </w:r>
            <w:proofErr w:type="gramEnd"/>
            <w:r w:rsidRPr="00C22682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proofErr w:type="spellEnd"/>
            <w:r w:rsidR="00A36894" w:rsidRPr="00C22682">
              <w:rPr>
                <w:rFonts w:ascii="PT Astra Serif" w:hAnsi="PT Astra Serif"/>
                <w:spacing w:val="-4"/>
              </w:rPr>
              <w:t xml:space="preserve"> – </w:t>
            </w:r>
            <w:r w:rsidRPr="00C22682">
              <w:rPr>
                <w:rFonts w:ascii="PT Astra Serif" w:hAnsi="PT Astra Serif"/>
                <w:spacing w:val="-4"/>
                <w:sz w:val="24"/>
                <w:szCs w:val="24"/>
              </w:rPr>
              <w:t>объ</w:t>
            </w:r>
            <w:r w:rsidR="00A51FA5" w:rsidRPr="00C22682">
              <w:rPr>
                <w:rFonts w:ascii="PT Astra Serif" w:hAnsi="PT Astra Serif"/>
                <w:spacing w:val="-4"/>
                <w:sz w:val="24"/>
                <w:szCs w:val="24"/>
              </w:rPr>
              <w:t>ё</w:t>
            </w:r>
            <w:r w:rsidRPr="00C226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м расходов бюджетов городских округов и консолидированных бюджетов </w:t>
            </w:r>
            <w:r w:rsidR="008B0C9B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C22682">
              <w:rPr>
                <w:rFonts w:ascii="PT Astra Serif" w:hAnsi="PT Astra Serif"/>
                <w:spacing w:val="-4"/>
                <w:sz w:val="24"/>
                <w:szCs w:val="24"/>
              </w:rPr>
              <w:t>муниципальных районов Ульяновской области</w:t>
            </w:r>
          </w:p>
        </w:tc>
      </w:tr>
      <w:tr w:rsidR="00E00D30" w:rsidRPr="00494A1D" w14:paraId="7332FEFD" w14:textId="77777777" w:rsidTr="000213B2">
        <w:trPr>
          <w:trHeight w:val="2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F3C69" w14:textId="77777777" w:rsidR="00E00D30" w:rsidRPr="00494A1D" w:rsidRDefault="00EA48B5" w:rsidP="008B0C9B">
            <w:pPr>
              <w:pStyle w:val="a5"/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4.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601D" w14:textId="5D278C9F" w:rsidR="00E00D30" w:rsidRPr="00494A1D" w:rsidRDefault="005E456C" w:rsidP="008B0C9B">
            <w:pPr>
              <w:autoSpaceDE w:val="0"/>
              <w:autoSpaceDN w:val="0"/>
              <w:adjustRightInd w:val="0"/>
              <w:spacing w:line="250" w:lineRule="auto"/>
              <w:jc w:val="both"/>
              <w:outlineLvl w:val="0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Доля</w:t>
            </w:r>
            <w:r w:rsidR="00E00D30" w:rsidRPr="00494A1D">
              <w:rPr>
                <w:rFonts w:ascii="PT Astra Serif" w:hAnsi="PT Astra Serif"/>
                <w:sz w:val="24"/>
                <w:szCs w:val="24"/>
              </w:rPr>
              <w:t xml:space="preserve"> населения Ульяновской области, которое получит пользу в результате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 реализ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ции проектов развития, </w:t>
            </w:r>
            <w:r w:rsidR="00E00D30" w:rsidRPr="00494A1D">
              <w:rPr>
                <w:rFonts w:ascii="PT Astra Serif" w:hAnsi="PT Astra Serif"/>
                <w:sz w:val="24"/>
                <w:szCs w:val="24"/>
              </w:rPr>
              <w:t>по</w:t>
            </w:r>
            <w:r w:rsidR="00E00D30" w:rsidRPr="00494A1D">
              <w:rPr>
                <w:rFonts w:ascii="PT Astra Serif" w:hAnsi="PT Astra Serif"/>
                <w:sz w:val="24"/>
                <w:szCs w:val="24"/>
              </w:rPr>
              <w:t>д</w:t>
            </w:r>
            <w:r w:rsidR="00E00D30" w:rsidRPr="00494A1D">
              <w:rPr>
                <w:rFonts w:ascii="PT Astra Serif" w:hAnsi="PT Astra Serif"/>
                <w:sz w:val="24"/>
                <w:szCs w:val="24"/>
              </w:rPr>
              <w:t>готовленных на основе мес</w:t>
            </w:r>
            <w:r w:rsidR="00E00D30" w:rsidRPr="00494A1D">
              <w:rPr>
                <w:rFonts w:ascii="PT Astra Serif" w:hAnsi="PT Astra Serif"/>
                <w:sz w:val="24"/>
                <w:szCs w:val="24"/>
              </w:rPr>
              <w:t>т</w:t>
            </w:r>
            <w:r w:rsidR="00C22682">
              <w:rPr>
                <w:rFonts w:ascii="PT Astra Serif" w:hAnsi="PT Astra Serif"/>
                <w:sz w:val="24"/>
                <w:szCs w:val="24"/>
              </w:rPr>
              <w:t>ных</w:t>
            </w:r>
            <w:r w:rsidR="00E00D30" w:rsidRPr="00494A1D">
              <w:rPr>
                <w:rFonts w:ascii="PT Astra Serif" w:hAnsi="PT Astra Serif"/>
                <w:sz w:val="24"/>
                <w:szCs w:val="24"/>
              </w:rPr>
              <w:t xml:space="preserve"> инициатив граждан</w:t>
            </w:r>
            <w:r w:rsidR="00270767" w:rsidRPr="00494A1D">
              <w:rPr>
                <w:rFonts w:ascii="PT Astra Serif" w:hAnsi="PT Astra Serif"/>
                <w:sz w:val="24"/>
                <w:szCs w:val="24"/>
              </w:rPr>
              <w:t>,</w:t>
            </w:r>
            <w:r w:rsidR="00E71A5C" w:rsidRPr="00494A1D">
              <w:rPr>
                <w:rFonts w:ascii="PT Astra Serif" w:hAnsi="PT Astra Serif"/>
                <w:sz w:val="24"/>
                <w:szCs w:val="24"/>
              </w:rPr>
              <w:t xml:space="preserve"> в </w:t>
            </w:r>
            <w:r w:rsidR="00E00D30" w:rsidRPr="00494A1D">
              <w:rPr>
                <w:rFonts w:ascii="PT Astra Serif" w:hAnsi="PT Astra Serif"/>
                <w:sz w:val="24"/>
                <w:szCs w:val="24"/>
              </w:rPr>
              <w:t>общей численности населения Ульяновской</w:t>
            </w:r>
            <w:r w:rsidR="00CF628E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00D30" w:rsidRPr="00494A1D">
              <w:rPr>
                <w:rFonts w:ascii="PT Astra Serif" w:hAnsi="PT Astra Serif"/>
                <w:sz w:val="24"/>
                <w:szCs w:val="24"/>
              </w:rPr>
              <w:t>области, %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CF574" w14:textId="77777777" w:rsidR="00E00D30" w:rsidRPr="00494A1D" w:rsidRDefault="00960397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15,3</w:t>
            </w:r>
            <w:r w:rsidR="00E00D30" w:rsidRPr="00494A1D">
              <w:rPr>
                <w:rFonts w:ascii="PT Astra Serif" w:hAnsi="PT Astra Serif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3079" w14:textId="77777777" w:rsidR="00E00D30" w:rsidRPr="00494A1D" w:rsidRDefault="00E00D30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11,0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3D3E18" w14:textId="77777777" w:rsidR="00E00D30" w:rsidRPr="00494A1D" w:rsidRDefault="00804A3A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12,0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3D1AB" w14:textId="77777777" w:rsidR="00E00D30" w:rsidRPr="00494A1D" w:rsidRDefault="00E00D30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F7ABE" w14:textId="77777777" w:rsidR="00E00D30" w:rsidRPr="00494A1D" w:rsidRDefault="00E00D30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E49AE6" w14:textId="77777777" w:rsidR="00E00D30" w:rsidRPr="00494A1D" w:rsidRDefault="00E00D30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9,0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73528" w14:textId="77777777" w:rsidR="005E6D6C" w:rsidRPr="00494A1D" w:rsidRDefault="00C56E12" w:rsidP="008B0C9B">
            <w:pPr>
              <w:pStyle w:val="a5"/>
              <w:spacing w:line="25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>Днб=</m:t>
                </m:r>
                <m:f>
                  <m:fPr>
                    <m:ctrlPr>
                      <w:rPr>
                        <w:rFonts w:ascii="Cambria Math" w:hAnsi="Cambria Math"/>
                        <w:sz w:val="24"/>
                        <w:szCs w:val="24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Нб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4"/>
                        <w:szCs w:val="24"/>
                      </w:rPr>
                      <m:t>Н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  <w:sz w:val="24"/>
                    <w:szCs w:val="24"/>
                  </w:rPr>
                  <m:t xml:space="preserve">*100 %, где </m:t>
                </m:r>
              </m:oMath>
            </m:oMathPara>
          </w:p>
          <w:p w14:paraId="6D5F23EF" w14:textId="77777777" w:rsidR="005E6D6C" w:rsidRPr="00494A1D" w:rsidRDefault="005E6D6C" w:rsidP="008B0C9B">
            <w:pPr>
              <w:pStyle w:val="a5"/>
              <w:spacing w:line="25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14:paraId="75F270F2" w14:textId="501D0636" w:rsidR="00E00D30" w:rsidRPr="00494A1D" w:rsidRDefault="00E00D30" w:rsidP="008B0C9B">
            <w:pPr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spellStart"/>
            <w:r w:rsidRPr="00C22682">
              <w:rPr>
                <w:rFonts w:ascii="PT Astra Serif" w:hAnsi="PT Astra Serif"/>
                <w:spacing w:val="-4"/>
                <w:sz w:val="24"/>
                <w:szCs w:val="24"/>
              </w:rPr>
              <w:t>Нб</w:t>
            </w:r>
            <w:proofErr w:type="spellEnd"/>
            <w:r w:rsidR="00762C36" w:rsidRPr="00C22682">
              <w:rPr>
                <w:rFonts w:ascii="PT Astra Serif" w:hAnsi="PT Astra Serif"/>
                <w:spacing w:val="-4"/>
              </w:rPr>
              <w:t xml:space="preserve"> – </w:t>
            </w:r>
            <w:r w:rsidRPr="00C22682">
              <w:rPr>
                <w:rFonts w:ascii="PT Astra Serif" w:hAnsi="PT Astra Serif"/>
                <w:spacing w:val="-4"/>
                <w:sz w:val="24"/>
                <w:szCs w:val="24"/>
              </w:rPr>
              <w:t>численность населения Ульяновской о</w:t>
            </w:r>
            <w:r w:rsidRPr="00C22682">
              <w:rPr>
                <w:rFonts w:ascii="PT Astra Serif" w:hAnsi="PT Astra Serif"/>
                <w:spacing w:val="-4"/>
                <w:sz w:val="24"/>
                <w:szCs w:val="24"/>
              </w:rPr>
              <w:t>б</w:t>
            </w:r>
            <w:r w:rsidR="00C22682">
              <w:rPr>
                <w:rFonts w:ascii="PT Astra Serif" w:hAnsi="PT Astra Serif"/>
                <w:spacing w:val="-4"/>
                <w:sz w:val="24"/>
                <w:szCs w:val="24"/>
              </w:rPr>
              <w:t>ласти, которое получит</w:t>
            </w:r>
            <w:r w:rsidRPr="00C22682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пользу в результате реализации проектов развития, подготовле</w:t>
            </w:r>
            <w:r w:rsidRPr="00C22682">
              <w:rPr>
                <w:rFonts w:ascii="PT Astra Serif" w:hAnsi="PT Astra Serif"/>
                <w:spacing w:val="-4"/>
                <w:sz w:val="24"/>
                <w:szCs w:val="24"/>
              </w:rPr>
              <w:t>н</w:t>
            </w:r>
            <w:r w:rsidRPr="00C22682">
              <w:rPr>
                <w:rFonts w:ascii="PT Astra Serif" w:hAnsi="PT Astra Serif"/>
                <w:spacing w:val="-4"/>
                <w:sz w:val="24"/>
                <w:szCs w:val="24"/>
              </w:rPr>
              <w:t>ных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 на основе местных инициатив граждан;</w:t>
            </w:r>
          </w:p>
          <w:p w14:paraId="70E3EE1F" w14:textId="77777777" w:rsidR="00E00D30" w:rsidRPr="00494A1D" w:rsidRDefault="00E00D30" w:rsidP="008B0C9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</w:t>
            </w:r>
            <w:r w:rsidR="00762C36" w:rsidRPr="00494A1D">
              <w:rPr>
                <w:rFonts w:ascii="PT Astra Serif" w:hAnsi="PT Astra Serif"/>
              </w:rPr>
              <w:t xml:space="preserve"> –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общая численность населения Ульяно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в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</w:tr>
      <w:tr w:rsidR="007B7167" w:rsidRPr="00494A1D" w14:paraId="0EA067CA" w14:textId="77777777" w:rsidTr="00C22682">
        <w:trPr>
          <w:trHeight w:val="7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D2720" w14:textId="77777777" w:rsidR="007B7167" w:rsidRPr="00494A1D" w:rsidRDefault="00EA48B5" w:rsidP="008B0C9B">
            <w:pPr>
              <w:pStyle w:val="a5"/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5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2A9CE" w14:textId="77777777" w:rsidR="007B7167" w:rsidRPr="00A57211" w:rsidRDefault="000337DD" w:rsidP="008B0C9B">
            <w:pPr>
              <w:autoSpaceDE w:val="0"/>
              <w:autoSpaceDN w:val="0"/>
              <w:adjustRightInd w:val="0"/>
              <w:spacing w:line="250" w:lineRule="auto"/>
              <w:jc w:val="both"/>
              <w:outlineLvl w:val="0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57211">
              <w:rPr>
                <w:rFonts w:ascii="PT Astra Serif" w:hAnsi="PT Astra Serif"/>
                <w:spacing w:val="-4"/>
                <w:sz w:val="24"/>
                <w:szCs w:val="24"/>
              </w:rPr>
              <w:t>Количество проектов развития муниципальных образований Ульяновской области, подг</w:t>
            </w:r>
            <w:r w:rsidRPr="00A57211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Pr="00A57211">
              <w:rPr>
                <w:rFonts w:ascii="PT Astra Serif" w:hAnsi="PT Astra Serif"/>
                <w:spacing w:val="-4"/>
                <w:sz w:val="24"/>
                <w:szCs w:val="24"/>
              </w:rPr>
              <w:t xml:space="preserve">товленных на основе местных инициатив граждан, в целях </w:t>
            </w:r>
            <w:proofErr w:type="spellStart"/>
            <w:r w:rsidRPr="00A57211">
              <w:rPr>
                <w:rFonts w:ascii="PT Astra Serif" w:hAnsi="PT Astra Serif"/>
                <w:spacing w:val="-4"/>
                <w:sz w:val="24"/>
                <w:szCs w:val="24"/>
              </w:rPr>
              <w:lastRenderedPageBreak/>
              <w:t>софинансирования</w:t>
            </w:r>
            <w:proofErr w:type="spellEnd"/>
            <w:r w:rsidRPr="00A5721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реализации которых местным бюджетам предоставлены субсидии из областного бюджета,</w:t>
            </w:r>
            <w:r w:rsidR="00C950E0" w:rsidRPr="00A57211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Pr="00A57211">
              <w:rPr>
                <w:rFonts w:ascii="PT Astra Serif" w:hAnsi="PT Astra Serif"/>
                <w:spacing w:val="-4"/>
                <w:sz w:val="24"/>
                <w:szCs w:val="24"/>
              </w:rPr>
              <w:t>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8F9A2" w14:textId="77777777" w:rsidR="007B7167" w:rsidRPr="00494A1D" w:rsidRDefault="00AC4538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lastRenderedPageBreak/>
              <w:t>103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A5BA" w14:textId="77777777" w:rsidR="007B7167" w:rsidRPr="00494A1D" w:rsidRDefault="00263C8B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34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B9D4B" w14:textId="77777777" w:rsidR="007B7167" w:rsidRPr="00494A1D" w:rsidRDefault="000B05CA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E4673" w14:textId="77777777" w:rsidR="007B7167" w:rsidRPr="00494A1D" w:rsidRDefault="00263C8B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125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17B86" w14:textId="77777777" w:rsidR="007B7167" w:rsidRPr="00494A1D" w:rsidRDefault="00263C8B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FCA40A" w14:textId="77777777" w:rsidR="007B7167" w:rsidRPr="00494A1D" w:rsidRDefault="00263C8B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62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DDBD" w14:textId="77777777" w:rsidR="007B7167" w:rsidRPr="00494A1D" w:rsidRDefault="00490082" w:rsidP="008B0C9B">
            <w:pPr>
              <w:pStyle w:val="a5"/>
              <w:spacing w:line="250" w:lineRule="auto"/>
              <w:ind w:left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 xml:space="preserve">Прямой подсчёт </w:t>
            </w:r>
            <w:r w:rsidR="00394E64" w:rsidRPr="00494A1D">
              <w:rPr>
                <w:rFonts w:ascii="PT Astra Serif" w:hAnsi="PT Astra Serif"/>
                <w:sz w:val="24"/>
                <w:szCs w:val="24"/>
              </w:rPr>
              <w:t>к</w:t>
            </w:r>
            <w:r w:rsidR="00C950E0" w:rsidRPr="00494A1D">
              <w:rPr>
                <w:rFonts w:ascii="PT Astra Serif" w:hAnsi="PT Astra Serif"/>
                <w:sz w:val="24"/>
                <w:szCs w:val="24"/>
              </w:rPr>
              <w:t>оличеств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="00C950E0" w:rsidRPr="00494A1D">
              <w:rPr>
                <w:rFonts w:ascii="PT Astra Serif" w:hAnsi="PT Astra Serif"/>
                <w:sz w:val="24"/>
                <w:szCs w:val="24"/>
              </w:rPr>
              <w:t xml:space="preserve"> проектов разв</w:t>
            </w:r>
            <w:r w:rsidR="00C950E0" w:rsidRPr="00494A1D">
              <w:rPr>
                <w:rFonts w:ascii="PT Astra Serif" w:hAnsi="PT Astra Serif"/>
                <w:sz w:val="24"/>
                <w:szCs w:val="24"/>
              </w:rPr>
              <w:t>и</w:t>
            </w:r>
            <w:r w:rsidR="00C950E0" w:rsidRPr="00494A1D">
              <w:rPr>
                <w:rFonts w:ascii="PT Astra Serif" w:hAnsi="PT Astra Serif"/>
                <w:sz w:val="24"/>
                <w:szCs w:val="24"/>
              </w:rPr>
              <w:t>тия муниципальных образований Ульяно</w:t>
            </w:r>
            <w:r w:rsidR="00C950E0" w:rsidRPr="00494A1D">
              <w:rPr>
                <w:rFonts w:ascii="PT Astra Serif" w:hAnsi="PT Astra Serif"/>
                <w:sz w:val="24"/>
                <w:szCs w:val="24"/>
              </w:rPr>
              <w:t>в</w:t>
            </w:r>
            <w:r w:rsidR="00C950E0" w:rsidRPr="00494A1D">
              <w:rPr>
                <w:rFonts w:ascii="PT Astra Serif" w:hAnsi="PT Astra Serif"/>
                <w:sz w:val="24"/>
                <w:szCs w:val="24"/>
              </w:rPr>
              <w:t xml:space="preserve">ской области, подготовленных на основе местных инициатив граждан, в целях </w:t>
            </w:r>
            <w:proofErr w:type="spellStart"/>
            <w:r w:rsidR="00C950E0" w:rsidRPr="00494A1D">
              <w:rPr>
                <w:rFonts w:ascii="PT Astra Serif" w:hAnsi="PT Astra Serif"/>
                <w:sz w:val="24"/>
                <w:szCs w:val="24"/>
              </w:rPr>
              <w:t>соф</w:t>
            </w:r>
            <w:r w:rsidR="00C950E0" w:rsidRPr="00494A1D">
              <w:rPr>
                <w:rFonts w:ascii="PT Astra Serif" w:hAnsi="PT Astra Serif"/>
                <w:sz w:val="24"/>
                <w:szCs w:val="24"/>
              </w:rPr>
              <w:t>и</w:t>
            </w:r>
            <w:r w:rsidR="00C950E0" w:rsidRPr="00494A1D">
              <w:rPr>
                <w:rFonts w:ascii="PT Astra Serif" w:hAnsi="PT Astra Serif"/>
                <w:sz w:val="24"/>
                <w:szCs w:val="24"/>
              </w:rPr>
              <w:t>нансирования</w:t>
            </w:r>
            <w:proofErr w:type="spellEnd"/>
            <w:r w:rsidR="00C950E0" w:rsidRPr="00494A1D">
              <w:rPr>
                <w:rFonts w:ascii="PT Astra Serif" w:hAnsi="PT Astra Serif"/>
                <w:sz w:val="24"/>
                <w:szCs w:val="24"/>
              </w:rPr>
              <w:t xml:space="preserve"> реализации которых местным </w:t>
            </w:r>
            <w:r w:rsidR="00C950E0" w:rsidRPr="00494A1D">
              <w:rPr>
                <w:rFonts w:ascii="PT Astra Serif" w:hAnsi="PT Astra Serif"/>
                <w:sz w:val="24"/>
                <w:szCs w:val="24"/>
              </w:rPr>
              <w:lastRenderedPageBreak/>
              <w:t>бюджетам предоставлены субсидии из о</w:t>
            </w:r>
            <w:r w:rsidR="00C950E0" w:rsidRPr="00494A1D">
              <w:rPr>
                <w:rFonts w:ascii="PT Astra Serif" w:hAnsi="PT Astra Serif"/>
                <w:sz w:val="24"/>
                <w:szCs w:val="24"/>
              </w:rPr>
              <w:t>б</w:t>
            </w:r>
            <w:r w:rsidR="00C950E0" w:rsidRPr="00494A1D">
              <w:rPr>
                <w:rFonts w:ascii="PT Astra Serif" w:hAnsi="PT Astra Serif"/>
                <w:sz w:val="24"/>
                <w:szCs w:val="24"/>
              </w:rPr>
              <w:t>ластного бюджета</w:t>
            </w:r>
          </w:p>
        </w:tc>
      </w:tr>
      <w:tr w:rsidR="006A6060" w:rsidRPr="00494A1D" w14:paraId="6A475C49" w14:textId="77777777" w:rsidTr="00021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A78D7" w14:textId="77777777" w:rsidR="006A6060" w:rsidRPr="00494A1D" w:rsidRDefault="00EA48B5" w:rsidP="008B0C9B">
            <w:pPr>
              <w:pStyle w:val="a5"/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30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lastRenderedPageBreak/>
              <w:t>6.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9C63" w14:textId="77F9DFB7" w:rsidR="006A6060" w:rsidRPr="00A57211" w:rsidRDefault="00E26B26" w:rsidP="008B0C9B">
            <w:pPr>
              <w:autoSpaceDE w:val="0"/>
              <w:autoSpaceDN w:val="0"/>
              <w:adjustRightInd w:val="0"/>
              <w:spacing w:line="250" w:lineRule="auto"/>
              <w:jc w:val="both"/>
              <w:outlineLvl w:val="0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бъём поступлений налоговых и неналоговых доходов конс</w:t>
            </w:r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о</w:t>
            </w:r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лидированного бюджета Уль</w:t>
            </w:r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я</w:t>
            </w:r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новской области, в том числе в результате межведомственного взаимодействия исполнител</w:t>
            </w:r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ь</w:t>
            </w:r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ных органов государственной власти Ульяновской области по вопросам, связанным с ок</w:t>
            </w:r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а</w:t>
            </w:r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занием налоговой помощи и повышением финансовой гр</w:t>
            </w:r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а</w:t>
            </w:r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мотности населения Ульяно</w:t>
            </w:r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в</w:t>
            </w:r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ской области, </w:t>
            </w:r>
            <w:proofErr w:type="gramStart"/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млн</w:t>
            </w:r>
            <w:proofErr w:type="gramEnd"/>
            <w:r w:rsidR="006A6060" w:rsidRPr="00A57211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E31FE" w14:textId="77777777" w:rsidR="006A6060" w:rsidRPr="00494A1D" w:rsidRDefault="006A6060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55214,0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0C7AC" w14:textId="77777777" w:rsidR="006A6060" w:rsidRPr="00494A1D" w:rsidRDefault="006A6060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55214,0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8E8A0" w14:textId="77777777" w:rsidR="006A6060" w:rsidRPr="00494A1D" w:rsidRDefault="006A6060" w:rsidP="008B0C9B">
            <w:pPr>
              <w:autoSpaceDE w:val="0"/>
              <w:autoSpaceDN w:val="0"/>
              <w:adjustRightInd w:val="0"/>
              <w:spacing w:line="250" w:lineRule="auto"/>
              <w:ind w:left="-62" w:right="-62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94A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57444,4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1257C" w14:textId="77777777" w:rsidR="006A6060" w:rsidRPr="00494A1D" w:rsidRDefault="006A6060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94A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59113,7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7B3FB" w14:textId="77777777" w:rsidR="006A6060" w:rsidRPr="00494A1D" w:rsidRDefault="006A6060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94A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61765,0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064EB" w14:textId="77777777" w:rsidR="006A6060" w:rsidRPr="00494A1D" w:rsidRDefault="006A6060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color w:val="000000" w:themeColor="text1"/>
                <w:sz w:val="24"/>
                <w:szCs w:val="24"/>
              </w:rPr>
            </w:pPr>
            <w:r w:rsidRPr="00494A1D">
              <w:rPr>
                <w:rFonts w:ascii="PT Astra Serif" w:hAnsi="PT Astra Serif"/>
                <w:color w:val="000000" w:themeColor="text1"/>
                <w:sz w:val="24"/>
                <w:szCs w:val="24"/>
              </w:rPr>
              <w:t>64050,3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892E" w14:textId="77777777" w:rsidR="006A6060" w:rsidRPr="00494A1D" w:rsidRDefault="007C62D1" w:rsidP="008B0C9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Ра</w:t>
            </w:r>
            <w:r w:rsidR="00B00ECE" w:rsidRPr="00494A1D">
              <w:rPr>
                <w:rFonts w:ascii="PT Astra Serif" w:hAnsi="PT Astra Serif"/>
                <w:sz w:val="24"/>
                <w:szCs w:val="24"/>
              </w:rPr>
              <w:t xml:space="preserve">счёт </w:t>
            </w:r>
            <w:r w:rsidR="00712FD2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объём</w:t>
            </w:r>
            <w:r w:rsidR="00B00ECE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а </w:t>
            </w:r>
            <w:r w:rsidR="006A6060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налоговых и неналоговых д</w:t>
            </w:r>
            <w:r w:rsidR="006A6060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6A6060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ходов консолидированного бюджета Уль</w:t>
            </w:r>
            <w:r w:rsidR="006A6060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="006A6060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по данным главных адм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нистраторов доходов областно</w:t>
            </w:r>
            <w:r w:rsidR="007A05D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го бюджета Ульяновской области 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(проекта областного бюджета Ульяновской области) и бюджетов муниципальных образовани</w:t>
            </w:r>
            <w:r w:rsidR="004A7F2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й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(</w:t>
            </w:r>
            <w:r w:rsidR="004A7F2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проектов бюджетов муниципальных образований)</w:t>
            </w:r>
          </w:p>
        </w:tc>
      </w:tr>
      <w:tr w:rsidR="00DB3067" w:rsidRPr="00494A1D" w14:paraId="6D7C1C16" w14:textId="77777777" w:rsidTr="003456EE">
        <w:trPr>
          <w:trHeight w:val="45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C4DA9" w14:textId="77777777" w:rsidR="00DB3067" w:rsidRPr="00494A1D" w:rsidRDefault="00EA48B5" w:rsidP="00CC6F1D">
            <w:pPr>
              <w:pStyle w:val="a5"/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C30E0" w14:textId="77777777" w:rsidR="00DB3067" w:rsidRPr="00494A1D" w:rsidRDefault="00DB3067" w:rsidP="008B0C9B">
            <w:pPr>
              <w:autoSpaceDE w:val="0"/>
              <w:autoSpaceDN w:val="0"/>
              <w:adjustRightInd w:val="0"/>
              <w:spacing w:line="250" w:lineRule="auto"/>
              <w:jc w:val="both"/>
              <w:outlineLvl w:val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Число граждан, принявших участие в мероприятиях, направленных на повышение финансовой грамотности, чел.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BCB1C" w14:textId="77777777" w:rsidR="00DB3067" w:rsidRPr="00494A1D" w:rsidRDefault="00762C36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ниже</w:t>
            </w:r>
          </w:p>
          <w:p w14:paraId="098B9A76" w14:textId="77777777" w:rsidR="00DB3067" w:rsidRPr="00494A1D" w:rsidRDefault="00DB3067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311100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5791" w14:textId="77777777" w:rsidR="00DB3067" w:rsidRPr="00494A1D" w:rsidRDefault="00762C36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ниже</w:t>
            </w:r>
          </w:p>
          <w:p w14:paraId="6D792014" w14:textId="77777777" w:rsidR="00DB3067" w:rsidRPr="00494A1D" w:rsidRDefault="00DB3067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349638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08744" w14:textId="77777777" w:rsidR="00DB3067" w:rsidRPr="00494A1D" w:rsidRDefault="00DB3067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</w:t>
            </w:r>
            <w:r w:rsidR="00762C3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ниже</w:t>
            </w:r>
            <w:r w:rsidR="00A872EE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349638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1A0B" w14:textId="77777777" w:rsidR="00DB3067" w:rsidRPr="00494A1D" w:rsidRDefault="00762C36" w:rsidP="008B0C9B">
            <w:pPr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ниже</w:t>
            </w:r>
          </w:p>
          <w:p w14:paraId="590DBF68" w14:textId="77777777" w:rsidR="00DB3067" w:rsidRPr="00494A1D" w:rsidRDefault="00DB3067" w:rsidP="008B0C9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349638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4E772" w14:textId="77777777" w:rsidR="00DB3067" w:rsidRPr="00494A1D" w:rsidRDefault="00762C36" w:rsidP="008B0C9B">
            <w:pPr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ниже</w:t>
            </w:r>
          </w:p>
          <w:p w14:paraId="42E00B7B" w14:textId="77777777" w:rsidR="00DB3067" w:rsidRPr="00494A1D" w:rsidRDefault="00DB3067" w:rsidP="008B0C9B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349638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54C52" w14:textId="77777777" w:rsidR="00DB3067" w:rsidRPr="00494A1D" w:rsidRDefault="00DB3067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DA913" w14:textId="77777777" w:rsidR="00DB3067" w:rsidRPr="00494A1D" w:rsidRDefault="000623D2" w:rsidP="008B0C9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одсч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="0076629F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числа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граждан, фактически приня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ших участие в мероприятиях, направленных на повышение финансовой грамотности</w:t>
            </w:r>
          </w:p>
        </w:tc>
      </w:tr>
      <w:tr w:rsidR="00DB3067" w:rsidRPr="00494A1D" w14:paraId="3C1AF296" w14:textId="77777777" w:rsidTr="000213B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5E32" w14:textId="77777777" w:rsidR="00DB3067" w:rsidRPr="00494A1D" w:rsidRDefault="00EA48B5" w:rsidP="00CC6F1D">
            <w:pPr>
              <w:pStyle w:val="a5"/>
              <w:tabs>
                <w:tab w:val="left" w:pos="284"/>
                <w:tab w:val="left" w:pos="709"/>
                <w:tab w:val="left" w:pos="1985"/>
              </w:tabs>
              <w:autoSpaceDE w:val="0"/>
              <w:autoSpaceDN w:val="0"/>
              <w:adjustRightInd w:val="0"/>
              <w:spacing w:line="245" w:lineRule="auto"/>
              <w:ind w:left="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8.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8074B6" w14:textId="77777777" w:rsidR="00DB3067" w:rsidRPr="00494A1D" w:rsidRDefault="00EA48B5" w:rsidP="008B0C9B">
            <w:pPr>
              <w:autoSpaceDE w:val="0"/>
              <w:autoSpaceDN w:val="0"/>
              <w:adjustRightInd w:val="0"/>
              <w:spacing w:line="250" w:lineRule="auto"/>
              <w:jc w:val="both"/>
              <w:outlineLvl w:val="0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Количество проведё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нных в рамках межведомственного взаимодействия исполнител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органов государственной власти Ульяновской области уроков, целью которых явл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ется обучение населения Ул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яновской области основам финансовой, в том числе налоговой, грамотности, ед.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A4E13" w14:textId="77777777" w:rsidR="00DB3067" w:rsidRPr="00494A1D" w:rsidRDefault="00762C36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менее</w:t>
            </w:r>
          </w:p>
          <w:p w14:paraId="1761EE38" w14:textId="77777777" w:rsidR="00DB3067" w:rsidRPr="00494A1D" w:rsidRDefault="00DB3067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1915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CA07B" w14:textId="77777777" w:rsidR="00DB3067" w:rsidRPr="00494A1D" w:rsidRDefault="00762C36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менее</w:t>
            </w:r>
          </w:p>
          <w:p w14:paraId="50A542C2" w14:textId="77777777" w:rsidR="00DB3067" w:rsidRPr="00494A1D" w:rsidRDefault="00DB3067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EEF87" w14:textId="77777777" w:rsidR="00DB3067" w:rsidRPr="00494A1D" w:rsidRDefault="00762C36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менее</w:t>
            </w:r>
          </w:p>
          <w:p w14:paraId="45381331" w14:textId="77777777" w:rsidR="00DB3067" w:rsidRPr="00494A1D" w:rsidRDefault="00DB3067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5101A" w14:textId="77777777" w:rsidR="00DB3067" w:rsidRPr="00494A1D" w:rsidRDefault="00762C36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менее</w:t>
            </w:r>
          </w:p>
          <w:p w14:paraId="5B876BFE" w14:textId="77777777" w:rsidR="00DB3067" w:rsidRPr="00494A1D" w:rsidRDefault="00DB3067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6D21A" w14:textId="77777777" w:rsidR="00DB3067" w:rsidRPr="00494A1D" w:rsidRDefault="00762C36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Не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br/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менее</w:t>
            </w:r>
          </w:p>
          <w:p w14:paraId="38F71FB0" w14:textId="77777777" w:rsidR="00DB3067" w:rsidRPr="00494A1D" w:rsidRDefault="00DB3067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highlight w:val="red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780AB" w14:textId="77777777" w:rsidR="00DB3067" w:rsidRPr="00494A1D" w:rsidRDefault="00DB3067" w:rsidP="008B0C9B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0293E" w14:textId="77777777" w:rsidR="00DB3067" w:rsidRPr="00494A1D" w:rsidRDefault="000623D2" w:rsidP="008B0C9B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одсч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ё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количества фактически организ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EA48B5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ванных и </w:t>
            </w:r>
            <w:proofErr w:type="spellStart"/>
            <w:r w:rsidR="00EA48B5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провё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денных</w:t>
            </w:r>
            <w:proofErr w:type="spellEnd"/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уроков, целью кот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рых является обучение населения Ульяно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основам финансовой, в том числе налоговой, грамотности, на основании данных, представленных исполнительными органами государственной власти Ульяно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и органами местного сам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DB30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управления муниципальных образований Ульяновской области</w:t>
            </w:r>
          </w:p>
        </w:tc>
      </w:tr>
    </w:tbl>
    <w:p w14:paraId="70D92DC5" w14:textId="480879DF" w:rsidR="00E80C24" w:rsidRPr="00494A1D" w:rsidRDefault="00A312C2" w:rsidP="00A312C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  <w:r>
        <w:rPr>
          <w:rFonts w:ascii="PT Astra Serif" w:eastAsiaTheme="minorHAnsi" w:hAnsi="PT Astra Serif" w:cs="PT Astra Serif"/>
          <w:lang w:eastAsia="en-US"/>
        </w:rPr>
        <w:t>___________________</w:t>
      </w:r>
    </w:p>
    <w:p w14:paraId="4B0CD4DA" w14:textId="77777777" w:rsidR="007021CF" w:rsidRPr="00494A1D" w:rsidRDefault="004174F9" w:rsidP="00CC6F1D">
      <w:pPr>
        <w:pStyle w:val="a5"/>
        <w:tabs>
          <w:tab w:val="left" w:pos="1134"/>
        </w:tabs>
        <w:autoSpaceDE w:val="0"/>
        <w:autoSpaceDN w:val="0"/>
        <w:adjustRightInd w:val="0"/>
        <w:ind w:left="10206"/>
        <w:jc w:val="center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lastRenderedPageBreak/>
        <w:t>П</w:t>
      </w:r>
      <w:r w:rsidR="00A775C6" w:rsidRPr="00494A1D">
        <w:rPr>
          <w:rFonts w:ascii="PT Astra Serif" w:eastAsiaTheme="minorHAnsi" w:hAnsi="PT Astra Serif" w:cs="PT Astra Serif"/>
          <w:lang w:eastAsia="en-US"/>
        </w:rPr>
        <w:t>РИЛОЖЕНИЕ</w:t>
      </w:r>
      <w:r w:rsidRPr="00494A1D">
        <w:rPr>
          <w:rFonts w:ascii="PT Astra Serif" w:eastAsiaTheme="minorHAnsi" w:hAnsi="PT Astra Serif" w:cs="PT Astra Serif"/>
          <w:lang w:eastAsia="en-US"/>
        </w:rPr>
        <w:t xml:space="preserve"> № 2</w:t>
      </w:r>
    </w:p>
    <w:p w14:paraId="464E7E52" w14:textId="77777777" w:rsidR="00A775C6" w:rsidRPr="00494A1D" w:rsidRDefault="00A775C6" w:rsidP="00CC6F1D">
      <w:pPr>
        <w:pStyle w:val="a5"/>
        <w:tabs>
          <w:tab w:val="left" w:pos="1134"/>
        </w:tabs>
        <w:autoSpaceDE w:val="0"/>
        <w:autoSpaceDN w:val="0"/>
        <w:adjustRightInd w:val="0"/>
        <w:ind w:left="10206"/>
        <w:jc w:val="center"/>
        <w:rPr>
          <w:rFonts w:ascii="PT Astra Serif" w:eastAsiaTheme="minorHAnsi" w:hAnsi="PT Astra Serif" w:cs="PT Astra Serif"/>
          <w:lang w:eastAsia="en-US"/>
        </w:rPr>
      </w:pPr>
    </w:p>
    <w:p w14:paraId="4C50E26F" w14:textId="77777777" w:rsidR="004174F9" w:rsidRPr="00494A1D" w:rsidRDefault="004174F9" w:rsidP="00CC6F1D">
      <w:pPr>
        <w:autoSpaceDE w:val="0"/>
        <w:autoSpaceDN w:val="0"/>
        <w:adjustRightInd w:val="0"/>
        <w:ind w:left="10206"/>
        <w:jc w:val="center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14:paraId="560BA393" w14:textId="77777777" w:rsidR="00BF6BA1" w:rsidRPr="00494A1D" w:rsidRDefault="00BF6BA1" w:rsidP="00071A1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14:paraId="695C8047" w14:textId="77777777" w:rsidR="00071A13" w:rsidRPr="00494A1D" w:rsidRDefault="00071A13" w:rsidP="00071A1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14:paraId="1CB20EB8" w14:textId="77777777" w:rsidR="00071A13" w:rsidRPr="00494A1D" w:rsidRDefault="00071A13" w:rsidP="00071A13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494A1D">
        <w:rPr>
          <w:rFonts w:ascii="PT Astra Serif" w:eastAsiaTheme="minorHAnsi" w:hAnsi="PT Astra Serif" w:cs="PT Astra Serif"/>
          <w:b/>
          <w:bCs/>
          <w:lang w:eastAsia="en-US"/>
        </w:rPr>
        <w:t xml:space="preserve">СИСТЕМА МЕРОПРИЯТИЙ </w:t>
      </w:r>
    </w:p>
    <w:p w14:paraId="75EB6409" w14:textId="77777777" w:rsidR="0071419D" w:rsidRPr="00494A1D" w:rsidRDefault="0071419D" w:rsidP="0071419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494A1D">
        <w:rPr>
          <w:rFonts w:ascii="PT Astra Serif" w:eastAsiaTheme="minorHAnsi" w:hAnsi="PT Astra Serif" w:cs="PT Astra Serif"/>
          <w:b/>
          <w:lang w:eastAsia="en-US"/>
        </w:rPr>
        <w:t xml:space="preserve">государственной программы Ульяновской области </w:t>
      </w:r>
    </w:p>
    <w:p w14:paraId="62699A23" w14:textId="77777777" w:rsidR="0071419D" w:rsidRPr="00494A1D" w:rsidRDefault="0071419D" w:rsidP="0071419D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494A1D">
        <w:rPr>
          <w:rFonts w:ascii="PT Astra Serif" w:eastAsiaTheme="minorHAnsi" w:hAnsi="PT Astra Serif" w:cs="PT Astra Serif"/>
          <w:b/>
          <w:lang w:eastAsia="en-US"/>
        </w:rPr>
        <w:t xml:space="preserve">«Управление государственными финансами Ульяновской области» </w:t>
      </w:r>
    </w:p>
    <w:p w14:paraId="0EBD562D" w14:textId="77777777" w:rsidR="007F6833" w:rsidRPr="00494A1D" w:rsidRDefault="007F6833" w:rsidP="009516D2">
      <w:pPr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pPr w:leftFromText="180" w:rightFromText="180" w:vertAnchor="text" w:horzAnchor="margin" w:tblpY="26"/>
        <w:tblOverlap w:val="never"/>
        <w:tblW w:w="14946" w:type="dxa"/>
        <w:tblBorders>
          <w:top w:val="single" w:sz="4" w:space="0" w:color="auto"/>
          <w:left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3236"/>
        <w:gridCol w:w="2002"/>
        <w:gridCol w:w="1702"/>
        <w:gridCol w:w="1277"/>
        <w:gridCol w:w="1277"/>
        <w:gridCol w:w="1161"/>
        <w:gridCol w:w="1142"/>
        <w:gridCol w:w="1135"/>
        <w:gridCol w:w="1382"/>
      </w:tblGrid>
      <w:tr w:rsidR="00E70B73" w:rsidRPr="00494A1D" w14:paraId="649FF720" w14:textId="77777777" w:rsidTr="003456EE">
        <w:trPr>
          <w:trHeight w:val="20"/>
        </w:trPr>
        <w:tc>
          <w:tcPr>
            <w:tcW w:w="632" w:type="dxa"/>
            <w:vMerge w:val="restart"/>
            <w:tcBorders>
              <w:right w:val="single" w:sz="4" w:space="0" w:color="auto"/>
            </w:tcBorders>
            <w:vAlign w:val="center"/>
          </w:tcPr>
          <w:p w14:paraId="47333DF5" w14:textId="77777777" w:rsidR="00E70B73" w:rsidRPr="00494A1D" w:rsidRDefault="00E70B73" w:rsidP="003456E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№ </w:t>
            </w:r>
            <w:proofErr w:type="gramStart"/>
            <w:r w:rsidRPr="00494A1D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gramEnd"/>
            <w:r w:rsidRPr="00494A1D">
              <w:rPr>
                <w:rFonts w:ascii="PT Astra Serif" w:hAnsi="PT Astra Serif" w:cs="Calibri"/>
                <w:sz w:val="24"/>
                <w:szCs w:val="24"/>
              </w:rPr>
              <w:t>/п</w:t>
            </w:r>
          </w:p>
        </w:tc>
        <w:tc>
          <w:tcPr>
            <w:tcW w:w="32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639E07D" w14:textId="77777777" w:rsidR="00433DD4" w:rsidRPr="00494A1D" w:rsidRDefault="00E70B73" w:rsidP="003456E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Наименование</w:t>
            </w:r>
          </w:p>
          <w:p w14:paraId="4565D388" w14:textId="77777777" w:rsidR="00DD2367" w:rsidRPr="00494A1D" w:rsidRDefault="00DD2367" w:rsidP="003456E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основного</w:t>
            </w:r>
          </w:p>
          <w:p w14:paraId="6E70E41E" w14:textId="77777777" w:rsidR="00DD2367" w:rsidRPr="00494A1D" w:rsidRDefault="00E70B73" w:rsidP="003456E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меро</w:t>
            </w:r>
            <w:r w:rsidR="00DD2367" w:rsidRPr="00494A1D">
              <w:rPr>
                <w:rFonts w:ascii="PT Astra Serif" w:hAnsi="PT Astra Serif" w:cs="Calibri"/>
                <w:sz w:val="24"/>
                <w:szCs w:val="24"/>
              </w:rPr>
              <w:t>приятия</w:t>
            </w:r>
          </w:p>
          <w:p w14:paraId="7BEC3952" w14:textId="77777777" w:rsidR="00E70B73" w:rsidRPr="00494A1D" w:rsidRDefault="00E70B73" w:rsidP="003456E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(мероприятия)</w:t>
            </w:r>
          </w:p>
        </w:tc>
        <w:tc>
          <w:tcPr>
            <w:tcW w:w="20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F8693D8" w14:textId="77777777" w:rsidR="00DD2367" w:rsidRPr="00494A1D" w:rsidRDefault="00DD2367" w:rsidP="003456EE">
            <w:pPr>
              <w:autoSpaceDE w:val="0"/>
              <w:autoSpaceDN w:val="0"/>
              <w:adjustRightInd w:val="0"/>
              <w:spacing w:line="204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Ответственные исполнители</w:t>
            </w:r>
          </w:p>
          <w:p w14:paraId="18E2AF1F" w14:textId="77777777" w:rsidR="00E70B73" w:rsidRPr="00494A1D" w:rsidRDefault="00E70B73" w:rsidP="003456EE">
            <w:pPr>
              <w:autoSpaceDE w:val="0"/>
              <w:autoSpaceDN w:val="0"/>
              <w:adjustRightInd w:val="0"/>
              <w:spacing w:line="204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мероприятия</w:t>
            </w:r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A60FB92" w14:textId="77777777" w:rsidR="00433DD4" w:rsidRPr="00494A1D" w:rsidRDefault="00E70B73" w:rsidP="003456E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Источник</w:t>
            </w:r>
          </w:p>
          <w:p w14:paraId="759FFEB5" w14:textId="77777777" w:rsidR="00E70B73" w:rsidRPr="00494A1D" w:rsidRDefault="00E70B73" w:rsidP="003456E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финансового обеспечения</w:t>
            </w:r>
          </w:p>
        </w:tc>
        <w:tc>
          <w:tcPr>
            <w:tcW w:w="737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B4A89" w14:textId="77777777" w:rsidR="00DD2367" w:rsidRPr="00494A1D" w:rsidRDefault="00E70B73" w:rsidP="00DD2367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Объём финансового обеспечения</w:t>
            </w:r>
            <w:r w:rsidR="00DD2367" w:rsidRPr="00494A1D">
              <w:rPr>
                <w:rFonts w:ascii="PT Astra Serif" w:hAnsi="PT Astra Serif" w:cs="Calibri"/>
                <w:sz w:val="24"/>
                <w:szCs w:val="24"/>
              </w:rPr>
              <w:t xml:space="preserve"> реализации</w:t>
            </w:r>
          </w:p>
          <w:p w14:paraId="64672915" w14:textId="77777777" w:rsidR="00E70B73" w:rsidRPr="00494A1D" w:rsidRDefault="00E70B73" w:rsidP="00DD2367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мероприятий, тыс. руб.</w:t>
            </w:r>
          </w:p>
        </w:tc>
      </w:tr>
      <w:tr w:rsidR="00E70B73" w:rsidRPr="00494A1D" w14:paraId="228CAF83" w14:textId="77777777" w:rsidTr="003456EE">
        <w:trPr>
          <w:trHeight w:val="20"/>
        </w:trPr>
        <w:tc>
          <w:tcPr>
            <w:tcW w:w="632" w:type="dxa"/>
            <w:vMerge/>
            <w:tcBorders>
              <w:right w:val="single" w:sz="4" w:space="0" w:color="auto"/>
            </w:tcBorders>
          </w:tcPr>
          <w:p w14:paraId="67D86110" w14:textId="77777777" w:rsidR="00E70B73" w:rsidRPr="00494A1D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236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731085DD" w14:textId="77777777" w:rsidR="00E70B73" w:rsidRPr="00494A1D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0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5BEC746E" w14:textId="77777777" w:rsidR="00E70B73" w:rsidRPr="00494A1D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14:paraId="193B97A0" w14:textId="77777777" w:rsidR="00E70B73" w:rsidRPr="00494A1D" w:rsidRDefault="00E70B73" w:rsidP="003C215B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E348BAD" w14:textId="77777777" w:rsidR="00E70B73" w:rsidRPr="00494A1D" w:rsidRDefault="00E70B73" w:rsidP="003456E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0DF2850" w14:textId="77777777" w:rsidR="00E70B73" w:rsidRPr="00494A1D" w:rsidRDefault="00E70B73" w:rsidP="003456E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2020 год</w:t>
            </w:r>
          </w:p>
        </w:tc>
        <w:tc>
          <w:tcPr>
            <w:tcW w:w="11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1A754D" w14:textId="77777777" w:rsidR="00E70B73" w:rsidRPr="00494A1D" w:rsidRDefault="00E70B73" w:rsidP="003456E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2021 год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130EEC" w14:textId="77777777" w:rsidR="00E70B73" w:rsidRPr="00494A1D" w:rsidRDefault="00E70B73" w:rsidP="003456E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2022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C3048A1" w14:textId="77777777" w:rsidR="00E70B73" w:rsidRPr="00494A1D" w:rsidRDefault="00E70B73" w:rsidP="003456EE">
            <w:pPr>
              <w:autoSpaceDE w:val="0"/>
              <w:autoSpaceDN w:val="0"/>
              <w:adjustRightInd w:val="0"/>
              <w:spacing w:line="204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2023 год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35F1A9B" w14:textId="77777777" w:rsidR="00E70B73" w:rsidRPr="00494A1D" w:rsidRDefault="00E70B73" w:rsidP="003456EE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</w:tc>
      </w:tr>
    </w:tbl>
    <w:p w14:paraId="0A35EA2B" w14:textId="77777777" w:rsidR="0089004B" w:rsidRPr="00494A1D" w:rsidRDefault="0089004B">
      <w:pPr>
        <w:rPr>
          <w:rFonts w:ascii="PT Astra Serif" w:hAnsi="PT Astra Serif"/>
          <w:sz w:val="2"/>
          <w:szCs w:val="2"/>
        </w:rPr>
      </w:pPr>
    </w:p>
    <w:tbl>
      <w:tblPr>
        <w:tblW w:w="1495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3232"/>
        <w:gridCol w:w="9"/>
        <w:gridCol w:w="1999"/>
        <w:gridCol w:w="1702"/>
        <w:gridCol w:w="1277"/>
        <w:gridCol w:w="8"/>
        <w:gridCol w:w="1269"/>
        <w:gridCol w:w="11"/>
        <w:gridCol w:w="1123"/>
        <w:gridCol w:w="27"/>
        <w:gridCol w:w="1107"/>
        <w:gridCol w:w="8"/>
        <w:gridCol w:w="27"/>
        <w:gridCol w:w="1100"/>
        <w:gridCol w:w="8"/>
        <w:gridCol w:w="27"/>
        <w:gridCol w:w="1382"/>
        <w:gridCol w:w="8"/>
      </w:tblGrid>
      <w:tr w:rsidR="001C3C28" w:rsidRPr="00494A1D" w14:paraId="57EDBBF9" w14:textId="77777777" w:rsidTr="003456EE">
        <w:trPr>
          <w:gridAfter w:val="1"/>
          <w:wAfter w:w="8" w:type="dxa"/>
          <w:tblHeader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5223A" w14:textId="77777777" w:rsidR="00E70B73" w:rsidRPr="00494A1D" w:rsidRDefault="00E70B73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EE429" w14:textId="77777777" w:rsidR="00E70B73" w:rsidRPr="00494A1D" w:rsidRDefault="00E70B73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D19D" w14:textId="77777777" w:rsidR="00E70B73" w:rsidRPr="00494A1D" w:rsidRDefault="00E70B73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D29EA" w14:textId="77777777" w:rsidR="00E70B73" w:rsidRPr="00494A1D" w:rsidRDefault="00E70B73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D9A1F" w14:textId="77777777" w:rsidR="00E70B73" w:rsidRPr="00494A1D" w:rsidRDefault="00E70B73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12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E863D" w14:textId="77777777" w:rsidR="00E70B73" w:rsidRPr="00494A1D" w:rsidRDefault="00E70B73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076A6" w14:textId="77777777" w:rsidR="00E70B73" w:rsidRPr="00494A1D" w:rsidRDefault="00E70B73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4A9C1" w14:textId="77777777" w:rsidR="00E70B73" w:rsidRPr="00494A1D" w:rsidRDefault="00E70B73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8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116B9" w14:textId="77777777" w:rsidR="00E70B73" w:rsidRPr="00494A1D" w:rsidRDefault="00E70B73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9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1873A" w14:textId="77777777" w:rsidR="00F81BC3" w:rsidRPr="00494A1D" w:rsidRDefault="00E70B73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</w:tr>
      <w:tr w:rsidR="00E70B73" w:rsidRPr="00494A1D" w14:paraId="009D6647" w14:textId="77777777" w:rsidTr="003456EE">
        <w:trPr>
          <w:gridAfter w:val="1"/>
          <w:wAfter w:w="8" w:type="dxa"/>
        </w:trPr>
        <w:tc>
          <w:tcPr>
            <w:tcW w:w="14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1B9E" w14:textId="5F6625BD" w:rsidR="00E70B73" w:rsidRPr="00494A1D" w:rsidRDefault="00E70B73" w:rsidP="00EA48B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Цель</w:t>
            </w:r>
            <w:r w:rsidR="00145D0A" w:rsidRPr="00494A1D">
              <w:rPr>
                <w:rFonts w:ascii="PT Astra Serif" w:hAnsi="PT Astra Serif" w:cs="Calibri"/>
                <w:sz w:val="24"/>
                <w:szCs w:val="24"/>
              </w:rPr>
              <w:t xml:space="preserve"> государственной программы</w:t>
            </w:r>
            <w:r w:rsidR="00EA48B5" w:rsidRPr="00494A1D">
              <w:rPr>
                <w:rFonts w:ascii="PT Astra Serif" w:hAnsi="PT Astra Serif"/>
              </w:rPr>
              <w:t xml:space="preserve"> </w:t>
            </w:r>
            <w:r w:rsidR="00767ED7" w:rsidRPr="00494A1D">
              <w:rPr>
                <w:rFonts w:ascii="PT Astra Serif" w:hAnsi="PT Astra Serif"/>
              </w:rPr>
              <w:t>–</w:t>
            </w:r>
            <w:r w:rsidR="00EA48B5" w:rsidRPr="00494A1D">
              <w:rPr>
                <w:rFonts w:ascii="PT Astra Serif" w:hAnsi="PT Astra Serif"/>
              </w:rPr>
              <w:t xml:space="preserve"> </w:t>
            </w:r>
            <w:r w:rsidR="00FF14A5" w:rsidRPr="00494A1D">
              <w:rPr>
                <w:rFonts w:ascii="PT Astra Serif" w:hAnsi="PT Astra Serif" w:cs="Calibri"/>
                <w:sz w:val="24"/>
                <w:szCs w:val="24"/>
              </w:rPr>
              <w:t>п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овышение эффективности реализации государственной политики в сфере управления</w:t>
            </w:r>
            <w:r w:rsidR="003F0079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общественными финансами</w:t>
            </w:r>
            <w:r w:rsidR="00D87830" w:rsidRPr="00494A1D">
              <w:rPr>
                <w:rFonts w:ascii="PT Astra Serif" w:hAnsi="PT Astra Serif" w:cs="Calibri"/>
                <w:sz w:val="24"/>
                <w:szCs w:val="24"/>
              </w:rPr>
              <w:t xml:space="preserve">,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обеспечение долгосрочной сбалансированности, устойчивости областного бюджета Ульяновской области и бюджетов </w:t>
            </w:r>
            <w:r w:rsidR="00BC2695">
              <w:rPr>
                <w:rFonts w:ascii="PT Astra Serif" w:hAnsi="PT Astra Serif" w:cs="Calibri"/>
                <w:sz w:val="24"/>
                <w:szCs w:val="24"/>
              </w:rPr>
              <w:br/>
            </w:r>
            <w:r w:rsidR="007A05DA" w:rsidRPr="00494A1D">
              <w:rPr>
                <w:rFonts w:ascii="PT Astra Serif" w:hAnsi="PT Astra Serif" w:cs="Calibri"/>
                <w:sz w:val="24"/>
                <w:szCs w:val="24"/>
              </w:rPr>
              <w:t xml:space="preserve">муниципальных образований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Ульяновской области</w:t>
            </w:r>
          </w:p>
        </w:tc>
      </w:tr>
      <w:tr w:rsidR="00E70B73" w:rsidRPr="00494A1D" w14:paraId="3167D05F" w14:textId="77777777" w:rsidTr="0085482C">
        <w:trPr>
          <w:gridAfter w:val="1"/>
          <w:wAfter w:w="8" w:type="dxa"/>
          <w:trHeight w:val="70"/>
        </w:trPr>
        <w:tc>
          <w:tcPr>
            <w:tcW w:w="14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95828" w14:textId="21E6F2E4" w:rsidR="00E70B73" w:rsidRPr="00494A1D" w:rsidRDefault="00E70B73" w:rsidP="00854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 w:rsidR="007D078D" w:rsidRPr="00494A1D">
              <w:rPr>
                <w:rFonts w:ascii="PT Astra Serif" w:hAnsi="PT Astra Serif" w:cs="Calibri"/>
                <w:sz w:val="24"/>
                <w:szCs w:val="24"/>
              </w:rPr>
              <w:t>государственной программы</w:t>
            </w:r>
            <w:r w:rsidR="00EA48B5" w:rsidRPr="00494A1D">
              <w:rPr>
                <w:rFonts w:ascii="PT Astra Serif" w:hAnsi="PT Astra Serif"/>
              </w:rPr>
              <w:t xml:space="preserve"> </w:t>
            </w:r>
            <w:r w:rsidR="00767ED7" w:rsidRPr="00494A1D">
              <w:rPr>
                <w:rFonts w:ascii="PT Astra Serif" w:hAnsi="PT Astra Serif"/>
              </w:rPr>
              <w:t>–</w:t>
            </w:r>
            <w:r w:rsidR="007D078D" w:rsidRPr="00494A1D">
              <w:rPr>
                <w:rFonts w:ascii="PT Astra Serif" w:hAnsi="PT Astra Serif"/>
              </w:rPr>
              <w:t xml:space="preserve"> </w:t>
            </w:r>
            <w:r w:rsidR="00A146AD" w:rsidRPr="00494A1D">
              <w:rPr>
                <w:rFonts w:ascii="PT Astra Serif" w:hAnsi="PT Astra Serif"/>
                <w:sz w:val="24"/>
                <w:szCs w:val="24"/>
              </w:rPr>
              <w:t>повышение эффективности расходов на обслуживание государственного долга</w:t>
            </w:r>
          </w:p>
        </w:tc>
      </w:tr>
      <w:tr w:rsidR="00C63492" w:rsidRPr="00494A1D" w14:paraId="401C956C" w14:textId="77777777" w:rsidTr="003456EE">
        <w:trPr>
          <w:gridAfter w:val="1"/>
          <w:wAfter w:w="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1A9AF" w14:textId="77777777" w:rsidR="00C63492" w:rsidRPr="00494A1D" w:rsidRDefault="00C63492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869D" w14:textId="77777777" w:rsidR="00C63492" w:rsidRPr="00494A1D" w:rsidRDefault="00C63492" w:rsidP="00C434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Основное мероприятие «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полнение обязательств по 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служиванию государственн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го долга Ульяновской обл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403C9" w14:textId="77777777" w:rsidR="00C63492" w:rsidRPr="00494A1D" w:rsidRDefault="00C63492" w:rsidP="002B38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 финансов Уль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="00EA48B5" w:rsidRPr="00494A1D">
              <w:rPr>
                <w:rFonts w:ascii="PT Astra Serif" w:hAnsi="PT Astra Serif" w:cs="Calibri"/>
                <w:sz w:val="24"/>
                <w:szCs w:val="24"/>
              </w:rPr>
              <w:t>новской области (далее</w:t>
            </w:r>
            <w:r w:rsidR="00D37A95" w:rsidRPr="00494A1D">
              <w:rPr>
                <w:rFonts w:ascii="PT Astra Serif" w:hAnsi="PT Astra Serif" w:cs="Calibri"/>
                <w:sz w:val="24"/>
                <w:szCs w:val="24"/>
              </w:rPr>
              <w:t xml:space="preserve"> также –</w:t>
            </w:r>
            <w:r w:rsidR="00EA48B5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 Министерство)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20C31" w14:textId="77777777" w:rsidR="00C63492" w:rsidRPr="00494A1D" w:rsidRDefault="00C63492" w:rsidP="002B389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 Ул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ь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яновской 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б</w:t>
            </w:r>
            <w:r w:rsidR="00EA48B5" w:rsidRPr="00494A1D">
              <w:rPr>
                <w:rFonts w:ascii="PT Astra Serif" w:hAnsi="PT Astra Serif"/>
                <w:sz w:val="24"/>
                <w:szCs w:val="24"/>
              </w:rPr>
              <w:t xml:space="preserve">ласти (далее –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областной бюджет)</w:t>
            </w:r>
          </w:p>
        </w:tc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A62EE" w14:textId="77777777" w:rsidR="00C63492" w:rsidRPr="00494A1D" w:rsidRDefault="00D81D3F" w:rsidP="00854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494A1D">
              <w:rPr>
                <w:rFonts w:ascii="PT Astra Serif" w:hAnsi="PT Astra Serif"/>
                <w:color w:val="000000"/>
                <w:sz w:val="24"/>
                <w:szCs w:val="24"/>
              </w:rPr>
              <w:t>5898097,3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27F6" w14:textId="77777777" w:rsidR="00C63492" w:rsidRPr="00494A1D" w:rsidRDefault="00C63492" w:rsidP="00854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1298066,9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410F6" w14:textId="77777777" w:rsidR="00C63492" w:rsidRPr="00494A1D" w:rsidRDefault="00C63492" w:rsidP="00854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1150007,6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B8C4D" w14:textId="77777777" w:rsidR="00C63492" w:rsidRPr="00494A1D" w:rsidRDefault="00C63492" w:rsidP="0085482C">
            <w:pPr>
              <w:autoSpaceDE w:val="0"/>
              <w:autoSpaceDN w:val="0"/>
              <w:adjustRightInd w:val="0"/>
              <w:ind w:right="-28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1150007,6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24522" w14:textId="77777777" w:rsidR="00C63492" w:rsidRPr="00494A1D" w:rsidRDefault="00C63492" w:rsidP="002643C3">
            <w:pPr>
              <w:autoSpaceDE w:val="0"/>
              <w:autoSpaceDN w:val="0"/>
              <w:adjustRightInd w:val="0"/>
              <w:spacing w:line="204" w:lineRule="auto"/>
              <w:ind w:right="-27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1150007,6</w:t>
            </w: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2F70E" w14:textId="77777777" w:rsidR="00C63492" w:rsidRPr="00494A1D" w:rsidRDefault="00C63492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1150007,6</w:t>
            </w:r>
          </w:p>
        </w:tc>
      </w:tr>
      <w:tr w:rsidR="00C63492" w:rsidRPr="00494A1D" w14:paraId="61A2D2B5" w14:textId="77777777" w:rsidTr="003456EE">
        <w:trPr>
          <w:gridAfter w:val="1"/>
          <w:wAfter w:w="8" w:type="dxa"/>
        </w:trPr>
        <w:tc>
          <w:tcPr>
            <w:tcW w:w="14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D3910" w14:textId="5FFF5A80" w:rsidR="00C63492" w:rsidRPr="00494A1D" w:rsidRDefault="007D078D" w:rsidP="00854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 w:rsidR="008744A1" w:rsidRPr="00494A1D">
              <w:rPr>
                <w:rFonts w:ascii="PT Astra Serif" w:hAnsi="PT Astra Serif" w:cs="Calibri"/>
                <w:sz w:val="24"/>
                <w:szCs w:val="24"/>
              </w:rPr>
              <w:t xml:space="preserve">государственной программы </w:t>
            </w:r>
            <w:r w:rsidR="00767ED7" w:rsidRPr="00494A1D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C63492"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 организация межбюджетных отношений, способствующая обеспечению равных условий </w:t>
            </w:r>
            <w:r w:rsidR="004167A1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C63492" w:rsidRPr="00494A1D">
              <w:rPr>
                <w:rFonts w:ascii="PT Astra Serif" w:hAnsi="PT Astra Serif" w:cs="PT Astra Serif"/>
                <w:sz w:val="24"/>
                <w:szCs w:val="24"/>
              </w:rPr>
              <w:t>для исполнения расходных обязательств муниципальных образований Ульяновской области</w:t>
            </w:r>
          </w:p>
        </w:tc>
      </w:tr>
      <w:tr w:rsidR="00BC4FCB" w:rsidRPr="00494A1D" w14:paraId="1DE9EBEB" w14:textId="77777777" w:rsidTr="007F6833">
        <w:trPr>
          <w:trHeight w:val="7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A56ED" w14:textId="77777777" w:rsidR="00BC4FCB" w:rsidRPr="00494A1D" w:rsidRDefault="00BC4FCB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58E86" w14:textId="77777777" w:rsidR="00BC4FCB" w:rsidRPr="00494A1D" w:rsidRDefault="00BC4FCB" w:rsidP="00C434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Основное мероприятие «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равнивание бюджетной обе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печенности муниципальных районов (городских округов) Ульяновской области»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8F03" w14:textId="77777777" w:rsidR="00BC4FCB" w:rsidRPr="00494A1D" w:rsidRDefault="00BC4FCB" w:rsidP="002B38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21F5" w14:textId="77777777" w:rsidR="00EA48B5" w:rsidRPr="00494A1D" w:rsidRDefault="00BC4FCB" w:rsidP="002B389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392DE" w14:textId="77777777" w:rsidR="00BC4FCB" w:rsidRPr="00494A1D" w:rsidRDefault="00BC4FCB" w:rsidP="00854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12792855,6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079" w14:textId="77777777" w:rsidR="00BC4FCB" w:rsidRPr="00494A1D" w:rsidRDefault="00BC4FCB" w:rsidP="0085482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2556850,8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D1A24" w14:textId="77777777" w:rsidR="00BC4FCB" w:rsidRPr="00494A1D" w:rsidRDefault="00BC4FCB" w:rsidP="0085482C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2547599,7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0C9F2" w14:textId="77777777" w:rsidR="00BC4FCB" w:rsidRPr="00494A1D" w:rsidRDefault="00BC4FCB" w:rsidP="0085482C">
            <w:pPr>
              <w:autoSpaceDE w:val="0"/>
              <w:autoSpaceDN w:val="0"/>
              <w:adjustRightInd w:val="0"/>
              <w:ind w:right="-55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2562801,7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00DDA" w14:textId="77777777" w:rsidR="00BC4FCB" w:rsidRPr="00494A1D" w:rsidRDefault="00BC4FCB" w:rsidP="002643C3">
            <w:pPr>
              <w:autoSpaceDE w:val="0"/>
              <w:autoSpaceDN w:val="0"/>
              <w:adjustRightInd w:val="0"/>
              <w:spacing w:line="204" w:lineRule="auto"/>
              <w:ind w:right="-54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2562801,7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01BDE" w14:textId="77777777" w:rsidR="00BC4FCB" w:rsidRPr="00494A1D" w:rsidRDefault="00BC4FCB" w:rsidP="002643C3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2562801,7</w:t>
            </w:r>
          </w:p>
        </w:tc>
      </w:tr>
      <w:tr w:rsidR="008E70A8" w:rsidRPr="00494A1D" w14:paraId="3371EE08" w14:textId="77777777" w:rsidTr="003456EE">
        <w:trPr>
          <w:trHeight w:val="500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20C48CD" w14:textId="77777777" w:rsidR="008E70A8" w:rsidRPr="00494A1D" w:rsidRDefault="008E70A8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C519D51" w14:textId="77777777" w:rsidR="008E70A8" w:rsidRPr="00494A1D" w:rsidRDefault="008E70A8" w:rsidP="00E167C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Основное мероприятие «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Ре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лизация мер по обеспечению сбалансированности бюдж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тов муниципальных районов (городских округов) Уль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0CF2CA" w14:textId="77777777" w:rsidR="008E70A8" w:rsidRPr="00494A1D" w:rsidRDefault="008E70A8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AD200" w14:textId="77777777" w:rsidR="008E70A8" w:rsidRPr="00494A1D" w:rsidRDefault="0050388D" w:rsidP="00E167C4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720B3" w14:textId="77777777" w:rsidR="008E70A8" w:rsidRPr="00494A1D" w:rsidRDefault="008E70A8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4206218,9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E1D37" w14:textId="77777777" w:rsidR="008E70A8" w:rsidRPr="00494A1D" w:rsidRDefault="008E70A8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662588,9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493" w14:textId="77777777" w:rsidR="008E70A8" w:rsidRPr="00494A1D" w:rsidRDefault="008E70A8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817448,4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1BAB8" w14:textId="77777777" w:rsidR="008E70A8" w:rsidRPr="00494A1D" w:rsidRDefault="008E70A8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908727,2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4EAFA" w14:textId="77777777" w:rsidR="008E70A8" w:rsidRPr="00494A1D" w:rsidRDefault="008E70A8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908727,2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75342" w14:textId="77777777" w:rsidR="008E70A8" w:rsidRPr="00494A1D" w:rsidRDefault="008E70A8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908727,2</w:t>
            </w:r>
          </w:p>
        </w:tc>
      </w:tr>
      <w:tr w:rsidR="008E70A8" w:rsidRPr="00494A1D" w14:paraId="18F36287" w14:textId="77777777" w:rsidTr="003456EE">
        <w:trPr>
          <w:gridAfter w:val="1"/>
          <w:wAfter w:w="8" w:type="dxa"/>
        </w:trPr>
        <w:tc>
          <w:tcPr>
            <w:tcW w:w="14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587B1" w14:textId="77777777" w:rsidR="008E70A8" w:rsidRPr="00494A1D" w:rsidRDefault="007D078D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Задача</w:t>
            </w:r>
            <w:r w:rsidR="008744A1" w:rsidRPr="00494A1D">
              <w:rPr>
                <w:rFonts w:ascii="PT Astra Serif" w:hAnsi="PT Astra Serif" w:cs="Calibri"/>
                <w:sz w:val="24"/>
                <w:szCs w:val="24"/>
              </w:rPr>
              <w:t xml:space="preserve"> государственной программы </w:t>
            </w:r>
            <w:r w:rsidR="00767ED7"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="008E70A8" w:rsidRPr="00494A1D">
              <w:rPr>
                <w:rFonts w:ascii="PT Astra Serif" w:hAnsi="PT Astra Serif" w:cs="Calibri"/>
                <w:sz w:val="24"/>
                <w:szCs w:val="24"/>
              </w:rPr>
              <w:t xml:space="preserve"> создание условий для участия населения в решении вопросов местного значения</w:t>
            </w:r>
          </w:p>
        </w:tc>
      </w:tr>
      <w:tr w:rsidR="00BC4FCB" w:rsidRPr="00494A1D" w14:paraId="670CB058" w14:textId="77777777" w:rsidTr="003456EE"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7849F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4.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7AEB7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Основное мероприятие «Р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гиональный приоритетный проект «Поддержка местных инициатив на </w:t>
            </w:r>
            <w:r w:rsidR="00B365E5" w:rsidRPr="00494A1D">
              <w:rPr>
                <w:rFonts w:ascii="PT Astra Serif" w:hAnsi="PT Astra Serif" w:cs="Calibri"/>
                <w:sz w:val="24"/>
                <w:szCs w:val="24"/>
              </w:rPr>
              <w:t>территории Ульяновской области»</w:t>
            </w:r>
          </w:p>
        </w:tc>
        <w:tc>
          <w:tcPr>
            <w:tcW w:w="20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66BFD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983A7" w14:textId="77777777" w:rsidR="00BC4FCB" w:rsidRPr="00494A1D" w:rsidRDefault="00BC4FCB" w:rsidP="00E167C4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C8719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631000</w:t>
            </w:r>
            <w:r w:rsidR="006C77B9" w:rsidRPr="00494A1D">
              <w:rPr>
                <w:rFonts w:ascii="PT Astra Serif" w:hAnsi="PT Astra Serif" w:cs="Calibri"/>
                <w:sz w:val="24"/>
                <w:szCs w:val="24"/>
              </w:rPr>
              <w:t>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78400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FDD80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200000,0</w:t>
            </w:r>
          </w:p>
        </w:tc>
        <w:tc>
          <w:tcPr>
            <w:tcW w:w="1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47BF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200000,0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EA58D5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100000,0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EB32D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100000,0</w:t>
            </w:r>
          </w:p>
        </w:tc>
      </w:tr>
      <w:tr w:rsidR="008E70A8" w:rsidRPr="00494A1D" w14:paraId="6A10B285" w14:textId="77777777" w:rsidTr="003456EE">
        <w:trPr>
          <w:gridAfter w:val="1"/>
          <w:wAfter w:w="8" w:type="dxa"/>
        </w:trPr>
        <w:tc>
          <w:tcPr>
            <w:tcW w:w="14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D6087E" w14:textId="66DA4E6B" w:rsidR="008E70A8" w:rsidRPr="00494A1D" w:rsidRDefault="008E70A8" w:rsidP="00E167C4">
            <w:pPr>
              <w:spacing w:line="250" w:lineRule="auto"/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Задача</w:t>
            </w:r>
            <w:r w:rsidR="008744A1" w:rsidRPr="00494A1D">
              <w:rPr>
                <w:rFonts w:ascii="PT Astra Serif" w:hAnsi="PT Astra Serif" w:cs="Calibri"/>
                <w:sz w:val="24"/>
                <w:szCs w:val="24"/>
              </w:rPr>
              <w:t xml:space="preserve"> государственной программы</w:t>
            </w:r>
            <w:r w:rsidR="00DD2367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="007D078D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создание условий для увеличения объ</w:t>
            </w:r>
            <w:r w:rsidR="00A51FA5" w:rsidRPr="00494A1D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ма налоговых и неналоговых доходов </w:t>
            </w:r>
            <w:r w:rsidR="004167A1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консолидированного бюджета Ульяновской области</w:t>
            </w:r>
          </w:p>
        </w:tc>
      </w:tr>
      <w:tr w:rsidR="00BC4FCB" w:rsidRPr="00494A1D" w14:paraId="5599F831" w14:textId="77777777" w:rsidTr="003456EE">
        <w:trPr>
          <w:gridAfter w:val="1"/>
          <w:wAfter w:w="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D9620" w14:textId="77777777" w:rsidR="00BC4FCB" w:rsidRPr="00494A1D" w:rsidRDefault="00BC4FCB" w:rsidP="00E167C4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4FC20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домственный проект «Нал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говая помощь и финансовая грамотность в Ульяновской области»</w:t>
            </w:r>
          </w:p>
        </w:tc>
        <w:tc>
          <w:tcPr>
            <w:tcW w:w="1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941CD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E17B6" w14:textId="77777777" w:rsidR="00BC4FCB" w:rsidRPr="00494A1D" w:rsidRDefault="00BC4FCB" w:rsidP="00E167C4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6A79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17720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3F84A" w14:textId="77777777" w:rsidR="00BC4FCB" w:rsidRPr="00494A1D" w:rsidRDefault="00767ED7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91DC8" w14:textId="77777777" w:rsidR="00BC4FCB" w:rsidRPr="00494A1D" w:rsidRDefault="00767ED7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82E8A" w14:textId="77777777" w:rsidR="00BC4FCB" w:rsidRPr="00494A1D" w:rsidRDefault="00767ED7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9E3667" w14:textId="77777777" w:rsidR="00BC4FCB" w:rsidRPr="00494A1D" w:rsidRDefault="00767ED7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</w:tr>
      <w:tr w:rsidR="008E70A8" w:rsidRPr="00494A1D" w14:paraId="59CE54FC" w14:textId="77777777" w:rsidTr="003456EE">
        <w:trPr>
          <w:gridAfter w:val="1"/>
          <w:wAfter w:w="8" w:type="dxa"/>
        </w:trPr>
        <w:tc>
          <w:tcPr>
            <w:tcW w:w="14946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3436D" w14:textId="77777777" w:rsidR="008E70A8" w:rsidRPr="00494A1D" w:rsidRDefault="008E70A8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</w:pP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Задача</w:t>
            </w:r>
            <w:r w:rsidR="008744A1"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</w:t>
            </w:r>
            <w:r w:rsidR="008744A1" w:rsidRPr="00494A1D">
              <w:rPr>
                <w:rFonts w:ascii="PT Astra Serif" w:hAnsi="PT Astra Serif" w:cs="Calibri"/>
                <w:sz w:val="24"/>
                <w:szCs w:val="24"/>
              </w:rPr>
              <w:t>государственной программы</w:t>
            </w:r>
            <w:r w:rsidR="00DD2367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="007D078D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создание условий для эффективного, ответственного и прозрачного управления бюджетными средствами в процессе осуществления Министерством функций и полномочий в установленной сфере деятельности, в том числе функций и полномочий, связанных с реализацией государственной программы</w:t>
            </w:r>
          </w:p>
        </w:tc>
      </w:tr>
      <w:tr w:rsidR="00BC4FCB" w:rsidRPr="00494A1D" w14:paraId="76D59E76" w14:textId="77777777" w:rsidTr="003456EE">
        <w:trPr>
          <w:gridAfter w:val="1"/>
          <w:wAfter w:w="8" w:type="dxa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B9F1DB7" w14:textId="77777777" w:rsidR="00BC4FCB" w:rsidRPr="00494A1D" w:rsidRDefault="00BC4FCB" w:rsidP="00E167C4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6.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43CAFA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«Ф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нансовое обеспечение де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тельности Министерства ф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нансов Ульяновской области»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DCE95F5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BE099" w14:textId="77777777" w:rsidR="00BC4FCB" w:rsidRPr="00494A1D" w:rsidRDefault="00BC4FCB" w:rsidP="00E167C4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44371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644054,6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C3B9E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143594,2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7CFA6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125115,1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95F670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125115,1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BE614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125115,1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65A5D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125115,1</w:t>
            </w:r>
          </w:p>
        </w:tc>
      </w:tr>
      <w:tr w:rsidR="00BC4FCB" w:rsidRPr="00494A1D" w14:paraId="4CB63847" w14:textId="77777777" w:rsidTr="003456EE">
        <w:trPr>
          <w:gridAfter w:val="1"/>
          <w:wAfter w:w="8" w:type="dxa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2D1EA8" w14:textId="77777777" w:rsidR="00BC4FCB" w:rsidRPr="00494A1D" w:rsidRDefault="00BC4FCB" w:rsidP="00E167C4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FE14BB" w14:textId="23029450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 том числе финансовое обе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печение мероприятий, св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занных с приобретением, внедрением и использован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ем информационно</w:t>
            </w:r>
            <w:r w:rsidR="00767ED7"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–</w:t>
            </w:r>
            <w:proofErr w:type="spellStart"/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коммуни</w:t>
            </w:r>
            <w:r w:rsidR="00C4347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-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кационных</w:t>
            </w:r>
            <w:proofErr w:type="spellEnd"/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E33F5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C18AB" w14:textId="77777777" w:rsidR="00BC4FCB" w:rsidRPr="00494A1D" w:rsidRDefault="00BC4FCB" w:rsidP="00E167C4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B29B8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42850,2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4A45" w14:textId="77777777" w:rsidR="00BC4FCB" w:rsidRPr="00494A1D" w:rsidRDefault="00BC4FCB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42850,2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9E50D" w14:textId="77777777" w:rsidR="00BC4FCB" w:rsidRPr="00494A1D" w:rsidRDefault="00767ED7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74EF1A" w14:textId="77777777" w:rsidR="00BC4FCB" w:rsidRPr="00494A1D" w:rsidRDefault="00767ED7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587F3" w14:textId="77777777" w:rsidR="00BC4FCB" w:rsidRPr="00494A1D" w:rsidRDefault="00767ED7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D1E0A" w14:textId="77777777" w:rsidR="00BC4FCB" w:rsidRPr="00494A1D" w:rsidRDefault="00767ED7" w:rsidP="00E167C4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</w:tr>
      <w:tr w:rsidR="007A0EDF" w:rsidRPr="00494A1D" w14:paraId="493EAB7A" w14:textId="77777777" w:rsidTr="003456EE">
        <w:trPr>
          <w:gridAfter w:val="1"/>
          <w:wAfter w:w="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9E30C" w14:textId="77777777" w:rsidR="007A0EDF" w:rsidRPr="00494A1D" w:rsidRDefault="007A0EDF" w:rsidP="002643C3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025F" w14:textId="77777777" w:rsidR="007A0EDF" w:rsidRPr="00C4347E" w:rsidRDefault="007A0EDF" w:rsidP="00C434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000000"/>
                <w:spacing w:val="-4"/>
                <w:sz w:val="24"/>
                <w:szCs w:val="24"/>
              </w:rPr>
            </w:pPr>
            <w:r w:rsidRPr="00C4347E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в том числе в условиях распр</w:t>
            </w:r>
            <w:r w:rsidRPr="00C4347E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о</w:t>
            </w:r>
            <w:r w:rsidRPr="00C4347E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 xml:space="preserve">странения новой </w:t>
            </w:r>
            <w:proofErr w:type="spellStart"/>
            <w:r w:rsidRPr="00C4347E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коронавиру</w:t>
            </w:r>
            <w:r w:rsidRPr="00C4347E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с</w:t>
            </w:r>
            <w:r w:rsidRPr="00C4347E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ной</w:t>
            </w:r>
            <w:proofErr w:type="spellEnd"/>
            <w:r w:rsidRPr="00C4347E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 xml:space="preserve"> инфекции (COVID</w:t>
            </w:r>
            <w:r w:rsidR="00767ED7" w:rsidRPr="00C4347E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–</w:t>
            </w:r>
            <w:r w:rsidRPr="00C4347E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19)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D7F" w14:textId="77777777" w:rsidR="007A0EDF" w:rsidRPr="00494A1D" w:rsidRDefault="007A0EDF" w:rsidP="002B38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70C10" w14:textId="77777777" w:rsidR="007A0EDF" w:rsidRPr="00494A1D" w:rsidRDefault="007A0EDF" w:rsidP="002B389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67D14" w14:textId="77777777" w:rsidR="007A0EDF" w:rsidRPr="00494A1D" w:rsidRDefault="009936BC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/>
                <w:spacing w:val="-4"/>
                <w:sz w:val="24"/>
                <w:szCs w:val="24"/>
              </w:rPr>
              <w:t>500,0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95C1A" w14:textId="77777777" w:rsidR="007A0EDF" w:rsidRPr="00494A1D" w:rsidRDefault="007A0EDF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/>
                <w:spacing w:val="-4"/>
                <w:sz w:val="24"/>
                <w:szCs w:val="24"/>
              </w:rPr>
              <w:t>500,0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4AC1" w14:textId="77777777" w:rsidR="007A0EDF" w:rsidRPr="00494A1D" w:rsidRDefault="009936BC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AAF4" w14:textId="77777777" w:rsidR="007A0EDF" w:rsidRPr="00494A1D" w:rsidRDefault="009936BC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20825" w14:textId="77777777" w:rsidR="007A0EDF" w:rsidRPr="00494A1D" w:rsidRDefault="009936BC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1B15" w14:textId="77777777" w:rsidR="007A0EDF" w:rsidRPr="00494A1D" w:rsidRDefault="009936BC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</w:tr>
      <w:tr w:rsidR="00BC4FCB" w:rsidRPr="00494A1D" w14:paraId="1449A875" w14:textId="77777777" w:rsidTr="003456EE">
        <w:trPr>
          <w:gridAfter w:val="1"/>
          <w:wAfter w:w="8" w:type="dxa"/>
          <w:trHeight w:val="1628"/>
        </w:trPr>
        <w:tc>
          <w:tcPr>
            <w:tcW w:w="6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453FAA" w14:textId="77777777" w:rsidR="00BC4FCB" w:rsidRPr="00494A1D" w:rsidRDefault="00BC4FCB" w:rsidP="002643C3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7.</w:t>
            </w: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81626" w14:textId="77777777" w:rsidR="00BC4FCB" w:rsidRPr="00494A1D" w:rsidRDefault="00BC4FCB" w:rsidP="00C434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«Ф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нансовое обеспечение де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тельности областного гос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дарственного каз</w:t>
            </w:r>
            <w:r w:rsidR="00A51FA5" w:rsidRPr="00494A1D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нного учреждения «Областное ка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з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начейство»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6B541" w14:textId="77777777" w:rsidR="00BC4FCB" w:rsidRPr="00494A1D" w:rsidRDefault="00BC4FCB" w:rsidP="002B38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4456B" w14:textId="77777777" w:rsidR="00BC4FCB" w:rsidRPr="00494A1D" w:rsidRDefault="00BC4FCB" w:rsidP="002B389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80CAA" w14:textId="77777777" w:rsidR="00BC4FCB" w:rsidRPr="00494A1D" w:rsidRDefault="00BC4FCB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569504,8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93BA" w14:textId="77777777" w:rsidR="00BC4FCB" w:rsidRPr="00494A1D" w:rsidRDefault="00BC4FCB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102748,8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2025D" w14:textId="77777777" w:rsidR="00BC4FCB" w:rsidRPr="00494A1D" w:rsidRDefault="00BC4FCB" w:rsidP="007F6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116689,0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181AD" w14:textId="77777777" w:rsidR="00BC4FCB" w:rsidRPr="00494A1D" w:rsidRDefault="00BC4FCB" w:rsidP="007F6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116689,0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A62A" w14:textId="77777777" w:rsidR="00BC4FCB" w:rsidRPr="00494A1D" w:rsidRDefault="00BC4FCB" w:rsidP="007F6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116689,0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B4457" w14:textId="77777777" w:rsidR="00BC4FCB" w:rsidRPr="00494A1D" w:rsidRDefault="00BC4FCB" w:rsidP="007F6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116689,0</w:t>
            </w:r>
          </w:p>
        </w:tc>
      </w:tr>
      <w:tr w:rsidR="00BC4FCB" w:rsidRPr="00494A1D" w14:paraId="5C9FE7D9" w14:textId="77777777" w:rsidTr="003456EE">
        <w:trPr>
          <w:gridAfter w:val="1"/>
          <w:wAfter w:w="8" w:type="dxa"/>
          <w:trHeight w:val="1881"/>
        </w:trPr>
        <w:tc>
          <w:tcPr>
            <w:tcW w:w="6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044BA" w14:textId="77777777" w:rsidR="00BC4FCB" w:rsidRPr="00494A1D" w:rsidRDefault="00BC4FCB" w:rsidP="002643C3">
            <w:pPr>
              <w:pStyle w:val="ConsPlusNormal"/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98491" w14:textId="462F6355" w:rsidR="00BC4FCB" w:rsidRPr="00494A1D" w:rsidRDefault="00BC4FCB" w:rsidP="00C4347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в том числе финансовое обе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печение мероприятий, св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занных с приобретением, внедрением и использован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ем информационно</w:t>
            </w:r>
            <w:r w:rsidR="00767ED7"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-</w:t>
            </w:r>
            <w:proofErr w:type="spellStart"/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коммуни</w:t>
            </w:r>
            <w:proofErr w:type="spellEnd"/>
            <w:r w:rsidR="00C4347E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-</w:t>
            </w:r>
            <w:proofErr w:type="spellStart"/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кационных</w:t>
            </w:r>
            <w:proofErr w:type="spellEnd"/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 xml:space="preserve"> технологий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F5EDB" w14:textId="77777777" w:rsidR="00BC4FCB" w:rsidRPr="00494A1D" w:rsidRDefault="00BC4FCB" w:rsidP="002B389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6C989" w14:textId="77777777" w:rsidR="00BC4FCB" w:rsidRPr="00494A1D" w:rsidRDefault="00BC4FCB" w:rsidP="002B389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E354E" w14:textId="77777777" w:rsidR="00BC4FCB" w:rsidRPr="00494A1D" w:rsidRDefault="00BC4FCB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34582,8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FD571" w14:textId="77777777" w:rsidR="00BC4FCB" w:rsidRPr="00494A1D" w:rsidRDefault="00BC4FCB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34582,8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C1D4D" w14:textId="77777777" w:rsidR="00BC4FCB" w:rsidRPr="00494A1D" w:rsidRDefault="00767ED7" w:rsidP="007F6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CF73A" w14:textId="77777777" w:rsidR="00BC4FCB" w:rsidRPr="00494A1D" w:rsidRDefault="00767ED7" w:rsidP="007F6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4743" w14:textId="77777777" w:rsidR="00BC4FCB" w:rsidRPr="00494A1D" w:rsidRDefault="00767ED7" w:rsidP="007F683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B8AFD" w14:textId="77777777" w:rsidR="00BC4FCB" w:rsidRPr="00494A1D" w:rsidRDefault="00767ED7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</w:tr>
      <w:tr w:rsidR="00BC4FCB" w:rsidRPr="00494A1D" w14:paraId="45AD62FC" w14:textId="77777777" w:rsidTr="003456EE">
        <w:trPr>
          <w:gridAfter w:val="1"/>
          <w:wAfter w:w="8" w:type="dxa"/>
        </w:trPr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E44CC" w14:textId="77777777" w:rsidR="00BC4FCB" w:rsidRPr="00494A1D" w:rsidRDefault="00BC4FCB" w:rsidP="002643C3">
            <w:pPr>
              <w:spacing w:line="204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24590" w14:textId="77777777" w:rsidR="00BC4FCB" w:rsidRPr="00494A1D" w:rsidRDefault="00BC4FCB" w:rsidP="00C4347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Всего по государственной программе</w:t>
            </w:r>
          </w:p>
        </w:tc>
        <w:tc>
          <w:tcPr>
            <w:tcW w:w="2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37E1A" w14:textId="77777777" w:rsidR="00BC4FCB" w:rsidRPr="00494A1D" w:rsidRDefault="00BC4FCB" w:rsidP="002B389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98EA6" w14:textId="77777777" w:rsidR="00BC4FCB" w:rsidRPr="00494A1D" w:rsidRDefault="00BC4FCB" w:rsidP="002B3891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Бюджетные ассигнования областного бюджета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26306" w14:textId="77777777" w:rsidR="00BC4FCB" w:rsidRPr="00494A1D" w:rsidRDefault="00BC4FCB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24742031,2</w:t>
            </w:r>
          </w:p>
        </w:tc>
        <w:tc>
          <w:tcPr>
            <w:tcW w:w="1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DCC85" w14:textId="77777777" w:rsidR="00BC4FCB" w:rsidRPr="00494A1D" w:rsidRDefault="00BC4FCB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4795149,6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C0760" w14:textId="77777777" w:rsidR="00BC4FCB" w:rsidRPr="00494A1D" w:rsidRDefault="00BC4FCB" w:rsidP="007F6833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4956859,8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3A77F" w14:textId="77777777" w:rsidR="00BC4FCB" w:rsidRPr="00494A1D" w:rsidRDefault="00BC4FCB" w:rsidP="007F6833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5063340,6</w:t>
            </w:r>
          </w:p>
        </w:tc>
        <w:tc>
          <w:tcPr>
            <w:tcW w:w="11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D80C4" w14:textId="77777777" w:rsidR="00BC4FCB" w:rsidRPr="00494A1D" w:rsidRDefault="00BC4FCB" w:rsidP="007F6833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4963340,6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19992" w14:textId="77777777" w:rsidR="00BC4FCB" w:rsidRPr="00494A1D" w:rsidRDefault="00BC4FCB" w:rsidP="007F68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4963340,6</w:t>
            </w:r>
          </w:p>
        </w:tc>
      </w:tr>
    </w:tbl>
    <w:p w14:paraId="27BB3B6F" w14:textId="77777777" w:rsidR="009F36BC" w:rsidRDefault="009F36BC" w:rsidP="009F36BC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14:paraId="3D6EDD86" w14:textId="77777777" w:rsidR="00C116D6" w:rsidRDefault="00C116D6" w:rsidP="009F36BC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14:paraId="6135254F" w14:textId="4EE53A6A" w:rsidR="00C116D6" w:rsidRPr="00494A1D" w:rsidRDefault="00C116D6" w:rsidP="00C116D6">
      <w:pPr>
        <w:pStyle w:val="a5"/>
        <w:tabs>
          <w:tab w:val="left" w:pos="1134"/>
        </w:tabs>
        <w:autoSpaceDE w:val="0"/>
        <w:autoSpaceDN w:val="0"/>
        <w:adjustRightInd w:val="0"/>
        <w:ind w:left="0"/>
        <w:jc w:val="center"/>
        <w:rPr>
          <w:rFonts w:ascii="PT Astra Serif" w:hAnsi="PT Astra Serif"/>
        </w:rPr>
      </w:pPr>
      <w:r>
        <w:rPr>
          <w:rFonts w:ascii="PT Astra Serif" w:hAnsi="PT Astra Serif"/>
        </w:rPr>
        <w:t>_____________________</w:t>
      </w:r>
    </w:p>
    <w:p w14:paraId="54E3DBA7" w14:textId="77777777" w:rsidR="00716ED4" w:rsidRPr="00494A1D" w:rsidRDefault="00716ED4" w:rsidP="00D43023">
      <w:pPr>
        <w:tabs>
          <w:tab w:val="left" w:pos="1134"/>
        </w:tabs>
        <w:autoSpaceDE w:val="0"/>
        <w:autoSpaceDN w:val="0"/>
        <w:adjustRightInd w:val="0"/>
        <w:ind w:left="540"/>
        <w:jc w:val="both"/>
        <w:rPr>
          <w:rFonts w:ascii="PT Astra Serif" w:hAnsi="PT Astra Serif"/>
        </w:rPr>
        <w:sectPr w:rsidR="00716ED4" w:rsidRPr="00494A1D" w:rsidSect="00FF0EC6">
          <w:headerReference w:type="default" r:id="rId12"/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14:paraId="446E76B3" w14:textId="77777777" w:rsidR="009178CE" w:rsidRPr="00494A1D" w:rsidRDefault="009178CE" w:rsidP="00D83E6E">
      <w:pPr>
        <w:pStyle w:val="ConsPlusNormal"/>
        <w:suppressAutoHyphens/>
        <w:ind w:left="5670"/>
        <w:jc w:val="center"/>
        <w:outlineLvl w:val="3"/>
        <w:rPr>
          <w:rFonts w:ascii="PT Astra Serif" w:hAnsi="PT Astra Serif"/>
          <w:sz w:val="28"/>
          <w:szCs w:val="28"/>
        </w:rPr>
      </w:pPr>
      <w:r w:rsidRPr="00494A1D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14:paraId="5CCC937B" w14:textId="77777777" w:rsidR="007021CF" w:rsidRPr="00494A1D" w:rsidRDefault="007021CF" w:rsidP="00D83E6E">
      <w:pPr>
        <w:pStyle w:val="ConsPlusNormal"/>
        <w:suppressAutoHyphens/>
        <w:ind w:left="5670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2F42C973" w14:textId="77777777" w:rsidR="009178CE" w:rsidRPr="00494A1D" w:rsidRDefault="00034269" w:rsidP="00D83E6E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494A1D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30370C9B" w14:textId="77777777" w:rsidR="009F36BC" w:rsidRPr="00494A1D" w:rsidRDefault="009F36BC" w:rsidP="00220106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AEB6941" w14:textId="77777777" w:rsidR="009F36BC" w:rsidRDefault="009F36BC" w:rsidP="00220106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2CE6D498" w14:textId="77777777" w:rsidR="00D83E6E" w:rsidRPr="00494A1D" w:rsidRDefault="00D83E6E" w:rsidP="00220106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</w:p>
    <w:p w14:paraId="43879AC5" w14:textId="77777777" w:rsidR="00866AFC" w:rsidRPr="00494A1D" w:rsidRDefault="009178CE" w:rsidP="00220106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94A1D">
        <w:rPr>
          <w:rFonts w:ascii="PT Astra Serif" w:hAnsi="PT Astra Serif"/>
          <w:b/>
          <w:sz w:val="28"/>
          <w:szCs w:val="28"/>
        </w:rPr>
        <w:t>С</w:t>
      </w:r>
      <w:r w:rsidR="00866AFC" w:rsidRPr="00494A1D">
        <w:rPr>
          <w:rFonts w:ascii="PT Astra Serif" w:hAnsi="PT Astra Serif"/>
          <w:b/>
          <w:sz w:val="28"/>
          <w:szCs w:val="28"/>
        </w:rPr>
        <w:t>ВЕДЕНИЯ</w:t>
      </w:r>
    </w:p>
    <w:p w14:paraId="444949B0" w14:textId="77777777" w:rsidR="00220106" w:rsidRPr="00494A1D" w:rsidRDefault="00866AFC" w:rsidP="0022010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494A1D">
        <w:rPr>
          <w:rFonts w:ascii="PT Astra Serif" w:hAnsi="PT Astra Serif"/>
          <w:b/>
        </w:rPr>
        <w:t>о с</w:t>
      </w:r>
      <w:r w:rsidR="001C3AB7" w:rsidRPr="00494A1D">
        <w:rPr>
          <w:rFonts w:ascii="PT Astra Serif" w:hAnsi="PT Astra Serif"/>
          <w:b/>
        </w:rPr>
        <w:t>оответствии</w:t>
      </w:r>
      <w:r w:rsidR="009178CE" w:rsidRPr="00494A1D">
        <w:rPr>
          <w:rFonts w:ascii="PT Astra Serif" w:hAnsi="PT Astra Serif"/>
          <w:b/>
        </w:rPr>
        <w:t xml:space="preserve"> реализуемых </w:t>
      </w:r>
      <w:r w:rsidR="00220106" w:rsidRPr="00494A1D">
        <w:rPr>
          <w:rFonts w:ascii="PT Astra Serif" w:hAnsi="PT Astra Serif" w:cs="PT Astra Serif"/>
          <w:b/>
        </w:rPr>
        <w:t>основных мероприятий</w:t>
      </w:r>
    </w:p>
    <w:p w14:paraId="4A9CC1C6" w14:textId="77777777" w:rsidR="00220106" w:rsidRPr="00494A1D" w:rsidRDefault="009178CE" w:rsidP="00220106">
      <w:pPr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494A1D">
        <w:rPr>
          <w:rFonts w:ascii="PT Astra Serif" w:hAnsi="PT Astra Serif" w:cs="PT Astra Serif"/>
          <w:b/>
        </w:rPr>
        <w:t>государственной программы</w:t>
      </w:r>
      <w:r w:rsidR="00220106" w:rsidRPr="00494A1D">
        <w:rPr>
          <w:rFonts w:ascii="PT Astra Serif" w:hAnsi="PT Astra Serif"/>
          <w:b/>
        </w:rPr>
        <w:t xml:space="preserve"> Ульяновской области </w:t>
      </w:r>
      <w:r w:rsidR="00866AFC" w:rsidRPr="00494A1D">
        <w:rPr>
          <w:rFonts w:ascii="PT Astra Serif" w:eastAsiaTheme="minorHAnsi" w:hAnsi="PT Astra Serif" w:cs="PT Astra Serif"/>
          <w:b/>
          <w:lang w:eastAsia="en-US"/>
        </w:rPr>
        <w:t>«Управление государственными финансами Ульяновской области»</w:t>
      </w:r>
    </w:p>
    <w:p w14:paraId="7AC2A4CA" w14:textId="77777777" w:rsidR="00220106" w:rsidRPr="00494A1D" w:rsidRDefault="009178CE" w:rsidP="00220106">
      <w:pPr>
        <w:suppressAutoHyphens/>
        <w:autoSpaceDE w:val="0"/>
        <w:autoSpaceDN w:val="0"/>
        <w:adjustRightInd w:val="0"/>
        <w:jc w:val="center"/>
        <w:rPr>
          <w:rFonts w:ascii="PT Astra Serif" w:hAnsi="PT Astra Serif" w:cs="PT Astra Serif"/>
          <w:b/>
        </w:rPr>
      </w:pPr>
      <w:r w:rsidRPr="00494A1D">
        <w:rPr>
          <w:rFonts w:ascii="PT Astra Serif" w:hAnsi="PT Astra Serif" w:cs="PT Astra Serif"/>
          <w:b/>
        </w:rPr>
        <w:t>целям и задачам</w:t>
      </w:r>
      <w:r w:rsidR="00F0356A" w:rsidRPr="00494A1D">
        <w:rPr>
          <w:rFonts w:ascii="PT Astra Serif" w:hAnsi="PT Astra Serif" w:cs="PT Astra Serif"/>
          <w:b/>
        </w:rPr>
        <w:t xml:space="preserve"> с</w:t>
      </w:r>
      <w:r w:rsidRPr="00494A1D">
        <w:rPr>
          <w:rFonts w:ascii="PT Astra Serif" w:hAnsi="PT Astra Serif" w:cs="PT Astra Serif"/>
          <w:b/>
        </w:rPr>
        <w:t>тратегии со</w:t>
      </w:r>
      <w:r w:rsidR="00220106" w:rsidRPr="00494A1D">
        <w:rPr>
          <w:rFonts w:ascii="PT Astra Serif" w:hAnsi="PT Astra Serif" w:cs="PT Astra Serif"/>
          <w:b/>
        </w:rPr>
        <w:t>циально</w:t>
      </w:r>
      <w:r w:rsidR="00767ED7" w:rsidRPr="00494A1D">
        <w:rPr>
          <w:rFonts w:ascii="PT Astra Serif" w:hAnsi="PT Astra Serif" w:cs="PT Astra Serif"/>
          <w:b/>
        </w:rPr>
        <w:t>-</w:t>
      </w:r>
      <w:r w:rsidR="00220106" w:rsidRPr="00494A1D">
        <w:rPr>
          <w:rFonts w:ascii="PT Astra Serif" w:hAnsi="PT Astra Serif" w:cs="PT Astra Serif"/>
          <w:b/>
        </w:rPr>
        <w:t>экономического развития</w:t>
      </w:r>
    </w:p>
    <w:p w14:paraId="1838CDC0" w14:textId="77777777" w:rsidR="00C22A07" w:rsidRPr="00494A1D" w:rsidRDefault="009178CE" w:rsidP="00220106">
      <w:pPr>
        <w:suppressAutoHyphens/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  <w:r w:rsidRPr="00494A1D">
        <w:rPr>
          <w:rFonts w:ascii="PT Astra Serif" w:hAnsi="PT Astra Serif" w:cs="PT Astra Serif"/>
          <w:b/>
        </w:rPr>
        <w:t>Ульяновской области</w:t>
      </w:r>
    </w:p>
    <w:p w14:paraId="5639F5AC" w14:textId="77777777" w:rsidR="009178CE" w:rsidRPr="00494A1D" w:rsidRDefault="009178CE" w:rsidP="00C22A07">
      <w:pPr>
        <w:autoSpaceDE w:val="0"/>
        <w:autoSpaceDN w:val="0"/>
        <w:adjustRightInd w:val="0"/>
        <w:jc w:val="center"/>
        <w:rPr>
          <w:rFonts w:ascii="PT Astra Serif" w:hAnsi="PT Astra Serif"/>
          <w:b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552"/>
        <w:gridCol w:w="3118"/>
        <w:gridCol w:w="3402"/>
      </w:tblGrid>
      <w:tr w:rsidR="009178CE" w:rsidRPr="00494A1D" w14:paraId="71F4FA2C" w14:textId="77777777" w:rsidTr="00D83E6E">
        <w:tc>
          <w:tcPr>
            <w:tcW w:w="629" w:type="dxa"/>
            <w:vAlign w:val="center"/>
          </w:tcPr>
          <w:p w14:paraId="0892A6CC" w14:textId="77777777" w:rsidR="007365DC" w:rsidRPr="00494A1D" w:rsidRDefault="009178CE" w:rsidP="00D83E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№</w:t>
            </w:r>
          </w:p>
          <w:p w14:paraId="7D159561" w14:textId="77777777" w:rsidR="009178CE" w:rsidRPr="00494A1D" w:rsidRDefault="009178CE" w:rsidP="00D83E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4A1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494A1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552" w:type="dxa"/>
            <w:vAlign w:val="center"/>
          </w:tcPr>
          <w:p w14:paraId="55D11696" w14:textId="77777777" w:rsidR="00D83E6E" w:rsidRDefault="009178CE" w:rsidP="00D83E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</w:p>
          <w:p w14:paraId="6144B0B7" w14:textId="77777777" w:rsidR="00D83E6E" w:rsidRDefault="009178CE" w:rsidP="00D83E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основ</w:t>
            </w:r>
            <w:r w:rsidR="00DD2367" w:rsidRPr="00494A1D">
              <w:rPr>
                <w:rFonts w:ascii="PT Astra Serif" w:hAnsi="PT Astra Serif"/>
                <w:sz w:val="24"/>
                <w:szCs w:val="24"/>
              </w:rPr>
              <w:t xml:space="preserve">ного </w:t>
            </w:r>
          </w:p>
          <w:p w14:paraId="4010B00F" w14:textId="233C58F0" w:rsidR="009178CE" w:rsidRPr="00494A1D" w:rsidRDefault="009178CE" w:rsidP="00D83E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3118" w:type="dxa"/>
            <w:vAlign w:val="center"/>
          </w:tcPr>
          <w:p w14:paraId="5B3F192C" w14:textId="77777777" w:rsidR="00DD2367" w:rsidRPr="00494A1D" w:rsidRDefault="00AB5558" w:rsidP="00D83E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На</w:t>
            </w:r>
            <w:r w:rsidR="00DD2367" w:rsidRPr="00494A1D">
              <w:rPr>
                <w:rFonts w:ascii="PT Astra Serif" w:hAnsi="PT Astra Serif"/>
                <w:sz w:val="24"/>
                <w:szCs w:val="24"/>
              </w:rPr>
              <w:t xml:space="preserve">именование </w:t>
            </w:r>
            <w:r w:rsidR="00DD2367" w:rsidRPr="00494A1D">
              <w:rPr>
                <w:rFonts w:ascii="PT Astra Serif" w:hAnsi="PT Astra Serif"/>
                <w:sz w:val="24"/>
                <w:szCs w:val="24"/>
              </w:rPr>
              <w:br/>
              <w:t>целевого индикатора</w:t>
            </w:r>
          </w:p>
          <w:p w14:paraId="1EB59224" w14:textId="77777777" w:rsidR="00DD2367" w:rsidRPr="00494A1D" w:rsidRDefault="00DD2367" w:rsidP="00D83E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г</w:t>
            </w:r>
            <w:r w:rsidR="00AB5558" w:rsidRPr="00494A1D">
              <w:rPr>
                <w:rFonts w:ascii="PT Astra Serif" w:hAnsi="PT Astra Serif"/>
                <w:sz w:val="24"/>
                <w:szCs w:val="24"/>
              </w:rPr>
              <w:t>осу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дарственной</w:t>
            </w:r>
          </w:p>
          <w:p w14:paraId="36B42ACC" w14:textId="77777777" w:rsidR="009178CE" w:rsidRPr="00494A1D" w:rsidRDefault="00AB5558" w:rsidP="00D83E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программы</w:t>
            </w:r>
          </w:p>
        </w:tc>
        <w:tc>
          <w:tcPr>
            <w:tcW w:w="3402" w:type="dxa"/>
            <w:vAlign w:val="center"/>
          </w:tcPr>
          <w:p w14:paraId="38DAA508" w14:textId="77777777" w:rsidR="00DD2367" w:rsidRPr="00494A1D" w:rsidRDefault="009178CE" w:rsidP="00D83E6E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Ц</w:t>
            </w:r>
            <w:r w:rsidR="00DD2367"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ели и задачи </w:t>
            </w:r>
            <w:r w:rsidR="0089004B" w:rsidRPr="00494A1D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="00DD2367" w:rsidRPr="00494A1D">
              <w:rPr>
                <w:rFonts w:ascii="PT Astra Serif" w:hAnsi="PT Astra Serif" w:cs="PT Astra Serif"/>
                <w:sz w:val="24"/>
                <w:szCs w:val="24"/>
              </w:rPr>
              <w:t>тратегии</w:t>
            </w:r>
          </w:p>
          <w:p w14:paraId="36FA0457" w14:textId="77777777" w:rsidR="00DD2367" w:rsidRPr="00494A1D" w:rsidRDefault="009178CE" w:rsidP="00D83E6E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соци</w:t>
            </w:r>
            <w:r w:rsidR="00DD2367" w:rsidRPr="00494A1D">
              <w:rPr>
                <w:rFonts w:ascii="PT Astra Serif" w:hAnsi="PT Astra Serif" w:cs="PT Astra Serif"/>
                <w:sz w:val="24"/>
                <w:szCs w:val="24"/>
              </w:rPr>
              <w:t>ально</w:t>
            </w:r>
            <w:r w:rsidR="00767ED7" w:rsidRPr="00494A1D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DD2367" w:rsidRPr="00494A1D">
              <w:rPr>
                <w:rFonts w:ascii="PT Astra Serif" w:hAnsi="PT Astra Serif" w:cs="PT Astra Serif"/>
                <w:sz w:val="24"/>
                <w:szCs w:val="24"/>
              </w:rPr>
              <w:t>экономического</w:t>
            </w:r>
          </w:p>
          <w:p w14:paraId="30854EAE" w14:textId="77777777" w:rsidR="00DD2367" w:rsidRPr="00494A1D" w:rsidRDefault="009178CE" w:rsidP="00D83E6E">
            <w:pPr>
              <w:pStyle w:val="ConsPlusNormal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развития </w:t>
            </w:r>
            <w:proofErr w:type="gramStart"/>
            <w:r w:rsidRPr="00494A1D">
              <w:rPr>
                <w:rFonts w:ascii="PT Astra Serif" w:hAnsi="PT Astra Serif" w:cs="PT Astra Serif"/>
                <w:sz w:val="24"/>
                <w:szCs w:val="24"/>
              </w:rPr>
              <w:t>Улья</w:t>
            </w:r>
            <w:r w:rsidR="00DD2367" w:rsidRPr="00494A1D">
              <w:rPr>
                <w:rFonts w:ascii="PT Astra Serif" w:hAnsi="PT Astra Serif" w:cs="PT Astra Serif"/>
                <w:sz w:val="24"/>
                <w:szCs w:val="24"/>
              </w:rPr>
              <w:t>новской</w:t>
            </w:r>
            <w:proofErr w:type="gramEnd"/>
          </w:p>
          <w:p w14:paraId="05283139" w14:textId="77777777" w:rsidR="009178CE" w:rsidRPr="00494A1D" w:rsidRDefault="009178CE" w:rsidP="00D83E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области</w:t>
            </w:r>
          </w:p>
        </w:tc>
      </w:tr>
    </w:tbl>
    <w:p w14:paraId="5E2E591A" w14:textId="77777777" w:rsidR="00736864" w:rsidRPr="00494A1D" w:rsidRDefault="00736864" w:rsidP="00370805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629"/>
        <w:gridCol w:w="2552"/>
        <w:gridCol w:w="3118"/>
        <w:gridCol w:w="3402"/>
      </w:tblGrid>
      <w:tr w:rsidR="002324D5" w:rsidRPr="00494A1D" w14:paraId="0C7FA404" w14:textId="77777777" w:rsidTr="00D83E6E">
        <w:trPr>
          <w:tblHeader/>
        </w:trPr>
        <w:tc>
          <w:tcPr>
            <w:tcW w:w="629" w:type="dxa"/>
          </w:tcPr>
          <w:p w14:paraId="331D22AC" w14:textId="77777777" w:rsidR="002324D5" w:rsidRPr="00494A1D" w:rsidRDefault="002324D5" w:rsidP="00D83E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552" w:type="dxa"/>
          </w:tcPr>
          <w:p w14:paraId="7FC7ED5B" w14:textId="77777777" w:rsidR="002324D5" w:rsidRPr="00494A1D" w:rsidRDefault="002324D5" w:rsidP="00D83E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3118" w:type="dxa"/>
          </w:tcPr>
          <w:p w14:paraId="33E9CA33" w14:textId="77777777" w:rsidR="002324D5" w:rsidRPr="00494A1D" w:rsidRDefault="002324D5" w:rsidP="00D83E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14:paraId="2AFED009" w14:textId="77777777" w:rsidR="002324D5" w:rsidRPr="00494A1D" w:rsidRDefault="002324D5" w:rsidP="00D83E6E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</w:tr>
      <w:tr w:rsidR="00387996" w:rsidRPr="00494A1D" w14:paraId="59BC55E1" w14:textId="77777777" w:rsidTr="00D83E6E">
        <w:tc>
          <w:tcPr>
            <w:tcW w:w="629" w:type="dxa"/>
          </w:tcPr>
          <w:p w14:paraId="17C3F084" w14:textId="77777777" w:rsidR="00387996" w:rsidRPr="00494A1D" w:rsidRDefault="007D078D" w:rsidP="00D83E6E">
            <w:pPr>
              <w:pStyle w:val="ConsPlusNormal"/>
              <w:tabs>
                <w:tab w:val="left" w:pos="426"/>
                <w:tab w:val="left" w:pos="56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</w:t>
            </w:r>
            <w:r w:rsidR="00767ED7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2EEC13B" w14:textId="77777777" w:rsidR="00387996" w:rsidRPr="00494A1D" w:rsidRDefault="00387996" w:rsidP="00D83E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Основное мероприятие «Исполнение обяз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тельств по обслужив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нию государственного долга Ульяновской 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б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ласти»</w:t>
            </w:r>
          </w:p>
        </w:tc>
        <w:tc>
          <w:tcPr>
            <w:tcW w:w="3118" w:type="dxa"/>
          </w:tcPr>
          <w:p w14:paraId="2C77E700" w14:textId="77777777" w:rsidR="00387996" w:rsidRPr="00494A1D" w:rsidRDefault="00387996" w:rsidP="00D83E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Доля расходов на обслуж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вание государственного до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л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г</w:t>
            </w:r>
            <w:r w:rsidR="00CE5667" w:rsidRPr="00494A1D">
              <w:rPr>
                <w:rFonts w:ascii="PT Astra Serif" w:hAnsi="PT Astra Serif"/>
                <w:sz w:val="24"/>
                <w:szCs w:val="24"/>
              </w:rPr>
              <w:t>а Ульяновской области в утверждённом годовом об</w:t>
            </w:r>
            <w:r w:rsidR="00CE5667" w:rsidRPr="00494A1D">
              <w:rPr>
                <w:rFonts w:ascii="PT Astra Serif" w:hAnsi="PT Astra Serif"/>
                <w:sz w:val="24"/>
                <w:szCs w:val="24"/>
              </w:rPr>
              <w:t>ъ</w:t>
            </w:r>
            <w:r w:rsidR="00CE5667" w:rsidRPr="00494A1D">
              <w:rPr>
                <w:rFonts w:ascii="PT Astra Serif" w:hAnsi="PT Astra Serif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ме расходов областного бюджета Ульяновской обл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сти (далее</w:t>
            </w:r>
            <w:r w:rsidR="007A05DA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/>
                <w:sz w:val="24"/>
                <w:szCs w:val="24"/>
              </w:rPr>
              <w:t>–</w:t>
            </w:r>
            <w:r w:rsidR="007D078D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област</w:t>
            </w:r>
            <w:r w:rsidR="00CE5667" w:rsidRPr="00494A1D">
              <w:rPr>
                <w:rFonts w:ascii="PT Astra Serif" w:hAnsi="PT Astra Serif"/>
                <w:sz w:val="24"/>
                <w:szCs w:val="24"/>
              </w:rPr>
              <w:t>ной бю</w:t>
            </w:r>
            <w:r w:rsidR="00CE5667" w:rsidRPr="00494A1D">
              <w:rPr>
                <w:rFonts w:ascii="PT Astra Serif" w:hAnsi="PT Astra Serif"/>
                <w:sz w:val="24"/>
                <w:szCs w:val="24"/>
              </w:rPr>
              <w:t>д</w:t>
            </w:r>
            <w:r w:rsidR="00CE5667" w:rsidRPr="00494A1D">
              <w:rPr>
                <w:rFonts w:ascii="PT Astra Serif" w:hAnsi="PT Astra Serif"/>
                <w:sz w:val="24"/>
                <w:szCs w:val="24"/>
              </w:rPr>
              <w:t>жет) (за исключением объ</w:t>
            </w:r>
            <w:r w:rsidR="00CE5667" w:rsidRPr="00494A1D">
              <w:rPr>
                <w:rFonts w:ascii="PT Astra Serif" w:hAnsi="PT Astra Serif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ма расходов, которые </w:t>
            </w:r>
            <w:r w:rsidR="007A05DA" w:rsidRPr="00494A1D">
              <w:rPr>
                <w:rFonts w:ascii="PT Astra Serif" w:hAnsi="PT Astra Serif"/>
                <w:sz w:val="24"/>
                <w:szCs w:val="24"/>
              </w:rPr>
              <w:t>ос</w:t>
            </w:r>
            <w:r w:rsidR="007A05DA" w:rsidRPr="00494A1D">
              <w:rPr>
                <w:rFonts w:ascii="PT Astra Serif" w:hAnsi="PT Astra Serif"/>
                <w:sz w:val="24"/>
                <w:szCs w:val="24"/>
              </w:rPr>
              <w:t>у</w:t>
            </w:r>
            <w:r w:rsidR="007A05DA" w:rsidRPr="00494A1D">
              <w:rPr>
                <w:rFonts w:ascii="PT Astra Serif" w:hAnsi="PT Astra Serif"/>
                <w:sz w:val="24"/>
                <w:szCs w:val="24"/>
              </w:rPr>
              <w:t>ществля</w:t>
            </w:r>
            <w:r w:rsidR="00CE5667" w:rsidRPr="00494A1D">
              <w:rPr>
                <w:rFonts w:ascii="PT Astra Serif" w:hAnsi="PT Astra Serif"/>
                <w:sz w:val="24"/>
                <w:szCs w:val="24"/>
              </w:rPr>
              <w:t>ются за счё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т субве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н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ций, п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редоставляемых из других бюджетов бюдже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т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ной системы Российской Федерации)</w:t>
            </w:r>
          </w:p>
        </w:tc>
        <w:tc>
          <w:tcPr>
            <w:tcW w:w="3402" w:type="dxa"/>
          </w:tcPr>
          <w:p w14:paraId="0EE5BA6D" w14:textId="77777777" w:rsidR="0029316E" w:rsidRPr="00494A1D" w:rsidRDefault="0029316E" w:rsidP="00D83E6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Цель</w:t>
            </w:r>
            <w:r w:rsidR="007A05DA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="007D078D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уровня бюджетной обеспеченности Ульяновской области</w:t>
            </w:r>
            <w:r w:rsidR="0089004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.</w:t>
            </w:r>
          </w:p>
          <w:p w14:paraId="1E2DAFC2" w14:textId="77777777" w:rsidR="00387996" w:rsidRPr="00494A1D" w:rsidRDefault="00616C3C" w:rsidP="00D83E6E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Задача</w:t>
            </w:r>
            <w:r w:rsidR="007A05DA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/>
                <w:sz w:val="24"/>
                <w:szCs w:val="24"/>
              </w:rPr>
              <w:t>–</w:t>
            </w:r>
            <w:r w:rsidR="007D078D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э</w:t>
            </w:r>
            <w:r w:rsidRPr="00494A1D">
              <w:rPr>
                <w:rFonts w:ascii="PT Astra Serif" w:hAnsi="PT Astra Serif" w:cs="PT Astra Serif"/>
                <w:bCs/>
                <w:sz w:val="24"/>
                <w:szCs w:val="24"/>
              </w:rPr>
              <w:t>ффективное управл</w:t>
            </w:r>
            <w:r w:rsidRPr="00494A1D">
              <w:rPr>
                <w:rFonts w:ascii="PT Astra Serif" w:hAnsi="PT Astra Serif" w:cs="PT Astra Serif"/>
                <w:bCs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PT Astra Serif"/>
                <w:bCs/>
                <w:sz w:val="24"/>
                <w:szCs w:val="24"/>
              </w:rPr>
              <w:t>ние государственным долгом Ульяновской области</w:t>
            </w:r>
            <w:r w:rsidR="002643C3" w:rsidRPr="00494A1D">
              <w:rPr>
                <w:rFonts w:ascii="PT Astra Serif" w:hAnsi="PT Astra Serif" w:cs="PT Astra Serif"/>
                <w:bCs/>
                <w:sz w:val="24"/>
                <w:szCs w:val="24"/>
              </w:rPr>
              <w:t>.</w:t>
            </w:r>
          </w:p>
        </w:tc>
      </w:tr>
      <w:tr w:rsidR="0073603C" w:rsidRPr="00494A1D" w14:paraId="3AE0E75B" w14:textId="77777777" w:rsidTr="00D83E6E">
        <w:tc>
          <w:tcPr>
            <w:tcW w:w="629" w:type="dxa"/>
          </w:tcPr>
          <w:p w14:paraId="29377F9E" w14:textId="77777777" w:rsidR="0073603C" w:rsidRPr="00494A1D" w:rsidRDefault="007D078D" w:rsidP="00D83E6E">
            <w:pPr>
              <w:pStyle w:val="ConsPlusNormal"/>
              <w:tabs>
                <w:tab w:val="left" w:pos="426"/>
                <w:tab w:val="left" w:pos="56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</w:t>
            </w:r>
            <w:r w:rsidR="00767ED7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12792EF" w14:textId="77777777" w:rsidR="0073603C" w:rsidRPr="00494A1D" w:rsidRDefault="0073603C" w:rsidP="00D83E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Основное мероприятие «</w:t>
            </w:r>
            <w:r w:rsidRPr="00D83E6E">
              <w:rPr>
                <w:rFonts w:ascii="PT Astra Serif" w:hAnsi="PT Astra Serif" w:cs="Calibri"/>
                <w:spacing w:val="-4"/>
                <w:sz w:val="24"/>
                <w:szCs w:val="24"/>
              </w:rPr>
              <w:t>Выравнивание бю</w:t>
            </w:r>
            <w:r w:rsidRPr="00D83E6E">
              <w:rPr>
                <w:rFonts w:ascii="PT Astra Serif" w:hAnsi="PT Astra Serif" w:cs="Calibri"/>
                <w:spacing w:val="-4"/>
                <w:sz w:val="24"/>
                <w:szCs w:val="24"/>
              </w:rPr>
              <w:t>д</w:t>
            </w:r>
            <w:r w:rsidRPr="00D83E6E">
              <w:rPr>
                <w:rFonts w:ascii="PT Astra Serif" w:hAnsi="PT Astra Serif" w:cs="Calibri"/>
                <w:spacing w:val="-4"/>
                <w:sz w:val="24"/>
                <w:szCs w:val="24"/>
              </w:rPr>
              <w:t>жетной обеспеченности муниципальных рай</w:t>
            </w:r>
            <w:r w:rsidRPr="00D83E6E">
              <w:rPr>
                <w:rFonts w:ascii="PT Astra Serif" w:hAnsi="PT Astra Serif" w:cs="Calibri"/>
                <w:spacing w:val="-4"/>
                <w:sz w:val="24"/>
                <w:szCs w:val="24"/>
              </w:rPr>
              <w:t>о</w:t>
            </w:r>
            <w:r w:rsidRPr="00D83E6E">
              <w:rPr>
                <w:rFonts w:ascii="PT Astra Serif" w:hAnsi="PT Astra Serif" w:cs="Calibri"/>
                <w:spacing w:val="-4"/>
                <w:sz w:val="24"/>
                <w:szCs w:val="24"/>
              </w:rPr>
              <w:t>нов (городских округов) Ульяновской области»</w:t>
            </w:r>
          </w:p>
        </w:tc>
        <w:tc>
          <w:tcPr>
            <w:tcW w:w="3118" w:type="dxa"/>
          </w:tcPr>
          <w:p w14:paraId="13A09BC6" w14:textId="221918E2" w:rsidR="0073603C" w:rsidRPr="00494A1D" w:rsidRDefault="0073603C" w:rsidP="00D83E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Сокращ</w:t>
            </w:r>
            <w:r w:rsidR="00CE5667" w:rsidRPr="00494A1D">
              <w:rPr>
                <w:rFonts w:ascii="PT Astra Serif" w:hAnsi="PT Astra Serif" w:cs="PT Astra Serif"/>
                <w:sz w:val="24"/>
                <w:szCs w:val="24"/>
              </w:rPr>
              <w:t>ение дифференци</w:t>
            </w:r>
            <w:r w:rsidR="00CE5667" w:rsidRPr="00494A1D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CE5667" w:rsidRPr="00494A1D">
              <w:rPr>
                <w:rFonts w:ascii="PT Astra Serif" w:hAnsi="PT Astra Serif" w:cs="PT Astra Serif"/>
                <w:sz w:val="24"/>
                <w:szCs w:val="24"/>
              </w:rPr>
              <w:t>ции уровня расчё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тной бю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жетной обеспеченности м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ниципальных районов (г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родских округов) Ульяно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ской области</w:t>
            </w:r>
          </w:p>
        </w:tc>
        <w:tc>
          <w:tcPr>
            <w:tcW w:w="3402" w:type="dxa"/>
            <w:vMerge w:val="restart"/>
          </w:tcPr>
          <w:p w14:paraId="1384C7E2" w14:textId="77777777" w:rsidR="00503198" w:rsidRPr="00494A1D" w:rsidRDefault="00503198" w:rsidP="00D83E6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Цель</w:t>
            </w:r>
            <w:r w:rsidR="007A05DA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="007D078D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уровня бюджетной обеспеченности Ульяновской области</w:t>
            </w:r>
            <w:r w:rsidR="002643C3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.</w:t>
            </w:r>
          </w:p>
          <w:p w14:paraId="67F4F17B" w14:textId="77777777" w:rsidR="0073603C" w:rsidRPr="00494A1D" w:rsidRDefault="00503198" w:rsidP="00D83E6E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Задача</w:t>
            </w:r>
            <w:r w:rsidR="007D078D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="007D078D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CE56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овершенствова</w:t>
            </w:r>
            <w:r w:rsidR="00CE56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ние межбюджетных отношений с учё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том различий в уровнях п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требности муниципальных о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разований Ульяновской обл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 в предоставлении муниц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пальных услуг</w:t>
            </w:r>
          </w:p>
        </w:tc>
      </w:tr>
      <w:tr w:rsidR="00387996" w:rsidRPr="00494A1D" w14:paraId="72764967" w14:textId="77777777" w:rsidTr="00D83E6E">
        <w:tc>
          <w:tcPr>
            <w:tcW w:w="629" w:type="dxa"/>
          </w:tcPr>
          <w:p w14:paraId="61186892" w14:textId="77777777" w:rsidR="00387996" w:rsidRPr="00494A1D" w:rsidRDefault="007D078D" w:rsidP="00D83E6E">
            <w:pPr>
              <w:pStyle w:val="ConsPlusNormal"/>
              <w:tabs>
                <w:tab w:val="left" w:pos="426"/>
                <w:tab w:val="left" w:pos="567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3</w:t>
            </w:r>
            <w:r w:rsidR="00767ED7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00709311" w14:textId="37DC521F" w:rsidR="00387996" w:rsidRPr="00494A1D" w:rsidRDefault="00387996" w:rsidP="00D83E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Основное мероприятие «Реализация мер по обеспечению сбала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н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сированности бюдж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тов муниципальных районов (городских округов) Ульяновской области»</w:t>
            </w:r>
          </w:p>
        </w:tc>
        <w:tc>
          <w:tcPr>
            <w:tcW w:w="3118" w:type="dxa"/>
          </w:tcPr>
          <w:p w14:paraId="79C6A779" w14:textId="77777777" w:rsidR="00387996" w:rsidRPr="00494A1D" w:rsidRDefault="00387996" w:rsidP="00D83E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Доля просроченной кред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торской задолженности по выплате заработной платы работникам муниципальных учреждений</w:t>
            </w:r>
            <w:r w:rsidR="00CB2C12"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, </w:t>
            </w:r>
            <w:r w:rsidR="00CB2C12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за исключен</w:t>
            </w:r>
            <w:r w:rsidR="00CB2C12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и</w:t>
            </w:r>
            <w:r w:rsidR="00CB2C12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ем органов</w:t>
            </w:r>
            <w:r w:rsidR="00A04A05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местного сам</w:t>
            </w:r>
            <w:r w:rsidR="00A04A05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</w:t>
            </w:r>
            <w:r w:rsidR="00A04A05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управления</w:t>
            </w:r>
            <w:r w:rsidR="00CB2C12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,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 в расходах бюджетов городских окр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гов и консолидированных бюджетов муниципальных районов Ульяновской обл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</w:p>
        </w:tc>
        <w:tc>
          <w:tcPr>
            <w:tcW w:w="3402" w:type="dxa"/>
            <w:vMerge/>
          </w:tcPr>
          <w:p w14:paraId="5513C4EB" w14:textId="77777777" w:rsidR="00387996" w:rsidRPr="00494A1D" w:rsidRDefault="00387996" w:rsidP="00D83E6E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C53A72" w:rsidRPr="00494A1D" w14:paraId="7A39DE57" w14:textId="77777777" w:rsidTr="00D83E6E">
        <w:trPr>
          <w:trHeight w:val="4472"/>
        </w:trPr>
        <w:tc>
          <w:tcPr>
            <w:tcW w:w="629" w:type="dxa"/>
          </w:tcPr>
          <w:p w14:paraId="3EEAF30C" w14:textId="77777777" w:rsidR="00C53A72" w:rsidRPr="00494A1D" w:rsidRDefault="007D078D" w:rsidP="00370805">
            <w:pPr>
              <w:pStyle w:val="ConsPlusNormal"/>
              <w:tabs>
                <w:tab w:val="left" w:pos="426"/>
                <w:tab w:val="left" w:pos="567"/>
              </w:tabs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lastRenderedPageBreak/>
              <w:t>4</w:t>
            </w:r>
            <w:r w:rsidR="00767ED7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567AEC4C" w14:textId="77777777" w:rsidR="00C53A72" w:rsidRPr="00494A1D" w:rsidRDefault="00C53A72" w:rsidP="0037080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 xml:space="preserve"> Основное меропри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тие «Региональный п</w:t>
            </w:r>
            <w:r w:rsidR="007A05DA" w:rsidRPr="00494A1D">
              <w:rPr>
                <w:rFonts w:ascii="PT Astra Serif" w:hAnsi="PT Astra Serif"/>
                <w:sz w:val="24"/>
                <w:szCs w:val="24"/>
              </w:rPr>
              <w:t xml:space="preserve">риоритетный проект  «Поддержка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местных инициатив  на терр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тории Ульяновской 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б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ласти»</w:t>
            </w:r>
          </w:p>
        </w:tc>
        <w:tc>
          <w:tcPr>
            <w:tcW w:w="3118" w:type="dxa"/>
          </w:tcPr>
          <w:p w14:paraId="44C810C0" w14:textId="38E3BD9D" w:rsidR="00C53A72" w:rsidRPr="00494A1D" w:rsidRDefault="00D83E6E" w:rsidP="0037080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>
              <w:rPr>
                <w:rFonts w:ascii="PT Astra Serif" w:hAnsi="PT Astra Serif"/>
                <w:sz w:val="24"/>
                <w:szCs w:val="24"/>
              </w:rPr>
              <w:t>Доля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 xml:space="preserve"> населения Ульяно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в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ской области, которое пол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у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чит пользу в результате ре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лизации проектов развития, подготовленных на основе местных инициатив гра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ж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дан, в общей численности населения Ульяновской о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б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ласти;</w:t>
            </w:r>
          </w:p>
          <w:p w14:paraId="4A377A3B" w14:textId="77777777" w:rsidR="00C53A72" w:rsidRPr="00494A1D" w:rsidRDefault="00C53A72" w:rsidP="0037080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количество проектов разв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тия муниципальных образ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ваний Ульяновской области, подготовленных на основе местных инициатив гра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ж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дан, в целях </w:t>
            </w:r>
            <w:proofErr w:type="spellStart"/>
            <w:r w:rsidRPr="00494A1D">
              <w:rPr>
                <w:rFonts w:ascii="PT Astra Serif" w:hAnsi="PT Astra Serif"/>
                <w:sz w:val="24"/>
                <w:szCs w:val="24"/>
              </w:rPr>
              <w:t>софинансиров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ния</w:t>
            </w:r>
            <w:proofErr w:type="spellEnd"/>
            <w:r w:rsidRPr="00494A1D">
              <w:rPr>
                <w:rFonts w:ascii="PT Astra Serif" w:hAnsi="PT Astra Serif"/>
                <w:sz w:val="24"/>
                <w:szCs w:val="24"/>
              </w:rPr>
              <w:t xml:space="preserve"> реализации которых местным бюджетам пред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ставлены субсидии из 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б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ластного бюджета, ед.</w:t>
            </w:r>
          </w:p>
        </w:tc>
        <w:tc>
          <w:tcPr>
            <w:tcW w:w="3402" w:type="dxa"/>
          </w:tcPr>
          <w:p w14:paraId="4D58F32A" w14:textId="77777777" w:rsidR="00C53A72" w:rsidRPr="00494A1D" w:rsidRDefault="00C53A72" w:rsidP="0037080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Цель</w:t>
            </w:r>
            <w:r w:rsidR="007A05DA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/>
                <w:sz w:val="24"/>
                <w:szCs w:val="24"/>
              </w:rPr>
              <w:t>–</w:t>
            </w:r>
            <w:r w:rsidR="007D078D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повышение уровня бюджетной обеспеченности Ульяновской области</w:t>
            </w:r>
            <w:r w:rsidR="002643C3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687561E8" w14:textId="77777777" w:rsidR="00C53A72" w:rsidRPr="00494A1D" w:rsidRDefault="007D078D" w:rsidP="00370805">
            <w:pPr>
              <w:pStyle w:val="ConsPlusNormal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Задача</w:t>
            </w:r>
            <w:r w:rsidR="007A05DA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/>
                <w:sz w:val="24"/>
                <w:szCs w:val="24"/>
              </w:rPr>
              <w:t>–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повышение эффек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ти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в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ности использования 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бюдже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т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ных средств, ориентация бю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д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жетных расходов на достиж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е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ние конечных социально</w:t>
            </w:r>
            <w:r w:rsidR="00767ED7" w:rsidRPr="00494A1D">
              <w:rPr>
                <w:rFonts w:ascii="PT Astra Serif" w:hAnsi="PT Astra Serif"/>
                <w:sz w:val="24"/>
                <w:szCs w:val="24"/>
              </w:rPr>
              <w:t>–</w:t>
            </w:r>
            <w:r w:rsidR="00C53A72" w:rsidRPr="00494A1D">
              <w:rPr>
                <w:rFonts w:ascii="PT Astra Serif" w:hAnsi="PT Astra Serif"/>
                <w:sz w:val="24"/>
                <w:szCs w:val="24"/>
              </w:rPr>
              <w:t>экономических результатов</w:t>
            </w:r>
          </w:p>
        </w:tc>
      </w:tr>
      <w:tr w:rsidR="00450119" w:rsidRPr="00494A1D" w14:paraId="25D606A0" w14:textId="77777777" w:rsidTr="00D83E6E">
        <w:trPr>
          <w:trHeight w:val="1087"/>
        </w:trPr>
        <w:tc>
          <w:tcPr>
            <w:tcW w:w="629" w:type="dxa"/>
          </w:tcPr>
          <w:p w14:paraId="1913A060" w14:textId="77777777" w:rsidR="00450119" w:rsidRPr="00494A1D" w:rsidRDefault="007D078D" w:rsidP="00370805">
            <w:pPr>
              <w:pStyle w:val="ConsPlusNormal"/>
              <w:tabs>
                <w:tab w:val="left" w:pos="426"/>
                <w:tab w:val="left" w:pos="567"/>
              </w:tabs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5</w:t>
            </w:r>
            <w:r w:rsidR="00767ED7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14:paraId="20FC4497" w14:textId="77777777" w:rsidR="00450119" w:rsidRPr="00494A1D" w:rsidRDefault="00450119" w:rsidP="003708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«Ведомственный пр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ект «Налоговая п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мощь и финансовая грамотность в Уль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3118" w:type="dxa"/>
          </w:tcPr>
          <w:p w14:paraId="08E013CD" w14:textId="77777777" w:rsidR="00450119" w:rsidRPr="00494A1D" w:rsidRDefault="00450119" w:rsidP="003708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Объём поступлений  налог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вых и неналоговых доходов консолидированного бю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жета Ульяновской области, в том числе в результате ме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ж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ведомственного взаимоде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й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ствия исполнительных орг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нов государственной власти Ульяновской области по в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просам, связанным с оказ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нием налоговой помощи и повышением финансовой грамотности населения Ул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яновской области;</w:t>
            </w:r>
          </w:p>
          <w:p w14:paraId="176442C4" w14:textId="77777777" w:rsidR="00450119" w:rsidRPr="00494A1D" w:rsidRDefault="00450119" w:rsidP="003708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число граждан, принявших участие в мероприятиях, направленных на повыш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="00AF6EC6" w:rsidRPr="00494A1D">
              <w:rPr>
                <w:rFonts w:ascii="PT Astra Serif" w:hAnsi="PT Astra Serif" w:cs="PT Astra Serif"/>
                <w:sz w:val="24"/>
                <w:szCs w:val="24"/>
              </w:rPr>
              <w:t>ние финансовой грамотн</w:t>
            </w:r>
            <w:r w:rsidR="00AF6EC6"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AF6EC6" w:rsidRPr="00494A1D">
              <w:rPr>
                <w:rFonts w:ascii="PT Astra Serif" w:hAnsi="PT Astra Serif" w:cs="PT Astra Serif"/>
                <w:sz w:val="24"/>
                <w:szCs w:val="24"/>
              </w:rPr>
              <w:t>сти;</w:t>
            </w:r>
          </w:p>
          <w:p w14:paraId="7C6221E1" w14:textId="77777777" w:rsidR="00AF6EC6" w:rsidRPr="00494A1D" w:rsidRDefault="001870F8" w:rsidP="003708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количество проведё</w:t>
            </w:r>
            <w:r w:rsidR="00AF6EC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нных в рамках межведомственного взаимодействия исполн</w:t>
            </w:r>
            <w:r w:rsidR="00AF6EC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="00AF6EC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тельных органов госуда</w:t>
            </w:r>
            <w:r w:rsidR="00AF6EC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="00AF6EC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ственной власти Ульяно</w:t>
            </w:r>
            <w:r w:rsidR="00AF6EC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AF6EC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уроков, целью которых является обучение населения Ульяновской о</w:t>
            </w:r>
            <w:r w:rsidR="00AF6EC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б</w:t>
            </w:r>
            <w:r w:rsidR="00AF6EC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ласти основам финансовой, в том числе налоговой, гр</w:t>
            </w:r>
            <w:r w:rsidR="00AF6EC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AF6EC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мотности</w:t>
            </w:r>
          </w:p>
        </w:tc>
        <w:tc>
          <w:tcPr>
            <w:tcW w:w="3402" w:type="dxa"/>
          </w:tcPr>
          <w:p w14:paraId="5BBABC48" w14:textId="77777777" w:rsidR="00450119" w:rsidRPr="00494A1D" w:rsidRDefault="00450119" w:rsidP="00370805">
            <w:pPr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Цель</w:t>
            </w:r>
            <w:r w:rsidR="007D078D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="007D078D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повышение уровня бюджетной обеспеченности Ульяновской области</w:t>
            </w:r>
          </w:p>
        </w:tc>
      </w:tr>
    </w:tbl>
    <w:p w14:paraId="1EC8F441" w14:textId="4690B69D" w:rsidR="007D078D" w:rsidRDefault="00C116D6" w:rsidP="00C116D6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____________________</w:t>
      </w:r>
    </w:p>
    <w:p w14:paraId="5E0DC0D1" w14:textId="77777777" w:rsidR="00AF6EC6" w:rsidRPr="00494A1D" w:rsidRDefault="009178CE" w:rsidP="00220106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494A1D">
        <w:rPr>
          <w:rFonts w:ascii="PT Astra Serif" w:hAnsi="PT Astra Serif"/>
          <w:sz w:val="28"/>
          <w:szCs w:val="28"/>
        </w:rPr>
        <w:lastRenderedPageBreak/>
        <w:t>ПРИЛОЖЕНИЕ № 4</w:t>
      </w:r>
    </w:p>
    <w:p w14:paraId="50AAE851" w14:textId="77777777" w:rsidR="007021CF" w:rsidRPr="00494A1D" w:rsidRDefault="007021CF" w:rsidP="00220106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</w:p>
    <w:p w14:paraId="479F55D3" w14:textId="77777777" w:rsidR="00AF6EC6" w:rsidRPr="00494A1D" w:rsidRDefault="00AF6EC6" w:rsidP="00220106">
      <w:pPr>
        <w:pStyle w:val="ConsPlusNormal"/>
        <w:suppressAutoHyphens/>
        <w:ind w:left="5670"/>
        <w:jc w:val="center"/>
        <w:rPr>
          <w:rFonts w:ascii="PT Astra Serif" w:hAnsi="PT Astra Serif"/>
          <w:sz w:val="28"/>
          <w:szCs w:val="28"/>
        </w:rPr>
      </w:pPr>
      <w:r w:rsidRPr="00494A1D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46AC56CB" w14:textId="77777777" w:rsidR="009178CE" w:rsidRPr="00097174" w:rsidRDefault="009178CE" w:rsidP="00220106">
      <w:pPr>
        <w:pStyle w:val="ConsPlusNormal"/>
        <w:suppressAutoHyphens/>
        <w:jc w:val="center"/>
        <w:outlineLvl w:val="3"/>
        <w:rPr>
          <w:rFonts w:ascii="PT Astra Serif" w:hAnsi="PT Astra Serif"/>
          <w:b/>
          <w:sz w:val="24"/>
          <w:szCs w:val="28"/>
        </w:rPr>
      </w:pPr>
    </w:p>
    <w:p w14:paraId="5C8A8D19" w14:textId="77777777" w:rsidR="00AF6EC6" w:rsidRPr="00097174" w:rsidRDefault="00AF6EC6" w:rsidP="00220106">
      <w:pPr>
        <w:pStyle w:val="ConsPlusNormal"/>
        <w:suppressAutoHyphens/>
        <w:jc w:val="center"/>
        <w:outlineLvl w:val="3"/>
        <w:rPr>
          <w:rFonts w:ascii="PT Astra Serif" w:hAnsi="PT Astra Serif"/>
          <w:b/>
          <w:sz w:val="24"/>
          <w:szCs w:val="28"/>
        </w:rPr>
      </w:pPr>
    </w:p>
    <w:p w14:paraId="4A53F2BD" w14:textId="77777777" w:rsidR="00AF6EC6" w:rsidRPr="00494A1D" w:rsidRDefault="00AF6EC6" w:rsidP="00220106">
      <w:pPr>
        <w:pStyle w:val="ConsPlusNormal"/>
        <w:suppressAutoHyphens/>
        <w:jc w:val="center"/>
        <w:outlineLvl w:val="3"/>
        <w:rPr>
          <w:rFonts w:ascii="PT Astra Serif" w:hAnsi="PT Astra Serif"/>
          <w:b/>
          <w:sz w:val="28"/>
          <w:szCs w:val="28"/>
        </w:rPr>
      </w:pPr>
    </w:p>
    <w:p w14:paraId="119423C4" w14:textId="77777777" w:rsidR="00D74D67" w:rsidRPr="00494A1D" w:rsidRDefault="009178CE" w:rsidP="00220106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94A1D">
        <w:rPr>
          <w:rFonts w:ascii="PT Astra Serif" w:hAnsi="PT Astra Serif"/>
          <w:b/>
          <w:sz w:val="28"/>
          <w:szCs w:val="28"/>
        </w:rPr>
        <w:t>П</w:t>
      </w:r>
      <w:r w:rsidR="00C25553" w:rsidRPr="00494A1D">
        <w:rPr>
          <w:rFonts w:ascii="PT Astra Serif" w:hAnsi="PT Astra Serif"/>
          <w:b/>
          <w:sz w:val="28"/>
          <w:szCs w:val="28"/>
        </w:rPr>
        <w:t xml:space="preserve">ЕРЕЧЕНЬ </w:t>
      </w:r>
      <w:r w:rsidR="00D74D67" w:rsidRPr="00494A1D">
        <w:rPr>
          <w:rFonts w:ascii="PT Astra Serif" w:hAnsi="PT Astra Serif"/>
          <w:b/>
          <w:sz w:val="28"/>
          <w:szCs w:val="28"/>
        </w:rPr>
        <w:t>ПРОЕКТОВ</w:t>
      </w:r>
      <w:r w:rsidRPr="00494A1D">
        <w:rPr>
          <w:rFonts w:ascii="PT Astra Serif" w:hAnsi="PT Astra Serif"/>
          <w:b/>
          <w:sz w:val="28"/>
          <w:szCs w:val="28"/>
        </w:rPr>
        <w:t>,</w:t>
      </w:r>
    </w:p>
    <w:p w14:paraId="7B2CC747" w14:textId="77777777" w:rsidR="009178CE" w:rsidRPr="00494A1D" w:rsidRDefault="009178CE" w:rsidP="00220106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94A1D">
        <w:rPr>
          <w:rFonts w:ascii="PT Astra Serif" w:hAnsi="PT Astra Serif"/>
          <w:b/>
          <w:sz w:val="28"/>
          <w:szCs w:val="28"/>
        </w:rPr>
        <w:t>реализуемых</w:t>
      </w:r>
      <w:proofErr w:type="gramEnd"/>
      <w:r w:rsidRPr="00494A1D">
        <w:rPr>
          <w:rFonts w:ascii="PT Astra Serif" w:hAnsi="PT Astra Serif"/>
          <w:b/>
          <w:sz w:val="28"/>
          <w:szCs w:val="28"/>
        </w:rPr>
        <w:t xml:space="preserve"> в составе государственной программы</w:t>
      </w:r>
    </w:p>
    <w:p w14:paraId="7FE5EE05" w14:textId="77777777" w:rsidR="009178CE" w:rsidRPr="00494A1D" w:rsidRDefault="009178CE" w:rsidP="00220106">
      <w:pPr>
        <w:pStyle w:val="ConsPlusNormal"/>
        <w:suppressAutoHyphens/>
        <w:jc w:val="center"/>
        <w:rPr>
          <w:rFonts w:ascii="PT Astra Serif" w:hAnsi="PT Astra Serif"/>
          <w:b/>
          <w:sz w:val="28"/>
          <w:szCs w:val="28"/>
        </w:rPr>
      </w:pPr>
      <w:r w:rsidRPr="00494A1D"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 w:rsidR="00D74D67" w:rsidRPr="00494A1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«Управление государственными финансами Ульяновской области»</w:t>
      </w:r>
    </w:p>
    <w:p w14:paraId="32E92024" w14:textId="77777777" w:rsidR="009178CE" w:rsidRPr="00494A1D" w:rsidRDefault="009178CE" w:rsidP="003C215B">
      <w:pPr>
        <w:pStyle w:val="ConsPlusNormal"/>
        <w:spacing w:line="204" w:lineRule="auto"/>
        <w:ind w:firstLine="539"/>
        <w:jc w:val="both"/>
        <w:rPr>
          <w:rFonts w:ascii="PT Astra Serif" w:hAnsi="PT Astra Serif"/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2126"/>
        <w:gridCol w:w="2694"/>
        <w:gridCol w:w="1701"/>
      </w:tblGrid>
      <w:tr w:rsidR="009178CE" w:rsidRPr="00494A1D" w14:paraId="5EC54970" w14:textId="77777777" w:rsidTr="009E4533">
        <w:trPr>
          <w:trHeight w:val="322"/>
        </w:trPr>
        <w:tc>
          <w:tcPr>
            <w:tcW w:w="62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A3EBF99" w14:textId="77777777" w:rsidR="009178CE" w:rsidRPr="00494A1D" w:rsidRDefault="009178CE" w:rsidP="009E45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№ </w:t>
            </w:r>
            <w:proofErr w:type="gramStart"/>
            <w:r w:rsidRPr="00494A1D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gramEnd"/>
            <w:r w:rsidRPr="00494A1D">
              <w:rPr>
                <w:rFonts w:ascii="PT Astra Serif" w:hAnsi="PT Astra Serif" w:cs="Calibri"/>
                <w:sz w:val="24"/>
                <w:szCs w:val="24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4492061" w14:textId="77777777" w:rsidR="00365420" w:rsidRPr="00494A1D" w:rsidRDefault="00365420" w:rsidP="009E4533">
            <w:pPr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Наименование</w:t>
            </w:r>
          </w:p>
          <w:p w14:paraId="346C143D" w14:textId="77777777" w:rsidR="009178CE" w:rsidRPr="00494A1D" w:rsidRDefault="00365420" w:rsidP="009E45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основного меропри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тия, отражающего проект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1D1748B" w14:textId="77777777" w:rsidR="00DD2367" w:rsidRPr="00494A1D" w:rsidRDefault="00DD2367" w:rsidP="009E4533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Показатель</w:t>
            </w:r>
          </w:p>
          <w:p w14:paraId="2B70A96D" w14:textId="77777777" w:rsidR="009178CE" w:rsidRPr="00494A1D" w:rsidRDefault="009178CE" w:rsidP="009E4533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проекта</w:t>
            </w:r>
          </w:p>
        </w:tc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6AF5819" w14:textId="77777777" w:rsidR="009178CE" w:rsidRPr="00494A1D" w:rsidRDefault="009178CE" w:rsidP="009E453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Контрольная точка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FD37892" w14:textId="77777777" w:rsidR="009178CE" w:rsidRPr="00494A1D" w:rsidRDefault="009178CE" w:rsidP="009E4533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Дата наступл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ния контрол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ь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ной точки</w:t>
            </w:r>
          </w:p>
        </w:tc>
      </w:tr>
      <w:tr w:rsidR="009178CE" w:rsidRPr="00494A1D" w14:paraId="071D5CC3" w14:textId="77777777" w:rsidTr="00370805">
        <w:trPr>
          <w:trHeight w:val="560"/>
        </w:trPr>
        <w:tc>
          <w:tcPr>
            <w:tcW w:w="62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19F23B4" w14:textId="77777777" w:rsidR="009178CE" w:rsidRPr="00494A1D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1299E4F" w14:textId="77777777" w:rsidR="009178CE" w:rsidRPr="00494A1D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4AB2873" w14:textId="77777777" w:rsidR="009178CE" w:rsidRPr="00494A1D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3B7EE6" w14:textId="77777777" w:rsidR="009178CE" w:rsidRPr="00494A1D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67FFD18" w14:textId="77777777" w:rsidR="009178CE" w:rsidRPr="00494A1D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</w:tbl>
    <w:p w14:paraId="0C7C4C8E" w14:textId="77777777" w:rsidR="002643C3" w:rsidRPr="00494A1D" w:rsidRDefault="002643C3" w:rsidP="00370805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29"/>
        <w:gridCol w:w="2410"/>
        <w:gridCol w:w="2126"/>
        <w:gridCol w:w="2694"/>
        <w:gridCol w:w="1701"/>
      </w:tblGrid>
      <w:tr w:rsidR="009178CE" w:rsidRPr="00494A1D" w14:paraId="5E149FE8" w14:textId="77777777" w:rsidTr="00370805">
        <w:trPr>
          <w:tblHeader/>
        </w:trPr>
        <w:tc>
          <w:tcPr>
            <w:tcW w:w="629" w:type="dxa"/>
          </w:tcPr>
          <w:p w14:paraId="1791A168" w14:textId="77777777" w:rsidR="009178CE" w:rsidRPr="00494A1D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14:paraId="48E9C0A3" w14:textId="77777777" w:rsidR="009178CE" w:rsidRPr="00494A1D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A900D59" w14:textId="77777777" w:rsidR="009178CE" w:rsidRPr="00494A1D" w:rsidRDefault="009178CE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2694" w:type="dxa"/>
          </w:tcPr>
          <w:p w14:paraId="135CEAE6" w14:textId="77777777" w:rsidR="009178CE" w:rsidRPr="00494A1D" w:rsidRDefault="002324D5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14:paraId="6EAC2BAE" w14:textId="77777777" w:rsidR="009178CE" w:rsidRPr="00494A1D" w:rsidRDefault="002324D5" w:rsidP="002C3159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</w:tr>
      <w:tr w:rsidR="00B25A86" w:rsidRPr="00494A1D" w14:paraId="14DB2E73" w14:textId="77777777" w:rsidTr="00097174">
        <w:trPr>
          <w:trHeight w:val="200"/>
        </w:trPr>
        <w:tc>
          <w:tcPr>
            <w:tcW w:w="629" w:type="dxa"/>
            <w:vMerge w:val="restart"/>
          </w:tcPr>
          <w:p w14:paraId="58475E1F" w14:textId="77777777" w:rsidR="00B25A86" w:rsidRPr="00494A1D" w:rsidRDefault="00B25A86" w:rsidP="008616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14:paraId="44F2B91B" w14:textId="109C0BE4" w:rsidR="00B25A86" w:rsidRPr="00494A1D" w:rsidRDefault="00B25A86" w:rsidP="00374D9F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Региональный при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о</w:t>
            </w:r>
            <w:r w:rsidR="00097174">
              <w:rPr>
                <w:rFonts w:ascii="PT Astra Serif" w:hAnsi="PT Astra Serif"/>
                <w:sz w:val="24"/>
                <w:szCs w:val="24"/>
              </w:rPr>
              <w:t>ритетный проект «Поддержка местных инициатив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 на терр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тории</w:t>
            </w:r>
            <w:r w:rsidR="00374D9F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Ульяновской области»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EB42597" w14:textId="61E581A3" w:rsidR="00B25A86" w:rsidRPr="00097174" w:rsidRDefault="002E0BA7" w:rsidP="00F31A02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097174">
              <w:rPr>
                <w:rFonts w:ascii="PT Astra Serif" w:hAnsi="PT Astra Serif"/>
                <w:sz w:val="24"/>
                <w:szCs w:val="24"/>
              </w:rPr>
              <w:t xml:space="preserve">Доля 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населения Ульяновской обл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а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сти, которое пол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у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чит пользу в р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е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зультате реализ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а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ции проектов ра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з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вития, подгото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в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ленных на основе местных иници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а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тив граждан, в о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б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щей численности населения Уль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я</w:t>
            </w:r>
            <w:r w:rsidRPr="00097174">
              <w:rPr>
                <w:rFonts w:ascii="PT Astra Serif" w:hAnsi="PT Astra Serif"/>
                <w:sz w:val="24"/>
                <w:szCs w:val="24"/>
              </w:rPr>
              <w:t xml:space="preserve">новской 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области</w:t>
            </w:r>
            <w:r w:rsidR="00E83619" w:rsidRPr="00097174">
              <w:rPr>
                <w:rFonts w:ascii="PT Astra Serif" w:hAnsi="PT Astra Serif"/>
                <w:sz w:val="24"/>
                <w:szCs w:val="24"/>
              </w:rPr>
              <w:t>; к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оличество прое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к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тов развития м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у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ниципальных о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б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разований Уль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я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новской области, подготовленных на основе местных инициатив гра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ж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 xml:space="preserve">дан, в целях </w:t>
            </w:r>
            <w:proofErr w:type="spellStart"/>
            <w:r w:rsidR="00B25A86" w:rsidRPr="00097174">
              <w:rPr>
                <w:rFonts w:ascii="PT Astra Serif" w:hAnsi="PT Astra Serif"/>
                <w:sz w:val="24"/>
                <w:szCs w:val="24"/>
              </w:rPr>
              <w:t>соф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и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нансирования</w:t>
            </w:r>
            <w:proofErr w:type="spellEnd"/>
            <w:r w:rsidR="00B25A86" w:rsidRPr="00097174">
              <w:rPr>
                <w:rFonts w:ascii="PT Astra Serif" w:hAnsi="PT Astra Serif"/>
                <w:sz w:val="24"/>
                <w:szCs w:val="24"/>
              </w:rPr>
              <w:t xml:space="preserve"> к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о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торых местным бюджетам пред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>о</w:t>
            </w:r>
            <w:r w:rsidR="00B25A86" w:rsidRPr="00097174">
              <w:rPr>
                <w:rFonts w:ascii="PT Astra Serif" w:hAnsi="PT Astra Serif"/>
                <w:sz w:val="24"/>
                <w:szCs w:val="24"/>
              </w:rPr>
              <w:t xml:space="preserve">ставлены </w:t>
            </w:r>
            <w:proofErr w:type="spellStart"/>
            <w:r w:rsidR="00B25A86" w:rsidRPr="00097174">
              <w:rPr>
                <w:rFonts w:ascii="PT Astra Serif" w:hAnsi="PT Astra Serif"/>
                <w:sz w:val="24"/>
                <w:szCs w:val="24"/>
              </w:rPr>
              <w:t>субс</w:t>
            </w:r>
            <w:proofErr w:type="gramStart"/>
            <w:r w:rsidR="00B25A86" w:rsidRPr="00097174">
              <w:rPr>
                <w:rFonts w:ascii="PT Astra Serif" w:hAnsi="PT Astra Serif"/>
                <w:sz w:val="24"/>
                <w:szCs w:val="24"/>
              </w:rPr>
              <w:t>и</w:t>
            </w:r>
            <w:proofErr w:type="spellEnd"/>
            <w:r w:rsidR="00097174" w:rsidRPr="00097174">
              <w:rPr>
                <w:rFonts w:ascii="PT Astra Serif" w:hAnsi="PT Astra Serif"/>
                <w:sz w:val="24"/>
                <w:szCs w:val="24"/>
              </w:rPr>
              <w:t>-</w:t>
            </w:r>
            <w:proofErr w:type="gramEnd"/>
            <w:r w:rsidR="00097174" w:rsidRPr="00097174">
              <w:rPr>
                <w:rFonts w:ascii="PT Astra Serif" w:hAnsi="PT Astra Serif"/>
                <w:sz w:val="24"/>
                <w:szCs w:val="24"/>
              </w:rPr>
              <w:br/>
            </w:r>
            <w:proofErr w:type="spellStart"/>
            <w:r w:rsidR="00B25A86" w:rsidRPr="00097174">
              <w:rPr>
                <w:rFonts w:ascii="PT Astra Serif" w:hAnsi="PT Astra Serif"/>
                <w:sz w:val="24"/>
                <w:szCs w:val="24"/>
              </w:rPr>
              <w:t>дии</w:t>
            </w:r>
            <w:proofErr w:type="spellEnd"/>
            <w:r w:rsidR="00B25A86" w:rsidRPr="00097174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E83619" w:rsidRPr="00097174">
              <w:rPr>
                <w:rFonts w:ascii="PT Astra Serif" w:hAnsi="PT Astra Serif"/>
                <w:sz w:val="24"/>
                <w:szCs w:val="24"/>
              </w:rPr>
              <w:t>из областного бюджета</w:t>
            </w:r>
            <w:r w:rsidR="002645AB" w:rsidRPr="00097174">
              <w:rPr>
                <w:rFonts w:ascii="PT Astra Serif" w:hAnsi="PT Astra Serif"/>
                <w:sz w:val="24"/>
                <w:szCs w:val="24"/>
              </w:rPr>
              <w:t xml:space="preserve"> Ульяно</w:t>
            </w:r>
            <w:r w:rsidR="002645AB" w:rsidRPr="00097174">
              <w:rPr>
                <w:rFonts w:ascii="PT Astra Serif" w:hAnsi="PT Astra Serif"/>
                <w:sz w:val="24"/>
                <w:szCs w:val="24"/>
              </w:rPr>
              <w:t>в</w:t>
            </w:r>
            <w:r w:rsidR="002645AB" w:rsidRPr="00097174">
              <w:rPr>
                <w:rFonts w:ascii="PT Astra Serif" w:hAnsi="PT Astra Serif"/>
                <w:sz w:val="24"/>
                <w:szCs w:val="24"/>
              </w:rPr>
              <w:t xml:space="preserve">ской области </w:t>
            </w: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5012D118" w14:textId="77777777" w:rsidR="00B25A86" w:rsidRPr="00494A1D" w:rsidRDefault="00820C3E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 xml:space="preserve">Отобраны проекты </w:t>
            </w:r>
            <w:r w:rsidR="00767ED7" w:rsidRPr="00494A1D">
              <w:rPr>
                <w:rFonts w:ascii="PT Astra Serif" w:hAnsi="PT Astra Serif"/>
                <w:sz w:val="24"/>
                <w:szCs w:val="24"/>
              </w:rPr>
              <w:t>–</w:t>
            </w:r>
            <w:r w:rsidR="00B25A86" w:rsidRPr="00494A1D">
              <w:rPr>
                <w:rFonts w:ascii="PT Astra Serif" w:hAnsi="PT Astra Serif"/>
                <w:sz w:val="24"/>
                <w:szCs w:val="24"/>
              </w:rPr>
              <w:t xml:space="preserve"> п</w:t>
            </w:r>
            <w:r w:rsidR="00B25A86" w:rsidRPr="00494A1D">
              <w:rPr>
                <w:rFonts w:ascii="PT Astra Serif" w:hAnsi="PT Astra Serif"/>
                <w:sz w:val="24"/>
                <w:szCs w:val="24"/>
              </w:rPr>
              <w:t>о</w:t>
            </w:r>
            <w:r w:rsidR="00B25A86" w:rsidRPr="00494A1D">
              <w:rPr>
                <w:rFonts w:ascii="PT Astra Serif" w:hAnsi="PT Astra Serif"/>
                <w:sz w:val="24"/>
                <w:szCs w:val="24"/>
              </w:rPr>
              <w:t>бедители конкурсного отбора 2021 года</w:t>
            </w:r>
          </w:p>
        </w:tc>
        <w:tc>
          <w:tcPr>
            <w:tcW w:w="1701" w:type="dxa"/>
            <w:shd w:val="clear" w:color="auto" w:fill="auto"/>
          </w:tcPr>
          <w:p w14:paraId="7CEC6B3E" w14:textId="77777777" w:rsidR="00B25A86" w:rsidRPr="00494A1D" w:rsidRDefault="00B25A86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14.12.2020</w:t>
            </w:r>
          </w:p>
        </w:tc>
      </w:tr>
      <w:tr w:rsidR="00B25A86" w:rsidRPr="00494A1D" w14:paraId="75F174D8" w14:textId="77777777" w:rsidTr="00370805">
        <w:trPr>
          <w:trHeight w:val="1835"/>
        </w:trPr>
        <w:tc>
          <w:tcPr>
            <w:tcW w:w="629" w:type="dxa"/>
            <w:vMerge/>
          </w:tcPr>
          <w:p w14:paraId="3791AE3F" w14:textId="77777777" w:rsidR="00B25A86" w:rsidRPr="00494A1D" w:rsidRDefault="00B25A86" w:rsidP="008616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6AD670C4" w14:textId="77777777" w:rsidR="00B25A86" w:rsidRPr="00494A1D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B0ECCA" w14:textId="77777777" w:rsidR="00B25A86" w:rsidRPr="00494A1D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178D648" w14:textId="77777777" w:rsidR="00B25A86" w:rsidRPr="00494A1D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 xml:space="preserve">Утверждено </w:t>
            </w:r>
            <w:r w:rsidRPr="00494A1D">
              <w:rPr>
                <w:rFonts w:ascii="PT Astra Serif" w:hAnsi="PT Astra Serif"/>
                <w:bCs/>
                <w:sz w:val="24"/>
                <w:szCs w:val="24"/>
              </w:rPr>
              <w:t>распред</w:t>
            </w:r>
            <w:r w:rsidRPr="00494A1D">
              <w:rPr>
                <w:rFonts w:ascii="PT Astra Serif" w:hAnsi="PT Astra Serif"/>
                <w:bCs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/>
                <w:bCs/>
                <w:sz w:val="24"/>
                <w:szCs w:val="24"/>
              </w:rPr>
              <w:t xml:space="preserve">ление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субсидий из 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б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ластного бюджета Уль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я</w:t>
            </w:r>
            <w:r w:rsidR="00220106" w:rsidRPr="00494A1D">
              <w:rPr>
                <w:rFonts w:ascii="PT Astra Serif" w:hAnsi="PT Astra Serif"/>
                <w:sz w:val="24"/>
                <w:szCs w:val="24"/>
              </w:rPr>
              <w:t xml:space="preserve">новской области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бюдж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там муниципальных 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б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разований Ульяновской области в целях </w:t>
            </w:r>
            <w:proofErr w:type="spellStart"/>
            <w:r w:rsidRPr="00494A1D">
              <w:rPr>
                <w:rFonts w:ascii="PT Astra Serif" w:hAnsi="PT Astra Serif"/>
                <w:sz w:val="24"/>
                <w:szCs w:val="24"/>
              </w:rPr>
              <w:t>соф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нансирования</w:t>
            </w:r>
            <w:proofErr w:type="spellEnd"/>
            <w:r w:rsidRPr="00494A1D">
              <w:rPr>
                <w:rFonts w:ascii="PT Astra Serif" w:hAnsi="PT Astra Serif"/>
                <w:sz w:val="24"/>
                <w:szCs w:val="24"/>
              </w:rPr>
              <w:t xml:space="preserve"> расхо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д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ных обязательств, св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занных с реализацией проектов развития м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у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ниципальных образов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ний Ульяновской обл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сти, подготовленных на основе местных иници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тив граждан в 2021 году</w:t>
            </w:r>
          </w:p>
        </w:tc>
        <w:tc>
          <w:tcPr>
            <w:tcW w:w="1701" w:type="dxa"/>
            <w:shd w:val="clear" w:color="auto" w:fill="auto"/>
          </w:tcPr>
          <w:p w14:paraId="13C133EB" w14:textId="77777777" w:rsidR="00B25A86" w:rsidRPr="00494A1D" w:rsidRDefault="00B25A86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15.01.2021</w:t>
            </w:r>
          </w:p>
        </w:tc>
      </w:tr>
      <w:tr w:rsidR="00B25A86" w:rsidRPr="00494A1D" w14:paraId="16840671" w14:textId="77777777" w:rsidTr="00370805">
        <w:trPr>
          <w:trHeight w:val="2228"/>
        </w:trPr>
        <w:tc>
          <w:tcPr>
            <w:tcW w:w="629" w:type="dxa"/>
            <w:vMerge/>
          </w:tcPr>
          <w:p w14:paraId="4B1C69D5" w14:textId="77777777" w:rsidR="00B25A86" w:rsidRPr="00494A1D" w:rsidRDefault="00B25A86" w:rsidP="008616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C14ED11" w14:textId="77777777" w:rsidR="00B25A86" w:rsidRPr="00494A1D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D77319" w14:textId="77777777" w:rsidR="00B25A86" w:rsidRPr="00494A1D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096782B1" w14:textId="763229EE" w:rsidR="00B25A86" w:rsidRPr="00097174" w:rsidRDefault="00B25A86" w:rsidP="00097174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097174">
              <w:rPr>
                <w:rFonts w:ascii="PT Astra Serif" w:hAnsi="PT Astra Serif"/>
                <w:spacing w:val="-4"/>
                <w:sz w:val="24"/>
                <w:szCs w:val="24"/>
              </w:rPr>
              <w:t>Заключены муниципал</w:t>
            </w:r>
            <w:r w:rsidRPr="00097174">
              <w:rPr>
                <w:rFonts w:ascii="PT Astra Serif" w:hAnsi="PT Astra Serif"/>
                <w:spacing w:val="-4"/>
                <w:sz w:val="24"/>
                <w:szCs w:val="24"/>
              </w:rPr>
              <w:t>ь</w:t>
            </w:r>
            <w:r w:rsidRPr="00097174">
              <w:rPr>
                <w:rFonts w:ascii="PT Astra Serif" w:hAnsi="PT Astra Serif"/>
                <w:spacing w:val="-4"/>
                <w:sz w:val="24"/>
                <w:szCs w:val="24"/>
              </w:rPr>
              <w:t>ные контракты (до</w:t>
            </w:r>
            <w:r w:rsidR="009A4C86" w:rsidRPr="00097174">
              <w:rPr>
                <w:rFonts w:ascii="PT Astra Serif" w:hAnsi="PT Astra Serif"/>
                <w:spacing w:val="-4"/>
                <w:sz w:val="24"/>
                <w:szCs w:val="24"/>
              </w:rPr>
              <w:t>гов</w:t>
            </w:r>
            <w:r w:rsidR="009A4C86" w:rsidRPr="00097174">
              <w:rPr>
                <w:rFonts w:ascii="PT Astra Serif" w:hAnsi="PT Astra Serif"/>
                <w:spacing w:val="-4"/>
                <w:sz w:val="24"/>
                <w:szCs w:val="24"/>
              </w:rPr>
              <w:t>о</w:t>
            </w:r>
            <w:r w:rsidR="009A4C86" w:rsidRPr="00097174">
              <w:rPr>
                <w:rFonts w:ascii="PT Astra Serif" w:hAnsi="PT Astra Serif"/>
                <w:spacing w:val="-4"/>
                <w:sz w:val="24"/>
                <w:szCs w:val="24"/>
              </w:rPr>
              <w:t>ры</w:t>
            </w:r>
            <w:r w:rsidRPr="00097174">
              <w:rPr>
                <w:rFonts w:ascii="PT Astra Serif" w:hAnsi="PT Astra Serif"/>
                <w:spacing w:val="-4"/>
                <w:sz w:val="24"/>
                <w:szCs w:val="24"/>
              </w:rPr>
              <w:t xml:space="preserve">) на выполнение </w:t>
            </w:r>
            <w:r w:rsidR="00097174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097174">
              <w:rPr>
                <w:rFonts w:ascii="PT Astra Serif" w:hAnsi="PT Astra Serif"/>
                <w:spacing w:val="-4"/>
                <w:sz w:val="24"/>
                <w:szCs w:val="24"/>
              </w:rPr>
              <w:t>мероприятий, необход</w:t>
            </w:r>
            <w:r w:rsidRPr="00097174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Pr="00097174">
              <w:rPr>
                <w:rFonts w:ascii="PT Astra Serif" w:hAnsi="PT Astra Serif"/>
                <w:spacing w:val="-4"/>
                <w:sz w:val="24"/>
                <w:szCs w:val="24"/>
              </w:rPr>
              <w:t>мых для достижения ц</w:t>
            </w:r>
            <w:r w:rsidRPr="00097174">
              <w:rPr>
                <w:rFonts w:ascii="PT Astra Serif" w:hAnsi="PT Astra Serif"/>
                <w:spacing w:val="-4"/>
                <w:sz w:val="24"/>
                <w:szCs w:val="24"/>
              </w:rPr>
              <w:t>е</w:t>
            </w:r>
            <w:r w:rsidRPr="00097174">
              <w:rPr>
                <w:rFonts w:ascii="PT Astra Serif" w:hAnsi="PT Astra Serif"/>
                <w:spacing w:val="-4"/>
                <w:sz w:val="24"/>
                <w:szCs w:val="24"/>
              </w:rPr>
              <w:t>левых показателе</w:t>
            </w:r>
            <w:r w:rsidR="00097174">
              <w:rPr>
                <w:rFonts w:ascii="PT Astra Serif" w:hAnsi="PT Astra Serif"/>
                <w:spacing w:val="-4"/>
                <w:sz w:val="24"/>
                <w:szCs w:val="24"/>
              </w:rPr>
              <w:t>й</w:t>
            </w:r>
            <w:r w:rsidR="00DC5E42" w:rsidRPr="0009717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реал</w:t>
            </w:r>
            <w:r w:rsidR="00DC5E42" w:rsidRPr="00097174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="00DC5E42" w:rsidRPr="00097174">
              <w:rPr>
                <w:rFonts w:ascii="PT Astra Serif" w:hAnsi="PT Astra Serif"/>
                <w:spacing w:val="-4"/>
                <w:sz w:val="24"/>
                <w:szCs w:val="24"/>
              </w:rPr>
              <w:t>зации проектов развития</w:t>
            </w:r>
            <w:r w:rsidRPr="00097174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  <w:r w:rsidR="00097174">
              <w:rPr>
                <w:rFonts w:ascii="PT Astra Serif" w:hAnsi="PT Astra Serif"/>
                <w:spacing w:val="-4"/>
                <w:sz w:val="24"/>
                <w:szCs w:val="24"/>
              </w:rPr>
              <w:br/>
            </w:r>
            <w:r w:rsidRPr="00097174">
              <w:rPr>
                <w:rFonts w:ascii="PT Astra Serif" w:hAnsi="PT Astra Serif"/>
                <w:spacing w:val="-4"/>
                <w:sz w:val="24"/>
                <w:szCs w:val="24"/>
              </w:rPr>
              <w:t>2021 года</w:t>
            </w:r>
          </w:p>
        </w:tc>
        <w:tc>
          <w:tcPr>
            <w:tcW w:w="1701" w:type="dxa"/>
            <w:shd w:val="clear" w:color="auto" w:fill="auto"/>
          </w:tcPr>
          <w:p w14:paraId="630D7666" w14:textId="77777777" w:rsidR="00B25A86" w:rsidRPr="00494A1D" w:rsidRDefault="00B25A86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31.03.2021</w:t>
            </w:r>
          </w:p>
        </w:tc>
      </w:tr>
      <w:tr w:rsidR="00B25A86" w:rsidRPr="00494A1D" w14:paraId="02F68DD3" w14:textId="77777777" w:rsidTr="00097174">
        <w:trPr>
          <w:trHeight w:val="70"/>
        </w:trPr>
        <w:tc>
          <w:tcPr>
            <w:tcW w:w="629" w:type="dxa"/>
            <w:vMerge/>
          </w:tcPr>
          <w:p w14:paraId="61F7D94B" w14:textId="77777777" w:rsidR="00B25A86" w:rsidRPr="00494A1D" w:rsidRDefault="00B25A86" w:rsidP="008616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7C57ED95" w14:textId="77777777" w:rsidR="00B25A86" w:rsidRPr="00494A1D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425714" w14:textId="77777777" w:rsidR="00B25A86" w:rsidRPr="00494A1D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10136E1D" w14:textId="46E5FD48" w:rsidR="00B25A86" w:rsidRPr="00494A1D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Акты выполненных р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бот</w:t>
            </w:r>
            <w:r w:rsidR="002839EA" w:rsidRPr="00494A1D">
              <w:rPr>
                <w:rFonts w:ascii="PT Astra Serif" w:hAnsi="PT Astra Serif"/>
                <w:sz w:val="24"/>
                <w:szCs w:val="24"/>
              </w:rPr>
              <w:t xml:space="preserve"> по проектам разв</w:t>
            </w:r>
            <w:r w:rsidR="002839EA" w:rsidRPr="00494A1D">
              <w:rPr>
                <w:rFonts w:ascii="PT Astra Serif" w:hAnsi="PT Astra Serif"/>
                <w:sz w:val="24"/>
                <w:szCs w:val="24"/>
              </w:rPr>
              <w:t>и</w:t>
            </w:r>
            <w:r w:rsidR="002839EA" w:rsidRPr="00494A1D">
              <w:rPr>
                <w:rFonts w:ascii="PT Astra Serif" w:hAnsi="PT Astra Serif"/>
                <w:sz w:val="24"/>
                <w:szCs w:val="24"/>
              </w:rPr>
              <w:t>тия 2021 года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, докуме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ты для предоставления субсидии представлены в Министерство фина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сов Ульяновской обл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сти</w:t>
            </w:r>
          </w:p>
        </w:tc>
        <w:tc>
          <w:tcPr>
            <w:tcW w:w="1701" w:type="dxa"/>
            <w:shd w:val="clear" w:color="auto" w:fill="auto"/>
          </w:tcPr>
          <w:p w14:paraId="54740BD3" w14:textId="77777777" w:rsidR="00B25A86" w:rsidRPr="00494A1D" w:rsidRDefault="00B25A86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12.07.2021</w:t>
            </w:r>
          </w:p>
        </w:tc>
      </w:tr>
      <w:tr w:rsidR="00B25A86" w:rsidRPr="00494A1D" w14:paraId="6E1CEFE6" w14:textId="77777777" w:rsidTr="00370805">
        <w:trPr>
          <w:trHeight w:val="716"/>
        </w:trPr>
        <w:tc>
          <w:tcPr>
            <w:tcW w:w="629" w:type="dxa"/>
            <w:vMerge/>
          </w:tcPr>
          <w:p w14:paraId="47AB87E8" w14:textId="77777777" w:rsidR="00B25A86" w:rsidRPr="00494A1D" w:rsidRDefault="00B25A86" w:rsidP="008616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  <w:tcBorders>
              <w:right w:val="single" w:sz="4" w:space="0" w:color="auto"/>
            </w:tcBorders>
          </w:tcPr>
          <w:p w14:paraId="1A89A83A" w14:textId="77777777" w:rsidR="00B25A86" w:rsidRPr="00494A1D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E07747D" w14:textId="77777777" w:rsidR="00B25A86" w:rsidRPr="00494A1D" w:rsidRDefault="00B25A86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</w:tcBorders>
          </w:tcPr>
          <w:p w14:paraId="6F0CBAD2" w14:textId="6A11A385" w:rsidR="00B25A86" w:rsidRPr="00AC6CDF" w:rsidRDefault="00FB3590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pacing w:val="-4"/>
                <w:sz w:val="24"/>
                <w:szCs w:val="24"/>
              </w:rPr>
            </w:pPr>
            <w:r w:rsidRPr="00AC6CDF">
              <w:rPr>
                <w:rFonts w:ascii="PT Astra Serif" w:hAnsi="PT Astra Serif"/>
                <w:spacing w:val="-4"/>
                <w:sz w:val="24"/>
                <w:szCs w:val="24"/>
              </w:rPr>
              <w:t>Подведены итоги</w:t>
            </w:r>
            <w:r w:rsidR="008277DF" w:rsidRPr="00AC6CD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реал</w:t>
            </w:r>
            <w:r w:rsidR="008277DF" w:rsidRPr="00AC6CDF">
              <w:rPr>
                <w:rFonts w:ascii="PT Astra Serif" w:hAnsi="PT Astra Serif"/>
                <w:spacing w:val="-4"/>
                <w:sz w:val="24"/>
                <w:szCs w:val="24"/>
              </w:rPr>
              <w:t>и</w:t>
            </w:r>
            <w:r w:rsidR="008277DF" w:rsidRPr="00AC6CDF">
              <w:rPr>
                <w:rFonts w:ascii="PT Astra Serif" w:hAnsi="PT Astra Serif"/>
                <w:spacing w:val="-4"/>
                <w:sz w:val="24"/>
                <w:szCs w:val="24"/>
              </w:rPr>
              <w:t>зации</w:t>
            </w:r>
            <w:r w:rsidR="0039703C" w:rsidRPr="00AC6CD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Проекта в 2021 </w:t>
            </w:r>
            <w:proofErr w:type="spellStart"/>
            <w:proofErr w:type="gramStart"/>
            <w:r w:rsidR="0039703C" w:rsidRPr="00AC6CDF">
              <w:rPr>
                <w:rFonts w:ascii="PT Astra Serif" w:hAnsi="PT Astra Serif"/>
                <w:spacing w:val="-4"/>
                <w:sz w:val="24"/>
                <w:szCs w:val="24"/>
              </w:rPr>
              <w:t>го</w:t>
            </w:r>
            <w:r w:rsidR="00AC6CDF" w:rsidRPr="00AC6CDF">
              <w:rPr>
                <w:rFonts w:ascii="PT Astra Serif" w:hAnsi="PT Astra Serif"/>
                <w:spacing w:val="-4"/>
                <w:sz w:val="24"/>
                <w:szCs w:val="24"/>
              </w:rPr>
              <w:t>-</w:t>
            </w:r>
            <w:r w:rsidR="0039703C" w:rsidRPr="00AC6CDF">
              <w:rPr>
                <w:rFonts w:ascii="PT Astra Serif" w:hAnsi="PT Astra Serif"/>
                <w:spacing w:val="-4"/>
                <w:sz w:val="24"/>
                <w:szCs w:val="24"/>
              </w:rPr>
              <w:t>ду</w:t>
            </w:r>
            <w:proofErr w:type="spellEnd"/>
            <w:proofErr w:type="gramEnd"/>
            <w:r w:rsidRPr="00AC6CDF">
              <w:rPr>
                <w:rFonts w:ascii="PT Astra Serif" w:hAnsi="PT Astra Serif"/>
                <w:spacing w:val="-4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shd w:val="clear" w:color="auto" w:fill="auto"/>
          </w:tcPr>
          <w:p w14:paraId="5667FB34" w14:textId="77777777" w:rsidR="00B25A86" w:rsidRPr="00494A1D" w:rsidRDefault="00B25A86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</w:t>
            </w:r>
            <w:r w:rsidR="0039703C" w:rsidRPr="00494A1D">
              <w:rPr>
                <w:rFonts w:ascii="PT Astra Serif" w:hAnsi="PT Astra Serif" w:cs="Calibri"/>
                <w:sz w:val="24"/>
                <w:szCs w:val="24"/>
              </w:rPr>
              <w:t>6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.08.2021</w:t>
            </w:r>
          </w:p>
        </w:tc>
      </w:tr>
      <w:tr w:rsidR="00EF2D94" w:rsidRPr="00494A1D" w14:paraId="67F6C1A5" w14:textId="77777777" w:rsidTr="00370805">
        <w:tc>
          <w:tcPr>
            <w:tcW w:w="629" w:type="dxa"/>
            <w:vMerge w:val="restart"/>
          </w:tcPr>
          <w:p w14:paraId="672C4DFA" w14:textId="77777777" w:rsidR="00EF2D94" w:rsidRPr="00494A1D" w:rsidRDefault="00EF2D94" w:rsidP="008616F3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2.</w:t>
            </w:r>
          </w:p>
        </w:tc>
        <w:tc>
          <w:tcPr>
            <w:tcW w:w="2410" w:type="dxa"/>
            <w:vMerge w:val="restart"/>
          </w:tcPr>
          <w:p w14:paraId="29B860BD" w14:textId="77777777" w:rsidR="00EF2D94" w:rsidRPr="00494A1D" w:rsidRDefault="00CE5667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Ведомственный пр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ект «</w:t>
            </w:r>
            <w:r w:rsidR="00EF2D94" w:rsidRPr="00494A1D">
              <w:rPr>
                <w:rFonts w:ascii="PT Astra Serif" w:hAnsi="PT Astra Serif" w:cs="PT Astra Serif"/>
                <w:sz w:val="24"/>
                <w:szCs w:val="24"/>
              </w:rPr>
              <w:t>Налоговая п</w:t>
            </w:r>
            <w:r w:rsidR="00EF2D94"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="00EF2D94" w:rsidRPr="00494A1D">
              <w:rPr>
                <w:rFonts w:ascii="PT Astra Serif" w:hAnsi="PT Astra Serif" w:cs="PT Astra Serif"/>
                <w:sz w:val="24"/>
                <w:szCs w:val="24"/>
              </w:rPr>
              <w:t>мощь и финансовая грамотность в Уль</w:t>
            </w:r>
            <w:r w:rsidR="00EF2D94" w:rsidRPr="00494A1D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="00EF2D94" w:rsidRPr="00494A1D">
              <w:rPr>
                <w:rFonts w:ascii="PT Astra Serif" w:hAnsi="PT Astra Serif" w:cs="PT Astra Serif"/>
                <w:sz w:val="24"/>
                <w:szCs w:val="24"/>
              </w:rPr>
              <w:t>новской области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»</w:t>
            </w:r>
          </w:p>
        </w:tc>
        <w:tc>
          <w:tcPr>
            <w:tcW w:w="2126" w:type="dxa"/>
            <w:vMerge w:val="restart"/>
          </w:tcPr>
          <w:p w14:paraId="2164023C" w14:textId="77777777" w:rsidR="00EF2D94" w:rsidRPr="00494A1D" w:rsidRDefault="00EF2D94" w:rsidP="002C3159">
            <w:pPr>
              <w:pStyle w:val="ConsPlusNormal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Число граждан, принявших уч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стие в меропри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тиях, направле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на повыш</w:t>
            </w:r>
            <w:r w:rsidR="005A0ACF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ение финансовой гр</w:t>
            </w:r>
            <w:r w:rsidR="005A0ACF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5A0ACF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мотности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;</w:t>
            </w:r>
          </w:p>
          <w:p w14:paraId="14B68DE4" w14:textId="77777777" w:rsidR="00EF2D94" w:rsidRPr="00494A1D" w:rsidRDefault="005A0ACF" w:rsidP="002C3159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="00CE56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оличество пров</w:t>
            </w:r>
            <w:r w:rsidR="00CE56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CE56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дё</w:t>
            </w:r>
            <w:r w:rsidR="00EF2D94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нных в рамках межведомственн</w:t>
            </w:r>
            <w:r w:rsidR="001E6003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EF2D94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 взаимодействия исполнительных органов госуда</w:t>
            </w:r>
            <w:r w:rsidR="00EF2D94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="00EF2D94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ственной власти Ульяновской обл</w:t>
            </w:r>
            <w:r w:rsidR="00EF2D94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EF2D94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 уроков, целью которых является обучение насел</w:t>
            </w:r>
            <w:r w:rsidR="00EF2D94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EF2D94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 Ульяновской области основам финансовой, в том числе налоговой, грамотности</w:t>
            </w:r>
          </w:p>
        </w:tc>
        <w:tc>
          <w:tcPr>
            <w:tcW w:w="2694" w:type="dxa"/>
          </w:tcPr>
          <w:p w14:paraId="3A6E325B" w14:textId="77777777" w:rsidR="00EF2D94" w:rsidRPr="00494A1D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Проведена региональная акция «Поезд финанс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вой грамотности нас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ления Ульяновской о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б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ласти»</w:t>
            </w:r>
          </w:p>
        </w:tc>
        <w:tc>
          <w:tcPr>
            <w:tcW w:w="1701" w:type="dxa"/>
          </w:tcPr>
          <w:p w14:paraId="308E8E53" w14:textId="77777777" w:rsidR="00EF2D94" w:rsidRPr="00494A1D" w:rsidRDefault="00EF2D94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07.09.2020</w:t>
            </w:r>
          </w:p>
        </w:tc>
      </w:tr>
      <w:tr w:rsidR="00EF2D94" w:rsidRPr="00494A1D" w14:paraId="761F4C68" w14:textId="77777777" w:rsidTr="00370805">
        <w:tc>
          <w:tcPr>
            <w:tcW w:w="629" w:type="dxa"/>
            <w:vMerge/>
          </w:tcPr>
          <w:p w14:paraId="006FB954" w14:textId="77777777" w:rsidR="00EF2D94" w:rsidRPr="00494A1D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59256B95" w14:textId="77777777" w:rsidR="00EF2D94" w:rsidRPr="00494A1D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0B9D2972" w14:textId="77777777" w:rsidR="00EF2D94" w:rsidRPr="00494A1D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  <w:tc>
          <w:tcPr>
            <w:tcW w:w="2694" w:type="dxa"/>
          </w:tcPr>
          <w:p w14:paraId="274BB216" w14:textId="77777777" w:rsidR="00EF2D94" w:rsidRPr="00494A1D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Организована акция «Всероссийская неделя сбережений»</w:t>
            </w:r>
          </w:p>
        </w:tc>
        <w:tc>
          <w:tcPr>
            <w:tcW w:w="1701" w:type="dxa"/>
          </w:tcPr>
          <w:p w14:paraId="1DFBCE43" w14:textId="77777777" w:rsidR="00EF2D94" w:rsidRPr="00494A1D" w:rsidRDefault="00EF2D94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02.11.2020</w:t>
            </w:r>
          </w:p>
          <w:p w14:paraId="602492C4" w14:textId="77777777" w:rsidR="00EF2D94" w:rsidRPr="00494A1D" w:rsidRDefault="00EF2D94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EF2D94" w:rsidRPr="00494A1D" w14:paraId="53D60EDE" w14:textId="77777777" w:rsidTr="00370805">
        <w:tc>
          <w:tcPr>
            <w:tcW w:w="629" w:type="dxa"/>
            <w:vMerge/>
          </w:tcPr>
          <w:p w14:paraId="29C31E81" w14:textId="77777777" w:rsidR="00EF2D94" w:rsidRPr="00494A1D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3D7603EB" w14:textId="77777777" w:rsidR="00EF2D94" w:rsidRPr="00494A1D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73812C07" w14:textId="77777777" w:rsidR="00EF2D94" w:rsidRPr="00494A1D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  <w:tc>
          <w:tcPr>
            <w:tcW w:w="2694" w:type="dxa"/>
          </w:tcPr>
          <w:p w14:paraId="3D830AB2" w14:textId="77777777" w:rsidR="00EF2D94" w:rsidRPr="00494A1D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Организован Семейный финансовый фестиваль</w:t>
            </w:r>
          </w:p>
        </w:tc>
        <w:tc>
          <w:tcPr>
            <w:tcW w:w="1701" w:type="dxa"/>
          </w:tcPr>
          <w:p w14:paraId="673E15C5" w14:textId="77777777" w:rsidR="00EF2D94" w:rsidRPr="00494A1D" w:rsidRDefault="00EF2D94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14.11.2020</w:t>
            </w:r>
          </w:p>
        </w:tc>
      </w:tr>
      <w:tr w:rsidR="00EF2D94" w:rsidRPr="00494A1D" w14:paraId="1CBA7037" w14:textId="77777777" w:rsidTr="00370805">
        <w:tc>
          <w:tcPr>
            <w:tcW w:w="629" w:type="dxa"/>
            <w:vMerge/>
          </w:tcPr>
          <w:p w14:paraId="56052E7E" w14:textId="77777777" w:rsidR="00EF2D94" w:rsidRPr="00494A1D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14:paraId="1FD57B6E" w14:textId="77777777" w:rsidR="00EF2D94" w:rsidRPr="00494A1D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14:paraId="5BECF4C4" w14:textId="77777777" w:rsidR="00EF2D94" w:rsidRPr="00494A1D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  <w:highlight w:val="red"/>
              </w:rPr>
            </w:pPr>
          </w:p>
        </w:tc>
        <w:tc>
          <w:tcPr>
            <w:tcW w:w="2694" w:type="dxa"/>
          </w:tcPr>
          <w:p w14:paraId="2C76D9D2" w14:textId="77777777" w:rsidR="00EF2D94" w:rsidRPr="00494A1D" w:rsidRDefault="00EF2D94" w:rsidP="002C3159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Проведена акция «М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сячник налоговой п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мощи и финансовой грамотности»</w:t>
            </w:r>
          </w:p>
        </w:tc>
        <w:tc>
          <w:tcPr>
            <w:tcW w:w="1701" w:type="dxa"/>
          </w:tcPr>
          <w:p w14:paraId="668F263A" w14:textId="77777777" w:rsidR="00EF2D94" w:rsidRPr="00494A1D" w:rsidRDefault="00EF2D94" w:rsidP="00374D9F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02.11.2020</w:t>
            </w:r>
          </w:p>
        </w:tc>
      </w:tr>
    </w:tbl>
    <w:p w14:paraId="04CC2E7A" w14:textId="77777777" w:rsidR="00F31A02" w:rsidRDefault="00F31A02" w:rsidP="00F31A02">
      <w:pPr>
        <w:jc w:val="center"/>
        <w:rPr>
          <w:rFonts w:ascii="Calibri" w:hAnsi="Calibri" w:cs="Calibri"/>
          <w:sz w:val="22"/>
          <w:szCs w:val="20"/>
        </w:rPr>
      </w:pPr>
      <w:r>
        <w:rPr>
          <w:rFonts w:ascii="PT Astra Serif" w:hAnsi="PT Astra Serif"/>
        </w:rPr>
        <w:t>________________</w:t>
      </w:r>
    </w:p>
    <w:p w14:paraId="35F20877" w14:textId="213B8E3B" w:rsidR="00F31A02" w:rsidRPr="00494A1D" w:rsidRDefault="00F31A02" w:rsidP="00F31A02">
      <w:pPr>
        <w:pStyle w:val="ConsPlusNormal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5AC4A89D" w14:textId="77777777" w:rsidR="00494562" w:rsidRPr="00494A1D" w:rsidRDefault="00494562" w:rsidP="007021CF">
      <w:pPr>
        <w:pStyle w:val="ConsPlusNormal"/>
        <w:ind w:left="5245"/>
        <w:jc w:val="center"/>
        <w:outlineLvl w:val="3"/>
        <w:rPr>
          <w:rFonts w:ascii="PT Astra Serif" w:hAnsi="PT Astra Serif"/>
          <w:sz w:val="28"/>
          <w:szCs w:val="28"/>
        </w:rPr>
      </w:pPr>
      <w:r w:rsidRPr="00494A1D">
        <w:rPr>
          <w:rFonts w:ascii="PT Astra Serif" w:hAnsi="PT Astra Serif"/>
          <w:sz w:val="28"/>
          <w:szCs w:val="28"/>
        </w:rPr>
        <w:t>ПРИЛОЖЕНИЕ № 5</w:t>
      </w:r>
    </w:p>
    <w:p w14:paraId="45857709" w14:textId="77777777" w:rsidR="007021CF" w:rsidRPr="00494A1D" w:rsidRDefault="007021CF" w:rsidP="007021CF">
      <w:pPr>
        <w:pStyle w:val="ConsPlusNormal"/>
        <w:ind w:left="5245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2C34729B" w14:textId="77777777" w:rsidR="00D1205F" w:rsidRPr="00494A1D" w:rsidRDefault="00D1205F" w:rsidP="007021CF">
      <w:pPr>
        <w:pStyle w:val="ConsPlusNormal"/>
        <w:ind w:left="5245"/>
        <w:jc w:val="center"/>
        <w:outlineLvl w:val="3"/>
        <w:rPr>
          <w:rFonts w:ascii="PT Astra Serif" w:hAnsi="PT Astra Serif"/>
          <w:sz w:val="28"/>
          <w:szCs w:val="28"/>
        </w:rPr>
      </w:pPr>
      <w:r w:rsidRPr="00494A1D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731D7215" w14:textId="77777777" w:rsidR="00494562" w:rsidRPr="00494A1D" w:rsidRDefault="00494562" w:rsidP="00494562">
      <w:pPr>
        <w:pStyle w:val="ConsPlusNormal"/>
        <w:jc w:val="both"/>
        <w:rPr>
          <w:rFonts w:ascii="PT Astra Serif" w:hAnsi="PT Astra Serif"/>
          <w:sz w:val="28"/>
          <w:szCs w:val="28"/>
        </w:rPr>
      </w:pPr>
    </w:p>
    <w:p w14:paraId="4EA4D191" w14:textId="77777777" w:rsidR="002643C3" w:rsidRPr="00494A1D" w:rsidRDefault="002643C3" w:rsidP="0049456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p w14:paraId="24088D35" w14:textId="77777777" w:rsidR="00333AF1" w:rsidRPr="00494A1D" w:rsidRDefault="00494562" w:rsidP="0049456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94A1D">
        <w:rPr>
          <w:rFonts w:ascii="PT Astra Serif" w:hAnsi="PT Astra Serif"/>
          <w:b/>
          <w:sz w:val="28"/>
          <w:szCs w:val="28"/>
        </w:rPr>
        <w:t>П</w:t>
      </w:r>
      <w:r w:rsidR="00333AF1" w:rsidRPr="00494A1D">
        <w:rPr>
          <w:rFonts w:ascii="PT Astra Serif" w:hAnsi="PT Astra Serif"/>
          <w:b/>
          <w:sz w:val="28"/>
          <w:szCs w:val="28"/>
        </w:rPr>
        <w:t xml:space="preserve">ЕРЕЧЕНЬ МЕРОПРИЯТИЙ, </w:t>
      </w:r>
    </w:p>
    <w:p w14:paraId="771DF0D5" w14:textId="77777777" w:rsidR="00220106" w:rsidRPr="00494A1D" w:rsidRDefault="00494562" w:rsidP="0049456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94A1D">
        <w:rPr>
          <w:rFonts w:ascii="PT Astra Serif" w:hAnsi="PT Astra Serif"/>
          <w:b/>
          <w:sz w:val="28"/>
          <w:szCs w:val="28"/>
        </w:rPr>
        <w:t xml:space="preserve">не требующих финансового </w:t>
      </w:r>
      <w:r w:rsidR="00220106" w:rsidRPr="00494A1D">
        <w:rPr>
          <w:rFonts w:ascii="PT Astra Serif" w:hAnsi="PT Astra Serif"/>
          <w:b/>
          <w:sz w:val="28"/>
          <w:szCs w:val="28"/>
        </w:rPr>
        <w:t>обеспечения, реализация которых</w:t>
      </w:r>
    </w:p>
    <w:p w14:paraId="52AD1FA0" w14:textId="77777777" w:rsidR="00220106" w:rsidRPr="00494A1D" w:rsidRDefault="00494562" w:rsidP="0049456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94A1D">
        <w:rPr>
          <w:rFonts w:ascii="PT Astra Serif" w:hAnsi="PT Astra Serif"/>
          <w:b/>
          <w:sz w:val="28"/>
          <w:szCs w:val="28"/>
        </w:rPr>
        <w:t>направле</w:t>
      </w:r>
      <w:r w:rsidR="00220106" w:rsidRPr="00494A1D">
        <w:rPr>
          <w:rFonts w:ascii="PT Astra Serif" w:hAnsi="PT Astra Serif"/>
          <w:b/>
          <w:sz w:val="28"/>
          <w:szCs w:val="28"/>
        </w:rPr>
        <w:t>на</w:t>
      </w:r>
      <w:proofErr w:type="gramEnd"/>
      <w:r w:rsidR="00220106" w:rsidRPr="00494A1D">
        <w:rPr>
          <w:rFonts w:ascii="PT Astra Serif" w:hAnsi="PT Astra Serif"/>
          <w:b/>
          <w:sz w:val="28"/>
          <w:szCs w:val="28"/>
        </w:rPr>
        <w:t xml:space="preserve"> на достижения целей и задач</w:t>
      </w:r>
    </w:p>
    <w:p w14:paraId="56A32DE4" w14:textId="77777777" w:rsidR="00220106" w:rsidRPr="00494A1D" w:rsidRDefault="00494562" w:rsidP="0049456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94A1D">
        <w:rPr>
          <w:rFonts w:ascii="PT Astra Serif" w:hAnsi="PT Astra Serif"/>
          <w:b/>
          <w:sz w:val="28"/>
          <w:szCs w:val="28"/>
        </w:rPr>
        <w:t>государственной программы</w:t>
      </w:r>
      <w:r w:rsidRPr="00494A1D">
        <w:rPr>
          <w:rFonts w:ascii="PT Astra Serif" w:hAnsi="PT Astra Serif"/>
          <w:sz w:val="28"/>
          <w:szCs w:val="28"/>
        </w:rPr>
        <w:t xml:space="preserve"> </w:t>
      </w:r>
      <w:r w:rsidRPr="00494A1D">
        <w:rPr>
          <w:rFonts w:ascii="PT Astra Serif" w:hAnsi="PT Astra Serif"/>
          <w:b/>
          <w:sz w:val="28"/>
          <w:szCs w:val="28"/>
        </w:rPr>
        <w:t>Ульянов</w:t>
      </w:r>
      <w:r w:rsidR="00220106" w:rsidRPr="00494A1D">
        <w:rPr>
          <w:rFonts w:ascii="PT Astra Serif" w:hAnsi="PT Astra Serif"/>
          <w:b/>
          <w:sz w:val="28"/>
          <w:szCs w:val="28"/>
        </w:rPr>
        <w:t>ской области</w:t>
      </w:r>
    </w:p>
    <w:p w14:paraId="4D246BD4" w14:textId="77777777" w:rsidR="00494562" w:rsidRPr="00494A1D" w:rsidRDefault="00494562" w:rsidP="00494562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94A1D">
        <w:rPr>
          <w:rFonts w:ascii="PT Astra Serif" w:hAnsi="PT Astra Serif"/>
          <w:b/>
          <w:sz w:val="28"/>
          <w:szCs w:val="28"/>
        </w:rPr>
        <w:t>«</w:t>
      </w:r>
      <w:r w:rsidR="00333AF1" w:rsidRPr="00494A1D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Управление государственными финансами Ульяновской области»</w:t>
      </w:r>
    </w:p>
    <w:p w14:paraId="0949825B" w14:textId="77777777" w:rsidR="00494562" w:rsidRPr="00494A1D" w:rsidRDefault="00494562" w:rsidP="00494562">
      <w:pPr>
        <w:pStyle w:val="ConsPlusNormal"/>
        <w:jc w:val="center"/>
        <w:rPr>
          <w:rFonts w:ascii="PT Astra Serif" w:hAnsi="PT Astra Serif"/>
          <w:sz w:val="28"/>
          <w:szCs w:val="28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388"/>
        <w:gridCol w:w="1843"/>
        <w:gridCol w:w="2552"/>
        <w:gridCol w:w="2265"/>
        <w:gridCol w:w="144"/>
      </w:tblGrid>
      <w:tr w:rsidR="00494562" w:rsidRPr="00494A1D" w14:paraId="74ECEE11" w14:textId="77777777" w:rsidTr="00377E82">
        <w:tc>
          <w:tcPr>
            <w:tcW w:w="509" w:type="dxa"/>
            <w:tcBorders>
              <w:bottom w:val="nil"/>
            </w:tcBorders>
            <w:vAlign w:val="center"/>
          </w:tcPr>
          <w:p w14:paraId="641A8478" w14:textId="77777777" w:rsidR="00494562" w:rsidRPr="00494A1D" w:rsidRDefault="008616F3" w:rsidP="00AC6CDF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№</w:t>
            </w:r>
            <w:r w:rsidR="00494562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proofErr w:type="gramStart"/>
            <w:r w:rsidR="00494562" w:rsidRPr="00494A1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="00494562" w:rsidRPr="00494A1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2388" w:type="dxa"/>
            <w:tcBorders>
              <w:bottom w:val="nil"/>
            </w:tcBorders>
            <w:vAlign w:val="center"/>
          </w:tcPr>
          <w:p w14:paraId="3453950B" w14:textId="77777777" w:rsidR="00494562" w:rsidRPr="00494A1D" w:rsidRDefault="00365420" w:rsidP="00AC6CDF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 xml:space="preserve">Наименование 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  <w:t xml:space="preserve">основного 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  <w:t xml:space="preserve">мероприятия 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  <w:t>(мероприятия)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14:paraId="0CA3FB24" w14:textId="5BF3F5D5" w:rsidR="00494562" w:rsidRPr="00494A1D" w:rsidRDefault="00365420" w:rsidP="00AC6CDF">
            <w:pPr>
              <w:pStyle w:val="ConsPlusNormal"/>
              <w:spacing w:line="17" w:lineRule="atLeast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 xml:space="preserve">Ответственные 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  <w:t xml:space="preserve">исполнители </w:t>
            </w:r>
            <w:r w:rsidR="00AC6CDF">
              <w:rPr>
                <w:rFonts w:ascii="PT Astra Serif" w:hAnsi="PT Astra Serif"/>
                <w:sz w:val="24"/>
                <w:szCs w:val="24"/>
              </w:rPr>
              <w:br/>
            </w:r>
            <w:r w:rsidRPr="00494A1D">
              <w:rPr>
                <w:rFonts w:ascii="PT Astra Serif" w:hAnsi="PT Astra Serif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tcBorders>
              <w:bottom w:val="nil"/>
            </w:tcBorders>
            <w:vAlign w:val="center"/>
          </w:tcPr>
          <w:p w14:paraId="09E64BE7" w14:textId="77777777" w:rsidR="00494562" w:rsidRPr="00494A1D" w:rsidRDefault="00365420" w:rsidP="00AC6CDF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pacing w:val="-4"/>
                <w:sz w:val="24"/>
                <w:szCs w:val="24"/>
              </w:rPr>
              <w:t xml:space="preserve">Наименование </w:t>
            </w:r>
            <w:r w:rsidRPr="00494A1D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целевого индикатора </w:t>
            </w:r>
            <w:r w:rsidRPr="00494A1D">
              <w:rPr>
                <w:rFonts w:ascii="PT Astra Serif" w:hAnsi="PT Astra Serif"/>
                <w:spacing w:val="-4"/>
                <w:sz w:val="24"/>
                <w:szCs w:val="24"/>
              </w:rPr>
              <w:br/>
              <w:t xml:space="preserve">и (или) </w:t>
            </w:r>
            <w:r w:rsidRPr="00494A1D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показателя, </w:t>
            </w:r>
            <w:r w:rsidRPr="00494A1D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 xml:space="preserve">характеризующего </w:t>
            </w:r>
            <w:r w:rsidRPr="00494A1D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 xml:space="preserve">ожидаемые результаты </w:t>
            </w:r>
            <w:r w:rsidRPr="00494A1D">
              <w:rPr>
                <w:rFonts w:ascii="PT Astra Serif" w:hAnsi="PT Astra Serif" w:cs="PT Astra Serif"/>
                <w:spacing w:val="-4"/>
                <w:sz w:val="24"/>
                <w:szCs w:val="24"/>
              </w:rPr>
              <w:br/>
              <w:t xml:space="preserve">реализации </w:t>
            </w:r>
            <w:r w:rsidRPr="00494A1D">
              <w:rPr>
                <w:rFonts w:ascii="PT Astra Serif" w:hAnsi="PT Astra Serif"/>
                <w:spacing w:val="-4"/>
                <w:sz w:val="24"/>
                <w:szCs w:val="24"/>
              </w:rPr>
              <w:t>госуда</w:t>
            </w:r>
            <w:r w:rsidRPr="00494A1D">
              <w:rPr>
                <w:rFonts w:ascii="PT Astra Serif" w:hAnsi="PT Astra Serif"/>
                <w:spacing w:val="-4"/>
                <w:sz w:val="24"/>
                <w:szCs w:val="24"/>
              </w:rPr>
              <w:t>р</w:t>
            </w:r>
            <w:r w:rsidRPr="00494A1D">
              <w:rPr>
                <w:rFonts w:ascii="PT Astra Serif" w:hAnsi="PT Astra Serif"/>
                <w:spacing w:val="-4"/>
                <w:sz w:val="24"/>
                <w:szCs w:val="24"/>
              </w:rPr>
              <w:t>ственной программы</w:t>
            </w:r>
          </w:p>
        </w:tc>
        <w:tc>
          <w:tcPr>
            <w:tcW w:w="2265" w:type="dxa"/>
            <w:tcBorders>
              <w:bottom w:val="nil"/>
              <w:right w:val="single" w:sz="4" w:space="0" w:color="auto"/>
            </w:tcBorders>
            <w:vAlign w:val="center"/>
          </w:tcPr>
          <w:p w14:paraId="435C8F06" w14:textId="5396D19A" w:rsidR="00494562" w:rsidRPr="00494A1D" w:rsidRDefault="00365420" w:rsidP="00AC6CDF">
            <w:pPr>
              <w:autoSpaceDE w:val="0"/>
              <w:autoSpaceDN w:val="0"/>
              <w:adjustRightInd w:val="0"/>
              <w:spacing w:line="17" w:lineRule="atLeast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Цели и задачи </w:t>
            </w:r>
            <w:r w:rsidRPr="00494A1D">
              <w:rPr>
                <w:rFonts w:ascii="PT Astra Serif" w:hAnsi="PT Astra Serif" w:cs="PT Astra Serif"/>
                <w:bCs/>
                <w:sz w:val="24"/>
                <w:szCs w:val="24"/>
              </w:rPr>
              <w:t>стр</w:t>
            </w:r>
            <w:r w:rsidRPr="00494A1D">
              <w:rPr>
                <w:rFonts w:ascii="PT Astra Serif" w:hAnsi="PT Astra Serif" w:cs="PT Astra Serif"/>
                <w:bCs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 w:cs="PT Astra Serif"/>
                <w:bCs/>
                <w:sz w:val="24"/>
                <w:szCs w:val="24"/>
              </w:rPr>
              <w:t>тегии</w:t>
            </w:r>
            <w:r w:rsidR="00AC6CDF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 w:cs="PT Astra Serif"/>
                <w:bCs/>
                <w:sz w:val="24"/>
                <w:szCs w:val="24"/>
              </w:rPr>
              <w:t>социально</w:t>
            </w:r>
            <w:r w:rsidR="00767ED7" w:rsidRPr="00494A1D">
              <w:rPr>
                <w:rFonts w:ascii="PT Astra Serif" w:hAnsi="PT Astra Serif" w:cs="PT Astra Serif"/>
                <w:bCs/>
                <w:sz w:val="24"/>
                <w:szCs w:val="24"/>
              </w:rPr>
              <w:t>–</w:t>
            </w:r>
            <w:r w:rsidRPr="00494A1D">
              <w:rPr>
                <w:rFonts w:ascii="PT Astra Serif" w:hAnsi="PT Astra Serif" w:cs="PT Astra Serif"/>
                <w:bCs/>
                <w:sz w:val="24"/>
                <w:szCs w:val="24"/>
              </w:rPr>
              <w:t xml:space="preserve"> экономического </w:t>
            </w:r>
            <w:r w:rsidR="00AC6CDF">
              <w:rPr>
                <w:rFonts w:ascii="PT Astra Serif" w:hAnsi="PT Astra Serif" w:cs="PT Astra Serif"/>
                <w:bCs/>
                <w:sz w:val="24"/>
                <w:szCs w:val="24"/>
              </w:rPr>
              <w:br/>
            </w:r>
            <w:r w:rsidRPr="00494A1D">
              <w:rPr>
                <w:rFonts w:ascii="PT Astra Serif" w:hAnsi="PT Astra Serif" w:cs="PT Astra Serif"/>
                <w:bCs/>
                <w:sz w:val="24"/>
                <w:szCs w:val="24"/>
              </w:rPr>
              <w:t>развития Ульяно</w:t>
            </w:r>
            <w:r w:rsidRPr="00494A1D">
              <w:rPr>
                <w:rFonts w:ascii="PT Astra Serif" w:hAnsi="PT Astra Serif" w:cs="PT Astra Serif"/>
                <w:bCs/>
                <w:sz w:val="24"/>
                <w:szCs w:val="24"/>
              </w:rPr>
              <w:t>в</w:t>
            </w:r>
            <w:r w:rsidRPr="00494A1D">
              <w:rPr>
                <w:rFonts w:ascii="PT Astra Serif" w:hAnsi="PT Astra Serif" w:cs="PT Astra Serif"/>
                <w:bCs/>
                <w:sz w:val="24"/>
                <w:szCs w:val="24"/>
              </w:rPr>
              <w:t>ской области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0E7BD22" w14:textId="77777777" w:rsidR="00494562" w:rsidRPr="00494A1D" w:rsidRDefault="00494562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654FA707" w14:textId="77777777" w:rsidR="00411B36" w:rsidRPr="00494A1D" w:rsidRDefault="00411B36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  <w:p w14:paraId="3BC7A40A" w14:textId="77777777" w:rsidR="00411B36" w:rsidRPr="00494A1D" w:rsidRDefault="00411B36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0C031C10" w14:textId="77777777" w:rsidR="00377E82" w:rsidRPr="00377E82" w:rsidRDefault="00377E82" w:rsidP="00377E82">
      <w:pPr>
        <w:spacing w:line="14" w:lineRule="auto"/>
        <w:rPr>
          <w:sz w:val="2"/>
          <w:szCs w:val="2"/>
        </w:rPr>
      </w:pP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4A0" w:firstRow="1" w:lastRow="0" w:firstColumn="1" w:lastColumn="0" w:noHBand="0" w:noVBand="1"/>
      </w:tblPr>
      <w:tblGrid>
        <w:gridCol w:w="509"/>
        <w:gridCol w:w="2388"/>
        <w:gridCol w:w="1843"/>
        <w:gridCol w:w="2552"/>
        <w:gridCol w:w="2265"/>
        <w:gridCol w:w="144"/>
      </w:tblGrid>
      <w:tr w:rsidR="00494562" w:rsidRPr="00494A1D" w14:paraId="1571EC88" w14:textId="77777777" w:rsidTr="00377E82">
        <w:trPr>
          <w:tblHeader/>
        </w:trPr>
        <w:tc>
          <w:tcPr>
            <w:tcW w:w="509" w:type="dxa"/>
          </w:tcPr>
          <w:p w14:paraId="40760B98" w14:textId="77777777" w:rsidR="00494562" w:rsidRPr="00494A1D" w:rsidRDefault="00494562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388" w:type="dxa"/>
          </w:tcPr>
          <w:p w14:paraId="0BA7A528" w14:textId="77777777" w:rsidR="00494562" w:rsidRPr="00494A1D" w:rsidRDefault="00411B36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14:paraId="3977A854" w14:textId="77777777" w:rsidR="00494562" w:rsidRPr="00494A1D" w:rsidRDefault="00411B36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552" w:type="dxa"/>
          </w:tcPr>
          <w:p w14:paraId="3E816C37" w14:textId="77777777" w:rsidR="00494562" w:rsidRPr="00494A1D" w:rsidRDefault="00411B36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14:paraId="062161AF" w14:textId="77777777" w:rsidR="00494562" w:rsidRPr="00494A1D" w:rsidRDefault="00411B36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49AD3909" w14:textId="77777777" w:rsidR="00494562" w:rsidRPr="00494A1D" w:rsidRDefault="00494562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DB3067" w:rsidRPr="00494A1D" w14:paraId="252395AF" w14:textId="77777777" w:rsidTr="00AC6CDF">
        <w:tc>
          <w:tcPr>
            <w:tcW w:w="509" w:type="dxa"/>
          </w:tcPr>
          <w:p w14:paraId="4E8BE437" w14:textId="77777777" w:rsidR="00DB3067" w:rsidRPr="00494A1D" w:rsidRDefault="002C3159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388" w:type="dxa"/>
          </w:tcPr>
          <w:p w14:paraId="67BEDE68" w14:textId="77777777" w:rsidR="00DB3067" w:rsidRPr="00494A1D" w:rsidRDefault="00DB3067" w:rsidP="003C215B">
            <w:pPr>
              <w:pStyle w:val="ConsPlusNormal"/>
              <w:spacing w:line="17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Содействие форм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рованию финансово</w:t>
            </w:r>
            <w:r w:rsidR="00767ED7" w:rsidRPr="00494A1D">
              <w:rPr>
                <w:rFonts w:ascii="PT Astra Serif" w:hAnsi="PT Astra Serif"/>
                <w:sz w:val="24"/>
                <w:szCs w:val="24"/>
              </w:rPr>
              <w:t>–</w:t>
            </w:r>
            <w:r w:rsidRPr="00494A1D">
              <w:rPr>
                <w:rFonts w:ascii="PT Astra Serif" w:hAnsi="PT Astra Serif"/>
                <w:sz w:val="24"/>
                <w:szCs w:val="24"/>
              </w:rPr>
              <w:lastRenderedPageBreak/>
              <w:t>грамотного повед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ния населения Уль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новской области</w:t>
            </w:r>
          </w:p>
        </w:tc>
        <w:tc>
          <w:tcPr>
            <w:tcW w:w="1843" w:type="dxa"/>
          </w:tcPr>
          <w:p w14:paraId="2067201D" w14:textId="77777777" w:rsidR="00DB3067" w:rsidRPr="00494A1D" w:rsidRDefault="00DB3067" w:rsidP="003C215B">
            <w:pPr>
              <w:pStyle w:val="ConsPlusNormal"/>
              <w:spacing w:line="17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lastRenderedPageBreak/>
              <w:t>Министерство финансов Уль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/>
                <w:sz w:val="24"/>
                <w:szCs w:val="24"/>
              </w:rPr>
              <w:lastRenderedPageBreak/>
              <w:t>новской области</w:t>
            </w:r>
          </w:p>
        </w:tc>
        <w:tc>
          <w:tcPr>
            <w:tcW w:w="2552" w:type="dxa"/>
          </w:tcPr>
          <w:p w14:paraId="2F47B454" w14:textId="77777777" w:rsidR="001B74FA" w:rsidRPr="00494A1D" w:rsidRDefault="001B74FA" w:rsidP="003C215B">
            <w:pPr>
              <w:pStyle w:val="ConsPlusNormal"/>
              <w:spacing w:line="17" w:lineRule="atLeast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Число граждан, пр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нявших участие в м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роприятиях, напра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ленных на повышение финансовой грамотн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9A4C8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</w:t>
            </w: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;</w:t>
            </w:r>
          </w:p>
          <w:p w14:paraId="6CDDD267" w14:textId="77777777" w:rsidR="00DB3067" w:rsidRPr="00494A1D" w:rsidRDefault="00EB59AB" w:rsidP="003C215B">
            <w:pPr>
              <w:pStyle w:val="ConsPlusNormal"/>
              <w:spacing w:line="17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</w:t>
            </w:r>
            <w:r w:rsidR="00CE566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оличество проведё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в рамках межв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домственного взаим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действия исполнител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ь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ных органов госуда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ственной власти Уль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 ур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ков, целью которых является обучение населения Ульяно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 основам финансовой, в том числе налоговой, гр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1B74FA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мотно</w:t>
            </w:r>
            <w:r w:rsidR="008616F3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</w:t>
            </w:r>
          </w:p>
        </w:tc>
        <w:tc>
          <w:tcPr>
            <w:tcW w:w="2265" w:type="dxa"/>
            <w:tcBorders>
              <w:right w:val="single" w:sz="4" w:space="0" w:color="auto"/>
            </w:tcBorders>
          </w:tcPr>
          <w:p w14:paraId="14DDBC19" w14:textId="77777777" w:rsidR="00381CBB" w:rsidRPr="00494A1D" w:rsidRDefault="00820C3E" w:rsidP="003C215B">
            <w:pPr>
              <w:pStyle w:val="ConsPlusNormal"/>
              <w:spacing w:line="17" w:lineRule="atLeast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 xml:space="preserve">Цель </w:t>
            </w:r>
            <w:r w:rsidR="00767ED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381CB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повышение уровня доступности </w:t>
            </w:r>
            <w:r w:rsidR="00381CB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lastRenderedPageBreak/>
              <w:t>финансовых ресу</w:t>
            </w:r>
            <w:r w:rsidR="00381CB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р</w:t>
            </w:r>
            <w:r w:rsidR="00381CB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сов для осуществл</w:t>
            </w:r>
            <w:r w:rsidR="00381CB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е</w:t>
            </w:r>
            <w:r w:rsidR="00381CB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ния в основной к</w:t>
            </w:r>
            <w:r w:rsidR="00381CB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381CB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питал в Ульяно</w:t>
            </w:r>
            <w:r w:rsidR="00381CB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</w:t>
            </w:r>
            <w:r w:rsidR="00381CB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ской области</w:t>
            </w:r>
            <w:r w:rsidR="002643C3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.</w:t>
            </w:r>
          </w:p>
          <w:p w14:paraId="1985B62B" w14:textId="77777777" w:rsidR="001C3AB7" w:rsidRPr="00494A1D" w:rsidRDefault="007F3F70" w:rsidP="003C215B">
            <w:pPr>
              <w:pStyle w:val="ConsPlusNormal"/>
              <w:spacing w:line="17" w:lineRule="atLeast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Задача</w:t>
            </w:r>
            <w:r w:rsidR="00820C3E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767ED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9A4C8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1C3AB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стимулир</w:t>
            </w:r>
            <w:r w:rsidR="001C3AB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1C3AB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вание населения Ульяновской обл</w:t>
            </w:r>
            <w:r w:rsidR="001C3AB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1C3AB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сти к использов</w:t>
            </w:r>
            <w:r w:rsidR="001C3AB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1C3AB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нию современных банковских и стр</w:t>
            </w:r>
            <w:r w:rsidR="001C3AB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а</w:t>
            </w:r>
            <w:r w:rsidR="001C3AB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ховых продуктов</w:t>
            </w:r>
          </w:p>
          <w:p w14:paraId="39AA541B" w14:textId="77777777" w:rsidR="001C3AB7" w:rsidRPr="00494A1D" w:rsidRDefault="001C3AB7" w:rsidP="003C215B">
            <w:pPr>
              <w:pStyle w:val="ConsPlusNormal"/>
              <w:spacing w:line="17" w:lineRule="atLeast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4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14:paraId="56696A65" w14:textId="77777777" w:rsidR="00DB3067" w:rsidRPr="00494A1D" w:rsidRDefault="00DB3067" w:rsidP="003C215B">
            <w:pPr>
              <w:pStyle w:val="ConsPlusNormal"/>
              <w:spacing w:line="17" w:lineRule="atLeast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6132311D" w14:textId="77777777" w:rsidR="00513A7C" w:rsidRPr="00494A1D" w:rsidRDefault="00513A7C" w:rsidP="00494562">
      <w:pPr>
        <w:pStyle w:val="ConsPlusNormal"/>
        <w:rPr>
          <w:rFonts w:ascii="PT Astra Serif" w:hAnsi="PT Astra Serif"/>
          <w:sz w:val="28"/>
          <w:szCs w:val="28"/>
        </w:rPr>
      </w:pPr>
    </w:p>
    <w:p w14:paraId="5D931DDE" w14:textId="77777777" w:rsidR="00513A7C" w:rsidRDefault="00513A7C" w:rsidP="00494562">
      <w:pPr>
        <w:pStyle w:val="ConsPlusNormal"/>
        <w:rPr>
          <w:rFonts w:ascii="PT Astra Serif" w:hAnsi="PT Astra Serif"/>
          <w:sz w:val="28"/>
          <w:szCs w:val="28"/>
        </w:rPr>
      </w:pPr>
    </w:p>
    <w:p w14:paraId="4F220E6F" w14:textId="68908A98" w:rsidR="00377E82" w:rsidRPr="00494A1D" w:rsidRDefault="00377E82" w:rsidP="00377E82">
      <w:pPr>
        <w:pStyle w:val="ConsPlusNormal"/>
        <w:jc w:val="center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________________</w:t>
      </w:r>
    </w:p>
    <w:p w14:paraId="6FEDC2E9" w14:textId="77777777" w:rsidR="00513A7C" w:rsidRPr="00494A1D" w:rsidRDefault="00513A7C" w:rsidP="00494562">
      <w:pPr>
        <w:pStyle w:val="ConsPlusNormal"/>
        <w:rPr>
          <w:rFonts w:ascii="PT Astra Serif" w:hAnsi="PT Astra Serif"/>
          <w:sz w:val="28"/>
          <w:szCs w:val="28"/>
        </w:rPr>
      </w:pPr>
    </w:p>
    <w:p w14:paraId="0F5B48C1" w14:textId="77777777" w:rsidR="00513A7C" w:rsidRPr="00494A1D" w:rsidRDefault="00513A7C" w:rsidP="00494562">
      <w:pPr>
        <w:pStyle w:val="ConsPlusNormal"/>
        <w:rPr>
          <w:rFonts w:ascii="PT Astra Serif" w:hAnsi="PT Astra Serif"/>
          <w:sz w:val="28"/>
          <w:szCs w:val="28"/>
        </w:rPr>
        <w:sectPr w:rsidR="00513A7C" w:rsidRPr="00494A1D" w:rsidSect="00FF0EC6">
          <w:pgSz w:w="11906" w:h="16838" w:code="9"/>
          <w:pgMar w:top="1134" w:right="567" w:bottom="1134" w:left="1701" w:header="709" w:footer="709" w:gutter="0"/>
          <w:cols w:space="708"/>
          <w:docGrid w:linePitch="381"/>
        </w:sectPr>
      </w:pPr>
    </w:p>
    <w:p w14:paraId="3C02BB00" w14:textId="77777777" w:rsidR="006C5106" w:rsidRPr="00494A1D" w:rsidRDefault="006C5106" w:rsidP="007021CF">
      <w:pPr>
        <w:pStyle w:val="ConsPlusNormal"/>
        <w:ind w:left="10348"/>
        <w:jc w:val="center"/>
        <w:outlineLvl w:val="3"/>
        <w:rPr>
          <w:rFonts w:ascii="PT Astra Serif" w:hAnsi="PT Astra Serif"/>
          <w:sz w:val="28"/>
          <w:szCs w:val="28"/>
        </w:rPr>
      </w:pPr>
      <w:r w:rsidRPr="00494A1D">
        <w:rPr>
          <w:rFonts w:ascii="PT Astra Serif" w:hAnsi="PT Astra Serif"/>
          <w:sz w:val="28"/>
          <w:szCs w:val="28"/>
        </w:rPr>
        <w:lastRenderedPageBreak/>
        <w:t>ПРИЛОЖЕНИЕ № 6</w:t>
      </w:r>
      <w:r w:rsidR="007021CF" w:rsidRPr="00494A1D">
        <w:rPr>
          <w:rFonts w:ascii="PT Astra Serif" w:hAnsi="PT Astra Serif"/>
          <w:sz w:val="28"/>
          <w:szCs w:val="28"/>
        </w:rPr>
        <w:t xml:space="preserve"> </w:t>
      </w:r>
    </w:p>
    <w:p w14:paraId="4FCCD341" w14:textId="77777777" w:rsidR="007021CF" w:rsidRPr="00494A1D" w:rsidRDefault="007021CF" w:rsidP="007021CF">
      <w:pPr>
        <w:pStyle w:val="ConsPlusNormal"/>
        <w:ind w:left="10348"/>
        <w:jc w:val="center"/>
        <w:outlineLvl w:val="3"/>
        <w:rPr>
          <w:rFonts w:ascii="PT Astra Serif" w:hAnsi="PT Astra Serif"/>
          <w:sz w:val="28"/>
          <w:szCs w:val="28"/>
        </w:rPr>
      </w:pPr>
    </w:p>
    <w:p w14:paraId="7FD13FCC" w14:textId="77777777" w:rsidR="00513A7C" w:rsidRPr="00494A1D" w:rsidRDefault="00513A7C" w:rsidP="007021CF">
      <w:pPr>
        <w:pStyle w:val="ConsPlusNormal"/>
        <w:ind w:left="10348"/>
        <w:jc w:val="center"/>
        <w:outlineLvl w:val="3"/>
        <w:rPr>
          <w:rFonts w:ascii="PT Astra Serif" w:hAnsi="PT Astra Serif"/>
          <w:sz w:val="28"/>
          <w:szCs w:val="28"/>
        </w:rPr>
      </w:pPr>
      <w:r w:rsidRPr="00494A1D">
        <w:rPr>
          <w:rFonts w:ascii="PT Astra Serif" w:hAnsi="PT Astra Serif"/>
          <w:sz w:val="28"/>
          <w:szCs w:val="28"/>
        </w:rPr>
        <w:t>к государственной программе</w:t>
      </w:r>
    </w:p>
    <w:p w14:paraId="1989777D" w14:textId="77777777" w:rsidR="006C5106" w:rsidRPr="00494A1D" w:rsidRDefault="006C5106" w:rsidP="000B2DC2">
      <w:pPr>
        <w:pStyle w:val="ConsPlusNormal"/>
        <w:ind w:left="10348"/>
        <w:jc w:val="right"/>
        <w:rPr>
          <w:rFonts w:ascii="PT Astra Serif" w:hAnsi="PT Astra Serif"/>
          <w:sz w:val="28"/>
          <w:szCs w:val="28"/>
        </w:rPr>
      </w:pPr>
    </w:p>
    <w:p w14:paraId="49B9ABFC" w14:textId="77777777" w:rsidR="00513A7C" w:rsidRPr="00494A1D" w:rsidRDefault="00513A7C" w:rsidP="000B2DC2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  <w:bookmarkStart w:id="2" w:name="P646"/>
      <w:bookmarkEnd w:id="2"/>
    </w:p>
    <w:p w14:paraId="7307B783" w14:textId="77777777" w:rsidR="002643C3" w:rsidRPr="00494A1D" w:rsidRDefault="002643C3" w:rsidP="000B2DC2">
      <w:pPr>
        <w:pStyle w:val="ConsPlusNormal"/>
        <w:jc w:val="right"/>
        <w:rPr>
          <w:rFonts w:ascii="PT Astra Serif" w:hAnsi="PT Astra Serif"/>
          <w:b/>
          <w:sz w:val="28"/>
          <w:szCs w:val="28"/>
        </w:rPr>
      </w:pPr>
    </w:p>
    <w:p w14:paraId="0A181C0C" w14:textId="77777777" w:rsidR="00E134CF" w:rsidRPr="00494A1D" w:rsidRDefault="006C5106" w:rsidP="006C510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94A1D">
        <w:rPr>
          <w:rFonts w:ascii="PT Astra Serif" w:hAnsi="PT Astra Serif"/>
          <w:b/>
          <w:sz w:val="28"/>
          <w:szCs w:val="28"/>
        </w:rPr>
        <w:t xml:space="preserve">ПЕРЕЧЕНЬ </w:t>
      </w:r>
      <w:r w:rsidR="00E134CF" w:rsidRPr="00494A1D">
        <w:rPr>
          <w:rFonts w:ascii="PT Astra Serif" w:hAnsi="PT Astra Serif"/>
          <w:b/>
          <w:sz w:val="28"/>
          <w:szCs w:val="28"/>
        </w:rPr>
        <w:t>ПОКАЗАТЕЛЕЙ</w:t>
      </w:r>
      <w:r w:rsidRPr="00494A1D">
        <w:rPr>
          <w:rFonts w:ascii="PT Astra Serif" w:hAnsi="PT Astra Serif"/>
          <w:b/>
          <w:sz w:val="28"/>
          <w:szCs w:val="28"/>
        </w:rPr>
        <w:t>,</w:t>
      </w:r>
    </w:p>
    <w:p w14:paraId="59F8AAC9" w14:textId="77777777" w:rsidR="001E6003" w:rsidRPr="00494A1D" w:rsidRDefault="006C5106" w:rsidP="006C510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proofErr w:type="gramStart"/>
      <w:r w:rsidRPr="00494A1D">
        <w:rPr>
          <w:rFonts w:ascii="PT Astra Serif" w:hAnsi="PT Astra Serif"/>
          <w:b/>
          <w:sz w:val="28"/>
          <w:szCs w:val="28"/>
        </w:rPr>
        <w:t>характеризующих</w:t>
      </w:r>
      <w:proofErr w:type="gramEnd"/>
      <w:r w:rsidRPr="00494A1D">
        <w:rPr>
          <w:rFonts w:ascii="PT Astra Serif" w:hAnsi="PT Astra Serif"/>
          <w:b/>
          <w:sz w:val="28"/>
          <w:szCs w:val="28"/>
        </w:rPr>
        <w:t xml:space="preserve"> ожидаемые результаты реализации</w:t>
      </w:r>
    </w:p>
    <w:p w14:paraId="33BCC43A" w14:textId="77777777" w:rsidR="001E6003" w:rsidRPr="00494A1D" w:rsidRDefault="006C5106" w:rsidP="006C510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94A1D">
        <w:rPr>
          <w:rFonts w:ascii="PT Astra Serif" w:hAnsi="PT Astra Serif"/>
          <w:b/>
          <w:sz w:val="28"/>
          <w:szCs w:val="28"/>
        </w:rPr>
        <w:t xml:space="preserve">государственной программы </w:t>
      </w:r>
      <w:r w:rsidR="001E6003" w:rsidRPr="00494A1D">
        <w:rPr>
          <w:rFonts w:ascii="PT Astra Serif" w:hAnsi="PT Astra Serif"/>
          <w:b/>
          <w:sz w:val="28"/>
          <w:szCs w:val="28"/>
        </w:rPr>
        <w:t>Ульяновской области</w:t>
      </w:r>
    </w:p>
    <w:p w14:paraId="6BC0AB6D" w14:textId="77777777" w:rsidR="006C5106" w:rsidRPr="00494A1D" w:rsidRDefault="006C5106" w:rsidP="006C510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  <w:r w:rsidRPr="00494A1D">
        <w:rPr>
          <w:rFonts w:ascii="PT Astra Serif" w:hAnsi="PT Astra Serif"/>
          <w:b/>
          <w:sz w:val="28"/>
          <w:szCs w:val="28"/>
        </w:rPr>
        <w:t>«Управле</w:t>
      </w:r>
      <w:r w:rsidR="00CE5667" w:rsidRPr="00494A1D">
        <w:rPr>
          <w:rFonts w:ascii="PT Astra Serif" w:hAnsi="PT Astra Serif"/>
          <w:b/>
          <w:sz w:val="28"/>
          <w:szCs w:val="28"/>
        </w:rPr>
        <w:t xml:space="preserve">ние государственными финансами </w:t>
      </w:r>
      <w:r w:rsidRPr="00494A1D">
        <w:rPr>
          <w:rFonts w:ascii="PT Astra Serif" w:hAnsi="PT Astra Serif"/>
          <w:b/>
          <w:sz w:val="28"/>
          <w:szCs w:val="28"/>
        </w:rPr>
        <w:t>Ульяновской области»</w:t>
      </w:r>
    </w:p>
    <w:p w14:paraId="597D63F1" w14:textId="77777777" w:rsidR="001E6003" w:rsidRPr="00494A1D" w:rsidRDefault="001E6003" w:rsidP="006C5106">
      <w:pPr>
        <w:pStyle w:val="ConsPlusNormal"/>
        <w:jc w:val="center"/>
        <w:rPr>
          <w:rFonts w:ascii="PT Astra Serif" w:hAnsi="PT Astra Serif"/>
          <w:b/>
          <w:sz w:val="28"/>
          <w:szCs w:val="28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398"/>
        <w:gridCol w:w="1563"/>
        <w:gridCol w:w="850"/>
        <w:gridCol w:w="851"/>
        <w:gridCol w:w="850"/>
        <w:gridCol w:w="851"/>
        <w:gridCol w:w="851"/>
        <w:gridCol w:w="4961"/>
        <w:gridCol w:w="283"/>
      </w:tblGrid>
      <w:tr w:rsidR="00CD6DE6" w:rsidRPr="00494A1D" w14:paraId="22C02B8D" w14:textId="77777777" w:rsidTr="00AC6CDF">
        <w:tc>
          <w:tcPr>
            <w:tcW w:w="48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A6FEB65" w14:textId="77777777" w:rsidR="00CD6DE6" w:rsidRPr="00494A1D" w:rsidRDefault="00CD6DE6" w:rsidP="00AC6CD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 xml:space="preserve">№ </w:t>
            </w:r>
            <w:proofErr w:type="gramStart"/>
            <w:r w:rsidRPr="00494A1D">
              <w:rPr>
                <w:rFonts w:ascii="PT Astra Serif" w:hAnsi="PT Astra Serif"/>
                <w:sz w:val="24"/>
                <w:szCs w:val="24"/>
              </w:rPr>
              <w:t>п</w:t>
            </w:r>
            <w:proofErr w:type="gramEnd"/>
            <w:r w:rsidRPr="00494A1D">
              <w:rPr>
                <w:rFonts w:ascii="PT Astra Serif" w:hAnsi="PT Astra Serif"/>
                <w:sz w:val="24"/>
                <w:szCs w:val="24"/>
              </w:rPr>
              <w:t>/п</w:t>
            </w:r>
          </w:p>
        </w:tc>
        <w:tc>
          <w:tcPr>
            <w:tcW w:w="3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2A6492C" w14:textId="77777777" w:rsidR="00CD6DE6" w:rsidRPr="00494A1D" w:rsidRDefault="00CD6DE6" w:rsidP="00AC6CDF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63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05201C3" w14:textId="77777777" w:rsidR="00B64078" w:rsidRPr="00494A1D" w:rsidRDefault="00B64078" w:rsidP="00AC6CDF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Единица</w:t>
            </w:r>
          </w:p>
          <w:p w14:paraId="151A7B85" w14:textId="77777777" w:rsidR="00CD6DE6" w:rsidRPr="00494A1D" w:rsidRDefault="00CD6DE6" w:rsidP="00AC6CDF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измерения</w:t>
            </w:r>
          </w:p>
        </w:tc>
        <w:tc>
          <w:tcPr>
            <w:tcW w:w="42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16386" w14:textId="77777777" w:rsidR="00CD6DE6" w:rsidRPr="00494A1D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Значения показателей</w:t>
            </w:r>
          </w:p>
        </w:tc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453ED16" w14:textId="77777777" w:rsidR="00B64078" w:rsidRPr="00494A1D" w:rsidRDefault="00CD6DE6" w:rsidP="00B64078">
            <w:pPr>
              <w:pStyle w:val="ConsPlusNormal"/>
              <w:ind w:righ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A1D">
              <w:rPr>
                <w:rFonts w:ascii="PT Astra Serif" w:hAnsi="PT Astra Serif" w:cs="Times New Roman"/>
                <w:sz w:val="24"/>
                <w:szCs w:val="24"/>
              </w:rPr>
              <w:t>Методика</w:t>
            </w:r>
            <w:r w:rsidR="00B64078" w:rsidRPr="00494A1D">
              <w:rPr>
                <w:rFonts w:ascii="PT Astra Serif" w:hAnsi="PT Astra Serif" w:cs="Times New Roman"/>
                <w:sz w:val="24"/>
                <w:szCs w:val="24"/>
              </w:rPr>
              <w:t xml:space="preserve"> расчёта</w:t>
            </w:r>
          </w:p>
          <w:p w14:paraId="12BB43EE" w14:textId="77777777" w:rsidR="00B64078" w:rsidRPr="00494A1D" w:rsidRDefault="00B64078" w:rsidP="00B64078">
            <w:pPr>
              <w:pStyle w:val="ConsPlusNormal"/>
              <w:ind w:right="-62"/>
              <w:jc w:val="center"/>
              <w:rPr>
                <w:rFonts w:ascii="PT Astra Serif" w:hAnsi="PT Astra Serif" w:cs="Times New Roman"/>
                <w:sz w:val="24"/>
                <w:szCs w:val="24"/>
              </w:rPr>
            </w:pPr>
            <w:r w:rsidRPr="00494A1D">
              <w:rPr>
                <w:rFonts w:ascii="PT Astra Serif" w:hAnsi="PT Astra Serif" w:cs="Times New Roman"/>
                <w:sz w:val="24"/>
                <w:szCs w:val="24"/>
              </w:rPr>
              <w:t>значений показателя,</w:t>
            </w:r>
          </w:p>
          <w:p w14:paraId="3529BA42" w14:textId="77777777" w:rsidR="00CD6DE6" w:rsidRPr="00494A1D" w:rsidRDefault="00CD6DE6" w:rsidP="00B64078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Times New Roman"/>
                <w:sz w:val="24"/>
                <w:szCs w:val="24"/>
              </w:rPr>
              <w:t>источник информации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DB43AE" w14:textId="77777777" w:rsidR="00CD6DE6" w:rsidRPr="00494A1D" w:rsidRDefault="00CD6DE6" w:rsidP="00EB59AB">
            <w:pPr>
              <w:pStyle w:val="ConsPlusNormal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</w:tr>
      <w:tr w:rsidR="00CD6DE6" w:rsidRPr="00494A1D" w14:paraId="3C752CAD" w14:textId="77777777" w:rsidTr="00AC6CDF">
        <w:tc>
          <w:tcPr>
            <w:tcW w:w="48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15382AF" w14:textId="77777777" w:rsidR="00CD6DE6" w:rsidRPr="00494A1D" w:rsidRDefault="00CD6DE6" w:rsidP="00635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339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C951D6" w14:textId="77777777" w:rsidR="00CD6DE6" w:rsidRPr="00494A1D" w:rsidRDefault="00CD6DE6" w:rsidP="00635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56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55458D" w14:textId="77777777" w:rsidR="00CD6DE6" w:rsidRPr="00494A1D" w:rsidRDefault="00CD6DE6" w:rsidP="00635909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359FEA7" w14:textId="77777777" w:rsidR="00CD6DE6" w:rsidRPr="00494A1D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2020</w:t>
            </w:r>
            <w:r w:rsidR="009A4C86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E8B0AA2" w14:textId="77777777" w:rsidR="00CD6DE6" w:rsidRPr="00494A1D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2021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23CB02" w14:textId="77777777" w:rsidR="00CD6DE6" w:rsidRPr="00494A1D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2022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32FE39E" w14:textId="77777777" w:rsidR="00CD6DE6" w:rsidRPr="00494A1D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2023</w:t>
            </w:r>
          </w:p>
          <w:p w14:paraId="1F3C00B6" w14:textId="77777777" w:rsidR="00CD6DE6" w:rsidRPr="00494A1D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BF41790" w14:textId="77777777" w:rsidR="00CD6DE6" w:rsidRPr="00494A1D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2024 год</w:t>
            </w:r>
          </w:p>
        </w:tc>
        <w:tc>
          <w:tcPr>
            <w:tcW w:w="4961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E38DA29" w14:textId="77777777" w:rsidR="00CD6DE6" w:rsidRPr="00494A1D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616317C" w14:textId="77777777" w:rsidR="00CD6DE6" w:rsidRPr="00494A1D" w:rsidRDefault="00CD6DE6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14:paraId="763FBF63" w14:textId="77777777" w:rsidR="002643C3" w:rsidRPr="00494A1D" w:rsidRDefault="002643C3" w:rsidP="00AC6CDF">
      <w:pPr>
        <w:spacing w:line="14" w:lineRule="auto"/>
        <w:rPr>
          <w:rFonts w:ascii="PT Astra Serif" w:hAnsi="PT Astra Serif"/>
          <w:sz w:val="2"/>
          <w:szCs w:val="2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488"/>
        <w:gridCol w:w="3398"/>
        <w:gridCol w:w="1563"/>
        <w:gridCol w:w="850"/>
        <w:gridCol w:w="851"/>
        <w:gridCol w:w="850"/>
        <w:gridCol w:w="851"/>
        <w:gridCol w:w="851"/>
        <w:gridCol w:w="4961"/>
        <w:gridCol w:w="283"/>
      </w:tblGrid>
      <w:tr w:rsidR="006C5106" w:rsidRPr="00494A1D" w14:paraId="2A654963" w14:textId="77777777" w:rsidTr="00AC6CDF">
        <w:trPr>
          <w:trHeight w:val="232"/>
          <w:tblHeader/>
        </w:trPr>
        <w:tc>
          <w:tcPr>
            <w:tcW w:w="488" w:type="dxa"/>
          </w:tcPr>
          <w:p w14:paraId="069E314E" w14:textId="77777777" w:rsidR="006C5106" w:rsidRPr="00494A1D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3398" w:type="dxa"/>
          </w:tcPr>
          <w:p w14:paraId="7DD62605" w14:textId="77777777" w:rsidR="006C5106" w:rsidRPr="00494A1D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63" w:type="dxa"/>
          </w:tcPr>
          <w:p w14:paraId="1B7D7FDC" w14:textId="77777777" w:rsidR="006C5106" w:rsidRPr="00494A1D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850" w:type="dxa"/>
          </w:tcPr>
          <w:p w14:paraId="389EE015" w14:textId="77777777" w:rsidR="006C5106" w:rsidRPr="00494A1D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14:paraId="42075235" w14:textId="77777777" w:rsidR="006C5106" w:rsidRPr="00494A1D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850" w:type="dxa"/>
          </w:tcPr>
          <w:p w14:paraId="2DE98728" w14:textId="77777777" w:rsidR="006C5106" w:rsidRPr="00494A1D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851" w:type="dxa"/>
          </w:tcPr>
          <w:p w14:paraId="72F2E371" w14:textId="77777777" w:rsidR="006C5106" w:rsidRPr="00494A1D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14:paraId="6B0C650D" w14:textId="77777777" w:rsidR="006C5106" w:rsidRPr="00494A1D" w:rsidRDefault="006C510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8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58D9F6E" w14:textId="77777777" w:rsidR="006C5106" w:rsidRPr="00494A1D" w:rsidRDefault="00CD6DE6" w:rsidP="00635909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9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52A149B" w14:textId="77777777" w:rsidR="006C5106" w:rsidRPr="00494A1D" w:rsidRDefault="006C5106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B96E8D" w:rsidRPr="00494A1D" w14:paraId="6BFD3D98" w14:textId="77777777" w:rsidTr="00AC6CDF">
        <w:tc>
          <w:tcPr>
            <w:tcW w:w="488" w:type="dxa"/>
          </w:tcPr>
          <w:p w14:paraId="0ABD34F5" w14:textId="77777777" w:rsidR="00B96E8D" w:rsidRPr="00494A1D" w:rsidRDefault="007D45E5" w:rsidP="007D45E5">
            <w:pPr>
              <w:pStyle w:val="ConsPlusNormal"/>
              <w:tabs>
                <w:tab w:val="left" w:pos="426"/>
                <w:tab w:val="left" w:pos="85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</w:t>
            </w:r>
            <w:r w:rsidR="008616F3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14:paraId="17A55440" w14:textId="77777777" w:rsidR="00B96E8D" w:rsidRPr="00494A1D" w:rsidRDefault="00B96E8D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Повышение уровня бюджетной обеспеченности муниципал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ных районов (городских окр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у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гов) Ульяновской области</w:t>
            </w:r>
          </w:p>
        </w:tc>
        <w:tc>
          <w:tcPr>
            <w:tcW w:w="1563" w:type="dxa"/>
          </w:tcPr>
          <w:p w14:paraId="3C9DEC66" w14:textId="77777777" w:rsidR="00B96E8D" w:rsidRPr="00494A1D" w:rsidRDefault="00B96E8D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1182D408" w14:textId="77777777" w:rsidR="00B96E8D" w:rsidRPr="00494A1D" w:rsidRDefault="00B96E8D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630CFB9D" w14:textId="77777777" w:rsidR="00B96E8D" w:rsidRPr="00494A1D" w:rsidRDefault="00B96E8D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041DA588" w14:textId="77777777" w:rsidR="00B96E8D" w:rsidRPr="00494A1D" w:rsidRDefault="00B96E8D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006410AD" w14:textId="77777777" w:rsidR="00B96E8D" w:rsidRPr="00494A1D" w:rsidRDefault="00B96E8D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851" w:type="dxa"/>
          </w:tcPr>
          <w:p w14:paraId="19E06E27" w14:textId="77777777" w:rsidR="00B96E8D" w:rsidRPr="00494A1D" w:rsidRDefault="00B96E8D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51EE9593" w14:textId="0B20975D" w:rsidR="002643C3" w:rsidRPr="00494A1D" w:rsidRDefault="00C124D1" w:rsidP="002643C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23C0160" wp14:editId="3C685F66">
                      <wp:simplePos x="0" y="0"/>
                      <wp:positionH relativeFrom="column">
                        <wp:posOffset>943610</wp:posOffset>
                      </wp:positionH>
                      <wp:positionV relativeFrom="paragraph">
                        <wp:posOffset>60960</wp:posOffset>
                      </wp:positionV>
                      <wp:extent cx="405130" cy="175260"/>
                      <wp:effectExtent l="4445" t="0" r="0" b="0"/>
                      <wp:wrapNone/>
                      <wp:docPr id="5" name="Rectangle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405130" cy="17526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B7BFAA8" w14:textId="77777777" w:rsidR="0070521D" w:rsidRPr="008616F3" w:rsidRDefault="0070521D" w:rsidP="006C5106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proofErr w:type="spellStart"/>
                                  <w:proofErr w:type="gramStart"/>
                                  <w:r w:rsidRPr="008616F3">
                                    <w:rPr>
                                      <w:color w:val="000000"/>
                                      <w:sz w:val="24"/>
                                      <w:szCs w:val="24"/>
                                      <w:lang w:val="en-US"/>
                                    </w:rPr>
                                    <w:t>где</w:t>
                                  </w:r>
                                  <w:proofErr w:type="spellEnd"/>
                                  <w:proofErr w:type="gramEnd"/>
                                  <w:r w:rsidRPr="008616F3">
                                    <w:rPr>
                                      <w:color w:val="000000"/>
                                      <w:sz w:val="24"/>
                                      <w:szCs w:val="24"/>
                                    </w:rPr>
                                    <w:t>: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87" o:spid="_x0000_s1026" style="position:absolute;left:0;text-align:left;margin-left:74.3pt;margin-top:4.8pt;width:31.9pt;height:13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" filled="f" stroked="f">
                      <v:textbox style="mso-fit-shape-to-text:t" inset="0,0,0,0">
                        <w:txbxContent>
                          <w:p w14:paraId="4B7BFAA8" w14:textId="77777777" w:rsidR="0070521D" w:rsidRPr="008616F3" w:rsidRDefault="0070521D" w:rsidP="006C5106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proofErr w:type="spellStart"/>
                            <w:proofErr w:type="gramStart"/>
                            <w:r w:rsidRPr="008616F3">
                              <w:rPr>
                                <w:color w:val="000000"/>
                                <w:sz w:val="24"/>
                                <w:szCs w:val="24"/>
                                <w:lang w:val="en-US"/>
                              </w:rPr>
                              <w:t>где</w:t>
                            </w:r>
                            <w:proofErr w:type="spellEnd"/>
                            <w:proofErr w:type="gramEnd"/>
                            <w:r w:rsidRPr="008616F3">
                              <w:rPr>
                                <w:color w:val="000000"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494A1D">
              <w:rPr>
                <w:rFonts w:ascii="PT Astra Serif" w:hAnsi="PT Astra Serif"/>
                <w:noProof/>
                <w:sz w:val="24"/>
                <w:szCs w:val="24"/>
              </w:rPr>
              <mc:AlternateContent>
                <mc:Choice Requires="wpc">
                  <w:drawing>
                    <wp:inline distT="0" distB="0" distL="0" distR="0" wp14:anchorId="230D833D" wp14:editId="428FC9EB">
                      <wp:extent cx="1174115" cy="527685"/>
                      <wp:effectExtent l="3810" t="2540" r="3175" b="3175"/>
                      <wp:docPr id="82" name="Полотно 8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Canvas">
                          <wpc:wpc>
                            <wpc:bg>
                              <a:noFill/>
                            </wpc:bg>
                            <wpc:whole/>
                            <wps:wsp>
                              <wps:cNvPr id="1" name="Line 84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29870" y="220753"/>
                                  <a:ext cx="601980" cy="66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25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" name="Rectangle 8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00990" y="0"/>
                                  <a:ext cx="420370" cy="1750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70E25CA0" w14:textId="77777777" w:rsidR="0070521D" w:rsidRPr="008616F3" w:rsidRDefault="0070521D" w:rsidP="006C510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616F3"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УБО 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n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  <wps:wsp>
                              <wps:cNvPr id="3" name="Rectangle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109382"/>
                                  <a:ext cx="909320" cy="36062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5855F5BE" w14:textId="77777777" w:rsidR="0070521D" w:rsidRDefault="0070521D" w:rsidP="006C5106">
                                    <w:r w:rsidRPr="008616F3"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Δ=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</w:t>
                                    </w:r>
                                    <w:r w:rsidRPr="008616F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 xml:space="preserve">           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</w:rPr>
                                      <w:t xml:space="preserve">  </w:t>
                                    </w:r>
                                    <w:r>
                                      <w:rPr>
                                        <w:color w:val="000000"/>
                                        <w:sz w:val="26"/>
                                        <w:szCs w:val="26"/>
                                        <w:lang w:val="en-US"/>
                                      </w:rPr>
                                      <w:t xml:space="preserve">, 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4" name="Rectangle 8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43205" y="245281"/>
                                  <a:ext cx="546735" cy="175011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3BFC85F1" w14:textId="77777777" w:rsidR="0070521D" w:rsidRPr="008616F3" w:rsidRDefault="0070521D" w:rsidP="006C5106">
                                    <w:pPr>
                                      <w:rPr>
                                        <w:sz w:val="24"/>
                                        <w:szCs w:val="24"/>
                                      </w:rPr>
                                    </w:pPr>
                                    <w:r w:rsidRPr="008616F3"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 xml:space="preserve">УБО </w:t>
                                    </w:r>
                                    <w:r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n</w:t>
                                    </w:r>
                                    <w:r w:rsidRPr="008616F3">
                                      <w:rPr>
                                        <w:color w:val="000000"/>
                                        <w:sz w:val="24"/>
                                        <w:szCs w:val="24"/>
                                      </w:rPr>
                                      <w:t>-</w:t>
                                    </w:r>
                                    <w:r w:rsidRPr="008616F3">
                                      <w:rPr>
                                        <w:color w:val="000000"/>
                                        <w:sz w:val="24"/>
                                        <w:szCs w:val="24"/>
                                        <w:lang w:val="en-US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none" lIns="0" tIns="0" rIns="0" bIns="0" anchor="t" anchorCtr="0" upright="1">
                                <a:spAutoFit/>
                              </wps:bodyPr>
                            </wps:wsp>
                          </wpc:wpc>
                        </a:graphicData>
                      </a:graphic>
                    </wp:inline>
                  </w:drawing>
                </mc:Choice>
                <mc:Fallback>
                  <w:pict>
                    <v:group id="Полотно 82" o:spid="_x0000_s1027" editas="canvas" style="width:92.45pt;height:41.55pt;mso-position-horizontal-relative:char;mso-position-vertical-relative:line" coordsize="11741,52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s1028" type="#_x0000_t75" style="position:absolute;width:11741;height:5276;visibility:visible;mso-wrap-style:square">
                        <v:fill o:detectmouseclick="t"/>
                        <v:path o:connecttype="none"/>
                      </v:shape>
                      <v:line id="Line 84" o:spid="_x0000_s1029" style="position:absolute;visibility:visible;mso-wrap-style:square" from="2298,2207" to="8318,22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zt+9sEAAADaAAAADwAAAGRycy9kb3ducmV2LnhtbERPTWsCMRC9F/wPYQQvotl6KGU1ighC&#10;oSfdKnobNuNmNZksm1RXf30jFDwNj/c5s0XnrLhSG2rPCt7HGQji0uuaKwU/xXr0CSJEZI3WMym4&#10;U4DFvPc2w1z7G2/ouo2VSCEcclRgYmxyKUNpyGEY+4Y4cSffOowJtpXULd5SuLNykmUf0mHNqcFg&#10;QytD5WX76xQU9ryk76M1xeYwfOyK+yPbD89KDfrdcgoiUhdf4n/3l07z4fnK88r5H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O372wQAAANoAAAAPAAAAAAAAAAAAAAAA&#10;AKECAABkcnMvZG93bnJldi54bWxQSwUGAAAAAAQABAD5AAAAjwMAAAAA&#10;" strokeweight=".65pt"/>
                      <v:rect id="Rectangle 85" o:spid="_x0000_s1030" style="position:absolute;left:3009;width:4204;height:1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UwWsAA&#10;AADaAAAADwAAAGRycy9kb3ducmV2LnhtbESP3YrCMBSE74V9h3AWvLPp9kKkGmVZEFzxxuoDHJrT&#10;HzY5KUnW1rc3guDlMDPfMJvdZI24kQ+9YwVfWQ6CuHa651bB9bJfrECEiKzROCYFdwqw237MNlhq&#10;N/KZblVsRYJwKFFBF+NQShnqjiyGzA3EyWuctxiT9K3UHscEt0YWeb6UFntOCx0O9NNR/Vf9WwXy&#10;Uu3HVWV87o5FczK/h3NDTqn55/S9BhFpiu/wq33QCgp4Xkk3QG4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DUwWsAAAADaAAAADwAAAAAAAAAAAAAAAACYAgAAZHJzL2Rvd25y&#10;ZXYueG1sUEsFBgAAAAAEAAQA9QAAAIUDAAAAAA==&#10;" filled="f" stroked="f">
                        <v:textbox style="mso-fit-shape-to-text:t" inset="0,0,0,0">
                          <w:txbxContent>
                            <w:p w14:paraId="70E25CA0" w14:textId="77777777" w:rsidR="0070521D" w:rsidRPr="008616F3" w:rsidRDefault="0070521D" w:rsidP="006C510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616F3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УБО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</w:p>
                          </w:txbxContent>
                        </v:textbox>
                      </v:rect>
                      <v:rect id="Rectangle 86" o:spid="_x0000_s1031" style="position:absolute;top:1093;width:9093;height:36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d6rLcIA&#10;AADaAAAADwAAAGRycy9kb3ducmV2LnhtbESPS4vCQBCE74L/YWhhbzpRYd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3qstwgAAANoAAAAPAAAAAAAAAAAAAAAAAJgCAABkcnMvZG93&#10;bnJldi54bWxQSwUGAAAAAAQABAD1AAAAhwMAAAAA&#10;" filled="f" stroked="f">
                        <v:textbox inset="0,0,0,0">
                          <w:txbxContent>
                            <w:p w14:paraId="5855F5BE" w14:textId="77777777" w:rsidR="0070521D" w:rsidRDefault="0070521D" w:rsidP="006C5106">
                              <w:r w:rsidRPr="008616F3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Δ=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</w:t>
                              </w:r>
                              <w:r w:rsidRPr="008616F3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 xml:space="preserve">           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</w:rPr>
                                <w:t xml:space="preserve">  </w:t>
                              </w:r>
                              <w:r>
                                <w:rPr>
                                  <w:color w:val="000000"/>
                                  <w:sz w:val="26"/>
                                  <w:szCs w:val="26"/>
                                  <w:lang w:val="en-US"/>
                                </w:rPr>
                                <w:t xml:space="preserve">, </w:t>
                              </w:r>
                            </w:p>
                          </w:txbxContent>
                        </v:textbox>
                      </v:rect>
                      <v:rect id="Rectangle 88" o:spid="_x0000_s1032" style="position:absolute;left:2432;top:2452;width:5467;height:175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    <v:textbox style="mso-fit-shape-to-text:t" inset="0,0,0,0">
                          <w:txbxContent>
                            <w:p w14:paraId="3BFC85F1" w14:textId="77777777" w:rsidR="0070521D" w:rsidRPr="008616F3" w:rsidRDefault="0070521D" w:rsidP="006C5106">
                              <w:pPr>
                                <w:rPr>
                                  <w:sz w:val="24"/>
                                  <w:szCs w:val="24"/>
                                </w:rPr>
                              </w:pPr>
                              <w:r w:rsidRPr="008616F3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 xml:space="preserve">УБО </w:t>
                              </w:r>
                              <w:r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n</w:t>
                              </w:r>
                              <w:r w:rsidRPr="008616F3">
                                <w:rPr>
                                  <w:color w:val="000000"/>
                                  <w:sz w:val="24"/>
                                  <w:szCs w:val="24"/>
                                </w:rPr>
                                <w:t>-</w:t>
                              </w:r>
                              <w:r w:rsidRPr="008616F3">
                                <w:rPr>
                                  <w:color w:val="000000"/>
                                  <w:sz w:val="24"/>
                                  <w:szCs w:val="24"/>
                                  <w:lang w:val="en-US"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w10:anchorlock/>
                    </v:group>
                  </w:pict>
                </mc:Fallback>
              </mc:AlternateContent>
            </w:r>
          </w:p>
          <w:p w14:paraId="48ED1494" w14:textId="77777777" w:rsidR="00B96E8D" w:rsidRPr="00494A1D" w:rsidRDefault="00B96E8D" w:rsidP="002643C3">
            <w:pPr>
              <w:pStyle w:val="ConsPlusNormal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Δ</w:t>
            </w:r>
            <w:r w:rsidR="00820C3E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767ED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9A4C8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значение изменения уровня бюджетной обеспеченности муниципальных районов (г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родских округов) Ульяновской области;</w:t>
            </w:r>
          </w:p>
          <w:p w14:paraId="4A3B5E90" w14:textId="77777777" w:rsidR="00B96E8D" w:rsidRPr="00494A1D" w:rsidRDefault="00B96E8D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УБО </w:t>
            </w:r>
            <w:r w:rsidR="00974557" w:rsidRPr="00494A1D">
              <w:rPr>
                <w:rFonts w:ascii="PT Astra Serif" w:hAnsi="PT Astra Serif" w:cs="PT Astra Serif"/>
                <w:sz w:val="24"/>
                <w:szCs w:val="24"/>
                <w:lang w:val="en-US"/>
              </w:rPr>
              <w:t>n</w:t>
            </w:r>
            <w:r w:rsidR="00820C3E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767ED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9A4C8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значение уровня бюджетной обесп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ченности муниципальных районов (городских окр</w:t>
            </w:r>
            <w:r w:rsidR="000F39F1" w:rsidRPr="00494A1D">
              <w:rPr>
                <w:rFonts w:ascii="PT Astra Serif" w:hAnsi="PT Astra Serif" w:cs="PT Astra Serif"/>
                <w:sz w:val="24"/>
                <w:szCs w:val="24"/>
              </w:rPr>
              <w:t>угов) Ульяновской области в отчётном</w:t>
            </w:r>
            <w:r w:rsidR="000F39F1" w:rsidRPr="00494A1D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году;</w:t>
            </w:r>
          </w:p>
          <w:p w14:paraId="62A78A42" w14:textId="3C38A859" w:rsidR="00B96E8D" w:rsidRPr="00494A1D" w:rsidRDefault="00B96E8D" w:rsidP="00974557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УБО </w:t>
            </w:r>
            <w:r w:rsidR="00974557" w:rsidRPr="00494A1D">
              <w:rPr>
                <w:rFonts w:ascii="PT Astra Serif" w:hAnsi="PT Astra Serif" w:cs="PT Astra Serif"/>
                <w:sz w:val="24"/>
                <w:szCs w:val="24"/>
                <w:lang w:val="en-US"/>
              </w:rPr>
              <w:t>n</w:t>
            </w:r>
            <w:r w:rsidR="00767ED7" w:rsidRPr="00494A1D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820C3E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767ED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9A4C86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значение уровня бюджетной обе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печенности муниципальных районов (горо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ских округов) Ульяновской области в году, </w:t>
            </w:r>
            <w:r w:rsidR="00CE5667" w:rsidRPr="00494A1D">
              <w:rPr>
                <w:rFonts w:ascii="PT Astra Serif" w:hAnsi="PT Astra Serif" w:cs="PT Astra Serif"/>
                <w:sz w:val="24"/>
                <w:szCs w:val="24"/>
              </w:rPr>
              <w:t>предшествующем отчё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тному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06FFEE9" w14:textId="77777777" w:rsidR="00B96E8D" w:rsidRPr="00494A1D" w:rsidRDefault="00B96E8D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14:paraId="739310ED" w14:textId="77777777" w:rsidR="00B96E8D" w:rsidRPr="00494A1D" w:rsidRDefault="00B96E8D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0F0377" w:rsidRPr="00494A1D" w14:paraId="69BD53D4" w14:textId="77777777" w:rsidTr="00AC6CDF">
        <w:trPr>
          <w:trHeight w:val="849"/>
        </w:trPr>
        <w:tc>
          <w:tcPr>
            <w:tcW w:w="488" w:type="dxa"/>
          </w:tcPr>
          <w:p w14:paraId="6D30E6D4" w14:textId="77777777" w:rsidR="000F0377" w:rsidRPr="00494A1D" w:rsidRDefault="007D45E5" w:rsidP="007D45E5">
            <w:pPr>
              <w:pStyle w:val="ConsPlusNormal"/>
              <w:tabs>
                <w:tab w:val="left" w:pos="426"/>
                <w:tab w:val="left" w:pos="85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</w:t>
            </w:r>
            <w:r w:rsidR="008616F3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14:paraId="0814418A" w14:textId="77777777" w:rsidR="000F0377" w:rsidRPr="00494A1D" w:rsidRDefault="000F39F1" w:rsidP="007C6A85">
            <w:pPr>
              <w:autoSpaceDE w:val="0"/>
              <w:autoSpaceDN w:val="0"/>
              <w:adjustRightInd w:val="0"/>
              <w:spacing w:line="23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Сокращение до нуля объё</w:t>
            </w:r>
            <w:r w:rsidR="000F0377" w:rsidRPr="00494A1D">
              <w:rPr>
                <w:rFonts w:ascii="PT Astra Serif" w:hAnsi="PT Astra Serif" w:cs="PT Astra Serif"/>
                <w:sz w:val="24"/>
                <w:szCs w:val="24"/>
              </w:rPr>
              <w:t>ма просроченной кредиторской задолженности по выплате з</w:t>
            </w:r>
            <w:r w:rsidR="000F0377" w:rsidRPr="00494A1D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="000F0377" w:rsidRPr="00494A1D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работной платы работникам муниципальных учреждений, за исключением органов мес</w:t>
            </w:r>
            <w:r w:rsidR="000F0377" w:rsidRPr="00494A1D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0F0377" w:rsidRPr="00494A1D">
              <w:rPr>
                <w:rFonts w:ascii="PT Astra Serif" w:hAnsi="PT Astra Serif" w:cs="PT Astra Serif"/>
                <w:sz w:val="24"/>
                <w:szCs w:val="24"/>
              </w:rPr>
              <w:t>ного самоуправления</w:t>
            </w:r>
            <w:r w:rsidR="00A726A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муниц</w:t>
            </w:r>
            <w:r w:rsidR="00A726A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и</w:t>
            </w:r>
            <w:r w:rsidR="00A726A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пального образования Уль</w:t>
            </w:r>
            <w:r w:rsidR="00A726A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я</w:t>
            </w:r>
            <w:r w:rsidR="00A726AB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новской области</w:t>
            </w:r>
          </w:p>
        </w:tc>
        <w:tc>
          <w:tcPr>
            <w:tcW w:w="1563" w:type="dxa"/>
          </w:tcPr>
          <w:p w14:paraId="0C22FB9D" w14:textId="77777777" w:rsidR="000F0377" w:rsidRPr="00494A1D" w:rsidRDefault="000F0377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lastRenderedPageBreak/>
              <w:t>тыс.</w:t>
            </w:r>
            <w:r w:rsidR="000F39F1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рублей</w:t>
            </w:r>
          </w:p>
        </w:tc>
        <w:tc>
          <w:tcPr>
            <w:tcW w:w="850" w:type="dxa"/>
          </w:tcPr>
          <w:p w14:paraId="351B7D85" w14:textId="77777777" w:rsidR="000F0377" w:rsidRPr="00494A1D" w:rsidRDefault="000F0377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7AAB15BA" w14:textId="77777777" w:rsidR="000F0377" w:rsidRPr="00494A1D" w:rsidRDefault="000F0377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50" w:type="dxa"/>
          </w:tcPr>
          <w:p w14:paraId="106D8C8A" w14:textId="77777777" w:rsidR="000F0377" w:rsidRPr="00494A1D" w:rsidRDefault="000F0377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55B5494C" w14:textId="77777777" w:rsidR="000F0377" w:rsidRPr="00494A1D" w:rsidRDefault="000F0377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851" w:type="dxa"/>
          </w:tcPr>
          <w:p w14:paraId="26C9C72C" w14:textId="77777777" w:rsidR="000F0377" w:rsidRPr="00494A1D" w:rsidRDefault="000F0377" w:rsidP="00EB59AB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25EA9F4E" w14:textId="77777777" w:rsidR="000F0377" w:rsidRPr="00494A1D" w:rsidRDefault="000F0377" w:rsidP="00EB59AB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Значение показателя характеризуется отсу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ствием просроченной кредиторской задо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л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женности по выплате заработной платы р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lastRenderedPageBreak/>
              <w:t>ботникам муниципальных учреждений, за и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ключением органов местного самоуправления, согласно данным годовой отчетности по с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стоянию на 1</w:t>
            </w:r>
            <w:r w:rsidR="000F39F1"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 января года, следующего </w:t>
            </w:r>
            <w:proofErr w:type="gramStart"/>
            <w:r w:rsidR="000F39F1" w:rsidRPr="00494A1D">
              <w:rPr>
                <w:rFonts w:ascii="PT Astra Serif" w:hAnsi="PT Astra Serif" w:cs="PT Astra Serif"/>
                <w:sz w:val="24"/>
                <w:szCs w:val="24"/>
              </w:rPr>
              <w:t>за</w:t>
            </w:r>
            <w:proofErr w:type="gramEnd"/>
            <w:r w:rsidR="000F39F1"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 о</w:t>
            </w:r>
            <w:r w:rsidR="000F39F1" w:rsidRPr="00494A1D">
              <w:rPr>
                <w:rFonts w:ascii="PT Astra Serif" w:hAnsi="PT Astra Serif" w:cs="PT Astra Serif"/>
                <w:sz w:val="24"/>
                <w:szCs w:val="24"/>
              </w:rPr>
              <w:t>т</w:t>
            </w:r>
            <w:r w:rsidR="000F39F1" w:rsidRPr="00494A1D">
              <w:rPr>
                <w:rFonts w:ascii="PT Astra Serif" w:hAnsi="PT Astra Serif" w:cs="PT Astra Serif"/>
                <w:sz w:val="24"/>
                <w:szCs w:val="24"/>
              </w:rPr>
              <w:t>чё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тным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4EE2F48" w14:textId="77777777" w:rsidR="000F0377" w:rsidRPr="00494A1D" w:rsidRDefault="000F0377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  <w:p w14:paraId="30989C9F" w14:textId="77777777" w:rsidR="0048703C" w:rsidRPr="00494A1D" w:rsidRDefault="0048703C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703C" w:rsidRPr="00494A1D" w14:paraId="284514A5" w14:textId="77777777" w:rsidTr="00AC6CDF">
        <w:tc>
          <w:tcPr>
            <w:tcW w:w="488" w:type="dxa"/>
          </w:tcPr>
          <w:p w14:paraId="1F45E494" w14:textId="77777777" w:rsidR="0048703C" w:rsidRPr="00494A1D" w:rsidRDefault="007D45E5" w:rsidP="007C6A85">
            <w:pPr>
              <w:pStyle w:val="ConsPlusNormal"/>
              <w:tabs>
                <w:tab w:val="left" w:pos="426"/>
                <w:tab w:val="left" w:pos="851"/>
              </w:tabs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lastRenderedPageBreak/>
              <w:t>3</w:t>
            </w:r>
            <w:r w:rsidR="008616F3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14:paraId="575EBF35" w14:textId="77777777" w:rsidR="0048703C" w:rsidRPr="00494A1D" w:rsidRDefault="0048703C" w:rsidP="007C6A8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Повышение среднего уровня качества управления муниц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пальными финансами по сра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нению с годом, предше</w:t>
            </w:r>
            <w:r w:rsidR="000F39F1" w:rsidRPr="00494A1D">
              <w:rPr>
                <w:rFonts w:ascii="PT Astra Serif" w:hAnsi="PT Astra Serif" w:cs="PT Astra Serif"/>
                <w:sz w:val="24"/>
                <w:szCs w:val="24"/>
              </w:rPr>
              <w:t>ству</w:t>
            </w:r>
            <w:r w:rsidR="000F39F1" w:rsidRPr="00494A1D">
              <w:rPr>
                <w:rFonts w:ascii="PT Astra Serif" w:hAnsi="PT Astra Serif" w:cs="PT Astra Serif"/>
                <w:sz w:val="24"/>
                <w:szCs w:val="24"/>
              </w:rPr>
              <w:t>ю</w:t>
            </w:r>
            <w:r w:rsidR="000F39F1" w:rsidRPr="00494A1D">
              <w:rPr>
                <w:rFonts w:ascii="PT Astra Serif" w:hAnsi="PT Astra Serif" w:cs="PT Astra Serif"/>
                <w:sz w:val="24"/>
                <w:szCs w:val="24"/>
              </w:rPr>
              <w:t>щим отчё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тному</w:t>
            </w:r>
          </w:p>
        </w:tc>
        <w:tc>
          <w:tcPr>
            <w:tcW w:w="1563" w:type="dxa"/>
          </w:tcPr>
          <w:p w14:paraId="68DA2BFE" w14:textId="77777777" w:rsidR="0048703C" w:rsidRPr="00494A1D" w:rsidRDefault="0048703C" w:rsidP="007C6A85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Балл</w:t>
            </w:r>
          </w:p>
        </w:tc>
        <w:tc>
          <w:tcPr>
            <w:tcW w:w="850" w:type="dxa"/>
          </w:tcPr>
          <w:p w14:paraId="14D6A404" w14:textId="77777777" w:rsidR="0048703C" w:rsidRPr="00494A1D" w:rsidRDefault="000F39F1" w:rsidP="007C6A85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Не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="0048703C" w:rsidRPr="00494A1D">
              <w:rPr>
                <w:rFonts w:ascii="PT Astra Serif" w:hAnsi="PT Astra Serif"/>
                <w:sz w:val="24"/>
                <w:szCs w:val="24"/>
              </w:rPr>
              <w:t>менее 0,5</w:t>
            </w:r>
          </w:p>
        </w:tc>
        <w:tc>
          <w:tcPr>
            <w:tcW w:w="851" w:type="dxa"/>
          </w:tcPr>
          <w:p w14:paraId="095EE0C8" w14:textId="77777777" w:rsidR="0048703C" w:rsidRPr="00494A1D" w:rsidRDefault="0048703C" w:rsidP="007C6A85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Не</w:t>
            </w:r>
            <w:r w:rsidR="000F39F1"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Pr="00494A1D">
              <w:rPr>
                <w:rFonts w:ascii="PT Astra Serif" w:hAnsi="PT Astra Serif"/>
                <w:sz w:val="24"/>
                <w:szCs w:val="24"/>
              </w:rPr>
              <w:t>менее 0,5</w:t>
            </w:r>
          </w:p>
        </w:tc>
        <w:tc>
          <w:tcPr>
            <w:tcW w:w="850" w:type="dxa"/>
          </w:tcPr>
          <w:p w14:paraId="17E21C65" w14:textId="77777777" w:rsidR="0048703C" w:rsidRPr="00494A1D" w:rsidRDefault="000F39F1" w:rsidP="007C6A85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Не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="0048703C" w:rsidRPr="00494A1D">
              <w:rPr>
                <w:rFonts w:ascii="PT Astra Serif" w:hAnsi="PT Astra Serif"/>
                <w:sz w:val="24"/>
                <w:szCs w:val="24"/>
              </w:rPr>
              <w:t>менее 0,5</w:t>
            </w:r>
          </w:p>
        </w:tc>
        <w:tc>
          <w:tcPr>
            <w:tcW w:w="851" w:type="dxa"/>
          </w:tcPr>
          <w:p w14:paraId="586809F5" w14:textId="77777777" w:rsidR="0048703C" w:rsidRPr="00494A1D" w:rsidRDefault="0048703C" w:rsidP="007C6A85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Не</w:t>
            </w:r>
            <w:r w:rsidR="000F39F1"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Pr="00494A1D">
              <w:rPr>
                <w:rFonts w:ascii="PT Astra Serif" w:hAnsi="PT Astra Serif"/>
                <w:sz w:val="24"/>
                <w:szCs w:val="24"/>
              </w:rPr>
              <w:t>менее 0,5</w:t>
            </w:r>
          </w:p>
        </w:tc>
        <w:tc>
          <w:tcPr>
            <w:tcW w:w="851" w:type="dxa"/>
          </w:tcPr>
          <w:p w14:paraId="2A52EFD8" w14:textId="77777777" w:rsidR="0048703C" w:rsidRPr="00494A1D" w:rsidRDefault="000F39F1" w:rsidP="007C6A85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Не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="0048703C" w:rsidRPr="00494A1D">
              <w:rPr>
                <w:rFonts w:ascii="PT Astra Serif" w:hAnsi="PT Astra Serif"/>
                <w:sz w:val="24"/>
                <w:szCs w:val="24"/>
              </w:rPr>
              <w:t>менее 0,5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4AC80444" w14:textId="77777777" w:rsidR="0048703C" w:rsidRPr="00494A1D" w:rsidRDefault="0048703C" w:rsidP="007C6A8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  <w:r w:rsidRPr="007C6A85">
              <w:rPr>
                <w:rFonts w:ascii="PT Astra Serif" w:hAnsi="PT Astra Serif"/>
                <w:noProof/>
                <w:position w:val="-22"/>
                <w:szCs w:val="24"/>
              </w:rPr>
              <w:drawing>
                <wp:inline distT="0" distB="0" distL="0" distR="0" wp14:anchorId="6E03415B" wp14:editId="0DEF3759">
                  <wp:extent cx="1266825" cy="428625"/>
                  <wp:effectExtent l="19050" t="0" r="9525" b="0"/>
                  <wp:docPr id="7" name="Рисунок 112" descr="base_23628_54194_32774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2" descr="base_23628_54194_32774"/>
                          <pic:cNvPicPr preferRelativeResize="0">
                            <a:picLocks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82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76587386" w14:textId="77777777" w:rsidR="008C25BB" w:rsidRPr="00494A1D" w:rsidRDefault="008C25BB" w:rsidP="007C6A8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/>
                <w:color w:val="000000"/>
                <w:sz w:val="24"/>
                <w:szCs w:val="24"/>
              </w:rPr>
            </w:pPr>
          </w:p>
          <w:p w14:paraId="3A54DF2E" w14:textId="77777777" w:rsidR="0048703C" w:rsidRPr="00494A1D" w:rsidRDefault="0048703C" w:rsidP="007C6A8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color w:val="000000"/>
                <w:sz w:val="24"/>
                <w:szCs w:val="24"/>
                <w:lang w:val="en-US"/>
              </w:rPr>
              <w:t>Δ</w:t>
            </w:r>
            <w:r w:rsidR="000F39F1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– 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значение изменения уровня бюджетной обеспеченности муниципальных районов (г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родских округов) Ульяновской области;</w:t>
            </w:r>
          </w:p>
          <w:p w14:paraId="6502B928" w14:textId="77777777" w:rsidR="0048703C" w:rsidRPr="007C6A85" w:rsidRDefault="0048703C" w:rsidP="007C6A8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7C6A85">
              <w:rPr>
                <w:rFonts w:ascii="PT Astra Serif" w:hAnsi="PT Astra Serif" w:cs="PT Astra Serif"/>
                <w:spacing w:val="-4"/>
                <w:sz w:val="24"/>
                <w:szCs w:val="24"/>
              </w:rPr>
              <w:t xml:space="preserve">УБО </w:t>
            </w:r>
            <w:r w:rsidR="002778C1" w:rsidRPr="007C6A8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№</w:t>
            </w:r>
            <w:r w:rsidR="00820C3E" w:rsidRPr="007C6A85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</w:t>
            </w:r>
            <w:r w:rsidR="00767ED7" w:rsidRPr="007C6A85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>–</w:t>
            </w:r>
            <w:r w:rsidR="000F39F1" w:rsidRPr="007C6A85">
              <w:rPr>
                <w:rFonts w:ascii="PT Astra Serif" w:eastAsiaTheme="minorHAnsi" w:hAnsi="PT Astra Serif" w:cs="PT Astra Serif"/>
                <w:spacing w:val="-4"/>
                <w:sz w:val="24"/>
                <w:szCs w:val="24"/>
                <w:lang w:eastAsia="en-US"/>
              </w:rPr>
              <w:t xml:space="preserve"> </w:t>
            </w:r>
            <w:r w:rsidRPr="007C6A8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значение уровня бюджетной обесп</w:t>
            </w:r>
            <w:r w:rsidRPr="007C6A8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е</w:t>
            </w:r>
            <w:r w:rsidRPr="007C6A8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ченности муниципальных районов (городских округов) Ульяновской области в отч</w:t>
            </w:r>
            <w:r w:rsidR="00974557" w:rsidRPr="007C6A8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ё</w:t>
            </w:r>
            <w:r w:rsidRPr="007C6A85">
              <w:rPr>
                <w:rFonts w:ascii="PT Astra Serif" w:hAnsi="PT Astra Serif" w:cs="PT Astra Serif"/>
                <w:spacing w:val="-4"/>
                <w:sz w:val="24"/>
                <w:szCs w:val="24"/>
              </w:rPr>
              <w:t>тном году;</w:t>
            </w:r>
          </w:p>
          <w:p w14:paraId="34861E61" w14:textId="77777777" w:rsidR="0048703C" w:rsidRPr="00494A1D" w:rsidRDefault="0048703C" w:rsidP="007C6A8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proofErr w:type="gramStart"/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УБО </w:t>
            </w:r>
            <w:r w:rsidR="002778C1" w:rsidRPr="00494A1D">
              <w:rPr>
                <w:rFonts w:ascii="PT Astra Serif" w:hAnsi="PT Astra Serif" w:cs="PT Astra Serif"/>
                <w:sz w:val="24"/>
                <w:szCs w:val="24"/>
              </w:rPr>
              <w:t>№</w:t>
            </w:r>
            <w:r w:rsidR="00767ED7" w:rsidRPr="00494A1D">
              <w:rPr>
                <w:rFonts w:ascii="PT Astra Serif" w:hAnsi="PT Astra Serif" w:cs="PT Astra Serif"/>
                <w:sz w:val="24"/>
                <w:szCs w:val="24"/>
              </w:rPr>
              <w:t>-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1</w:t>
            </w:r>
            <w:r w:rsidR="000F39F1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767ED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0F39F1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значение уровня бюджетной обе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печенности муниципальных районов (горо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д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ских округов) Ульяновской области в году, предшествующем отч</w:t>
            </w:r>
            <w:r w:rsidR="00974557" w:rsidRPr="00494A1D">
              <w:rPr>
                <w:rFonts w:ascii="PT Astra Serif" w:hAnsi="PT Astra Serif" w:cs="PT Astra Serif"/>
                <w:sz w:val="24"/>
                <w:szCs w:val="24"/>
              </w:rPr>
              <w:t>ё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тному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84849D4" w14:textId="77777777" w:rsidR="0048703C" w:rsidRPr="00494A1D" w:rsidRDefault="0048703C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48703C" w:rsidRPr="00494A1D" w14:paraId="3105D72E" w14:textId="77777777" w:rsidTr="00AC6CDF">
        <w:tc>
          <w:tcPr>
            <w:tcW w:w="488" w:type="dxa"/>
          </w:tcPr>
          <w:p w14:paraId="7D35D47B" w14:textId="77777777" w:rsidR="0048703C" w:rsidRPr="00494A1D" w:rsidRDefault="007D45E5" w:rsidP="007C6A85">
            <w:pPr>
              <w:pStyle w:val="ConsPlusNormal"/>
              <w:tabs>
                <w:tab w:val="left" w:pos="426"/>
                <w:tab w:val="left" w:pos="851"/>
              </w:tabs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4</w:t>
            </w:r>
            <w:r w:rsidR="008616F3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14:paraId="15256B05" w14:textId="3FA1F684" w:rsidR="0048703C" w:rsidRPr="00494A1D" w:rsidRDefault="0048703C" w:rsidP="007C6A8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Доля муниципальных образ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ваний Ульяновской области, органы местного самоуправ</w:t>
            </w:r>
            <w:r w:rsidR="007D45E5" w:rsidRPr="00494A1D">
              <w:rPr>
                <w:rFonts w:ascii="PT Astra Serif" w:hAnsi="PT Astra Serif"/>
                <w:sz w:val="24"/>
                <w:szCs w:val="24"/>
              </w:rPr>
              <w:t>л</w:t>
            </w:r>
            <w:r w:rsidR="007D45E5" w:rsidRPr="00494A1D">
              <w:rPr>
                <w:rFonts w:ascii="PT Astra Serif" w:hAnsi="PT Astra Serif"/>
                <w:sz w:val="24"/>
                <w:szCs w:val="24"/>
              </w:rPr>
              <w:t>е</w:t>
            </w:r>
            <w:r w:rsidR="007D45E5" w:rsidRPr="00494A1D">
              <w:rPr>
                <w:rFonts w:ascii="PT Astra Serif" w:hAnsi="PT Astra Serif"/>
                <w:sz w:val="24"/>
                <w:szCs w:val="24"/>
              </w:rPr>
              <w:t xml:space="preserve">ния которых приняли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участие в конкурсно</w:t>
            </w:r>
            <w:r w:rsidR="007C6A85">
              <w:rPr>
                <w:rFonts w:ascii="PT Astra Serif" w:hAnsi="PT Astra Serif"/>
                <w:sz w:val="24"/>
                <w:szCs w:val="24"/>
              </w:rPr>
              <w:t>м отборе</w:t>
            </w:r>
            <w:r w:rsidR="007D45E5" w:rsidRPr="00494A1D">
              <w:rPr>
                <w:rFonts w:ascii="PT Astra Serif" w:hAnsi="PT Astra Serif"/>
                <w:sz w:val="24"/>
                <w:szCs w:val="24"/>
              </w:rPr>
              <w:t xml:space="preserve"> проектов развития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муници</w:t>
            </w:r>
            <w:r w:rsidR="007D45E5" w:rsidRPr="00494A1D">
              <w:rPr>
                <w:rFonts w:ascii="PT Astra Serif" w:hAnsi="PT Astra Serif"/>
                <w:sz w:val="24"/>
                <w:szCs w:val="24"/>
              </w:rPr>
              <w:t>пальных обр</w:t>
            </w:r>
            <w:r w:rsidR="007D45E5"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="007D45E5" w:rsidRPr="00494A1D">
              <w:rPr>
                <w:rFonts w:ascii="PT Astra Serif" w:hAnsi="PT Astra Serif"/>
                <w:sz w:val="24"/>
                <w:szCs w:val="24"/>
              </w:rPr>
              <w:t xml:space="preserve">зований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Уль</w:t>
            </w:r>
            <w:r w:rsidR="007D45E5" w:rsidRPr="00494A1D">
              <w:rPr>
                <w:rFonts w:ascii="PT Astra Serif" w:hAnsi="PT Astra Serif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новской области, подготовленных на основе  местных инициатив граждан, в общем количестве муниц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и</w:t>
            </w:r>
            <w:r w:rsidR="004A1E62" w:rsidRPr="00494A1D">
              <w:rPr>
                <w:rFonts w:ascii="PT Astra Serif" w:hAnsi="PT Astra Serif"/>
                <w:sz w:val="24"/>
                <w:szCs w:val="24"/>
              </w:rPr>
              <w:t xml:space="preserve">пальных образований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Ульяно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в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ской области</w:t>
            </w:r>
          </w:p>
        </w:tc>
        <w:tc>
          <w:tcPr>
            <w:tcW w:w="1563" w:type="dxa"/>
          </w:tcPr>
          <w:p w14:paraId="57876DDD" w14:textId="77777777" w:rsidR="0048703C" w:rsidRPr="00494A1D" w:rsidRDefault="0048703C" w:rsidP="007C6A85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018EA955" w14:textId="77777777" w:rsidR="0048703C" w:rsidRPr="00494A1D" w:rsidRDefault="00CD7349" w:rsidP="007C6A85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85,6</w:t>
            </w:r>
          </w:p>
        </w:tc>
        <w:tc>
          <w:tcPr>
            <w:tcW w:w="851" w:type="dxa"/>
          </w:tcPr>
          <w:p w14:paraId="5902C086" w14:textId="77777777" w:rsidR="0048703C" w:rsidRPr="00494A1D" w:rsidRDefault="0048703C" w:rsidP="007C6A85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61,0</w:t>
            </w:r>
          </w:p>
        </w:tc>
        <w:tc>
          <w:tcPr>
            <w:tcW w:w="850" w:type="dxa"/>
          </w:tcPr>
          <w:p w14:paraId="59A0B9AF" w14:textId="77777777" w:rsidR="0048703C" w:rsidRPr="00494A1D" w:rsidRDefault="0048703C" w:rsidP="007C6A85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62,0</w:t>
            </w:r>
          </w:p>
        </w:tc>
        <w:tc>
          <w:tcPr>
            <w:tcW w:w="851" w:type="dxa"/>
          </w:tcPr>
          <w:p w14:paraId="06004E30" w14:textId="77777777" w:rsidR="0048703C" w:rsidRPr="00494A1D" w:rsidRDefault="0048703C" w:rsidP="007C6A85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63,0</w:t>
            </w:r>
          </w:p>
        </w:tc>
        <w:tc>
          <w:tcPr>
            <w:tcW w:w="851" w:type="dxa"/>
          </w:tcPr>
          <w:p w14:paraId="54C43238" w14:textId="77777777" w:rsidR="0048703C" w:rsidRPr="00494A1D" w:rsidRDefault="0048703C" w:rsidP="007C6A85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64,0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05C783AF" w14:textId="77777777" w:rsidR="002643C3" w:rsidRPr="00494A1D" w:rsidRDefault="00344FAF" w:rsidP="007C6A85">
            <w:pPr>
              <w:tabs>
                <w:tab w:val="left" w:pos="147"/>
              </w:tabs>
              <w:spacing w:line="226" w:lineRule="auto"/>
              <w:rPr>
                <w:rFonts w:ascii="PT Astra Serif" w:hAnsi="PT Astra Serif"/>
                <w:sz w:val="24"/>
                <w:szCs w:val="24"/>
              </w:rPr>
            </w:pPr>
            <m:oMath>
              <m:f>
                <m:fPr>
                  <m:ctrlPr>
                    <w:rPr>
                      <w:rFonts w:ascii="Cambria Math" w:hAnsi="Cambria Math"/>
                      <w:sz w:val="24"/>
                      <w:szCs w:val="24"/>
                    </w:rPr>
                  </m:ctrlPr>
                </m:fPr>
                <m:num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К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num>
                <m:den>
                  <m:sSub>
                    <m:sSubPr>
                      <m:ctrlPr>
                        <w:rPr>
                          <w:rFonts w:ascii="Cambria Math" w:hAnsi="Cambria Math"/>
                          <w:sz w:val="24"/>
                          <w:szCs w:val="24"/>
                        </w:rPr>
                      </m:ctrlPr>
                    </m:sSubPr>
                    <m:e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О</m:t>
                      </m:r>
                    </m:e>
                    <m:sub>
                      <m:r>
                        <m:rPr>
                          <m:sty m:val="p"/>
                        </m:rPr>
                        <w:rPr>
                          <w:rFonts w:ascii="Cambria Math" w:hAnsi="Cambria Math"/>
                          <w:sz w:val="24"/>
                          <w:szCs w:val="24"/>
                        </w:rPr>
                        <m:t>МО</m:t>
                      </m:r>
                    </m:sub>
                  </m:sSub>
                </m:den>
              </m:f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*100%</m:t>
              </m:r>
            </m:oMath>
            <w:r w:rsidR="002643C3" w:rsidRPr="00494A1D">
              <w:rPr>
                <w:rFonts w:ascii="PT Astra Serif" w:hAnsi="PT Astra Serif"/>
                <w:sz w:val="24"/>
                <w:szCs w:val="24"/>
              </w:rPr>
              <w:t>, где:</w:t>
            </w:r>
          </w:p>
          <w:p w14:paraId="52139548" w14:textId="77777777" w:rsidR="004A1E62" w:rsidRPr="007C6A85" w:rsidRDefault="004A1E62" w:rsidP="007C6A85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12"/>
              </w:rPr>
            </w:pPr>
          </w:p>
          <w:p w14:paraId="5452DAA6" w14:textId="77777777" w:rsidR="0048703C" w:rsidRPr="00494A1D" w:rsidRDefault="0048703C" w:rsidP="007C6A85">
            <w:pPr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К</w:t>
            </w:r>
            <w:r w:rsidR="002643C3" w:rsidRPr="00494A1D">
              <w:rPr>
                <w:rFonts w:ascii="PT Astra Serif" w:hAnsi="PT Astra Serif"/>
                <w:sz w:val="24"/>
                <w:szCs w:val="24"/>
                <w:vertAlign w:val="subscript"/>
              </w:rPr>
              <w:t>МО</w:t>
            </w:r>
            <w:r w:rsidR="00820C3E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767ED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0F39F1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число муниципальных образований Ульяновской области, органы местного сам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управления которых приняли участие в ко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курсном отборе проектов развития муниц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пальных образований Ульяновской области, подготовленных на основе местных инициатив граждан;</w:t>
            </w:r>
          </w:p>
          <w:p w14:paraId="099AF6F0" w14:textId="0EE9A6EF" w:rsidR="0048703C" w:rsidRPr="00494A1D" w:rsidRDefault="0048703C" w:rsidP="007C6A85">
            <w:pPr>
              <w:pStyle w:val="ConsPlusNormal"/>
              <w:spacing w:line="226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</w:t>
            </w:r>
            <w:r w:rsidR="002643C3" w:rsidRPr="00494A1D">
              <w:rPr>
                <w:rFonts w:ascii="PT Astra Serif" w:hAnsi="PT Astra Serif"/>
                <w:sz w:val="24"/>
                <w:szCs w:val="24"/>
                <w:vertAlign w:val="subscript"/>
              </w:rPr>
              <w:t>МО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7D45E5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общее число</w:t>
            </w:r>
            <w:r w:rsidR="007C6A85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муниципальных образов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ний Ульяновской области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900067E" w14:textId="77777777" w:rsidR="0048703C" w:rsidRPr="00494A1D" w:rsidRDefault="0048703C" w:rsidP="00EB59AB">
            <w:pPr>
              <w:pStyle w:val="ConsPlusNormal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E72BF" w:rsidRPr="00494A1D" w14:paraId="702C44A7" w14:textId="77777777" w:rsidTr="00AC6CDF">
        <w:tc>
          <w:tcPr>
            <w:tcW w:w="488" w:type="dxa"/>
          </w:tcPr>
          <w:p w14:paraId="481CDD85" w14:textId="77777777" w:rsidR="003E72BF" w:rsidRPr="00494A1D" w:rsidRDefault="007D45E5" w:rsidP="007C6A85">
            <w:pPr>
              <w:pStyle w:val="ConsPlusNormal"/>
              <w:tabs>
                <w:tab w:val="left" w:pos="426"/>
                <w:tab w:val="left" w:pos="851"/>
              </w:tabs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5</w:t>
            </w:r>
            <w:r w:rsidR="008616F3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14:paraId="166B210B" w14:textId="77777777" w:rsidR="003E72BF" w:rsidRPr="00494A1D" w:rsidRDefault="004A1E62" w:rsidP="007C6A8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Темп роста </w:t>
            </w:r>
            <w:r w:rsidR="003E72BF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поступлений нал</w:t>
            </w:r>
            <w:r w:rsidR="003E72BF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о</w:t>
            </w:r>
            <w:r w:rsidR="003E72BF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говых и неналоговых доходов консолидированного бюджета Ульяновской области</w:t>
            </w:r>
          </w:p>
        </w:tc>
        <w:tc>
          <w:tcPr>
            <w:tcW w:w="1563" w:type="dxa"/>
          </w:tcPr>
          <w:p w14:paraId="26DF61CA" w14:textId="77777777" w:rsidR="003E72BF" w:rsidRPr="00494A1D" w:rsidRDefault="003E72BF" w:rsidP="007C6A85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%</w:t>
            </w:r>
          </w:p>
        </w:tc>
        <w:tc>
          <w:tcPr>
            <w:tcW w:w="850" w:type="dxa"/>
          </w:tcPr>
          <w:p w14:paraId="62B73E19" w14:textId="77777777" w:rsidR="003E72BF" w:rsidRPr="00494A1D" w:rsidRDefault="003E72BF" w:rsidP="007C6A85">
            <w:pPr>
              <w:pStyle w:val="ConsPlusNormal"/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100,0</w:t>
            </w:r>
          </w:p>
        </w:tc>
        <w:tc>
          <w:tcPr>
            <w:tcW w:w="851" w:type="dxa"/>
          </w:tcPr>
          <w:p w14:paraId="2AD63C5F" w14:textId="77777777" w:rsidR="003E72BF" w:rsidRPr="00494A1D" w:rsidRDefault="003E72BF" w:rsidP="007C6A85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10</w:t>
            </w:r>
            <w:r w:rsidR="00C910A5" w:rsidRPr="00494A1D">
              <w:rPr>
                <w:rFonts w:ascii="PT Astra Serif" w:hAnsi="PT Astra Serif"/>
                <w:sz w:val="24"/>
                <w:szCs w:val="24"/>
              </w:rPr>
              <w:t>0,5</w:t>
            </w:r>
          </w:p>
        </w:tc>
        <w:tc>
          <w:tcPr>
            <w:tcW w:w="850" w:type="dxa"/>
          </w:tcPr>
          <w:p w14:paraId="77D6C294" w14:textId="77777777" w:rsidR="003E72BF" w:rsidRPr="00494A1D" w:rsidRDefault="003E72BF" w:rsidP="007C6A85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102,9</w:t>
            </w:r>
          </w:p>
        </w:tc>
        <w:tc>
          <w:tcPr>
            <w:tcW w:w="851" w:type="dxa"/>
          </w:tcPr>
          <w:p w14:paraId="04F39F35" w14:textId="77777777" w:rsidR="003E72BF" w:rsidRPr="00494A1D" w:rsidRDefault="003E72BF" w:rsidP="007C6A85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104,5</w:t>
            </w:r>
          </w:p>
        </w:tc>
        <w:tc>
          <w:tcPr>
            <w:tcW w:w="851" w:type="dxa"/>
          </w:tcPr>
          <w:p w14:paraId="112F560D" w14:textId="77777777" w:rsidR="003E72BF" w:rsidRPr="00494A1D" w:rsidRDefault="003E72BF" w:rsidP="007C6A85">
            <w:pPr>
              <w:spacing w:line="22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10</w:t>
            </w:r>
            <w:r w:rsidR="00C910A5" w:rsidRPr="00494A1D">
              <w:rPr>
                <w:rFonts w:ascii="PT Astra Serif" w:hAnsi="PT Astra Serif"/>
                <w:sz w:val="24"/>
                <w:szCs w:val="24"/>
              </w:rPr>
              <w:t>4</w:t>
            </w:r>
            <w:r w:rsidRPr="00494A1D">
              <w:rPr>
                <w:rFonts w:ascii="PT Astra Serif" w:hAnsi="PT Astra Serif"/>
                <w:sz w:val="24"/>
                <w:szCs w:val="24"/>
              </w:rPr>
              <w:t>,7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6004E120" w14:textId="77777777" w:rsidR="003E72BF" w:rsidRPr="00494A1D" w:rsidRDefault="003E72BF" w:rsidP="007C6A8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/>
                <w:sz w:val="24"/>
                <w:szCs w:val="24"/>
                <w:lang w:val="en-US" w:eastAsia="en-US"/>
              </w:rPr>
              <w:t>T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vertAlign w:val="subscript"/>
                <w:lang w:eastAsia="en-US"/>
              </w:rPr>
              <w:t>род =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 Vдох2 / Vдох1*100, где:</w:t>
            </w:r>
          </w:p>
          <w:p w14:paraId="363D6F81" w14:textId="77777777" w:rsidR="003E72BF" w:rsidRPr="00494A1D" w:rsidRDefault="003E72BF" w:rsidP="007C6A85">
            <w:pPr>
              <w:autoSpaceDE w:val="0"/>
              <w:autoSpaceDN w:val="0"/>
              <w:adjustRightInd w:val="0"/>
              <w:spacing w:line="226" w:lineRule="auto"/>
              <w:jc w:val="both"/>
              <w:outlineLvl w:val="0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14:paraId="6DEB6A66" w14:textId="77777777" w:rsidR="003E72BF" w:rsidRPr="00494A1D" w:rsidRDefault="003E72BF" w:rsidP="007C6A8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/>
                <w:sz w:val="24"/>
                <w:szCs w:val="24"/>
                <w:lang w:val="en-US" w:eastAsia="en-US"/>
              </w:rPr>
              <w:t>T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vertAlign w:val="subscript"/>
                <w:lang w:eastAsia="en-US"/>
              </w:rPr>
              <w:t>род</w:t>
            </w:r>
            <w:r w:rsidR="00820C3E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767ED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4A1E62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 xml:space="preserve">темп роста поступлений налоговых и неналоговых доходов консолидированного 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lastRenderedPageBreak/>
              <w:t>бюджета Ульяновской области, увеличивши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й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ся в том числе в результате межведомственн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го взаимодействия исполнительных органов государственной власти Ульяновской области по вопросам, связанным с оказанием налог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вой помощи и повышением финансовой гр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а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мотности населения Ульяновской области;</w:t>
            </w:r>
          </w:p>
          <w:p w14:paraId="7B5DB048" w14:textId="77777777" w:rsidR="003E72BF" w:rsidRPr="00494A1D" w:rsidRDefault="00CE5667" w:rsidP="007C6A8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Vдох2</w:t>
            </w:r>
            <w:r w:rsidR="00820C3E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767ED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4A1E62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объё</w:t>
            </w:r>
            <w:r w:rsidR="003E72BF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м налоговых и неналоговых д</w:t>
            </w:r>
            <w:r w:rsidR="003E72BF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</w:t>
            </w:r>
            <w:r w:rsidR="003E72BF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ходов консолидированного бю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джета Ульяно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в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ской области в отчё</w:t>
            </w:r>
            <w:r w:rsidR="003E72BF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тном году;</w:t>
            </w:r>
          </w:p>
          <w:p w14:paraId="5440A348" w14:textId="77777777" w:rsidR="003E72BF" w:rsidRPr="00494A1D" w:rsidRDefault="00CE5667" w:rsidP="007C6A85">
            <w:pPr>
              <w:autoSpaceDE w:val="0"/>
              <w:autoSpaceDN w:val="0"/>
              <w:adjustRightInd w:val="0"/>
              <w:spacing w:line="226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proofErr w:type="gramStart"/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Vдох1</w:t>
            </w:r>
            <w:r w:rsidR="00820C3E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="00767ED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4A1E62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объё</w:t>
            </w:r>
            <w:r w:rsidR="003E72BF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м налоговых и неналоговых д</w:t>
            </w:r>
            <w:r w:rsidR="003E72BF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о</w:t>
            </w:r>
            <w:r w:rsidR="003E72BF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ходов консолидированного бюджета Ульяно</w:t>
            </w:r>
            <w:r w:rsidR="003E72BF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в</w:t>
            </w:r>
            <w:r w:rsidR="003E72BF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ской обл</w:t>
            </w:r>
            <w:r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асти в году, предшествующем отчё</w:t>
            </w:r>
            <w:r w:rsidR="003E72BF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т</w:t>
            </w:r>
            <w:r w:rsidR="003E72BF" w:rsidRPr="00494A1D"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  <w:t>ному</w:t>
            </w:r>
            <w:proofErr w:type="gramEnd"/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C4D500" w14:textId="77777777" w:rsidR="003E72BF" w:rsidRPr="00494A1D" w:rsidRDefault="003E72BF" w:rsidP="00EB59AB">
            <w:pPr>
              <w:pStyle w:val="ConsPlusNormal"/>
              <w:ind w:right="-62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8A2D3B" w:rsidRPr="00494A1D" w14:paraId="5C430A6F" w14:textId="77777777" w:rsidTr="00AC6CDF">
        <w:trPr>
          <w:trHeight w:val="1306"/>
        </w:trPr>
        <w:tc>
          <w:tcPr>
            <w:tcW w:w="488" w:type="dxa"/>
          </w:tcPr>
          <w:p w14:paraId="6D52AAD5" w14:textId="77777777" w:rsidR="008A2D3B" w:rsidRPr="00494A1D" w:rsidRDefault="007D45E5" w:rsidP="007D45E5">
            <w:pPr>
              <w:pStyle w:val="ConsPlusNormal"/>
              <w:tabs>
                <w:tab w:val="left" w:pos="426"/>
                <w:tab w:val="left" w:pos="85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lastRenderedPageBreak/>
              <w:t>6</w:t>
            </w:r>
            <w:r w:rsidR="008616F3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398" w:type="dxa"/>
          </w:tcPr>
          <w:p w14:paraId="1770AA70" w14:textId="77777777" w:rsidR="008A2D3B" w:rsidRPr="00494A1D" w:rsidRDefault="00F057C8" w:rsidP="00244EE3">
            <w:pPr>
              <w:pStyle w:val="ConsPlusNormal"/>
              <w:spacing w:line="228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У</w:t>
            </w:r>
            <w:r w:rsidR="008A2D3B" w:rsidRPr="00494A1D">
              <w:rPr>
                <w:rFonts w:ascii="PT Astra Serif" w:hAnsi="PT Astra Serif"/>
                <w:sz w:val="24"/>
                <w:szCs w:val="24"/>
              </w:rPr>
              <w:t>ров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ень</w:t>
            </w:r>
            <w:r w:rsidR="008A2D3B" w:rsidRPr="00494A1D">
              <w:rPr>
                <w:rFonts w:ascii="PT Astra Serif" w:hAnsi="PT Astra Serif"/>
                <w:sz w:val="24"/>
                <w:szCs w:val="24"/>
              </w:rPr>
              <w:t xml:space="preserve"> качества управления  региональными финансами </w:t>
            </w:r>
          </w:p>
        </w:tc>
        <w:tc>
          <w:tcPr>
            <w:tcW w:w="1563" w:type="dxa"/>
          </w:tcPr>
          <w:p w14:paraId="5847444E" w14:textId="77777777" w:rsidR="008A2D3B" w:rsidRPr="00494A1D" w:rsidRDefault="008A2D3B" w:rsidP="00244EE3">
            <w:pPr>
              <w:pStyle w:val="ConsPlusNormal"/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Уровень</w:t>
            </w:r>
          </w:p>
        </w:tc>
        <w:tc>
          <w:tcPr>
            <w:tcW w:w="4253" w:type="dxa"/>
            <w:gridSpan w:val="5"/>
          </w:tcPr>
          <w:p w14:paraId="41145853" w14:textId="77777777" w:rsidR="008A2D3B" w:rsidRPr="00494A1D" w:rsidRDefault="008A2D3B" w:rsidP="00244EE3">
            <w:pPr>
              <w:spacing w:line="228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Ежегодно не ниже второй степени</w:t>
            </w:r>
          </w:p>
        </w:tc>
        <w:tc>
          <w:tcPr>
            <w:tcW w:w="4961" w:type="dxa"/>
            <w:tcBorders>
              <w:right w:val="single" w:sz="4" w:space="0" w:color="auto"/>
            </w:tcBorders>
          </w:tcPr>
          <w:p w14:paraId="448D48E3" w14:textId="77777777" w:rsidR="008A2D3B" w:rsidRPr="00494A1D" w:rsidRDefault="008A2D3B" w:rsidP="00244EE3">
            <w:pPr>
              <w:autoSpaceDE w:val="0"/>
              <w:autoSpaceDN w:val="0"/>
              <w:adjustRightInd w:val="0"/>
              <w:spacing w:line="228" w:lineRule="auto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proofErr w:type="gramStart"/>
            <w:r w:rsidRPr="00494A1D">
              <w:rPr>
                <w:rFonts w:ascii="PT Astra Serif" w:hAnsi="PT Astra Serif"/>
                <w:sz w:val="24"/>
                <w:szCs w:val="24"/>
              </w:rPr>
              <w:t>Утверждена</w:t>
            </w:r>
            <w:proofErr w:type="gramEnd"/>
            <w:r w:rsidRPr="00494A1D">
              <w:rPr>
                <w:rFonts w:ascii="PT Astra Serif" w:hAnsi="PT Astra Serif"/>
                <w:sz w:val="24"/>
                <w:szCs w:val="24"/>
              </w:rPr>
              <w:t xml:space="preserve"> Приказом Министерства фина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сов Российской Федерации от 03.12.2010 №</w:t>
            </w:r>
            <w:r w:rsidR="003959DC" w:rsidRPr="00494A1D">
              <w:rPr>
                <w:rFonts w:ascii="PT Astra Serif" w:hAnsi="PT Astra Serif"/>
                <w:sz w:val="24"/>
                <w:szCs w:val="24"/>
              </w:rPr>
              <w:t> </w:t>
            </w:r>
            <w:r w:rsidRPr="00494A1D">
              <w:rPr>
                <w:rFonts w:ascii="PT Astra Serif" w:hAnsi="PT Astra Serif"/>
                <w:sz w:val="24"/>
                <w:szCs w:val="24"/>
              </w:rPr>
              <w:t>552 «О порядке осуществления монитори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га и оценки качества управления регионал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ь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ными финансами»</w:t>
            </w:r>
          </w:p>
        </w:tc>
        <w:tc>
          <w:tcPr>
            <w:tcW w:w="283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7B31F30B" w14:textId="77777777" w:rsidR="003E7541" w:rsidRPr="00494A1D" w:rsidRDefault="003E7541" w:rsidP="003E7541">
            <w:pPr>
              <w:pStyle w:val="ConsPlusNormal"/>
              <w:ind w:right="-62"/>
              <w:rPr>
                <w:rFonts w:ascii="PT Astra Serif" w:hAnsi="PT Astra Serif"/>
                <w:sz w:val="24"/>
                <w:szCs w:val="24"/>
              </w:rPr>
            </w:pPr>
          </w:p>
          <w:p w14:paraId="4645F13F" w14:textId="77777777" w:rsidR="00736864" w:rsidRPr="00494A1D" w:rsidRDefault="00736864" w:rsidP="002643C3">
            <w:pPr>
              <w:pStyle w:val="ConsPlusNormal"/>
              <w:ind w:right="-62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0444C84B" w14:textId="77777777" w:rsidR="00736864" w:rsidRPr="00494A1D" w:rsidRDefault="00736864" w:rsidP="002643C3">
            <w:pPr>
              <w:pStyle w:val="ConsPlusNormal"/>
              <w:ind w:right="-62"/>
              <w:jc w:val="right"/>
              <w:rPr>
                <w:rFonts w:ascii="PT Astra Serif" w:hAnsi="PT Astra Serif"/>
                <w:sz w:val="24"/>
                <w:szCs w:val="24"/>
              </w:rPr>
            </w:pPr>
          </w:p>
          <w:p w14:paraId="5DC4A6E2" w14:textId="77777777" w:rsidR="00A775C6" w:rsidRPr="00494A1D" w:rsidRDefault="008A2D3B" w:rsidP="00736864">
            <w:pPr>
              <w:pStyle w:val="ConsPlusNormal"/>
              <w:ind w:right="-62"/>
              <w:jc w:val="right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»</w:t>
            </w:r>
            <w:r w:rsidR="004A1E62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</w:tr>
    </w:tbl>
    <w:p w14:paraId="12F43877" w14:textId="77777777" w:rsidR="003E7541" w:rsidRPr="00494A1D" w:rsidRDefault="003E7541" w:rsidP="003E7541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14:paraId="3E26F589" w14:textId="77777777" w:rsidR="00E77742" w:rsidRDefault="005047FE" w:rsidP="00BD600B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Приложение №</w:t>
      </w:r>
      <w:r w:rsidR="000B2DC2" w:rsidRPr="00494A1D">
        <w:rPr>
          <w:rFonts w:ascii="PT Astra Serif" w:hAnsi="PT Astra Serif"/>
        </w:rPr>
        <w:t> </w:t>
      </w:r>
      <w:r w:rsidR="006C5106" w:rsidRPr="00494A1D">
        <w:rPr>
          <w:rFonts w:ascii="PT Astra Serif" w:hAnsi="PT Astra Serif"/>
        </w:rPr>
        <w:t>7</w:t>
      </w:r>
      <w:r w:rsidR="005A4929" w:rsidRPr="00494A1D">
        <w:rPr>
          <w:rFonts w:ascii="PT Astra Serif" w:hAnsi="PT Astra Serif"/>
        </w:rPr>
        <w:t xml:space="preserve"> </w:t>
      </w:r>
      <w:r w:rsidR="00B418EF" w:rsidRPr="00494A1D">
        <w:rPr>
          <w:rFonts w:ascii="PT Astra Serif" w:hAnsi="PT Astra Serif"/>
        </w:rPr>
        <w:t>признать утратившим силу</w:t>
      </w:r>
      <w:r w:rsidR="00EB414E" w:rsidRPr="00494A1D">
        <w:rPr>
          <w:rFonts w:ascii="PT Astra Serif" w:hAnsi="PT Astra Serif"/>
        </w:rPr>
        <w:t>.</w:t>
      </w:r>
    </w:p>
    <w:p w14:paraId="48FB94BB" w14:textId="77777777" w:rsidR="00F2793A" w:rsidRDefault="00F2793A" w:rsidP="00F2793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33284FDA" w14:textId="77777777" w:rsidR="00F2793A" w:rsidRDefault="00F2793A" w:rsidP="00F2793A">
      <w:pPr>
        <w:tabs>
          <w:tab w:val="left" w:pos="1134"/>
        </w:tabs>
        <w:autoSpaceDE w:val="0"/>
        <w:autoSpaceDN w:val="0"/>
        <w:adjustRightInd w:val="0"/>
        <w:jc w:val="both"/>
        <w:rPr>
          <w:rFonts w:ascii="PT Astra Serif" w:hAnsi="PT Astra Serif"/>
        </w:rPr>
      </w:pPr>
    </w:p>
    <w:p w14:paraId="2C8C3E8E" w14:textId="1B4897B1" w:rsidR="00F2793A" w:rsidRPr="00F2793A" w:rsidRDefault="00F2793A" w:rsidP="00F2793A">
      <w:pPr>
        <w:tabs>
          <w:tab w:val="left" w:pos="1134"/>
        </w:tabs>
        <w:autoSpaceDE w:val="0"/>
        <w:autoSpaceDN w:val="0"/>
        <w:adjustRightInd w:val="0"/>
        <w:jc w:val="center"/>
        <w:rPr>
          <w:rFonts w:ascii="PT Astra Serif" w:hAnsi="PT Astra Serif"/>
        </w:rPr>
      </w:pPr>
      <w:bookmarkStart w:id="3" w:name="_GoBack"/>
      <w:bookmarkEnd w:id="3"/>
      <w:r>
        <w:rPr>
          <w:rFonts w:ascii="PT Astra Serif" w:hAnsi="PT Astra Serif"/>
        </w:rPr>
        <w:t>__________________</w:t>
      </w:r>
    </w:p>
    <w:p w14:paraId="77A66D78" w14:textId="77777777" w:rsidR="00E80C24" w:rsidRPr="00494A1D" w:rsidRDefault="00E80C24" w:rsidP="00E80C24">
      <w:pPr>
        <w:pStyle w:val="a5"/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  <w:sectPr w:rsidR="00E80C24" w:rsidRPr="00494A1D" w:rsidSect="005D1D37">
          <w:pgSz w:w="16838" w:h="11906" w:orient="landscape" w:code="9"/>
          <w:pgMar w:top="1701" w:right="1134" w:bottom="567" w:left="1134" w:header="1134" w:footer="454" w:gutter="0"/>
          <w:cols w:space="708"/>
          <w:docGrid w:linePitch="381"/>
        </w:sectPr>
      </w:pPr>
    </w:p>
    <w:p w14:paraId="46C29997" w14:textId="2549D899" w:rsidR="007C2044" w:rsidRPr="00494A1D" w:rsidRDefault="00CE5667" w:rsidP="00857A20">
      <w:pPr>
        <w:tabs>
          <w:tab w:val="left" w:pos="5387"/>
        </w:tabs>
        <w:suppressAutoHyphens/>
        <w:autoSpaceDE w:val="0"/>
        <w:autoSpaceDN w:val="0"/>
        <w:adjustRightInd w:val="0"/>
        <w:ind w:left="5670" w:right="-2"/>
        <w:jc w:val="center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lastRenderedPageBreak/>
        <w:t>ПРИЛОЖЕНИЕ</w:t>
      </w:r>
      <w:r w:rsidR="00857A20">
        <w:rPr>
          <w:rFonts w:ascii="PT Astra Serif" w:eastAsiaTheme="minorHAnsi" w:hAnsi="PT Astra Serif" w:cs="PT Astra Serif"/>
          <w:lang w:eastAsia="en-US"/>
        </w:rPr>
        <w:t xml:space="preserve"> № </w:t>
      </w:r>
      <w:r w:rsidR="007C2044" w:rsidRPr="00494A1D">
        <w:rPr>
          <w:rFonts w:ascii="PT Astra Serif" w:eastAsiaTheme="minorHAnsi" w:hAnsi="PT Astra Serif" w:cs="PT Astra Serif"/>
          <w:lang w:eastAsia="en-US"/>
        </w:rPr>
        <w:t>2</w:t>
      </w:r>
    </w:p>
    <w:p w14:paraId="328B1F95" w14:textId="77777777" w:rsidR="00CE5667" w:rsidRPr="00494A1D" w:rsidRDefault="00CE5667" w:rsidP="00857A20">
      <w:pPr>
        <w:tabs>
          <w:tab w:val="left" w:pos="5387"/>
        </w:tabs>
        <w:suppressAutoHyphens/>
        <w:autoSpaceDE w:val="0"/>
        <w:autoSpaceDN w:val="0"/>
        <w:adjustRightInd w:val="0"/>
        <w:ind w:left="5670" w:right="-2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</w:p>
    <w:p w14:paraId="1E4755EC" w14:textId="77777777" w:rsidR="00CE5667" w:rsidRPr="00494A1D" w:rsidRDefault="00CE5667" w:rsidP="00857A20">
      <w:pPr>
        <w:tabs>
          <w:tab w:val="left" w:pos="5387"/>
        </w:tabs>
        <w:suppressAutoHyphens/>
        <w:autoSpaceDE w:val="0"/>
        <w:autoSpaceDN w:val="0"/>
        <w:adjustRightInd w:val="0"/>
        <w:ind w:left="5670" w:right="-2"/>
        <w:jc w:val="center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 xml:space="preserve">к постановлению </w:t>
      </w:r>
      <w:r w:rsidR="009317CD" w:rsidRPr="00494A1D">
        <w:rPr>
          <w:rFonts w:ascii="PT Astra Serif" w:eastAsiaTheme="minorHAnsi" w:hAnsi="PT Astra Serif" w:cs="PT Astra Serif"/>
          <w:lang w:eastAsia="en-US"/>
        </w:rPr>
        <w:t xml:space="preserve">Правительства </w:t>
      </w:r>
      <w:r w:rsidRPr="00494A1D">
        <w:rPr>
          <w:rFonts w:ascii="PT Astra Serif" w:eastAsiaTheme="minorHAnsi" w:hAnsi="PT Astra Serif" w:cs="PT Astra Serif"/>
          <w:lang w:eastAsia="en-US"/>
        </w:rPr>
        <w:t>Ульяновской области</w:t>
      </w:r>
    </w:p>
    <w:p w14:paraId="31B7FA74" w14:textId="77777777" w:rsidR="007C2044" w:rsidRPr="00494A1D" w:rsidRDefault="007C2044" w:rsidP="001E6003">
      <w:pPr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14:paraId="7A10050F" w14:textId="77777777" w:rsidR="001C014D" w:rsidRPr="00494A1D" w:rsidRDefault="001C014D" w:rsidP="001E6003">
      <w:pPr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14:paraId="539F173F" w14:textId="77777777" w:rsidR="00F25493" w:rsidRPr="00494A1D" w:rsidRDefault="00F25493" w:rsidP="001E6003">
      <w:pPr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14:paraId="194B9D09" w14:textId="77777777" w:rsidR="00F25493" w:rsidRPr="00494A1D" w:rsidRDefault="00F25493" w:rsidP="001E6003">
      <w:pPr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14:paraId="04D4313F" w14:textId="77777777" w:rsidR="001C014D" w:rsidRPr="00494A1D" w:rsidRDefault="001C014D" w:rsidP="008F2910">
      <w:pPr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494A1D">
        <w:rPr>
          <w:rFonts w:ascii="PT Astra Serif" w:eastAsiaTheme="minorHAnsi" w:hAnsi="PT Astra Serif" w:cs="PT Astra Serif"/>
          <w:b/>
          <w:bCs/>
          <w:lang w:eastAsia="en-US"/>
        </w:rPr>
        <w:t>ИЗМЕНЕНИЯ</w:t>
      </w:r>
    </w:p>
    <w:p w14:paraId="5B720298" w14:textId="77777777" w:rsidR="001C014D" w:rsidRPr="00494A1D" w:rsidRDefault="001C014D" w:rsidP="008F2910">
      <w:pPr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494A1D">
        <w:rPr>
          <w:rFonts w:ascii="PT Astra Serif" w:eastAsiaTheme="minorHAnsi" w:hAnsi="PT Astra Serif" w:cs="PT Astra Serif"/>
          <w:b/>
          <w:bCs/>
          <w:lang w:eastAsia="en-US"/>
        </w:rPr>
        <w:t>в государственную программу Ульяновской области</w:t>
      </w:r>
    </w:p>
    <w:p w14:paraId="3FDA70B6" w14:textId="77777777" w:rsidR="001C014D" w:rsidRPr="00494A1D" w:rsidRDefault="001C014D" w:rsidP="008F2910">
      <w:pPr>
        <w:suppressAutoHyphens/>
        <w:autoSpaceDE w:val="0"/>
        <w:autoSpaceDN w:val="0"/>
        <w:adjustRightInd w:val="0"/>
        <w:spacing w:line="245" w:lineRule="auto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494A1D">
        <w:rPr>
          <w:rFonts w:ascii="PT Astra Serif" w:eastAsiaTheme="minorHAnsi" w:hAnsi="PT Astra Serif" w:cs="PT Astra Serif"/>
          <w:b/>
          <w:bCs/>
          <w:lang w:eastAsia="en-US"/>
        </w:rPr>
        <w:t>«</w:t>
      </w:r>
      <w:r w:rsidRPr="00494A1D">
        <w:rPr>
          <w:rFonts w:ascii="PT Astra Serif" w:hAnsi="PT Astra Serif"/>
          <w:b/>
        </w:rPr>
        <w:t>Управление государственными финансами Ульяновской области»</w:t>
      </w:r>
    </w:p>
    <w:p w14:paraId="3A22DABF" w14:textId="77777777" w:rsidR="0074564E" w:rsidRPr="00494A1D" w:rsidRDefault="0074564E" w:rsidP="008F291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</w:p>
    <w:p w14:paraId="662EA90D" w14:textId="77777777" w:rsidR="0074564E" w:rsidRPr="00494A1D" w:rsidRDefault="0074564E" w:rsidP="008F2910">
      <w:pPr>
        <w:pStyle w:val="a5"/>
        <w:numPr>
          <w:ilvl w:val="0"/>
          <w:numId w:val="19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>В паспорте:</w:t>
      </w:r>
    </w:p>
    <w:p w14:paraId="2718457F" w14:textId="2FC2AF2F" w:rsidR="00DF2E2C" w:rsidRPr="00494A1D" w:rsidRDefault="00FE2EA7" w:rsidP="008F2910">
      <w:pPr>
        <w:pStyle w:val="a5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>строк</w:t>
      </w:r>
      <w:r w:rsidR="00DF2E2C" w:rsidRPr="00494A1D">
        <w:rPr>
          <w:rFonts w:ascii="PT Astra Serif" w:eastAsiaTheme="minorHAnsi" w:hAnsi="PT Astra Serif" w:cs="PT Astra Serif"/>
          <w:lang w:eastAsia="en-US"/>
        </w:rPr>
        <w:t>у</w:t>
      </w:r>
      <w:r w:rsidRPr="00494A1D">
        <w:rPr>
          <w:rFonts w:ascii="PT Astra Serif" w:eastAsiaTheme="minorHAnsi" w:hAnsi="PT Astra Serif" w:cs="PT Astra Serif"/>
          <w:lang w:eastAsia="en-US"/>
        </w:rPr>
        <w:t xml:space="preserve"> «Подпрограммы государственной программы</w:t>
      </w:r>
      <w:r w:rsidR="00D464C6" w:rsidRPr="00494A1D">
        <w:rPr>
          <w:rFonts w:ascii="PT Astra Serif" w:eastAsiaTheme="minorHAnsi" w:hAnsi="PT Astra Serif" w:cs="PT Astra Serif"/>
          <w:lang w:eastAsia="en-US"/>
        </w:rPr>
        <w:t>»</w:t>
      </w:r>
      <w:r w:rsidR="00DF2E2C"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="006F509D" w:rsidRPr="00494A1D">
        <w:rPr>
          <w:rFonts w:ascii="PT Astra Serif" w:eastAsiaTheme="minorHAnsi" w:hAnsi="PT Astra Serif" w:cs="PT Astra Serif"/>
          <w:lang w:eastAsia="en-US"/>
        </w:rPr>
        <w:t>изложить</w:t>
      </w:r>
      <w:r w:rsidR="00DF2E2C"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="007E1E7C">
        <w:rPr>
          <w:rFonts w:ascii="PT Astra Serif" w:eastAsiaTheme="minorHAnsi" w:hAnsi="PT Astra Serif" w:cs="PT Astra Serif"/>
          <w:lang w:eastAsia="en-US"/>
        </w:rPr>
        <w:br/>
      </w:r>
      <w:r w:rsidR="00DF2E2C" w:rsidRPr="00494A1D">
        <w:rPr>
          <w:rFonts w:ascii="PT Astra Serif" w:eastAsiaTheme="minorHAnsi" w:hAnsi="PT Astra Serif" w:cs="PT Astra Serif"/>
          <w:lang w:eastAsia="en-US"/>
        </w:rPr>
        <w:t>в следующей редакции:</w:t>
      </w:r>
    </w:p>
    <w:tbl>
      <w:tblPr>
        <w:tblW w:w="9639" w:type="dxa"/>
        <w:tblInd w:w="62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268"/>
        <w:gridCol w:w="426"/>
        <w:gridCol w:w="6520"/>
        <w:gridCol w:w="425"/>
      </w:tblGrid>
      <w:tr w:rsidR="0028132E" w:rsidRPr="00494A1D" w14:paraId="69AA3635" w14:textId="77777777" w:rsidTr="007C760E">
        <w:tc>
          <w:tcPr>
            <w:tcW w:w="2268" w:type="dxa"/>
          </w:tcPr>
          <w:p w14:paraId="4404CDDA" w14:textId="09ADA0C7" w:rsidR="0028132E" w:rsidRPr="00494A1D" w:rsidRDefault="0028132E" w:rsidP="008F2910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«Подпрограммы государственной программы</w:t>
            </w:r>
          </w:p>
        </w:tc>
        <w:tc>
          <w:tcPr>
            <w:tcW w:w="426" w:type="dxa"/>
          </w:tcPr>
          <w:p w14:paraId="075A095A" w14:textId="77777777" w:rsidR="0028132E" w:rsidRPr="00494A1D" w:rsidRDefault="0028132E" w:rsidP="008F2910">
            <w:pPr>
              <w:suppressAutoHyphens/>
              <w:autoSpaceDE w:val="0"/>
              <w:autoSpaceDN w:val="0"/>
              <w:adjustRightInd w:val="0"/>
              <w:spacing w:line="24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</w:p>
        </w:tc>
        <w:tc>
          <w:tcPr>
            <w:tcW w:w="6520" w:type="dxa"/>
          </w:tcPr>
          <w:p w14:paraId="24257D6A" w14:textId="7ACA5220" w:rsidR="0028132E" w:rsidRPr="00494A1D" w:rsidRDefault="0028132E" w:rsidP="007C760E">
            <w:pPr>
              <w:suppressAutoHyphens/>
              <w:autoSpaceDE w:val="0"/>
              <w:autoSpaceDN w:val="0"/>
              <w:adjustRightInd w:val="0"/>
              <w:spacing w:line="24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«Обеспечение реализации государственной </w:t>
            </w:r>
            <w:proofErr w:type="gramStart"/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про</w:t>
            </w:r>
            <w:r>
              <w:rPr>
                <w:rFonts w:ascii="PT Astra Serif" w:eastAsiaTheme="minorHAnsi" w:hAnsi="PT Astra Serif" w:cs="PT Astra Serif"/>
                <w:lang w:eastAsia="en-US"/>
              </w:rPr>
              <w:t>-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граммы</w:t>
            </w:r>
            <w:proofErr w:type="gramEnd"/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Ульяновской области».</w:t>
            </w:r>
          </w:p>
        </w:tc>
        <w:tc>
          <w:tcPr>
            <w:tcW w:w="425" w:type="dxa"/>
            <w:vAlign w:val="bottom"/>
          </w:tcPr>
          <w:p w14:paraId="4D491C6E" w14:textId="77777777" w:rsidR="0028132E" w:rsidRPr="00494A1D" w:rsidRDefault="0028132E" w:rsidP="007C760E">
            <w:pPr>
              <w:suppressAutoHyphens/>
              <w:autoSpaceDE w:val="0"/>
              <w:autoSpaceDN w:val="0"/>
              <w:adjustRightInd w:val="0"/>
              <w:spacing w:line="245" w:lineRule="auto"/>
              <w:ind w:firstLine="709"/>
              <w:rPr>
                <w:rFonts w:ascii="PT Astra Serif" w:eastAsiaTheme="minorHAnsi" w:hAnsi="PT Astra Serif" w:cs="PT Astra Serif"/>
                <w:lang w:eastAsia="en-US"/>
              </w:rPr>
            </w:pPr>
          </w:p>
          <w:p w14:paraId="5C815BC3" w14:textId="3EBD978D" w:rsidR="0028132E" w:rsidRPr="00494A1D" w:rsidRDefault="007C760E" w:rsidP="007C760E">
            <w:pPr>
              <w:suppressAutoHyphens/>
              <w:autoSpaceDE w:val="0"/>
              <w:autoSpaceDN w:val="0"/>
              <w:adjustRightInd w:val="0"/>
              <w:spacing w:line="24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»;</w:t>
            </w:r>
          </w:p>
        </w:tc>
      </w:tr>
    </w:tbl>
    <w:p w14:paraId="41EE7E73" w14:textId="77777777" w:rsidR="00246B3C" w:rsidRPr="00494A1D" w:rsidRDefault="00246B3C" w:rsidP="008F2910">
      <w:pPr>
        <w:pStyle w:val="a5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в строке «Цели и задачи государственной программы»:</w:t>
      </w:r>
    </w:p>
    <w:p w14:paraId="7575CA88" w14:textId="47C2F953" w:rsidR="00B554B0" w:rsidRPr="00494A1D" w:rsidRDefault="000E46A9" w:rsidP="008F2910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а) </w:t>
      </w:r>
      <w:r w:rsidR="00B554B0" w:rsidRPr="00494A1D">
        <w:rPr>
          <w:rFonts w:ascii="PT Astra Serif" w:hAnsi="PT Astra Serif"/>
        </w:rPr>
        <w:t xml:space="preserve">дополнить абзацем </w:t>
      </w:r>
      <w:r w:rsidR="00E57E71">
        <w:rPr>
          <w:rFonts w:ascii="PT Astra Serif" w:hAnsi="PT Astra Serif"/>
        </w:rPr>
        <w:t>четвёртым</w:t>
      </w:r>
      <w:r w:rsidR="00B554B0" w:rsidRPr="00494A1D">
        <w:rPr>
          <w:rFonts w:ascii="PT Astra Serif" w:hAnsi="PT Astra Serif"/>
        </w:rPr>
        <w:t xml:space="preserve"> </w:t>
      </w:r>
      <w:r w:rsidR="00226AFB" w:rsidRPr="00494A1D">
        <w:rPr>
          <w:rFonts w:ascii="PT Astra Serif" w:hAnsi="PT Astra Serif"/>
        </w:rPr>
        <w:t>следующего содержания</w:t>
      </w:r>
      <w:r w:rsidR="00B554B0" w:rsidRPr="00494A1D">
        <w:rPr>
          <w:rFonts w:ascii="PT Astra Serif" w:hAnsi="PT Astra Serif"/>
        </w:rPr>
        <w:t>:</w:t>
      </w:r>
    </w:p>
    <w:p w14:paraId="42E7AB8F" w14:textId="39F54C7E" w:rsidR="00B554B0" w:rsidRPr="00494A1D" w:rsidRDefault="00B554B0" w:rsidP="008F2910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hAnsi="PT Astra Serif"/>
        </w:rPr>
        <w:t>«</w:t>
      </w:r>
      <w:r w:rsidRPr="00494A1D">
        <w:rPr>
          <w:rFonts w:ascii="PT Astra Serif" w:eastAsiaTheme="minorHAnsi" w:hAnsi="PT Astra Serif" w:cs="PT Astra Serif"/>
          <w:lang w:eastAsia="en-US"/>
        </w:rPr>
        <w:t>совершенствование организации и управлен</w:t>
      </w:r>
      <w:r w:rsidR="00226AFB" w:rsidRPr="00494A1D">
        <w:rPr>
          <w:rFonts w:ascii="PT Astra Serif" w:eastAsiaTheme="minorHAnsi" w:hAnsi="PT Astra Serif" w:cs="PT Astra Serif"/>
          <w:lang w:eastAsia="en-US"/>
        </w:rPr>
        <w:t>ия</w:t>
      </w:r>
      <w:r w:rsidRPr="00494A1D">
        <w:rPr>
          <w:rFonts w:ascii="PT Astra Serif" w:eastAsiaTheme="minorHAnsi" w:hAnsi="PT Astra Serif" w:cs="PT Astra Serif"/>
          <w:lang w:eastAsia="en-US"/>
        </w:rPr>
        <w:t xml:space="preserve"> реализацией </w:t>
      </w:r>
      <w:proofErr w:type="spellStart"/>
      <w:proofErr w:type="gramStart"/>
      <w:r w:rsidRPr="00494A1D">
        <w:rPr>
          <w:rFonts w:ascii="PT Astra Serif" w:eastAsiaTheme="minorHAnsi" w:hAnsi="PT Astra Serif" w:cs="PT Astra Serif"/>
          <w:lang w:eastAsia="en-US"/>
        </w:rPr>
        <w:t>госу</w:t>
      </w:r>
      <w:proofErr w:type="spellEnd"/>
      <w:r w:rsidR="0028132E">
        <w:rPr>
          <w:rFonts w:ascii="PT Astra Serif" w:eastAsiaTheme="minorHAnsi" w:hAnsi="PT Astra Serif" w:cs="PT Astra Serif"/>
          <w:lang w:eastAsia="en-US"/>
        </w:rPr>
        <w:t>-</w:t>
      </w:r>
      <w:r w:rsidRPr="00494A1D">
        <w:rPr>
          <w:rFonts w:ascii="PT Astra Serif" w:eastAsiaTheme="minorHAnsi" w:hAnsi="PT Astra Serif" w:cs="PT Astra Serif"/>
          <w:lang w:eastAsia="en-US"/>
        </w:rPr>
        <w:t>дар</w:t>
      </w:r>
      <w:r w:rsidR="00A775C6" w:rsidRPr="00494A1D">
        <w:rPr>
          <w:rFonts w:ascii="PT Astra Serif" w:eastAsiaTheme="minorHAnsi" w:hAnsi="PT Astra Serif" w:cs="PT Astra Serif"/>
          <w:lang w:eastAsia="en-US"/>
        </w:rPr>
        <w:t>ственной</w:t>
      </w:r>
      <w:proofErr w:type="gramEnd"/>
      <w:r w:rsidR="00A775C6" w:rsidRPr="00494A1D">
        <w:rPr>
          <w:rFonts w:ascii="PT Astra Serif" w:eastAsiaTheme="minorHAnsi" w:hAnsi="PT Astra Serif" w:cs="PT Astra Serif"/>
          <w:lang w:eastAsia="en-US"/>
        </w:rPr>
        <w:t xml:space="preserve"> программы.</w:t>
      </w:r>
      <w:r w:rsidRPr="00494A1D">
        <w:rPr>
          <w:rFonts w:ascii="PT Astra Serif" w:eastAsiaTheme="minorHAnsi" w:hAnsi="PT Astra Serif" w:cs="PT Astra Serif"/>
          <w:lang w:eastAsia="en-US"/>
        </w:rPr>
        <w:t>»;</w:t>
      </w:r>
    </w:p>
    <w:p w14:paraId="4CAD5302" w14:textId="759FB7A6" w:rsidR="00B554B0" w:rsidRPr="00494A1D" w:rsidRDefault="000E46A9" w:rsidP="008F2910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б) </w:t>
      </w:r>
      <w:r w:rsidR="00B554B0" w:rsidRPr="00494A1D">
        <w:rPr>
          <w:rFonts w:ascii="PT Astra Serif" w:hAnsi="PT Astra Serif"/>
        </w:rPr>
        <w:t>абзац</w:t>
      </w:r>
      <w:r w:rsidR="00AC01FB" w:rsidRPr="00494A1D">
        <w:rPr>
          <w:rFonts w:ascii="PT Astra Serif" w:hAnsi="PT Astra Serif"/>
        </w:rPr>
        <w:t>ы</w:t>
      </w:r>
      <w:r w:rsidR="00B554B0" w:rsidRPr="00494A1D">
        <w:rPr>
          <w:rFonts w:ascii="PT Astra Serif" w:hAnsi="PT Astra Serif"/>
        </w:rPr>
        <w:t xml:space="preserve"> </w:t>
      </w:r>
      <w:r w:rsidR="00C96387">
        <w:rPr>
          <w:rFonts w:ascii="PT Astra Serif" w:hAnsi="PT Astra Serif"/>
        </w:rPr>
        <w:t>четвертый</w:t>
      </w:r>
      <w:r w:rsidR="00AC01FB" w:rsidRPr="00494A1D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r w:rsidR="0028132E">
        <w:rPr>
          <w:rFonts w:ascii="PT Astra Serif" w:eastAsiaTheme="minorHAnsi" w:hAnsi="PT Astra Serif" w:cs="PT Astra Serif"/>
          <w:sz w:val="24"/>
          <w:szCs w:val="24"/>
          <w:lang w:eastAsia="en-US"/>
        </w:rPr>
        <w:t>–</w:t>
      </w:r>
      <w:r w:rsidR="00AC01FB" w:rsidRPr="00494A1D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r w:rsidR="00C96387">
        <w:rPr>
          <w:rFonts w:ascii="PT Astra Serif" w:hAnsi="PT Astra Serif"/>
        </w:rPr>
        <w:t>девятый</w:t>
      </w:r>
      <w:r w:rsidR="00B554B0" w:rsidRPr="00494A1D">
        <w:rPr>
          <w:rFonts w:ascii="PT Astra Serif" w:hAnsi="PT Astra Serif"/>
        </w:rPr>
        <w:t xml:space="preserve"> считать соответ</w:t>
      </w:r>
      <w:r w:rsidRPr="00494A1D">
        <w:rPr>
          <w:rFonts w:ascii="PT Astra Serif" w:hAnsi="PT Astra Serif"/>
        </w:rPr>
        <w:t xml:space="preserve">ственно </w:t>
      </w:r>
      <w:r w:rsidR="008C25BB" w:rsidRPr="00494A1D">
        <w:rPr>
          <w:rFonts w:ascii="PT Astra Serif" w:hAnsi="PT Astra Serif"/>
        </w:rPr>
        <w:t xml:space="preserve">абзацами </w:t>
      </w:r>
      <w:r w:rsidR="00C96387">
        <w:rPr>
          <w:rFonts w:ascii="PT Astra Serif" w:hAnsi="PT Astra Serif"/>
        </w:rPr>
        <w:t>пятым</w:t>
      </w:r>
      <w:r w:rsidR="00AC01FB" w:rsidRPr="00494A1D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r w:rsidR="00767ED7" w:rsidRPr="00494A1D">
        <w:rPr>
          <w:rFonts w:ascii="PT Astra Serif" w:eastAsiaTheme="minorHAnsi" w:hAnsi="PT Astra Serif" w:cs="PT Astra Serif"/>
          <w:sz w:val="24"/>
          <w:szCs w:val="24"/>
          <w:lang w:eastAsia="en-US"/>
        </w:rPr>
        <w:t>–</w:t>
      </w:r>
      <w:r w:rsidR="00AC01FB" w:rsidRPr="00494A1D">
        <w:rPr>
          <w:rFonts w:ascii="PT Astra Serif" w:eastAsiaTheme="minorHAnsi" w:hAnsi="PT Astra Serif" w:cs="PT Astra Serif"/>
          <w:sz w:val="24"/>
          <w:szCs w:val="24"/>
          <w:lang w:eastAsia="en-US"/>
        </w:rPr>
        <w:t xml:space="preserve"> </w:t>
      </w:r>
      <w:r w:rsidR="00B554B0" w:rsidRPr="00494A1D">
        <w:rPr>
          <w:rFonts w:ascii="PT Astra Serif" w:hAnsi="PT Astra Serif"/>
        </w:rPr>
        <w:t>де</w:t>
      </w:r>
      <w:r w:rsidR="00C96387">
        <w:rPr>
          <w:rFonts w:ascii="PT Astra Serif" w:hAnsi="PT Astra Serif"/>
        </w:rPr>
        <w:t>сятым</w:t>
      </w:r>
      <w:r w:rsidRPr="00494A1D">
        <w:rPr>
          <w:rFonts w:ascii="PT Astra Serif" w:hAnsi="PT Astra Serif"/>
        </w:rPr>
        <w:t>;</w:t>
      </w:r>
    </w:p>
    <w:p w14:paraId="30564733" w14:textId="61688138" w:rsidR="00246B3C" w:rsidRPr="00494A1D" w:rsidRDefault="000E46A9" w:rsidP="008F2910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в) дополнить</w:t>
      </w:r>
      <w:r w:rsidR="00B554B0" w:rsidRPr="00494A1D">
        <w:rPr>
          <w:rFonts w:ascii="PT Astra Serif" w:hAnsi="PT Astra Serif"/>
        </w:rPr>
        <w:t xml:space="preserve"> </w:t>
      </w:r>
      <w:r w:rsidRPr="00494A1D">
        <w:rPr>
          <w:rFonts w:ascii="PT Astra Serif" w:hAnsi="PT Astra Serif"/>
        </w:rPr>
        <w:t>абзацем</w:t>
      </w:r>
      <w:r w:rsidR="00B554B0" w:rsidRPr="00494A1D">
        <w:rPr>
          <w:rFonts w:ascii="PT Astra Serif" w:hAnsi="PT Astra Serif"/>
        </w:rPr>
        <w:t xml:space="preserve"> </w:t>
      </w:r>
      <w:r w:rsidR="00C96387">
        <w:rPr>
          <w:rFonts w:ascii="PT Astra Serif" w:hAnsi="PT Astra Serif"/>
        </w:rPr>
        <w:t>одиннадцатым</w:t>
      </w:r>
      <w:r w:rsidR="00B554B0" w:rsidRPr="00494A1D">
        <w:rPr>
          <w:rFonts w:ascii="PT Astra Serif" w:hAnsi="PT Astra Serif"/>
        </w:rPr>
        <w:t xml:space="preserve"> следующего содер</w:t>
      </w:r>
      <w:r w:rsidRPr="00494A1D">
        <w:rPr>
          <w:rFonts w:ascii="PT Astra Serif" w:hAnsi="PT Astra Serif"/>
        </w:rPr>
        <w:t>жания:</w:t>
      </w:r>
    </w:p>
    <w:p w14:paraId="78F63056" w14:textId="77777777" w:rsidR="00B554B0" w:rsidRPr="00494A1D" w:rsidRDefault="00B554B0" w:rsidP="008F2910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«</w:t>
      </w:r>
      <w:r w:rsidRPr="00494A1D">
        <w:rPr>
          <w:rFonts w:ascii="PT Astra Serif" w:eastAsiaTheme="minorHAnsi" w:hAnsi="PT Astra Serif" w:cs="PT Astra Serif"/>
          <w:lang w:eastAsia="en-US"/>
        </w:rPr>
        <w:t>создание условий для реализации государственной программы</w:t>
      </w:r>
      <w:proofErr w:type="gramStart"/>
      <w:r w:rsidRPr="00494A1D">
        <w:rPr>
          <w:rFonts w:ascii="PT Astra Serif" w:eastAsiaTheme="minorHAnsi" w:hAnsi="PT Astra Serif" w:cs="PT Astra Serif"/>
          <w:lang w:eastAsia="en-US"/>
        </w:rPr>
        <w:t>.»;</w:t>
      </w:r>
      <w:proofErr w:type="gramEnd"/>
    </w:p>
    <w:p w14:paraId="17A95805" w14:textId="77777777" w:rsidR="00B435B7" w:rsidRPr="00494A1D" w:rsidRDefault="000F4316" w:rsidP="008F2910">
      <w:pPr>
        <w:pStyle w:val="a5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строку «Целевые индикаторы государственной программы» дополнить абзацем </w:t>
      </w:r>
      <w:r w:rsidR="009A0945" w:rsidRPr="00494A1D">
        <w:rPr>
          <w:rFonts w:ascii="PT Astra Serif" w:hAnsi="PT Astra Serif"/>
        </w:rPr>
        <w:t>девятым</w:t>
      </w:r>
      <w:r w:rsidRPr="00494A1D">
        <w:rPr>
          <w:rFonts w:ascii="PT Astra Serif" w:hAnsi="PT Astra Serif"/>
        </w:rPr>
        <w:t xml:space="preserve"> следующего содержания:</w:t>
      </w:r>
    </w:p>
    <w:p w14:paraId="56A26632" w14:textId="01F2A56E" w:rsidR="0009408C" w:rsidRPr="00494A1D" w:rsidRDefault="000F4316" w:rsidP="008F2910">
      <w:p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«степень выполнения показателей результатов деятельности </w:t>
      </w:r>
      <w:r w:rsidR="009317CD" w:rsidRPr="00494A1D">
        <w:rPr>
          <w:rFonts w:ascii="PT Astra Serif" w:hAnsi="PT Astra Serif"/>
        </w:rPr>
        <w:t>областного государственного казё</w:t>
      </w:r>
      <w:r w:rsidRPr="00494A1D">
        <w:rPr>
          <w:rFonts w:ascii="PT Astra Serif" w:hAnsi="PT Astra Serif"/>
        </w:rPr>
        <w:t>нного учреждения «Областное казначейство</w:t>
      </w:r>
      <w:proofErr w:type="gramStart"/>
      <w:r w:rsidR="008F2910">
        <w:rPr>
          <w:rFonts w:ascii="PT Astra Serif" w:hAnsi="PT Astra Serif"/>
        </w:rPr>
        <w:t>.</w:t>
      </w:r>
      <w:r w:rsidRPr="00494A1D">
        <w:rPr>
          <w:rFonts w:ascii="PT Astra Serif" w:hAnsi="PT Astra Serif"/>
        </w:rPr>
        <w:t>»;</w:t>
      </w:r>
      <w:proofErr w:type="gramEnd"/>
    </w:p>
    <w:p w14:paraId="2F3776B7" w14:textId="77777777" w:rsidR="000F4316" w:rsidRPr="00494A1D" w:rsidRDefault="000F4316" w:rsidP="008F2910">
      <w:pPr>
        <w:pStyle w:val="a5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в строке «Ресурсное обеспе</w:t>
      </w:r>
      <w:r w:rsidR="00AC01FB" w:rsidRPr="00494A1D">
        <w:rPr>
          <w:rFonts w:ascii="PT Astra Serif" w:hAnsi="PT Astra Serif"/>
        </w:rPr>
        <w:t>чение государственной программы</w:t>
      </w:r>
      <w:r w:rsidR="00AC01FB" w:rsidRPr="00494A1D">
        <w:rPr>
          <w:rFonts w:ascii="PT Astra Serif" w:hAnsi="PT Astra Serif"/>
        </w:rPr>
        <w:br/>
      </w:r>
      <w:r w:rsidRPr="00494A1D">
        <w:rPr>
          <w:rFonts w:ascii="PT Astra Serif" w:hAnsi="PT Astra Serif"/>
        </w:rPr>
        <w:t>с разбивкой по этапам и годам реализации»:</w:t>
      </w:r>
    </w:p>
    <w:p w14:paraId="7DD20931" w14:textId="77777777" w:rsidR="00177BC8" w:rsidRPr="00494A1D" w:rsidRDefault="00177BC8" w:rsidP="008F2910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а) в абзаце первом цифры «</w:t>
      </w:r>
      <w:r w:rsidRPr="00494A1D">
        <w:rPr>
          <w:rFonts w:ascii="PT Astra Serif" w:eastAsiaTheme="minorHAnsi" w:hAnsi="PT Astra Serif" w:cs="PT Astra Serif"/>
          <w:lang w:eastAsia="en-US"/>
        </w:rPr>
        <w:t>24742031,2</w:t>
      </w:r>
      <w:r w:rsidRPr="00494A1D">
        <w:rPr>
          <w:rFonts w:ascii="PT Astra Serif" w:hAnsi="PT Astra Serif"/>
        </w:rPr>
        <w:t>» заменить цифрами «</w:t>
      </w:r>
      <w:r w:rsidR="00874D07" w:rsidRPr="00494A1D">
        <w:rPr>
          <w:rFonts w:ascii="PT Astra Serif" w:hAnsi="PT Astra Serif"/>
        </w:rPr>
        <w:t>30609713,2</w:t>
      </w:r>
      <w:r w:rsidRPr="00494A1D">
        <w:rPr>
          <w:rFonts w:ascii="PT Astra Serif" w:hAnsi="PT Astra Serif"/>
        </w:rPr>
        <w:t>»;</w:t>
      </w:r>
    </w:p>
    <w:p w14:paraId="7DB79E46" w14:textId="77777777" w:rsidR="00177BC8" w:rsidRPr="00494A1D" w:rsidRDefault="00177BC8" w:rsidP="008F2910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б) в абзаце третьем цифры «</w:t>
      </w:r>
      <w:r w:rsidRPr="00494A1D">
        <w:rPr>
          <w:rFonts w:ascii="PT Astra Serif" w:eastAsiaTheme="minorHAnsi" w:hAnsi="PT Astra Serif" w:cs="PT Astra Serif"/>
          <w:lang w:eastAsia="en-US"/>
        </w:rPr>
        <w:t>4956859,8</w:t>
      </w:r>
      <w:r w:rsidRPr="00494A1D">
        <w:rPr>
          <w:rFonts w:ascii="PT Astra Serif" w:hAnsi="PT Astra Serif"/>
        </w:rPr>
        <w:t>» заменить цифрами «</w:t>
      </w:r>
      <w:r w:rsidR="00534DED" w:rsidRPr="00494A1D">
        <w:rPr>
          <w:rFonts w:ascii="PT Astra Serif" w:hAnsi="PT Astra Serif"/>
        </w:rPr>
        <w:t>5788224,9</w:t>
      </w:r>
      <w:r w:rsidRPr="00494A1D">
        <w:rPr>
          <w:rFonts w:ascii="PT Astra Serif" w:hAnsi="PT Astra Serif"/>
        </w:rPr>
        <w:t>»;</w:t>
      </w:r>
    </w:p>
    <w:p w14:paraId="083FDED7" w14:textId="77777777" w:rsidR="00177BC8" w:rsidRPr="00494A1D" w:rsidRDefault="00AC01FB" w:rsidP="008F2910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в) в абзаце четвё</w:t>
      </w:r>
      <w:r w:rsidR="00177BC8" w:rsidRPr="00494A1D">
        <w:rPr>
          <w:rFonts w:ascii="PT Astra Serif" w:hAnsi="PT Astra Serif"/>
        </w:rPr>
        <w:t>ртом цифры «</w:t>
      </w:r>
      <w:r w:rsidR="00177BC8" w:rsidRPr="00494A1D">
        <w:rPr>
          <w:rFonts w:ascii="PT Astra Serif" w:eastAsiaTheme="minorHAnsi" w:hAnsi="PT Astra Serif" w:cs="PT Astra Serif"/>
          <w:lang w:eastAsia="en-US"/>
        </w:rPr>
        <w:t>5063340,6</w:t>
      </w:r>
      <w:r w:rsidR="00177BC8" w:rsidRPr="00494A1D">
        <w:rPr>
          <w:rFonts w:ascii="PT Astra Serif" w:hAnsi="PT Astra Serif"/>
        </w:rPr>
        <w:t>» заменить цифрами «6666044,5»;</w:t>
      </w:r>
    </w:p>
    <w:p w14:paraId="155497E1" w14:textId="77777777" w:rsidR="000A5443" w:rsidRPr="00494A1D" w:rsidRDefault="00177BC8" w:rsidP="008F2910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г) в абзаце пятом цифры «</w:t>
      </w:r>
      <w:r w:rsidRPr="00494A1D">
        <w:rPr>
          <w:rFonts w:ascii="PT Astra Serif" w:eastAsiaTheme="minorHAnsi" w:hAnsi="PT Astra Serif" w:cs="PT Astra Serif"/>
          <w:lang w:eastAsia="en-US"/>
        </w:rPr>
        <w:t>4963340,6</w:t>
      </w:r>
      <w:r w:rsidRPr="00494A1D">
        <w:rPr>
          <w:rFonts w:ascii="PT Astra Serif" w:hAnsi="PT Astra Serif"/>
        </w:rPr>
        <w:t>» заменить цифрами «6730147,1»</w:t>
      </w:r>
      <w:r w:rsidR="000A5443" w:rsidRPr="00494A1D">
        <w:rPr>
          <w:rFonts w:ascii="PT Astra Serif" w:hAnsi="PT Astra Serif"/>
        </w:rPr>
        <w:t>;</w:t>
      </w:r>
    </w:p>
    <w:p w14:paraId="695347EF" w14:textId="77777777" w:rsidR="00177BC8" w:rsidRPr="00494A1D" w:rsidRDefault="000A5443" w:rsidP="008F2910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д) в абзаце </w:t>
      </w:r>
      <w:r w:rsidR="001E0256" w:rsidRPr="00494A1D">
        <w:rPr>
          <w:rFonts w:ascii="PT Astra Serif" w:hAnsi="PT Astra Serif"/>
        </w:rPr>
        <w:t>шестом</w:t>
      </w:r>
      <w:r w:rsidRPr="00494A1D">
        <w:rPr>
          <w:rFonts w:ascii="PT Astra Serif" w:hAnsi="PT Astra Serif"/>
        </w:rPr>
        <w:t xml:space="preserve"> цифры «</w:t>
      </w:r>
      <w:r w:rsidRPr="00494A1D">
        <w:rPr>
          <w:rFonts w:ascii="PT Astra Serif" w:eastAsiaTheme="minorHAnsi" w:hAnsi="PT Astra Serif" w:cs="PT Astra Serif"/>
          <w:lang w:eastAsia="en-US"/>
        </w:rPr>
        <w:t>4963340,6</w:t>
      </w:r>
      <w:r w:rsidRPr="00494A1D">
        <w:rPr>
          <w:rFonts w:ascii="PT Astra Serif" w:hAnsi="PT Astra Serif"/>
        </w:rPr>
        <w:t>» заменить цифрами «6</w:t>
      </w:r>
      <w:r w:rsidR="001E0256" w:rsidRPr="00494A1D">
        <w:rPr>
          <w:rFonts w:ascii="PT Astra Serif" w:hAnsi="PT Astra Serif"/>
        </w:rPr>
        <w:t>630147,1</w:t>
      </w:r>
      <w:r w:rsidRPr="00494A1D">
        <w:rPr>
          <w:rFonts w:ascii="PT Astra Serif" w:hAnsi="PT Astra Serif"/>
        </w:rPr>
        <w:t>»</w:t>
      </w:r>
      <w:r w:rsidR="00AC01FB" w:rsidRPr="00494A1D">
        <w:rPr>
          <w:rFonts w:ascii="PT Astra Serif" w:hAnsi="PT Astra Serif"/>
        </w:rPr>
        <w:t>;</w:t>
      </w:r>
    </w:p>
    <w:p w14:paraId="3AFB9AAE" w14:textId="77777777" w:rsidR="00AA21E9" w:rsidRPr="00494A1D" w:rsidRDefault="001C5FF6" w:rsidP="008F2910">
      <w:pPr>
        <w:pStyle w:val="a5"/>
        <w:numPr>
          <w:ilvl w:val="0"/>
          <w:numId w:val="18"/>
        </w:numPr>
        <w:tabs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в</w:t>
      </w:r>
      <w:r w:rsidR="00AA21E9" w:rsidRPr="00494A1D">
        <w:rPr>
          <w:rFonts w:ascii="PT Astra Serif" w:hAnsi="PT Astra Serif"/>
        </w:rPr>
        <w:t xml:space="preserve"> строке «Ресурсное обеспечение проектов, реализуемых в составе государственной программы»:</w:t>
      </w:r>
    </w:p>
    <w:p w14:paraId="6169CC8A" w14:textId="77777777" w:rsidR="00AA21E9" w:rsidRPr="00494A1D" w:rsidRDefault="00267E80" w:rsidP="008F291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hAnsi="PT Astra Serif"/>
        </w:rPr>
        <w:t>а</w:t>
      </w:r>
      <w:r w:rsidR="00AA21E9" w:rsidRPr="00494A1D">
        <w:rPr>
          <w:rFonts w:ascii="PT Astra Serif" w:hAnsi="PT Astra Serif"/>
        </w:rPr>
        <w:t>) в абзаце первом цифры «</w:t>
      </w:r>
      <w:r w:rsidR="00AA21E9" w:rsidRPr="00494A1D">
        <w:rPr>
          <w:rFonts w:ascii="PT Astra Serif" w:eastAsiaTheme="minorHAnsi" w:hAnsi="PT Astra Serif" w:cs="PT Astra Serif"/>
          <w:lang w:eastAsia="en-US"/>
        </w:rPr>
        <w:t>631300,0</w:t>
      </w:r>
      <w:r w:rsidR="00AA21E9" w:rsidRPr="00494A1D">
        <w:rPr>
          <w:rFonts w:ascii="PT Astra Serif" w:hAnsi="PT Astra Serif"/>
        </w:rPr>
        <w:t>» заменить цифрами «</w:t>
      </w:r>
      <w:r w:rsidR="000D2F18" w:rsidRPr="00494A1D">
        <w:rPr>
          <w:rFonts w:ascii="PT Astra Serif" w:hAnsi="PT Astra Serif"/>
        </w:rPr>
        <w:t>586</w:t>
      </w:r>
      <w:r w:rsidR="00AD50DD" w:rsidRPr="00494A1D">
        <w:rPr>
          <w:rFonts w:ascii="PT Astra Serif" w:hAnsi="PT Astra Serif"/>
        </w:rPr>
        <w:t>3</w:t>
      </w:r>
      <w:r w:rsidR="007F3F70" w:rsidRPr="00494A1D">
        <w:rPr>
          <w:rFonts w:ascii="PT Astra Serif" w:hAnsi="PT Astra Serif"/>
        </w:rPr>
        <w:t>00,0</w:t>
      </w:r>
      <w:r w:rsidR="00AA21E9" w:rsidRPr="00494A1D">
        <w:rPr>
          <w:rFonts w:ascii="PT Astra Serif" w:hAnsi="PT Astra Serif"/>
        </w:rPr>
        <w:t>»;</w:t>
      </w:r>
    </w:p>
    <w:p w14:paraId="32D8C757" w14:textId="77777777" w:rsidR="00AA21E9" w:rsidRPr="00494A1D" w:rsidRDefault="00267E80" w:rsidP="008F291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hAnsi="PT Astra Serif"/>
        </w:rPr>
        <w:t>б</w:t>
      </w:r>
      <w:r w:rsidR="00AA21E9" w:rsidRPr="00494A1D">
        <w:rPr>
          <w:rFonts w:ascii="PT Astra Serif" w:hAnsi="PT Astra Serif"/>
        </w:rPr>
        <w:t>) в абзаце третьем цифры «</w:t>
      </w:r>
      <w:r w:rsidR="00AA21E9" w:rsidRPr="00494A1D">
        <w:rPr>
          <w:rFonts w:ascii="PT Astra Serif" w:eastAsiaTheme="minorHAnsi" w:hAnsi="PT Astra Serif" w:cs="PT Astra Serif"/>
          <w:lang w:eastAsia="en-US"/>
        </w:rPr>
        <w:t>200000,0</w:t>
      </w:r>
      <w:r w:rsidR="00AA21E9" w:rsidRPr="00494A1D">
        <w:rPr>
          <w:rFonts w:ascii="PT Astra Serif" w:hAnsi="PT Astra Serif"/>
        </w:rPr>
        <w:t>» заменить цифрами «</w:t>
      </w:r>
      <w:r w:rsidR="007F3F70" w:rsidRPr="00494A1D">
        <w:rPr>
          <w:rFonts w:ascii="PT Astra Serif" w:hAnsi="PT Astra Serif"/>
        </w:rPr>
        <w:t>55000,0</w:t>
      </w:r>
      <w:r w:rsidR="00AA21E9" w:rsidRPr="00494A1D">
        <w:rPr>
          <w:rFonts w:ascii="PT Astra Serif" w:hAnsi="PT Astra Serif"/>
        </w:rPr>
        <w:t>»;</w:t>
      </w:r>
    </w:p>
    <w:p w14:paraId="41641C16" w14:textId="77777777" w:rsidR="00AA21E9" w:rsidRPr="00494A1D" w:rsidRDefault="000D2F18" w:rsidP="008F2910">
      <w:pPr>
        <w:suppressAutoHyphens/>
        <w:autoSpaceDE w:val="0"/>
        <w:autoSpaceDN w:val="0"/>
        <w:adjustRightInd w:val="0"/>
        <w:spacing w:line="24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в</w:t>
      </w:r>
      <w:r w:rsidR="00AA21E9" w:rsidRPr="00494A1D">
        <w:rPr>
          <w:rFonts w:ascii="PT Astra Serif" w:hAnsi="PT Astra Serif"/>
        </w:rPr>
        <w:t>) в абзаце пятом цифры «</w:t>
      </w:r>
      <w:r w:rsidR="00AA21E9" w:rsidRPr="00494A1D">
        <w:rPr>
          <w:rFonts w:ascii="PT Astra Serif" w:eastAsiaTheme="minorHAnsi" w:hAnsi="PT Astra Serif" w:cs="PT Astra Serif"/>
          <w:lang w:eastAsia="en-US"/>
        </w:rPr>
        <w:t>100000,0</w:t>
      </w:r>
      <w:r w:rsidR="00AA21E9" w:rsidRPr="00494A1D">
        <w:rPr>
          <w:rFonts w:ascii="PT Astra Serif" w:hAnsi="PT Astra Serif"/>
        </w:rPr>
        <w:t>» заменить цифрами «</w:t>
      </w:r>
      <w:r w:rsidR="007F3F70" w:rsidRPr="00494A1D">
        <w:rPr>
          <w:rFonts w:ascii="PT Astra Serif" w:hAnsi="PT Astra Serif"/>
        </w:rPr>
        <w:t>200000,0</w:t>
      </w:r>
      <w:r w:rsidR="00AA21E9" w:rsidRPr="00494A1D">
        <w:rPr>
          <w:rFonts w:ascii="PT Astra Serif" w:hAnsi="PT Astra Serif"/>
        </w:rPr>
        <w:t>».</w:t>
      </w:r>
    </w:p>
    <w:p w14:paraId="38965CC6" w14:textId="54C13138" w:rsidR="00F8545F" w:rsidRPr="00494A1D" w:rsidRDefault="00B420ED" w:rsidP="008F2910">
      <w:pPr>
        <w:pStyle w:val="a5"/>
        <w:numPr>
          <w:ilvl w:val="0"/>
          <w:numId w:val="19"/>
        </w:numPr>
        <w:tabs>
          <w:tab w:val="left" w:pos="-2268"/>
          <w:tab w:val="left" w:pos="1134"/>
        </w:tabs>
        <w:suppressAutoHyphens/>
        <w:autoSpaceDE w:val="0"/>
        <w:autoSpaceDN w:val="0"/>
        <w:adjustRightInd w:val="0"/>
        <w:spacing w:line="24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Дополнить новой подпрограммой</w:t>
      </w:r>
      <w:r w:rsidR="00A775C6" w:rsidRPr="00494A1D">
        <w:rPr>
          <w:rFonts w:ascii="PT Astra Serif" w:hAnsi="PT Astra Serif"/>
        </w:rPr>
        <w:t xml:space="preserve"> </w:t>
      </w:r>
      <w:r w:rsidR="00A775C6" w:rsidRPr="00494A1D">
        <w:rPr>
          <w:rFonts w:ascii="PT Astra Serif" w:eastAsiaTheme="minorHAnsi" w:hAnsi="PT Astra Serif" w:cs="PT Astra Serif"/>
          <w:b/>
          <w:lang w:eastAsia="en-US"/>
        </w:rPr>
        <w:t>«</w:t>
      </w:r>
      <w:r w:rsidR="00A775C6" w:rsidRPr="00494A1D">
        <w:rPr>
          <w:rFonts w:ascii="PT Astra Serif" w:eastAsiaTheme="minorHAnsi" w:hAnsi="PT Astra Serif" w:cs="PT Astra Serif"/>
          <w:lang w:eastAsia="en-US"/>
        </w:rPr>
        <w:t>Обеспечение реализации государственной программы»</w:t>
      </w:r>
      <w:r w:rsidR="00A775C6" w:rsidRPr="00494A1D">
        <w:rPr>
          <w:rFonts w:ascii="PT Astra Serif" w:hAnsi="PT Astra Serif"/>
        </w:rPr>
        <w:t xml:space="preserve"> </w:t>
      </w:r>
      <w:r w:rsidR="005469E3" w:rsidRPr="00494A1D">
        <w:rPr>
          <w:rFonts w:ascii="PT Astra Serif" w:hAnsi="PT Astra Serif"/>
        </w:rPr>
        <w:t>следующего содержания</w:t>
      </w:r>
      <w:r w:rsidR="00AC07C7" w:rsidRPr="00494A1D">
        <w:rPr>
          <w:rFonts w:ascii="PT Astra Serif" w:hAnsi="PT Astra Serif"/>
        </w:rPr>
        <w:t>:</w:t>
      </w:r>
    </w:p>
    <w:p w14:paraId="7B71D72A" w14:textId="77777777" w:rsidR="003C5CED" w:rsidRPr="00494A1D" w:rsidRDefault="00AC07C7" w:rsidP="008F2910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494A1D">
        <w:rPr>
          <w:rFonts w:ascii="PT Astra Serif" w:hAnsi="PT Astra Serif"/>
        </w:rPr>
        <w:lastRenderedPageBreak/>
        <w:t>«</w:t>
      </w:r>
      <w:r w:rsidR="003C5CED" w:rsidRPr="00494A1D">
        <w:rPr>
          <w:rFonts w:ascii="PT Astra Serif" w:eastAsiaTheme="minorHAnsi" w:hAnsi="PT Astra Serif" w:cs="PT Astra Serif"/>
          <w:b/>
          <w:lang w:eastAsia="en-US"/>
        </w:rPr>
        <w:t>П</w:t>
      </w:r>
      <w:r w:rsidR="005469E3" w:rsidRPr="00494A1D">
        <w:rPr>
          <w:rFonts w:ascii="PT Astra Serif" w:eastAsiaTheme="minorHAnsi" w:hAnsi="PT Astra Serif" w:cs="PT Astra Serif"/>
          <w:b/>
          <w:lang w:eastAsia="en-US"/>
        </w:rPr>
        <w:t>одпрограмм</w:t>
      </w:r>
      <w:r w:rsidR="008B1DC5" w:rsidRPr="00494A1D">
        <w:rPr>
          <w:rFonts w:ascii="PT Astra Serif" w:eastAsiaTheme="minorHAnsi" w:hAnsi="PT Astra Serif" w:cs="PT Astra Serif"/>
          <w:b/>
          <w:lang w:eastAsia="en-US"/>
        </w:rPr>
        <w:t>а</w:t>
      </w:r>
    </w:p>
    <w:p w14:paraId="59587226" w14:textId="77777777" w:rsidR="005469E3" w:rsidRPr="00494A1D" w:rsidRDefault="003C5CED" w:rsidP="008F2910">
      <w:pPr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494A1D">
        <w:rPr>
          <w:rFonts w:ascii="PT Astra Serif" w:eastAsiaTheme="minorHAnsi" w:hAnsi="PT Astra Serif" w:cs="PT Astra Serif"/>
          <w:b/>
          <w:lang w:eastAsia="en-US"/>
        </w:rPr>
        <w:t>«</w:t>
      </w:r>
      <w:r w:rsidR="005469E3" w:rsidRPr="00494A1D">
        <w:rPr>
          <w:rFonts w:ascii="PT Astra Serif" w:eastAsiaTheme="minorHAnsi" w:hAnsi="PT Astra Serif" w:cs="PT Astra Serif"/>
          <w:b/>
          <w:lang w:eastAsia="en-US"/>
        </w:rPr>
        <w:t>Обеспечение реализации</w:t>
      </w:r>
      <w:r w:rsidRPr="00494A1D">
        <w:rPr>
          <w:rFonts w:ascii="PT Astra Serif" w:eastAsiaTheme="minorHAnsi" w:hAnsi="PT Astra Serif" w:cs="PT Astra Serif"/>
          <w:b/>
          <w:lang w:eastAsia="en-US"/>
        </w:rPr>
        <w:t xml:space="preserve"> </w:t>
      </w:r>
      <w:r w:rsidR="005469E3" w:rsidRPr="00494A1D">
        <w:rPr>
          <w:rFonts w:ascii="PT Astra Serif" w:eastAsiaTheme="minorHAnsi" w:hAnsi="PT Astra Serif" w:cs="PT Astra Serif"/>
          <w:b/>
          <w:lang w:eastAsia="en-US"/>
        </w:rPr>
        <w:t>государственной программы</w:t>
      </w:r>
      <w:r w:rsidRPr="00494A1D">
        <w:rPr>
          <w:rFonts w:ascii="PT Astra Serif" w:eastAsiaTheme="minorHAnsi" w:hAnsi="PT Astra Serif" w:cs="PT Astra Serif"/>
          <w:b/>
          <w:lang w:eastAsia="en-US"/>
        </w:rPr>
        <w:t>»</w:t>
      </w:r>
    </w:p>
    <w:p w14:paraId="311FFA71" w14:textId="77777777" w:rsidR="005469E3" w:rsidRPr="00494A1D" w:rsidRDefault="005469E3" w:rsidP="001E6003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14:paraId="32D78456" w14:textId="77777777" w:rsidR="00F8545F" w:rsidRPr="00494A1D" w:rsidRDefault="00F8545F" w:rsidP="001E6003">
      <w:pPr>
        <w:suppressAutoHyphens/>
        <w:autoSpaceDE w:val="0"/>
        <w:autoSpaceDN w:val="0"/>
        <w:adjustRightInd w:val="0"/>
        <w:jc w:val="center"/>
        <w:outlineLvl w:val="0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>Паспорт</w:t>
      </w:r>
    </w:p>
    <w:p w14:paraId="10FCB56E" w14:textId="77777777" w:rsidR="00F8545F" w:rsidRPr="00494A1D" w:rsidRDefault="00F8545F" w:rsidP="001E6003">
      <w:pPr>
        <w:suppressAutoHyphens/>
        <w:autoSpaceDE w:val="0"/>
        <w:autoSpaceDN w:val="0"/>
        <w:adjustRightInd w:val="0"/>
        <w:jc w:val="center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>подпрограммы</w:t>
      </w:r>
    </w:p>
    <w:p w14:paraId="49C8FCCD" w14:textId="77777777" w:rsidR="00F8545F" w:rsidRPr="00494A1D" w:rsidRDefault="00F8545F" w:rsidP="001E6003">
      <w:pPr>
        <w:suppressAutoHyphens/>
        <w:autoSpaceDE w:val="0"/>
        <w:autoSpaceDN w:val="0"/>
        <w:adjustRightInd w:val="0"/>
        <w:jc w:val="both"/>
        <w:rPr>
          <w:rFonts w:ascii="PT Astra Serif" w:eastAsiaTheme="minorHAnsi" w:hAnsi="PT Astra Serif" w:cs="PT Astra Serif"/>
          <w:lang w:eastAsia="en-US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4"/>
        <w:gridCol w:w="426"/>
        <w:gridCol w:w="5811"/>
      </w:tblGrid>
      <w:tr w:rsidR="00F8545F" w:rsidRPr="00494A1D" w14:paraId="41C87A05" w14:textId="77777777" w:rsidTr="00893453">
        <w:tc>
          <w:tcPr>
            <w:tcW w:w="3464" w:type="dxa"/>
          </w:tcPr>
          <w:p w14:paraId="3E971505" w14:textId="77777777" w:rsidR="00F8545F" w:rsidRPr="00494A1D" w:rsidRDefault="00F8545F" w:rsidP="001E6003">
            <w:pPr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Наименование подпрограммы</w:t>
            </w:r>
          </w:p>
        </w:tc>
        <w:tc>
          <w:tcPr>
            <w:tcW w:w="426" w:type="dxa"/>
          </w:tcPr>
          <w:p w14:paraId="450E44C5" w14:textId="77777777" w:rsidR="00F8545F" w:rsidRPr="00494A1D" w:rsidRDefault="00767ED7" w:rsidP="00252B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5811" w:type="dxa"/>
          </w:tcPr>
          <w:p w14:paraId="4F711F3E" w14:textId="77777777" w:rsidR="00F8545F" w:rsidRPr="00494A1D" w:rsidRDefault="00615134" w:rsidP="001E60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«</w:t>
            </w:r>
            <w:r w:rsidR="00F8545F" w:rsidRPr="00494A1D">
              <w:rPr>
                <w:rFonts w:ascii="PT Astra Serif" w:eastAsiaTheme="minorHAnsi" w:hAnsi="PT Astra Serif" w:cs="PT Astra Serif"/>
                <w:lang w:eastAsia="en-US"/>
              </w:rPr>
              <w:t>Обеспечение реализации государственной программы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»</w:t>
            </w:r>
            <w:r w:rsidR="00F8545F"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(далее </w:t>
            </w:r>
            <w:r w:rsidR="00767ED7"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="00F8545F"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подпрограмма).</w:t>
            </w:r>
          </w:p>
        </w:tc>
      </w:tr>
      <w:tr w:rsidR="00F8545F" w:rsidRPr="00494A1D" w14:paraId="3B189781" w14:textId="77777777" w:rsidTr="00893453">
        <w:tc>
          <w:tcPr>
            <w:tcW w:w="3464" w:type="dxa"/>
          </w:tcPr>
          <w:p w14:paraId="42FDEC41" w14:textId="77777777" w:rsidR="00F8545F" w:rsidRPr="00494A1D" w:rsidRDefault="00F8545F" w:rsidP="001E6003">
            <w:pPr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Государственный заказчик подпрограммы</w:t>
            </w:r>
          </w:p>
        </w:tc>
        <w:tc>
          <w:tcPr>
            <w:tcW w:w="426" w:type="dxa"/>
          </w:tcPr>
          <w:p w14:paraId="225D5CAC" w14:textId="77777777" w:rsidR="00F8545F" w:rsidRPr="00494A1D" w:rsidRDefault="00767ED7" w:rsidP="00252B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5811" w:type="dxa"/>
          </w:tcPr>
          <w:p w14:paraId="72B8EAE7" w14:textId="77777777" w:rsidR="00F8545F" w:rsidRPr="00494A1D" w:rsidRDefault="00F8545F" w:rsidP="001E60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Министерство финансов Ульяновской области.</w:t>
            </w:r>
          </w:p>
        </w:tc>
      </w:tr>
      <w:tr w:rsidR="00F8545F" w:rsidRPr="00494A1D" w14:paraId="48FAC1A6" w14:textId="77777777" w:rsidTr="00893453">
        <w:tc>
          <w:tcPr>
            <w:tcW w:w="3464" w:type="dxa"/>
          </w:tcPr>
          <w:p w14:paraId="397905CF" w14:textId="77777777" w:rsidR="00F8545F" w:rsidRPr="00494A1D" w:rsidRDefault="00F8545F" w:rsidP="001E6003">
            <w:pPr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Соисполнители подпрограммы</w:t>
            </w:r>
          </w:p>
        </w:tc>
        <w:tc>
          <w:tcPr>
            <w:tcW w:w="426" w:type="dxa"/>
          </w:tcPr>
          <w:p w14:paraId="72E096C9" w14:textId="77777777" w:rsidR="00F8545F" w:rsidRPr="00494A1D" w:rsidRDefault="00767ED7" w:rsidP="00252B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5811" w:type="dxa"/>
          </w:tcPr>
          <w:p w14:paraId="2D058CE4" w14:textId="77777777" w:rsidR="00F8545F" w:rsidRPr="00494A1D" w:rsidRDefault="00F8545F" w:rsidP="001E60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отсутствуют.</w:t>
            </w:r>
          </w:p>
        </w:tc>
      </w:tr>
      <w:tr w:rsidR="00CD1491" w:rsidRPr="00494A1D" w14:paraId="604E3CB0" w14:textId="77777777" w:rsidTr="00893453">
        <w:tc>
          <w:tcPr>
            <w:tcW w:w="3464" w:type="dxa"/>
          </w:tcPr>
          <w:p w14:paraId="56E3C755" w14:textId="77777777" w:rsidR="00CD1491" w:rsidRPr="00494A1D" w:rsidRDefault="00CD1491" w:rsidP="001E6003">
            <w:pPr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Проекты, реализуемые в составе подпрограммы</w:t>
            </w:r>
          </w:p>
        </w:tc>
        <w:tc>
          <w:tcPr>
            <w:tcW w:w="426" w:type="dxa"/>
          </w:tcPr>
          <w:p w14:paraId="7B62F366" w14:textId="77777777" w:rsidR="00CD1491" w:rsidRPr="00494A1D" w:rsidRDefault="00767ED7" w:rsidP="00252B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5811" w:type="dxa"/>
          </w:tcPr>
          <w:p w14:paraId="1E2082FF" w14:textId="77777777" w:rsidR="00CD1491" w:rsidRPr="00494A1D" w:rsidRDefault="00CD1491" w:rsidP="001E60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не предусмотрены.</w:t>
            </w:r>
          </w:p>
        </w:tc>
      </w:tr>
      <w:tr w:rsidR="00F8545F" w:rsidRPr="00494A1D" w14:paraId="13F4692B" w14:textId="77777777" w:rsidTr="00893453">
        <w:tc>
          <w:tcPr>
            <w:tcW w:w="3464" w:type="dxa"/>
          </w:tcPr>
          <w:p w14:paraId="347B13CA" w14:textId="77777777" w:rsidR="00F8545F" w:rsidRPr="00494A1D" w:rsidRDefault="00F8545F" w:rsidP="001E6003">
            <w:pPr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Цел</w:t>
            </w:r>
            <w:r w:rsidR="000020BC" w:rsidRPr="00494A1D">
              <w:rPr>
                <w:rFonts w:ascii="PT Astra Serif" w:eastAsiaTheme="minorHAnsi" w:hAnsi="PT Astra Serif" w:cs="PT Astra Serif"/>
                <w:lang w:eastAsia="en-US"/>
              </w:rPr>
              <w:t>и и задачи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подпрограммы</w:t>
            </w:r>
          </w:p>
        </w:tc>
        <w:tc>
          <w:tcPr>
            <w:tcW w:w="426" w:type="dxa"/>
          </w:tcPr>
          <w:p w14:paraId="70B2FCC7" w14:textId="77777777" w:rsidR="00F8545F" w:rsidRPr="00494A1D" w:rsidRDefault="00767ED7" w:rsidP="00252B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5811" w:type="dxa"/>
          </w:tcPr>
          <w:p w14:paraId="1D985AAD" w14:textId="77777777" w:rsidR="00AE3D50" w:rsidRPr="00494A1D" w:rsidRDefault="00F8545F" w:rsidP="001E60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цель </w:t>
            </w:r>
            <w:r w:rsidR="00E15379"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подпрограммы </w:t>
            </w:r>
            <w:r w:rsidR="00767ED7"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="00246B3C" w:rsidRPr="00494A1D">
              <w:rPr>
                <w:rFonts w:ascii="PT Astra Serif" w:eastAsiaTheme="minorHAnsi" w:hAnsi="PT Astra Serif" w:cs="PT Astra Serif"/>
                <w:lang w:eastAsia="en-US"/>
              </w:rPr>
              <w:t>совершенствование организации и управлени</w:t>
            </w:r>
            <w:r w:rsidR="00D9051A" w:rsidRPr="00494A1D">
              <w:rPr>
                <w:rFonts w:ascii="PT Astra Serif" w:eastAsiaTheme="minorHAnsi" w:hAnsi="PT Astra Serif" w:cs="PT Astra Serif"/>
                <w:lang w:eastAsia="en-US"/>
              </w:rPr>
              <w:t>я</w:t>
            </w:r>
            <w:r w:rsidR="00246B3C"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реализ</w:t>
            </w:r>
            <w:r w:rsidR="008C25BB" w:rsidRPr="00494A1D">
              <w:rPr>
                <w:rFonts w:ascii="PT Astra Serif" w:eastAsiaTheme="minorHAnsi" w:hAnsi="PT Astra Serif" w:cs="PT Astra Serif"/>
                <w:lang w:eastAsia="en-US"/>
              </w:rPr>
              <w:t>ацией государственной программы</w:t>
            </w:r>
            <w:r w:rsidR="00AE3D50" w:rsidRPr="00494A1D">
              <w:rPr>
                <w:rFonts w:ascii="PT Astra Serif" w:eastAsiaTheme="minorHAnsi" w:hAnsi="PT Astra Serif" w:cs="PT Astra Serif"/>
                <w:lang w:eastAsia="en-US"/>
              </w:rPr>
              <w:t>;</w:t>
            </w:r>
          </w:p>
          <w:p w14:paraId="78DB6667" w14:textId="77777777" w:rsidR="00AE3D50" w:rsidRPr="00494A1D" w:rsidRDefault="007C79E3" w:rsidP="002643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задача</w:t>
            </w:r>
            <w:r w:rsidR="00E15379"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подпрограммы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="00767ED7"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="002643C3"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="00AE3D50"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создание условий </w:t>
            </w:r>
            <w:r w:rsidR="00755CB9" w:rsidRPr="00494A1D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="00AE3D50" w:rsidRPr="00494A1D">
              <w:rPr>
                <w:rFonts w:ascii="PT Astra Serif" w:eastAsiaTheme="minorHAnsi" w:hAnsi="PT Astra Serif" w:cs="PT Astra Serif"/>
                <w:lang w:eastAsia="en-US"/>
              </w:rPr>
              <w:t>для реализации государственной программы</w:t>
            </w:r>
            <w:r w:rsidR="004C2645" w:rsidRPr="00494A1D">
              <w:rPr>
                <w:rFonts w:ascii="PT Astra Serif" w:eastAsiaTheme="minorHAnsi" w:hAnsi="PT Astra Serif" w:cs="PT Astra Serif"/>
                <w:lang w:eastAsia="en-US"/>
              </w:rPr>
              <w:t>.</w:t>
            </w:r>
          </w:p>
        </w:tc>
      </w:tr>
      <w:tr w:rsidR="00F8545F" w:rsidRPr="00494A1D" w14:paraId="29ECCB2E" w14:textId="77777777" w:rsidTr="00893453">
        <w:tc>
          <w:tcPr>
            <w:tcW w:w="3464" w:type="dxa"/>
          </w:tcPr>
          <w:p w14:paraId="227351E4" w14:textId="77777777" w:rsidR="00F8545F" w:rsidRPr="00494A1D" w:rsidRDefault="00F8545F" w:rsidP="001E6003">
            <w:pPr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Целевые индикаторы подпрограммы</w:t>
            </w:r>
          </w:p>
        </w:tc>
        <w:tc>
          <w:tcPr>
            <w:tcW w:w="426" w:type="dxa"/>
          </w:tcPr>
          <w:p w14:paraId="3D19654E" w14:textId="77777777" w:rsidR="00F8545F" w:rsidRPr="00494A1D" w:rsidRDefault="00767ED7" w:rsidP="00252B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5811" w:type="dxa"/>
          </w:tcPr>
          <w:p w14:paraId="12503423" w14:textId="77777777" w:rsidR="00F8545F" w:rsidRPr="00494A1D" w:rsidRDefault="00711036" w:rsidP="004C2645">
            <w:pPr>
              <w:pStyle w:val="ConsPlusTitle"/>
              <w:suppressAutoHyphens/>
              <w:jc w:val="both"/>
              <w:rPr>
                <w:rFonts w:eastAsiaTheme="minorHAnsi"/>
                <w:b w:val="0"/>
                <w:szCs w:val="28"/>
                <w:lang w:eastAsia="en-US"/>
              </w:rPr>
            </w:pPr>
            <w:r w:rsidRPr="00494A1D">
              <w:rPr>
                <w:b w:val="0"/>
                <w:szCs w:val="28"/>
              </w:rPr>
              <w:t xml:space="preserve">степень </w:t>
            </w:r>
            <w:r w:rsidR="00A02163" w:rsidRPr="00494A1D">
              <w:rPr>
                <w:b w:val="0"/>
                <w:szCs w:val="28"/>
              </w:rPr>
              <w:t>выполнени</w:t>
            </w:r>
            <w:r w:rsidRPr="00494A1D">
              <w:rPr>
                <w:b w:val="0"/>
                <w:szCs w:val="28"/>
              </w:rPr>
              <w:t>я</w:t>
            </w:r>
            <w:r w:rsidR="00A02163" w:rsidRPr="00494A1D">
              <w:rPr>
                <w:b w:val="0"/>
                <w:szCs w:val="28"/>
              </w:rPr>
              <w:t xml:space="preserve"> показателей результатов деятельности областного государственн</w:t>
            </w:r>
            <w:r w:rsidR="009317CD" w:rsidRPr="00494A1D">
              <w:rPr>
                <w:b w:val="0"/>
                <w:szCs w:val="28"/>
              </w:rPr>
              <w:t>ого казё</w:t>
            </w:r>
            <w:r w:rsidR="008A27F5" w:rsidRPr="00494A1D">
              <w:rPr>
                <w:b w:val="0"/>
                <w:szCs w:val="28"/>
              </w:rPr>
              <w:t>нного учреждения «Областное казначейство»</w:t>
            </w:r>
            <w:r w:rsidR="004C2645" w:rsidRPr="00494A1D">
              <w:rPr>
                <w:b w:val="0"/>
                <w:szCs w:val="28"/>
              </w:rPr>
              <w:t>.</w:t>
            </w:r>
          </w:p>
        </w:tc>
      </w:tr>
      <w:tr w:rsidR="00BE4553" w:rsidRPr="00494A1D" w14:paraId="6B0CA4E6" w14:textId="77777777" w:rsidTr="00893453">
        <w:tc>
          <w:tcPr>
            <w:tcW w:w="3464" w:type="dxa"/>
          </w:tcPr>
          <w:p w14:paraId="7C3B5A7B" w14:textId="77777777" w:rsidR="00BE4553" w:rsidRPr="00494A1D" w:rsidRDefault="00BE4553" w:rsidP="001E6003">
            <w:pPr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Сроки и этапы реализации подпрограммы</w:t>
            </w:r>
          </w:p>
        </w:tc>
        <w:tc>
          <w:tcPr>
            <w:tcW w:w="426" w:type="dxa"/>
          </w:tcPr>
          <w:p w14:paraId="0C0B186C" w14:textId="77777777" w:rsidR="00BE4553" w:rsidRPr="00494A1D" w:rsidRDefault="00767ED7" w:rsidP="00252B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5811" w:type="dxa"/>
          </w:tcPr>
          <w:p w14:paraId="20B4A4E7" w14:textId="489CF53F" w:rsidR="00BE4553" w:rsidRPr="00494A1D" w:rsidRDefault="008F2910" w:rsidP="001E60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>
              <w:rPr>
                <w:rFonts w:ascii="PT Astra Serif" w:eastAsiaTheme="minorHAnsi" w:hAnsi="PT Astra Serif" w:cs="PT Astra Serif"/>
                <w:lang w:eastAsia="en-US"/>
              </w:rPr>
              <w:t>2021-</w:t>
            </w:r>
            <w:r w:rsidR="00BE4553" w:rsidRPr="00494A1D">
              <w:rPr>
                <w:rFonts w:ascii="PT Astra Serif" w:eastAsiaTheme="minorHAnsi" w:hAnsi="PT Astra Serif" w:cs="PT Astra Serif"/>
                <w:lang w:eastAsia="en-US"/>
              </w:rPr>
              <w:t>2024 годы</w:t>
            </w:r>
            <w:r w:rsidR="004C2645" w:rsidRPr="00494A1D">
              <w:rPr>
                <w:rFonts w:ascii="PT Astra Serif" w:eastAsiaTheme="minorHAnsi" w:hAnsi="PT Astra Serif" w:cs="PT Astra Serif"/>
                <w:lang w:eastAsia="en-US"/>
              </w:rPr>
              <w:t>.</w:t>
            </w:r>
          </w:p>
          <w:p w14:paraId="4D26F833" w14:textId="77777777" w:rsidR="00BE4553" w:rsidRPr="00494A1D" w:rsidRDefault="00BE4553" w:rsidP="001E60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highlight w:val="red"/>
                <w:lang w:eastAsia="en-US"/>
              </w:rPr>
            </w:pPr>
          </w:p>
        </w:tc>
      </w:tr>
      <w:tr w:rsidR="00F8545F" w:rsidRPr="00494A1D" w14:paraId="43A684CE" w14:textId="77777777" w:rsidTr="00893453">
        <w:tc>
          <w:tcPr>
            <w:tcW w:w="3464" w:type="dxa"/>
          </w:tcPr>
          <w:p w14:paraId="5F1F0CBB" w14:textId="77777777" w:rsidR="00BE4553" w:rsidRPr="00494A1D" w:rsidRDefault="00BE4553" w:rsidP="001E6003">
            <w:pPr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Ресурсное обеспечение подпрограммы </w:t>
            </w:r>
            <w:r w:rsidR="003E7541" w:rsidRPr="00494A1D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с разбивкой по этапам </w:t>
            </w:r>
            <w:r w:rsidR="003E7541" w:rsidRPr="00494A1D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и годам реализации</w:t>
            </w:r>
          </w:p>
          <w:p w14:paraId="45384178" w14:textId="77777777" w:rsidR="00F8545F" w:rsidRPr="00494A1D" w:rsidRDefault="00F8545F" w:rsidP="001E6003">
            <w:pPr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</w:tcPr>
          <w:p w14:paraId="1A3462C7" w14:textId="77777777" w:rsidR="00F8545F" w:rsidRPr="00494A1D" w:rsidRDefault="00767ED7" w:rsidP="00252B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5811" w:type="dxa"/>
          </w:tcPr>
          <w:p w14:paraId="66BE1906" w14:textId="77777777" w:rsidR="00BE4553" w:rsidRPr="00494A1D" w:rsidRDefault="009317CD" w:rsidP="001E60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общий объё</w:t>
            </w:r>
            <w:r w:rsidR="00BE4553"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м бюджетных ассигнований областного бюджета Ульяновской области </w:t>
            </w:r>
            <w:r w:rsidR="00755CB9" w:rsidRPr="00494A1D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="00BE4553"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на финансовое обеспечение реализации подпрограммы составляет </w:t>
            </w:r>
            <w:r w:rsidR="009A2874" w:rsidRPr="00494A1D">
              <w:rPr>
                <w:rFonts w:ascii="PT Astra Serif" w:eastAsiaTheme="minorHAnsi" w:hAnsi="PT Astra Serif" w:cs="PT Astra Serif"/>
                <w:lang w:eastAsia="en-US"/>
              </w:rPr>
              <w:t>886522,0</w:t>
            </w:r>
            <w:r w:rsidR="00BE4553"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рублей, в том числе по годам:</w:t>
            </w:r>
          </w:p>
          <w:p w14:paraId="25D2E5E1" w14:textId="77777777" w:rsidR="00BE4553" w:rsidRPr="00494A1D" w:rsidRDefault="00BE4553" w:rsidP="001E60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в 2021 году </w:t>
            </w:r>
            <w:r w:rsidR="00767ED7"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="000D2F18" w:rsidRPr="00494A1D">
              <w:rPr>
                <w:rFonts w:ascii="PT Astra Serif" w:eastAsiaTheme="minorHAnsi" w:hAnsi="PT Astra Serif" w:cs="PT Astra Serif"/>
                <w:lang w:eastAsia="en-US"/>
              </w:rPr>
              <w:t>22</w:t>
            </w:r>
            <w:r w:rsidR="00C06927" w:rsidRPr="00494A1D">
              <w:rPr>
                <w:rFonts w:ascii="PT Astra Serif" w:eastAsiaTheme="minorHAnsi" w:hAnsi="PT Astra Serif" w:cs="PT Astra Serif"/>
                <w:lang w:eastAsia="en-US"/>
              </w:rPr>
              <w:t>1</w:t>
            </w:r>
            <w:r w:rsidR="000D2F18" w:rsidRPr="00494A1D">
              <w:rPr>
                <w:rFonts w:ascii="PT Astra Serif" w:eastAsiaTheme="minorHAnsi" w:hAnsi="PT Astra Serif" w:cs="PT Astra Serif"/>
                <w:lang w:eastAsia="en-US"/>
              </w:rPr>
              <w:t>630,5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рублей;</w:t>
            </w:r>
          </w:p>
          <w:p w14:paraId="26C9B564" w14:textId="77777777" w:rsidR="00BE4553" w:rsidRPr="00494A1D" w:rsidRDefault="00BE4553" w:rsidP="001E60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в 2022 году </w:t>
            </w:r>
            <w:r w:rsidR="00767ED7"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="000D2F18" w:rsidRPr="00494A1D">
              <w:rPr>
                <w:rFonts w:ascii="PT Astra Serif" w:eastAsiaTheme="minorHAnsi" w:hAnsi="PT Astra Serif" w:cs="PT Astra Serif"/>
                <w:lang w:eastAsia="en-US"/>
              </w:rPr>
              <w:t>221630,5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рублей;</w:t>
            </w:r>
          </w:p>
          <w:p w14:paraId="23409033" w14:textId="77777777" w:rsidR="00BE4553" w:rsidRPr="00494A1D" w:rsidRDefault="00BE4553" w:rsidP="001E60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в 2023 году </w:t>
            </w:r>
            <w:r w:rsidR="00767ED7"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="003D57BB" w:rsidRPr="00494A1D">
              <w:rPr>
                <w:rFonts w:ascii="PT Astra Serif" w:eastAsiaTheme="minorHAnsi" w:hAnsi="PT Astra Serif" w:cs="PT Astra Serif"/>
                <w:lang w:eastAsia="en-US"/>
              </w:rPr>
              <w:t>221630,5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рублей;</w:t>
            </w:r>
          </w:p>
          <w:p w14:paraId="7EE8CA51" w14:textId="77777777" w:rsidR="00F8545F" w:rsidRPr="00494A1D" w:rsidRDefault="00BE4553" w:rsidP="002643C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в 2024 году </w:t>
            </w:r>
            <w:r w:rsidR="00767ED7"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="003D57BB" w:rsidRPr="00494A1D">
              <w:rPr>
                <w:rFonts w:ascii="PT Astra Serif" w:eastAsiaTheme="minorHAnsi" w:hAnsi="PT Astra Serif" w:cs="PT Astra Serif"/>
                <w:lang w:eastAsia="en-US"/>
              </w:rPr>
              <w:t>221630,5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тыс. рублей.</w:t>
            </w:r>
          </w:p>
        </w:tc>
      </w:tr>
      <w:tr w:rsidR="002A6106" w:rsidRPr="00494A1D" w14:paraId="60B3E6F4" w14:textId="77777777" w:rsidTr="00893453">
        <w:tc>
          <w:tcPr>
            <w:tcW w:w="3464" w:type="dxa"/>
          </w:tcPr>
          <w:p w14:paraId="6641A495" w14:textId="77777777" w:rsidR="002A6106" w:rsidRPr="00494A1D" w:rsidRDefault="002A6106" w:rsidP="001E6003">
            <w:pPr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Ресурсное обеспечение проектов, реализуемых </w:t>
            </w:r>
            <w:r w:rsidR="00755CB9" w:rsidRPr="00494A1D">
              <w:rPr>
                <w:rFonts w:ascii="PT Astra Serif" w:eastAsiaTheme="minorHAnsi" w:hAnsi="PT Astra Serif" w:cs="PT Astra Serif"/>
                <w:lang w:eastAsia="en-US"/>
              </w:rPr>
              <w:br/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в составе подпрограммы</w:t>
            </w:r>
          </w:p>
          <w:p w14:paraId="7F53C87C" w14:textId="77777777" w:rsidR="002A6106" w:rsidRPr="00494A1D" w:rsidRDefault="002A6106" w:rsidP="001E6003">
            <w:pPr>
              <w:suppressAutoHyphens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  <w:tc>
          <w:tcPr>
            <w:tcW w:w="426" w:type="dxa"/>
          </w:tcPr>
          <w:p w14:paraId="4C3F2D84" w14:textId="77777777" w:rsidR="002A6106" w:rsidRPr="00494A1D" w:rsidRDefault="00767ED7" w:rsidP="00252B8A">
            <w:pPr>
              <w:suppressAutoHyphens/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5811" w:type="dxa"/>
          </w:tcPr>
          <w:p w14:paraId="2EC1ED28" w14:textId="77777777" w:rsidR="002A6106" w:rsidRPr="00494A1D" w:rsidRDefault="002A6106" w:rsidP="001E6003">
            <w:pPr>
              <w:suppressAutoHyphens/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не предусмотрено.</w:t>
            </w:r>
          </w:p>
        </w:tc>
      </w:tr>
      <w:tr w:rsidR="00F8545F" w:rsidRPr="00494A1D" w14:paraId="236A65B6" w14:textId="77777777" w:rsidTr="00893453">
        <w:tc>
          <w:tcPr>
            <w:tcW w:w="3464" w:type="dxa"/>
          </w:tcPr>
          <w:p w14:paraId="70B00D28" w14:textId="77777777" w:rsidR="00F8545F" w:rsidRPr="00494A1D" w:rsidRDefault="00F8545F" w:rsidP="00893453">
            <w:pPr>
              <w:suppressAutoHyphens/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lastRenderedPageBreak/>
              <w:t>Ожидаемы</w:t>
            </w:r>
            <w:r w:rsidR="00BE4553" w:rsidRPr="00494A1D">
              <w:rPr>
                <w:rFonts w:ascii="PT Astra Serif" w:eastAsiaTheme="minorHAnsi" w:hAnsi="PT Astra Serif" w:cs="PT Astra Serif"/>
                <w:lang w:eastAsia="en-US"/>
              </w:rPr>
              <w:t>е результаты</w:t>
            </w:r>
            <w:r w:rsidR="002778C1" w:rsidRPr="00494A1D">
              <w:rPr>
                <w:rFonts w:ascii="PT Astra Serif" w:eastAsiaTheme="minorHAnsi" w:hAnsi="PT Astra Serif" w:cs="PT Astra Serif"/>
                <w:lang w:eastAsia="en-US"/>
              </w:rPr>
              <w:t xml:space="preserve"> </w:t>
            </w: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реализации подпрограммы</w:t>
            </w:r>
          </w:p>
        </w:tc>
        <w:tc>
          <w:tcPr>
            <w:tcW w:w="426" w:type="dxa"/>
          </w:tcPr>
          <w:p w14:paraId="2CF5B4AA" w14:textId="77777777" w:rsidR="00F8545F" w:rsidRPr="00494A1D" w:rsidRDefault="00767ED7" w:rsidP="00893453">
            <w:pPr>
              <w:suppressAutoHyphens/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–</w:t>
            </w:r>
          </w:p>
        </w:tc>
        <w:tc>
          <w:tcPr>
            <w:tcW w:w="5811" w:type="dxa"/>
          </w:tcPr>
          <w:p w14:paraId="69209E6B" w14:textId="77777777" w:rsidR="00F8545F" w:rsidRPr="00494A1D" w:rsidRDefault="00187E68" w:rsidP="00893453">
            <w:pPr>
              <w:suppressAutoHyphens/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 w:cs="PT Astra Serif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lang w:eastAsia="en-US"/>
              </w:rPr>
              <w:t>достижение Ульяновской областью уровня качества управления региональными финансами не ниже второй степени</w:t>
            </w:r>
            <w:r w:rsidR="000020BC" w:rsidRPr="00494A1D">
              <w:rPr>
                <w:rFonts w:ascii="PT Astra Serif" w:eastAsiaTheme="minorHAnsi" w:hAnsi="PT Astra Serif" w:cs="PT Astra Serif"/>
                <w:lang w:eastAsia="en-US"/>
              </w:rPr>
              <w:t>.</w:t>
            </w:r>
          </w:p>
        </w:tc>
      </w:tr>
    </w:tbl>
    <w:p w14:paraId="43CCADBD" w14:textId="77777777" w:rsidR="00F8545F" w:rsidRPr="00893453" w:rsidRDefault="00F8545F" w:rsidP="00893453">
      <w:pPr>
        <w:pStyle w:val="a5"/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709"/>
        <w:jc w:val="both"/>
        <w:rPr>
          <w:rFonts w:ascii="PT Astra Serif" w:hAnsi="PT Astra Serif"/>
          <w:sz w:val="24"/>
        </w:rPr>
      </w:pPr>
    </w:p>
    <w:p w14:paraId="1E321576" w14:textId="77777777" w:rsidR="00F8545F" w:rsidRPr="00494A1D" w:rsidRDefault="000020BC" w:rsidP="00893453">
      <w:pPr>
        <w:suppressAutoHyphens/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eastAsiaTheme="minorHAnsi" w:hAnsi="PT Astra Serif" w:cs="PT Astra Serif"/>
          <w:b/>
          <w:lang w:eastAsia="en-US"/>
        </w:rPr>
      </w:pPr>
      <w:r w:rsidRPr="00494A1D">
        <w:rPr>
          <w:rFonts w:ascii="PT Astra Serif" w:eastAsiaTheme="minorHAnsi" w:hAnsi="PT Astra Serif" w:cs="PT Astra Serif"/>
          <w:b/>
          <w:lang w:eastAsia="en-US"/>
        </w:rPr>
        <w:t>1. Введение</w:t>
      </w:r>
      <w:r w:rsidR="00F8545F" w:rsidRPr="00494A1D">
        <w:rPr>
          <w:rFonts w:ascii="PT Astra Serif" w:eastAsiaTheme="minorHAnsi" w:hAnsi="PT Astra Serif" w:cs="PT Astra Serif"/>
          <w:b/>
          <w:lang w:eastAsia="en-US"/>
        </w:rPr>
        <w:t xml:space="preserve"> </w:t>
      </w:r>
    </w:p>
    <w:p w14:paraId="026E15A1" w14:textId="77777777" w:rsidR="00F8545F" w:rsidRPr="00893453" w:rsidRDefault="00F8545F" w:rsidP="0089345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eastAsiaTheme="minorHAnsi" w:hAnsi="PT Astra Serif" w:cs="PT Astra Serif"/>
          <w:sz w:val="24"/>
          <w:lang w:eastAsia="en-US"/>
        </w:rPr>
      </w:pPr>
    </w:p>
    <w:p w14:paraId="54407916" w14:textId="77777777" w:rsidR="00E8765A" w:rsidRPr="00494A1D" w:rsidRDefault="006024C5" w:rsidP="00893453">
      <w:pPr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 xml:space="preserve">Подпрограмма разработана и направлена на обеспечение выполнения государственных полномочий, возложенных на государственного заказчика, являющегося исполнительным органом государственной власти Ульяновской области, </w:t>
      </w:r>
      <w:r w:rsidR="000020BC" w:rsidRPr="00494A1D">
        <w:rPr>
          <w:rFonts w:ascii="PT Astra Serif" w:eastAsiaTheme="minorHAnsi" w:hAnsi="PT Astra Serif" w:cs="PT Astra Serif"/>
          <w:lang w:eastAsia="en-US"/>
        </w:rPr>
        <w:t>участвующего</w:t>
      </w:r>
      <w:r w:rsidR="00E8765A" w:rsidRPr="00494A1D">
        <w:rPr>
          <w:rFonts w:ascii="PT Astra Serif" w:eastAsiaTheme="minorHAnsi" w:hAnsi="PT Astra Serif" w:cs="PT Astra Serif"/>
          <w:lang w:eastAsia="en-US"/>
        </w:rPr>
        <w:t xml:space="preserve"> в реализации единой бюджетной, финансовой </w:t>
      </w:r>
      <w:r w:rsidR="00755CB9" w:rsidRPr="00494A1D">
        <w:rPr>
          <w:rFonts w:ascii="PT Astra Serif" w:eastAsiaTheme="minorHAnsi" w:hAnsi="PT Astra Serif" w:cs="PT Astra Serif"/>
          <w:lang w:eastAsia="en-US"/>
        </w:rPr>
        <w:br/>
      </w:r>
      <w:r w:rsidR="00E8765A" w:rsidRPr="00494A1D">
        <w:rPr>
          <w:rFonts w:ascii="PT Astra Serif" w:eastAsiaTheme="minorHAnsi" w:hAnsi="PT Astra Serif" w:cs="PT Astra Serif"/>
          <w:lang w:eastAsia="en-US"/>
        </w:rPr>
        <w:t>и кредитной политики, налоговой политики в Ульяновской области,</w:t>
      </w:r>
      <w:r w:rsidR="00C9200D"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="00E8765A" w:rsidRPr="00494A1D">
        <w:rPr>
          <w:rFonts w:ascii="PT Astra Serif" w:eastAsiaTheme="minorHAnsi" w:hAnsi="PT Astra Serif" w:cs="PT Astra Serif"/>
          <w:lang w:eastAsia="en-US"/>
        </w:rPr>
        <w:t>осуществляю</w:t>
      </w:r>
      <w:r w:rsidR="000020BC" w:rsidRPr="00494A1D">
        <w:rPr>
          <w:rFonts w:ascii="PT Astra Serif" w:eastAsiaTheme="minorHAnsi" w:hAnsi="PT Astra Serif" w:cs="PT Astra Serif"/>
          <w:lang w:eastAsia="en-US"/>
        </w:rPr>
        <w:t>щего</w:t>
      </w:r>
      <w:r w:rsidR="00E8765A"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proofErr w:type="spellStart"/>
      <w:r w:rsidR="00E8765A" w:rsidRPr="00494A1D">
        <w:rPr>
          <w:rFonts w:ascii="PT Astra Serif" w:eastAsiaTheme="minorHAnsi" w:hAnsi="PT Astra Serif" w:cs="PT Astra Serif"/>
          <w:lang w:eastAsia="en-US"/>
        </w:rPr>
        <w:t>программно</w:t>
      </w:r>
      <w:proofErr w:type="spellEnd"/>
      <w:r w:rsidR="00767ED7" w:rsidRPr="00494A1D">
        <w:rPr>
          <w:rFonts w:ascii="PT Astra Serif" w:eastAsiaTheme="minorHAnsi" w:hAnsi="PT Astra Serif" w:cs="PT Astra Serif"/>
          <w:lang w:eastAsia="en-US"/>
        </w:rPr>
        <w:t>–</w:t>
      </w:r>
      <w:r w:rsidR="00E8765A" w:rsidRPr="00494A1D">
        <w:rPr>
          <w:rFonts w:ascii="PT Astra Serif" w:eastAsiaTheme="minorHAnsi" w:hAnsi="PT Astra Serif" w:cs="PT Astra Serif"/>
          <w:lang w:eastAsia="en-US"/>
        </w:rPr>
        <w:t>целевое планирование</w:t>
      </w:r>
      <w:r w:rsidR="00C9200D" w:rsidRPr="00494A1D">
        <w:rPr>
          <w:rFonts w:ascii="PT Astra Serif" w:eastAsiaTheme="minorHAnsi" w:hAnsi="PT Astra Serif" w:cs="PT Astra Serif"/>
          <w:lang w:eastAsia="en-US"/>
        </w:rPr>
        <w:t xml:space="preserve">, а также </w:t>
      </w:r>
      <w:r w:rsidR="0070521D" w:rsidRPr="00494A1D">
        <w:rPr>
          <w:rFonts w:ascii="PT Astra Serif" w:eastAsiaTheme="minorHAnsi" w:hAnsi="PT Astra Serif" w:cs="PT Astra Serif"/>
          <w:lang w:eastAsia="en-US"/>
        </w:rPr>
        <w:t xml:space="preserve">на </w:t>
      </w:r>
      <w:r w:rsidR="00CC6CA9" w:rsidRPr="00494A1D">
        <w:rPr>
          <w:rFonts w:ascii="PT Astra Serif" w:eastAsiaTheme="minorHAnsi" w:hAnsi="PT Astra Serif" w:cs="PT Astra Serif"/>
          <w:lang w:eastAsia="en-US"/>
        </w:rPr>
        <w:t xml:space="preserve">обеспечение деятельности </w:t>
      </w:r>
      <w:r w:rsidR="009317CD" w:rsidRPr="00494A1D">
        <w:rPr>
          <w:rFonts w:ascii="PT Astra Serif" w:eastAsiaTheme="minorHAnsi" w:hAnsi="PT Astra Serif" w:cs="PT Astra Serif"/>
          <w:lang w:eastAsia="en-US"/>
        </w:rPr>
        <w:t>областного государственного казё</w:t>
      </w:r>
      <w:r w:rsidR="00EC7E25" w:rsidRPr="00494A1D">
        <w:rPr>
          <w:rFonts w:ascii="PT Astra Serif" w:eastAsiaTheme="minorHAnsi" w:hAnsi="PT Astra Serif" w:cs="PT Astra Serif"/>
          <w:lang w:eastAsia="en-US"/>
        </w:rPr>
        <w:t>нного учреждения «Областное казначейство»</w:t>
      </w:r>
      <w:r w:rsidR="00E8765A" w:rsidRPr="00494A1D">
        <w:rPr>
          <w:rFonts w:ascii="PT Astra Serif" w:eastAsiaTheme="minorHAnsi" w:hAnsi="PT Astra Serif" w:cs="PT Astra Serif"/>
          <w:lang w:eastAsia="en-US"/>
        </w:rPr>
        <w:t>.</w:t>
      </w:r>
    </w:p>
    <w:p w14:paraId="4872124B" w14:textId="77777777" w:rsidR="007851EB" w:rsidRPr="00893453" w:rsidRDefault="007851EB" w:rsidP="0089345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eastAsiaTheme="minorHAnsi" w:hAnsi="PT Astra Serif" w:cs="PT Astra Serif"/>
          <w:sz w:val="24"/>
          <w:lang w:eastAsia="en-US"/>
        </w:rPr>
      </w:pPr>
    </w:p>
    <w:p w14:paraId="5B3494CC" w14:textId="77777777" w:rsidR="007851EB" w:rsidRPr="00494A1D" w:rsidRDefault="007851EB" w:rsidP="00893453">
      <w:pPr>
        <w:suppressAutoHyphens/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eastAsiaTheme="minorHAnsi" w:hAnsi="PT Astra Serif" w:cs="PT Astra Serif"/>
          <w:b/>
          <w:bCs/>
          <w:lang w:eastAsia="en-US"/>
        </w:rPr>
      </w:pPr>
      <w:r w:rsidRPr="00494A1D">
        <w:rPr>
          <w:rFonts w:ascii="PT Astra Serif" w:eastAsiaTheme="minorHAnsi" w:hAnsi="PT Astra Serif" w:cs="PT Astra Serif"/>
          <w:b/>
          <w:bCs/>
          <w:lang w:eastAsia="en-US"/>
        </w:rPr>
        <w:t>2. Организация управления реализацией подпрограммы</w:t>
      </w:r>
    </w:p>
    <w:p w14:paraId="0B3D2FE1" w14:textId="77777777" w:rsidR="007851EB" w:rsidRPr="00893453" w:rsidRDefault="007851EB" w:rsidP="00893453">
      <w:pPr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eastAsiaTheme="minorHAnsi" w:hAnsi="PT Astra Serif" w:cs="PT Astra Serif"/>
          <w:sz w:val="24"/>
          <w:lang w:eastAsia="en-US"/>
        </w:rPr>
      </w:pPr>
    </w:p>
    <w:p w14:paraId="45626F14" w14:textId="7AEED189" w:rsidR="0033315A" w:rsidRPr="00893453" w:rsidRDefault="0033315A" w:rsidP="00893453">
      <w:p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pacing w:val="-4"/>
          <w:lang w:eastAsia="en-US"/>
        </w:rPr>
      </w:pPr>
      <w:r w:rsidRPr="00893453">
        <w:rPr>
          <w:rFonts w:ascii="PT Astra Serif" w:eastAsiaTheme="minorHAnsi" w:hAnsi="PT Astra Serif" w:cs="PT Astra Serif"/>
          <w:spacing w:val="-4"/>
          <w:lang w:eastAsia="en-US"/>
        </w:rPr>
        <w:t xml:space="preserve">Министерство финансов Ульяновской области организует управление реализацией </w:t>
      </w:r>
      <w:r w:rsidR="00AC07C7" w:rsidRPr="00893453">
        <w:rPr>
          <w:rFonts w:ascii="PT Astra Serif" w:eastAsiaTheme="minorHAnsi" w:hAnsi="PT Astra Serif" w:cs="PT Astra Serif"/>
          <w:spacing w:val="-4"/>
          <w:lang w:eastAsia="en-US"/>
        </w:rPr>
        <w:t>под</w:t>
      </w:r>
      <w:r w:rsidRPr="00893453">
        <w:rPr>
          <w:rFonts w:ascii="PT Astra Serif" w:eastAsiaTheme="minorHAnsi" w:hAnsi="PT Astra Serif" w:cs="PT Astra Serif"/>
          <w:spacing w:val="-4"/>
          <w:lang w:eastAsia="en-US"/>
        </w:rPr>
        <w:t>программ</w:t>
      </w:r>
      <w:r w:rsidR="000020BC" w:rsidRPr="00893453">
        <w:rPr>
          <w:rFonts w:ascii="PT Astra Serif" w:eastAsiaTheme="minorHAnsi" w:hAnsi="PT Astra Serif" w:cs="PT Astra Serif"/>
          <w:spacing w:val="-4"/>
          <w:lang w:eastAsia="en-US"/>
        </w:rPr>
        <w:t>ы</w:t>
      </w:r>
      <w:r w:rsidRPr="00893453">
        <w:rPr>
          <w:rFonts w:ascii="PT Astra Serif" w:eastAsiaTheme="minorHAnsi" w:hAnsi="PT Astra Serif" w:cs="PT Astra Serif"/>
          <w:spacing w:val="-4"/>
          <w:lang w:eastAsia="en-US"/>
        </w:rPr>
        <w:t xml:space="preserve"> в соответствии с постановлением Правительства Улья</w:t>
      </w:r>
      <w:r w:rsidR="002778C1" w:rsidRPr="00893453">
        <w:rPr>
          <w:rFonts w:ascii="PT Astra Serif" w:eastAsiaTheme="minorHAnsi" w:hAnsi="PT Astra Serif" w:cs="PT Astra Serif"/>
          <w:spacing w:val="-4"/>
          <w:lang w:eastAsia="en-US"/>
        </w:rPr>
        <w:t>новской области от 13.09.2019 № </w:t>
      </w:r>
      <w:r w:rsidRPr="00893453">
        <w:rPr>
          <w:rFonts w:ascii="PT Astra Serif" w:eastAsiaTheme="minorHAnsi" w:hAnsi="PT Astra Serif" w:cs="PT Astra Serif"/>
          <w:spacing w:val="-4"/>
          <w:lang w:eastAsia="en-US"/>
        </w:rPr>
        <w:t>460</w:t>
      </w:r>
      <w:r w:rsidR="00767ED7" w:rsidRPr="00893453">
        <w:rPr>
          <w:rFonts w:ascii="PT Astra Serif" w:eastAsiaTheme="minorHAnsi" w:hAnsi="PT Astra Serif" w:cs="PT Astra Serif"/>
          <w:spacing w:val="-4"/>
          <w:lang w:eastAsia="en-US"/>
        </w:rPr>
        <w:t>-</w:t>
      </w:r>
      <w:r w:rsidRPr="00893453">
        <w:rPr>
          <w:rFonts w:ascii="PT Astra Serif" w:eastAsiaTheme="minorHAnsi" w:hAnsi="PT Astra Serif" w:cs="PT Astra Serif"/>
          <w:spacing w:val="-4"/>
          <w:lang w:eastAsia="en-US"/>
        </w:rPr>
        <w:t>П «Об утверждении Правил разработки, реализации и оценки эффективности государственных программ Ульяновской области, а также осуществления контроля за ходом их реализации</w:t>
      </w:r>
      <w:proofErr w:type="gramStart"/>
      <w:r w:rsidR="008C5152" w:rsidRPr="00893453">
        <w:rPr>
          <w:rFonts w:ascii="PT Astra Serif" w:eastAsiaTheme="minorHAnsi" w:hAnsi="PT Astra Serif" w:cs="PT Astra Serif"/>
          <w:spacing w:val="-4"/>
          <w:lang w:eastAsia="en-US"/>
        </w:rPr>
        <w:t>.</w:t>
      </w:r>
      <w:r w:rsidRPr="00893453">
        <w:rPr>
          <w:rFonts w:ascii="PT Astra Serif" w:eastAsiaTheme="minorHAnsi" w:hAnsi="PT Astra Serif" w:cs="PT Astra Serif"/>
          <w:spacing w:val="-4"/>
          <w:lang w:eastAsia="en-US"/>
        </w:rPr>
        <w:t>».</w:t>
      </w:r>
      <w:proofErr w:type="gramEnd"/>
    </w:p>
    <w:p w14:paraId="41D1B325" w14:textId="77777777" w:rsidR="00AB6BB6" w:rsidRPr="00494A1D" w:rsidRDefault="00856785" w:rsidP="00893453">
      <w:pPr>
        <w:pStyle w:val="a5"/>
        <w:numPr>
          <w:ilvl w:val="0"/>
          <w:numId w:val="19"/>
        </w:numPr>
        <w:tabs>
          <w:tab w:val="left" w:pos="1134"/>
          <w:tab w:val="left" w:pos="1276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В приложении </w:t>
      </w:r>
      <w:r w:rsidR="0092184F" w:rsidRPr="00494A1D">
        <w:rPr>
          <w:rFonts w:ascii="PT Astra Serif" w:hAnsi="PT Astra Serif"/>
        </w:rPr>
        <w:t xml:space="preserve">№ </w:t>
      </w:r>
      <w:r w:rsidRPr="00494A1D">
        <w:rPr>
          <w:rFonts w:ascii="PT Astra Serif" w:hAnsi="PT Astra Serif"/>
        </w:rPr>
        <w:t>1</w:t>
      </w:r>
      <w:r w:rsidR="00AB6BB6" w:rsidRPr="00494A1D">
        <w:rPr>
          <w:rFonts w:ascii="PT Astra Serif" w:hAnsi="PT Astra Serif"/>
        </w:rPr>
        <w:t>:</w:t>
      </w:r>
    </w:p>
    <w:p w14:paraId="24D261CB" w14:textId="77777777" w:rsidR="00163E48" w:rsidRPr="00494A1D" w:rsidRDefault="00163E48" w:rsidP="00893453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в строке 2:</w:t>
      </w:r>
    </w:p>
    <w:p w14:paraId="35FE69EF" w14:textId="77777777" w:rsidR="00A74852" w:rsidRPr="00494A1D" w:rsidRDefault="00163E48" w:rsidP="00893453">
      <w:p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а) </w:t>
      </w:r>
      <w:r w:rsidR="00B635FC" w:rsidRPr="00494A1D">
        <w:rPr>
          <w:rFonts w:ascii="PT Astra Serif" w:hAnsi="PT Astra Serif"/>
        </w:rPr>
        <w:t xml:space="preserve">в </w:t>
      </w:r>
      <w:r w:rsidR="00763020" w:rsidRPr="00494A1D">
        <w:rPr>
          <w:rFonts w:ascii="PT Astra Serif" w:hAnsi="PT Astra Serif"/>
        </w:rPr>
        <w:t>граф</w:t>
      </w:r>
      <w:r w:rsidRPr="00494A1D">
        <w:rPr>
          <w:rFonts w:ascii="PT Astra Serif" w:hAnsi="PT Astra Serif"/>
        </w:rPr>
        <w:t>е</w:t>
      </w:r>
      <w:r w:rsidR="00763020" w:rsidRPr="00494A1D">
        <w:rPr>
          <w:rFonts w:ascii="PT Astra Serif" w:hAnsi="PT Astra Serif"/>
        </w:rPr>
        <w:t xml:space="preserve"> 5</w:t>
      </w:r>
      <w:r w:rsidRPr="00494A1D">
        <w:rPr>
          <w:rFonts w:ascii="PT Astra Serif" w:hAnsi="PT Astra Serif"/>
        </w:rPr>
        <w:t xml:space="preserve"> </w:t>
      </w:r>
      <w:r w:rsidR="00763020" w:rsidRPr="00494A1D">
        <w:rPr>
          <w:rFonts w:ascii="PT Astra Serif" w:hAnsi="PT Astra Serif"/>
        </w:rPr>
        <w:t>цифр</w:t>
      </w:r>
      <w:r w:rsidR="008C5152" w:rsidRPr="00494A1D">
        <w:rPr>
          <w:rFonts w:ascii="PT Astra Serif" w:hAnsi="PT Astra Serif"/>
        </w:rPr>
        <w:t>ы</w:t>
      </w:r>
      <w:r w:rsidR="00763020" w:rsidRPr="00494A1D">
        <w:rPr>
          <w:rFonts w:ascii="PT Astra Serif" w:hAnsi="PT Astra Serif"/>
        </w:rPr>
        <w:t xml:space="preserve"> «2,0» заменить </w:t>
      </w:r>
      <w:r w:rsidR="009317CD" w:rsidRPr="00494A1D">
        <w:rPr>
          <w:rFonts w:ascii="PT Astra Serif" w:hAnsi="PT Astra Serif"/>
        </w:rPr>
        <w:t>цифрами</w:t>
      </w:r>
      <w:r w:rsidR="00763020" w:rsidRPr="00494A1D">
        <w:rPr>
          <w:rFonts w:ascii="PT Astra Serif" w:hAnsi="PT Astra Serif"/>
        </w:rPr>
        <w:t xml:space="preserve"> «2,2»;</w:t>
      </w:r>
    </w:p>
    <w:p w14:paraId="7C32D0B5" w14:textId="77777777" w:rsidR="00395841" w:rsidRPr="00494A1D" w:rsidRDefault="00163E48" w:rsidP="00893453">
      <w:p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б) </w:t>
      </w:r>
      <w:r w:rsidR="00395841" w:rsidRPr="00494A1D">
        <w:rPr>
          <w:rFonts w:ascii="PT Astra Serif" w:hAnsi="PT Astra Serif"/>
        </w:rPr>
        <w:t>в графе 6 цифры «2,0» заменить цифрами «2,2»;</w:t>
      </w:r>
    </w:p>
    <w:p w14:paraId="447DBC9F" w14:textId="77777777" w:rsidR="00395841" w:rsidRPr="00494A1D" w:rsidRDefault="00395841" w:rsidP="00893453">
      <w:p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в) в графе 7 цифры «2,0» заменить цифрами «2,2»;</w:t>
      </w:r>
    </w:p>
    <w:p w14:paraId="26B9E5D2" w14:textId="77777777" w:rsidR="00395841" w:rsidRPr="00494A1D" w:rsidRDefault="00395841" w:rsidP="00893453">
      <w:p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г) в графе 8 цифры «2,0» заменить цифрами «2,2»;</w:t>
      </w:r>
    </w:p>
    <w:p w14:paraId="44B27CC2" w14:textId="77777777" w:rsidR="00395841" w:rsidRPr="00494A1D" w:rsidRDefault="000B67DD" w:rsidP="00893453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в строке 4</w:t>
      </w:r>
      <w:r w:rsidR="00395841" w:rsidRPr="00494A1D">
        <w:rPr>
          <w:rFonts w:ascii="PT Astra Serif" w:hAnsi="PT Astra Serif"/>
        </w:rPr>
        <w:t>:</w:t>
      </w:r>
    </w:p>
    <w:p w14:paraId="0E6905A8" w14:textId="77777777" w:rsidR="00DC53C8" w:rsidRPr="00494A1D" w:rsidRDefault="00DC53C8" w:rsidP="00893453">
      <w:p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а) в графе 5 цифры «12,0» заменить цифрами «5,0»;</w:t>
      </w:r>
    </w:p>
    <w:p w14:paraId="6E0AB613" w14:textId="77777777" w:rsidR="00DC53C8" w:rsidRPr="00494A1D" w:rsidRDefault="00DC53C8" w:rsidP="00893453">
      <w:p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б) в графе </w:t>
      </w:r>
      <w:r w:rsidR="008C2B46" w:rsidRPr="00494A1D">
        <w:rPr>
          <w:rFonts w:ascii="PT Astra Serif" w:hAnsi="PT Astra Serif"/>
        </w:rPr>
        <w:t>7</w:t>
      </w:r>
      <w:r w:rsidRPr="00494A1D">
        <w:rPr>
          <w:rFonts w:ascii="PT Astra Serif" w:hAnsi="PT Astra Serif"/>
        </w:rPr>
        <w:t xml:space="preserve"> цифры «</w:t>
      </w:r>
      <w:r w:rsidR="008C2B46" w:rsidRPr="00494A1D">
        <w:rPr>
          <w:rFonts w:ascii="PT Astra Serif" w:hAnsi="PT Astra Serif"/>
        </w:rPr>
        <w:t>9</w:t>
      </w:r>
      <w:r w:rsidRPr="00494A1D">
        <w:rPr>
          <w:rFonts w:ascii="PT Astra Serif" w:hAnsi="PT Astra Serif"/>
        </w:rPr>
        <w:t>,0» заменить цифрами «</w:t>
      </w:r>
      <w:r w:rsidR="008C2B46" w:rsidRPr="00494A1D">
        <w:rPr>
          <w:rFonts w:ascii="PT Astra Serif" w:hAnsi="PT Astra Serif"/>
        </w:rPr>
        <w:t>1</w:t>
      </w:r>
      <w:r w:rsidRPr="00494A1D">
        <w:rPr>
          <w:rFonts w:ascii="PT Astra Serif" w:hAnsi="PT Astra Serif"/>
        </w:rPr>
        <w:t>2,</w:t>
      </w:r>
      <w:r w:rsidR="008C2B46" w:rsidRPr="00494A1D">
        <w:rPr>
          <w:rFonts w:ascii="PT Astra Serif" w:hAnsi="PT Astra Serif"/>
        </w:rPr>
        <w:t>0</w:t>
      </w:r>
      <w:r w:rsidRPr="00494A1D">
        <w:rPr>
          <w:rFonts w:ascii="PT Astra Serif" w:hAnsi="PT Astra Serif"/>
        </w:rPr>
        <w:t>»;</w:t>
      </w:r>
    </w:p>
    <w:p w14:paraId="2BF7F203" w14:textId="77777777" w:rsidR="008C2B46" w:rsidRPr="00494A1D" w:rsidRDefault="000B67DD" w:rsidP="00893453">
      <w:pPr>
        <w:pStyle w:val="a5"/>
        <w:numPr>
          <w:ilvl w:val="0"/>
          <w:numId w:val="16"/>
        </w:num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в </w:t>
      </w:r>
      <w:r w:rsidR="008C2B46" w:rsidRPr="00494A1D">
        <w:rPr>
          <w:rFonts w:ascii="PT Astra Serif" w:hAnsi="PT Astra Serif"/>
        </w:rPr>
        <w:t>строке 5:</w:t>
      </w:r>
    </w:p>
    <w:p w14:paraId="620C2159" w14:textId="77777777" w:rsidR="008C2B46" w:rsidRPr="00494A1D" w:rsidRDefault="008C2B46" w:rsidP="00893453">
      <w:p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а) в графе 5 цифры «</w:t>
      </w:r>
      <w:r w:rsidR="00084EDC" w:rsidRPr="00494A1D">
        <w:rPr>
          <w:rFonts w:ascii="PT Astra Serif" w:hAnsi="PT Astra Serif"/>
        </w:rPr>
        <w:t>125</w:t>
      </w:r>
      <w:r w:rsidRPr="00494A1D">
        <w:rPr>
          <w:rFonts w:ascii="PT Astra Serif" w:hAnsi="PT Astra Serif"/>
        </w:rPr>
        <w:t>» заменить цифрами «</w:t>
      </w:r>
      <w:r w:rsidR="00084EDC" w:rsidRPr="00494A1D">
        <w:rPr>
          <w:rFonts w:ascii="PT Astra Serif" w:hAnsi="PT Astra Serif"/>
        </w:rPr>
        <w:t>37</w:t>
      </w:r>
      <w:r w:rsidRPr="00494A1D">
        <w:rPr>
          <w:rFonts w:ascii="PT Astra Serif" w:hAnsi="PT Astra Serif"/>
        </w:rPr>
        <w:t>»;</w:t>
      </w:r>
    </w:p>
    <w:p w14:paraId="06683F62" w14:textId="77777777" w:rsidR="008C2B46" w:rsidRPr="00494A1D" w:rsidRDefault="008C2B46" w:rsidP="00893453">
      <w:pPr>
        <w:tabs>
          <w:tab w:val="left" w:pos="993"/>
        </w:tabs>
        <w:suppressAutoHyphens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б) в графе 7 цифры «</w:t>
      </w:r>
      <w:r w:rsidR="00084EDC" w:rsidRPr="00494A1D">
        <w:rPr>
          <w:rFonts w:ascii="PT Astra Serif" w:hAnsi="PT Astra Serif"/>
        </w:rPr>
        <w:t>62</w:t>
      </w:r>
      <w:r w:rsidRPr="00494A1D">
        <w:rPr>
          <w:rFonts w:ascii="PT Astra Serif" w:hAnsi="PT Astra Serif"/>
        </w:rPr>
        <w:t>» заменить цифрами «12</w:t>
      </w:r>
      <w:r w:rsidR="00084EDC" w:rsidRPr="00494A1D">
        <w:rPr>
          <w:rFonts w:ascii="PT Astra Serif" w:hAnsi="PT Astra Serif"/>
        </w:rPr>
        <w:t>5</w:t>
      </w:r>
      <w:r w:rsidRPr="00494A1D">
        <w:rPr>
          <w:rFonts w:ascii="PT Astra Serif" w:hAnsi="PT Astra Serif"/>
        </w:rPr>
        <w:t>»;</w:t>
      </w:r>
    </w:p>
    <w:p w14:paraId="6854433A" w14:textId="77777777" w:rsidR="00202E27" w:rsidRPr="00494A1D" w:rsidRDefault="00412380" w:rsidP="00893453">
      <w:pPr>
        <w:pStyle w:val="a5"/>
        <w:numPr>
          <w:ilvl w:val="0"/>
          <w:numId w:val="16"/>
        </w:numPr>
        <w:tabs>
          <w:tab w:val="left" w:pos="1134"/>
        </w:tabs>
        <w:suppressAutoHyphens/>
        <w:autoSpaceDE w:val="0"/>
        <w:autoSpaceDN w:val="0"/>
        <w:adjustRightInd w:val="0"/>
        <w:spacing w:line="235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 xml:space="preserve">дополнить строками </w:t>
      </w:r>
      <w:r w:rsidR="00202E27" w:rsidRPr="00494A1D">
        <w:rPr>
          <w:rFonts w:ascii="PT Astra Serif" w:hAnsi="PT Astra Serif"/>
        </w:rPr>
        <w:t>следующе</w:t>
      </w:r>
      <w:r w:rsidRPr="00494A1D">
        <w:rPr>
          <w:rFonts w:ascii="PT Astra Serif" w:hAnsi="PT Astra Serif"/>
        </w:rPr>
        <w:t>го</w:t>
      </w:r>
      <w:r w:rsidR="00202E27" w:rsidRPr="00494A1D">
        <w:rPr>
          <w:rFonts w:ascii="PT Astra Serif" w:hAnsi="PT Astra Serif"/>
        </w:rPr>
        <w:t xml:space="preserve"> </w:t>
      </w:r>
      <w:r w:rsidRPr="00494A1D">
        <w:rPr>
          <w:rFonts w:ascii="PT Astra Serif" w:hAnsi="PT Astra Serif"/>
        </w:rPr>
        <w:t>содержания</w:t>
      </w:r>
      <w:r w:rsidR="00202E27" w:rsidRPr="00494A1D">
        <w:rPr>
          <w:rFonts w:ascii="PT Astra Serif" w:hAnsi="PT Astra Serif"/>
        </w:rPr>
        <w:t>:</w:t>
      </w:r>
    </w:p>
    <w:p w14:paraId="03A403DB" w14:textId="77777777" w:rsidR="00033953" w:rsidRPr="00893453" w:rsidRDefault="00033953" w:rsidP="00893453">
      <w:pPr>
        <w:tabs>
          <w:tab w:val="left" w:pos="993"/>
          <w:tab w:val="left" w:pos="1134"/>
        </w:tabs>
        <w:suppressAutoHyphens/>
        <w:autoSpaceDE w:val="0"/>
        <w:autoSpaceDN w:val="0"/>
        <w:adjustRightInd w:val="0"/>
        <w:spacing w:line="235" w:lineRule="auto"/>
        <w:jc w:val="both"/>
        <w:rPr>
          <w:rFonts w:ascii="PT Astra Serif" w:hAnsi="PT Astra Serif"/>
          <w:sz w:val="24"/>
        </w:rPr>
      </w:pPr>
    </w:p>
    <w:tbl>
      <w:tblPr>
        <w:tblW w:w="970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204"/>
        <w:gridCol w:w="425"/>
        <w:gridCol w:w="2403"/>
        <w:gridCol w:w="716"/>
        <w:gridCol w:w="567"/>
        <w:gridCol w:w="709"/>
        <w:gridCol w:w="708"/>
        <w:gridCol w:w="709"/>
        <w:gridCol w:w="567"/>
        <w:gridCol w:w="2268"/>
        <w:gridCol w:w="425"/>
      </w:tblGrid>
      <w:tr w:rsidR="009653FC" w:rsidRPr="00494A1D" w14:paraId="4D419726" w14:textId="77777777" w:rsidTr="005B04BB">
        <w:tc>
          <w:tcPr>
            <w:tcW w:w="204" w:type="dxa"/>
            <w:tcBorders>
              <w:right w:val="single" w:sz="4" w:space="0" w:color="auto"/>
            </w:tcBorders>
          </w:tcPr>
          <w:p w14:paraId="46349EBB" w14:textId="77777777" w:rsidR="009653FC" w:rsidRPr="00494A1D" w:rsidRDefault="009653FC" w:rsidP="005B04B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893453">
              <w:rPr>
                <w:rFonts w:ascii="PT Astra Serif" w:eastAsiaTheme="minorHAnsi" w:hAnsi="PT Astra Serif" w:cs="PT Astra Serif"/>
                <w:szCs w:val="24"/>
                <w:lang w:eastAsia="en-US"/>
              </w:rPr>
              <w:t>«</w:t>
            </w:r>
          </w:p>
        </w:tc>
        <w:tc>
          <w:tcPr>
            <w:tcW w:w="907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A5249" w14:textId="77777777" w:rsidR="009653FC" w:rsidRPr="00494A1D" w:rsidRDefault="009653FC" w:rsidP="0089345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Подпрограмма «Обеспечение реализации государственной программы»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5F39901" w14:textId="77777777" w:rsidR="009653FC" w:rsidRPr="00494A1D" w:rsidRDefault="009653FC" w:rsidP="00893453">
            <w:pPr>
              <w:autoSpaceDE w:val="0"/>
              <w:autoSpaceDN w:val="0"/>
              <w:adjustRightInd w:val="0"/>
              <w:spacing w:line="235" w:lineRule="auto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9653FC" w:rsidRPr="00494A1D" w14:paraId="4B963560" w14:textId="77777777" w:rsidTr="005B04BB">
        <w:trPr>
          <w:trHeight w:val="70"/>
        </w:trPr>
        <w:tc>
          <w:tcPr>
            <w:tcW w:w="204" w:type="dxa"/>
            <w:tcBorders>
              <w:right w:val="single" w:sz="4" w:space="0" w:color="auto"/>
            </w:tcBorders>
          </w:tcPr>
          <w:p w14:paraId="68507A33" w14:textId="77777777" w:rsidR="009653FC" w:rsidRPr="00494A1D" w:rsidRDefault="009653FC" w:rsidP="00893453">
            <w:pPr>
              <w:pStyle w:val="ConsPlusNormal"/>
              <w:tabs>
                <w:tab w:val="left" w:pos="426"/>
                <w:tab w:val="left" w:pos="851"/>
              </w:tabs>
              <w:spacing w:line="235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D7DB" w14:textId="77777777" w:rsidR="009653FC" w:rsidRPr="00494A1D" w:rsidRDefault="009653FC" w:rsidP="00893453">
            <w:pPr>
              <w:pStyle w:val="ConsPlusNormal"/>
              <w:tabs>
                <w:tab w:val="left" w:pos="426"/>
                <w:tab w:val="left" w:pos="851"/>
              </w:tabs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2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1EAE3" w14:textId="77777777" w:rsidR="009653FC" w:rsidRPr="00494A1D" w:rsidRDefault="009653FC" w:rsidP="00893453">
            <w:pPr>
              <w:pStyle w:val="ConsPlusTitle"/>
              <w:spacing w:line="235" w:lineRule="auto"/>
              <w:jc w:val="both"/>
              <w:rPr>
                <w:rFonts w:eastAsiaTheme="minorHAnsi"/>
                <w:b w:val="0"/>
                <w:sz w:val="24"/>
                <w:szCs w:val="24"/>
                <w:lang w:eastAsia="en-US"/>
              </w:rPr>
            </w:pPr>
            <w:r w:rsidRPr="00494A1D">
              <w:rPr>
                <w:b w:val="0"/>
                <w:sz w:val="24"/>
                <w:szCs w:val="24"/>
              </w:rPr>
              <w:t>Степень выполнения показателей резул</w:t>
            </w:r>
            <w:r w:rsidRPr="00494A1D">
              <w:rPr>
                <w:b w:val="0"/>
                <w:sz w:val="24"/>
                <w:szCs w:val="24"/>
              </w:rPr>
              <w:t>ь</w:t>
            </w:r>
            <w:r w:rsidRPr="00494A1D">
              <w:rPr>
                <w:b w:val="0"/>
                <w:sz w:val="24"/>
                <w:szCs w:val="24"/>
              </w:rPr>
              <w:t>татов деятельности областного госуда</w:t>
            </w:r>
            <w:r w:rsidRPr="00494A1D">
              <w:rPr>
                <w:b w:val="0"/>
                <w:sz w:val="24"/>
                <w:szCs w:val="24"/>
              </w:rPr>
              <w:t>р</w:t>
            </w:r>
            <w:r w:rsidRPr="00494A1D">
              <w:rPr>
                <w:b w:val="0"/>
                <w:sz w:val="24"/>
                <w:szCs w:val="24"/>
              </w:rPr>
              <w:t>ственного каз</w:t>
            </w:r>
            <w:r w:rsidR="009317CD" w:rsidRPr="00494A1D">
              <w:rPr>
                <w:b w:val="0"/>
                <w:sz w:val="24"/>
                <w:szCs w:val="24"/>
              </w:rPr>
              <w:t>ё</w:t>
            </w:r>
            <w:r w:rsidRPr="00494A1D">
              <w:rPr>
                <w:b w:val="0"/>
                <w:sz w:val="24"/>
                <w:szCs w:val="24"/>
              </w:rPr>
              <w:t>нного учреждения «Облас</w:t>
            </w:r>
            <w:r w:rsidRPr="00494A1D">
              <w:rPr>
                <w:b w:val="0"/>
                <w:sz w:val="24"/>
                <w:szCs w:val="24"/>
              </w:rPr>
              <w:t>т</w:t>
            </w:r>
            <w:r w:rsidRPr="00494A1D">
              <w:rPr>
                <w:b w:val="0"/>
                <w:sz w:val="24"/>
                <w:szCs w:val="24"/>
              </w:rPr>
              <w:t>ное казначейство», %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E9E5" w14:textId="77777777" w:rsidR="009653FC" w:rsidRPr="00494A1D" w:rsidRDefault="00187E68" w:rsidP="0089345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90,0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5D175" w14:textId="77777777" w:rsidR="009653FC" w:rsidRPr="00494A1D" w:rsidRDefault="00767ED7" w:rsidP="00893453">
            <w:pPr>
              <w:pStyle w:val="ConsPlusNormal"/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21321F" w14:textId="77777777" w:rsidR="009653FC" w:rsidRPr="00494A1D" w:rsidRDefault="009653FC" w:rsidP="0089345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9</w:t>
            </w:r>
            <w:r w:rsidR="00D30D20" w:rsidRPr="00494A1D">
              <w:rPr>
                <w:rFonts w:ascii="PT Astra Serif" w:hAnsi="PT Astra Serif"/>
                <w:sz w:val="24"/>
                <w:szCs w:val="24"/>
              </w:rPr>
              <w:t>0</w:t>
            </w:r>
            <w:r w:rsidR="00CB5F39" w:rsidRPr="00494A1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CA715" w14:textId="77777777" w:rsidR="009653FC" w:rsidRPr="00494A1D" w:rsidRDefault="009653FC" w:rsidP="0089345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9</w:t>
            </w:r>
            <w:r w:rsidR="00D30D20" w:rsidRPr="00494A1D">
              <w:rPr>
                <w:rFonts w:ascii="PT Astra Serif" w:hAnsi="PT Astra Serif"/>
                <w:sz w:val="24"/>
                <w:szCs w:val="24"/>
              </w:rPr>
              <w:t>0</w:t>
            </w:r>
            <w:r w:rsidR="00CB5F39" w:rsidRPr="00494A1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27F9D" w14:textId="77777777" w:rsidR="009653FC" w:rsidRPr="00494A1D" w:rsidRDefault="009653FC" w:rsidP="0089345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9</w:t>
            </w:r>
            <w:r w:rsidR="00D30D20" w:rsidRPr="00494A1D">
              <w:rPr>
                <w:rFonts w:ascii="PT Astra Serif" w:hAnsi="PT Astra Serif"/>
                <w:sz w:val="24"/>
                <w:szCs w:val="24"/>
              </w:rPr>
              <w:t>0</w:t>
            </w:r>
            <w:r w:rsidR="00CB5F39" w:rsidRPr="00494A1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6593D" w14:textId="77777777" w:rsidR="009653FC" w:rsidRPr="00494A1D" w:rsidRDefault="00D30D20" w:rsidP="00893453">
            <w:pPr>
              <w:spacing w:line="235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90</w:t>
            </w:r>
            <w:r w:rsidR="00CB5F39" w:rsidRPr="00494A1D">
              <w:rPr>
                <w:rFonts w:ascii="PT Astra Serif" w:hAnsi="PT Astra Serif"/>
                <w:sz w:val="24"/>
                <w:szCs w:val="24"/>
              </w:rPr>
              <w:t>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6F24" w14:textId="731E106D" w:rsidR="009653FC" w:rsidRPr="008F2910" w:rsidRDefault="00CB5F39" w:rsidP="00893453">
            <w:p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eastAsiaTheme="minorHAnsi" w:hAnsi="PT Astra Serif"/>
                <w:spacing w:val="-4"/>
                <w:sz w:val="24"/>
                <w:szCs w:val="24"/>
                <w:lang w:eastAsia="en-US"/>
              </w:rPr>
            </w:pPr>
            <w:r w:rsidRPr="008F2910">
              <w:rPr>
                <w:rFonts w:ascii="PT Astra Serif" w:eastAsiaTheme="minorHAnsi" w:hAnsi="PT Astra Serif"/>
                <w:spacing w:val="-4"/>
                <w:sz w:val="24"/>
                <w:szCs w:val="24"/>
                <w:lang w:eastAsia="en-US"/>
              </w:rPr>
              <w:t>В</w:t>
            </w:r>
            <w:r w:rsidR="009653FC" w:rsidRPr="008F2910">
              <w:rPr>
                <w:rFonts w:ascii="PT Astra Serif" w:eastAsiaTheme="minorHAnsi" w:hAnsi="PT Astra Serif"/>
                <w:spacing w:val="-4"/>
                <w:sz w:val="24"/>
                <w:szCs w:val="24"/>
                <w:lang w:eastAsia="en-US"/>
              </w:rPr>
              <w:t xml:space="preserve"> соответствии</w:t>
            </w:r>
            <w:r w:rsidR="008F2910">
              <w:rPr>
                <w:rFonts w:ascii="PT Astra Serif" w:eastAsiaTheme="minorHAnsi" w:hAnsi="PT Astra Serif"/>
                <w:spacing w:val="-4"/>
                <w:sz w:val="24"/>
                <w:szCs w:val="24"/>
                <w:lang w:eastAsia="en-US"/>
              </w:rPr>
              <w:t xml:space="preserve"> </w:t>
            </w:r>
            <w:r w:rsidR="009653FC" w:rsidRPr="008F2910">
              <w:rPr>
                <w:rFonts w:ascii="PT Astra Serif" w:eastAsiaTheme="minorHAnsi" w:hAnsi="PT Astra Serif"/>
                <w:spacing w:val="-4"/>
                <w:sz w:val="24"/>
                <w:szCs w:val="24"/>
                <w:lang w:eastAsia="en-US"/>
              </w:rPr>
              <w:t>с м</w:t>
            </w:r>
            <w:r w:rsidR="009653FC" w:rsidRPr="008F2910">
              <w:rPr>
                <w:rFonts w:ascii="PT Astra Serif" w:eastAsiaTheme="minorHAnsi" w:hAnsi="PT Astra Serif"/>
                <w:spacing w:val="-4"/>
                <w:sz w:val="24"/>
                <w:szCs w:val="24"/>
                <w:lang w:eastAsia="en-US"/>
              </w:rPr>
              <w:t>е</w:t>
            </w:r>
            <w:r w:rsidR="009653FC" w:rsidRPr="008F2910">
              <w:rPr>
                <w:rFonts w:ascii="PT Astra Serif" w:eastAsiaTheme="minorHAnsi" w:hAnsi="PT Astra Serif"/>
                <w:spacing w:val="-4"/>
                <w:sz w:val="24"/>
                <w:szCs w:val="24"/>
                <w:lang w:eastAsia="en-US"/>
              </w:rPr>
              <w:t>тодикой</w:t>
            </w:r>
            <w:r w:rsidR="009317CD" w:rsidRPr="008F2910">
              <w:rPr>
                <w:rFonts w:ascii="PT Astra Serif" w:eastAsiaTheme="minorHAnsi" w:hAnsi="PT Astra Serif"/>
                <w:spacing w:val="-4"/>
                <w:sz w:val="24"/>
                <w:szCs w:val="24"/>
                <w:lang w:eastAsia="en-US"/>
              </w:rPr>
              <w:t>, утверждё</w:t>
            </w:r>
            <w:r w:rsidRPr="008F2910">
              <w:rPr>
                <w:rFonts w:ascii="PT Astra Serif" w:eastAsiaTheme="minorHAnsi" w:hAnsi="PT Astra Serif"/>
                <w:spacing w:val="-4"/>
                <w:sz w:val="24"/>
                <w:szCs w:val="24"/>
                <w:lang w:eastAsia="en-US"/>
              </w:rPr>
              <w:t>н</w:t>
            </w:r>
            <w:r w:rsidRPr="008F2910">
              <w:rPr>
                <w:rFonts w:ascii="PT Astra Serif" w:eastAsiaTheme="minorHAnsi" w:hAnsi="PT Astra Serif"/>
                <w:spacing w:val="-4"/>
                <w:sz w:val="24"/>
                <w:szCs w:val="24"/>
                <w:lang w:eastAsia="en-US"/>
              </w:rPr>
              <w:t>ной распоряжением Министерства ф</w:t>
            </w:r>
            <w:r w:rsidRPr="008F2910">
              <w:rPr>
                <w:rFonts w:ascii="PT Astra Serif" w:eastAsiaTheme="minorHAnsi" w:hAnsi="PT Astra Serif"/>
                <w:spacing w:val="-4"/>
                <w:sz w:val="24"/>
                <w:szCs w:val="24"/>
                <w:lang w:eastAsia="en-US"/>
              </w:rPr>
              <w:t>и</w:t>
            </w:r>
            <w:r w:rsidRPr="008F2910">
              <w:rPr>
                <w:rFonts w:ascii="PT Astra Serif" w:eastAsiaTheme="minorHAnsi" w:hAnsi="PT Astra Serif"/>
                <w:spacing w:val="-4"/>
                <w:sz w:val="24"/>
                <w:szCs w:val="24"/>
                <w:lang w:eastAsia="en-US"/>
              </w:rPr>
              <w:t>нансов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1EE359A1" w14:textId="77777777" w:rsidR="009653FC" w:rsidRPr="00494A1D" w:rsidRDefault="009653FC" w:rsidP="005B04B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14:paraId="12F2291E" w14:textId="77777777" w:rsidR="009653FC" w:rsidRPr="00494A1D" w:rsidRDefault="009653FC" w:rsidP="005B04B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14:paraId="6F201D24" w14:textId="77777777" w:rsidR="009653FC" w:rsidRPr="00494A1D" w:rsidRDefault="009653FC" w:rsidP="005B04B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14:paraId="3E0AE597" w14:textId="77777777" w:rsidR="009653FC" w:rsidRPr="00494A1D" w:rsidRDefault="009653FC" w:rsidP="005B04B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14:paraId="4316A0E8" w14:textId="77777777" w:rsidR="009653FC" w:rsidRPr="00494A1D" w:rsidRDefault="009653FC" w:rsidP="005B04B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</w:p>
          <w:p w14:paraId="5627AFF5" w14:textId="77777777" w:rsidR="009653FC" w:rsidRPr="00494A1D" w:rsidRDefault="00BF4B82" w:rsidP="005B04BB">
            <w:pPr>
              <w:autoSpaceDE w:val="0"/>
              <w:autoSpaceDN w:val="0"/>
              <w:adjustRightInd w:val="0"/>
              <w:spacing w:line="235" w:lineRule="auto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r w:rsidRPr="00893453">
              <w:rPr>
                <w:rFonts w:ascii="PT Astra Serif" w:eastAsiaTheme="minorHAnsi" w:hAnsi="PT Astra Serif"/>
                <w:szCs w:val="24"/>
                <w:lang w:eastAsia="en-US"/>
              </w:rPr>
              <w:t>».</w:t>
            </w:r>
          </w:p>
        </w:tc>
      </w:tr>
    </w:tbl>
    <w:p w14:paraId="01552140" w14:textId="77777777" w:rsidR="00893453" w:rsidRDefault="00893453" w:rsidP="00893453">
      <w:pPr>
        <w:pStyle w:val="a5"/>
        <w:tabs>
          <w:tab w:val="left" w:pos="1134"/>
        </w:tabs>
        <w:autoSpaceDE w:val="0"/>
        <w:autoSpaceDN w:val="0"/>
        <w:adjustRightInd w:val="0"/>
        <w:ind w:left="709"/>
        <w:jc w:val="both"/>
        <w:rPr>
          <w:rFonts w:ascii="PT Astra Serif" w:hAnsi="PT Astra Serif"/>
        </w:rPr>
      </w:pPr>
    </w:p>
    <w:p w14:paraId="49B1F3E2" w14:textId="77777777" w:rsidR="00AD4B01" w:rsidRPr="00494A1D" w:rsidRDefault="00AA21E9" w:rsidP="0092184F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Приложени</w:t>
      </w:r>
      <w:r w:rsidR="00571E15" w:rsidRPr="00494A1D">
        <w:rPr>
          <w:rFonts w:ascii="PT Astra Serif" w:hAnsi="PT Astra Serif"/>
        </w:rPr>
        <w:t>е</w:t>
      </w:r>
      <w:r w:rsidR="00AA7F43" w:rsidRPr="00494A1D">
        <w:rPr>
          <w:rFonts w:ascii="PT Astra Serif" w:hAnsi="PT Astra Serif"/>
        </w:rPr>
        <w:t xml:space="preserve"> № </w:t>
      </w:r>
      <w:r w:rsidRPr="00494A1D">
        <w:rPr>
          <w:rFonts w:ascii="PT Astra Serif" w:hAnsi="PT Astra Serif"/>
        </w:rPr>
        <w:t xml:space="preserve">2 изложить </w:t>
      </w:r>
      <w:r w:rsidR="008C5152" w:rsidRPr="00494A1D">
        <w:rPr>
          <w:rFonts w:ascii="PT Astra Serif" w:hAnsi="PT Astra Serif"/>
        </w:rPr>
        <w:t>в следующей</w:t>
      </w:r>
      <w:r w:rsidRPr="00494A1D">
        <w:rPr>
          <w:rFonts w:ascii="PT Astra Serif" w:hAnsi="PT Astra Serif"/>
        </w:rPr>
        <w:t xml:space="preserve"> редакции: </w:t>
      </w:r>
    </w:p>
    <w:p w14:paraId="4AE5FE44" w14:textId="77777777" w:rsidR="008C5152" w:rsidRPr="00494A1D" w:rsidRDefault="008C5152" w:rsidP="0092184F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rFonts w:ascii="PT Astra Serif" w:hAnsi="PT Astra Serif"/>
        </w:rPr>
        <w:sectPr w:rsidR="008C5152" w:rsidRPr="00494A1D" w:rsidSect="00FF0EC6">
          <w:headerReference w:type="default" r:id="rId14"/>
          <w:pgSz w:w="11906" w:h="16838" w:code="9"/>
          <w:pgMar w:top="1134" w:right="567" w:bottom="1134" w:left="1701" w:header="709" w:footer="709" w:gutter="0"/>
          <w:pgNumType w:start="1"/>
          <w:cols w:space="708"/>
          <w:titlePg/>
          <w:docGrid w:linePitch="381"/>
        </w:sectPr>
      </w:pPr>
    </w:p>
    <w:p w14:paraId="7BF6EC14" w14:textId="79043799" w:rsidR="00C806F6" w:rsidRPr="00494A1D" w:rsidRDefault="00C806F6" w:rsidP="008F7488">
      <w:pPr>
        <w:pStyle w:val="a5"/>
        <w:tabs>
          <w:tab w:val="left" w:pos="1134"/>
        </w:tabs>
        <w:autoSpaceDE w:val="0"/>
        <w:autoSpaceDN w:val="0"/>
        <w:adjustRightInd w:val="0"/>
        <w:ind w:left="10206"/>
        <w:jc w:val="center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hAnsi="PT Astra Serif"/>
        </w:rPr>
        <w:lastRenderedPageBreak/>
        <w:t>«</w:t>
      </w:r>
      <w:r w:rsidRPr="00494A1D">
        <w:rPr>
          <w:rFonts w:ascii="PT Astra Serif" w:eastAsiaTheme="minorHAnsi" w:hAnsi="PT Astra Serif" w:cs="PT Astra Serif"/>
          <w:lang w:eastAsia="en-US"/>
        </w:rPr>
        <w:t>П</w:t>
      </w:r>
      <w:r w:rsidR="00BF4B82" w:rsidRPr="00494A1D">
        <w:rPr>
          <w:rFonts w:ascii="PT Astra Serif" w:eastAsiaTheme="minorHAnsi" w:hAnsi="PT Astra Serif" w:cs="PT Astra Serif"/>
          <w:lang w:eastAsia="en-US"/>
        </w:rPr>
        <w:t>РИЛОЖЕНИЕ</w:t>
      </w:r>
      <w:r w:rsidRPr="00494A1D">
        <w:rPr>
          <w:rFonts w:ascii="PT Astra Serif" w:eastAsiaTheme="minorHAnsi" w:hAnsi="PT Astra Serif" w:cs="PT Astra Serif"/>
          <w:lang w:eastAsia="en-US"/>
        </w:rPr>
        <w:t xml:space="preserve"> </w:t>
      </w:r>
      <w:r w:rsidR="004A2E0E" w:rsidRPr="00494A1D">
        <w:rPr>
          <w:rFonts w:ascii="PT Astra Serif" w:eastAsiaTheme="minorHAnsi" w:hAnsi="PT Astra Serif" w:cs="PT Astra Serif"/>
          <w:lang w:eastAsia="en-US"/>
        </w:rPr>
        <w:t>№</w:t>
      </w:r>
      <w:r w:rsidR="008F7488">
        <w:rPr>
          <w:rFonts w:ascii="PT Astra Serif" w:eastAsiaTheme="minorHAnsi" w:hAnsi="PT Astra Serif" w:cs="PT Astra Serif"/>
          <w:lang w:eastAsia="en-US"/>
        </w:rPr>
        <w:t xml:space="preserve"> </w:t>
      </w:r>
      <w:r w:rsidR="00571E15" w:rsidRPr="00494A1D">
        <w:rPr>
          <w:rFonts w:ascii="PT Astra Serif" w:eastAsiaTheme="minorHAnsi" w:hAnsi="PT Astra Serif" w:cs="PT Astra Serif"/>
          <w:lang w:eastAsia="en-US"/>
        </w:rPr>
        <w:t>2</w:t>
      </w:r>
    </w:p>
    <w:p w14:paraId="4ACBAC7B" w14:textId="77777777" w:rsidR="00BF4B82" w:rsidRPr="00494A1D" w:rsidRDefault="00BF4B82" w:rsidP="008F7488">
      <w:pPr>
        <w:pStyle w:val="a5"/>
        <w:tabs>
          <w:tab w:val="left" w:pos="1134"/>
        </w:tabs>
        <w:autoSpaceDE w:val="0"/>
        <w:autoSpaceDN w:val="0"/>
        <w:adjustRightInd w:val="0"/>
        <w:ind w:left="10206"/>
        <w:jc w:val="center"/>
        <w:rPr>
          <w:rFonts w:ascii="PT Astra Serif" w:eastAsiaTheme="minorHAnsi" w:hAnsi="PT Astra Serif" w:cs="PT Astra Serif"/>
          <w:lang w:eastAsia="en-US"/>
        </w:rPr>
      </w:pPr>
    </w:p>
    <w:p w14:paraId="02A4D636" w14:textId="31D5D887" w:rsidR="00C806F6" w:rsidRPr="00494A1D" w:rsidRDefault="00AD4B01" w:rsidP="008F7488">
      <w:pPr>
        <w:autoSpaceDE w:val="0"/>
        <w:autoSpaceDN w:val="0"/>
        <w:adjustRightInd w:val="0"/>
        <w:ind w:left="10206"/>
        <w:jc w:val="center"/>
        <w:rPr>
          <w:rFonts w:ascii="PT Astra Serif" w:eastAsiaTheme="minorHAnsi" w:hAnsi="PT Astra Serif" w:cs="PT Astra Serif"/>
          <w:lang w:eastAsia="en-US"/>
        </w:rPr>
      </w:pPr>
      <w:r w:rsidRPr="00494A1D">
        <w:rPr>
          <w:rFonts w:ascii="PT Astra Serif" w:eastAsiaTheme="minorHAnsi" w:hAnsi="PT Astra Serif" w:cs="PT Astra Serif"/>
          <w:lang w:eastAsia="en-US"/>
        </w:rPr>
        <w:t>к государственной программе</w:t>
      </w:r>
    </w:p>
    <w:p w14:paraId="08BA7BD6" w14:textId="77777777" w:rsidR="00755CB9" w:rsidRPr="00494A1D" w:rsidRDefault="00755CB9" w:rsidP="00E43757">
      <w:pPr>
        <w:pStyle w:val="a5"/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14:paraId="752D6648" w14:textId="77777777" w:rsidR="00755CB9" w:rsidRPr="00494A1D" w:rsidRDefault="00755CB9" w:rsidP="00E43757">
      <w:pPr>
        <w:pStyle w:val="a5"/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14:paraId="69B9C910" w14:textId="77777777" w:rsidR="00755CB9" w:rsidRPr="00494A1D" w:rsidRDefault="00755CB9" w:rsidP="00E43757">
      <w:pPr>
        <w:pStyle w:val="a5"/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</w:p>
    <w:p w14:paraId="1763518B" w14:textId="77777777" w:rsidR="007C2044" w:rsidRPr="00494A1D" w:rsidRDefault="007C2044" w:rsidP="00E43757">
      <w:pPr>
        <w:pStyle w:val="a5"/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 w:cs="PT Astra Serif"/>
          <w:b/>
          <w:bCs/>
          <w:lang w:eastAsia="en-US"/>
        </w:rPr>
      </w:pPr>
      <w:r w:rsidRPr="00494A1D">
        <w:rPr>
          <w:rFonts w:ascii="PT Astra Serif" w:eastAsiaTheme="minorHAnsi" w:hAnsi="PT Astra Serif" w:cs="PT Astra Serif"/>
          <w:b/>
          <w:bCs/>
          <w:lang w:eastAsia="en-US"/>
        </w:rPr>
        <w:t>СИСТЕМА МЕРОПРИЯТИЙ</w:t>
      </w:r>
    </w:p>
    <w:p w14:paraId="583BF618" w14:textId="77777777" w:rsidR="00E43757" w:rsidRPr="00494A1D" w:rsidRDefault="007C2044" w:rsidP="00E43757">
      <w:pPr>
        <w:pStyle w:val="a5"/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494A1D">
        <w:rPr>
          <w:rFonts w:ascii="PT Astra Serif" w:eastAsiaTheme="minorHAnsi" w:hAnsi="PT Astra Serif" w:cs="PT Astra Serif"/>
          <w:b/>
          <w:lang w:eastAsia="en-US"/>
        </w:rPr>
        <w:t>государственной программы Ульяновской области</w:t>
      </w:r>
    </w:p>
    <w:p w14:paraId="0F5CE431" w14:textId="77777777" w:rsidR="007C2044" w:rsidRPr="00494A1D" w:rsidRDefault="007C2044" w:rsidP="00E43757">
      <w:pPr>
        <w:pStyle w:val="a5"/>
        <w:autoSpaceDE w:val="0"/>
        <w:autoSpaceDN w:val="0"/>
        <w:adjustRightInd w:val="0"/>
        <w:ind w:left="0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494A1D">
        <w:rPr>
          <w:rFonts w:ascii="PT Astra Serif" w:eastAsiaTheme="minorHAnsi" w:hAnsi="PT Astra Serif" w:cs="PT Astra Serif"/>
          <w:b/>
          <w:lang w:eastAsia="en-US"/>
        </w:rPr>
        <w:t>«Управление государственными финансами Ульяновской области»</w:t>
      </w:r>
    </w:p>
    <w:p w14:paraId="79AAEDBC" w14:textId="77777777" w:rsidR="00E43757" w:rsidRPr="00494A1D" w:rsidRDefault="00E43757" w:rsidP="00E43757">
      <w:pPr>
        <w:pStyle w:val="a5"/>
        <w:autoSpaceDE w:val="0"/>
        <w:autoSpaceDN w:val="0"/>
        <w:adjustRightInd w:val="0"/>
        <w:ind w:left="2140"/>
        <w:rPr>
          <w:rFonts w:ascii="PT Astra Serif" w:eastAsiaTheme="minorHAnsi" w:hAnsi="PT Astra Serif" w:cs="PT Astra Serif"/>
          <w:b/>
          <w:bCs/>
          <w:lang w:eastAsia="en-US"/>
        </w:rPr>
      </w:pPr>
    </w:p>
    <w:tbl>
      <w:tblPr>
        <w:tblpPr w:leftFromText="180" w:rightFromText="180" w:vertAnchor="text" w:horzAnchor="margin" w:tblpY="26"/>
        <w:tblOverlap w:val="never"/>
        <w:tblW w:w="15654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3240"/>
        <w:gridCol w:w="1856"/>
        <w:gridCol w:w="1560"/>
        <w:gridCol w:w="1417"/>
        <w:gridCol w:w="1276"/>
        <w:gridCol w:w="1276"/>
        <w:gridCol w:w="1134"/>
        <w:gridCol w:w="1275"/>
        <w:gridCol w:w="1276"/>
        <w:gridCol w:w="708"/>
      </w:tblGrid>
      <w:tr w:rsidR="002647C9" w:rsidRPr="00494A1D" w14:paraId="21AB2FEE" w14:textId="77777777" w:rsidTr="007871FC">
        <w:tc>
          <w:tcPr>
            <w:tcW w:w="6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D6F3F82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№ </w:t>
            </w:r>
            <w:proofErr w:type="gramStart"/>
            <w:r w:rsidRPr="00494A1D">
              <w:rPr>
                <w:rFonts w:ascii="PT Astra Serif" w:hAnsi="PT Astra Serif" w:cs="Calibri"/>
                <w:sz w:val="24"/>
                <w:szCs w:val="24"/>
              </w:rPr>
              <w:t>п</w:t>
            </w:r>
            <w:proofErr w:type="gramEnd"/>
            <w:r w:rsidRPr="00494A1D">
              <w:rPr>
                <w:rFonts w:ascii="PT Astra Serif" w:hAnsi="PT Astra Serif" w:cs="Calibri"/>
                <w:sz w:val="24"/>
                <w:szCs w:val="24"/>
              </w:rPr>
              <w:t>/п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FE41B98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Наименование</w:t>
            </w:r>
          </w:p>
          <w:p w14:paraId="0D0366FF" w14:textId="77777777" w:rsidR="00A72E5B" w:rsidRPr="00494A1D" w:rsidRDefault="00A72E5B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основного</w:t>
            </w:r>
          </w:p>
          <w:p w14:paraId="5692F0C5" w14:textId="77777777" w:rsidR="00A72E5B" w:rsidRPr="00494A1D" w:rsidRDefault="00A72E5B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мероприятия</w:t>
            </w:r>
          </w:p>
          <w:p w14:paraId="5E2B8EE1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(мероприятия)</w:t>
            </w:r>
          </w:p>
        </w:tc>
        <w:tc>
          <w:tcPr>
            <w:tcW w:w="18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153B5C" w14:textId="77777777" w:rsidR="00A72E5B" w:rsidRPr="00494A1D" w:rsidRDefault="00A72E5B" w:rsidP="007147C5">
            <w:pPr>
              <w:autoSpaceDE w:val="0"/>
              <w:autoSpaceDN w:val="0"/>
              <w:adjustRightInd w:val="0"/>
              <w:spacing w:line="204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Ответственные исполнители</w:t>
            </w:r>
          </w:p>
          <w:p w14:paraId="7193084B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мероприятия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B21737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Источник</w:t>
            </w:r>
          </w:p>
          <w:p w14:paraId="6EE723CF" w14:textId="4ABEF6F1" w:rsidR="002647C9" w:rsidRPr="00494A1D" w:rsidRDefault="002647C9" w:rsidP="008F7488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финансового</w:t>
            </w:r>
            <w:r w:rsidR="008F7488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обеспечения</w:t>
            </w:r>
          </w:p>
        </w:tc>
        <w:tc>
          <w:tcPr>
            <w:tcW w:w="765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5B236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Объём финансового обеспечения</w:t>
            </w:r>
          </w:p>
          <w:p w14:paraId="56A29EC1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реализации мероприятий, тыс. руб.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37B1237C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3033C1DA" w14:textId="77777777" w:rsidTr="007871FC">
        <w:trPr>
          <w:trHeight w:val="558"/>
        </w:trPr>
        <w:tc>
          <w:tcPr>
            <w:tcW w:w="63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5A75CF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665075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85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C294C34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75D4D77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71C1A0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1DC01D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2020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45FD9BA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2021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C307497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2022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9F5B261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2023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1C8FC73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2024 год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14:paraId="168966A7" w14:textId="77777777" w:rsidR="002647C9" w:rsidRPr="00494A1D" w:rsidRDefault="002647C9" w:rsidP="007147C5">
            <w:pPr>
              <w:autoSpaceDE w:val="0"/>
              <w:autoSpaceDN w:val="0"/>
              <w:adjustRightInd w:val="0"/>
              <w:spacing w:line="204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</w:tbl>
    <w:p w14:paraId="4CA0A6FB" w14:textId="77777777" w:rsidR="00755CB9" w:rsidRPr="00494A1D" w:rsidRDefault="00755CB9">
      <w:pPr>
        <w:rPr>
          <w:rFonts w:ascii="PT Astra Serif" w:hAnsi="PT Astra Serif"/>
          <w:sz w:val="2"/>
          <w:szCs w:val="2"/>
        </w:rPr>
      </w:pPr>
    </w:p>
    <w:tbl>
      <w:tblPr>
        <w:tblW w:w="15371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632"/>
        <w:gridCol w:w="3234"/>
        <w:gridCol w:w="12"/>
        <w:gridCol w:w="1854"/>
        <w:gridCol w:w="1555"/>
        <w:gridCol w:w="1422"/>
        <w:gridCol w:w="1276"/>
        <w:gridCol w:w="1276"/>
        <w:gridCol w:w="1134"/>
        <w:gridCol w:w="1275"/>
        <w:gridCol w:w="1276"/>
        <w:gridCol w:w="425"/>
      </w:tblGrid>
      <w:tr w:rsidR="002647C9" w:rsidRPr="00494A1D" w14:paraId="7BC417BB" w14:textId="77777777" w:rsidTr="007871FC">
        <w:trPr>
          <w:tblHeader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2BC68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2B7BA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F1B29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1BD67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4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BD329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0B552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8D413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C82BD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08273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93DF0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5F9D098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4FF1045B" w14:textId="77777777" w:rsidTr="008F7488">
        <w:trPr>
          <w:trHeight w:val="724"/>
        </w:trPr>
        <w:tc>
          <w:tcPr>
            <w:tcW w:w="14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F49D6" w14:textId="19108E7C" w:rsidR="002647C9" w:rsidRPr="00494A1D" w:rsidRDefault="00A72E5B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Цель</w:t>
            </w:r>
            <w:r w:rsidR="00EB6D6C" w:rsidRPr="00494A1D">
              <w:rPr>
                <w:rFonts w:ascii="PT Astra Serif" w:hAnsi="PT Astra Serif" w:cs="Calibri"/>
                <w:sz w:val="24"/>
                <w:szCs w:val="24"/>
              </w:rPr>
              <w:t xml:space="preserve"> государственной программы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="002647C9" w:rsidRPr="00494A1D">
              <w:rPr>
                <w:rFonts w:ascii="PT Astra Serif" w:hAnsi="PT Astra Serif" w:cs="Calibri"/>
                <w:sz w:val="24"/>
                <w:szCs w:val="24"/>
              </w:rPr>
              <w:t xml:space="preserve"> повышение эффективности реализации государственной политики в сфере управления общественными финансами, обеспечение долгосрочной сбалансированности, устойчивости областного бюджета Ульяновской области </w:t>
            </w:r>
            <w:r w:rsidR="008F7488">
              <w:rPr>
                <w:rFonts w:ascii="PT Astra Serif" w:hAnsi="PT Astra Serif" w:cs="Calibri"/>
                <w:sz w:val="24"/>
                <w:szCs w:val="24"/>
              </w:rPr>
              <w:br/>
            </w:r>
            <w:r w:rsidR="002647C9" w:rsidRPr="00494A1D">
              <w:rPr>
                <w:rFonts w:ascii="PT Astra Serif" w:hAnsi="PT Astra Serif" w:cs="Calibri"/>
                <w:sz w:val="24"/>
                <w:szCs w:val="24"/>
              </w:rPr>
              <w:t>и бюджетов муниципальных образований 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750559C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193D4E82" w14:textId="77777777" w:rsidTr="008F7488">
        <w:trPr>
          <w:trHeight w:val="70"/>
        </w:trPr>
        <w:tc>
          <w:tcPr>
            <w:tcW w:w="14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10A39" w14:textId="77777777" w:rsidR="002647C9" w:rsidRPr="00494A1D" w:rsidRDefault="00A146AD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государственной программы </w:t>
            </w:r>
            <w:r w:rsidR="00767ED7" w:rsidRPr="00494A1D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 повышение эффективности расходов на обслуживание государственного долга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6320D84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647C9" w:rsidRPr="00494A1D" w14:paraId="5BD765B0" w14:textId="77777777" w:rsidTr="007871F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984A0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  <w:highlight w:val="yellow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1DF32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Основное мероприятие «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полнение обязательств по 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служиванию государственн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го долга Ульяновской обл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сти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C384F" w14:textId="77777777" w:rsidR="002647C9" w:rsidRPr="00494A1D" w:rsidRDefault="002647C9" w:rsidP="00F511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 финансов Уль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новской области (далее</w:t>
            </w:r>
            <w:r w:rsidR="00BF4B82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 Мин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и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стерство)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C922EA" w14:textId="77777777" w:rsidR="002647C9" w:rsidRPr="00494A1D" w:rsidRDefault="002647C9" w:rsidP="007871FC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Бюджетные ассигнова</w:t>
            </w:r>
            <w:r w:rsidR="00BF4B82" w:rsidRPr="00494A1D">
              <w:rPr>
                <w:rFonts w:ascii="PT Astra Serif" w:hAnsi="PT Astra Serif" w:cs="Calibri"/>
                <w:sz w:val="24"/>
                <w:szCs w:val="24"/>
              </w:rPr>
              <w:t xml:space="preserve">ния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областного бюд</w:t>
            </w:r>
            <w:r w:rsidR="00BF4B82" w:rsidRPr="00494A1D">
              <w:rPr>
                <w:rFonts w:ascii="PT Astra Serif" w:hAnsi="PT Astra Serif" w:cs="Calibri"/>
                <w:sz w:val="24"/>
                <w:szCs w:val="24"/>
              </w:rPr>
              <w:t xml:space="preserve">жета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Ульяновской области (д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лее </w:t>
            </w:r>
            <w:r w:rsidR="00767ED7"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 облас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т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ной бюджет)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D5149" w14:textId="77777777" w:rsidR="002647C9" w:rsidRPr="00494A1D" w:rsidRDefault="002647C9" w:rsidP="008F7488">
            <w:pPr>
              <w:autoSpaceDE w:val="0"/>
              <w:autoSpaceDN w:val="0"/>
              <w:adjustRightInd w:val="0"/>
              <w:ind w:left="-203" w:right="-204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11</w:t>
            </w:r>
            <w:r w:rsidR="004C27B5" w:rsidRPr="00494A1D">
              <w:rPr>
                <w:rFonts w:ascii="PT Astra Serif" w:hAnsi="PT Astra Serif" w:cs="Calibri"/>
                <w:sz w:val="24"/>
                <w:szCs w:val="24"/>
              </w:rPr>
              <w:t>3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724252,1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351D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1298066,9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659F9" w14:textId="77777777" w:rsidR="002647C9" w:rsidRPr="00494A1D" w:rsidRDefault="00B344CB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2256546,3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68763" w14:textId="77777777" w:rsidR="002647C9" w:rsidRPr="00494A1D" w:rsidRDefault="002647C9" w:rsidP="008F7488">
            <w:pPr>
              <w:autoSpaceDE w:val="0"/>
              <w:autoSpaceDN w:val="0"/>
              <w:adjustRightInd w:val="0"/>
              <w:ind w:right="-63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2606546,3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CA64" w14:textId="77777777" w:rsidR="002647C9" w:rsidRPr="00494A1D" w:rsidRDefault="002647C9" w:rsidP="008F7488">
            <w:pPr>
              <w:autoSpaceDE w:val="0"/>
              <w:autoSpaceDN w:val="0"/>
              <w:adjustRightInd w:val="0"/>
              <w:ind w:right="-62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2606546,3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27AF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2606546,3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33037BF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78290978" w14:textId="77777777" w:rsidTr="008F7488">
        <w:tc>
          <w:tcPr>
            <w:tcW w:w="14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4FFD4" w14:textId="1FBE4FB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Зада</w:t>
            </w:r>
            <w:r w:rsidR="00A72E5B" w:rsidRPr="00494A1D">
              <w:rPr>
                <w:rFonts w:ascii="PT Astra Serif" w:hAnsi="PT Astra Serif" w:cs="PT Astra Serif"/>
                <w:sz w:val="24"/>
                <w:szCs w:val="24"/>
              </w:rPr>
              <w:t>ча</w:t>
            </w:r>
            <w:r w:rsidR="008F7488">
              <w:rPr>
                <w:rFonts w:ascii="PT Astra Serif" w:hAnsi="PT Astra Serif" w:cs="PT Astra Serif"/>
                <w:sz w:val="24"/>
                <w:szCs w:val="24"/>
              </w:rPr>
              <w:t xml:space="preserve"> государственной программы </w:t>
            </w:r>
            <w:r w:rsidR="00767ED7" w:rsidRPr="00494A1D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 организация межбюджетных отношений, способствующая обеспечению равных условий для исполнения расходных обязательств муниципальных образований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AB761A0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647C9" w:rsidRPr="00494A1D" w14:paraId="22EBB89E" w14:textId="77777777" w:rsidTr="007871FC">
        <w:trPr>
          <w:trHeight w:val="1253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D3255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lastRenderedPageBreak/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0DCE4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Основное мероприятие «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ы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равнивание бюджетной обе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печенности муниципальных районов (городских округов) Ульяновской области»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6F3E5" w14:textId="77777777" w:rsidR="002647C9" w:rsidRPr="00494A1D" w:rsidRDefault="002647C9" w:rsidP="00F511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73C3B" w14:textId="77777777" w:rsidR="002647C9" w:rsidRPr="00494A1D" w:rsidRDefault="002647C9" w:rsidP="007871FC">
            <w:pPr>
              <w:pStyle w:val="ConsPlusNormal"/>
              <w:ind w:right="-62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E8B6F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13549012,4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7FFA8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2556850,8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7C42C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2676534,9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D944A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2729140,5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EBF96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2793243,1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8BC21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2793243,1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0F860147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53EA5513" w14:textId="77777777" w:rsidTr="007871FC">
        <w:trPr>
          <w:trHeight w:val="50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816453D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96B05B6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Основное мероприятие «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Ре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лизация мер по обеспечению сбалансированности бюдж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тов муниципальных районов (городских округов) Уль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я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новской области»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9C6D4B5" w14:textId="77777777" w:rsidR="002647C9" w:rsidRPr="00494A1D" w:rsidRDefault="002647C9" w:rsidP="00F511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B096F" w14:textId="77777777" w:rsidR="002647C9" w:rsidRPr="00494A1D" w:rsidRDefault="002647C9" w:rsidP="007871F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05AD75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3967283,7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DC3BF2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662588,9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F46F9C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578513,2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6A6C18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908727,2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C1A5F2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9</w:t>
            </w:r>
            <w:r w:rsidRPr="00494A1D">
              <w:rPr>
                <w:rFonts w:ascii="PT Astra Serif" w:hAnsi="PT Astra Serif" w:cs="Calibri"/>
                <w:sz w:val="24"/>
                <w:szCs w:val="24"/>
                <w:lang w:val="en-US"/>
              </w:rPr>
              <w:t>08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727,2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07E47F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9</w:t>
            </w:r>
            <w:r w:rsidRPr="00494A1D">
              <w:rPr>
                <w:rFonts w:ascii="PT Astra Serif" w:hAnsi="PT Astra Serif" w:cs="Calibri"/>
                <w:sz w:val="24"/>
                <w:szCs w:val="24"/>
                <w:lang w:val="en-US"/>
              </w:rPr>
              <w:t>08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727,2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ED59CBA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4B89F273" w14:textId="77777777" w:rsidTr="008F7488">
        <w:tc>
          <w:tcPr>
            <w:tcW w:w="14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9B02" w14:textId="4F30D052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 xml:space="preserve">Задача </w:t>
            </w:r>
            <w:r w:rsidR="008F7488">
              <w:rPr>
                <w:rFonts w:ascii="PT Astra Serif" w:hAnsi="PT Astra Serif" w:cs="PT Astra Serif"/>
                <w:sz w:val="24"/>
                <w:szCs w:val="24"/>
              </w:rPr>
              <w:t>государственной программы</w:t>
            </w:r>
            <w:r w:rsidR="00546F87"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  <w:r w:rsidR="00BF4B82" w:rsidRPr="00494A1D">
              <w:rPr>
                <w:rFonts w:ascii="PT Astra Serif" w:hAnsi="PT Astra Serif" w:cs="Calibri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создание условий для участия населения в решении вопросов местного значения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141D8527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02734F73" w14:textId="77777777" w:rsidTr="007871F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6F1FC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4.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DF99C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Основное мероприятие «Р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гиональный приоритетный проект «Поддержка местных инициатив на территории Ульяновской области»</w:t>
            </w:r>
          </w:p>
        </w:tc>
        <w:tc>
          <w:tcPr>
            <w:tcW w:w="18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D9DD4" w14:textId="77777777" w:rsidR="002647C9" w:rsidRPr="00494A1D" w:rsidRDefault="002647C9" w:rsidP="00F511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CA4C9" w14:textId="77777777" w:rsidR="002647C9" w:rsidRPr="00494A1D" w:rsidRDefault="002647C9" w:rsidP="007871F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A7389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586000,0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F114F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31000,0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C291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55000,0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FF75D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200000,0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217796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200000,0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5964D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100000,0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93D586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3BE07800" w14:textId="77777777" w:rsidTr="008F7488">
        <w:tc>
          <w:tcPr>
            <w:tcW w:w="14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B931F" w14:textId="1EB4CC5B" w:rsidR="002647C9" w:rsidRPr="00494A1D" w:rsidRDefault="00A72E5B" w:rsidP="008F7488">
            <w:pPr>
              <w:jc w:val="center"/>
              <w:rPr>
                <w:rFonts w:ascii="PT Astra Serif" w:hAnsi="PT Astra Serif" w:cs="PT Astra Serif"/>
                <w:sz w:val="24"/>
                <w:szCs w:val="24"/>
                <w:highlight w:val="yellow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Задача </w:t>
            </w:r>
            <w:r w:rsidR="008F7488">
              <w:rPr>
                <w:rFonts w:ascii="PT Astra Serif" w:hAnsi="PT Astra Serif" w:cs="PT Astra Serif"/>
                <w:sz w:val="24"/>
                <w:szCs w:val="24"/>
              </w:rPr>
              <w:t>государственной программы</w:t>
            </w:r>
            <w:r w:rsidR="00546F87"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 </w:t>
            </w:r>
            <w:r w:rsidR="00767ED7" w:rsidRPr="00494A1D">
              <w:rPr>
                <w:rFonts w:ascii="PT Astra Serif" w:hAnsi="PT Astra Serif" w:cs="PT Astra Serif"/>
                <w:sz w:val="24"/>
                <w:szCs w:val="24"/>
              </w:rPr>
              <w:t>–</w:t>
            </w:r>
            <w:r w:rsidR="002647C9"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 созд</w:t>
            </w:r>
            <w:r w:rsidR="00BF4B82" w:rsidRPr="00494A1D">
              <w:rPr>
                <w:rFonts w:ascii="PT Astra Serif" w:hAnsi="PT Astra Serif" w:cs="PT Astra Serif"/>
                <w:sz w:val="24"/>
                <w:szCs w:val="24"/>
              </w:rPr>
              <w:t>ание условий для увеличения объё</w:t>
            </w:r>
            <w:r w:rsidR="002647C9"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ма налоговых и неналоговых доходов </w:t>
            </w:r>
            <w:r w:rsidR="008F7488">
              <w:rPr>
                <w:rFonts w:ascii="PT Astra Serif" w:hAnsi="PT Astra Serif" w:cs="PT Astra Serif"/>
                <w:sz w:val="24"/>
                <w:szCs w:val="24"/>
              </w:rPr>
              <w:br/>
            </w:r>
            <w:r w:rsidR="002647C9" w:rsidRPr="00494A1D">
              <w:rPr>
                <w:rFonts w:ascii="PT Astra Serif" w:hAnsi="PT Astra Serif" w:cs="PT Astra Serif"/>
                <w:sz w:val="24"/>
                <w:szCs w:val="24"/>
              </w:rPr>
              <w:t>консолидированного бюджета Ульяновской области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307C369" w14:textId="77777777" w:rsidR="002647C9" w:rsidRPr="00494A1D" w:rsidRDefault="002647C9" w:rsidP="008F7488">
            <w:pPr>
              <w:jc w:val="center"/>
              <w:rPr>
                <w:rFonts w:ascii="PT Astra Serif" w:hAnsi="PT Astra Serif" w:cs="PT Astra Serif"/>
                <w:sz w:val="24"/>
                <w:szCs w:val="24"/>
              </w:rPr>
            </w:pPr>
          </w:p>
        </w:tc>
      </w:tr>
      <w:tr w:rsidR="002647C9" w:rsidRPr="00494A1D" w14:paraId="19913AE0" w14:textId="77777777" w:rsidTr="007871FC">
        <w:trPr>
          <w:trHeight w:val="320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85E36" w14:textId="77777777" w:rsidR="002647C9" w:rsidRPr="00494A1D" w:rsidRDefault="002647C9" w:rsidP="008F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  <w:highlight w:val="yellow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5.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F2F8AA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 w:cs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Основное мероприятие «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В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домственный проект «Нал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говая помощь и финансовая грамотность в Ульяновской области»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4A54" w14:textId="77777777" w:rsidR="002647C9" w:rsidRPr="00494A1D" w:rsidRDefault="002647C9" w:rsidP="00F511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257AC" w14:textId="77777777" w:rsidR="002647C9" w:rsidRPr="00494A1D" w:rsidRDefault="002647C9" w:rsidP="007871F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A558C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0C38F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B2DC5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7E343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6758E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8897DC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C36B381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5EE58641" w14:textId="77777777" w:rsidTr="008F7488">
        <w:tc>
          <w:tcPr>
            <w:tcW w:w="14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8C6323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color w:val="000000"/>
                <w:sz w:val="24"/>
                <w:szCs w:val="24"/>
                <w:highlight w:val="yellow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Подпрограмма «Обеспечение реализации государственной программы Ульяновской области»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BC425A8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2647C9" w:rsidRPr="00494A1D" w14:paraId="1E9E5BC8" w14:textId="77777777" w:rsidTr="008F7488">
        <w:tc>
          <w:tcPr>
            <w:tcW w:w="14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C5EEE" w14:textId="77777777" w:rsidR="002647C9" w:rsidRPr="00494A1D" w:rsidRDefault="00BF4B82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Цель подпрограммы </w:t>
            </w:r>
            <w:r w:rsidR="00767ED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2647C9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финансовое обеспечение деятельности Министерства и подведомственного учреждения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0B298D8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2647C9" w:rsidRPr="00494A1D" w14:paraId="74724D95" w14:textId="77777777" w:rsidTr="008F7488">
        <w:tc>
          <w:tcPr>
            <w:tcW w:w="1494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3BBCF" w14:textId="77777777" w:rsidR="002647C9" w:rsidRPr="00494A1D" w:rsidRDefault="00BF4B82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Задача подпрограммы </w:t>
            </w:r>
            <w:r w:rsidR="00767ED7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–</w:t>
            </w:r>
            <w:r w:rsidR="002647C9"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 xml:space="preserve"> создание условий для реализации государственной программы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7B8B7DC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</w:pPr>
          </w:p>
        </w:tc>
      </w:tr>
      <w:tr w:rsidR="002647C9" w:rsidRPr="00494A1D" w14:paraId="4AE3C5A1" w14:textId="77777777" w:rsidTr="007871FC">
        <w:trPr>
          <w:trHeight w:val="113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74516" w14:textId="77777777" w:rsidR="002647C9" w:rsidRPr="00494A1D" w:rsidRDefault="002647C9" w:rsidP="008F7488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255D9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Основное мероприятие «Обеспечение деятельности государственного заказчика и соисполнителей госуда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р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ственной программы»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646582" w14:textId="77777777" w:rsidR="002647C9" w:rsidRPr="00494A1D" w:rsidRDefault="002647C9" w:rsidP="00F511D1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719D9" w14:textId="77777777" w:rsidR="002647C9" w:rsidRPr="00494A1D" w:rsidRDefault="002647C9" w:rsidP="007871FC">
            <w:pPr>
              <w:pStyle w:val="ConsPlusNormal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769C7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113</w:t>
            </w:r>
            <w:r w:rsidR="00466040" w:rsidRPr="00494A1D">
              <w:rPr>
                <w:rFonts w:ascii="PT Astra Serif" w:hAnsi="PT Astra Serif" w:cs="Calibri"/>
                <w:sz w:val="24"/>
                <w:szCs w:val="24"/>
              </w:rPr>
              <w:t>2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31F039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246343,0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9C181" w14:textId="77777777" w:rsidR="002647C9" w:rsidRPr="00494A1D" w:rsidRDefault="004C27B5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221630,5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14302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221630,5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D49910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221630,5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0E60A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221630,5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985BE56" w14:textId="77777777" w:rsidR="002647C9" w:rsidRPr="00494A1D" w:rsidRDefault="002647C9" w:rsidP="008F7488">
            <w:pPr>
              <w:autoSpaceDE w:val="0"/>
              <w:autoSpaceDN w:val="0"/>
              <w:adjustRightInd w:val="0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223E349B" w14:textId="77777777" w:rsidTr="007871FC">
        <w:trPr>
          <w:trHeight w:val="667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89E8" w14:textId="77777777" w:rsidR="002647C9" w:rsidRPr="00494A1D" w:rsidRDefault="002647C9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lastRenderedPageBreak/>
              <w:t>1.1</w:t>
            </w:r>
            <w:r w:rsidR="00BF4B82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449A5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>Обеспечение деятельности Министерства финансов Ул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ь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яновской области»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19E7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0A064" w14:textId="77777777" w:rsidR="002647C9" w:rsidRPr="00494A1D" w:rsidRDefault="002647C9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DE58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67</w:t>
            </w:r>
            <w:r w:rsidR="004065DF" w:rsidRPr="00494A1D">
              <w:rPr>
                <w:rFonts w:ascii="PT Astra Serif" w:hAnsi="PT Astra Serif" w:cs="Calibri"/>
                <w:sz w:val="24"/>
                <w:szCs w:val="24"/>
              </w:rPr>
              <w:t>1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594,2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F8A6A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143594,2</w:t>
            </w:r>
            <w:r w:rsidR="006461C3" w:rsidRPr="00494A1D">
              <w:rPr>
                <w:rFonts w:ascii="PT Astra Serif" w:hAnsi="PT Astra Serif" w:cs="Calibri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E0A69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13</w:t>
            </w:r>
            <w:r w:rsidR="00466040" w:rsidRPr="00494A1D">
              <w:rPr>
                <w:rFonts w:ascii="PT Astra Serif" w:hAnsi="PT Astra Serif" w:cs="Calibri"/>
                <w:sz w:val="24"/>
                <w:szCs w:val="24"/>
              </w:rPr>
              <w:t>2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06C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132000,0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CD481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132000,0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12777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132000,0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D53C876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0EF6A89B" w14:textId="77777777" w:rsidTr="007871FC">
        <w:trPr>
          <w:trHeight w:val="1669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4DAB3" w14:textId="77777777" w:rsidR="002647C9" w:rsidRPr="00494A1D" w:rsidRDefault="00B726F1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1.1.1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6EE4D" w14:textId="2799F49A" w:rsidR="002647C9" w:rsidRPr="008F7488" w:rsidRDefault="002647C9" w:rsidP="00E6327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</w:pP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в том числе финансовое обе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с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печение мероприятий, связа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н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ных с приобретением, внедр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е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нием и использованием и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н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формационно</w:t>
            </w:r>
            <w:r w:rsidR="00767ED7"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-</w:t>
            </w:r>
            <w:proofErr w:type="spellStart"/>
            <w:r w:rsidR="009317CD"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коммуника</w:t>
            </w:r>
            <w:proofErr w:type="spellEnd"/>
            <w:r w:rsidR="008F7488"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-</w:t>
            </w:r>
            <w:proofErr w:type="spellStart"/>
            <w:r w:rsidR="009317CD"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ционных</w:t>
            </w:r>
            <w:proofErr w:type="spellEnd"/>
            <w:r w:rsidR="009317CD"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 xml:space="preserve"> технологий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E1AD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A4A7" w14:textId="77777777" w:rsidR="002647C9" w:rsidRPr="00494A1D" w:rsidRDefault="002647C9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8FB6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93867,5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E1F5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42850,2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12741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51017,3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BD73F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D5A0A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3F66B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59136F8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27FEFA96" w14:textId="77777777" w:rsidTr="007871FC"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EF3FD" w14:textId="77777777" w:rsidR="002647C9" w:rsidRPr="00494A1D" w:rsidRDefault="00B726F1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1.1.2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2F4CB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494A1D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в том числе в условиях распр</w:t>
            </w:r>
            <w:r w:rsidRPr="00494A1D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о</w:t>
            </w:r>
            <w:r w:rsidRPr="00494A1D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 xml:space="preserve">странения новой </w:t>
            </w:r>
            <w:proofErr w:type="spellStart"/>
            <w:r w:rsidRPr="00494A1D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коронавиру</w:t>
            </w:r>
            <w:r w:rsidRPr="00494A1D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с</w:t>
            </w:r>
            <w:r w:rsidRPr="00494A1D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ной</w:t>
            </w:r>
            <w:proofErr w:type="spellEnd"/>
            <w:r w:rsidRPr="00494A1D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 xml:space="preserve"> инфекции (</w:t>
            </w:r>
            <w:r w:rsidRPr="00494A1D">
              <w:rPr>
                <w:rFonts w:ascii="PT Astra Serif" w:eastAsia="Calibri" w:hAnsi="PT Astra Serif"/>
                <w:spacing w:val="-4"/>
                <w:sz w:val="24"/>
                <w:szCs w:val="24"/>
                <w:lang w:val="en-US" w:eastAsia="en-US"/>
              </w:rPr>
              <w:t>COVID</w:t>
            </w:r>
            <w:r w:rsidR="00767ED7" w:rsidRPr="00494A1D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–</w:t>
            </w:r>
            <w:r w:rsidRPr="00494A1D">
              <w:rPr>
                <w:rFonts w:ascii="PT Astra Serif" w:eastAsia="Calibri" w:hAnsi="PT Astra Serif"/>
                <w:spacing w:val="-4"/>
                <w:sz w:val="24"/>
                <w:szCs w:val="24"/>
                <w:lang w:eastAsia="en-US"/>
              </w:rPr>
              <w:t>19)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05FF51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8BBB" w14:textId="77777777" w:rsidR="002647C9" w:rsidRPr="00494A1D" w:rsidRDefault="002647C9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85CF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34039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3A560" w14:textId="77777777" w:rsidR="002647C9" w:rsidRPr="00494A1D" w:rsidRDefault="005E4EA3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FF1C" w14:textId="77777777" w:rsidR="002647C9" w:rsidRPr="00494A1D" w:rsidRDefault="00767ED7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A798" w14:textId="77777777" w:rsidR="002647C9" w:rsidRPr="00494A1D" w:rsidRDefault="005E4EA3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84491" w14:textId="77777777" w:rsidR="002647C9" w:rsidRPr="00494A1D" w:rsidRDefault="005E4EA3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–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734B3A0D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0986C196" w14:textId="77777777" w:rsidTr="007871FC">
        <w:trPr>
          <w:trHeight w:val="922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01BB0" w14:textId="77777777" w:rsidR="002647C9" w:rsidRPr="00494A1D" w:rsidRDefault="002647C9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1.2</w:t>
            </w:r>
            <w:r w:rsidR="00BF4B82"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32EEA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sz w:val="24"/>
                <w:szCs w:val="24"/>
              </w:rPr>
              <w:t xml:space="preserve">Обеспечение деятельности </w:t>
            </w:r>
            <w:r w:rsidR="009317CD" w:rsidRPr="00494A1D">
              <w:rPr>
                <w:rFonts w:ascii="PT Astra Serif" w:hAnsi="PT Astra Serif" w:cs="PT Astra Serif"/>
                <w:sz w:val="24"/>
                <w:szCs w:val="24"/>
              </w:rPr>
              <w:t>областного государственного казё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нного учреждения «О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б</w:t>
            </w:r>
            <w:r w:rsidRPr="00494A1D">
              <w:rPr>
                <w:rFonts w:ascii="PT Astra Serif" w:hAnsi="PT Astra Serif" w:cs="PT Astra Serif"/>
                <w:sz w:val="24"/>
                <w:szCs w:val="24"/>
              </w:rPr>
              <w:t>ластное казначейство»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BAA24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AE678" w14:textId="77777777" w:rsidR="002647C9" w:rsidRPr="00494A1D" w:rsidRDefault="002647C9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856B2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461270,8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2C0FC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102748,8</w:t>
            </w:r>
            <w:r w:rsidR="006461C3" w:rsidRPr="00494A1D">
              <w:rPr>
                <w:rFonts w:ascii="PT Astra Serif" w:hAnsi="PT Astra Serif" w:cs="Calibri"/>
                <w:sz w:val="24"/>
                <w:szCs w:val="24"/>
              </w:rPr>
              <w:t>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2409D" w14:textId="77777777" w:rsidR="002647C9" w:rsidRPr="00494A1D" w:rsidRDefault="002647C9" w:rsidP="00E63278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89630,50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5A24C" w14:textId="77777777" w:rsidR="002647C9" w:rsidRPr="00494A1D" w:rsidRDefault="002647C9" w:rsidP="00E63278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89630,5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2098" w14:textId="77777777" w:rsidR="002647C9" w:rsidRPr="00494A1D" w:rsidRDefault="002647C9" w:rsidP="00E63278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89630,5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18AC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89630,5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36F253D4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4AEF1DB9" w14:textId="77777777" w:rsidTr="007871FC">
        <w:trPr>
          <w:trHeight w:val="1631"/>
        </w:trPr>
        <w:tc>
          <w:tcPr>
            <w:tcW w:w="6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1BD5B9B" w14:textId="77777777" w:rsidR="002647C9" w:rsidRPr="00494A1D" w:rsidRDefault="00B726F1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1.2.1</w:t>
            </w:r>
          </w:p>
        </w:tc>
        <w:tc>
          <w:tcPr>
            <w:tcW w:w="324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70010F" w14:textId="75826CEF" w:rsidR="002647C9" w:rsidRPr="008F7488" w:rsidRDefault="002647C9" w:rsidP="00E63278">
            <w:pPr>
              <w:autoSpaceDE w:val="0"/>
              <w:autoSpaceDN w:val="0"/>
              <w:adjustRightInd w:val="0"/>
              <w:spacing w:line="250" w:lineRule="auto"/>
              <w:jc w:val="both"/>
              <w:rPr>
                <w:rFonts w:ascii="PT Astra Serif" w:hAnsi="PT Astra Serif" w:cs="PT Astra Serif"/>
                <w:spacing w:val="-4"/>
                <w:sz w:val="24"/>
                <w:szCs w:val="24"/>
              </w:rPr>
            </w:pP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в том числе финансовое обе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с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печение мероприятий, связа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н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ных с приобретением, внедр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е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нием и использованием и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н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формационно</w:t>
            </w:r>
            <w:r w:rsidR="00767ED7"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–</w:t>
            </w:r>
            <w:proofErr w:type="spellStart"/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коммуника</w:t>
            </w:r>
            <w:r w:rsid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-</w:t>
            </w:r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>ционных</w:t>
            </w:r>
            <w:proofErr w:type="spellEnd"/>
            <w:r w:rsidRPr="008F7488">
              <w:rPr>
                <w:rFonts w:ascii="PT Astra Serif" w:hAnsi="PT Astra Serif" w:cs="PT Astra Serif"/>
                <w:color w:val="000000"/>
                <w:spacing w:val="-4"/>
                <w:sz w:val="24"/>
                <w:szCs w:val="24"/>
              </w:rPr>
              <w:t xml:space="preserve"> технологий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BE55551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Министерство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06FF75" w14:textId="77777777" w:rsidR="002647C9" w:rsidRPr="00494A1D" w:rsidRDefault="002647C9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830F3C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54656,2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EC4193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34582,8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9C5089" w14:textId="77777777" w:rsidR="002647C9" w:rsidRPr="00494A1D" w:rsidRDefault="002647C9" w:rsidP="00E63278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20073,4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ACA7117" w14:textId="77777777" w:rsidR="002647C9" w:rsidRPr="00494A1D" w:rsidRDefault="002647C9" w:rsidP="00E63278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613741" w14:textId="77777777" w:rsidR="002647C9" w:rsidRPr="00494A1D" w:rsidRDefault="002647C9" w:rsidP="00E63278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3917F6C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0,0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4FD21EA9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5AE3DDB2" w14:textId="77777777" w:rsidTr="007871FC">
        <w:trPr>
          <w:trHeight w:val="481"/>
        </w:trPr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254245D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PT Astra Serif"/>
                <w:color w:val="000000"/>
                <w:sz w:val="24"/>
                <w:szCs w:val="24"/>
              </w:rPr>
            </w:pPr>
            <w:r w:rsidRPr="00494A1D">
              <w:rPr>
                <w:rFonts w:ascii="PT Astra Serif" w:hAnsi="PT Astra Serif" w:cs="PT Astra Serif"/>
                <w:color w:val="000000"/>
                <w:sz w:val="24"/>
                <w:szCs w:val="24"/>
              </w:rPr>
              <w:t>Итого по подпрограмме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103DBAE" w14:textId="77777777" w:rsidR="002647C9" w:rsidRPr="00494A1D" w:rsidRDefault="002647C9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0F582A" w14:textId="77777777" w:rsidR="002647C9" w:rsidRPr="00494A1D" w:rsidRDefault="002647C9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43B5EE58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113</w:t>
            </w:r>
            <w:r w:rsidR="00466040" w:rsidRPr="00494A1D">
              <w:rPr>
                <w:rFonts w:ascii="PT Astra Serif" w:hAnsi="PT Astra Serif" w:cs="Calibri"/>
                <w:sz w:val="24"/>
                <w:szCs w:val="24"/>
              </w:rPr>
              <w:t>2</w:t>
            </w:r>
            <w:r w:rsidRPr="00494A1D">
              <w:rPr>
                <w:rFonts w:ascii="PT Astra Serif" w:hAnsi="PT Astra Serif" w:cs="Calibri"/>
                <w:sz w:val="24"/>
                <w:szCs w:val="24"/>
              </w:rPr>
              <w:t>865,0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58575F5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246343,0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C0AFAD7" w14:textId="77777777" w:rsidR="002647C9" w:rsidRPr="00494A1D" w:rsidRDefault="002647C9" w:rsidP="00E63278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22</w:t>
            </w:r>
            <w:r w:rsidR="00466040" w:rsidRPr="00494A1D">
              <w:rPr>
                <w:rFonts w:ascii="PT Astra Serif" w:hAnsi="PT Astra Serif"/>
                <w:sz w:val="24"/>
                <w:szCs w:val="24"/>
              </w:rPr>
              <w:t>1</w:t>
            </w:r>
            <w:r w:rsidRPr="00494A1D">
              <w:rPr>
                <w:rFonts w:ascii="PT Astra Serif" w:hAnsi="PT Astra Serif"/>
                <w:sz w:val="24"/>
                <w:szCs w:val="24"/>
              </w:rPr>
              <w:t>630,5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C45E4D8" w14:textId="77777777" w:rsidR="002647C9" w:rsidRPr="00494A1D" w:rsidRDefault="002647C9" w:rsidP="00E63278">
            <w:pPr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221630,5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0690B0A" w14:textId="77777777" w:rsidR="002647C9" w:rsidRPr="00494A1D" w:rsidRDefault="002647C9" w:rsidP="00E63278">
            <w:pPr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221630,5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8D92692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221630,5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2DA981C3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  <w:tr w:rsidR="002647C9" w:rsidRPr="00494A1D" w14:paraId="5DBC4356" w14:textId="77777777" w:rsidTr="00DB5384">
        <w:tc>
          <w:tcPr>
            <w:tcW w:w="38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CD6EB" w14:textId="77777777" w:rsidR="002647C9" w:rsidRPr="00494A1D" w:rsidRDefault="002647C9" w:rsidP="00E63278">
            <w:pPr>
              <w:pStyle w:val="ConsPlusNormal"/>
              <w:spacing w:line="250" w:lineRule="auto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Всего по государственной програ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м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ме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DECBB" w14:textId="77777777" w:rsidR="002647C9" w:rsidRPr="00494A1D" w:rsidRDefault="002647C9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Министерство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FA969" w14:textId="77777777" w:rsidR="002647C9" w:rsidRPr="00494A1D" w:rsidRDefault="002647C9" w:rsidP="00E63278">
            <w:pPr>
              <w:pStyle w:val="ConsPlusNormal"/>
              <w:spacing w:line="25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Областной бюджет</w:t>
            </w:r>
          </w:p>
        </w:tc>
        <w:tc>
          <w:tcPr>
            <w:tcW w:w="1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2F510" w14:textId="77777777" w:rsidR="00B344CB" w:rsidRPr="00494A1D" w:rsidRDefault="00B344CB" w:rsidP="00E63278">
            <w:pPr>
              <w:spacing w:line="250" w:lineRule="auto"/>
              <w:jc w:val="center"/>
              <w:rPr>
                <w:rFonts w:ascii="PT Astra Serif" w:hAnsi="PT Astra Serif" w:cs="Calibri"/>
                <w:iCs/>
                <w:color w:val="000000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iCs/>
                <w:color w:val="000000"/>
                <w:sz w:val="24"/>
                <w:szCs w:val="24"/>
              </w:rPr>
              <w:t>30609713,2</w:t>
            </w:r>
          </w:p>
          <w:p w14:paraId="0B105170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0FB73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4795149,6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B2261" w14:textId="77777777" w:rsidR="00B344CB" w:rsidRPr="00494A1D" w:rsidRDefault="00B344CB" w:rsidP="00E63278">
            <w:pPr>
              <w:spacing w:line="250" w:lineRule="auto"/>
              <w:jc w:val="center"/>
              <w:rPr>
                <w:rFonts w:ascii="PT Astra Serif" w:hAnsi="PT Astra Serif" w:cs="Calibri"/>
                <w:iCs/>
                <w:color w:val="000000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iCs/>
                <w:color w:val="000000"/>
                <w:sz w:val="24"/>
                <w:szCs w:val="24"/>
              </w:rPr>
              <w:t>5788224,9</w:t>
            </w:r>
          </w:p>
          <w:p w14:paraId="2EB28E2C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50AE7" w14:textId="77777777" w:rsidR="002647C9" w:rsidRPr="002230C6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pacing w:val="-4"/>
                <w:sz w:val="24"/>
                <w:szCs w:val="24"/>
              </w:rPr>
            </w:pPr>
            <w:r w:rsidRPr="002230C6">
              <w:rPr>
                <w:rFonts w:ascii="PT Astra Serif" w:hAnsi="PT Astra Serif" w:cs="Calibri"/>
                <w:spacing w:val="-4"/>
                <w:sz w:val="24"/>
                <w:szCs w:val="24"/>
              </w:rPr>
              <w:t>6666044,5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FED06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6730147,1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4E65C" w14:textId="77777777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jc w:val="center"/>
              <w:rPr>
                <w:rFonts w:ascii="PT Astra Serif" w:hAnsi="PT Astra Serif" w:cs="Calibri"/>
                <w:sz w:val="24"/>
                <w:szCs w:val="24"/>
              </w:rPr>
            </w:pPr>
            <w:r w:rsidRPr="00494A1D">
              <w:rPr>
                <w:rFonts w:ascii="PT Astra Serif" w:hAnsi="PT Astra Serif" w:cs="Calibri"/>
                <w:sz w:val="24"/>
                <w:szCs w:val="24"/>
              </w:rPr>
              <w:t>6630147,1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3FF60F78" w14:textId="1CA0137B" w:rsidR="002647C9" w:rsidRPr="00494A1D" w:rsidRDefault="002647C9" w:rsidP="00E63278">
            <w:pPr>
              <w:autoSpaceDE w:val="0"/>
              <w:autoSpaceDN w:val="0"/>
              <w:adjustRightInd w:val="0"/>
              <w:spacing w:line="250" w:lineRule="auto"/>
              <w:rPr>
                <w:rFonts w:ascii="PT Astra Serif" w:hAnsi="PT Astra Serif" w:cs="Calibri"/>
                <w:sz w:val="24"/>
                <w:szCs w:val="24"/>
              </w:rPr>
            </w:pPr>
          </w:p>
        </w:tc>
      </w:tr>
    </w:tbl>
    <w:p w14:paraId="1B7618BF" w14:textId="77777777" w:rsidR="00E63278" w:rsidRDefault="00E63278" w:rsidP="00E63278">
      <w:pPr>
        <w:pStyle w:val="a5"/>
        <w:suppressAutoHyphens/>
        <w:spacing w:line="250" w:lineRule="auto"/>
        <w:ind w:left="0" w:firstLine="709"/>
        <w:jc w:val="both"/>
        <w:rPr>
          <w:rFonts w:ascii="PT Astra Serif" w:hAnsi="PT Astra Serif"/>
        </w:rPr>
      </w:pPr>
    </w:p>
    <w:p w14:paraId="5B403E76" w14:textId="2E9573C4" w:rsidR="006461C3" w:rsidRPr="00494A1D" w:rsidRDefault="00907FC3" w:rsidP="00E63278">
      <w:pPr>
        <w:pStyle w:val="a5"/>
        <w:suppressAutoHyphens/>
        <w:spacing w:line="250" w:lineRule="auto"/>
        <w:ind w:left="0" w:firstLine="709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>*</w:t>
      </w:r>
      <w:r w:rsidR="004B52BB" w:rsidRPr="00494A1D">
        <w:rPr>
          <w:rFonts w:ascii="PT Astra Serif" w:hAnsi="PT Astra Serif"/>
        </w:rPr>
        <w:t>М</w:t>
      </w:r>
      <w:r w:rsidR="006461C3" w:rsidRPr="00494A1D">
        <w:rPr>
          <w:rFonts w:ascii="PT Astra Serif" w:hAnsi="PT Astra Serif"/>
        </w:rPr>
        <w:t>ероприятия с указанной суммой бюджетных ассигнований</w:t>
      </w:r>
      <w:r w:rsidR="00491085" w:rsidRPr="00494A1D">
        <w:rPr>
          <w:rFonts w:ascii="PT Astra Serif" w:hAnsi="PT Astra Serif"/>
        </w:rPr>
        <w:t xml:space="preserve"> областного бюджета</w:t>
      </w:r>
      <w:r w:rsidR="00AF3526" w:rsidRPr="00494A1D">
        <w:rPr>
          <w:rFonts w:ascii="PT Astra Serif" w:hAnsi="PT Astra Serif"/>
        </w:rPr>
        <w:t xml:space="preserve"> Ульяновской области </w:t>
      </w:r>
      <w:r w:rsidR="00491085" w:rsidRPr="00494A1D">
        <w:rPr>
          <w:rFonts w:ascii="PT Astra Serif" w:hAnsi="PT Astra Serif"/>
        </w:rPr>
        <w:t xml:space="preserve"> </w:t>
      </w:r>
      <w:r w:rsidR="006461C3" w:rsidRPr="00494A1D">
        <w:rPr>
          <w:rFonts w:ascii="PT Astra Serif" w:hAnsi="PT Astra Serif"/>
        </w:rPr>
        <w:t>реализовывались в 2020 год</w:t>
      </w:r>
      <w:r w:rsidR="00AF3526" w:rsidRPr="00494A1D">
        <w:rPr>
          <w:rFonts w:ascii="PT Astra Serif" w:hAnsi="PT Astra Serif"/>
        </w:rPr>
        <w:t>у</w:t>
      </w:r>
      <w:r w:rsidR="006461C3" w:rsidRPr="00494A1D">
        <w:rPr>
          <w:rFonts w:ascii="PT Astra Serif" w:hAnsi="PT Astra Serif"/>
        </w:rPr>
        <w:t xml:space="preserve"> как основные мероприятия</w:t>
      </w:r>
      <w:proofErr w:type="gramStart"/>
      <w:r w:rsidR="004B52BB" w:rsidRPr="00494A1D">
        <w:rPr>
          <w:rFonts w:ascii="PT Astra Serif" w:hAnsi="PT Astra Serif"/>
        </w:rPr>
        <w:t>.</w:t>
      </w:r>
      <w:r w:rsidR="00BF4B82" w:rsidRPr="00494A1D">
        <w:rPr>
          <w:rFonts w:ascii="PT Astra Serif" w:hAnsi="PT Astra Serif"/>
        </w:rPr>
        <w:t>»</w:t>
      </w:r>
      <w:r w:rsidR="00755CB9" w:rsidRPr="00494A1D">
        <w:rPr>
          <w:rFonts w:ascii="PT Astra Serif" w:hAnsi="PT Astra Serif"/>
        </w:rPr>
        <w:t>.</w:t>
      </w:r>
      <w:proofErr w:type="gramEnd"/>
    </w:p>
    <w:p w14:paraId="52D6E53A" w14:textId="77777777" w:rsidR="00EE40AB" w:rsidRPr="00494A1D" w:rsidRDefault="00AA7F43" w:rsidP="00E63278">
      <w:pPr>
        <w:pStyle w:val="a5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line="250" w:lineRule="auto"/>
        <w:ind w:left="0" w:firstLine="709"/>
        <w:jc w:val="both"/>
        <w:rPr>
          <w:rFonts w:ascii="PT Astra Serif" w:hAnsi="PT Astra Serif"/>
        </w:rPr>
      </w:pPr>
      <w:r w:rsidRPr="00494A1D">
        <w:rPr>
          <w:rFonts w:ascii="PT Astra Serif" w:hAnsi="PT Astra Serif"/>
        </w:rPr>
        <w:t>В приложении № </w:t>
      </w:r>
      <w:r w:rsidR="00EE40AB" w:rsidRPr="00494A1D">
        <w:rPr>
          <w:rFonts w:ascii="PT Astra Serif" w:hAnsi="PT Astra Serif"/>
        </w:rPr>
        <w:t>6 строку шесть изложить в следующей редакции:</w:t>
      </w:r>
    </w:p>
    <w:p w14:paraId="1924C222" w14:textId="77777777" w:rsidR="00755CB9" w:rsidRPr="00494A1D" w:rsidRDefault="00755CB9" w:rsidP="00755CB9">
      <w:pPr>
        <w:pStyle w:val="a5"/>
        <w:tabs>
          <w:tab w:val="left" w:pos="993"/>
          <w:tab w:val="left" w:pos="1134"/>
        </w:tabs>
        <w:autoSpaceDE w:val="0"/>
        <w:autoSpaceDN w:val="0"/>
        <w:adjustRightInd w:val="0"/>
        <w:ind w:left="1069"/>
        <w:jc w:val="both"/>
        <w:rPr>
          <w:rFonts w:ascii="PT Astra Serif" w:hAnsi="PT Astra Serif"/>
        </w:rPr>
      </w:pPr>
    </w:p>
    <w:tbl>
      <w:tblPr>
        <w:tblW w:w="15088" w:type="dxa"/>
        <w:tblLayout w:type="fixed"/>
        <w:tblCellMar>
          <w:left w:w="6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7"/>
        <w:gridCol w:w="1843"/>
        <w:gridCol w:w="1134"/>
        <w:gridCol w:w="1417"/>
        <w:gridCol w:w="1418"/>
        <w:gridCol w:w="1275"/>
        <w:gridCol w:w="1418"/>
        <w:gridCol w:w="1417"/>
        <w:gridCol w:w="3828"/>
        <w:gridCol w:w="425"/>
      </w:tblGrid>
      <w:tr w:rsidR="00412380" w:rsidRPr="00494A1D" w14:paraId="5EB24A8C" w14:textId="77777777" w:rsidTr="00A17519">
        <w:trPr>
          <w:trHeight w:val="274"/>
        </w:trPr>
        <w:tc>
          <w:tcPr>
            <w:tcW w:w="346" w:type="dxa"/>
            <w:tcBorders>
              <w:right w:val="single" w:sz="4" w:space="0" w:color="auto"/>
            </w:tcBorders>
          </w:tcPr>
          <w:p w14:paraId="32384095" w14:textId="77777777" w:rsidR="00412380" w:rsidRPr="00494A1D" w:rsidRDefault="00EE40AB" w:rsidP="00907FC3">
            <w:pPr>
              <w:pStyle w:val="ConsPlusNormal"/>
              <w:tabs>
                <w:tab w:val="left" w:pos="426"/>
                <w:tab w:val="left" w:pos="851"/>
              </w:tabs>
              <w:rPr>
                <w:rFonts w:ascii="PT Astra Serif" w:hAnsi="PT Astra Serif"/>
                <w:sz w:val="28"/>
                <w:szCs w:val="28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lastRenderedPageBreak/>
              <w:t xml:space="preserve"> </w:t>
            </w:r>
            <w:r w:rsidR="00412380" w:rsidRPr="00494A1D">
              <w:rPr>
                <w:rFonts w:ascii="PT Astra Serif" w:hAnsi="PT Astra Serif"/>
                <w:sz w:val="28"/>
                <w:szCs w:val="28"/>
              </w:rPr>
              <w:t>«</w:t>
            </w:r>
          </w:p>
        </w:tc>
        <w:tc>
          <w:tcPr>
            <w:tcW w:w="1431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270BE" w14:textId="77777777" w:rsidR="00412380" w:rsidRPr="00494A1D" w:rsidRDefault="00412380" w:rsidP="00907FC3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eastAsiaTheme="minorHAnsi" w:hAnsi="PT Astra Serif" w:cs="PT Astra Serif"/>
                <w:sz w:val="24"/>
                <w:szCs w:val="24"/>
                <w:lang w:eastAsia="en-US"/>
              </w:rPr>
              <w:t>Подпрограмма «Обеспечение реализации государственной программы</w:t>
            </w:r>
          </w:p>
        </w:tc>
        <w:tc>
          <w:tcPr>
            <w:tcW w:w="425" w:type="dxa"/>
            <w:tcBorders>
              <w:left w:val="single" w:sz="4" w:space="0" w:color="auto"/>
            </w:tcBorders>
          </w:tcPr>
          <w:p w14:paraId="657BEFFB" w14:textId="77777777" w:rsidR="00412380" w:rsidRPr="00494A1D" w:rsidRDefault="00412380" w:rsidP="00907FC3">
            <w:pPr>
              <w:pStyle w:val="a5"/>
              <w:tabs>
                <w:tab w:val="left" w:pos="1134"/>
              </w:tabs>
              <w:autoSpaceDE w:val="0"/>
              <w:autoSpaceDN w:val="0"/>
              <w:adjustRightInd w:val="0"/>
              <w:ind w:left="80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20060B" w:rsidRPr="00494A1D" w14:paraId="327B52BC" w14:textId="77777777" w:rsidTr="00907FC3">
        <w:trPr>
          <w:trHeight w:val="803"/>
        </w:trPr>
        <w:tc>
          <w:tcPr>
            <w:tcW w:w="346" w:type="dxa"/>
            <w:tcBorders>
              <w:right w:val="single" w:sz="4" w:space="0" w:color="auto"/>
            </w:tcBorders>
          </w:tcPr>
          <w:p w14:paraId="78E2B8F1" w14:textId="77777777" w:rsidR="0020060B" w:rsidRPr="00494A1D" w:rsidRDefault="0020060B" w:rsidP="00907FC3">
            <w:pPr>
              <w:pStyle w:val="ConsPlusNormal"/>
              <w:tabs>
                <w:tab w:val="left" w:pos="426"/>
                <w:tab w:val="left" w:pos="851"/>
              </w:tabs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DFED2" w14:textId="77777777" w:rsidR="0020060B" w:rsidRPr="00494A1D" w:rsidRDefault="0020060B" w:rsidP="00907FC3">
            <w:pPr>
              <w:pStyle w:val="ConsPlusNormal"/>
              <w:tabs>
                <w:tab w:val="left" w:pos="426"/>
                <w:tab w:val="left" w:pos="851"/>
              </w:tabs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1.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58F23" w14:textId="77777777" w:rsidR="0020060B" w:rsidRPr="00494A1D" w:rsidRDefault="0020060B" w:rsidP="00907FC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Уровень кач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ства управления  региональными финансами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10B2E" w14:textId="77777777" w:rsidR="0020060B" w:rsidRPr="00494A1D" w:rsidRDefault="0020060B" w:rsidP="00907FC3">
            <w:pPr>
              <w:pStyle w:val="ConsPlusNormal"/>
              <w:jc w:val="both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Уровень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B8E7" w14:textId="77777777" w:rsidR="0020060B" w:rsidRPr="00494A1D" w:rsidRDefault="00BF4B82" w:rsidP="00907F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Ежегодно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="0020060B" w:rsidRPr="00494A1D">
              <w:rPr>
                <w:rFonts w:ascii="PT Astra Serif" w:hAnsi="PT Astra Serif"/>
                <w:sz w:val="24"/>
                <w:szCs w:val="24"/>
              </w:rPr>
              <w:t>не ниже второй ст</w:t>
            </w:r>
            <w:r w:rsidR="0020060B" w:rsidRPr="00494A1D">
              <w:rPr>
                <w:rFonts w:ascii="PT Astra Serif" w:hAnsi="PT Astra Serif"/>
                <w:sz w:val="24"/>
                <w:szCs w:val="24"/>
              </w:rPr>
              <w:t>е</w:t>
            </w:r>
            <w:r w:rsidR="0020060B" w:rsidRPr="00494A1D">
              <w:rPr>
                <w:rFonts w:ascii="PT Astra Serif" w:hAnsi="PT Astra Serif"/>
                <w:sz w:val="24"/>
                <w:szCs w:val="24"/>
              </w:rPr>
              <w:t>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063E9" w14:textId="77777777" w:rsidR="0020060B" w:rsidRPr="00494A1D" w:rsidRDefault="00E64C68" w:rsidP="00907F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Ежегодно</w:t>
            </w:r>
            <w:r w:rsidR="00BF4B82"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Pr="00494A1D">
              <w:rPr>
                <w:rFonts w:ascii="PT Astra Serif" w:hAnsi="PT Astra Serif"/>
                <w:sz w:val="24"/>
                <w:szCs w:val="24"/>
              </w:rPr>
              <w:t>не ниже второй ст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пени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5D45D" w14:textId="77777777" w:rsidR="0020060B" w:rsidRPr="00494A1D" w:rsidRDefault="00E64C68" w:rsidP="00907F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Ежегодно</w:t>
            </w:r>
            <w:r w:rsidR="00BF4B82"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Pr="00494A1D">
              <w:rPr>
                <w:rFonts w:ascii="PT Astra Serif" w:hAnsi="PT Astra Serif"/>
                <w:sz w:val="24"/>
                <w:szCs w:val="24"/>
              </w:rPr>
              <w:t>не ниже второй степени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0AAC9" w14:textId="77777777" w:rsidR="0020060B" w:rsidRPr="00494A1D" w:rsidRDefault="00E64C68" w:rsidP="00907F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Ежегодно</w:t>
            </w:r>
            <w:r w:rsidR="00BF4B82"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Pr="00494A1D">
              <w:rPr>
                <w:rFonts w:ascii="PT Astra Serif" w:hAnsi="PT Astra Serif"/>
                <w:sz w:val="24"/>
                <w:szCs w:val="24"/>
              </w:rPr>
              <w:t>не ниже второй ст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пени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4A0EF" w14:textId="77777777" w:rsidR="0020060B" w:rsidRPr="00494A1D" w:rsidRDefault="00BF4B82" w:rsidP="00907FC3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Ежегодно</w:t>
            </w:r>
            <w:r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="00E64C68" w:rsidRPr="00494A1D">
              <w:rPr>
                <w:rFonts w:ascii="PT Astra Serif" w:hAnsi="PT Astra Serif"/>
                <w:sz w:val="24"/>
                <w:szCs w:val="24"/>
              </w:rPr>
              <w:t>не ниже второй ст</w:t>
            </w:r>
            <w:r w:rsidR="00E64C68" w:rsidRPr="00494A1D">
              <w:rPr>
                <w:rFonts w:ascii="PT Astra Serif" w:hAnsi="PT Astra Serif"/>
                <w:sz w:val="24"/>
                <w:szCs w:val="24"/>
              </w:rPr>
              <w:t>е</w:t>
            </w:r>
            <w:r w:rsidR="00E64C68" w:rsidRPr="00494A1D">
              <w:rPr>
                <w:rFonts w:ascii="PT Astra Serif" w:hAnsi="PT Astra Serif"/>
                <w:sz w:val="24"/>
                <w:szCs w:val="24"/>
              </w:rPr>
              <w:t>пени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FEC857" w14:textId="77777777" w:rsidR="0020060B" w:rsidRPr="00494A1D" w:rsidRDefault="0020060B" w:rsidP="00907FC3">
            <w:pPr>
              <w:autoSpaceDE w:val="0"/>
              <w:autoSpaceDN w:val="0"/>
              <w:adjustRightInd w:val="0"/>
              <w:jc w:val="both"/>
              <w:rPr>
                <w:rFonts w:ascii="PT Astra Serif" w:eastAsiaTheme="minorHAnsi" w:hAnsi="PT Astra Serif"/>
                <w:sz w:val="24"/>
                <w:szCs w:val="24"/>
                <w:lang w:eastAsia="en-US"/>
              </w:rPr>
            </w:pPr>
            <w:proofErr w:type="gramStart"/>
            <w:r w:rsidRPr="00494A1D">
              <w:rPr>
                <w:rFonts w:ascii="PT Astra Serif" w:hAnsi="PT Astra Serif"/>
                <w:sz w:val="24"/>
                <w:szCs w:val="24"/>
              </w:rPr>
              <w:t>Утверждена</w:t>
            </w:r>
            <w:proofErr w:type="gramEnd"/>
            <w:r w:rsidRPr="00494A1D">
              <w:rPr>
                <w:rFonts w:ascii="PT Astra Serif" w:hAnsi="PT Astra Serif"/>
                <w:sz w:val="24"/>
                <w:szCs w:val="24"/>
              </w:rPr>
              <w:t xml:space="preserve"> Приказом Министе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р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ства финансов Российской Федер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а</w:t>
            </w:r>
            <w:r w:rsidRPr="00494A1D">
              <w:rPr>
                <w:rFonts w:ascii="PT Astra Serif" w:hAnsi="PT Astra Serif"/>
                <w:sz w:val="24"/>
                <w:szCs w:val="24"/>
              </w:rPr>
              <w:t>ции от 03.12.2010 №</w:t>
            </w:r>
            <w:r w:rsidR="00BF4B82" w:rsidRPr="00494A1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494A1D">
              <w:rPr>
                <w:rFonts w:ascii="PT Astra Serif" w:hAnsi="PT Astra Serif"/>
                <w:sz w:val="24"/>
                <w:szCs w:val="24"/>
              </w:rPr>
              <w:t>552 «О поря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д</w:t>
            </w:r>
            <w:r w:rsidRPr="00494A1D">
              <w:rPr>
                <w:rFonts w:ascii="PT Astra Serif" w:hAnsi="PT Astra Serif"/>
                <w:sz w:val="24"/>
                <w:szCs w:val="24"/>
              </w:rPr>
              <w:t xml:space="preserve">ке осуществления мониторинга </w:t>
            </w:r>
            <w:r w:rsidR="00755CB9" w:rsidRPr="00494A1D">
              <w:rPr>
                <w:rFonts w:ascii="PT Astra Serif" w:hAnsi="PT Astra Serif"/>
                <w:sz w:val="24"/>
                <w:szCs w:val="24"/>
              </w:rPr>
              <w:br/>
            </w:r>
            <w:r w:rsidRPr="00494A1D">
              <w:rPr>
                <w:rFonts w:ascii="PT Astra Serif" w:hAnsi="PT Astra Serif"/>
                <w:sz w:val="24"/>
                <w:szCs w:val="24"/>
              </w:rPr>
              <w:t>и оценки качества управления р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е</w:t>
            </w:r>
            <w:r w:rsidRPr="00494A1D">
              <w:rPr>
                <w:rFonts w:ascii="PT Astra Serif" w:hAnsi="PT Astra Serif"/>
                <w:sz w:val="24"/>
                <w:szCs w:val="24"/>
              </w:rPr>
              <w:t>гиональными финансами»</w:t>
            </w:r>
          </w:p>
        </w:tc>
        <w:tc>
          <w:tcPr>
            <w:tcW w:w="425" w:type="dxa"/>
            <w:tcBorders>
              <w:left w:val="single" w:sz="4" w:space="0" w:color="auto"/>
            </w:tcBorders>
            <w:vAlign w:val="bottom"/>
          </w:tcPr>
          <w:p w14:paraId="2C589171" w14:textId="77777777" w:rsidR="0020060B" w:rsidRPr="00494A1D" w:rsidRDefault="0020060B" w:rsidP="00907F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14:paraId="5CD05BBD" w14:textId="77777777" w:rsidR="0020060B" w:rsidRPr="00494A1D" w:rsidRDefault="0020060B" w:rsidP="00907F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14:paraId="405C4AA3" w14:textId="77777777" w:rsidR="0020060B" w:rsidRPr="00494A1D" w:rsidRDefault="0020060B" w:rsidP="00907FC3">
            <w:pPr>
              <w:autoSpaceDE w:val="0"/>
              <w:autoSpaceDN w:val="0"/>
              <w:adjustRightInd w:val="0"/>
              <w:rPr>
                <w:rFonts w:ascii="PT Astra Serif" w:hAnsi="PT Astra Serif"/>
                <w:sz w:val="24"/>
                <w:szCs w:val="24"/>
              </w:rPr>
            </w:pPr>
          </w:p>
          <w:p w14:paraId="2FA8150D" w14:textId="77777777" w:rsidR="00755CB9" w:rsidRPr="00494A1D" w:rsidRDefault="00755CB9" w:rsidP="00907FC3">
            <w:pPr>
              <w:suppressAutoHyphens/>
              <w:ind w:right="-314"/>
              <w:rPr>
                <w:rFonts w:ascii="PT Astra Serif" w:hAnsi="PT Astra Serif"/>
              </w:rPr>
            </w:pPr>
            <w:r w:rsidRPr="00494A1D">
              <w:rPr>
                <w:rFonts w:ascii="PT Astra Serif" w:hAnsi="PT Astra Serif"/>
                <w:sz w:val="24"/>
                <w:szCs w:val="24"/>
              </w:rPr>
              <w:t>.</w:t>
            </w:r>
          </w:p>
          <w:p w14:paraId="4B2DAE0F" w14:textId="77777777" w:rsidR="00BF4B82" w:rsidRPr="00494A1D" w:rsidRDefault="00755CB9" w:rsidP="00907FC3">
            <w:pPr>
              <w:autoSpaceDE w:val="0"/>
              <w:autoSpaceDN w:val="0"/>
              <w:adjustRightInd w:val="0"/>
              <w:rPr>
                <w:rFonts w:ascii="PT Astra Serif" w:hAnsi="PT Astra Serif"/>
              </w:rPr>
            </w:pPr>
            <w:r w:rsidRPr="00494A1D">
              <w:rPr>
                <w:rFonts w:ascii="PT Astra Serif" w:hAnsi="PT Astra Serif"/>
              </w:rPr>
              <w:t>».</w:t>
            </w:r>
          </w:p>
        </w:tc>
      </w:tr>
    </w:tbl>
    <w:p w14:paraId="3A3175C7" w14:textId="77777777" w:rsidR="00907FC3" w:rsidRDefault="00907FC3" w:rsidP="00FF32B2">
      <w:pPr>
        <w:suppressAutoHyphens/>
        <w:jc w:val="center"/>
        <w:rPr>
          <w:rFonts w:ascii="PT Astra Serif" w:hAnsi="PT Astra Serif"/>
        </w:rPr>
      </w:pPr>
    </w:p>
    <w:p w14:paraId="16801FF3" w14:textId="77777777" w:rsidR="00907FC3" w:rsidRDefault="00907FC3" w:rsidP="00FF32B2">
      <w:pPr>
        <w:suppressAutoHyphens/>
        <w:jc w:val="center"/>
        <w:rPr>
          <w:rFonts w:ascii="PT Astra Serif" w:hAnsi="PT Astra Serif"/>
        </w:rPr>
      </w:pPr>
    </w:p>
    <w:p w14:paraId="4021D59B" w14:textId="77777777" w:rsidR="00DA78C0" w:rsidRPr="00494A1D" w:rsidRDefault="008F3EBE" w:rsidP="00FF32B2">
      <w:pPr>
        <w:suppressAutoHyphens/>
        <w:jc w:val="center"/>
        <w:rPr>
          <w:rFonts w:ascii="PT Astra Serif" w:hAnsi="PT Astra Serif"/>
        </w:rPr>
      </w:pPr>
      <w:r w:rsidRPr="00494A1D">
        <w:rPr>
          <w:rFonts w:ascii="PT Astra Serif" w:hAnsi="PT Astra Serif"/>
        </w:rPr>
        <w:t>_________________</w:t>
      </w:r>
    </w:p>
    <w:p w14:paraId="6D0C76F2" w14:textId="77777777" w:rsidR="00BF4B82" w:rsidRPr="00494A1D" w:rsidRDefault="00BF4B82" w:rsidP="00FF32B2">
      <w:pPr>
        <w:suppressAutoHyphens/>
        <w:jc w:val="center"/>
        <w:rPr>
          <w:rFonts w:ascii="PT Astra Serif" w:hAnsi="PT Astra Serif"/>
        </w:rPr>
      </w:pPr>
    </w:p>
    <w:sectPr w:rsidR="00BF4B82" w:rsidRPr="00494A1D" w:rsidSect="00FF0EC6">
      <w:pgSz w:w="16838" w:h="11906" w:orient="landscape" w:code="9"/>
      <w:pgMar w:top="1701" w:right="1134" w:bottom="567" w:left="1134" w:header="1134" w:footer="45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F5CC72" w14:textId="77777777" w:rsidR="00344FAF" w:rsidRDefault="00344FAF" w:rsidP="00CB73FC">
      <w:r>
        <w:separator/>
      </w:r>
    </w:p>
  </w:endnote>
  <w:endnote w:type="continuationSeparator" w:id="0">
    <w:p w14:paraId="215C3C7F" w14:textId="77777777" w:rsidR="00344FAF" w:rsidRDefault="00344FAF" w:rsidP="00CB73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2DC3A3" w14:textId="4B8BE0EE" w:rsidR="0070521D" w:rsidRPr="00494A1D" w:rsidRDefault="00494A1D" w:rsidP="00494A1D">
    <w:pPr>
      <w:pStyle w:val="a8"/>
      <w:jc w:val="right"/>
      <w:rPr>
        <w:rFonts w:ascii="PT Astra Serif" w:hAnsi="PT Astra Serif"/>
        <w:sz w:val="16"/>
      </w:rPr>
    </w:pPr>
    <w:r w:rsidRPr="00494A1D">
      <w:rPr>
        <w:rFonts w:ascii="PT Astra Serif" w:hAnsi="PT Astra Serif"/>
        <w:sz w:val="16"/>
      </w:rPr>
      <w:t>1011ан3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2221110" w14:textId="77777777" w:rsidR="00344FAF" w:rsidRDefault="00344FAF" w:rsidP="00CB73FC">
      <w:r>
        <w:separator/>
      </w:r>
    </w:p>
  </w:footnote>
  <w:footnote w:type="continuationSeparator" w:id="0">
    <w:p w14:paraId="74FA187A" w14:textId="77777777" w:rsidR="00344FAF" w:rsidRDefault="00344FAF" w:rsidP="00CB73F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8952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411B7927" w14:textId="77777777" w:rsidR="0070521D" w:rsidRPr="00494A1D" w:rsidRDefault="00C124D1">
        <w:pPr>
          <w:pStyle w:val="a3"/>
          <w:jc w:val="center"/>
          <w:rPr>
            <w:rFonts w:ascii="PT Astra Serif" w:hAnsi="PT Astra Serif"/>
          </w:rPr>
        </w:pPr>
        <w:r w:rsidRPr="00494A1D">
          <w:rPr>
            <w:rFonts w:ascii="PT Astra Serif" w:hAnsi="PT Astra Serif"/>
          </w:rPr>
          <w:fldChar w:fldCharType="begin"/>
        </w:r>
        <w:r w:rsidRPr="00494A1D">
          <w:rPr>
            <w:rFonts w:ascii="PT Astra Serif" w:hAnsi="PT Astra Serif"/>
          </w:rPr>
          <w:instrText xml:space="preserve"> PAGE   \* MERGEFORMAT </w:instrText>
        </w:r>
        <w:r w:rsidRPr="00494A1D">
          <w:rPr>
            <w:rFonts w:ascii="PT Astra Serif" w:hAnsi="PT Astra Serif"/>
          </w:rPr>
          <w:fldChar w:fldCharType="separate"/>
        </w:r>
        <w:r w:rsidR="00F2793A">
          <w:rPr>
            <w:rFonts w:ascii="PT Astra Serif" w:hAnsi="PT Astra Serif"/>
            <w:noProof/>
          </w:rPr>
          <w:t>2</w:t>
        </w:r>
        <w:r w:rsidRPr="00494A1D">
          <w:rPr>
            <w:rFonts w:ascii="PT Astra Serif" w:hAnsi="PT Astra Serif"/>
            <w:noProof/>
          </w:rP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893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13F45AA5" w14:textId="77777777" w:rsidR="0070521D" w:rsidRDefault="0070521D">
        <w:pPr>
          <w:pStyle w:val="a3"/>
          <w:jc w:val="center"/>
        </w:pPr>
        <w:r w:rsidRPr="005D4ED2">
          <w:rPr>
            <w:rFonts w:ascii="PT Astra Serif" w:hAnsi="PT Astra Serif"/>
          </w:rPr>
          <w:fldChar w:fldCharType="begin"/>
        </w:r>
        <w:r w:rsidRPr="005D4ED2">
          <w:rPr>
            <w:rFonts w:ascii="PT Astra Serif" w:hAnsi="PT Astra Serif"/>
          </w:rPr>
          <w:instrText xml:space="preserve"> PAGE   \* MERGEFORMAT </w:instrText>
        </w:r>
        <w:r w:rsidRPr="005D4ED2">
          <w:rPr>
            <w:rFonts w:ascii="PT Astra Serif" w:hAnsi="PT Astra Serif"/>
          </w:rPr>
          <w:fldChar w:fldCharType="separate"/>
        </w:r>
        <w:r w:rsidR="00F2793A">
          <w:rPr>
            <w:rFonts w:ascii="PT Astra Serif" w:hAnsi="PT Astra Serif"/>
            <w:noProof/>
          </w:rPr>
          <w:t>17</w:t>
        </w:r>
        <w:r w:rsidRPr="005D4ED2">
          <w:rPr>
            <w:rFonts w:ascii="PT Astra Serif" w:hAnsi="PT Astra Serif"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128924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14:paraId="071B563B" w14:textId="77777777" w:rsidR="0070521D" w:rsidRPr="00B3198D" w:rsidRDefault="00C124D1">
        <w:pPr>
          <w:pStyle w:val="a3"/>
          <w:jc w:val="center"/>
          <w:rPr>
            <w:rFonts w:ascii="PT Astra Serif" w:hAnsi="PT Astra Serif"/>
          </w:rPr>
        </w:pPr>
        <w:r w:rsidRPr="00B3198D">
          <w:rPr>
            <w:rFonts w:ascii="PT Astra Serif" w:hAnsi="PT Astra Serif"/>
          </w:rPr>
          <w:fldChar w:fldCharType="begin"/>
        </w:r>
        <w:r w:rsidRPr="00B3198D">
          <w:rPr>
            <w:rFonts w:ascii="PT Astra Serif" w:hAnsi="PT Astra Serif"/>
          </w:rPr>
          <w:instrText xml:space="preserve"> PAGE   \* MERGEFORMAT </w:instrText>
        </w:r>
        <w:r w:rsidRPr="00B3198D">
          <w:rPr>
            <w:rFonts w:ascii="PT Astra Serif" w:hAnsi="PT Astra Serif"/>
          </w:rPr>
          <w:fldChar w:fldCharType="separate"/>
        </w:r>
        <w:r w:rsidR="00F2793A">
          <w:rPr>
            <w:rFonts w:ascii="PT Astra Serif" w:hAnsi="PT Astra Serif"/>
            <w:noProof/>
          </w:rPr>
          <w:t>7</w:t>
        </w:r>
        <w:r w:rsidRPr="00B3198D">
          <w:rPr>
            <w:rFonts w:ascii="PT Astra Serif" w:hAnsi="PT Astra Serif"/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3151C"/>
    <w:multiLevelType w:val="hybridMultilevel"/>
    <w:tmpl w:val="1EBC86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D55D40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">
    <w:nsid w:val="201E5FFF"/>
    <w:multiLevelType w:val="hybridMultilevel"/>
    <w:tmpl w:val="F404CCA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B67B93"/>
    <w:multiLevelType w:val="hybridMultilevel"/>
    <w:tmpl w:val="6E32F3A4"/>
    <w:lvl w:ilvl="0" w:tplc="3BFEDC9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80E61C2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2FEA5C5B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2952912"/>
    <w:multiLevelType w:val="hybridMultilevel"/>
    <w:tmpl w:val="19C26D88"/>
    <w:lvl w:ilvl="0" w:tplc="88D0042C">
      <w:start w:val="1"/>
      <w:numFmt w:val="decimal"/>
      <w:lvlText w:val="%1)"/>
      <w:lvlJc w:val="left"/>
      <w:pPr>
        <w:ind w:left="9071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335861CE"/>
    <w:multiLevelType w:val="hybridMultilevel"/>
    <w:tmpl w:val="A776EC20"/>
    <w:lvl w:ilvl="0" w:tplc="2A80FD3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3894C77"/>
    <w:multiLevelType w:val="hybridMultilevel"/>
    <w:tmpl w:val="624A0B9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9E83FED"/>
    <w:multiLevelType w:val="hybridMultilevel"/>
    <w:tmpl w:val="17069A14"/>
    <w:lvl w:ilvl="0" w:tplc="7F98482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>
    <w:nsid w:val="3C1834A3"/>
    <w:multiLevelType w:val="hybridMultilevel"/>
    <w:tmpl w:val="6EA66BB8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42DF32F4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47530941"/>
    <w:multiLevelType w:val="hybridMultilevel"/>
    <w:tmpl w:val="73086F72"/>
    <w:lvl w:ilvl="0" w:tplc="3BFEDC9A">
      <w:start w:val="3"/>
      <w:numFmt w:val="decimal"/>
      <w:lvlText w:val="%1)"/>
      <w:lvlJc w:val="left"/>
      <w:pPr>
        <w:ind w:left="163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13">
    <w:nsid w:val="48C20CB8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100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D724A5C"/>
    <w:multiLevelType w:val="hybridMultilevel"/>
    <w:tmpl w:val="E910A1C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5">
    <w:nsid w:val="52DA35C4"/>
    <w:multiLevelType w:val="hybridMultilevel"/>
    <w:tmpl w:val="F634D86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6">
    <w:nsid w:val="538142B4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6036DD3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>
    <w:nsid w:val="57EC4C1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EF35AC2"/>
    <w:multiLevelType w:val="hybridMultilevel"/>
    <w:tmpl w:val="34D05716"/>
    <w:lvl w:ilvl="0" w:tplc="77EE7A2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664646C7"/>
    <w:multiLevelType w:val="hybridMultilevel"/>
    <w:tmpl w:val="980CA852"/>
    <w:lvl w:ilvl="0" w:tplc="205CD5B2">
      <w:start w:val="1"/>
      <w:numFmt w:val="decimal"/>
      <w:lvlText w:val="%1."/>
      <w:lvlJc w:val="left"/>
      <w:pPr>
        <w:ind w:left="21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21">
    <w:nsid w:val="7D3B1E85"/>
    <w:multiLevelType w:val="hybridMultilevel"/>
    <w:tmpl w:val="F9D03CAE"/>
    <w:lvl w:ilvl="0" w:tplc="9A8089DA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8"/>
  </w:num>
  <w:num w:numId="2">
    <w:abstractNumId w:val="1"/>
  </w:num>
  <w:num w:numId="3">
    <w:abstractNumId w:val="13"/>
  </w:num>
  <w:num w:numId="4">
    <w:abstractNumId w:val="15"/>
  </w:num>
  <w:num w:numId="5">
    <w:abstractNumId w:val="20"/>
  </w:num>
  <w:num w:numId="6">
    <w:abstractNumId w:val="5"/>
  </w:num>
  <w:num w:numId="7">
    <w:abstractNumId w:val="2"/>
  </w:num>
  <w:num w:numId="8">
    <w:abstractNumId w:val="16"/>
  </w:num>
  <w:num w:numId="9">
    <w:abstractNumId w:val="19"/>
  </w:num>
  <w:num w:numId="10">
    <w:abstractNumId w:val="9"/>
  </w:num>
  <w:num w:numId="11">
    <w:abstractNumId w:val="10"/>
  </w:num>
  <w:num w:numId="12">
    <w:abstractNumId w:val="18"/>
  </w:num>
  <w:num w:numId="13">
    <w:abstractNumId w:val="11"/>
  </w:num>
  <w:num w:numId="14">
    <w:abstractNumId w:val="14"/>
  </w:num>
  <w:num w:numId="15">
    <w:abstractNumId w:val="3"/>
  </w:num>
  <w:num w:numId="16">
    <w:abstractNumId w:val="21"/>
  </w:num>
  <w:num w:numId="17">
    <w:abstractNumId w:val="17"/>
  </w:num>
  <w:num w:numId="18">
    <w:abstractNumId w:val="6"/>
  </w:num>
  <w:num w:numId="19">
    <w:abstractNumId w:val="7"/>
  </w:num>
  <w:num w:numId="20">
    <w:abstractNumId w:val="12"/>
  </w:num>
  <w:num w:numId="21">
    <w:abstractNumId w:val="4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4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EBE"/>
    <w:rsid w:val="000020BC"/>
    <w:rsid w:val="000041FA"/>
    <w:rsid w:val="0001058B"/>
    <w:rsid w:val="0001368B"/>
    <w:rsid w:val="000168B8"/>
    <w:rsid w:val="000213B2"/>
    <w:rsid w:val="000235BB"/>
    <w:rsid w:val="00024CE6"/>
    <w:rsid w:val="000264E5"/>
    <w:rsid w:val="000337DD"/>
    <w:rsid w:val="00033953"/>
    <w:rsid w:val="00034269"/>
    <w:rsid w:val="000377B5"/>
    <w:rsid w:val="00042308"/>
    <w:rsid w:val="0004404D"/>
    <w:rsid w:val="000476C2"/>
    <w:rsid w:val="000506A4"/>
    <w:rsid w:val="00052464"/>
    <w:rsid w:val="000623D2"/>
    <w:rsid w:val="00071A13"/>
    <w:rsid w:val="00072AF2"/>
    <w:rsid w:val="00072D93"/>
    <w:rsid w:val="00074581"/>
    <w:rsid w:val="00080140"/>
    <w:rsid w:val="0008255F"/>
    <w:rsid w:val="00084EDC"/>
    <w:rsid w:val="00086E10"/>
    <w:rsid w:val="0009408C"/>
    <w:rsid w:val="00095AA7"/>
    <w:rsid w:val="00095F2F"/>
    <w:rsid w:val="00097174"/>
    <w:rsid w:val="000A5443"/>
    <w:rsid w:val="000B05CA"/>
    <w:rsid w:val="000B2DC2"/>
    <w:rsid w:val="000B2F60"/>
    <w:rsid w:val="000B67DD"/>
    <w:rsid w:val="000C181E"/>
    <w:rsid w:val="000C20BB"/>
    <w:rsid w:val="000C3C00"/>
    <w:rsid w:val="000C7484"/>
    <w:rsid w:val="000D2695"/>
    <w:rsid w:val="000D2F18"/>
    <w:rsid w:val="000E0A86"/>
    <w:rsid w:val="000E46A9"/>
    <w:rsid w:val="000E4DFF"/>
    <w:rsid w:val="000F0377"/>
    <w:rsid w:val="000F39F1"/>
    <w:rsid w:val="000F4316"/>
    <w:rsid w:val="000F4B6B"/>
    <w:rsid w:val="0010007E"/>
    <w:rsid w:val="001020A0"/>
    <w:rsid w:val="00107705"/>
    <w:rsid w:val="001102F4"/>
    <w:rsid w:val="001136A9"/>
    <w:rsid w:val="00114EF2"/>
    <w:rsid w:val="00131078"/>
    <w:rsid w:val="001344F7"/>
    <w:rsid w:val="00135BDD"/>
    <w:rsid w:val="00145D0A"/>
    <w:rsid w:val="00160C0F"/>
    <w:rsid w:val="00161A87"/>
    <w:rsid w:val="00163E48"/>
    <w:rsid w:val="00165DE5"/>
    <w:rsid w:val="00176DF3"/>
    <w:rsid w:val="00177BC8"/>
    <w:rsid w:val="001870F8"/>
    <w:rsid w:val="00187E68"/>
    <w:rsid w:val="00191999"/>
    <w:rsid w:val="001A3366"/>
    <w:rsid w:val="001A6031"/>
    <w:rsid w:val="001A6FDA"/>
    <w:rsid w:val="001A7B07"/>
    <w:rsid w:val="001B208A"/>
    <w:rsid w:val="001B2A75"/>
    <w:rsid w:val="001B2B41"/>
    <w:rsid w:val="001B4C16"/>
    <w:rsid w:val="001B6499"/>
    <w:rsid w:val="001B74FA"/>
    <w:rsid w:val="001C014D"/>
    <w:rsid w:val="001C0199"/>
    <w:rsid w:val="001C2AF1"/>
    <w:rsid w:val="001C3AB7"/>
    <w:rsid w:val="001C3C28"/>
    <w:rsid w:val="001C51FB"/>
    <w:rsid w:val="001C5FF6"/>
    <w:rsid w:val="001C7EAB"/>
    <w:rsid w:val="001D572C"/>
    <w:rsid w:val="001E0256"/>
    <w:rsid w:val="001E2FBC"/>
    <w:rsid w:val="001E3B9B"/>
    <w:rsid w:val="001E597F"/>
    <w:rsid w:val="001E6003"/>
    <w:rsid w:val="001E7F83"/>
    <w:rsid w:val="001F7E13"/>
    <w:rsid w:val="0020060B"/>
    <w:rsid w:val="00201B84"/>
    <w:rsid w:val="00201BC4"/>
    <w:rsid w:val="00202E27"/>
    <w:rsid w:val="00204A79"/>
    <w:rsid w:val="00212F8E"/>
    <w:rsid w:val="00214E76"/>
    <w:rsid w:val="00215AEC"/>
    <w:rsid w:val="0021653A"/>
    <w:rsid w:val="00220106"/>
    <w:rsid w:val="002230C6"/>
    <w:rsid w:val="00223465"/>
    <w:rsid w:val="00224353"/>
    <w:rsid w:val="0022509D"/>
    <w:rsid w:val="00226AFB"/>
    <w:rsid w:val="00230D84"/>
    <w:rsid w:val="002324D5"/>
    <w:rsid w:val="002406BF"/>
    <w:rsid w:val="00244503"/>
    <w:rsid w:val="00244EE3"/>
    <w:rsid w:val="00246B3C"/>
    <w:rsid w:val="002478B5"/>
    <w:rsid w:val="002528E4"/>
    <w:rsid w:val="00252B8A"/>
    <w:rsid w:val="0025498B"/>
    <w:rsid w:val="0026020F"/>
    <w:rsid w:val="00260717"/>
    <w:rsid w:val="00261A4D"/>
    <w:rsid w:val="00263C8B"/>
    <w:rsid w:val="002643C3"/>
    <w:rsid w:val="002645AB"/>
    <w:rsid w:val="002647C9"/>
    <w:rsid w:val="00265B6C"/>
    <w:rsid w:val="0026667C"/>
    <w:rsid w:val="00267E80"/>
    <w:rsid w:val="00270767"/>
    <w:rsid w:val="00270C54"/>
    <w:rsid w:val="002778C1"/>
    <w:rsid w:val="0028132E"/>
    <w:rsid w:val="002832F5"/>
    <w:rsid w:val="002839EA"/>
    <w:rsid w:val="002852B4"/>
    <w:rsid w:val="00290505"/>
    <w:rsid w:val="002920B5"/>
    <w:rsid w:val="0029316E"/>
    <w:rsid w:val="0029343E"/>
    <w:rsid w:val="00296891"/>
    <w:rsid w:val="002A1BD6"/>
    <w:rsid w:val="002A4A92"/>
    <w:rsid w:val="002A6106"/>
    <w:rsid w:val="002B3891"/>
    <w:rsid w:val="002B5765"/>
    <w:rsid w:val="002B723E"/>
    <w:rsid w:val="002C3159"/>
    <w:rsid w:val="002D5CC8"/>
    <w:rsid w:val="002E0BA7"/>
    <w:rsid w:val="002F2480"/>
    <w:rsid w:val="002F374D"/>
    <w:rsid w:val="002F3971"/>
    <w:rsid w:val="003065F0"/>
    <w:rsid w:val="00306A97"/>
    <w:rsid w:val="00311163"/>
    <w:rsid w:val="00316E68"/>
    <w:rsid w:val="00317748"/>
    <w:rsid w:val="0032567F"/>
    <w:rsid w:val="003312EB"/>
    <w:rsid w:val="0033152F"/>
    <w:rsid w:val="0033315A"/>
    <w:rsid w:val="0033331E"/>
    <w:rsid w:val="00333AF1"/>
    <w:rsid w:val="003340C9"/>
    <w:rsid w:val="003347BB"/>
    <w:rsid w:val="00337CA9"/>
    <w:rsid w:val="003419DE"/>
    <w:rsid w:val="00344FAF"/>
    <w:rsid w:val="003456EE"/>
    <w:rsid w:val="003575C5"/>
    <w:rsid w:val="003578CF"/>
    <w:rsid w:val="00363E10"/>
    <w:rsid w:val="0036421B"/>
    <w:rsid w:val="00365420"/>
    <w:rsid w:val="00370805"/>
    <w:rsid w:val="003722A0"/>
    <w:rsid w:val="00373813"/>
    <w:rsid w:val="00374D9F"/>
    <w:rsid w:val="00376E6C"/>
    <w:rsid w:val="00377D2C"/>
    <w:rsid w:val="00377E82"/>
    <w:rsid w:val="00381CBB"/>
    <w:rsid w:val="00382569"/>
    <w:rsid w:val="00383B97"/>
    <w:rsid w:val="00387996"/>
    <w:rsid w:val="00391907"/>
    <w:rsid w:val="00391A8C"/>
    <w:rsid w:val="00394E64"/>
    <w:rsid w:val="00395841"/>
    <w:rsid w:val="003959DC"/>
    <w:rsid w:val="00395A29"/>
    <w:rsid w:val="0039703C"/>
    <w:rsid w:val="003A102F"/>
    <w:rsid w:val="003A236B"/>
    <w:rsid w:val="003A27CD"/>
    <w:rsid w:val="003A2C24"/>
    <w:rsid w:val="003A52F4"/>
    <w:rsid w:val="003B0E7D"/>
    <w:rsid w:val="003B71EE"/>
    <w:rsid w:val="003C215B"/>
    <w:rsid w:val="003C2E61"/>
    <w:rsid w:val="003C5CED"/>
    <w:rsid w:val="003C69FF"/>
    <w:rsid w:val="003D2021"/>
    <w:rsid w:val="003D57BB"/>
    <w:rsid w:val="003E312D"/>
    <w:rsid w:val="003E5A69"/>
    <w:rsid w:val="003E630D"/>
    <w:rsid w:val="003E72BF"/>
    <w:rsid w:val="003E7541"/>
    <w:rsid w:val="003F0079"/>
    <w:rsid w:val="004065DF"/>
    <w:rsid w:val="0040698C"/>
    <w:rsid w:val="0041199F"/>
    <w:rsid w:val="00411B36"/>
    <w:rsid w:val="00412380"/>
    <w:rsid w:val="004167A1"/>
    <w:rsid w:val="004174F9"/>
    <w:rsid w:val="0042186D"/>
    <w:rsid w:val="00421F52"/>
    <w:rsid w:val="004301FA"/>
    <w:rsid w:val="00430EA8"/>
    <w:rsid w:val="00432E17"/>
    <w:rsid w:val="00433DD4"/>
    <w:rsid w:val="004402A2"/>
    <w:rsid w:val="004478C2"/>
    <w:rsid w:val="00450119"/>
    <w:rsid w:val="0045335E"/>
    <w:rsid w:val="00455606"/>
    <w:rsid w:val="00456332"/>
    <w:rsid w:val="00456705"/>
    <w:rsid w:val="00461920"/>
    <w:rsid w:val="00466040"/>
    <w:rsid w:val="00475D9D"/>
    <w:rsid w:val="00484F4E"/>
    <w:rsid w:val="00485ED3"/>
    <w:rsid w:val="0048699E"/>
    <w:rsid w:val="0048703C"/>
    <w:rsid w:val="00490082"/>
    <w:rsid w:val="004904F0"/>
    <w:rsid w:val="00491085"/>
    <w:rsid w:val="00494562"/>
    <w:rsid w:val="00494A1D"/>
    <w:rsid w:val="00495225"/>
    <w:rsid w:val="004979D4"/>
    <w:rsid w:val="004A1E62"/>
    <w:rsid w:val="004A1FE7"/>
    <w:rsid w:val="004A2675"/>
    <w:rsid w:val="004A2E0E"/>
    <w:rsid w:val="004A4611"/>
    <w:rsid w:val="004A4958"/>
    <w:rsid w:val="004A7F2A"/>
    <w:rsid w:val="004B2245"/>
    <w:rsid w:val="004B50B9"/>
    <w:rsid w:val="004B52BB"/>
    <w:rsid w:val="004B6311"/>
    <w:rsid w:val="004C2645"/>
    <w:rsid w:val="004C27B5"/>
    <w:rsid w:val="004D78E2"/>
    <w:rsid w:val="004E0BCC"/>
    <w:rsid w:val="004E2514"/>
    <w:rsid w:val="004E3B60"/>
    <w:rsid w:val="004E7A07"/>
    <w:rsid w:val="004F0DBB"/>
    <w:rsid w:val="0050014A"/>
    <w:rsid w:val="00500E4A"/>
    <w:rsid w:val="00503198"/>
    <w:rsid w:val="0050388D"/>
    <w:rsid w:val="005044EF"/>
    <w:rsid w:val="005045DC"/>
    <w:rsid w:val="005047FE"/>
    <w:rsid w:val="00510572"/>
    <w:rsid w:val="00513A7C"/>
    <w:rsid w:val="005219ED"/>
    <w:rsid w:val="00526048"/>
    <w:rsid w:val="005275FE"/>
    <w:rsid w:val="0053169F"/>
    <w:rsid w:val="00531AF5"/>
    <w:rsid w:val="005349F7"/>
    <w:rsid w:val="00534DED"/>
    <w:rsid w:val="00537FA7"/>
    <w:rsid w:val="0054044A"/>
    <w:rsid w:val="00542A5B"/>
    <w:rsid w:val="00544F93"/>
    <w:rsid w:val="005469E3"/>
    <w:rsid w:val="00546F87"/>
    <w:rsid w:val="00551BB3"/>
    <w:rsid w:val="005537DF"/>
    <w:rsid w:val="0055417D"/>
    <w:rsid w:val="00556388"/>
    <w:rsid w:val="005668BD"/>
    <w:rsid w:val="00570402"/>
    <w:rsid w:val="00571B59"/>
    <w:rsid w:val="00571E15"/>
    <w:rsid w:val="00575247"/>
    <w:rsid w:val="00575845"/>
    <w:rsid w:val="00583BDA"/>
    <w:rsid w:val="0058429F"/>
    <w:rsid w:val="00585FB1"/>
    <w:rsid w:val="005903C9"/>
    <w:rsid w:val="0059224A"/>
    <w:rsid w:val="0059429C"/>
    <w:rsid w:val="005963FA"/>
    <w:rsid w:val="005A0ACF"/>
    <w:rsid w:val="005A4929"/>
    <w:rsid w:val="005A5C3B"/>
    <w:rsid w:val="005A64B1"/>
    <w:rsid w:val="005A7388"/>
    <w:rsid w:val="005B017F"/>
    <w:rsid w:val="005B04BB"/>
    <w:rsid w:val="005B0A72"/>
    <w:rsid w:val="005B3791"/>
    <w:rsid w:val="005B4E9D"/>
    <w:rsid w:val="005B5E66"/>
    <w:rsid w:val="005C68C2"/>
    <w:rsid w:val="005C78A8"/>
    <w:rsid w:val="005D15BF"/>
    <w:rsid w:val="005D1D37"/>
    <w:rsid w:val="005D2BAB"/>
    <w:rsid w:val="005D4200"/>
    <w:rsid w:val="005D4DEA"/>
    <w:rsid w:val="005D4ED2"/>
    <w:rsid w:val="005D7FAE"/>
    <w:rsid w:val="005E3EBA"/>
    <w:rsid w:val="005E456C"/>
    <w:rsid w:val="005E4EA3"/>
    <w:rsid w:val="005E6D6C"/>
    <w:rsid w:val="005F01D0"/>
    <w:rsid w:val="005F2C8C"/>
    <w:rsid w:val="005F43D3"/>
    <w:rsid w:val="006015A5"/>
    <w:rsid w:val="006024C5"/>
    <w:rsid w:val="006044CC"/>
    <w:rsid w:val="00605444"/>
    <w:rsid w:val="00607B34"/>
    <w:rsid w:val="00615134"/>
    <w:rsid w:val="00616A85"/>
    <w:rsid w:val="00616C3C"/>
    <w:rsid w:val="00625F6F"/>
    <w:rsid w:val="00631C7E"/>
    <w:rsid w:val="0063245F"/>
    <w:rsid w:val="00634F27"/>
    <w:rsid w:val="00635909"/>
    <w:rsid w:val="00636039"/>
    <w:rsid w:val="006461C3"/>
    <w:rsid w:val="00652120"/>
    <w:rsid w:val="00653C48"/>
    <w:rsid w:val="00664763"/>
    <w:rsid w:val="00666C15"/>
    <w:rsid w:val="00667A1D"/>
    <w:rsid w:val="00671FA4"/>
    <w:rsid w:val="00676F24"/>
    <w:rsid w:val="00684886"/>
    <w:rsid w:val="0069268A"/>
    <w:rsid w:val="006A0588"/>
    <w:rsid w:val="006A05DF"/>
    <w:rsid w:val="006A1DB4"/>
    <w:rsid w:val="006A6060"/>
    <w:rsid w:val="006A6310"/>
    <w:rsid w:val="006B25FE"/>
    <w:rsid w:val="006B40D8"/>
    <w:rsid w:val="006C5106"/>
    <w:rsid w:val="006C77B9"/>
    <w:rsid w:val="006D15AE"/>
    <w:rsid w:val="006E638B"/>
    <w:rsid w:val="006E75B7"/>
    <w:rsid w:val="006F509D"/>
    <w:rsid w:val="00701928"/>
    <w:rsid w:val="007021CF"/>
    <w:rsid w:val="0070521D"/>
    <w:rsid w:val="00705755"/>
    <w:rsid w:val="00707343"/>
    <w:rsid w:val="0071018F"/>
    <w:rsid w:val="00711036"/>
    <w:rsid w:val="00712FD2"/>
    <w:rsid w:val="0071419D"/>
    <w:rsid w:val="007147C5"/>
    <w:rsid w:val="00716ED4"/>
    <w:rsid w:val="0072457C"/>
    <w:rsid w:val="00726213"/>
    <w:rsid w:val="00730BFB"/>
    <w:rsid w:val="00730EB6"/>
    <w:rsid w:val="00734724"/>
    <w:rsid w:val="00734D04"/>
    <w:rsid w:val="0073603C"/>
    <w:rsid w:val="007365DC"/>
    <w:rsid w:val="00736864"/>
    <w:rsid w:val="007406A7"/>
    <w:rsid w:val="0074111F"/>
    <w:rsid w:val="0074177F"/>
    <w:rsid w:val="00743DA3"/>
    <w:rsid w:val="00743E70"/>
    <w:rsid w:val="007445E3"/>
    <w:rsid w:val="0074564E"/>
    <w:rsid w:val="007459C0"/>
    <w:rsid w:val="00752B91"/>
    <w:rsid w:val="00755CB9"/>
    <w:rsid w:val="00762C36"/>
    <w:rsid w:val="00762DAA"/>
    <w:rsid w:val="00763020"/>
    <w:rsid w:val="00766171"/>
    <w:rsid w:val="0076629F"/>
    <w:rsid w:val="00766AE8"/>
    <w:rsid w:val="007678B5"/>
    <w:rsid w:val="00767ED7"/>
    <w:rsid w:val="00776154"/>
    <w:rsid w:val="007851EB"/>
    <w:rsid w:val="0078711E"/>
    <w:rsid w:val="007871FC"/>
    <w:rsid w:val="00794092"/>
    <w:rsid w:val="00796259"/>
    <w:rsid w:val="007A05DA"/>
    <w:rsid w:val="007A0EDF"/>
    <w:rsid w:val="007A423E"/>
    <w:rsid w:val="007A44C3"/>
    <w:rsid w:val="007A5F2B"/>
    <w:rsid w:val="007A77E9"/>
    <w:rsid w:val="007A7A8A"/>
    <w:rsid w:val="007B093E"/>
    <w:rsid w:val="007B325D"/>
    <w:rsid w:val="007B7102"/>
    <w:rsid w:val="007B7167"/>
    <w:rsid w:val="007C2044"/>
    <w:rsid w:val="007C3C71"/>
    <w:rsid w:val="007C59B7"/>
    <w:rsid w:val="007C62D1"/>
    <w:rsid w:val="007C6A85"/>
    <w:rsid w:val="007C760E"/>
    <w:rsid w:val="007C79E3"/>
    <w:rsid w:val="007C7C19"/>
    <w:rsid w:val="007D067D"/>
    <w:rsid w:val="007D078D"/>
    <w:rsid w:val="007D3229"/>
    <w:rsid w:val="007D3BDC"/>
    <w:rsid w:val="007D45E5"/>
    <w:rsid w:val="007D751C"/>
    <w:rsid w:val="007E1E7C"/>
    <w:rsid w:val="007E5335"/>
    <w:rsid w:val="007E7EE9"/>
    <w:rsid w:val="007F1F61"/>
    <w:rsid w:val="007F390C"/>
    <w:rsid w:val="007F3F70"/>
    <w:rsid w:val="007F6833"/>
    <w:rsid w:val="007F6B22"/>
    <w:rsid w:val="007F743B"/>
    <w:rsid w:val="00800038"/>
    <w:rsid w:val="00801C48"/>
    <w:rsid w:val="0080353B"/>
    <w:rsid w:val="00804A3A"/>
    <w:rsid w:val="00804C06"/>
    <w:rsid w:val="008154C4"/>
    <w:rsid w:val="00816B6A"/>
    <w:rsid w:val="00820C3E"/>
    <w:rsid w:val="0082717E"/>
    <w:rsid w:val="008277DF"/>
    <w:rsid w:val="008305EE"/>
    <w:rsid w:val="00831090"/>
    <w:rsid w:val="008342C1"/>
    <w:rsid w:val="00834C74"/>
    <w:rsid w:val="00847723"/>
    <w:rsid w:val="0085482C"/>
    <w:rsid w:val="00856785"/>
    <w:rsid w:val="00857721"/>
    <w:rsid w:val="008579F9"/>
    <w:rsid w:val="00857A20"/>
    <w:rsid w:val="008616BF"/>
    <w:rsid w:val="008616F3"/>
    <w:rsid w:val="00863869"/>
    <w:rsid w:val="00863CF3"/>
    <w:rsid w:val="008653C1"/>
    <w:rsid w:val="00866AFC"/>
    <w:rsid w:val="008713BC"/>
    <w:rsid w:val="008744A1"/>
    <w:rsid w:val="00874D07"/>
    <w:rsid w:val="008776FA"/>
    <w:rsid w:val="0088181D"/>
    <w:rsid w:val="00884D39"/>
    <w:rsid w:val="00885DCA"/>
    <w:rsid w:val="00886661"/>
    <w:rsid w:val="0089004B"/>
    <w:rsid w:val="00893453"/>
    <w:rsid w:val="008944C0"/>
    <w:rsid w:val="00894809"/>
    <w:rsid w:val="008A05F9"/>
    <w:rsid w:val="008A27F5"/>
    <w:rsid w:val="008A2D3B"/>
    <w:rsid w:val="008B0C9B"/>
    <w:rsid w:val="008B1DC5"/>
    <w:rsid w:val="008B7F04"/>
    <w:rsid w:val="008C25BB"/>
    <w:rsid w:val="008C2B46"/>
    <w:rsid w:val="008C367E"/>
    <w:rsid w:val="008C5152"/>
    <w:rsid w:val="008D132C"/>
    <w:rsid w:val="008D1FA4"/>
    <w:rsid w:val="008D3BEB"/>
    <w:rsid w:val="008E550A"/>
    <w:rsid w:val="008E70A8"/>
    <w:rsid w:val="008F1192"/>
    <w:rsid w:val="008F1399"/>
    <w:rsid w:val="008F2910"/>
    <w:rsid w:val="008F3EBE"/>
    <w:rsid w:val="008F43B1"/>
    <w:rsid w:val="008F4C22"/>
    <w:rsid w:val="008F6931"/>
    <w:rsid w:val="008F6B1D"/>
    <w:rsid w:val="008F7488"/>
    <w:rsid w:val="009023D3"/>
    <w:rsid w:val="0090552D"/>
    <w:rsid w:val="009061E8"/>
    <w:rsid w:val="0090658C"/>
    <w:rsid w:val="00906968"/>
    <w:rsid w:val="00906998"/>
    <w:rsid w:val="00907FC3"/>
    <w:rsid w:val="009103D2"/>
    <w:rsid w:val="00913938"/>
    <w:rsid w:val="009178CE"/>
    <w:rsid w:val="0092184F"/>
    <w:rsid w:val="0092198E"/>
    <w:rsid w:val="009243EC"/>
    <w:rsid w:val="0092607D"/>
    <w:rsid w:val="009317CD"/>
    <w:rsid w:val="00934051"/>
    <w:rsid w:val="009352D7"/>
    <w:rsid w:val="0094323B"/>
    <w:rsid w:val="009475E8"/>
    <w:rsid w:val="009516D2"/>
    <w:rsid w:val="00957DDC"/>
    <w:rsid w:val="00960397"/>
    <w:rsid w:val="0096510C"/>
    <w:rsid w:val="009653FC"/>
    <w:rsid w:val="00972793"/>
    <w:rsid w:val="00974557"/>
    <w:rsid w:val="0097491A"/>
    <w:rsid w:val="009812B1"/>
    <w:rsid w:val="0098650E"/>
    <w:rsid w:val="00993110"/>
    <w:rsid w:val="009936BC"/>
    <w:rsid w:val="009A0945"/>
    <w:rsid w:val="009A2874"/>
    <w:rsid w:val="009A4AB1"/>
    <w:rsid w:val="009A4C86"/>
    <w:rsid w:val="009B05D0"/>
    <w:rsid w:val="009B56A4"/>
    <w:rsid w:val="009B7BA2"/>
    <w:rsid w:val="009C32CC"/>
    <w:rsid w:val="009C33C2"/>
    <w:rsid w:val="009C4897"/>
    <w:rsid w:val="009C64BD"/>
    <w:rsid w:val="009C703E"/>
    <w:rsid w:val="009D1B96"/>
    <w:rsid w:val="009D33B1"/>
    <w:rsid w:val="009E109C"/>
    <w:rsid w:val="009E392F"/>
    <w:rsid w:val="009E442C"/>
    <w:rsid w:val="009E4533"/>
    <w:rsid w:val="009E7375"/>
    <w:rsid w:val="009F0365"/>
    <w:rsid w:val="009F36BC"/>
    <w:rsid w:val="00A019FF"/>
    <w:rsid w:val="00A02163"/>
    <w:rsid w:val="00A02823"/>
    <w:rsid w:val="00A04A05"/>
    <w:rsid w:val="00A11A9E"/>
    <w:rsid w:val="00A12F70"/>
    <w:rsid w:val="00A146AD"/>
    <w:rsid w:val="00A17519"/>
    <w:rsid w:val="00A21535"/>
    <w:rsid w:val="00A24D92"/>
    <w:rsid w:val="00A30105"/>
    <w:rsid w:val="00A3052C"/>
    <w:rsid w:val="00A312C2"/>
    <w:rsid w:val="00A31F77"/>
    <w:rsid w:val="00A34022"/>
    <w:rsid w:val="00A36894"/>
    <w:rsid w:val="00A4316E"/>
    <w:rsid w:val="00A468AD"/>
    <w:rsid w:val="00A4709D"/>
    <w:rsid w:val="00A47206"/>
    <w:rsid w:val="00A51FA5"/>
    <w:rsid w:val="00A554FD"/>
    <w:rsid w:val="00A57211"/>
    <w:rsid w:val="00A60BA6"/>
    <w:rsid w:val="00A61140"/>
    <w:rsid w:val="00A71754"/>
    <w:rsid w:val="00A726AB"/>
    <w:rsid w:val="00A726FB"/>
    <w:rsid w:val="00A72E5B"/>
    <w:rsid w:val="00A74852"/>
    <w:rsid w:val="00A763FA"/>
    <w:rsid w:val="00A76B22"/>
    <w:rsid w:val="00A775C6"/>
    <w:rsid w:val="00A77D85"/>
    <w:rsid w:val="00A863F9"/>
    <w:rsid w:val="00A872EE"/>
    <w:rsid w:val="00A947BA"/>
    <w:rsid w:val="00AA21E9"/>
    <w:rsid w:val="00AA7269"/>
    <w:rsid w:val="00AA7F43"/>
    <w:rsid w:val="00AA7FC0"/>
    <w:rsid w:val="00AB31F2"/>
    <w:rsid w:val="00AB482C"/>
    <w:rsid w:val="00AB5558"/>
    <w:rsid w:val="00AB5A75"/>
    <w:rsid w:val="00AB6BB6"/>
    <w:rsid w:val="00AC01FB"/>
    <w:rsid w:val="00AC07C7"/>
    <w:rsid w:val="00AC44D0"/>
    <w:rsid w:val="00AC4538"/>
    <w:rsid w:val="00AC5343"/>
    <w:rsid w:val="00AC6CDF"/>
    <w:rsid w:val="00AD185F"/>
    <w:rsid w:val="00AD4B01"/>
    <w:rsid w:val="00AD50DD"/>
    <w:rsid w:val="00AD6E79"/>
    <w:rsid w:val="00AE3D50"/>
    <w:rsid w:val="00AE5E54"/>
    <w:rsid w:val="00AF3526"/>
    <w:rsid w:val="00AF39CA"/>
    <w:rsid w:val="00AF6EC6"/>
    <w:rsid w:val="00B00ECE"/>
    <w:rsid w:val="00B01D2B"/>
    <w:rsid w:val="00B03BDF"/>
    <w:rsid w:val="00B11963"/>
    <w:rsid w:val="00B22413"/>
    <w:rsid w:val="00B23903"/>
    <w:rsid w:val="00B240B4"/>
    <w:rsid w:val="00B25A86"/>
    <w:rsid w:val="00B3198D"/>
    <w:rsid w:val="00B344CB"/>
    <w:rsid w:val="00B35A10"/>
    <w:rsid w:val="00B35D8D"/>
    <w:rsid w:val="00B36553"/>
    <w:rsid w:val="00B365E5"/>
    <w:rsid w:val="00B37631"/>
    <w:rsid w:val="00B418EF"/>
    <w:rsid w:val="00B41F5C"/>
    <w:rsid w:val="00B420ED"/>
    <w:rsid w:val="00B42882"/>
    <w:rsid w:val="00B435B7"/>
    <w:rsid w:val="00B45821"/>
    <w:rsid w:val="00B529D7"/>
    <w:rsid w:val="00B5331D"/>
    <w:rsid w:val="00B554B0"/>
    <w:rsid w:val="00B635FC"/>
    <w:rsid w:val="00B64078"/>
    <w:rsid w:val="00B64708"/>
    <w:rsid w:val="00B71EAF"/>
    <w:rsid w:val="00B726F1"/>
    <w:rsid w:val="00B770E4"/>
    <w:rsid w:val="00B801A8"/>
    <w:rsid w:val="00B8182A"/>
    <w:rsid w:val="00B868D8"/>
    <w:rsid w:val="00B8717C"/>
    <w:rsid w:val="00B93BD6"/>
    <w:rsid w:val="00B93D60"/>
    <w:rsid w:val="00B94866"/>
    <w:rsid w:val="00B9525F"/>
    <w:rsid w:val="00B95E62"/>
    <w:rsid w:val="00B96E8D"/>
    <w:rsid w:val="00BA0F34"/>
    <w:rsid w:val="00BA5CD4"/>
    <w:rsid w:val="00BA698E"/>
    <w:rsid w:val="00BB00FE"/>
    <w:rsid w:val="00BB52E9"/>
    <w:rsid w:val="00BB5711"/>
    <w:rsid w:val="00BB70B4"/>
    <w:rsid w:val="00BC2695"/>
    <w:rsid w:val="00BC3298"/>
    <w:rsid w:val="00BC4FCB"/>
    <w:rsid w:val="00BD2012"/>
    <w:rsid w:val="00BD600B"/>
    <w:rsid w:val="00BE4553"/>
    <w:rsid w:val="00BE4D25"/>
    <w:rsid w:val="00BE4D47"/>
    <w:rsid w:val="00BE796E"/>
    <w:rsid w:val="00BF2607"/>
    <w:rsid w:val="00BF30B3"/>
    <w:rsid w:val="00BF4B82"/>
    <w:rsid w:val="00BF6BA1"/>
    <w:rsid w:val="00C011C4"/>
    <w:rsid w:val="00C041C6"/>
    <w:rsid w:val="00C04FBE"/>
    <w:rsid w:val="00C06927"/>
    <w:rsid w:val="00C116D6"/>
    <w:rsid w:val="00C12363"/>
    <w:rsid w:val="00C124D1"/>
    <w:rsid w:val="00C1264C"/>
    <w:rsid w:val="00C12D52"/>
    <w:rsid w:val="00C136B4"/>
    <w:rsid w:val="00C22682"/>
    <w:rsid w:val="00C22A07"/>
    <w:rsid w:val="00C25553"/>
    <w:rsid w:val="00C30AFB"/>
    <w:rsid w:val="00C33901"/>
    <w:rsid w:val="00C4347E"/>
    <w:rsid w:val="00C4402D"/>
    <w:rsid w:val="00C51676"/>
    <w:rsid w:val="00C53A72"/>
    <w:rsid w:val="00C55285"/>
    <w:rsid w:val="00C55B63"/>
    <w:rsid w:val="00C56E12"/>
    <w:rsid w:val="00C60B68"/>
    <w:rsid w:val="00C620E0"/>
    <w:rsid w:val="00C63492"/>
    <w:rsid w:val="00C66436"/>
    <w:rsid w:val="00C66972"/>
    <w:rsid w:val="00C66D48"/>
    <w:rsid w:val="00C67B3B"/>
    <w:rsid w:val="00C70846"/>
    <w:rsid w:val="00C708C8"/>
    <w:rsid w:val="00C722A0"/>
    <w:rsid w:val="00C734DE"/>
    <w:rsid w:val="00C806F6"/>
    <w:rsid w:val="00C81D6D"/>
    <w:rsid w:val="00C828F0"/>
    <w:rsid w:val="00C847A9"/>
    <w:rsid w:val="00C8525A"/>
    <w:rsid w:val="00C8555F"/>
    <w:rsid w:val="00C8630A"/>
    <w:rsid w:val="00C910A5"/>
    <w:rsid w:val="00C91633"/>
    <w:rsid w:val="00C9200D"/>
    <w:rsid w:val="00C950E0"/>
    <w:rsid w:val="00C958CC"/>
    <w:rsid w:val="00C96387"/>
    <w:rsid w:val="00C97FE3"/>
    <w:rsid w:val="00CA415A"/>
    <w:rsid w:val="00CA4877"/>
    <w:rsid w:val="00CB0B43"/>
    <w:rsid w:val="00CB1DEE"/>
    <w:rsid w:val="00CB2C12"/>
    <w:rsid w:val="00CB3281"/>
    <w:rsid w:val="00CB44F3"/>
    <w:rsid w:val="00CB59EB"/>
    <w:rsid w:val="00CB5F39"/>
    <w:rsid w:val="00CB73FC"/>
    <w:rsid w:val="00CC09D5"/>
    <w:rsid w:val="00CC0F85"/>
    <w:rsid w:val="00CC6CA9"/>
    <w:rsid w:val="00CC6F1D"/>
    <w:rsid w:val="00CD1491"/>
    <w:rsid w:val="00CD2AE9"/>
    <w:rsid w:val="00CD57B2"/>
    <w:rsid w:val="00CD6DE6"/>
    <w:rsid w:val="00CD7349"/>
    <w:rsid w:val="00CE060D"/>
    <w:rsid w:val="00CE5667"/>
    <w:rsid w:val="00CE605D"/>
    <w:rsid w:val="00CE61CA"/>
    <w:rsid w:val="00CF338B"/>
    <w:rsid w:val="00CF628E"/>
    <w:rsid w:val="00D0280D"/>
    <w:rsid w:val="00D07A6A"/>
    <w:rsid w:val="00D1067F"/>
    <w:rsid w:val="00D10E3F"/>
    <w:rsid w:val="00D1205F"/>
    <w:rsid w:val="00D21675"/>
    <w:rsid w:val="00D216D5"/>
    <w:rsid w:val="00D25BEC"/>
    <w:rsid w:val="00D27D55"/>
    <w:rsid w:val="00D30D20"/>
    <w:rsid w:val="00D310A3"/>
    <w:rsid w:val="00D31569"/>
    <w:rsid w:val="00D341E9"/>
    <w:rsid w:val="00D37438"/>
    <w:rsid w:val="00D37A95"/>
    <w:rsid w:val="00D37EDA"/>
    <w:rsid w:val="00D40073"/>
    <w:rsid w:val="00D412CE"/>
    <w:rsid w:val="00D423F4"/>
    <w:rsid w:val="00D43023"/>
    <w:rsid w:val="00D453EA"/>
    <w:rsid w:val="00D464C6"/>
    <w:rsid w:val="00D511FB"/>
    <w:rsid w:val="00D541C0"/>
    <w:rsid w:val="00D57E65"/>
    <w:rsid w:val="00D653FB"/>
    <w:rsid w:val="00D71204"/>
    <w:rsid w:val="00D72B86"/>
    <w:rsid w:val="00D7373B"/>
    <w:rsid w:val="00D74D67"/>
    <w:rsid w:val="00D76373"/>
    <w:rsid w:val="00D770D5"/>
    <w:rsid w:val="00D808D8"/>
    <w:rsid w:val="00D80C3F"/>
    <w:rsid w:val="00D81D3F"/>
    <w:rsid w:val="00D83E6E"/>
    <w:rsid w:val="00D8535D"/>
    <w:rsid w:val="00D86B78"/>
    <w:rsid w:val="00D87830"/>
    <w:rsid w:val="00D9051A"/>
    <w:rsid w:val="00D9182A"/>
    <w:rsid w:val="00D9270E"/>
    <w:rsid w:val="00D92B51"/>
    <w:rsid w:val="00D946AF"/>
    <w:rsid w:val="00DA0D7E"/>
    <w:rsid w:val="00DA1E20"/>
    <w:rsid w:val="00DA2AA0"/>
    <w:rsid w:val="00DA78C0"/>
    <w:rsid w:val="00DB3067"/>
    <w:rsid w:val="00DB5384"/>
    <w:rsid w:val="00DC07CB"/>
    <w:rsid w:val="00DC419D"/>
    <w:rsid w:val="00DC53C8"/>
    <w:rsid w:val="00DC5A18"/>
    <w:rsid w:val="00DC5E42"/>
    <w:rsid w:val="00DD2367"/>
    <w:rsid w:val="00DE077D"/>
    <w:rsid w:val="00DE15AC"/>
    <w:rsid w:val="00DF0716"/>
    <w:rsid w:val="00DF17AE"/>
    <w:rsid w:val="00DF2E2C"/>
    <w:rsid w:val="00DF6A8B"/>
    <w:rsid w:val="00DF6C14"/>
    <w:rsid w:val="00E00D30"/>
    <w:rsid w:val="00E0104C"/>
    <w:rsid w:val="00E03119"/>
    <w:rsid w:val="00E049CC"/>
    <w:rsid w:val="00E12A32"/>
    <w:rsid w:val="00E134CF"/>
    <w:rsid w:val="00E15379"/>
    <w:rsid w:val="00E167C4"/>
    <w:rsid w:val="00E2407C"/>
    <w:rsid w:val="00E24BA6"/>
    <w:rsid w:val="00E26B26"/>
    <w:rsid w:val="00E26DB3"/>
    <w:rsid w:val="00E270A7"/>
    <w:rsid w:val="00E300B9"/>
    <w:rsid w:val="00E3076A"/>
    <w:rsid w:val="00E347C8"/>
    <w:rsid w:val="00E40A4E"/>
    <w:rsid w:val="00E418F3"/>
    <w:rsid w:val="00E42717"/>
    <w:rsid w:val="00E42AE0"/>
    <w:rsid w:val="00E43757"/>
    <w:rsid w:val="00E43A38"/>
    <w:rsid w:val="00E445C3"/>
    <w:rsid w:val="00E541ED"/>
    <w:rsid w:val="00E54926"/>
    <w:rsid w:val="00E54B4E"/>
    <w:rsid w:val="00E57D23"/>
    <w:rsid w:val="00E57E71"/>
    <w:rsid w:val="00E63278"/>
    <w:rsid w:val="00E64C68"/>
    <w:rsid w:val="00E678F1"/>
    <w:rsid w:val="00E70B73"/>
    <w:rsid w:val="00E71A5C"/>
    <w:rsid w:val="00E72F7A"/>
    <w:rsid w:val="00E74459"/>
    <w:rsid w:val="00E75722"/>
    <w:rsid w:val="00E77742"/>
    <w:rsid w:val="00E80C24"/>
    <w:rsid w:val="00E83619"/>
    <w:rsid w:val="00E8765A"/>
    <w:rsid w:val="00E92415"/>
    <w:rsid w:val="00E94408"/>
    <w:rsid w:val="00EA2F9B"/>
    <w:rsid w:val="00EA4192"/>
    <w:rsid w:val="00EA48B5"/>
    <w:rsid w:val="00EB20F9"/>
    <w:rsid w:val="00EB2C11"/>
    <w:rsid w:val="00EB414E"/>
    <w:rsid w:val="00EB57EB"/>
    <w:rsid w:val="00EB59AB"/>
    <w:rsid w:val="00EB6D6C"/>
    <w:rsid w:val="00EC1AE7"/>
    <w:rsid w:val="00EC456C"/>
    <w:rsid w:val="00EC7E25"/>
    <w:rsid w:val="00ED33DD"/>
    <w:rsid w:val="00ED78F1"/>
    <w:rsid w:val="00EE2253"/>
    <w:rsid w:val="00EE25C0"/>
    <w:rsid w:val="00EE3E68"/>
    <w:rsid w:val="00EE40AB"/>
    <w:rsid w:val="00EF2D94"/>
    <w:rsid w:val="00EF3A22"/>
    <w:rsid w:val="00EF75E2"/>
    <w:rsid w:val="00F0356A"/>
    <w:rsid w:val="00F04184"/>
    <w:rsid w:val="00F057C8"/>
    <w:rsid w:val="00F06282"/>
    <w:rsid w:val="00F11285"/>
    <w:rsid w:val="00F132E4"/>
    <w:rsid w:val="00F152AC"/>
    <w:rsid w:val="00F21DB6"/>
    <w:rsid w:val="00F22562"/>
    <w:rsid w:val="00F22A22"/>
    <w:rsid w:val="00F25493"/>
    <w:rsid w:val="00F2599F"/>
    <w:rsid w:val="00F2793A"/>
    <w:rsid w:val="00F30BDF"/>
    <w:rsid w:val="00F31A02"/>
    <w:rsid w:val="00F35E97"/>
    <w:rsid w:val="00F449DF"/>
    <w:rsid w:val="00F500B3"/>
    <w:rsid w:val="00F511D1"/>
    <w:rsid w:val="00F55A3D"/>
    <w:rsid w:val="00F57C75"/>
    <w:rsid w:val="00F57EB6"/>
    <w:rsid w:val="00F61BD4"/>
    <w:rsid w:val="00F626A8"/>
    <w:rsid w:val="00F66106"/>
    <w:rsid w:val="00F703EA"/>
    <w:rsid w:val="00F71DA2"/>
    <w:rsid w:val="00F75D47"/>
    <w:rsid w:val="00F81BC3"/>
    <w:rsid w:val="00F83D70"/>
    <w:rsid w:val="00F850EF"/>
    <w:rsid w:val="00F8545F"/>
    <w:rsid w:val="00F8692E"/>
    <w:rsid w:val="00FA73F8"/>
    <w:rsid w:val="00FA75B3"/>
    <w:rsid w:val="00FB16ED"/>
    <w:rsid w:val="00FB3590"/>
    <w:rsid w:val="00FB4540"/>
    <w:rsid w:val="00FB5021"/>
    <w:rsid w:val="00FC16E5"/>
    <w:rsid w:val="00FC4451"/>
    <w:rsid w:val="00FC50EF"/>
    <w:rsid w:val="00FD79C4"/>
    <w:rsid w:val="00FE13E8"/>
    <w:rsid w:val="00FE2EA7"/>
    <w:rsid w:val="00FF0EC6"/>
    <w:rsid w:val="00FF14A5"/>
    <w:rsid w:val="00FF32B2"/>
    <w:rsid w:val="00FF40D1"/>
    <w:rsid w:val="00FF5FD3"/>
    <w:rsid w:val="00FF7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D442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55A3D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3EBE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3EB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3EB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8F3EBE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CA415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A415A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unhideWhenUsed/>
    <w:rsid w:val="00CB73F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B73F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39"/>
    <w:rsid w:val="00B41F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2445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uiPriority w:val="99"/>
    <w:rsid w:val="00A02163"/>
    <w:pPr>
      <w:widowControl w:val="0"/>
      <w:autoSpaceDE w:val="0"/>
      <w:autoSpaceDN w:val="0"/>
      <w:spacing w:after="0" w:line="240" w:lineRule="auto"/>
    </w:pPr>
    <w:rPr>
      <w:rFonts w:ascii="PT Astra Serif" w:eastAsia="Times New Roman" w:hAnsi="PT Astra Serif" w:cs="PT Astra Serif"/>
      <w:b/>
      <w:sz w:val="28"/>
      <w:szCs w:val="20"/>
      <w:lang w:eastAsia="ru-RU"/>
    </w:rPr>
  </w:style>
  <w:style w:type="paragraph" w:styleId="ab">
    <w:name w:val="Body Text"/>
    <w:basedOn w:val="a"/>
    <w:link w:val="ac"/>
    <w:rsid w:val="00A02163"/>
    <w:pPr>
      <w:spacing w:line="280" w:lineRule="exact"/>
      <w:jc w:val="both"/>
    </w:pPr>
    <w:rPr>
      <w:spacing w:val="4"/>
      <w:sz w:val="24"/>
      <w:szCs w:val="24"/>
    </w:rPr>
  </w:style>
  <w:style w:type="character" w:customStyle="1" w:styleId="ac">
    <w:name w:val="Основной текст Знак"/>
    <w:basedOn w:val="a0"/>
    <w:link w:val="ab"/>
    <w:rsid w:val="00A02163"/>
    <w:rPr>
      <w:rFonts w:ascii="Times New Roman" w:eastAsia="Times New Roman" w:hAnsi="Times New Roman" w:cs="Times New Roman"/>
      <w:spacing w:val="4"/>
      <w:sz w:val="24"/>
      <w:szCs w:val="24"/>
      <w:lang w:eastAsia="ru-RU"/>
    </w:rPr>
  </w:style>
  <w:style w:type="character" w:styleId="ad">
    <w:name w:val="Placeholder Text"/>
    <w:basedOn w:val="a0"/>
    <w:uiPriority w:val="99"/>
    <w:semiHidden/>
    <w:rsid w:val="00F55A3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907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2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26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C48D025FD2A1141339D3D48A58926B50BE1346A053998301A62DA5648CC5D720DF4E840E2870AF986972CAbA52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A4C93C-B7D1-4DC1-8645-A199063C16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25</Pages>
  <Words>5219</Words>
  <Characters>29750</Characters>
  <Application>Microsoft Office Word</Application>
  <DocSecurity>0</DocSecurity>
  <Lines>247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Плющик Любовь Валентиновна</dc:creator>
  <cp:lastModifiedBy>Ненашева Александра Андреевна</cp:lastModifiedBy>
  <cp:revision>60</cp:revision>
  <cp:lastPrinted>2020-11-11T11:45:00Z</cp:lastPrinted>
  <dcterms:created xsi:type="dcterms:W3CDTF">2020-11-10T11:47:00Z</dcterms:created>
  <dcterms:modified xsi:type="dcterms:W3CDTF">2020-11-11T11:45:00Z</dcterms:modified>
</cp:coreProperties>
</file>