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F3961" w14:textId="77777777" w:rsidR="008A0954" w:rsidRPr="003B1AA4" w:rsidRDefault="008A0954" w:rsidP="008A0954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ПРОЕКТ</w:t>
      </w:r>
    </w:p>
    <w:p w14:paraId="38F45CB6" w14:textId="77777777" w:rsidR="004D59F1" w:rsidRPr="003B1AA4" w:rsidRDefault="004D59F1" w:rsidP="004D59F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11958EF5" w14:textId="77777777" w:rsidR="004D59F1" w:rsidRPr="003B1AA4" w:rsidRDefault="004D59F1" w:rsidP="002A5A5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1AA4">
        <w:rPr>
          <w:rFonts w:ascii="PT Astra Serif" w:hAnsi="PT Astra Serif" w:cs="Times New Roman"/>
          <w:b/>
          <w:sz w:val="28"/>
          <w:szCs w:val="28"/>
        </w:rPr>
        <w:t>ПРАВИТЕЛЬСТВО УЛЬЯНОВСКОЙ ОБЛАСТИ</w:t>
      </w:r>
    </w:p>
    <w:p w14:paraId="319A0281" w14:textId="77777777" w:rsidR="004D59F1" w:rsidRPr="003B1AA4" w:rsidRDefault="004D59F1" w:rsidP="002A5A5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C5EDCDC" w14:textId="77777777" w:rsidR="004D59F1" w:rsidRPr="003B1AA4" w:rsidRDefault="004D59F1" w:rsidP="002A5A5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1AA4">
        <w:rPr>
          <w:rFonts w:ascii="PT Astra Serif" w:hAnsi="PT Astra Serif" w:cs="Times New Roman"/>
          <w:b/>
          <w:sz w:val="28"/>
          <w:szCs w:val="28"/>
        </w:rPr>
        <w:t>ПОСТАНОВЛЕНИЕ</w:t>
      </w:r>
    </w:p>
    <w:p w14:paraId="5E4BE77F" w14:textId="77777777" w:rsidR="004D59F1" w:rsidRPr="003B1AA4" w:rsidRDefault="004D59F1" w:rsidP="002A5A5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0FCCB7B" w14:textId="77777777" w:rsidR="004D59F1" w:rsidRPr="003B1AA4" w:rsidRDefault="004D59F1" w:rsidP="002A5A5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1AA4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F021D9" w:rsidRPr="003B1AA4">
        <w:rPr>
          <w:rFonts w:ascii="PT Astra Serif" w:hAnsi="PT Astra Serif" w:cs="Times New Roman"/>
          <w:b/>
          <w:sz w:val="28"/>
          <w:szCs w:val="28"/>
        </w:rPr>
        <w:t>й</w:t>
      </w:r>
      <w:r w:rsidRPr="003B1AA4">
        <w:rPr>
          <w:rFonts w:ascii="PT Astra Serif" w:hAnsi="PT Astra Serif" w:cs="Times New Roman"/>
          <w:b/>
          <w:sz w:val="28"/>
          <w:szCs w:val="28"/>
        </w:rPr>
        <w:t xml:space="preserve"> в постановление </w:t>
      </w:r>
    </w:p>
    <w:p w14:paraId="72841386" w14:textId="77777777" w:rsidR="00AA4DA2" w:rsidRDefault="004D59F1" w:rsidP="002A5A5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1AA4">
        <w:rPr>
          <w:rFonts w:ascii="PT Astra Serif" w:hAnsi="PT Astra Serif" w:cs="Times New Roman"/>
          <w:b/>
          <w:sz w:val="28"/>
          <w:szCs w:val="28"/>
        </w:rPr>
        <w:t>Правительства Ульяновской области от 14.07.2014 № 298-П</w:t>
      </w:r>
      <w:r w:rsidR="00DE36D5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1D16E715" w14:textId="30EA9280" w:rsidR="004D59F1" w:rsidRPr="003B1AA4" w:rsidRDefault="00CF7CC5" w:rsidP="002A5A5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и о</w:t>
      </w:r>
      <w:r w:rsidR="00DE36D5" w:rsidRPr="005D3C73">
        <w:rPr>
          <w:rFonts w:ascii="PT Astra Serif" w:hAnsi="PT Astra Serif" w:cs="Times New Roman"/>
          <w:b/>
          <w:sz w:val="28"/>
          <w:szCs w:val="28"/>
        </w:rPr>
        <w:t xml:space="preserve"> признании утратившими силу отдельных положений нормативных правовых актов Правительства Ульяновской области</w:t>
      </w:r>
    </w:p>
    <w:p w14:paraId="12ABC95A" w14:textId="77777777" w:rsidR="004D59F1" w:rsidRPr="003B1AA4" w:rsidRDefault="004D59F1" w:rsidP="002A5A5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358486D" w14:textId="77777777" w:rsidR="004D59F1" w:rsidRPr="003B1AA4" w:rsidRDefault="004D59F1" w:rsidP="002A5A5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CDF696B" w14:textId="77777777" w:rsidR="004D59F1" w:rsidRPr="003B1AA4" w:rsidRDefault="004D59F1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>Правительство Ульяновской области п</w:t>
      </w:r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Pr="003B1AA4">
        <w:rPr>
          <w:rFonts w:ascii="PT Astra Serif" w:hAnsi="PT Astra Serif" w:cs="Times New Roman"/>
          <w:sz w:val="28"/>
          <w:szCs w:val="28"/>
        </w:rPr>
        <w:t>о</w:t>
      </w:r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Pr="003B1AA4">
        <w:rPr>
          <w:rFonts w:ascii="PT Astra Serif" w:hAnsi="PT Astra Serif" w:cs="Times New Roman"/>
          <w:sz w:val="28"/>
          <w:szCs w:val="28"/>
        </w:rPr>
        <w:t>с</w:t>
      </w:r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3B1AA4">
        <w:rPr>
          <w:rFonts w:ascii="PT Astra Serif" w:hAnsi="PT Astra Serif" w:cs="Times New Roman"/>
          <w:sz w:val="28"/>
          <w:szCs w:val="28"/>
        </w:rPr>
        <w:t>т</w:t>
      </w:r>
      <w:proofErr w:type="gramEnd"/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Pr="003B1AA4">
        <w:rPr>
          <w:rFonts w:ascii="PT Astra Serif" w:hAnsi="PT Astra Serif" w:cs="Times New Roman"/>
          <w:sz w:val="28"/>
          <w:szCs w:val="28"/>
        </w:rPr>
        <w:t>а</w:t>
      </w:r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Pr="003B1AA4">
        <w:rPr>
          <w:rFonts w:ascii="PT Astra Serif" w:hAnsi="PT Astra Serif" w:cs="Times New Roman"/>
          <w:sz w:val="28"/>
          <w:szCs w:val="28"/>
        </w:rPr>
        <w:t>н</w:t>
      </w:r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Pr="003B1AA4">
        <w:rPr>
          <w:rFonts w:ascii="PT Astra Serif" w:hAnsi="PT Astra Serif" w:cs="Times New Roman"/>
          <w:sz w:val="28"/>
          <w:szCs w:val="28"/>
        </w:rPr>
        <w:t>о</w:t>
      </w:r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Pr="003B1AA4">
        <w:rPr>
          <w:rFonts w:ascii="PT Astra Serif" w:hAnsi="PT Astra Serif" w:cs="Times New Roman"/>
          <w:sz w:val="28"/>
          <w:szCs w:val="28"/>
        </w:rPr>
        <w:t>в</w:t>
      </w:r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Pr="003B1AA4">
        <w:rPr>
          <w:rFonts w:ascii="PT Astra Serif" w:hAnsi="PT Astra Serif" w:cs="Times New Roman"/>
          <w:sz w:val="28"/>
          <w:szCs w:val="28"/>
        </w:rPr>
        <w:t>л</w:t>
      </w:r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Pr="003B1AA4">
        <w:rPr>
          <w:rFonts w:ascii="PT Astra Serif" w:hAnsi="PT Astra Serif" w:cs="Times New Roman"/>
          <w:sz w:val="28"/>
          <w:szCs w:val="28"/>
        </w:rPr>
        <w:t>я</w:t>
      </w:r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Pr="003B1AA4">
        <w:rPr>
          <w:rFonts w:ascii="PT Astra Serif" w:hAnsi="PT Astra Serif" w:cs="Times New Roman"/>
          <w:sz w:val="28"/>
          <w:szCs w:val="28"/>
        </w:rPr>
        <w:t>е</w:t>
      </w:r>
      <w:r w:rsidR="00574D8D" w:rsidRPr="003B1AA4">
        <w:rPr>
          <w:rFonts w:ascii="PT Astra Serif" w:hAnsi="PT Astra Serif" w:cs="Times New Roman"/>
          <w:sz w:val="28"/>
          <w:szCs w:val="28"/>
        </w:rPr>
        <w:t xml:space="preserve"> </w:t>
      </w:r>
      <w:r w:rsidRPr="003B1AA4">
        <w:rPr>
          <w:rFonts w:ascii="PT Astra Serif" w:hAnsi="PT Astra Serif" w:cs="Times New Roman"/>
          <w:sz w:val="28"/>
          <w:szCs w:val="28"/>
        </w:rPr>
        <w:t>т:</w:t>
      </w:r>
    </w:p>
    <w:p w14:paraId="31DC1653" w14:textId="2233559F" w:rsidR="00957EB2" w:rsidRPr="003B1AA4" w:rsidRDefault="00725A63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1AA4">
        <w:rPr>
          <w:rFonts w:ascii="PT Astra Serif" w:hAnsi="PT Astra Serif" w:cs="Times New Roman"/>
          <w:sz w:val="28"/>
          <w:szCs w:val="28"/>
        </w:rPr>
        <w:t xml:space="preserve">1. </w:t>
      </w:r>
      <w:r w:rsidR="00957EB2" w:rsidRPr="003B1AA4">
        <w:rPr>
          <w:rFonts w:ascii="PT Astra Serif" w:hAnsi="PT Astra Serif" w:cs="Times New Roman"/>
          <w:sz w:val="28"/>
          <w:szCs w:val="28"/>
        </w:rPr>
        <w:t xml:space="preserve">Внести в </w:t>
      </w:r>
      <w:r w:rsidR="00121E60">
        <w:rPr>
          <w:rFonts w:ascii="PT Astra Serif" w:hAnsi="PT Astra Serif" w:cs="Times New Roman"/>
          <w:sz w:val="28"/>
          <w:szCs w:val="28"/>
        </w:rPr>
        <w:t xml:space="preserve">Правила разработки и утверждения административных регламентов предоставления государственных услуг, утверждённые </w:t>
      </w:r>
      <w:r w:rsidR="00957EB2" w:rsidRPr="003B1AA4">
        <w:rPr>
          <w:rFonts w:ascii="PT Astra Serif" w:hAnsi="PT Astra Serif" w:cs="Times New Roman"/>
          <w:sz w:val="28"/>
          <w:szCs w:val="28"/>
        </w:rPr>
        <w:t>постановление</w:t>
      </w:r>
      <w:r w:rsidR="00EB75B9" w:rsidRPr="003D16AE">
        <w:rPr>
          <w:rFonts w:ascii="PT Astra Serif" w:hAnsi="PT Astra Serif" w:cs="Times New Roman"/>
          <w:sz w:val="28"/>
          <w:szCs w:val="28"/>
        </w:rPr>
        <w:t>м</w:t>
      </w:r>
      <w:r w:rsidR="00957EB2" w:rsidRPr="003B1AA4"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 от 14.07.2014 № 298-П </w:t>
      </w:r>
      <w:r w:rsidR="00EB75B9">
        <w:rPr>
          <w:rFonts w:ascii="PT Astra Serif" w:hAnsi="PT Astra Serif" w:cs="Times New Roman"/>
          <w:sz w:val="28"/>
          <w:szCs w:val="28"/>
        </w:rPr>
        <w:br/>
      </w:r>
      <w:r w:rsidR="00957EB2" w:rsidRPr="003B1AA4">
        <w:rPr>
          <w:rFonts w:ascii="PT Astra Serif" w:hAnsi="PT Astra Serif" w:cs="Times New Roman"/>
          <w:sz w:val="28"/>
          <w:szCs w:val="28"/>
        </w:rPr>
        <w:t>«О разработке и утверждении административных регламентов предоставления государственных услуг» следующие изменения:</w:t>
      </w:r>
    </w:p>
    <w:p w14:paraId="7699481B" w14:textId="24BE1EBB" w:rsidR="006B08B9" w:rsidRPr="00434217" w:rsidRDefault="004803C3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 xml:space="preserve">1) </w:t>
      </w:r>
      <w:r w:rsidR="003E3D92" w:rsidRPr="003D16AE">
        <w:rPr>
          <w:rFonts w:ascii="PT Astra Serif" w:hAnsi="PT Astra Serif" w:cs="Times New Roman"/>
          <w:sz w:val="28"/>
          <w:szCs w:val="28"/>
        </w:rPr>
        <w:t xml:space="preserve">в </w:t>
      </w:r>
      <w:r w:rsidR="00121E60" w:rsidRPr="003D16AE">
        <w:rPr>
          <w:rFonts w:ascii="PT Astra Serif" w:hAnsi="PT Astra Serif" w:cs="Times New Roman"/>
          <w:sz w:val="28"/>
          <w:szCs w:val="28"/>
        </w:rPr>
        <w:t>пункт</w:t>
      </w:r>
      <w:r w:rsidR="003E3D92" w:rsidRPr="003D16AE">
        <w:rPr>
          <w:rFonts w:ascii="PT Astra Serif" w:hAnsi="PT Astra Serif" w:cs="Times New Roman"/>
          <w:sz w:val="28"/>
          <w:szCs w:val="28"/>
        </w:rPr>
        <w:t>е</w:t>
      </w:r>
      <w:r w:rsidR="00121E60" w:rsidRPr="003D16AE">
        <w:rPr>
          <w:rFonts w:ascii="PT Astra Serif" w:hAnsi="PT Astra Serif" w:cs="Times New Roman"/>
          <w:sz w:val="28"/>
          <w:szCs w:val="28"/>
        </w:rPr>
        <w:t xml:space="preserve"> 1.</w:t>
      </w:r>
      <w:r w:rsidR="009C0253" w:rsidRPr="003D16AE">
        <w:rPr>
          <w:rFonts w:ascii="PT Astra Serif" w:hAnsi="PT Astra Serif" w:cs="Times New Roman"/>
          <w:sz w:val="28"/>
          <w:szCs w:val="28"/>
        </w:rPr>
        <w:t>4</w:t>
      </w:r>
      <w:r w:rsidR="00121E60" w:rsidRPr="003D16AE">
        <w:rPr>
          <w:rFonts w:ascii="PT Astra Serif" w:hAnsi="PT Astra Serif" w:cs="Times New Roman"/>
          <w:sz w:val="28"/>
          <w:szCs w:val="28"/>
        </w:rPr>
        <w:t xml:space="preserve"> раздела 1</w:t>
      </w:r>
      <w:r w:rsidR="0062701D" w:rsidRPr="003D16AE">
        <w:rPr>
          <w:rFonts w:ascii="PT Astra Serif" w:hAnsi="PT Astra Serif" w:cs="Times New Roman"/>
          <w:sz w:val="28"/>
          <w:szCs w:val="28"/>
        </w:rPr>
        <w:t xml:space="preserve"> </w:t>
      </w:r>
      <w:r w:rsidR="003E3D92" w:rsidRPr="003D16AE">
        <w:rPr>
          <w:rFonts w:ascii="PT Astra Serif" w:hAnsi="PT Astra Serif" w:cs="Times New Roman"/>
          <w:sz w:val="28"/>
          <w:szCs w:val="28"/>
        </w:rPr>
        <w:t>слова</w:t>
      </w:r>
      <w:r w:rsidR="0062701D" w:rsidRPr="003D16AE">
        <w:rPr>
          <w:rFonts w:ascii="PT Astra Serif" w:hAnsi="PT Astra Serif" w:cs="Times New Roman"/>
          <w:sz w:val="28"/>
          <w:szCs w:val="28"/>
        </w:rPr>
        <w:t xml:space="preserve"> «</w:t>
      </w:r>
      <w:r w:rsidR="003E3D92" w:rsidRPr="003D16AE">
        <w:rPr>
          <w:rFonts w:ascii="PT Astra Serif" w:hAnsi="PT Astra Serif" w:cs="Times New Roman"/>
          <w:sz w:val="28"/>
          <w:szCs w:val="28"/>
        </w:rPr>
        <w:t>описания всех вариантов предоставления государственной услуги,» исключить;</w:t>
      </w:r>
    </w:p>
    <w:p w14:paraId="2BF5F7C6" w14:textId="26AE54E8" w:rsidR="00121E60" w:rsidRDefault="00121E60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2) в разделе 2:</w:t>
      </w:r>
    </w:p>
    <w:p w14:paraId="6409A3A2" w14:textId="77777777" w:rsidR="00121E60" w:rsidRDefault="00121E60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 в пункте 2.1:</w:t>
      </w:r>
    </w:p>
    <w:p w14:paraId="431A92A4" w14:textId="5EC0E97F" w:rsidR="00121E60" w:rsidRDefault="00121E60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подпункт 3 </w:t>
      </w:r>
      <w:r w:rsidR="00BC452F">
        <w:rPr>
          <w:rFonts w:ascii="PT Astra Serif" w:hAnsi="PT Astra Serif" w:cs="Times New Roman"/>
          <w:sz w:val="28"/>
          <w:szCs w:val="28"/>
        </w:rPr>
        <w:t>дополнить словами</w:t>
      </w:r>
      <w:r>
        <w:rPr>
          <w:rFonts w:ascii="PT Astra Serif" w:hAnsi="PT Astra Serif" w:cs="Times New Roman"/>
          <w:sz w:val="28"/>
          <w:szCs w:val="28"/>
        </w:rPr>
        <w:t xml:space="preserve"> «</w:t>
      </w:r>
      <w:r w:rsidRPr="00121E60">
        <w:rPr>
          <w:rFonts w:ascii="PT Astra Serif" w:hAnsi="PT Astra Serif" w:cs="Times New Roman"/>
          <w:sz w:val="28"/>
          <w:szCs w:val="28"/>
        </w:rPr>
        <w:t xml:space="preserve">(подразделы, содержащие описание каждой административной процедуры, включаются в указанный раздел </w:t>
      </w:r>
      <w:r w:rsidR="00D213CC">
        <w:rPr>
          <w:rFonts w:ascii="PT Astra Serif" w:hAnsi="PT Astra Serif" w:cs="Times New Roman"/>
          <w:sz w:val="28"/>
          <w:szCs w:val="28"/>
        </w:rPr>
        <w:br/>
      </w:r>
      <w:r w:rsidRPr="00121E60">
        <w:rPr>
          <w:rFonts w:ascii="PT Astra Serif" w:hAnsi="PT Astra Serif" w:cs="Times New Roman"/>
          <w:sz w:val="28"/>
          <w:szCs w:val="28"/>
        </w:rPr>
        <w:t xml:space="preserve">в случаях, если при предоставлении государственной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</w:t>
      </w:r>
      <w:r w:rsidR="00D213CC">
        <w:rPr>
          <w:rFonts w:ascii="PT Astra Serif" w:hAnsi="PT Astra Serif" w:cs="Times New Roman"/>
          <w:sz w:val="28"/>
          <w:szCs w:val="28"/>
        </w:rPr>
        <w:br/>
      </w:r>
      <w:r w:rsidRPr="00121E60">
        <w:rPr>
          <w:rFonts w:ascii="PT Astra Serif" w:hAnsi="PT Astra Serif" w:cs="Times New Roman"/>
          <w:sz w:val="28"/>
          <w:szCs w:val="28"/>
        </w:rPr>
        <w:t xml:space="preserve">и (или) иных объектах, а также знаний (навыков) заявителя на предмет </w:t>
      </w:r>
      <w:r w:rsidR="00D213CC">
        <w:rPr>
          <w:rFonts w:ascii="PT Astra Serif" w:hAnsi="PT Astra Serif" w:cs="Times New Roman"/>
          <w:sz w:val="28"/>
          <w:szCs w:val="28"/>
        </w:rPr>
        <w:br/>
      </w:r>
      <w:r w:rsidRPr="00121E60">
        <w:rPr>
          <w:rFonts w:ascii="PT Astra Serif" w:hAnsi="PT Astra Serif" w:cs="Times New Roman"/>
          <w:sz w:val="28"/>
          <w:szCs w:val="28"/>
        </w:rPr>
        <w:t xml:space="preserve">их соответствия требованиям законодательства Российской Федерации </w:t>
      </w:r>
      <w:r w:rsidR="00D213CC">
        <w:rPr>
          <w:rFonts w:ascii="PT Astra Serif" w:hAnsi="PT Astra Serif" w:cs="Times New Roman"/>
          <w:sz w:val="28"/>
          <w:szCs w:val="28"/>
        </w:rPr>
        <w:br/>
      </w:r>
      <w:r w:rsidRPr="00121E60">
        <w:rPr>
          <w:rFonts w:ascii="PT Astra Serif" w:hAnsi="PT Astra Serif" w:cs="Times New Roman"/>
          <w:sz w:val="28"/>
          <w:szCs w:val="28"/>
        </w:rPr>
        <w:t>(за исключением требований, которые проверяются в рамках процедуры принятия решения о предоставлении (отказе в предоставлении) государственной услуги, либо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раза)</w:t>
      </w:r>
      <w:r>
        <w:rPr>
          <w:rFonts w:ascii="PT Astra Serif" w:hAnsi="PT Astra Serif" w:cs="Times New Roman"/>
          <w:sz w:val="28"/>
          <w:szCs w:val="28"/>
        </w:rPr>
        <w:t>»</w:t>
      </w:r>
      <w:r w:rsidRPr="00121E60">
        <w:rPr>
          <w:rFonts w:ascii="PT Astra Serif" w:hAnsi="PT Astra Serif" w:cs="Times New Roman"/>
          <w:sz w:val="28"/>
          <w:szCs w:val="28"/>
        </w:rPr>
        <w:t>;</w:t>
      </w:r>
    </w:p>
    <w:p w14:paraId="71FD7606" w14:textId="60064465" w:rsidR="00121E60" w:rsidRDefault="00121E60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дополнить подпунктом </w:t>
      </w:r>
      <w:r w:rsidR="00C55B6C">
        <w:rPr>
          <w:rFonts w:ascii="PT Astra Serif" w:hAnsi="PT Astra Serif" w:cs="Times New Roman"/>
          <w:sz w:val="28"/>
          <w:szCs w:val="28"/>
        </w:rPr>
        <w:t>6</w:t>
      </w:r>
      <w:r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p w14:paraId="6479F1CA" w14:textId="5DD017B2" w:rsidR="00121E60" w:rsidRDefault="00111346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C55B6C">
        <w:rPr>
          <w:rFonts w:ascii="PT Astra Serif" w:hAnsi="PT Astra Serif" w:cs="Times New Roman"/>
          <w:sz w:val="28"/>
          <w:szCs w:val="28"/>
        </w:rPr>
        <w:t>6</w:t>
      </w:r>
      <w:r w:rsidR="00121E60">
        <w:rPr>
          <w:rFonts w:ascii="PT Astra Serif" w:hAnsi="PT Astra Serif" w:cs="Times New Roman"/>
          <w:sz w:val="28"/>
          <w:szCs w:val="28"/>
        </w:rPr>
        <w:t xml:space="preserve">) </w:t>
      </w:r>
      <w:r w:rsidR="00121E60" w:rsidRPr="00121E60">
        <w:rPr>
          <w:rFonts w:ascii="PT Astra Serif" w:hAnsi="PT Astra Serif" w:cs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государственной услуги.</w:t>
      </w:r>
      <w:r w:rsidR="00121E60">
        <w:rPr>
          <w:rFonts w:ascii="PT Astra Serif" w:hAnsi="PT Astra Serif" w:cs="Times New Roman"/>
          <w:sz w:val="28"/>
          <w:szCs w:val="28"/>
        </w:rPr>
        <w:t>»;</w:t>
      </w:r>
    </w:p>
    <w:p w14:paraId="604E8CE2" w14:textId="24B50DBF" w:rsidR="007A0E5E" w:rsidRDefault="00BC452F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б) </w:t>
      </w:r>
      <w:r w:rsidR="007A0E5E">
        <w:rPr>
          <w:rFonts w:ascii="PT Astra Serif" w:hAnsi="PT Astra Serif" w:cs="Times New Roman"/>
          <w:sz w:val="28"/>
          <w:szCs w:val="28"/>
        </w:rPr>
        <w:t>подпункт 3 пункта 2.2 изложить в следующей редакции:</w:t>
      </w:r>
    </w:p>
    <w:p w14:paraId="50DD2856" w14:textId="3746FAC0" w:rsidR="007A0E5E" w:rsidRDefault="00111346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4A6D4D">
        <w:rPr>
          <w:rFonts w:ascii="PT Astra Serif" w:hAnsi="PT Astra Serif" w:cs="Times New Roman"/>
          <w:sz w:val="28"/>
          <w:szCs w:val="28"/>
        </w:rPr>
        <w:t xml:space="preserve">3) </w:t>
      </w:r>
      <w:r w:rsidR="007A0E5E" w:rsidRPr="007A0E5E">
        <w:rPr>
          <w:rFonts w:ascii="PT Astra Serif" w:hAnsi="PT Astra Serif" w:cs="Times New Roman"/>
          <w:sz w:val="28"/>
          <w:szCs w:val="28"/>
        </w:rPr>
        <w:t xml:space="preserve">требование предоставления заявителю государственной услуги </w:t>
      </w:r>
      <w:r w:rsidR="00C55B6C">
        <w:rPr>
          <w:rFonts w:ascii="PT Astra Serif" w:hAnsi="PT Astra Serif" w:cs="Times New Roman"/>
          <w:sz w:val="28"/>
          <w:szCs w:val="28"/>
        </w:rPr>
        <w:br/>
      </w:r>
      <w:r w:rsidR="007A0E5E" w:rsidRPr="007A0E5E">
        <w:rPr>
          <w:rFonts w:ascii="PT Astra Serif" w:hAnsi="PT Astra Serif" w:cs="Times New Roman"/>
          <w:sz w:val="28"/>
          <w:szCs w:val="28"/>
        </w:rPr>
        <w:t xml:space="preserve">в соответствии с категориями (признаками) заявителей, сведения о которых </w:t>
      </w:r>
      <w:r w:rsidR="007A0E5E" w:rsidRPr="007A0E5E">
        <w:rPr>
          <w:rFonts w:ascii="PT Astra Serif" w:hAnsi="PT Astra Serif" w:cs="Times New Roman"/>
          <w:sz w:val="28"/>
          <w:szCs w:val="28"/>
        </w:rPr>
        <w:lastRenderedPageBreak/>
        <w:t xml:space="preserve">размещаются в реестре услуг и в федеральной государственной информационной системе </w:t>
      </w:r>
      <w:r w:rsidR="004A6D4D">
        <w:rPr>
          <w:rFonts w:ascii="PT Astra Serif" w:hAnsi="PT Astra Serif" w:cs="Times New Roman"/>
          <w:sz w:val="28"/>
          <w:szCs w:val="28"/>
        </w:rPr>
        <w:t>«</w:t>
      </w:r>
      <w:r w:rsidR="007A0E5E" w:rsidRPr="007A0E5E">
        <w:rPr>
          <w:rFonts w:ascii="PT Astra Serif" w:hAnsi="PT Astra Serif" w:cs="Times New Roman"/>
          <w:sz w:val="28"/>
          <w:szCs w:val="28"/>
        </w:rPr>
        <w:t xml:space="preserve">Единый портал государственных </w:t>
      </w:r>
      <w:r w:rsidR="004A6D4D">
        <w:rPr>
          <w:rFonts w:ascii="PT Astra Serif" w:hAnsi="PT Astra Serif" w:cs="Times New Roman"/>
          <w:sz w:val="28"/>
          <w:szCs w:val="28"/>
        </w:rPr>
        <w:t>и муниципальных услуг (функций)»</w:t>
      </w:r>
      <w:r w:rsidR="00EB75B9">
        <w:rPr>
          <w:rFonts w:ascii="PT Astra Serif" w:hAnsi="PT Astra Serif" w:cs="Times New Roman"/>
          <w:sz w:val="28"/>
          <w:szCs w:val="28"/>
        </w:rPr>
        <w:t xml:space="preserve"> (далее – </w:t>
      </w:r>
      <w:r w:rsidR="007A0E5E" w:rsidRPr="007A0E5E">
        <w:rPr>
          <w:rFonts w:ascii="PT Astra Serif" w:hAnsi="PT Astra Serif" w:cs="Times New Roman"/>
          <w:sz w:val="28"/>
          <w:szCs w:val="28"/>
        </w:rPr>
        <w:t>категории (признаки) заявителей, Единый портал государственных и муниципальных услуг</w:t>
      </w:r>
      <w:r w:rsidR="00C55B6C" w:rsidRPr="00C55B6C">
        <w:rPr>
          <w:rFonts w:ascii="PT Astra Serif" w:hAnsi="PT Astra Serif" w:cs="Times New Roman"/>
          <w:sz w:val="28"/>
          <w:szCs w:val="28"/>
        </w:rPr>
        <w:t xml:space="preserve"> </w:t>
      </w:r>
      <w:r w:rsidR="00C55B6C">
        <w:rPr>
          <w:rFonts w:ascii="PT Astra Serif" w:hAnsi="PT Astra Serif" w:cs="Times New Roman"/>
          <w:sz w:val="28"/>
          <w:szCs w:val="28"/>
        </w:rPr>
        <w:t>соответственно</w:t>
      </w:r>
      <w:r w:rsidR="007A0E5E" w:rsidRPr="007A0E5E">
        <w:rPr>
          <w:rFonts w:ascii="PT Astra Serif" w:hAnsi="PT Astra Serif" w:cs="Times New Roman"/>
          <w:sz w:val="28"/>
          <w:szCs w:val="28"/>
        </w:rPr>
        <w:t>).</w:t>
      </w:r>
      <w:r w:rsidR="004A6D4D">
        <w:rPr>
          <w:rFonts w:ascii="PT Astra Serif" w:hAnsi="PT Astra Serif" w:cs="Times New Roman"/>
          <w:sz w:val="28"/>
          <w:szCs w:val="28"/>
        </w:rPr>
        <w:t>»</w:t>
      </w:r>
      <w:r w:rsidR="007A0E5E" w:rsidRPr="007A0E5E">
        <w:rPr>
          <w:rFonts w:ascii="PT Astra Serif" w:hAnsi="PT Astra Serif" w:cs="Times New Roman"/>
          <w:sz w:val="28"/>
          <w:szCs w:val="28"/>
        </w:rPr>
        <w:t>;</w:t>
      </w:r>
    </w:p>
    <w:p w14:paraId="2EC74F87" w14:textId="7C3FA5C6" w:rsidR="00E67487" w:rsidRDefault="007A0E5E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в) </w:t>
      </w:r>
      <w:r w:rsidR="00E67487">
        <w:rPr>
          <w:rFonts w:ascii="PT Astra Serif" w:hAnsi="PT Astra Serif" w:cs="Times New Roman"/>
          <w:sz w:val="28"/>
          <w:szCs w:val="28"/>
        </w:rPr>
        <w:t>в пункте 2.3:</w:t>
      </w:r>
    </w:p>
    <w:p w14:paraId="6D4CF97E" w14:textId="052F557B" w:rsidR="00E67487" w:rsidRDefault="00E67487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подпункты 6-8 признать утратившим</w:t>
      </w:r>
      <w:r w:rsidR="00111346">
        <w:rPr>
          <w:rFonts w:ascii="PT Astra Serif" w:hAnsi="PT Astra Serif" w:cs="Times New Roman"/>
          <w:sz w:val="28"/>
          <w:szCs w:val="28"/>
        </w:rPr>
        <w:t>и</w:t>
      </w:r>
      <w:r>
        <w:rPr>
          <w:rFonts w:ascii="PT Astra Serif" w:hAnsi="PT Astra Serif" w:cs="Times New Roman"/>
          <w:sz w:val="28"/>
          <w:szCs w:val="28"/>
        </w:rPr>
        <w:t xml:space="preserve"> силу;</w:t>
      </w:r>
    </w:p>
    <w:p w14:paraId="614D9171" w14:textId="5F9595AF" w:rsidR="00BC452F" w:rsidRDefault="00BC452F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</w:t>
      </w:r>
      <w:r w:rsidR="00C37920">
        <w:rPr>
          <w:rFonts w:ascii="PT Astra Serif" w:hAnsi="PT Astra Serif" w:cs="Times New Roman"/>
          <w:sz w:val="28"/>
          <w:szCs w:val="28"/>
        </w:rPr>
        <w:t xml:space="preserve"> подпункте 12 </w:t>
      </w:r>
      <w:r w:rsidR="006442F9">
        <w:rPr>
          <w:rFonts w:ascii="PT Astra Serif" w:hAnsi="PT Astra Serif" w:cs="Times New Roman"/>
          <w:sz w:val="28"/>
          <w:szCs w:val="28"/>
        </w:rPr>
        <w:t>слова «предоставляются государственные услуги» заменить словами «</w:t>
      </w:r>
      <w:r w:rsidR="006442F9" w:rsidRPr="006442F9">
        <w:rPr>
          <w:rFonts w:ascii="PT Astra Serif" w:hAnsi="PT Astra Serif" w:cs="Times New Roman"/>
          <w:sz w:val="28"/>
          <w:szCs w:val="28"/>
        </w:rPr>
        <w:t xml:space="preserve">предоставляется государственная услуга в случае обращения заявителя непосредственно в </w:t>
      </w:r>
      <w:r w:rsidR="006442F9">
        <w:rPr>
          <w:rFonts w:ascii="PT Astra Serif" w:hAnsi="PT Astra Serif" w:cs="Times New Roman"/>
          <w:sz w:val="28"/>
          <w:szCs w:val="28"/>
        </w:rPr>
        <w:t>исполнительный орган</w:t>
      </w:r>
      <w:r w:rsidR="006442F9" w:rsidRPr="006442F9">
        <w:rPr>
          <w:rFonts w:ascii="PT Astra Serif" w:hAnsi="PT Astra Serif" w:cs="Times New Roman"/>
          <w:sz w:val="28"/>
          <w:szCs w:val="28"/>
        </w:rPr>
        <w:t xml:space="preserve"> или многофункциональный центр)</w:t>
      </w:r>
      <w:r w:rsidR="006442F9">
        <w:rPr>
          <w:rFonts w:ascii="PT Astra Serif" w:hAnsi="PT Astra Serif" w:cs="Times New Roman"/>
          <w:sz w:val="28"/>
          <w:szCs w:val="28"/>
        </w:rPr>
        <w:t>»;</w:t>
      </w:r>
    </w:p>
    <w:p w14:paraId="6DD951FB" w14:textId="61082A27" w:rsidR="00E67487" w:rsidRDefault="00E67487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дополнить подпунктами </w:t>
      </w:r>
      <w:r w:rsidRPr="005D3C73">
        <w:rPr>
          <w:rFonts w:ascii="PT Astra Serif" w:hAnsi="PT Astra Serif" w:cs="Times New Roman"/>
          <w:sz w:val="28"/>
          <w:szCs w:val="28"/>
        </w:rPr>
        <w:t>1</w:t>
      </w:r>
      <w:r w:rsidR="003F4F3E" w:rsidRPr="005D3C73">
        <w:rPr>
          <w:rFonts w:ascii="PT Astra Serif" w:hAnsi="PT Astra Serif" w:cs="Times New Roman"/>
          <w:sz w:val="28"/>
          <w:szCs w:val="28"/>
        </w:rPr>
        <w:t>3</w:t>
      </w:r>
      <w:r w:rsidR="003F4F3E" w:rsidRPr="005D3C73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Pr="005D3C73">
        <w:rPr>
          <w:rFonts w:ascii="PT Astra Serif" w:hAnsi="PT Astra Serif" w:cs="Times New Roman"/>
          <w:sz w:val="28"/>
          <w:szCs w:val="28"/>
        </w:rPr>
        <w:t xml:space="preserve"> и </w:t>
      </w:r>
      <w:r w:rsidR="003F4F3E" w:rsidRPr="005D3C73">
        <w:rPr>
          <w:rFonts w:ascii="PT Astra Serif" w:hAnsi="PT Astra Serif" w:cs="Times New Roman"/>
          <w:sz w:val="28"/>
          <w:szCs w:val="28"/>
        </w:rPr>
        <w:t>13</w:t>
      </w:r>
      <w:r w:rsidR="003F4F3E" w:rsidRPr="005D3C73">
        <w:rPr>
          <w:rFonts w:ascii="PT Astra Serif" w:hAnsi="PT Astra Serif" w:cs="Times New Roman"/>
          <w:sz w:val="28"/>
          <w:szCs w:val="28"/>
          <w:vertAlign w:val="superscript"/>
        </w:rPr>
        <w:t>2</w:t>
      </w:r>
      <w:r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p w14:paraId="68FB4569" w14:textId="165FB287" w:rsidR="00E67487" w:rsidRPr="00E67487" w:rsidRDefault="00E67487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3F4F3E" w:rsidRPr="005D3C73">
        <w:rPr>
          <w:rFonts w:ascii="PT Astra Serif" w:hAnsi="PT Astra Serif" w:cs="Times New Roman"/>
          <w:sz w:val="28"/>
          <w:szCs w:val="28"/>
        </w:rPr>
        <w:t>13</w:t>
      </w:r>
      <w:r w:rsidR="003F4F3E" w:rsidRPr="005D3C73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Pr="005D3C73">
        <w:rPr>
          <w:rFonts w:ascii="PT Astra Serif" w:hAnsi="PT Astra Serif" w:cs="Times New Roman"/>
          <w:sz w:val="28"/>
          <w:szCs w:val="28"/>
        </w:rPr>
        <w:t>)</w:t>
      </w:r>
      <w:r w:rsidRPr="00E67487">
        <w:rPr>
          <w:rFonts w:ascii="PT Astra Serif" w:hAnsi="PT Astra Serif" w:cs="Times New Roman"/>
          <w:sz w:val="28"/>
          <w:szCs w:val="28"/>
        </w:rPr>
        <w:t xml:space="preserve"> исчерпывающий перечень документов, необходимых </w:t>
      </w:r>
      <w:r w:rsidR="00C55B6C">
        <w:rPr>
          <w:rFonts w:ascii="PT Astra Serif" w:hAnsi="PT Astra Serif" w:cs="Times New Roman"/>
          <w:sz w:val="28"/>
          <w:szCs w:val="28"/>
        </w:rPr>
        <w:br/>
      </w:r>
      <w:r w:rsidRPr="00E67487">
        <w:rPr>
          <w:rFonts w:ascii="PT Astra Serif" w:hAnsi="PT Astra Serif" w:cs="Times New Roman"/>
          <w:sz w:val="28"/>
          <w:szCs w:val="28"/>
        </w:rPr>
        <w:t>для предоставления государственной услуги;</w:t>
      </w:r>
    </w:p>
    <w:p w14:paraId="7CAA65A9" w14:textId="219A47C9" w:rsidR="00E67487" w:rsidRDefault="003F4F3E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D3C73">
        <w:rPr>
          <w:rFonts w:ascii="PT Astra Serif" w:hAnsi="PT Astra Serif" w:cs="Times New Roman"/>
          <w:sz w:val="28"/>
          <w:szCs w:val="28"/>
        </w:rPr>
        <w:t>13</w:t>
      </w:r>
      <w:r w:rsidRPr="005D3C73">
        <w:rPr>
          <w:rFonts w:ascii="PT Astra Serif" w:hAnsi="PT Astra Serif" w:cs="Times New Roman"/>
          <w:sz w:val="28"/>
          <w:szCs w:val="28"/>
          <w:vertAlign w:val="superscript"/>
        </w:rPr>
        <w:t>2</w:t>
      </w:r>
      <w:r w:rsidR="00E67487" w:rsidRPr="005D3C73">
        <w:rPr>
          <w:rFonts w:ascii="PT Astra Serif" w:hAnsi="PT Astra Serif" w:cs="Times New Roman"/>
          <w:sz w:val="28"/>
          <w:szCs w:val="28"/>
        </w:rPr>
        <w:t>)</w:t>
      </w:r>
      <w:r w:rsidR="00E67487" w:rsidRPr="00E67487">
        <w:rPr>
          <w:rFonts w:ascii="PT Astra Serif" w:hAnsi="PT Astra Serif" w:cs="Times New Roman"/>
          <w:sz w:val="28"/>
          <w:szCs w:val="28"/>
        </w:rPr>
        <w:t xml:space="preserve"> исчерпывающий перечень оснований для отказа в приёме запроса </w:t>
      </w:r>
      <w:r w:rsidR="00C55B6C">
        <w:rPr>
          <w:rFonts w:ascii="PT Astra Serif" w:hAnsi="PT Astra Serif" w:cs="Times New Roman"/>
          <w:sz w:val="28"/>
          <w:szCs w:val="28"/>
        </w:rPr>
        <w:br/>
      </w:r>
      <w:r w:rsidR="00E67487" w:rsidRPr="00E67487">
        <w:rPr>
          <w:rFonts w:ascii="PT Astra Serif" w:hAnsi="PT Astra Serif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  <w:r w:rsidR="00C55B6C">
        <w:rPr>
          <w:rFonts w:ascii="PT Astra Serif" w:hAnsi="PT Astra Serif" w:cs="Times New Roman"/>
          <w:sz w:val="28"/>
          <w:szCs w:val="28"/>
        </w:rPr>
        <w:br/>
      </w:r>
      <w:r w:rsidR="00E67487" w:rsidRPr="00E67487">
        <w:rPr>
          <w:rFonts w:ascii="PT Astra Serif" w:hAnsi="PT Astra Serif" w:cs="Times New Roman"/>
          <w:sz w:val="28"/>
          <w:szCs w:val="28"/>
        </w:rPr>
        <w:t>в предоставлении государственной услуги</w:t>
      </w:r>
      <w:r w:rsidR="000B2AFC">
        <w:rPr>
          <w:rFonts w:ascii="PT Astra Serif" w:hAnsi="PT Astra Serif" w:cs="Times New Roman"/>
          <w:sz w:val="28"/>
          <w:szCs w:val="28"/>
        </w:rPr>
        <w:t>;</w:t>
      </w:r>
      <w:r w:rsidR="00E67487">
        <w:rPr>
          <w:rFonts w:ascii="PT Astra Serif" w:hAnsi="PT Astra Serif" w:cs="Times New Roman"/>
          <w:sz w:val="28"/>
          <w:szCs w:val="28"/>
        </w:rPr>
        <w:t>»;</w:t>
      </w:r>
    </w:p>
    <w:p w14:paraId="5CFE8679" w14:textId="6FB288B7" w:rsidR="00C37920" w:rsidRDefault="00C55B6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</w:t>
      </w:r>
      <w:r w:rsidR="00C37920">
        <w:rPr>
          <w:rFonts w:ascii="PT Astra Serif" w:hAnsi="PT Astra Serif" w:cs="Times New Roman"/>
          <w:sz w:val="28"/>
          <w:szCs w:val="28"/>
        </w:rPr>
        <w:t>) пункт</w:t>
      </w:r>
      <w:r w:rsidR="004A6D4D">
        <w:rPr>
          <w:rFonts w:ascii="PT Astra Serif" w:hAnsi="PT Astra Serif" w:cs="Times New Roman"/>
          <w:sz w:val="28"/>
          <w:szCs w:val="28"/>
        </w:rPr>
        <w:t>ы</w:t>
      </w:r>
      <w:r w:rsidR="00C37920">
        <w:rPr>
          <w:rFonts w:ascii="PT Astra Serif" w:hAnsi="PT Astra Serif" w:cs="Times New Roman"/>
          <w:sz w:val="28"/>
          <w:szCs w:val="28"/>
        </w:rPr>
        <w:t xml:space="preserve"> 2.4 </w:t>
      </w:r>
      <w:r w:rsidR="004A6D4D">
        <w:rPr>
          <w:rFonts w:ascii="PT Astra Serif" w:hAnsi="PT Astra Serif" w:cs="Times New Roman"/>
          <w:sz w:val="28"/>
          <w:szCs w:val="28"/>
        </w:rPr>
        <w:t xml:space="preserve">и 2.5 </w:t>
      </w:r>
      <w:r w:rsidR="00C37920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14:paraId="750B7231" w14:textId="6FF20C15" w:rsidR="00C37920" w:rsidRDefault="00C37920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Pr="00C37920">
        <w:rPr>
          <w:rFonts w:ascii="PT Astra Serif" w:hAnsi="PT Astra Serif" w:cs="Times New Roman"/>
          <w:sz w:val="28"/>
          <w:szCs w:val="28"/>
        </w:rPr>
        <w:t>2.4. Подраздел «Наименование исполнительного органа» должен включать полное наименование органа, предоставляющего государственную услугу.</w:t>
      </w:r>
    </w:p>
    <w:p w14:paraId="7A06B941" w14:textId="3F00750B" w:rsidR="00A22013" w:rsidRPr="00A22013" w:rsidRDefault="00A22013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2.5. </w:t>
      </w:r>
      <w:r w:rsidRPr="00A22013">
        <w:rPr>
          <w:rFonts w:ascii="PT Astra Serif" w:hAnsi="PT Astra Serif" w:cs="Times New Roman"/>
          <w:sz w:val="28"/>
          <w:szCs w:val="28"/>
        </w:rPr>
        <w:t xml:space="preserve">Подраздел </w:t>
      </w:r>
      <w:r>
        <w:rPr>
          <w:rFonts w:ascii="PT Astra Serif" w:hAnsi="PT Astra Serif" w:cs="Times New Roman"/>
          <w:sz w:val="28"/>
          <w:szCs w:val="28"/>
        </w:rPr>
        <w:t>«</w:t>
      </w:r>
      <w:r w:rsidRPr="00A22013">
        <w:rPr>
          <w:rFonts w:ascii="PT Astra Serif" w:hAnsi="PT Astra Serif" w:cs="Times New Roman"/>
          <w:sz w:val="28"/>
          <w:szCs w:val="28"/>
        </w:rPr>
        <w:t>Результат предос</w:t>
      </w:r>
      <w:r>
        <w:rPr>
          <w:rFonts w:ascii="PT Astra Serif" w:hAnsi="PT Astra Serif" w:cs="Times New Roman"/>
          <w:sz w:val="28"/>
          <w:szCs w:val="28"/>
        </w:rPr>
        <w:t>тавления государственной услуги»</w:t>
      </w:r>
      <w:r w:rsidRPr="00A22013">
        <w:rPr>
          <w:rFonts w:ascii="PT Astra Serif" w:hAnsi="PT Astra Serif" w:cs="Times New Roman"/>
          <w:sz w:val="28"/>
          <w:szCs w:val="28"/>
        </w:rPr>
        <w:t xml:space="preserve"> должен включать следующие положения:</w:t>
      </w:r>
    </w:p>
    <w:p w14:paraId="6EFDF583" w14:textId="0E195E83" w:rsidR="00A22013" w:rsidRPr="00A22013" w:rsidRDefault="00A22013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1) </w:t>
      </w:r>
      <w:r w:rsidRPr="00A22013">
        <w:rPr>
          <w:rFonts w:ascii="PT Astra Serif" w:hAnsi="PT Astra Serif" w:cs="Times New Roman"/>
          <w:sz w:val="28"/>
          <w:szCs w:val="28"/>
        </w:rPr>
        <w:t xml:space="preserve">наименование результата (результатов) предоставления государственной услуги с указанием формы его предоставления, </w:t>
      </w:r>
      <w:r w:rsidR="00D213CC">
        <w:rPr>
          <w:rFonts w:ascii="PT Astra Serif" w:hAnsi="PT Astra Serif" w:cs="Times New Roman"/>
          <w:sz w:val="28"/>
          <w:szCs w:val="28"/>
        </w:rPr>
        <w:br/>
      </w:r>
      <w:r w:rsidRPr="00A22013">
        <w:rPr>
          <w:rFonts w:ascii="PT Astra Serif" w:hAnsi="PT Astra Serif" w:cs="Times New Roman"/>
          <w:sz w:val="28"/>
          <w:szCs w:val="28"/>
        </w:rPr>
        <w:t>если результатом предоставления государственной услуги является документ;</w:t>
      </w:r>
    </w:p>
    <w:p w14:paraId="1FC08905" w14:textId="353CA2B2" w:rsidR="00A22013" w:rsidRPr="00A22013" w:rsidRDefault="00A22013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2) </w:t>
      </w:r>
      <w:r w:rsidRPr="00A22013">
        <w:rPr>
          <w:rFonts w:ascii="PT Astra Serif" w:hAnsi="PT Astra Serif" w:cs="Times New Roman"/>
          <w:sz w:val="28"/>
          <w:szCs w:val="28"/>
        </w:rPr>
        <w:t>наименование информационной системы (при наличии), в которой фиксируется реестровая запись (в случае если результатом предоставления государственной услуги является реестровая запись) или указание на отсутствие необходимости формирования реестровой записи;</w:t>
      </w:r>
    </w:p>
    <w:p w14:paraId="3315BFDC" w14:textId="64FCE428" w:rsidR="00A22013" w:rsidRDefault="00A22013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3) </w:t>
      </w:r>
      <w:r w:rsidRPr="00A22013">
        <w:rPr>
          <w:rFonts w:ascii="PT Astra Serif" w:hAnsi="PT Astra Serif" w:cs="Times New Roman"/>
          <w:sz w:val="28"/>
          <w:szCs w:val="28"/>
        </w:rPr>
        <w:t>перечень способов получения результата (результатов) предост</w:t>
      </w:r>
      <w:r>
        <w:rPr>
          <w:rFonts w:ascii="PT Astra Serif" w:hAnsi="PT Astra Serif" w:cs="Times New Roman"/>
          <w:sz w:val="28"/>
          <w:szCs w:val="28"/>
        </w:rPr>
        <w:t>авления государственной услуги.»</w:t>
      </w:r>
      <w:r w:rsidRPr="00A22013">
        <w:rPr>
          <w:rFonts w:ascii="PT Astra Serif" w:hAnsi="PT Astra Serif" w:cs="Times New Roman"/>
          <w:sz w:val="28"/>
          <w:szCs w:val="28"/>
        </w:rPr>
        <w:t>;</w:t>
      </w:r>
    </w:p>
    <w:p w14:paraId="157790EF" w14:textId="2595BA86" w:rsidR="004A6D4D" w:rsidRDefault="004A6D4D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д) пункт 2.6 признать утратившим силу;</w:t>
      </w:r>
    </w:p>
    <w:p w14:paraId="54C9C6D2" w14:textId="133A8EEE" w:rsidR="00A22013" w:rsidRDefault="00A22013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е) пункт 2.7 изложить в следующей редакции:</w:t>
      </w:r>
    </w:p>
    <w:p w14:paraId="488A040C" w14:textId="0509974B" w:rsidR="00A22013" w:rsidRDefault="00A22013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«2.7. Подраздел «</w:t>
      </w:r>
      <w:r w:rsidRPr="00A22013">
        <w:rPr>
          <w:rFonts w:ascii="PT Astra Serif" w:hAnsi="PT Astra Serif" w:cs="Times New Roman"/>
          <w:sz w:val="28"/>
          <w:szCs w:val="28"/>
        </w:rPr>
        <w:t>Срок предоставления го</w:t>
      </w:r>
      <w:r>
        <w:rPr>
          <w:rFonts w:ascii="PT Astra Serif" w:hAnsi="PT Astra Serif" w:cs="Times New Roman"/>
          <w:sz w:val="28"/>
          <w:szCs w:val="28"/>
        </w:rPr>
        <w:t>сударственной услуги»</w:t>
      </w:r>
      <w:r w:rsidRPr="00A22013">
        <w:rPr>
          <w:rFonts w:ascii="PT Astra Serif" w:hAnsi="PT Astra Serif" w:cs="Times New Roman"/>
          <w:sz w:val="28"/>
          <w:szCs w:val="28"/>
        </w:rPr>
        <w:t xml:space="preserve"> должен включать сведения о максимальном сроке предоставления государственной услуги, который исчисляется со дня регистрации запроса и документов и (или) информации, необходимых для предоставления государственной услуги, </w:t>
      </w:r>
      <w:r w:rsidR="00A97238">
        <w:rPr>
          <w:rFonts w:ascii="PT Astra Serif" w:hAnsi="PT Astra Serif" w:cs="Times New Roman"/>
          <w:sz w:val="28"/>
          <w:szCs w:val="28"/>
        </w:rPr>
        <w:br/>
      </w:r>
      <w:r w:rsidRPr="00A22013">
        <w:rPr>
          <w:rFonts w:ascii="PT Astra Serif" w:hAnsi="PT Astra Serif" w:cs="Times New Roman"/>
          <w:sz w:val="28"/>
          <w:szCs w:val="28"/>
        </w:rPr>
        <w:t>с уч</w:t>
      </w:r>
      <w:r>
        <w:rPr>
          <w:rFonts w:ascii="PT Astra Serif" w:hAnsi="PT Astra Serif" w:cs="Times New Roman"/>
          <w:sz w:val="28"/>
          <w:szCs w:val="28"/>
        </w:rPr>
        <w:t>ё</w:t>
      </w:r>
      <w:r w:rsidRPr="00A22013">
        <w:rPr>
          <w:rFonts w:ascii="PT Astra Serif" w:hAnsi="PT Astra Serif" w:cs="Times New Roman"/>
          <w:sz w:val="28"/>
          <w:szCs w:val="28"/>
        </w:rPr>
        <w:t>том категории (признаков) заявителя и способа подачи указанного запроса.</w:t>
      </w:r>
      <w:r>
        <w:rPr>
          <w:rFonts w:ascii="PT Astra Serif" w:hAnsi="PT Astra Serif" w:cs="Times New Roman"/>
          <w:sz w:val="28"/>
          <w:szCs w:val="28"/>
        </w:rPr>
        <w:t>»;</w:t>
      </w:r>
    </w:p>
    <w:p w14:paraId="239EC40E" w14:textId="7CE775AC" w:rsidR="00121E60" w:rsidRDefault="00C55B6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ж</w:t>
      </w:r>
      <w:r w:rsidR="00C10DD1" w:rsidRPr="003D16AE">
        <w:rPr>
          <w:rFonts w:ascii="PT Astra Serif" w:hAnsi="PT Astra Serif" w:cs="Times New Roman"/>
          <w:sz w:val="28"/>
          <w:szCs w:val="28"/>
        </w:rPr>
        <w:t>)</w:t>
      </w:r>
      <w:r w:rsidR="00C10DD1">
        <w:rPr>
          <w:rFonts w:ascii="PT Astra Serif" w:hAnsi="PT Astra Serif" w:cs="Times New Roman"/>
          <w:sz w:val="28"/>
          <w:szCs w:val="28"/>
        </w:rPr>
        <w:t xml:space="preserve"> пункт 2.9 признать утратившим силу;</w:t>
      </w:r>
    </w:p>
    <w:p w14:paraId="629576EE" w14:textId="751F3AE4" w:rsidR="00C10DD1" w:rsidRDefault="00C55B6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з</w:t>
      </w:r>
      <w:r w:rsidR="00111346" w:rsidRPr="003D16AE">
        <w:rPr>
          <w:rFonts w:ascii="PT Astra Serif" w:hAnsi="PT Astra Serif" w:cs="Times New Roman"/>
          <w:sz w:val="28"/>
          <w:szCs w:val="28"/>
        </w:rPr>
        <w:t>)</w:t>
      </w:r>
      <w:r w:rsidR="00111346">
        <w:rPr>
          <w:rFonts w:ascii="PT Astra Serif" w:hAnsi="PT Astra Serif" w:cs="Times New Roman"/>
          <w:sz w:val="28"/>
          <w:szCs w:val="28"/>
        </w:rPr>
        <w:t xml:space="preserve"> </w:t>
      </w:r>
      <w:r w:rsidR="00C10DD1">
        <w:rPr>
          <w:rFonts w:ascii="PT Astra Serif" w:hAnsi="PT Astra Serif" w:cs="Times New Roman"/>
          <w:sz w:val="28"/>
          <w:szCs w:val="28"/>
        </w:rPr>
        <w:t>пункт 2.10 изложить в следующей редакции:</w:t>
      </w:r>
    </w:p>
    <w:p w14:paraId="12BFF26A" w14:textId="269FCF1F" w:rsidR="00C10DD1" w:rsidRPr="00C10DD1" w:rsidRDefault="00C10DD1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«2.10. </w:t>
      </w:r>
      <w:r w:rsidRPr="00C10DD1">
        <w:rPr>
          <w:rFonts w:ascii="PT Astra Serif" w:hAnsi="PT Astra Serif" w:cs="Times New Roman"/>
          <w:sz w:val="28"/>
          <w:szCs w:val="28"/>
        </w:rPr>
        <w:t xml:space="preserve">Подраздел </w:t>
      </w:r>
      <w:r>
        <w:rPr>
          <w:rFonts w:ascii="PT Astra Serif" w:hAnsi="PT Astra Serif" w:cs="Times New Roman"/>
          <w:sz w:val="28"/>
          <w:szCs w:val="28"/>
        </w:rPr>
        <w:t>«</w:t>
      </w:r>
      <w:r w:rsidRPr="00C10DD1">
        <w:rPr>
          <w:rFonts w:ascii="PT Astra Serif" w:hAnsi="PT Astra Serif" w:cs="Times New Roman"/>
          <w:sz w:val="28"/>
          <w:szCs w:val="28"/>
        </w:rPr>
        <w:t xml:space="preserve">Исчерпывающий перечень оснований для отказа </w:t>
      </w:r>
      <w:r w:rsidR="00A97238">
        <w:rPr>
          <w:rFonts w:ascii="PT Astra Serif" w:hAnsi="PT Astra Serif" w:cs="Times New Roman"/>
          <w:sz w:val="28"/>
          <w:szCs w:val="28"/>
        </w:rPr>
        <w:br/>
      </w:r>
      <w:r w:rsidRPr="00C10DD1">
        <w:rPr>
          <w:rFonts w:ascii="PT Astra Serif" w:hAnsi="PT Astra Serif" w:cs="Times New Roman"/>
          <w:sz w:val="28"/>
          <w:szCs w:val="28"/>
        </w:rPr>
        <w:t>в при</w:t>
      </w:r>
      <w:r w:rsidR="00A97238" w:rsidRPr="003D16AE">
        <w:rPr>
          <w:rFonts w:ascii="PT Astra Serif" w:hAnsi="PT Astra Serif" w:cs="Times New Roman"/>
          <w:sz w:val="28"/>
          <w:szCs w:val="28"/>
        </w:rPr>
        <w:t>ё</w:t>
      </w:r>
      <w:r w:rsidRPr="00C10DD1">
        <w:rPr>
          <w:rFonts w:ascii="PT Astra Serif" w:hAnsi="PT Astra Serif" w:cs="Times New Roman"/>
          <w:sz w:val="28"/>
          <w:szCs w:val="28"/>
        </w:rPr>
        <w:t>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PT Astra Serif" w:hAnsi="PT Astra Serif" w:cs="Times New Roman"/>
          <w:sz w:val="28"/>
          <w:szCs w:val="28"/>
        </w:rPr>
        <w:t>»</w:t>
      </w:r>
      <w:r w:rsidRPr="00C10DD1">
        <w:rPr>
          <w:rFonts w:ascii="PT Astra Serif" w:hAnsi="PT Astra Serif" w:cs="Times New Roman"/>
          <w:sz w:val="28"/>
          <w:szCs w:val="28"/>
        </w:rPr>
        <w:t xml:space="preserve"> должен включать следующие положения:</w:t>
      </w:r>
    </w:p>
    <w:p w14:paraId="68C392DD" w14:textId="76A6F936" w:rsidR="00C10DD1" w:rsidRPr="00C10DD1" w:rsidRDefault="00C10DD1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Pr="00C10DD1">
        <w:rPr>
          <w:rFonts w:ascii="PT Astra Serif" w:hAnsi="PT Astra Serif" w:cs="Times New Roman"/>
          <w:sz w:val="28"/>
          <w:szCs w:val="28"/>
        </w:rPr>
        <w:t>) перечень оснований для отказа в при</w:t>
      </w:r>
      <w:r w:rsidR="00111346">
        <w:rPr>
          <w:rFonts w:ascii="PT Astra Serif" w:hAnsi="PT Astra Serif" w:cs="Times New Roman"/>
          <w:sz w:val="28"/>
          <w:szCs w:val="28"/>
        </w:rPr>
        <w:t>ё</w:t>
      </w:r>
      <w:r w:rsidRPr="00C10DD1">
        <w:rPr>
          <w:rFonts w:ascii="PT Astra Serif" w:hAnsi="PT Astra Serif" w:cs="Times New Roman"/>
          <w:sz w:val="28"/>
          <w:szCs w:val="28"/>
        </w:rPr>
        <w:t>ме запроса о предоставлении государственной услуги и документов, необходимых для предоставления государственной услуги, а в случае отсутствия таких оснований</w:t>
      </w:r>
      <w:r w:rsidR="00111346">
        <w:rPr>
          <w:rFonts w:ascii="PT Astra Serif" w:hAnsi="PT Astra Serif" w:cs="Times New Roman"/>
          <w:sz w:val="28"/>
          <w:szCs w:val="28"/>
        </w:rPr>
        <w:t xml:space="preserve"> – </w:t>
      </w:r>
      <w:r w:rsidRPr="00C10DD1">
        <w:rPr>
          <w:rFonts w:ascii="PT Astra Serif" w:hAnsi="PT Astra Serif" w:cs="Times New Roman"/>
          <w:sz w:val="28"/>
          <w:szCs w:val="28"/>
        </w:rPr>
        <w:t xml:space="preserve">указание </w:t>
      </w:r>
      <w:r w:rsidR="00D213CC">
        <w:rPr>
          <w:rFonts w:ascii="PT Astra Serif" w:hAnsi="PT Astra Serif" w:cs="Times New Roman"/>
          <w:sz w:val="28"/>
          <w:szCs w:val="28"/>
        </w:rPr>
        <w:br/>
      </w:r>
      <w:r w:rsidRPr="00C10DD1">
        <w:rPr>
          <w:rFonts w:ascii="PT Astra Serif" w:hAnsi="PT Astra Serif" w:cs="Times New Roman"/>
          <w:sz w:val="28"/>
          <w:szCs w:val="28"/>
        </w:rPr>
        <w:t>на их отсутствие;</w:t>
      </w:r>
    </w:p>
    <w:p w14:paraId="31E617A1" w14:textId="2A25D5A8" w:rsidR="00C10DD1" w:rsidRPr="00C10DD1" w:rsidRDefault="00C10DD1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Pr="00C10DD1">
        <w:rPr>
          <w:rFonts w:ascii="PT Astra Serif" w:hAnsi="PT Astra Serif" w:cs="Times New Roman"/>
          <w:sz w:val="28"/>
          <w:szCs w:val="28"/>
        </w:rPr>
        <w:t xml:space="preserve">) перечень оснований для приостановления предоставления государственной услуги, а в случае отсутствия таких оснований </w:t>
      </w:r>
      <w:r w:rsidR="00111346">
        <w:rPr>
          <w:rFonts w:ascii="PT Astra Serif" w:hAnsi="PT Astra Serif" w:cs="Times New Roman"/>
          <w:sz w:val="28"/>
          <w:szCs w:val="28"/>
        </w:rPr>
        <w:t xml:space="preserve">– </w:t>
      </w:r>
      <w:r w:rsidRPr="00C10DD1">
        <w:rPr>
          <w:rFonts w:ascii="PT Astra Serif" w:hAnsi="PT Astra Serif" w:cs="Times New Roman"/>
          <w:sz w:val="28"/>
          <w:szCs w:val="28"/>
        </w:rPr>
        <w:t xml:space="preserve">указание </w:t>
      </w:r>
      <w:r w:rsidR="00D213CC">
        <w:rPr>
          <w:rFonts w:ascii="PT Astra Serif" w:hAnsi="PT Astra Serif" w:cs="Times New Roman"/>
          <w:sz w:val="28"/>
          <w:szCs w:val="28"/>
        </w:rPr>
        <w:br/>
      </w:r>
      <w:r w:rsidRPr="00C10DD1">
        <w:rPr>
          <w:rFonts w:ascii="PT Astra Serif" w:hAnsi="PT Astra Serif" w:cs="Times New Roman"/>
          <w:sz w:val="28"/>
          <w:szCs w:val="28"/>
        </w:rPr>
        <w:t>на их отсутствие;</w:t>
      </w:r>
    </w:p>
    <w:p w14:paraId="6325522E" w14:textId="6AF2849D" w:rsidR="00C10DD1" w:rsidRPr="00C10DD1" w:rsidRDefault="00C10DD1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Pr="00C10DD1">
        <w:rPr>
          <w:rFonts w:ascii="PT Astra Serif" w:hAnsi="PT Astra Serif" w:cs="Times New Roman"/>
          <w:sz w:val="28"/>
          <w:szCs w:val="28"/>
        </w:rPr>
        <w:t xml:space="preserve">) перечень оснований для отказа в предоставлении государственной услуги, а в случае отсутствия таких оснований </w:t>
      </w:r>
      <w:r w:rsidR="00111346">
        <w:rPr>
          <w:rFonts w:ascii="PT Astra Serif" w:hAnsi="PT Astra Serif" w:cs="Times New Roman"/>
          <w:sz w:val="28"/>
          <w:szCs w:val="28"/>
        </w:rPr>
        <w:t xml:space="preserve">– </w:t>
      </w:r>
      <w:r w:rsidRPr="00C10DD1">
        <w:rPr>
          <w:rFonts w:ascii="PT Astra Serif" w:hAnsi="PT Astra Serif" w:cs="Times New Roman"/>
          <w:sz w:val="28"/>
          <w:szCs w:val="28"/>
        </w:rPr>
        <w:t>указание на их отсутствие;</w:t>
      </w:r>
    </w:p>
    <w:p w14:paraId="222EACC2" w14:textId="582C786B" w:rsidR="00C10DD1" w:rsidRDefault="00C10DD1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Pr="00C10DD1">
        <w:rPr>
          <w:rFonts w:ascii="PT Astra Serif" w:hAnsi="PT Astra Serif" w:cs="Times New Roman"/>
          <w:sz w:val="28"/>
          <w:szCs w:val="28"/>
        </w:rPr>
        <w:t xml:space="preserve">) сведения о приведении в приложении к административному регламенту, указанному </w:t>
      </w:r>
      <w:r w:rsidRPr="0056614F">
        <w:rPr>
          <w:rFonts w:ascii="PT Astra Serif" w:hAnsi="PT Astra Serif" w:cs="Times New Roman"/>
          <w:sz w:val="28"/>
          <w:szCs w:val="28"/>
        </w:rPr>
        <w:t xml:space="preserve">в пункте </w:t>
      </w:r>
      <w:r w:rsidR="0056614F" w:rsidRPr="0056614F">
        <w:rPr>
          <w:rFonts w:ascii="PT Astra Serif" w:hAnsi="PT Astra Serif" w:cs="Times New Roman"/>
          <w:sz w:val="28"/>
          <w:szCs w:val="28"/>
        </w:rPr>
        <w:t>2.25</w:t>
      </w:r>
      <w:r w:rsidR="00C55B6C" w:rsidRPr="003D16AE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Pr="00C10DD1">
        <w:rPr>
          <w:rFonts w:ascii="PT Astra Serif" w:hAnsi="PT Astra Serif" w:cs="Times New Roman"/>
          <w:sz w:val="28"/>
          <w:szCs w:val="28"/>
        </w:rPr>
        <w:t xml:space="preserve"> настоящих Правил, основани</w:t>
      </w:r>
      <w:r>
        <w:rPr>
          <w:rFonts w:ascii="PT Astra Serif" w:hAnsi="PT Astra Serif" w:cs="Times New Roman"/>
          <w:sz w:val="28"/>
          <w:szCs w:val="28"/>
        </w:rPr>
        <w:t>й, предусмотренных подпунктами 1 - 3</w:t>
      </w:r>
      <w:r w:rsidRPr="00C10DD1">
        <w:rPr>
          <w:rFonts w:ascii="PT Astra Serif" w:hAnsi="PT Astra Serif" w:cs="Times New Roman"/>
          <w:sz w:val="28"/>
          <w:szCs w:val="28"/>
        </w:rPr>
        <w:t xml:space="preserve"> настоящего пункта, с уч</w:t>
      </w:r>
      <w:r w:rsidR="00E33024">
        <w:rPr>
          <w:rFonts w:ascii="PT Astra Serif" w:hAnsi="PT Astra Serif" w:cs="Times New Roman"/>
          <w:sz w:val="28"/>
          <w:szCs w:val="28"/>
        </w:rPr>
        <w:t>ё</w:t>
      </w:r>
      <w:r w:rsidRPr="00C10DD1">
        <w:rPr>
          <w:rFonts w:ascii="PT Astra Serif" w:hAnsi="PT Astra Serif" w:cs="Times New Roman"/>
          <w:sz w:val="28"/>
          <w:szCs w:val="28"/>
        </w:rPr>
        <w:t>том категории (признаков) заявителя (при наличии таких оснований).</w:t>
      </w:r>
      <w:r w:rsidR="00111346">
        <w:rPr>
          <w:rFonts w:ascii="PT Astra Serif" w:hAnsi="PT Astra Serif" w:cs="Times New Roman"/>
          <w:sz w:val="28"/>
          <w:szCs w:val="28"/>
        </w:rPr>
        <w:t>»;</w:t>
      </w:r>
    </w:p>
    <w:p w14:paraId="1CD415EB" w14:textId="4159F6B9" w:rsidR="00121E60" w:rsidRPr="003D16AE" w:rsidRDefault="00C55B6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и</w:t>
      </w:r>
      <w:r w:rsidR="00C10DD1" w:rsidRPr="003D16AE">
        <w:rPr>
          <w:rFonts w:ascii="PT Astra Serif" w:hAnsi="PT Astra Serif" w:cs="Times New Roman"/>
          <w:sz w:val="28"/>
          <w:szCs w:val="28"/>
        </w:rPr>
        <w:t>) пункт 2.11 признать утратившим силу;</w:t>
      </w:r>
    </w:p>
    <w:p w14:paraId="6748CE6C" w14:textId="45313043" w:rsidR="00C10DD1" w:rsidRDefault="00C55B6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vertAlign w:val="superscript"/>
        </w:rPr>
      </w:pPr>
      <w:r w:rsidRPr="003D16AE">
        <w:rPr>
          <w:rFonts w:ascii="PT Astra Serif" w:hAnsi="PT Astra Serif" w:cs="Times New Roman"/>
          <w:sz w:val="28"/>
          <w:szCs w:val="28"/>
        </w:rPr>
        <w:t>к</w:t>
      </w:r>
      <w:r w:rsidR="00C10DD1" w:rsidRPr="003D16AE">
        <w:rPr>
          <w:rFonts w:ascii="PT Astra Serif" w:hAnsi="PT Astra Serif" w:cs="Times New Roman"/>
          <w:sz w:val="28"/>
          <w:szCs w:val="28"/>
        </w:rPr>
        <w:t>)</w:t>
      </w:r>
      <w:r w:rsidR="00C10DD1">
        <w:rPr>
          <w:rFonts w:ascii="PT Astra Serif" w:hAnsi="PT Astra Serif" w:cs="Times New Roman"/>
          <w:sz w:val="28"/>
          <w:szCs w:val="28"/>
        </w:rPr>
        <w:t xml:space="preserve"> дополнить пунктом 2.12</w:t>
      </w:r>
      <w:r w:rsidRPr="00C55B6C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="00C10DD1" w:rsidRPr="00C10DD1">
        <w:rPr>
          <w:rFonts w:ascii="PT Astra Serif" w:hAnsi="PT Astra Serif" w:cs="Times New Roman"/>
          <w:sz w:val="28"/>
          <w:szCs w:val="28"/>
        </w:rPr>
        <w:t>:</w:t>
      </w:r>
    </w:p>
    <w:p w14:paraId="4FD7BA29" w14:textId="5A7CED3D" w:rsidR="00C10DD1" w:rsidRDefault="00C10DD1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«2.12</w:t>
      </w:r>
      <w:r w:rsidR="00C55B6C" w:rsidRPr="00C55B6C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>
        <w:rPr>
          <w:rFonts w:ascii="PT Astra Serif" w:hAnsi="PT Astra Serif" w:cs="Times New Roman"/>
          <w:sz w:val="28"/>
          <w:szCs w:val="28"/>
        </w:rPr>
        <w:t>.</w:t>
      </w:r>
      <w:r w:rsidRPr="00C10DD1">
        <w:rPr>
          <w:rFonts w:ascii="PT Astra Serif" w:hAnsi="PT Astra Serif" w:cs="Times New Roman"/>
          <w:sz w:val="28"/>
          <w:szCs w:val="28"/>
        </w:rPr>
        <w:t xml:space="preserve"> П</w:t>
      </w:r>
      <w:r>
        <w:rPr>
          <w:rFonts w:ascii="PT Astra Serif" w:hAnsi="PT Astra Serif" w:cs="Times New Roman"/>
          <w:sz w:val="28"/>
          <w:szCs w:val="28"/>
        </w:rPr>
        <w:t>одраздел «</w:t>
      </w:r>
      <w:r w:rsidRPr="00C10DD1">
        <w:rPr>
          <w:rFonts w:ascii="PT Astra Serif" w:hAnsi="PT Astra Serif" w:cs="Times New Roman"/>
          <w:sz w:val="28"/>
          <w:szCs w:val="28"/>
        </w:rPr>
        <w:t>Срок регистрации запроса заявителя о предоставлении государственной услуги</w:t>
      </w:r>
      <w:r>
        <w:rPr>
          <w:rFonts w:ascii="PT Astra Serif" w:hAnsi="PT Astra Serif" w:cs="Times New Roman"/>
          <w:sz w:val="28"/>
          <w:szCs w:val="28"/>
        </w:rPr>
        <w:t>»</w:t>
      </w:r>
      <w:r w:rsidRPr="00C10DD1">
        <w:rPr>
          <w:rFonts w:ascii="PT Astra Serif" w:hAnsi="PT Astra Serif" w:cs="Times New Roman"/>
          <w:sz w:val="28"/>
          <w:szCs w:val="28"/>
        </w:rPr>
        <w:t xml:space="preserve"> должен включать срок регистрации запроса </w:t>
      </w:r>
      <w:r w:rsidR="00A97238">
        <w:rPr>
          <w:rFonts w:ascii="PT Astra Serif" w:hAnsi="PT Astra Serif" w:cs="Times New Roman"/>
          <w:sz w:val="28"/>
          <w:szCs w:val="28"/>
        </w:rPr>
        <w:br/>
      </w:r>
      <w:r w:rsidRPr="00C10DD1">
        <w:rPr>
          <w:rFonts w:ascii="PT Astra Serif" w:hAnsi="PT Astra Serif" w:cs="Times New Roman"/>
          <w:sz w:val="28"/>
          <w:szCs w:val="28"/>
        </w:rPr>
        <w:t>о предоставлении государственной услуги с уч</w:t>
      </w:r>
      <w:r>
        <w:rPr>
          <w:rFonts w:ascii="PT Astra Serif" w:hAnsi="PT Astra Serif" w:cs="Times New Roman"/>
          <w:sz w:val="28"/>
          <w:szCs w:val="28"/>
        </w:rPr>
        <w:t>ё</w:t>
      </w:r>
      <w:r w:rsidRPr="00C10DD1">
        <w:rPr>
          <w:rFonts w:ascii="PT Astra Serif" w:hAnsi="PT Astra Serif" w:cs="Times New Roman"/>
          <w:sz w:val="28"/>
          <w:szCs w:val="28"/>
        </w:rPr>
        <w:t>том способа подачи указанного запроса</w:t>
      </w:r>
      <w:r>
        <w:rPr>
          <w:rFonts w:ascii="PT Astra Serif" w:hAnsi="PT Astra Serif" w:cs="Times New Roman"/>
          <w:sz w:val="28"/>
          <w:szCs w:val="28"/>
        </w:rPr>
        <w:t>.»;</w:t>
      </w:r>
    </w:p>
    <w:p w14:paraId="6680AC17" w14:textId="23AC1858" w:rsidR="00C10DD1" w:rsidRPr="003D16AE" w:rsidRDefault="00C55B6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л</w:t>
      </w:r>
      <w:r w:rsidR="00C10DD1" w:rsidRPr="003D16AE">
        <w:rPr>
          <w:rFonts w:ascii="PT Astra Serif" w:hAnsi="PT Astra Serif" w:cs="Times New Roman"/>
          <w:sz w:val="28"/>
          <w:szCs w:val="28"/>
        </w:rPr>
        <w:t>) в пункте 2.13</w:t>
      </w:r>
      <w:r w:rsidR="00DA678D" w:rsidRPr="003D16AE">
        <w:rPr>
          <w:rFonts w:ascii="PT Astra Serif" w:hAnsi="PT Astra Serif" w:cs="Times New Roman"/>
          <w:sz w:val="28"/>
          <w:szCs w:val="28"/>
        </w:rPr>
        <w:t xml:space="preserve"> слова «предоставляются государственные услуги» заменить </w:t>
      </w:r>
      <w:r w:rsidRPr="003D16AE">
        <w:rPr>
          <w:rFonts w:ascii="PT Astra Serif" w:hAnsi="PT Astra Serif" w:cs="Times New Roman"/>
          <w:sz w:val="28"/>
          <w:szCs w:val="28"/>
        </w:rPr>
        <w:t>словами</w:t>
      </w:r>
      <w:r w:rsidR="00DA678D" w:rsidRPr="003D16AE">
        <w:rPr>
          <w:rFonts w:ascii="PT Astra Serif" w:hAnsi="PT Astra Serif" w:cs="Times New Roman"/>
          <w:sz w:val="28"/>
          <w:szCs w:val="28"/>
        </w:rPr>
        <w:t xml:space="preserve"> «предоставляется государственная услуга» и в нём слова </w:t>
      </w:r>
      <w:r w:rsidRPr="003D16AE">
        <w:rPr>
          <w:rFonts w:ascii="PT Astra Serif" w:hAnsi="PT Astra Serif" w:cs="Times New Roman"/>
          <w:sz w:val="28"/>
          <w:szCs w:val="28"/>
        </w:rPr>
        <w:br/>
      </w:r>
      <w:r w:rsidR="00DA678D" w:rsidRPr="003D16AE">
        <w:rPr>
          <w:rFonts w:ascii="PT Astra Serif" w:hAnsi="PT Astra Serif" w:cs="Times New Roman"/>
          <w:sz w:val="28"/>
          <w:szCs w:val="28"/>
        </w:rPr>
        <w:t xml:space="preserve">«, </w:t>
      </w:r>
      <w:r w:rsidR="00D213CC" w:rsidRPr="00D213CC">
        <w:rPr>
          <w:rFonts w:ascii="PT Astra Serif" w:hAnsi="PT Astra Serif" w:cs="Times New Roman"/>
          <w:sz w:val="28"/>
          <w:szCs w:val="28"/>
        </w:rPr>
        <w:t xml:space="preserve">в том числе зал ожидания, места для заполнения запросов о предоставлении государственной услуги, информационные стенды, на которых размещаются образцы заполнения запросов о предоставлении государственной услуги </w:t>
      </w:r>
      <w:r w:rsidR="00D213CC">
        <w:rPr>
          <w:rFonts w:ascii="PT Astra Serif" w:hAnsi="PT Astra Serif" w:cs="Times New Roman"/>
          <w:sz w:val="28"/>
          <w:szCs w:val="28"/>
        </w:rPr>
        <w:br/>
      </w:r>
      <w:r w:rsidR="00D213CC" w:rsidRPr="00D213CC">
        <w:rPr>
          <w:rFonts w:ascii="PT Astra Serif" w:hAnsi="PT Astra Serif" w:cs="Times New Roman"/>
          <w:sz w:val="28"/>
          <w:szCs w:val="28"/>
        </w:rPr>
        <w:t xml:space="preserve">и перечни документов, необходимых для предоставления каждой государственной услуги, и (или) содержащихся в таких документах сведений, </w:t>
      </w:r>
      <w:r w:rsidR="00D213CC">
        <w:rPr>
          <w:rFonts w:ascii="PT Astra Serif" w:hAnsi="PT Astra Serif" w:cs="Times New Roman"/>
          <w:sz w:val="28"/>
          <w:szCs w:val="28"/>
        </w:rPr>
        <w:br/>
      </w:r>
      <w:r w:rsidR="00D213CC" w:rsidRPr="00D213CC">
        <w:rPr>
          <w:rFonts w:ascii="PT Astra Serif" w:hAnsi="PT Astra Serif" w:cs="Times New Roman"/>
          <w:sz w:val="28"/>
          <w:szCs w:val="28"/>
        </w:rPr>
        <w:t xml:space="preserve">а также требований к обеспечению доступности указанных объектов </w:t>
      </w:r>
      <w:r w:rsidR="00D213CC">
        <w:rPr>
          <w:rFonts w:ascii="PT Astra Serif" w:hAnsi="PT Astra Serif" w:cs="Times New Roman"/>
          <w:sz w:val="28"/>
          <w:szCs w:val="28"/>
        </w:rPr>
        <w:br/>
      </w:r>
      <w:r w:rsidR="00D213CC" w:rsidRPr="00D213CC">
        <w:rPr>
          <w:rFonts w:ascii="PT Astra Serif" w:hAnsi="PT Astra Serif" w:cs="Times New Roman"/>
          <w:sz w:val="28"/>
          <w:szCs w:val="28"/>
        </w:rPr>
        <w:t xml:space="preserve">для инвалидов в соответствии с законодательством Российской Федерации </w:t>
      </w:r>
      <w:r w:rsidR="00D213CC">
        <w:rPr>
          <w:rFonts w:ascii="PT Astra Serif" w:hAnsi="PT Astra Serif" w:cs="Times New Roman"/>
          <w:sz w:val="28"/>
          <w:szCs w:val="28"/>
        </w:rPr>
        <w:br/>
      </w:r>
      <w:r w:rsidR="00D213CC" w:rsidRPr="00D213CC">
        <w:rPr>
          <w:rFonts w:ascii="PT Astra Serif" w:hAnsi="PT Astra Serif" w:cs="Times New Roman"/>
          <w:sz w:val="28"/>
          <w:szCs w:val="28"/>
        </w:rPr>
        <w:t>о социальной защите инвалидов</w:t>
      </w:r>
      <w:r w:rsidR="00DA678D" w:rsidRPr="003D16AE">
        <w:rPr>
          <w:rFonts w:ascii="PT Astra Serif" w:hAnsi="PT Astra Serif" w:cs="Times New Roman"/>
          <w:sz w:val="28"/>
          <w:szCs w:val="28"/>
        </w:rPr>
        <w:t>» исключить;</w:t>
      </w:r>
    </w:p>
    <w:p w14:paraId="06E6FCE6" w14:textId="45C01A94" w:rsidR="00C10DD1" w:rsidRPr="003D16AE" w:rsidRDefault="00C55B6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м</w:t>
      </w:r>
      <w:r w:rsidR="00DA678D" w:rsidRPr="003D16AE">
        <w:rPr>
          <w:rFonts w:ascii="PT Astra Serif" w:hAnsi="PT Astra Serif" w:cs="Times New Roman"/>
          <w:sz w:val="28"/>
          <w:szCs w:val="28"/>
        </w:rPr>
        <w:t>) в пункте 2.14 слова «, в том числе о доступности</w:t>
      </w:r>
      <w:r w:rsidR="00DA678D" w:rsidRPr="00DA678D">
        <w:rPr>
          <w:rFonts w:ascii="PT Astra Serif" w:hAnsi="PT Astra Serif" w:cs="Times New Roman"/>
          <w:sz w:val="28"/>
          <w:szCs w:val="28"/>
        </w:rPr>
        <w:t xml:space="preserve"> электронных форм документов, необходимых для предоставления государственной услуги, возможности подачи запроса на получение государственной услуги </w:t>
      </w:r>
      <w:r w:rsidR="00A97238">
        <w:rPr>
          <w:rFonts w:ascii="PT Astra Serif" w:hAnsi="PT Astra Serif" w:cs="Times New Roman"/>
          <w:sz w:val="28"/>
          <w:szCs w:val="28"/>
        </w:rPr>
        <w:br/>
      </w:r>
      <w:r w:rsidR="00DA678D" w:rsidRPr="00DA678D">
        <w:rPr>
          <w:rFonts w:ascii="PT Astra Serif" w:hAnsi="PT Astra Serif" w:cs="Times New Roman"/>
          <w:sz w:val="28"/>
          <w:szCs w:val="28"/>
        </w:rPr>
        <w:t xml:space="preserve">и документов в электронной форме, своевременности предоставления государственной услуги (отсутствии нарушений сроков предоставления государственной услуги), предоставлении государственной услуги </w:t>
      </w:r>
      <w:r w:rsidR="00A97238">
        <w:rPr>
          <w:rFonts w:ascii="PT Astra Serif" w:hAnsi="PT Astra Serif" w:cs="Times New Roman"/>
          <w:sz w:val="28"/>
          <w:szCs w:val="28"/>
        </w:rPr>
        <w:br/>
      </w:r>
      <w:r w:rsidR="00DA678D" w:rsidRPr="00DA678D">
        <w:rPr>
          <w:rFonts w:ascii="PT Astra Serif" w:hAnsi="PT Astra Serif" w:cs="Times New Roman"/>
          <w:sz w:val="28"/>
          <w:szCs w:val="28"/>
        </w:rPr>
        <w:t xml:space="preserve">в соответствии с вариантом предоставления государственной услуги, доступности инструментов </w:t>
      </w:r>
      <w:r w:rsidR="00CF7CC5" w:rsidRPr="00CF7CC5">
        <w:rPr>
          <w:rFonts w:ascii="PT Astra Serif" w:hAnsi="PT Astra Serif" w:cs="Times New Roman"/>
          <w:sz w:val="28"/>
          <w:szCs w:val="28"/>
        </w:rPr>
        <w:t>уплаты платежей с использованием электронных средств платежа</w:t>
      </w:r>
      <w:r w:rsidR="00DA678D" w:rsidRPr="00DA678D">
        <w:rPr>
          <w:rFonts w:ascii="PT Astra Serif" w:hAnsi="PT Astra Serif" w:cs="Times New Roman"/>
          <w:sz w:val="28"/>
          <w:szCs w:val="28"/>
        </w:rPr>
        <w:t xml:space="preserve">, необходимых для получения государственной услуги, удобстве </w:t>
      </w:r>
      <w:r w:rsidR="00DA678D" w:rsidRPr="00DA678D">
        <w:rPr>
          <w:rFonts w:ascii="PT Astra Serif" w:hAnsi="PT Astra Serif" w:cs="Times New Roman"/>
          <w:sz w:val="28"/>
          <w:szCs w:val="28"/>
        </w:rPr>
        <w:lastRenderedPageBreak/>
        <w:t xml:space="preserve">информирования заявителя о ходе предоставления государственной услуги, </w:t>
      </w:r>
      <w:r w:rsidR="00A97238">
        <w:rPr>
          <w:rFonts w:ascii="PT Astra Serif" w:hAnsi="PT Astra Serif" w:cs="Times New Roman"/>
          <w:sz w:val="28"/>
          <w:szCs w:val="28"/>
        </w:rPr>
        <w:br/>
      </w:r>
      <w:r w:rsidR="00DA678D" w:rsidRPr="00DA678D">
        <w:rPr>
          <w:rFonts w:ascii="PT Astra Serif" w:hAnsi="PT Astra Serif" w:cs="Times New Roman"/>
          <w:sz w:val="28"/>
          <w:szCs w:val="28"/>
        </w:rPr>
        <w:t>а также получения результата предоставления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3D16AE">
        <w:rPr>
          <w:rFonts w:ascii="PT Astra Serif" w:hAnsi="PT Astra Serif" w:cs="Times New Roman"/>
          <w:sz w:val="28"/>
          <w:szCs w:val="28"/>
        </w:rPr>
        <w:t>государственной услуги</w:t>
      </w:r>
      <w:r w:rsidR="00DA678D" w:rsidRPr="003D16AE">
        <w:rPr>
          <w:rFonts w:ascii="PT Astra Serif" w:hAnsi="PT Astra Serif" w:cs="Times New Roman"/>
          <w:sz w:val="28"/>
          <w:szCs w:val="28"/>
        </w:rPr>
        <w:t>» исключить;</w:t>
      </w:r>
    </w:p>
    <w:p w14:paraId="6075F39A" w14:textId="44757A79" w:rsidR="00DA678D" w:rsidRPr="003D16AE" w:rsidRDefault="00C55B6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н</w:t>
      </w:r>
      <w:r w:rsidR="00DA678D" w:rsidRPr="003D16AE">
        <w:rPr>
          <w:rFonts w:ascii="PT Astra Serif" w:hAnsi="PT Astra Serif" w:cs="Times New Roman"/>
          <w:sz w:val="28"/>
          <w:szCs w:val="28"/>
        </w:rPr>
        <w:t>) в пункте 2.15:</w:t>
      </w:r>
    </w:p>
    <w:p w14:paraId="3707C97D" w14:textId="4AE70AF6" w:rsidR="00DA678D" w:rsidRPr="003D16AE" w:rsidRDefault="00DA678D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подпункт 1 дополнить словами «, или указание на их отсутствие»;</w:t>
      </w:r>
    </w:p>
    <w:p w14:paraId="0F59A121" w14:textId="4A7AA065" w:rsidR="00121E60" w:rsidRPr="003D16AE" w:rsidRDefault="00DA678D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подпункт 2 дополнить словами «(при наличии таких услуг)»;</w:t>
      </w:r>
    </w:p>
    <w:p w14:paraId="5D68163C" w14:textId="31E4BF1B" w:rsidR="00DA678D" w:rsidRPr="003D16AE" w:rsidRDefault="00DA678D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 xml:space="preserve">дополнить подпунктами </w:t>
      </w:r>
      <w:r w:rsidR="00C55B6C" w:rsidRPr="003D16AE">
        <w:rPr>
          <w:rFonts w:ascii="PT Astra Serif" w:hAnsi="PT Astra Serif" w:cs="Times New Roman"/>
          <w:sz w:val="28"/>
          <w:szCs w:val="28"/>
        </w:rPr>
        <w:t>4</w:t>
      </w:r>
      <w:r w:rsidRPr="003D16AE">
        <w:rPr>
          <w:rFonts w:ascii="PT Astra Serif" w:hAnsi="PT Astra Serif" w:cs="Times New Roman"/>
          <w:sz w:val="28"/>
          <w:szCs w:val="28"/>
        </w:rPr>
        <w:t>-</w:t>
      </w:r>
      <w:r w:rsidR="00C55B6C" w:rsidRPr="003D16AE">
        <w:rPr>
          <w:rFonts w:ascii="PT Astra Serif" w:hAnsi="PT Astra Serif" w:cs="Times New Roman"/>
          <w:sz w:val="28"/>
          <w:szCs w:val="28"/>
        </w:rPr>
        <w:t>7</w:t>
      </w:r>
      <w:r w:rsidRPr="003D16AE"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p w14:paraId="484E42E0" w14:textId="0C7301B6" w:rsidR="00DA678D" w:rsidRPr="003D16AE" w:rsidRDefault="00DA678D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«</w:t>
      </w:r>
      <w:r w:rsidR="00590049" w:rsidRPr="003D16AE">
        <w:rPr>
          <w:rFonts w:ascii="PT Astra Serif" w:hAnsi="PT Astra Serif" w:cs="Times New Roman"/>
          <w:sz w:val="28"/>
          <w:szCs w:val="28"/>
        </w:rPr>
        <w:t>4</w:t>
      </w:r>
      <w:r w:rsidRPr="003D16AE">
        <w:rPr>
          <w:rFonts w:ascii="PT Astra Serif" w:hAnsi="PT Astra Serif" w:cs="Times New Roman"/>
          <w:sz w:val="28"/>
          <w:szCs w:val="28"/>
        </w:rPr>
        <w:t xml:space="preserve">)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</w:t>
      </w:r>
      <w:r w:rsidR="00C55B6C" w:rsidRPr="003D16AE">
        <w:rPr>
          <w:rFonts w:ascii="PT Astra Serif" w:hAnsi="PT Astra Serif" w:cs="Times New Roman"/>
          <w:sz w:val="28"/>
          <w:szCs w:val="28"/>
        </w:rPr>
        <w:br/>
      </w:r>
      <w:r w:rsidRPr="003D16AE">
        <w:rPr>
          <w:rFonts w:ascii="PT Astra Serif" w:hAnsi="PT Astra Serif" w:cs="Times New Roman"/>
          <w:sz w:val="28"/>
          <w:szCs w:val="28"/>
        </w:rPr>
        <w:t>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лично;</w:t>
      </w:r>
    </w:p>
    <w:p w14:paraId="2A728FF9" w14:textId="559F0BC4" w:rsidR="00DA678D" w:rsidRPr="003D16AE" w:rsidRDefault="00590049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5</w:t>
      </w:r>
      <w:r w:rsidR="00DA678D" w:rsidRPr="003D16AE">
        <w:rPr>
          <w:rFonts w:ascii="PT Astra Serif" w:hAnsi="PT Astra Serif" w:cs="Times New Roman"/>
          <w:sz w:val="28"/>
          <w:szCs w:val="28"/>
        </w:rPr>
        <w:t xml:space="preserve">) порядок предоставления результатов государственной услуги </w:t>
      </w:r>
      <w:r w:rsidR="00C55B6C" w:rsidRPr="003D16AE">
        <w:rPr>
          <w:rFonts w:ascii="PT Astra Serif" w:hAnsi="PT Astra Serif" w:cs="Times New Roman"/>
          <w:sz w:val="28"/>
          <w:szCs w:val="28"/>
        </w:rPr>
        <w:br/>
      </w:r>
      <w:r w:rsidR="00DA678D" w:rsidRPr="003D16AE">
        <w:rPr>
          <w:rFonts w:ascii="PT Astra Serif" w:hAnsi="PT Astra Serif" w:cs="Times New Roman"/>
          <w:sz w:val="28"/>
          <w:szCs w:val="28"/>
        </w:rPr>
        <w:t xml:space="preserve">в отношении несовершеннолетнего, оформленных в форме документа </w:t>
      </w:r>
      <w:r w:rsidR="00C55B6C" w:rsidRPr="003D16AE">
        <w:rPr>
          <w:rFonts w:ascii="PT Astra Serif" w:hAnsi="PT Astra Serif" w:cs="Times New Roman"/>
          <w:sz w:val="28"/>
          <w:szCs w:val="28"/>
        </w:rPr>
        <w:br/>
      </w:r>
      <w:r w:rsidR="00DA678D" w:rsidRPr="003D16AE">
        <w:rPr>
          <w:rFonts w:ascii="PT Astra Serif" w:hAnsi="PT Astra Serif" w:cs="Times New Roman"/>
          <w:sz w:val="28"/>
          <w:szCs w:val="28"/>
        </w:rPr>
        <w:t>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14:paraId="021677B5" w14:textId="7D886C00" w:rsidR="00DA678D" w:rsidRPr="003D16AE" w:rsidRDefault="00590049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6</w:t>
      </w:r>
      <w:r w:rsidR="00DA678D" w:rsidRPr="003D16AE">
        <w:rPr>
          <w:rFonts w:ascii="PT Astra Serif" w:hAnsi="PT Astra Serif" w:cs="Times New Roman"/>
          <w:sz w:val="28"/>
          <w:szCs w:val="28"/>
        </w:rPr>
        <w:t>)</w:t>
      </w:r>
      <w:r w:rsidR="00DA678D" w:rsidRPr="00DA678D">
        <w:rPr>
          <w:rFonts w:ascii="PT Astra Serif" w:hAnsi="PT Astra Serif" w:cs="Times New Roman"/>
          <w:sz w:val="28"/>
          <w:szCs w:val="28"/>
        </w:rPr>
        <w:t xml:space="preserve"> возможность (невозможность) предоставления государственной услуги в </w:t>
      </w:r>
      <w:r w:rsidR="00DA678D" w:rsidRPr="003D16AE">
        <w:rPr>
          <w:rFonts w:ascii="PT Astra Serif" w:hAnsi="PT Astra Serif" w:cs="Times New Roman"/>
          <w:sz w:val="28"/>
          <w:szCs w:val="28"/>
        </w:rPr>
        <w:t>многофункциональном центре, в том числе возможность (невозможность) принятия многофункциональным центром решения об отказе в при</w:t>
      </w:r>
      <w:r w:rsidR="00A97238" w:rsidRPr="003D16AE">
        <w:rPr>
          <w:rFonts w:ascii="PT Astra Serif" w:hAnsi="PT Astra Serif" w:cs="Times New Roman"/>
          <w:sz w:val="28"/>
          <w:szCs w:val="28"/>
        </w:rPr>
        <w:t>ё</w:t>
      </w:r>
      <w:r w:rsidR="00DA678D" w:rsidRPr="003D16AE">
        <w:rPr>
          <w:rFonts w:ascii="PT Astra Serif" w:hAnsi="PT Astra Serif" w:cs="Times New Roman"/>
          <w:sz w:val="28"/>
          <w:szCs w:val="28"/>
        </w:rPr>
        <w:t xml:space="preserve">ме запроса </w:t>
      </w:r>
      <w:r w:rsidR="00C55B6C" w:rsidRPr="003D16AE">
        <w:rPr>
          <w:rFonts w:ascii="PT Astra Serif" w:hAnsi="PT Astra Serif" w:cs="Times New Roman"/>
          <w:sz w:val="28"/>
          <w:szCs w:val="28"/>
        </w:rPr>
        <w:br/>
      </w:r>
      <w:r w:rsidR="00DA678D" w:rsidRPr="003D16AE">
        <w:rPr>
          <w:rFonts w:ascii="PT Astra Serif" w:hAnsi="PT Astra Serif" w:cs="Times New Roman"/>
          <w:sz w:val="28"/>
          <w:szCs w:val="28"/>
        </w:rPr>
        <w:t>и документов и (или) информации, необходимых для предоставления государственной услуги (в случае если запрос о предоставлении государственной услуги может быть подан в многофункциональный центр);</w:t>
      </w:r>
    </w:p>
    <w:p w14:paraId="4E8DB94C" w14:textId="4130E363" w:rsidR="00DA678D" w:rsidRPr="003D16AE" w:rsidRDefault="00590049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7</w:t>
      </w:r>
      <w:r w:rsidR="00DA678D" w:rsidRPr="003D16AE">
        <w:rPr>
          <w:rFonts w:ascii="PT Astra Serif" w:hAnsi="PT Astra Serif" w:cs="Times New Roman"/>
          <w:sz w:val="28"/>
          <w:szCs w:val="28"/>
        </w:rPr>
        <w:t xml:space="preserve">) возможность (невозможность) выдачи заявителю результата предоставления государственной услуги в многофункциональном центре, </w:t>
      </w:r>
      <w:r w:rsidR="00D213CC">
        <w:rPr>
          <w:rFonts w:ascii="PT Astra Serif" w:hAnsi="PT Astra Serif" w:cs="Times New Roman"/>
          <w:sz w:val="28"/>
          <w:szCs w:val="28"/>
        </w:rPr>
        <w:br/>
      </w:r>
      <w:r w:rsidR="00DA678D" w:rsidRPr="003D16AE">
        <w:rPr>
          <w:rFonts w:ascii="PT Astra Serif" w:hAnsi="PT Astra Serif" w:cs="Times New Roman"/>
          <w:sz w:val="28"/>
          <w:szCs w:val="28"/>
        </w:rPr>
        <w:t xml:space="preserve">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государственных услуг </w:t>
      </w:r>
      <w:r w:rsidR="00111346" w:rsidRPr="003D16AE">
        <w:rPr>
          <w:rFonts w:ascii="PT Astra Serif" w:hAnsi="PT Astra Serif" w:cs="Times New Roman"/>
          <w:sz w:val="28"/>
          <w:szCs w:val="28"/>
        </w:rPr>
        <w:t xml:space="preserve">исполнительными </w:t>
      </w:r>
      <w:r w:rsidR="00DA678D" w:rsidRPr="003D16AE">
        <w:rPr>
          <w:rFonts w:ascii="PT Astra Serif" w:hAnsi="PT Astra Serif" w:cs="Times New Roman"/>
          <w:sz w:val="28"/>
          <w:szCs w:val="28"/>
        </w:rPr>
        <w:t xml:space="preserve">органами, а также выдачи документов, включая составление на бумажном носителе и заверение выписок из информационных систем </w:t>
      </w:r>
      <w:r w:rsidRPr="003D16AE">
        <w:rPr>
          <w:rFonts w:ascii="PT Astra Serif" w:hAnsi="PT Astra Serif" w:cs="Times New Roman"/>
          <w:sz w:val="28"/>
          <w:szCs w:val="28"/>
        </w:rPr>
        <w:t>исполнительных органов</w:t>
      </w:r>
      <w:r w:rsidR="00DA678D" w:rsidRPr="003D16AE">
        <w:rPr>
          <w:rFonts w:ascii="PT Astra Serif" w:hAnsi="PT Astra Serif" w:cs="Times New Roman"/>
          <w:sz w:val="28"/>
          <w:szCs w:val="28"/>
        </w:rPr>
        <w:t>.»;</w:t>
      </w:r>
    </w:p>
    <w:p w14:paraId="775B982B" w14:textId="2B53A3AB" w:rsidR="00CC71D9" w:rsidRPr="003D16AE" w:rsidRDefault="00C55B6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о</w:t>
      </w:r>
      <w:r w:rsidR="00CC71D9" w:rsidRPr="003D16AE">
        <w:rPr>
          <w:rFonts w:ascii="PT Astra Serif" w:hAnsi="PT Astra Serif" w:cs="Times New Roman"/>
          <w:sz w:val="28"/>
          <w:szCs w:val="28"/>
        </w:rPr>
        <w:t>) дополнить пунктами 2.15</w:t>
      </w:r>
      <w:r w:rsidR="00A55013" w:rsidRPr="003D16AE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="00CC71D9" w:rsidRPr="003D16AE">
        <w:rPr>
          <w:rFonts w:ascii="PT Astra Serif" w:hAnsi="PT Astra Serif" w:cs="Times New Roman"/>
          <w:sz w:val="28"/>
          <w:szCs w:val="28"/>
        </w:rPr>
        <w:t>-2.15</w:t>
      </w:r>
      <w:r w:rsidR="00A55013" w:rsidRPr="003D16AE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="00CC71D9" w:rsidRPr="003D16AE">
        <w:rPr>
          <w:rFonts w:ascii="PT Astra Serif" w:hAnsi="PT Astra Serif" w:cs="Times New Roman"/>
          <w:sz w:val="28"/>
          <w:szCs w:val="28"/>
          <w:vertAlign w:val="superscript"/>
        </w:rPr>
        <w:t xml:space="preserve"> </w:t>
      </w:r>
      <w:r w:rsidR="00CC71D9" w:rsidRPr="003D16AE">
        <w:rPr>
          <w:rFonts w:ascii="PT Astra Serif" w:hAnsi="PT Astra Serif" w:cs="Times New Roman"/>
          <w:sz w:val="28"/>
          <w:szCs w:val="28"/>
        </w:rPr>
        <w:t>следующего содержания:</w:t>
      </w:r>
    </w:p>
    <w:p w14:paraId="7F7CE6E4" w14:textId="56690ACA" w:rsidR="00CC71D9" w:rsidRPr="003D16AE" w:rsidRDefault="00CC71D9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«2.15</w:t>
      </w:r>
      <w:r w:rsidR="00A55013" w:rsidRPr="003D16AE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Pr="003D16AE">
        <w:rPr>
          <w:rFonts w:ascii="PT Astra Serif" w:hAnsi="PT Astra Serif" w:cs="Times New Roman"/>
          <w:sz w:val="28"/>
          <w:szCs w:val="28"/>
        </w:rPr>
        <w:t>. Подраздел «Исчерпывающий перечень документов, необходимых для предоставления государственной услуги» должен включать следующие положения:</w:t>
      </w:r>
    </w:p>
    <w:p w14:paraId="75B2B581" w14:textId="5C1AB09A" w:rsidR="00CC71D9" w:rsidRPr="003D16AE" w:rsidRDefault="008D5402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1</w:t>
      </w:r>
      <w:r w:rsidR="00CC71D9" w:rsidRPr="003D16AE">
        <w:rPr>
          <w:rFonts w:ascii="PT Astra Serif" w:hAnsi="PT Astra Serif" w:cs="Times New Roman"/>
          <w:sz w:val="28"/>
          <w:szCs w:val="28"/>
        </w:rPr>
        <w:t xml:space="preserve">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государственной услуги, в приложении </w:t>
      </w:r>
      <w:r w:rsidR="009D3F08" w:rsidRPr="003D16AE">
        <w:rPr>
          <w:rFonts w:ascii="PT Astra Serif" w:hAnsi="PT Astra Serif" w:cs="Times New Roman"/>
          <w:sz w:val="28"/>
          <w:szCs w:val="28"/>
        </w:rPr>
        <w:br/>
      </w:r>
      <w:r w:rsidR="00CC71D9" w:rsidRPr="003D16AE">
        <w:rPr>
          <w:rFonts w:ascii="PT Astra Serif" w:hAnsi="PT Astra Serif" w:cs="Times New Roman"/>
          <w:sz w:val="28"/>
          <w:szCs w:val="28"/>
        </w:rPr>
        <w:t xml:space="preserve">к административному регламенту, с учётом пункта </w:t>
      </w:r>
      <w:r w:rsidR="0056614F" w:rsidRPr="003D16AE">
        <w:rPr>
          <w:rFonts w:ascii="PT Astra Serif" w:hAnsi="PT Astra Serif" w:cs="Times New Roman"/>
          <w:sz w:val="28"/>
          <w:szCs w:val="28"/>
        </w:rPr>
        <w:t>2.25</w:t>
      </w:r>
      <w:r w:rsidR="00CC71D9" w:rsidRPr="003D16AE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="00CC71D9" w:rsidRPr="003D16AE">
        <w:rPr>
          <w:rFonts w:ascii="PT Astra Serif" w:hAnsi="PT Astra Serif" w:cs="Times New Roman"/>
          <w:sz w:val="28"/>
          <w:szCs w:val="28"/>
        </w:rPr>
        <w:t xml:space="preserve"> настоящих Правил, </w:t>
      </w:r>
      <w:r w:rsidR="009D3F08" w:rsidRPr="003D16AE">
        <w:rPr>
          <w:rFonts w:ascii="PT Astra Serif" w:hAnsi="PT Astra Serif" w:cs="Times New Roman"/>
          <w:sz w:val="28"/>
          <w:szCs w:val="28"/>
        </w:rPr>
        <w:br/>
      </w:r>
      <w:r w:rsidR="00CC71D9" w:rsidRPr="003D16AE">
        <w:rPr>
          <w:rFonts w:ascii="PT Astra Serif" w:hAnsi="PT Astra Serif" w:cs="Times New Roman"/>
          <w:sz w:val="28"/>
          <w:szCs w:val="28"/>
        </w:rPr>
        <w:t xml:space="preserve"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</w:t>
      </w:r>
      <w:r w:rsidR="009D3F08" w:rsidRPr="003D16AE">
        <w:rPr>
          <w:rFonts w:ascii="PT Astra Serif" w:hAnsi="PT Astra Serif" w:cs="Times New Roman"/>
          <w:sz w:val="28"/>
          <w:szCs w:val="28"/>
        </w:rPr>
        <w:br/>
      </w:r>
      <w:r w:rsidR="00CC71D9" w:rsidRPr="003D16AE">
        <w:rPr>
          <w:rFonts w:ascii="PT Astra Serif" w:hAnsi="PT Astra Serif" w:cs="Times New Roman"/>
          <w:sz w:val="28"/>
          <w:szCs w:val="28"/>
        </w:rPr>
        <w:lastRenderedPageBreak/>
        <w:t>в рамках межведомственного информационного взаимодействия, либо указание на отсутствие таких документов;</w:t>
      </w:r>
    </w:p>
    <w:p w14:paraId="63EA1FA8" w14:textId="3CF55A2B" w:rsidR="00CC71D9" w:rsidRPr="003D16AE" w:rsidRDefault="008D5402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2</w:t>
      </w:r>
      <w:r w:rsidR="00CC71D9" w:rsidRPr="003D16AE">
        <w:rPr>
          <w:rFonts w:ascii="PT Astra Serif" w:hAnsi="PT Astra Serif" w:cs="Times New Roman"/>
          <w:sz w:val="28"/>
          <w:szCs w:val="28"/>
        </w:rPr>
        <w:t>) сведения о приведении форм запроса о предоставлении государственной услуги и документов, необходимых для предоставления государственной услуги в соответствии с пунктом 2.15</w:t>
      </w:r>
      <w:r w:rsidR="00A55013" w:rsidRPr="003D16AE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="00CC71D9" w:rsidRPr="003D16AE">
        <w:rPr>
          <w:rFonts w:ascii="PT Astra Serif" w:hAnsi="PT Astra Serif" w:cs="Times New Roman"/>
          <w:sz w:val="28"/>
          <w:szCs w:val="28"/>
        </w:rPr>
        <w:t xml:space="preserve"> настоящих Правил, в качестве приложения </w:t>
      </w:r>
      <w:r w:rsidR="009D3F08" w:rsidRPr="003D16AE">
        <w:rPr>
          <w:rFonts w:ascii="PT Astra Serif" w:hAnsi="PT Astra Serif" w:cs="Times New Roman"/>
          <w:sz w:val="28"/>
          <w:szCs w:val="28"/>
        </w:rPr>
        <w:br/>
      </w:r>
      <w:r w:rsidR="00CC71D9" w:rsidRPr="003D16AE">
        <w:rPr>
          <w:rFonts w:ascii="PT Astra Serif" w:hAnsi="PT Astra Serif" w:cs="Times New Roman"/>
          <w:sz w:val="28"/>
          <w:szCs w:val="28"/>
        </w:rPr>
        <w:t>к административному регламенту.</w:t>
      </w:r>
    </w:p>
    <w:p w14:paraId="09D13F1A" w14:textId="1FA739DF" w:rsidR="00CC71D9" w:rsidRPr="003D16AE" w:rsidRDefault="00CC71D9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2.15</w:t>
      </w:r>
      <w:r w:rsidR="00A55013" w:rsidRPr="003D16AE">
        <w:rPr>
          <w:rFonts w:ascii="PT Astra Serif" w:hAnsi="PT Astra Serif" w:cs="Times New Roman"/>
          <w:sz w:val="28"/>
          <w:szCs w:val="28"/>
          <w:vertAlign w:val="superscript"/>
        </w:rPr>
        <w:t>2</w:t>
      </w:r>
      <w:r w:rsidRPr="003D16AE">
        <w:rPr>
          <w:rFonts w:ascii="PT Astra Serif" w:hAnsi="PT Astra Serif" w:cs="Times New Roman"/>
          <w:sz w:val="28"/>
          <w:szCs w:val="28"/>
        </w:rPr>
        <w:t>. Перечень способов подачи запроса о предоставлении государственной услуги и документов, необходимых для предоставления государственной услуги, приводится в приложении</w:t>
      </w:r>
      <w:r w:rsidRPr="00CC71D9">
        <w:rPr>
          <w:rFonts w:ascii="PT Astra Serif" w:hAnsi="PT Astra Serif" w:cs="Times New Roman"/>
          <w:sz w:val="28"/>
          <w:szCs w:val="28"/>
        </w:rPr>
        <w:t xml:space="preserve"> к административному регламенту в соответствии с требованиями, установленными </w:t>
      </w:r>
      <w:r w:rsidRPr="003D16AE">
        <w:rPr>
          <w:rFonts w:ascii="PT Astra Serif" w:hAnsi="PT Astra Serif" w:cs="Times New Roman"/>
          <w:sz w:val="28"/>
          <w:szCs w:val="28"/>
        </w:rPr>
        <w:t xml:space="preserve">пунктом </w:t>
      </w:r>
      <w:r w:rsidR="0056614F" w:rsidRPr="003D16AE">
        <w:rPr>
          <w:rFonts w:ascii="PT Astra Serif" w:hAnsi="PT Astra Serif" w:cs="Times New Roman"/>
          <w:sz w:val="28"/>
          <w:szCs w:val="28"/>
        </w:rPr>
        <w:t>2.25</w:t>
      </w:r>
      <w:r w:rsidR="00A55013" w:rsidRPr="003D16AE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Pr="003D16AE">
        <w:rPr>
          <w:rFonts w:ascii="PT Astra Serif" w:hAnsi="PT Astra Serif" w:cs="Times New Roman"/>
          <w:sz w:val="28"/>
          <w:szCs w:val="28"/>
          <w:vertAlign w:val="superscript"/>
        </w:rPr>
        <w:t xml:space="preserve"> </w:t>
      </w:r>
      <w:r w:rsidRPr="003D16AE">
        <w:rPr>
          <w:rFonts w:ascii="PT Astra Serif" w:hAnsi="PT Astra Serif" w:cs="Times New Roman"/>
          <w:sz w:val="28"/>
          <w:szCs w:val="28"/>
        </w:rPr>
        <w:t>настоящих Правил.</w:t>
      </w:r>
    </w:p>
    <w:p w14:paraId="226A4B76" w14:textId="58CF3798" w:rsidR="00CC71D9" w:rsidRPr="003D16AE" w:rsidRDefault="00CC71D9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2.15</w:t>
      </w:r>
      <w:r w:rsidR="00A55013" w:rsidRPr="003D16AE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Pr="003D16AE">
        <w:rPr>
          <w:rFonts w:ascii="PT Astra Serif" w:hAnsi="PT Astra Serif" w:cs="Times New Roman"/>
          <w:sz w:val="28"/>
          <w:szCs w:val="28"/>
        </w:rPr>
        <w:t xml:space="preserve">. Формы запроса о предоставлении государственной услуги </w:t>
      </w:r>
      <w:r w:rsidR="00A97238" w:rsidRPr="003D16AE">
        <w:rPr>
          <w:rFonts w:ascii="PT Astra Serif" w:hAnsi="PT Astra Serif" w:cs="Times New Roman"/>
          <w:sz w:val="28"/>
          <w:szCs w:val="28"/>
        </w:rPr>
        <w:br/>
      </w:r>
      <w:r w:rsidRPr="003D16AE">
        <w:rPr>
          <w:rFonts w:ascii="PT Astra Serif" w:hAnsi="PT Astra Serif" w:cs="Times New Roman"/>
          <w:sz w:val="28"/>
          <w:szCs w:val="28"/>
        </w:rPr>
        <w:t xml:space="preserve">и документов, необходимых для предоставления государственной услуги, приводятся в качестве приложения к административному регламенту, </w:t>
      </w:r>
      <w:r w:rsidR="009D3F08" w:rsidRPr="003D16AE">
        <w:rPr>
          <w:rFonts w:ascii="PT Astra Serif" w:hAnsi="PT Astra Serif" w:cs="Times New Roman"/>
          <w:sz w:val="28"/>
          <w:szCs w:val="28"/>
        </w:rPr>
        <w:br/>
      </w:r>
      <w:r w:rsidRPr="003D16AE">
        <w:rPr>
          <w:rFonts w:ascii="PT Astra Serif" w:hAnsi="PT Astra Serif" w:cs="Times New Roman"/>
          <w:sz w:val="28"/>
          <w:szCs w:val="28"/>
        </w:rPr>
        <w:t xml:space="preserve">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</w:t>
      </w:r>
      <w:r w:rsidR="009D3F08" w:rsidRPr="003D16AE">
        <w:rPr>
          <w:rFonts w:ascii="PT Astra Serif" w:hAnsi="PT Astra Serif" w:cs="Times New Roman"/>
          <w:sz w:val="28"/>
          <w:szCs w:val="28"/>
        </w:rPr>
        <w:br/>
      </w:r>
      <w:r w:rsidRPr="003D16AE">
        <w:rPr>
          <w:rFonts w:ascii="PT Astra Serif" w:hAnsi="PT Astra Serif" w:cs="Times New Roman"/>
          <w:sz w:val="28"/>
          <w:szCs w:val="28"/>
        </w:rPr>
        <w:t>к административному регламенту.</w:t>
      </w:r>
      <w:r w:rsidR="008D5402" w:rsidRPr="003D16AE">
        <w:rPr>
          <w:rFonts w:ascii="PT Astra Serif" w:hAnsi="PT Astra Serif" w:cs="Times New Roman"/>
          <w:sz w:val="28"/>
          <w:szCs w:val="28"/>
        </w:rPr>
        <w:t>»;</w:t>
      </w:r>
    </w:p>
    <w:p w14:paraId="110FF24E" w14:textId="2A4A25E9" w:rsidR="008D5402" w:rsidRPr="003D16AE" w:rsidRDefault="00C55B6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п</w:t>
      </w:r>
      <w:r w:rsidR="008D5402" w:rsidRPr="003D16AE">
        <w:rPr>
          <w:rFonts w:ascii="PT Astra Serif" w:hAnsi="PT Astra Serif" w:cs="Times New Roman"/>
          <w:sz w:val="28"/>
          <w:szCs w:val="28"/>
        </w:rPr>
        <w:t xml:space="preserve">) </w:t>
      </w:r>
      <w:r w:rsidR="00854118" w:rsidRPr="003D16AE">
        <w:rPr>
          <w:rFonts w:ascii="PT Astra Serif" w:hAnsi="PT Astra Serif" w:cs="Times New Roman"/>
          <w:sz w:val="28"/>
          <w:szCs w:val="28"/>
        </w:rPr>
        <w:t xml:space="preserve">в </w:t>
      </w:r>
      <w:r w:rsidR="00590049" w:rsidRPr="003D16AE">
        <w:rPr>
          <w:rFonts w:ascii="PT Astra Serif" w:hAnsi="PT Astra Serif" w:cs="Times New Roman"/>
          <w:sz w:val="28"/>
          <w:szCs w:val="28"/>
        </w:rPr>
        <w:t>пункт</w:t>
      </w:r>
      <w:r w:rsidR="00854118" w:rsidRPr="003D16AE">
        <w:rPr>
          <w:rFonts w:ascii="PT Astra Serif" w:hAnsi="PT Astra Serif" w:cs="Times New Roman"/>
          <w:sz w:val="28"/>
          <w:szCs w:val="28"/>
        </w:rPr>
        <w:t>е</w:t>
      </w:r>
      <w:r w:rsidR="008D5402" w:rsidRPr="003D16AE">
        <w:rPr>
          <w:rFonts w:ascii="PT Astra Serif" w:hAnsi="PT Astra Serif" w:cs="Times New Roman"/>
          <w:sz w:val="28"/>
          <w:szCs w:val="28"/>
        </w:rPr>
        <w:t xml:space="preserve"> 2.16:</w:t>
      </w:r>
    </w:p>
    <w:p w14:paraId="72C9D194" w14:textId="0D40421C" w:rsidR="009D3F08" w:rsidRPr="003D16AE" w:rsidRDefault="009D3F08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подпункт 1 изложить в следующей редакции:</w:t>
      </w:r>
    </w:p>
    <w:p w14:paraId="14EAF994" w14:textId="7A72AFD3" w:rsidR="008D5402" w:rsidRPr="003D16AE" w:rsidRDefault="00590049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«</w:t>
      </w:r>
      <w:r w:rsidR="008D5402" w:rsidRPr="003D16AE">
        <w:rPr>
          <w:rFonts w:ascii="PT Astra Serif" w:hAnsi="PT Astra Serif" w:cs="Times New Roman"/>
          <w:sz w:val="28"/>
          <w:szCs w:val="28"/>
        </w:rPr>
        <w:t>1</w:t>
      </w:r>
      <w:r w:rsidRPr="003D16AE">
        <w:rPr>
          <w:rFonts w:ascii="PT Astra Serif" w:hAnsi="PT Astra Serif" w:cs="Times New Roman"/>
          <w:sz w:val="28"/>
          <w:szCs w:val="28"/>
        </w:rPr>
        <w:t xml:space="preserve">) </w:t>
      </w:r>
      <w:r w:rsidR="009D3F08" w:rsidRPr="003D16AE">
        <w:rPr>
          <w:rFonts w:ascii="PT Astra Serif" w:hAnsi="PT Astra Serif" w:cs="Times New Roman"/>
          <w:sz w:val="28"/>
          <w:szCs w:val="28"/>
        </w:rPr>
        <w:t xml:space="preserve">перечень </w:t>
      </w:r>
      <w:r w:rsidR="008D5402" w:rsidRPr="003D16AE">
        <w:rPr>
          <w:rFonts w:ascii="PT Astra Serif" w:hAnsi="PT Astra Serif" w:cs="Times New Roman"/>
          <w:sz w:val="28"/>
          <w:szCs w:val="28"/>
        </w:rPr>
        <w:t>осуществляемых при предоставлении государственной услуги административных процедур»;</w:t>
      </w:r>
    </w:p>
    <w:p w14:paraId="6706BEA2" w14:textId="3C127816" w:rsidR="008D5402" w:rsidRPr="003D16AE" w:rsidRDefault="008D5402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подпункт 2 признать утратившим силу;</w:t>
      </w:r>
    </w:p>
    <w:p w14:paraId="636AC763" w14:textId="771F99F5" w:rsidR="008D5402" w:rsidRPr="003D16AE" w:rsidRDefault="008D5402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подпункт 3 изложить в следующей редакции:</w:t>
      </w:r>
    </w:p>
    <w:p w14:paraId="126238F4" w14:textId="27ACFFAD" w:rsidR="008D5402" w:rsidRPr="003D16AE" w:rsidRDefault="008D5402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 xml:space="preserve">«3) подразделы, содержащие описание каждой административной процедуры, осуществляемой при предоставлении государственной услуги, </w:t>
      </w:r>
      <w:r w:rsidR="009D3F08" w:rsidRPr="003D16AE">
        <w:rPr>
          <w:rFonts w:ascii="PT Astra Serif" w:hAnsi="PT Astra Serif" w:cs="Times New Roman"/>
          <w:sz w:val="28"/>
          <w:szCs w:val="28"/>
        </w:rPr>
        <w:br/>
      </w:r>
      <w:r w:rsidRPr="003D16AE">
        <w:rPr>
          <w:rFonts w:ascii="PT Astra Serif" w:hAnsi="PT Astra Serif" w:cs="Times New Roman"/>
          <w:sz w:val="28"/>
          <w:szCs w:val="28"/>
        </w:rPr>
        <w:t>в случаях, указанных в подпункте 3 пункта 2.</w:t>
      </w:r>
      <w:r w:rsidR="00D726AF" w:rsidRPr="003D16AE">
        <w:rPr>
          <w:rFonts w:ascii="PT Astra Serif" w:hAnsi="PT Astra Serif" w:cs="Times New Roman"/>
          <w:sz w:val="28"/>
          <w:szCs w:val="28"/>
        </w:rPr>
        <w:t>1</w:t>
      </w:r>
      <w:r w:rsidRPr="003D16AE">
        <w:rPr>
          <w:rFonts w:ascii="PT Astra Serif" w:hAnsi="PT Astra Serif" w:cs="Times New Roman"/>
          <w:sz w:val="28"/>
          <w:szCs w:val="28"/>
        </w:rPr>
        <w:t xml:space="preserve"> настоящих Правил;»;</w:t>
      </w:r>
    </w:p>
    <w:p w14:paraId="6E1D952F" w14:textId="7A1F0047" w:rsidR="008D5402" w:rsidRPr="003D16AE" w:rsidRDefault="008D5402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дополнить подпунктом 4 следующего содержания:</w:t>
      </w:r>
    </w:p>
    <w:p w14:paraId="4AA7B02E" w14:textId="26F51E96" w:rsidR="008D5402" w:rsidRPr="003D16AE" w:rsidRDefault="008D5402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 xml:space="preserve">«4) подраздел, описывающий предоставление государственной услуги </w:t>
      </w:r>
      <w:r w:rsidR="009D3F08" w:rsidRPr="003D16AE">
        <w:rPr>
          <w:rFonts w:ascii="PT Astra Serif" w:hAnsi="PT Astra Serif" w:cs="Times New Roman"/>
          <w:sz w:val="28"/>
          <w:szCs w:val="28"/>
        </w:rPr>
        <w:br/>
      </w:r>
      <w:r w:rsidRPr="003D16AE">
        <w:rPr>
          <w:rFonts w:ascii="PT Astra Serif" w:hAnsi="PT Astra Serif" w:cs="Times New Roman"/>
          <w:sz w:val="28"/>
          <w:szCs w:val="28"/>
        </w:rPr>
        <w:t>в упреждающем (</w:t>
      </w:r>
      <w:proofErr w:type="spellStart"/>
      <w:r w:rsidRPr="003D16AE">
        <w:rPr>
          <w:rFonts w:ascii="PT Astra Serif" w:hAnsi="PT Astra Serif" w:cs="Times New Roman"/>
          <w:sz w:val="28"/>
          <w:szCs w:val="28"/>
        </w:rPr>
        <w:t>проактивном</w:t>
      </w:r>
      <w:proofErr w:type="spellEnd"/>
      <w:r w:rsidRPr="003D16AE">
        <w:rPr>
          <w:rFonts w:ascii="PT Astra Serif" w:hAnsi="PT Astra Serif" w:cs="Times New Roman"/>
          <w:sz w:val="28"/>
          <w:szCs w:val="28"/>
        </w:rPr>
        <w:t>) режиме (в случае если государственная услуга предполагает предоставление в упреждающем (</w:t>
      </w:r>
      <w:proofErr w:type="spellStart"/>
      <w:r w:rsidRPr="003D16AE">
        <w:rPr>
          <w:rFonts w:ascii="PT Astra Serif" w:hAnsi="PT Astra Serif" w:cs="Times New Roman"/>
          <w:sz w:val="28"/>
          <w:szCs w:val="28"/>
        </w:rPr>
        <w:t>проактивном</w:t>
      </w:r>
      <w:proofErr w:type="spellEnd"/>
      <w:r w:rsidRPr="003D16AE">
        <w:rPr>
          <w:rFonts w:ascii="PT Astra Serif" w:hAnsi="PT Astra Serif" w:cs="Times New Roman"/>
          <w:sz w:val="28"/>
          <w:szCs w:val="28"/>
        </w:rPr>
        <w:t xml:space="preserve">) режиме), </w:t>
      </w:r>
      <w:r w:rsidR="009D3F08" w:rsidRPr="003D16AE">
        <w:rPr>
          <w:rFonts w:ascii="PT Astra Serif" w:hAnsi="PT Astra Serif" w:cs="Times New Roman"/>
          <w:sz w:val="28"/>
          <w:szCs w:val="28"/>
        </w:rPr>
        <w:br/>
      </w:r>
      <w:r w:rsidRPr="003D16AE">
        <w:rPr>
          <w:rFonts w:ascii="PT Astra Serif" w:hAnsi="PT Astra Serif" w:cs="Times New Roman"/>
          <w:sz w:val="28"/>
          <w:szCs w:val="28"/>
        </w:rPr>
        <w:t>в который включаются следующие положения:</w:t>
      </w:r>
    </w:p>
    <w:p w14:paraId="1E1EA75C" w14:textId="104E8727" w:rsidR="008D5402" w:rsidRPr="003D16AE" w:rsidRDefault="008D5402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указание на возможность предварительной подачи заявителем</w:t>
      </w:r>
      <w:r w:rsidRPr="008D5402">
        <w:rPr>
          <w:rFonts w:ascii="PT Astra Serif" w:hAnsi="PT Astra Serif" w:cs="Times New Roman"/>
          <w:sz w:val="28"/>
          <w:szCs w:val="28"/>
        </w:rPr>
        <w:t xml:space="preserve"> запроса </w:t>
      </w:r>
      <w:r w:rsidR="00A97238">
        <w:rPr>
          <w:rFonts w:ascii="PT Astra Serif" w:hAnsi="PT Astra Serif" w:cs="Times New Roman"/>
          <w:sz w:val="28"/>
          <w:szCs w:val="28"/>
        </w:rPr>
        <w:br/>
      </w:r>
      <w:r w:rsidRPr="008D5402">
        <w:rPr>
          <w:rFonts w:ascii="PT Astra Serif" w:hAnsi="PT Astra Serif" w:cs="Times New Roman"/>
          <w:sz w:val="28"/>
          <w:szCs w:val="28"/>
        </w:rPr>
        <w:t>о предоставлении ему государственной услуги в упреждающем (</w:t>
      </w:r>
      <w:proofErr w:type="spellStart"/>
      <w:r w:rsidRPr="008D5402">
        <w:rPr>
          <w:rFonts w:ascii="PT Astra Serif" w:hAnsi="PT Astra Serif" w:cs="Times New Roman"/>
          <w:sz w:val="28"/>
          <w:szCs w:val="28"/>
        </w:rPr>
        <w:t>проактивном</w:t>
      </w:r>
      <w:proofErr w:type="spellEnd"/>
      <w:r w:rsidRPr="008D5402">
        <w:rPr>
          <w:rFonts w:ascii="PT Astra Serif" w:hAnsi="PT Astra Serif" w:cs="Times New Roman"/>
          <w:sz w:val="28"/>
          <w:szCs w:val="28"/>
        </w:rPr>
        <w:t>) режиме или подачи заявителем запроса о предоставлении государственной услуги после осуществления органом, предоставляющим государственную услугу, мероприятий в соответств</w:t>
      </w:r>
      <w:r w:rsidR="00854118">
        <w:rPr>
          <w:rFonts w:ascii="PT Astra Serif" w:hAnsi="PT Astra Serif" w:cs="Times New Roman"/>
          <w:sz w:val="28"/>
          <w:szCs w:val="28"/>
        </w:rPr>
        <w:t xml:space="preserve">ии с пунктом 1 части 1 </w:t>
      </w:r>
      <w:r w:rsidR="00854118" w:rsidRPr="003D16AE">
        <w:rPr>
          <w:rFonts w:ascii="PT Astra Serif" w:hAnsi="PT Astra Serif" w:cs="Times New Roman"/>
          <w:sz w:val="28"/>
          <w:szCs w:val="28"/>
        </w:rPr>
        <w:t>статьи 7</w:t>
      </w:r>
      <w:r w:rsidRPr="003D16AE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Pr="003D16AE">
        <w:rPr>
          <w:rFonts w:ascii="PT Astra Serif" w:hAnsi="PT Astra Serif" w:cs="Times New Roman"/>
          <w:sz w:val="28"/>
          <w:szCs w:val="28"/>
        </w:rPr>
        <w:t xml:space="preserve"> Федерального</w:t>
      </w:r>
      <w:r w:rsidRPr="008D5402">
        <w:rPr>
          <w:rFonts w:ascii="PT Astra Serif" w:hAnsi="PT Astra Serif" w:cs="Times New Roman"/>
          <w:sz w:val="28"/>
          <w:szCs w:val="28"/>
        </w:rPr>
        <w:t xml:space="preserve"> закона </w:t>
      </w:r>
      <w:r w:rsidR="003E3D92" w:rsidRPr="003D16AE">
        <w:rPr>
          <w:rFonts w:ascii="PT Astra Serif" w:hAnsi="PT Astra Serif" w:cs="Times New Roman"/>
          <w:sz w:val="28"/>
          <w:szCs w:val="28"/>
        </w:rPr>
        <w:t xml:space="preserve">от 27.07.2010 </w:t>
      </w:r>
      <w:r w:rsidRPr="003D16AE">
        <w:rPr>
          <w:rFonts w:ascii="PT Astra Serif" w:hAnsi="PT Astra Serif" w:cs="Times New Roman"/>
          <w:sz w:val="28"/>
          <w:szCs w:val="28"/>
        </w:rPr>
        <w:t>№ 210-ФЗ</w:t>
      </w:r>
      <w:r w:rsidR="003E3D92" w:rsidRPr="003D16AE">
        <w:rPr>
          <w:rFonts w:ascii="PT Astra Serif" w:hAnsi="PT Astra Serif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3D16AE">
        <w:rPr>
          <w:rFonts w:ascii="PT Astra Serif" w:hAnsi="PT Astra Serif" w:cs="Times New Roman"/>
          <w:sz w:val="28"/>
          <w:szCs w:val="28"/>
        </w:rPr>
        <w:t>;</w:t>
      </w:r>
    </w:p>
    <w:p w14:paraId="19073550" w14:textId="19709D7B" w:rsidR="008D5402" w:rsidRPr="003D16AE" w:rsidRDefault="008D5402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lastRenderedPageBreak/>
        <w:t xml:space="preserve">сведения о юридическом факте, поступление которых в </w:t>
      </w:r>
      <w:r w:rsidR="00111346" w:rsidRPr="003D16AE">
        <w:rPr>
          <w:rFonts w:ascii="PT Astra Serif" w:hAnsi="PT Astra Serif" w:cs="Times New Roman"/>
          <w:sz w:val="28"/>
          <w:szCs w:val="28"/>
        </w:rPr>
        <w:t xml:space="preserve">исполнительный </w:t>
      </w:r>
      <w:r w:rsidRPr="003D16AE">
        <w:rPr>
          <w:rFonts w:ascii="PT Astra Serif" w:hAnsi="PT Astra Serif" w:cs="Times New Roman"/>
          <w:sz w:val="28"/>
          <w:szCs w:val="28"/>
        </w:rPr>
        <w:t>орган</w:t>
      </w:r>
      <w:r w:rsidR="00FC363A" w:rsidRPr="003D16AE">
        <w:rPr>
          <w:rFonts w:ascii="PT Astra Serif" w:hAnsi="PT Astra Serif" w:cs="Times New Roman"/>
          <w:sz w:val="28"/>
          <w:szCs w:val="28"/>
        </w:rPr>
        <w:t xml:space="preserve"> </w:t>
      </w:r>
      <w:r w:rsidRPr="003D16AE">
        <w:rPr>
          <w:rFonts w:ascii="PT Astra Serif" w:hAnsi="PT Astra Serif" w:cs="Times New Roman"/>
          <w:sz w:val="28"/>
          <w:szCs w:val="28"/>
        </w:rPr>
        <w:t>является основанием для предоставления заявителю государственной услуги в упреждающем (</w:t>
      </w:r>
      <w:proofErr w:type="spellStart"/>
      <w:r w:rsidRPr="003D16AE">
        <w:rPr>
          <w:rFonts w:ascii="PT Astra Serif" w:hAnsi="PT Astra Serif" w:cs="Times New Roman"/>
          <w:sz w:val="28"/>
          <w:szCs w:val="28"/>
        </w:rPr>
        <w:t>проактивном</w:t>
      </w:r>
      <w:proofErr w:type="spellEnd"/>
      <w:r w:rsidRPr="003D16AE">
        <w:rPr>
          <w:rFonts w:ascii="PT Astra Serif" w:hAnsi="PT Astra Serif" w:cs="Times New Roman"/>
          <w:sz w:val="28"/>
          <w:szCs w:val="28"/>
        </w:rPr>
        <w:t>) режиме;</w:t>
      </w:r>
    </w:p>
    <w:p w14:paraId="40B38A60" w14:textId="37AF3628" w:rsidR="008D5402" w:rsidRPr="003D16AE" w:rsidRDefault="008D5402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 xml:space="preserve">состав, последовательность и сроки выполнения административных процедур, осуществляемых </w:t>
      </w:r>
      <w:r w:rsidR="00111346" w:rsidRPr="003D16AE">
        <w:rPr>
          <w:rFonts w:ascii="PT Astra Serif" w:hAnsi="PT Astra Serif" w:cs="Times New Roman"/>
          <w:sz w:val="28"/>
          <w:szCs w:val="28"/>
        </w:rPr>
        <w:t xml:space="preserve">исполнительным </w:t>
      </w:r>
      <w:r w:rsidRPr="003D16AE">
        <w:rPr>
          <w:rFonts w:ascii="PT Astra Serif" w:hAnsi="PT Astra Serif" w:cs="Times New Roman"/>
          <w:sz w:val="28"/>
          <w:szCs w:val="28"/>
        </w:rPr>
        <w:t>органом, после поступления сведений, указанных в абзаце третьем настоящего подпункта.»;</w:t>
      </w:r>
    </w:p>
    <w:p w14:paraId="5133C2F9" w14:textId="16EC2DF3" w:rsidR="008D5402" w:rsidRPr="003D16AE" w:rsidRDefault="00C55B6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р</w:t>
      </w:r>
      <w:r w:rsidR="00A12A86" w:rsidRPr="003D16AE">
        <w:rPr>
          <w:rFonts w:ascii="PT Astra Serif" w:hAnsi="PT Astra Serif" w:cs="Times New Roman"/>
          <w:sz w:val="28"/>
          <w:szCs w:val="28"/>
        </w:rPr>
        <w:t xml:space="preserve">) </w:t>
      </w:r>
      <w:r w:rsidR="0085728E" w:rsidRPr="003D16AE">
        <w:rPr>
          <w:rFonts w:ascii="PT Astra Serif" w:hAnsi="PT Astra Serif" w:cs="Times New Roman"/>
          <w:sz w:val="28"/>
          <w:szCs w:val="28"/>
        </w:rPr>
        <w:t>пункт 2.17</w:t>
      </w:r>
      <w:r w:rsidR="00A12A86" w:rsidRPr="003D16AE">
        <w:rPr>
          <w:rFonts w:ascii="PT Astra Serif" w:hAnsi="PT Astra Serif" w:cs="Times New Roman"/>
          <w:sz w:val="28"/>
          <w:szCs w:val="28"/>
        </w:rPr>
        <w:t xml:space="preserve"> изложить в следующей редакции</w:t>
      </w:r>
      <w:r w:rsidR="0085728E" w:rsidRPr="003D16AE">
        <w:rPr>
          <w:rFonts w:ascii="PT Astra Serif" w:hAnsi="PT Astra Serif" w:cs="Times New Roman"/>
          <w:sz w:val="28"/>
          <w:szCs w:val="28"/>
        </w:rPr>
        <w:t>:</w:t>
      </w:r>
    </w:p>
    <w:p w14:paraId="0297883A" w14:textId="3A338F6C" w:rsidR="00A12A86" w:rsidRPr="003D16AE" w:rsidRDefault="00A12A86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«2.17.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исполнительным органом, включаются способы и порядок определения категории (признаков) заявителя.</w:t>
      </w:r>
    </w:p>
    <w:p w14:paraId="7DAB85BC" w14:textId="617D3545" w:rsidR="00A12A86" w:rsidRPr="003D16AE" w:rsidRDefault="00A12A86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В приложении к административному регламенту приводятся идентификаторы категорий (признаков) заявителей в соответствии с пунктом 2.25</w:t>
      </w:r>
      <w:r w:rsidRPr="003D16AE">
        <w:rPr>
          <w:rFonts w:ascii="PT Astra Serif" w:hAnsi="PT Astra Serif" w:cs="Times New Roman"/>
          <w:sz w:val="28"/>
          <w:szCs w:val="28"/>
          <w:vertAlign w:val="superscript"/>
        </w:rPr>
        <w:t>2</w:t>
      </w:r>
      <w:r w:rsidRPr="003D16AE">
        <w:rPr>
          <w:rFonts w:ascii="PT Astra Serif" w:hAnsi="PT Astra Serif" w:cs="Times New Roman"/>
          <w:sz w:val="28"/>
          <w:szCs w:val="28"/>
        </w:rPr>
        <w:t xml:space="preserve"> настоящих Правил.»;</w:t>
      </w:r>
    </w:p>
    <w:p w14:paraId="49CBAB44" w14:textId="0500429E" w:rsidR="008D5402" w:rsidRDefault="00C55B6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с</w:t>
      </w:r>
      <w:r w:rsidR="0085728E" w:rsidRPr="003D16AE">
        <w:rPr>
          <w:rFonts w:ascii="PT Astra Serif" w:hAnsi="PT Astra Serif" w:cs="Times New Roman"/>
          <w:sz w:val="28"/>
          <w:szCs w:val="28"/>
        </w:rPr>
        <w:t>) пункт 2.18 признать утратившим силу;</w:t>
      </w:r>
    </w:p>
    <w:p w14:paraId="25761D41" w14:textId="3A08EFBF" w:rsidR="008D5402" w:rsidRDefault="00C55B6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т</w:t>
      </w:r>
      <w:r w:rsidR="0085728E">
        <w:rPr>
          <w:rFonts w:ascii="PT Astra Serif" w:hAnsi="PT Astra Serif" w:cs="Times New Roman"/>
          <w:sz w:val="28"/>
          <w:szCs w:val="28"/>
        </w:rPr>
        <w:t xml:space="preserve">) </w:t>
      </w:r>
      <w:r w:rsidR="000F2B8C">
        <w:rPr>
          <w:rFonts w:ascii="PT Astra Serif" w:hAnsi="PT Astra Serif" w:cs="Times New Roman"/>
          <w:sz w:val="28"/>
          <w:szCs w:val="28"/>
        </w:rPr>
        <w:t>в пункте 2.19:</w:t>
      </w:r>
    </w:p>
    <w:p w14:paraId="25C54896" w14:textId="0567264C" w:rsidR="000F2B8C" w:rsidRDefault="003E3E1E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подпункты 1 и 2 изложить в следующей редакции:</w:t>
      </w:r>
    </w:p>
    <w:p w14:paraId="228C3860" w14:textId="5CDEC872" w:rsidR="003E3E1E" w:rsidRPr="003E3E1E" w:rsidRDefault="003E3E1E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«1</w:t>
      </w:r>
      <w:r w:rsidRPr="003E3E1E">
        <w:rPr>
          <w:rFonts w:ascii="PT Astra Serif" w:hAnsi="PT Astra Serif" w:cs="Times New Roman"/>
          <w:sz w:val="28"/>
          <w:szCs w:val="28"/>
        </w:rPr>
        <w:t xml:space="preserve">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государственной услуги в соответствии </w:t>
      </w:r>
      <w:r w:rsidR="00A97238">
        <w:rPr>
          <w:rFonts w:ascii="PT Astra Serif" w:hAnsi="PT Astra Serif" w:cs="Times New Roman"/>
          <w:sz w:val="28"/>
          <w:szCs w:val="28"/>
        </w:rPr>
        <w:br/>
      </w:r>
      <w:r w:rsidRPr="003E3E1E">
        <w:rPr>
          <w:rFonts w:ascii="PT Astra Serif" w:hAnsi="PT Astra Serif" w:cs="Times New Roman"/>
          <w:sz w:val="28"/>
          <w:szCs w:val="28"/>
        </w:rPr>
        <w:t>с категорией (признаками) заявителя, а также способов подачи указанных запроса, документов и (или) информации;</w:t>
      </w:r>
    </w:p>
    <w:p w14:paraId="6134D679" w14:textId="6644D8E6" w:rsidR="003E3E1E" w:rsidRDefault="003E3E1E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Pr="003E3E1E">
        <w:rPr>
          <w:rFonts w:ascii="PT Astra Serif" w:hAnsi="PT Astra Serif" w:cs="Times New Roman"/>
          <w:sz w:val="28"/>
          <w:szCs w:val="28"/>
        </w:rPr>
        <w:t>) способы установления личности заявителя (представителя заявителя);</w:t>
      </w:r>
      <w:r>
        <w:rPr>
          <w:rFonts w:ascii="PT Astra Serif" w:hAnsi="PT Astra Serif" w:cs="Times New Roman"/>
          <w:sz w:val="28"/>
          <w:szCs w:val="28"/>
        </w:rPr>
        <w:t>»;</w:t>
      </w:r>
    </w:p>
    <w:p w14:paraId="3F4D2061" w14:textId="2CC2BAD9" w:rsidR="008D5402" w:rsidRDefault="000F2B8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подпункте 4 слово «</w:t>
      </w:r>
      <w:r w:rsidR="003358A7">
        <w:rPr>
          <w:rFonts w:ascii="PT Astra Serif" w:hAnsi="PT Astra Serif" w:cs="Times New Roman"/>
          <w:sz w:val="28"/>
          <w:szCs w:val="28"/>
        </w:rPr>
        <w:t>основания» заменить словами «</w:t>
      </w:r>
      <w:r w:rsidR="003E3E1E" w:rsidRPr="003E3E1E">
        <w:rPr>
          <w:rFonts w:ascii="PT Astra Serif" w:hAnsi="PT Astra Serif" w:cs="Times New Roman"/>
          <w:sz w:val="28"/>
          <w:szCs w:val="28"/>
        </w:rPr>
        <w:t xml:space="preserve">сведения </w:t>
      </w:r>
      <w:r w:rsidR="00A97238">
        <w:rPr>
          <w:rFonts w:ascii="PT Astra Serif" w:hAnsi="PT Astra Serif" w:cs="Times New Roman"/>
          <w:sz w:val="28"/>
          <w:szCs w:val="28"/>
        </w:rPr>
        <w:br/>
      </w:r>
      <w:r w:rsidR="003E3E1E" w:rsidRPr="003E3E1E">
        <w:rPr>
          <w:rFonts w:ascii="PT Astra Serif" w:hAnsi="PT Astra Serif" w:cs="Times New Roman"/>
          <w:sz w:val="28"/>
          <w:szCs w:val="28"/>
        </w:rPr>
        <w:t>о приведении в приложении к административному регламенту оснований</w:t>
      </w:r>
      <w:r w:rsidR="003E3E1E">
        <w:rPr>
          <w:rFonts w:ascii="PT Astra Serif" w:hAnsi="PT Astra Serif" w:cs="Times New Roman"/>
          <w:sz w:val="28"/>
          <w:szCs w:val="28"/>
        </w:rPr>
        <w:t>»;</w:t>
      </w:r>
    </w:p>
    <w:p w14:paraId="0CDFF3F2" w14:textId="33FEEF83" w:rsidR="008D5402" w:rsidRDefault="003E3E1E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подпункт 5 признать утратившим силу;</w:t>
      </w:r>
    </w:p>
    <w:p w14:paraId="2299D62B" w14:textId="1AB386CD" w:rsidR="007A0802" w:rsidRPr="003D16AE" w:rsidRDefault="007A0802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у) подпункт 1 пункта 2.21 изложить в следующей редакции:</w:t>
      </w:r>
    </w:p>
    <w:p w14:paraId="1AE8A221" w14:textId="02B9EDF7" w:rsidR="007A0802" w:rsidRPr="003D16AE" w:rsidRDefault="007A0802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«1) сведения о приведении в приложении к административному регламенту оснований для приостановления предоставления государственной услуги;»;</w:t>
      </w:r>
    </w:p>
    <w:p w14:paraId="22272C6F" w14:textId="77777777" w:rsidR="00D50DCE" w:rsidRPr="003D16AE" w:rsidRDefault="00C55B6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ф</w:t>
      </w:r>
      <w:r w:rsidR="0019420C" w:rsidRPr="003D16AE">
        <w:rPr>
          <w:rFonts w:ascii="PT Astra Serif" w:hAnsi="PT Astra Serif" w:cs="Times New Roman"/>
          <w:sz w:val="28"/>
          <w:szCs w:val="28"/>
        </w:rPr>
        <w:t xml:space="preserve">) подпункт 1 пункта 2.22 </w:t>
      </w:r>
      <w:r w:rsidR="00D50DCE" w:rsidRPr="003D16AE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14:paraId="11CC82E3" w14:textId="74A4BCFF" w:rsidR="00D50DCE" w:rsidRPr="003D16AE" w:rsidRDefault="00D50DCE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 xml:space="preserve">«1) сведения о приведении в приложении к административному регламенту оснований для отказа в предоставлении государственной услуги, </w:t>
      </w:r>
      <w:r w:rsidR="00D213CC">
        <w:rPr>
          <w:rFonts w:ascii="PT Astra Serif" w:hAnsi="PT Astra Serif" w:cs="Times New Roman"/>
          <w:sz w:val="28"/>
          <w:szCs w:val="28"/>
        </w:rPr>
        <w:br/>
      </w:r>
      <w:r w:rsidRPr="003D16AE">
        <w:rPr>
          <w:rFonts w:ascii="PT Astra Serif" w:hAnsi="PT Astra Serif" w:cs="Times New Roman"/>
          <w:sz w:val="28"/>
          <w:szCs w:val="28"/>
        </w:rPr>
        <w:t>а в случае их отсутствия - указание на их отсутствие;»;</w:t>
      </w:r>
    </w:p>
    <w:p w14:paraId="1BB94206" w14:textId="3A93B689" w:rsidR="0019420C" w:rsidRPr="003D16AE" w:rsidRDefault="00C55B6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х</w:t>
      </w:r>
      <w:r w:rsidR="0019420C" w:rsidRPr="003D16AE">
        <w:rPr>
          <w:rFonts w:ascii="PT Astra Serif" w:hAnsi="PT Astra Serif" w:cs="Times New Roman"/>
          <w:sz w:val="28"/>
          <w:szCs w:val="28"/>
        </w:rPr>
        <w:t>) в пункте 2.23:</w:t>
      </w:r>
    </w:p>
    <w:p w14:paraId="01C9D2A1" w14:textId="1ACD1EB7" w:rsidR="0019420C" w:rsidRPr="003D16AE" w:rsidRDefault="0019420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подпункт 1 признать утратившим силу;</w:t>
      </w:r>
    </w:p>
    <w:p w14:paraId="620C0DA4" w14:textId="5E2CDF31" w:rsidR="0019420C" w:rsidRDefault="0019420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подпункт 2 дополнить словами «с учётом способов предоставления результата государственной услуги, если срок предоставления заявителю результата государственной услуги отличается для различных способов предоставления результата</w:t>
      </w:r>
      <w:r w:rsidR="00B52A43" w:rsidRPr="003D16AE">
        <w:rPr>
          <w:rFonts w:ascii="PT Astra Serif" w:hAnsi="PT Astra Serif" w:cs="Times New Roman"/>
          <w:sz w:val="28"/>
          <w:szCs w:val="28"/>
        </w:rPr>
        <w:t xml:space="preserve"> государственной услуги</w:t>
      </w:r>
      <w:r w:rsidRPr="003D16AE">
        <w:rPr>
          <w:rFonts w:ascii="PT Astra Serif" w:hAnsi="PT Astra Serif" w:cs="Times New Roman"/>
          <w:sz w:val="28"/>
          <w:szCs w:val="28"/>
        </w:rPr>
        <w:t>»;</w:t>
      </w:r>
    </w:p>
    <w:p w14:paraId="5CF166A9" w14:textId="13FEE7CC" w:rsidR="0019420C" w:rsidRDefault="00C55B6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ц</w:t>
      </w:r>
      <w:r w:rsidR="00CF04C7">
        <w:rPr>
          <w:rFonts w:ascii="PT Astra Serif" w:hAnsi="PT Astra Serif" w:cs="Times New Roman"/>
          <w:sz w:val="28"/>
          <w:szCs w:val="28"/>
        </w:rPr>
        <w:t>) пункт 2.2</w:t>
      </w:r>
      <w:r w:rsidR="00CF04C7" w:rsidRPr="003D16AE">
        <w:rPr>
          <w:rFonts w:ascii="PT Astra Serif" w:hAnsi="PT Astra Serif" w:cs="Times New Roman"/>
          <w:sz w:val="28"/>
          <w:szCs w:val="28"/>
        </w:rPr>
        <w:t>4</w:t>
      </w:r>
      <w:r w:rsidR="00B52A43" w:rsidRPr="003D16AE">
        <w:rPr>
          <w:rFonts w:ascii="PT Astra Serif" w:hAnsi="PT Astra Serif" w:cs="Times New Roman"/>
          <w:sz w:val="28"/>
          <w:szCs w:val="28"/>
          <w:vertAlign w:val="superscript"/>
        </w:rPr>
        <w:t>2</w:t>
      </w:r>
      <w:r w:rsidR="00CF04C7">
        <w:rPr>
          <w:rFonts w:ascii="PT Astra Serif" w:hAnsi="PT Astra Serif" w:cs="Times New Roman"/>
          <w:sz w:val="28"/>
          <w:szCs w:val="28"/>
        </w:rPr>
        <w:t xml:space="preserve"> дополнить </w:t>
      </w:r>
      <w:r w:rsidR="00FC363A">
        <w:rPr>
          <w:rFonts w:ascii="PT Astra Serif" w:hAnsi="PT Astra Serif" w:cs="Times New Roman"/>
          <w:sz w:val="28"/>
          <w:szCs w:val="28"/>
        </w:rPr>
        <w:t>под</w:t>
      </w:r>
      <w:r w:rsidR="00CF04C7">
        <w:rPr>
          <w:rFonts w:ascii="PT Astra Serif" w:hAnsi="PT Astra Serif" w:cs="Times New Roman"/>
          <w:sz w:val="28"/>
          <w:szCs w:val="28"/>
        </w:rPr>
        <w:t>пунктами 3 и 4 следующего содержания:</w:t>
      </w:r>
    </w:p>
    <w:p w14:paraId="161B6AA1" w14:textId="0EF6B450" w:rsidR="00CF04C7" w:rsidRPr="003D16AE" w:rsidRDefault="00CF04C7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Pr="003D16AE">
        <w:rPr>
          <w:rFonts w:ascii="PT Astra Serif" w:hAnsi="PT Astra Serif" w:cs="Times New Roman"/>
          <w:sz w:val="28"/>
          <w:szCs w:val="28"/>
        </w:rPr>
        <w:t>3) наименование ограниченного ресурса;</w:t>
      </w:r>
    </w:p>
    <w:p w14:paraId="2E25F6BF" w14:textId="498B2E47" w:rsidR="00CF04C7" w:rsidRPr="003D16AE" w:rsidRDefault="00CF04C7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4) продолжительность процедуры распределения ограниченного ресурса.»;</w:t>
      </w:r>
    </w:p>
    <w:p w14:paraId="3814888B" w14:textId="61463543" w:rsidR="00CF04C7" w:rsidRPr="003D16AE" w:rsidRDefault="00C55B6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lastRenderedPageBreak/>
        <w:t>ч</w:t>
      </w:r>
      <w:r w:rsidR="00CF04C7" w:rsidRPr="003D16AE">
        <w:rPr>
          <w:rFonts w:ascii="PT Astra Serif" w:hAnsi="PT Astra Serif" w:cs="Times New Roman"/>
          <w:sz w:val="28"/>
          <w:szCs w:val="28"/>
        </w:rPr>
        <w:t>) дополнить пунктом 2.24</w:t>
      </w:r>
      <w:r w:rsidR="00B52A43" w:rsidRPr="003D16AE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="00CF04C7" w:rsidRPr="003D16AE"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p w14:paraId="65CD377B" w14:textId="3241DD6A" w:rsidR="00CF04C7" w:rsidRPr="003D16AE" w:rsidRDefault="00CF04C7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«2.24</w:t>
      </w:r>
      <w:r w:rsidR="00B52A43" w:rsidRPr="003D16AE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Pr="003D16AE">
        <w:rPr>
          <w:rFonts w:ascii="PT Astra Serif" w:hAnsi="PT Astra Serif" w:cs="Times New Roman"/>
          <w:sz w:val="28"/>
          <w:szCs w:val="28"/>
        </w:rPr>
        <w:t>. В раздел «Способы информирования заявителя об изменении статуса рассмотрения запроса о предост</w:t>
      </w:r>
      <w:r w:rsidR="0056614F" w:rsidRPr="003D16AE">
        <w:rPr>
          <w:rFonts w:ascii="PT Astra Serif" w:hAnsi="PT Astra Serif" w:cs="Times New Roman"/>
          <w:sz w:val="28"/>
          <w:szCs w:val="28"/>
        </w:rPr>
        <w:t xml:space="preserve">авлении государственной услуги» </w:t>
      </w:r>
      <w:r w:rsidRPr="003D16AE">
        <w:rPr>
          <w:rFonts w:ascii="PT Astra Serif" w:hAnsi="PT Astra Serif" w:cs="Times New Roman"/>
          <w:sz w:val="28"/>
          <w:szCs w:val="28"/>
        </w:rPr>
        <w:t>включается перечень способов информирования заявителя об изменении статуса рассмотрения запроса заявителя о предоставлении государственной услуги.</w:t>
      </w:r>
      <w:r w:rsidR="0056614F" w:rsidRPr="003D16AE">
        <w:rPr>
          <w:rFonts w:ascii="PT Astra Serif" w:hAnsi="PT Astra Serif" w:cs="Times New Roman"/>
          <w:sz w:val="28"/>
          <w:szCs w:val="28"/>
        </w:rPr>
        <w:t>»;</w:t>
      </w:r>
    </w:p>
    <w:p w14:paraId="7B7B2EAF" w14:textId="7BB8B448" w:rsidR="00CF04C7" w:rsidRPr="003D16AE" w:rsidRDefault="00C55B6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ш</w:t>
      </w:r>
      <w:r w:rsidR="0056614F" w:rsidRPr="003D16AE">
        <w:rPr>
          <w:rFonts w:ascii="PT Astra Serif" w:hAnsi="PT Astra Serif" w:cs="Times New Roman"/>
          <w:sz w:val="28"/>
          <w:szCs w:val="28"/>
        </w:rPr>
        <w:t>) п</w:t>
      </w:r>
      <w:r w:rsidR="00CF04C7" w:rsidRPr="003D16AE">
        <w:rPr>
          <w:rFonts w:ascii="PT Astra Serif" w:hAnsi="PT Astra Serif" w:cs="Times New Roman"/>
          <w:sz w:val="28"/>
          <w:szCs w:val="28"/>
        </w:rPr>
        <w:t>ункт 2.25 признать утратившим силу</w:t>
      </w:r>
      <w:r w:rsidR="0056614F" w:rsidRPr="003D16AE">
        <w:rPr>
          <w:rFonts w:ascii="PT Astra Serif" w:hAnsi="PT Astra Serif" w:cs="Times New Roman"/>
          <w:sz w:val="28"/>
          <w:szCs w:val="28"/>
        </w:rPr>
        <w:t>;</w:t>
      </w:r>
    </w:p>
    <w:p w14:paraId="52807A88" w14:textId="4D6F9C9D" w:rsidR="0056614F" w:rsidRPr="003D16AE" w:rsidRDefault="00C55B6C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щ</w:t>
      </w:r>
      <w:r w:rsidR="0056614F" w:rsidRPr="003D16AE">
        <w:rPr>
          <w:rFonts w:ascii="PT Astra Serif" w:hAnsi="PT Astra Serif" w:cs="Times New Roman"/>
          <w:sz w:val="28"/>
          <w:szCs w:val="28"/>
        </w:rPr>
        <w:t>) дополнить пунктами 2.25</w:t>
      </w:r>
      <w:r w:rsidR="00B52A43" w:rsidRPr="003D16AE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="0056614F" w:rsidRPr="003D16AE">
        <w:rPr>
          <w:rFonts w:ascii="PT Astra Serif" w:hAnsi="PT Astra Serif" w:cs="Times New Roman"/>
          <w:sz w:val="28"/>
          <w:szCs w:val="28"/>
        </w:rPr>
        <w:t>-2.25</w:t>
      </w:r>
      <w:r w:rsidR="00B52A43" w:rsidRPr="003D16AE">
        <w:rPr>
          <w:rFonts w:ascii="PT Astra Serif" w:hAnsi="PT Astra Serif" w:cs="Times New Roman"/>
          <w:sz w:val="28"/>
          <w:szCs w:val="28"/>
          <w:vertAlign w:val="superscript"/>
        </w:rPr>
        <w:t>4</w:t>
      </w:r>
      <w:r w:rsidR="0056614F" w:rsidRPr="003D16AE"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p w14:paraId="3B1F856B" w14:textId="2149D173" w:rsidR="0056614F" w:rsidRPr="0056614F" w:rsidRDefault="0056614F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«2.25</w:t>
      </w:r>
      <w:r w:rsidR="003E3D92" w:rsidRPr="003D16AE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Pr="003D16AE">
        <w:rPr>
          <w:rFonts w:ascii="PT Astra Serif" w:hAnsi="PT Astra Serif" w:cs="Times New Roman"/>
          <w:sz w:val="28"/>
          <w:szCs w:val="28"/>
        </w:rPr>
        <w:t>. Приложение к административному регламенту</w:t>
      </w:r>
      <w:r w:rsidRPr="0056614F">
        <w:rPr>
          <w:rFonts w:ascii="PT Astra Serif" w:hAnsi="PT Astra Serif" w:cs="Times New Roman"/>
          <w:sz w:val="28"/>
          <w:szCs w:val="28"/>
        </w:rPr>
        <w:t xml:space="preserve"> включает:</w:t>
      </w:r>
    </w:p>
    <w:p w14:paraId="434E31D6" w14:textId="44C8351E" w:rsidR="0056614F" w:rsidRPr="0056614F" w:rsidRDefault="0056614F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Pr="0056614F">
        <w:rPr>
          <w:rFonts w:ascii="PT Astra Serif" w:hAnsi="PT Astra Serif" w:cs="Times New Roman"/>
          <w:sz w:val="28"/>
          <w:szCs w:val="28"/>
        </w:rPr>
        <w:t>) перечень условных обозначений и сокращений;</w:t>
      </w:r>
    </w:p>
    <w:p w14:paraId="29DAC206" w14:textId="5F379510" w:rsidR="0056614F" w:rsidRPr="0056614F" w:rsidRDefault="0056614F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970E3">
        <w:rPr>
          <w:rFonts w:ascii="PT Astra Serif" w:hAnsi="PT Astra Serif" w:cs="Times New Roman"/>
          <w:sz w:val="28"/>
          <w:szCs w:val="28"/>
        </w:rPr>
        <w:t>2) идентификаторы категорий (признаков) заявителей в табличной форме;</w:t>
      </w:r>
    </w:p>
    <w:p w14:paraId="48522D81" w14:textId="2C3B3AFC" w:rsidR="0056614F" w:rsidRPr="0056614F" w:rsidRDefault="0056614F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Pr="0056614F">
        <w:rPr>
          <w:rFonts w:ascii="PT Astra Serif" w:hAnsi="PT Astra Serif" w:cs="Times New Roman"/>
          <w:sz w:val="28"/>
          <w:szCs w:val="28"/>
        </w:rPr>
        <w:t>) исчерпывающий перечень документов, необходимых для предоставления государственной услуги, в табличной форме;</w:t>
      </w:r>
    </w:p>
    <w:p w14:paraId="13A89917" w14:textId="54B12EAC" w:rsidR="0056614F" w:rsidRPr="0056614F" w:rsidRDefault="0056614F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Pr="0056614F">
        <w:rPr>
          <w:rFonts w:ascii="PT Astra Serif" w:hAnsi="PT Astra Serif" w:cs="Times New Roman"/>
          <w:sz w:val="28"/>
          <w:szCs w:val="28"/>
        </w:rPr>
        <w:t>) исчерпывающий перечень оснований для отказа в при</w:t>
      </w:r>
      <w:r w:rsidR="00FC363A">
        <w:rPr>
          <w:rFonts w:ascii="PT Astra Serif" w:hAnsi="PT Astra Serif" w:cs="Times New Roman"/>
          <w:sz w:val="28"/>
          <w:szCs w:val="28"/>
        </w:rPr>
        <w:t>ё</w:t>
      </w:r>
      <w:r w:rsidRPr="0056614F">
        <w:rPr>
          <w:rFonts w:ascii="PT Astra Serif" w:hAnsi="PT Astra Serif" w:cs="Times New Roman"/>
          <w:sz w:val="28"/>
          <w:szCs w:val="28"/>
        </w:rPr>
        <w:t xml:space="preserve">ме запроса </w:t>
      </w:r>
      <w:r w:rsidR="0025410B">
        <w:rPr>
          <w:rFonts w:ascii="PT Astra Serif" w:hAnsi="PT Astra Serif" w:cs="Times New Roman"/>
          <w:sz w:val="28"/>
          <w:szCs w:val="28"/>
        </w:rPr>
        <w:br/>
      </w:r>
      <w:r w:rsidRPr="0056614F">
        <w:rPr>
          <w:rFonts w:ascii="PT Astra Serif" w:hAnsi="PT Astra Serif" w:cs="Times New Roman"/>
          <w:sz w:val="28"/>
          <w:szCs w:val="28"/>
        </w:rPr>
        <w:t>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в табличной форме;</w:t>
      </w:r>
    </w:p>
    <w:p w14:paraId="4605B80F" w14:textId="19DEAD76" w:rsidR="0056614F" w:rsidRPr="003D16AE" w:rsidRDefault="0056614F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Pr="0056614F">
        <w:rPr>
          <w:rFonts w:ascii="PT Astra Serif" w:hAnsi="PT Astra Serif" w:cs="Times New Roman"/>
          <w:sz w:val="28"/>
          <w:szCs w:val="28"/>
        </w:rPr>
        <w:t xml:space="preserve">) формы запроса о предоставлении государственной услуги и документов, необходимых для предоставления государственной услуги в соответствии </w:t>
      </w:r>
      <w:r w:rsidR="0025410B">
        <w:rPr>
          <w:rFonts w:ascii="PT Astra Serif" w:hAnsi="PT Astra Serif" w:cs="Times New Roman"/>
          <w:sz w:val="28"/>
          <w:szCs w:val="28"/>
        </w:rPr>
        <w:br/>
      </w:r>
      <w:r w:rsidRPr="0056614F">
        <w:rPr>
          <w:rFonts w:ascii="PT Astra Serif" w:hAnsi="PT Astra Serif" w:cs="Times New Roman"/>
          <w:sz w:val="28"/>
          <w:szCs w:val="28"/>
        </w:rPr>
        <w:t xml:space="preserve">с </w:t>
      </w:r>
      <w:r w:rsidRPr="003D16AE">
        <w:rPr>
          <w:rFonts w:ascii="PT Astra Serif" w:hAnsi="PT Astra Serif" w:cs="Times New Roman"/>
          <w:sz w:val="28"/>
          <w:szCs w:val="28"/>
        </w:rPr>
        <w:t xml:space="preserve">пунктом </w:t>
      </w:r>
      <w:r w:rsidR="00B52A43" w:rsidRPr="003D16AE">
        <w:rPr>
          <w:rFonts w:ascii="PT Astra Serif" w:hAnsi="PT Astra Serif" w:cs="Times New Roman"/>
          <w:sz w:val="28"/>
          <w:szCs w:val="28"/>
        </w:rPr>
        <w:t>2.</w:t>
      </w:r>
      <w:r w:rsidR="007A0802" w:rsidRPr="003D16AE">
        <w:rPr>
          <w:rFonts w:ascii="PT Astra Serif" w:hAnsi="PT Astra Serif" w:cs="Times New Roman"/>
          <w:sz w:val="28"/>
          <w:szCs w:val="28"/>
        </w:rPr>
        <w:t>1</w:t>
      </w:r>
      <w:r w:rsidR="00B52A43" w:rsidRPr="003D16AE">
        <w:rPr>
          <w:rFonts w:ascii="PT Astra Serif" w:hAnsi="PT Astra Serif" w:cs="Times New Roman"/>
          <w:sz w:val="28"/>
          <w:szCs w:val="28"/>
        </w:rPr>
        <w:t>5</w:t>
      </w:r>
      <w:r w:rsidR="00B52A43" w:rsidRPr="003D16AE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Pr="003D16AE">
        <w:rPr>
          <w:rFonts w:ascii="PT Astra Serif" w:hAnsi="PT Astra Serif" w:cs="Times New Roman"/>
          <w:sz w:val="28"/>
          <w:szCs w:val="28"/>
        </w:rPr>
        <w:t xml:space="preserve"> настоящих Правил,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14:paraId="29013129" w14:textId="09389E98" w:rsidR="0056614F" w:rsidRPr="003D16AE" w:rsidRDefault="0056614F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2.25</w:t>
      </w:r>
      <w:r w:rsidR="00B52A43" w:rsidRPr="003D16AE">
        <w:rPr>
          <w:rFonts w:ascii="PT Astra Serif" w:hAnsi="PT Astra Serif" w:cs="Times New Roman"/>
          <w:sz w:val="28"/>
          <w:szCs w:val="28"/>
          <w:vertAlign w:val="superscript"/>
        </w:rPr>
        <w:t>2</w:t>
      </w:r>
      <w:r w:rsidRPr="003D16AE">
        <w:rPr>
          <w:rFonts w:ascii="PT Astra Serif" w:hAnsi="PT Astra Serif" w:cs="Times New Roman"/>
          <w:sz w:val="28"/>
          <w:szCs w:val="28"/>
        </w:rPr>
        <w:t xml:space="preserve">. Идентификаторы категорий (признаков) заявителей, указанные </w:t>
      </w:r>
      <w:r w:rsidR="00D213CC">
        <w:rPr>
          <w:rFonts w:ascii="PT Astra Serif" w:hAnsi="PT Astra Serif" w:cs="Times New Roman"/>
          <w:sz w:val="28"/>
          <w:szCs w:val="28"/>
        </w:rPr>
        <w:br/>
      </w:r>
      <w:r w:rsidRPr="003D16AE">
        <w:rPr>
          <w:rFonts w:ascii="PT Astra Serif" w:hAnsi="PT Astra Serif" w:cs="Times New Roman"/>
          <w:sz w:val="28"/>
          <w:szCs w:val="28"/>
        </w:rPr>
        <w:t>в подпункте 2 пункта 2.25</w:t>
      </w:r>
      <w:r w:rsidR="00B52A43" w:rsidRPr="003D16AE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Pr="003D16AE">
        <w:rPr>
          <w:rFonts w:ascii="PT Astra Serif" w:hAnsi="PT Astra Serif" w:cs="Times New Roman"/>
          <w:sz w:val="28"/>
          <w:szCs w:val="28"/>
        </w:rPr>
        <w:t xml:space="preserve"> настоящих Правил, включают следующие взаимосвязанные сведения:</w:t>
      </w:r>
    </w:p>
    <w:p w14:paraId="2DC7B242" w14:textId="707615DB" w:rsidR="0056614F" w:rsidRPr="003D16AE" w:rsidRDefault="0056614F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1) перечень результатов предоставления государственной услуги;</w:t>
      </w:r>
    </w:p>
    <w:p w14:paraId="610E68F0" w14:textId="6A54D3E2" w:rsidR="0056614F" w:rsidRPr="003D16AE" w:rsidRDefault="0056614F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2) перечень отдельных признаков заявителей.</w:t>
      </w:r>
    </w:p>
    <w:p w14:paraId="2CD89155" w14:textId="3CE0DF9D" w:rsidR="0056614F" w:rsidRPr="0056614F" w:rsidRDefault="0056614F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2.25</w:t>
      </w:r>
      <w:r w:rsidR="00B52A43" w:rsidRPr="003D16AE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Pr="003D16AE">
        <w:rPr>
          <w:rFonts w:ascii="PT Astra Serif" w:hAnsi="PT Astra Serif" w:cs="Times New Roman"/>
          <w:sz w:val="28"/>
          <w:szCs w:val="28"/>
        </w:rPr>
        <w:t>. Исчерпывающий перечень документов, необходимых для предоставления государственной услуги, указанный в подпункте 3 пункта 2.25</w:t>
      </w:r>
      <w:r w:rsidR="00B52A43" w:rsidRPr="003D16AE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Pr="003D16AE">
        <w:rPr>
          <w:rFonts w:ascii="PT Astra Serif" w:hAnsi="PT Astra Serif" w:cs="Times New Roman"/>
          <w:sz w:val="28"/>
          <w:szCs w:val="28"/>
        </w:rPr>
        <w:t xml:space="preserve"> настоящих</w:t>
      </w:r>
      <w:r w:rsidRPr="0056614F">
        <w:rPr>
          <w:rFonts w:ascii="PT Astra Serif" w:hAnsi="PT Astra Serif" w:cs="Times New Roman"/>
          <w:sz w:val="28"/>
          <w:szCs w:val="28"/>
        </w:rPr>
        <w:t xml:space="preserve"> Правил, включает следующие взаимосвязанные сведения:</w:t>
      </w:r>
    </w:p>
    <w:p w14:paraId="0B4C3DBA" w14:textId="396FE794" w:rsidR="0056614F" w:rsidRPr="003D16AE" w:rsidRDefault="0056614F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Pr="0056614F">
        <w:rPr>
          <w:rFonts w:ascii="PT Astra Serif" w:hAnsi="PT Astra Serif" w:cs="Times New Roman"/>
          <w:sz w:val="28"/>
          <w:szCs w:val="28"/>
        </w:rPr>
        <w:t xml:space="preserve">) перечень необходимых для предоставления государственной услуги </w:t>
      </w:r>
      <w:r w:rsidRPr="003D16AE">
        <w:rPr>
          <w:rFonts w:ascii="PT Astra Serif" w:hAnsi="PT Astra Serif" w:cs="Times New Roman"/>
          <w:sz w:val="28"/>
          <w:szCs w:val="28"/>
        </w:rPr>
        <w:t>документов и (или) информации с учётом идентификаторов категорий (признаков) заявителей, предусмотренных пунктом 2.25</w:t>
      </w:r>
      <w:r w:rsidR="00B52A43" w:rsidRPr="003D16AE">
        <w:rPr>
          <w:rFonts w:ascii="PT Astra Serif" w:hAnsi="PT Astra Serif" w:cs="Times New Roman"/>
          <w:sz w:val="28"/>
          <w:szCs w:val="28"/>
          <w:vertAlign w:val="superscript"/>
        </w:rPr>
        <w:t>2</w:t>
      </w:r>
      <w:r w:rsidRPr="003D16AE">
        <w:rPr>
          <w:rFonts w:ascii="PT Astra Serif" w:hAnsi="PT Astra Serif" w:cs="Times New Roman"/>
          <w:sz w:val="28"/>
          <w:szCs w:val="28"/>
        </w:rPr>
        <w:t xml:space="preserve"> настоящих Правил, </w:t>
      </w:r>
      <w:r w:rsidR="00A97238" w:rsidRPr="003D16AE">
        <w:rPr>
          <w:rFonts w:ascii="PT Astra Serif" w:hAnsi="PT Astra Serif" w:cs="Times New Roman"/>
          <w:sz w:val="28"/>
          <w:szCs w:val="28"/>
        </w:rPr>
        <w:br/>
      </w:r>
      <w:r w:rsidRPr="003D16AE">
        <w:rPr>
          <w:rFonts w:ascii="PT Astra Serif" w:hAnsi="PT Astra Serif" w:cs="Times New Roman"/>
          <w:sz w:val="28"/>
          <w:szCs w:val="28"/>
        </w:rPr>
        <w:t>а также способы подачи таких документов и (или) информации;</w:t>
      </w:r>
    </w:p>
    <w:p w14:paraId="06E8D15E" w14:textId="33415BCB" w:rsidR="0056614F" w:rsidRPr="003D16AE" w:rsidRDefault="0056614F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2)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14:paraId="2B99BC31" w14:textId="1227A9DD" w:rsidR="0056614F" w:rsidRPr="003D16AE" w:rsidRDefault="0056614F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2.25</w:t>
      </w:r>
      <w:r w:rsidR="00B52A43" w:rsidRPr="003D16AE">
        <w:rPr>
          <w:rFonts w:ascii="PT Astra Serif" w:hAnsi="PT Astra Serif" w:cs="Times New Roman"/>
          <w:sz w:val="28"/>
          <w:szCs w:val="28"/>
          <w:vertAlign w:val="superscript"/>
        </w:rPr>
        <w:t>4</w:t>
      </w:r>
      <w:r w:rsidRPr="003D16AE">
        <w:rPr>
          <w:rFonts w:ascii="PT Astra Serif" w:hAnsi="PT Astra Serif" w:cs="Times New Roman"/>
          <w:sz w:val="28"/>
          <w:szCs w:val="28"/>
        </w:rPr>
        <w:t xml:space="preserve">. Исчерпывающий перечень оснований для отказа в приёме запроса </w:t>
      </w:r>
      <w:r w:rsidR="00A97238" w:rsidRPr="003D16AE">
        <w:rPr>
          <w:rFonts w:ascii="PT Astra Serif" w:hAnsi="PT Astra Serif" w:cs="Times New Roman"/>
          <w:sz w:val="28"/>
          <w:szCs w:val="28"/>
        </w:rPr>
        <w:br/>
      </w:r>
      <w:r w:rsidRPr="003D16AE">
        <w:rPr>
          <w:rFonts w:ascii="PT Astra Serif" w:hAnsi="PT Astra Serif" w:cs="Times New Roman"/>
          <w:sz w:val="28"/>
          <w:szCs w:val="28"/>
        </w:rPr>
        <w:t>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услуги, указанный в подпункте 4 пункта 2.25</w:t>
      </w:r>
      <w:r w:rsidR="00B52A43" w:rsidRPr="003D16AE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Pr="003D16AE">
        <w:rPr>
          <w:rFonts w:ascii="PT Astra Serif" w:hAnsi="PT Astra Serif" w:cs="Times New Roman"/>
          <w:sz w:val="28"/>
          <w:szCs w:val="28"/>
        </w:rPr>
        <w:t xml:space="preserve"> настоящих Правил, включает следующие исчерпывающие перечни оснований с уч</w:t>
      </w:r>
      <w:r w:rsidR="00A97238" w:rsidRPr="003D16AE">
        <w:rPr>
          <w:rFonts w:ascii="PT Astra Serif" w:hAnsi="PT Astra Serif" w:cs="Times New Roman"/>
          <w:sz w:val="28"/>
          <w:szCs w:val="28"/>
        </w:rPr>
        <w:t>ё</w:t>
      </w:r>
      <w:r w:rsidRPr="003D16AE">
        <w:rPr>
          <w:rFonts w:ascii="PT Astra Serif" w:hAnsi="PT Astra Serif" w:cs="Times New Roman"/>
          <w:sz w:val="28"/>
          <w:szCs w:val="28"/>
        </w:rPr>
        <w:t xml:space="preserve">том </w:t>
      </w:r>
      <w:r w:rsidRPr="003D16AE">
        <w:rPr>
          <w:rFonts w:ascii="PT Astra Serif" w:hAnsi="PT Astra Serif" w:cs="Times New Roman"/>
          <w:sz w:val="28"/>
          <w:szCs w:val="28"/>
        </w:rPr>
        <w:lastRenderedPageBreak/>
        <w:t>идентификаторов категорий (признаков) заявителей, указанных в пункте 2.25</w:t>
      </w:r>
      <w:r w:rsidR="00B52A43" w:rsidRPr="003D16AE">
        <w:rPr>
          <w:rFonts w:ascii="PT Astra Serif" w:hAnsi="PT Astra Serif" w:cs="Times New Roman"/>
          <w:sz w:val="28"/>
          <w:szCs w:val="28"/>
          <w:vertAlign w:val="superscript"/>
        </w:rPr>
        <w:t>2</w:t>
      </w:r>
      <w:r w:rsidRPr="003D16AE">
        <w:rPr>
          <w:rFonts w:ascii="PT Astra Serif" w:hAnsi="PT Astra Serif" w:cs="Times New Roman"/>
          <w:sz w:val="28"/>
          <w:szCs w:val="28"/>
        </w:rPr>
        <w:t xml:space="preserve"> настоящих Правил:</w:t>
      </w:r>
    </w:p>
    <w:p w14:paraId="43D56986" w14:textId="6767B010" w:rsidR="0056614F" w:rsidRPr="003D16AE" w:rsidRDefault="0056614F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1) перечень оснований для отказа в при</w:t>
      </w:r>
      <w:r w:rsidR="00A97238" w:rsidRPr="003D16AE">
        <w:rPr>
          <w:rFonts w:ascii="PT Astra Serif" w:hAnsi="PT Astra Serif" w:cs="Times New Roman"/>
          <w:sz w:val="28"/>
          <w:szCs w:val="28"/>
        </w:rPr>
        <w:t>ё</w:t>
      </w:r>
      <w:r w:rsidRPr="003D16AE">
        <w:rPr>
          <w:rFonts w:ascii="PT Astra Serif" w:hAnsi="PT Astra Serif" w:cs="Times New Roman"/>
          <w:sz w:val="28"/>
          <w:szCs w:val="28"/>
        </w:rPr>
        <w:t xml:space="preserve">ме запроса о предоставлении государственной услуги и документов, необходимых для предоставления государственной услуги, а в случае отсутствия таких оснований - указание </w:t>
      </w:r>
      <w:r w:rsidR="00D213CC">
        <w:rPr>
          <w:rFonts w:ascii="PT Astra Serif" w:hAnsi="PT Astra Serif" w:cs="Times New Roman"/>
          <w:sz w:val="28"/>
          <w:szCs w:val="28"/>
        </w:rPr>
        <w:br/>
      </w:r>
      <w:r w:rsidRPr="003D16AE">
        <w:rPr>
          <w:rFonts w:ascii="PT Astra Serif" w:hAnsi="PT Astra Serif" w:cs="Times New Roman"/>
          <w:sz w:val="28"/>
          <w:szCs w:val="28"/>
        </w:rPr>
        <w:t>на их отсутствие;</w:t>
      </w:r>
    </w:p>
    <w:p w14:paraId="6D3E00F9" w14:textId="7A1E9F14" w:rsidR="0056614F" w:rsidRPr="003D16AE" w:rsidRDefault="0056614F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 xml:space="preserve">2) перечень оснований для приостановления предоставления государственной услуги, а в случае отсутствия таких оснований - указание </w:t>
      </w:r>
      <w:r w:rsidR="00D213CC">
        <w:rPr>
          <w:rFonts w:ascii="PT Astra Serif" w:hAnsi="PT Astra Serif" w:cs="Times New Roman"/>
          <w:sz w:val="28"/>
          <w:szCs w:val="28"/>
        </w:rPr>
        <w:br/>
      </w:r>
      <w:r w:rsidRPr="003D16AE">
        <w:rPr>
          <w:rFonts w:ascii="PT Astra Serif" w:hAnsi="PT Astra Serif" w:cs="Times New Roman"/>
          <w:sz w:val="28"/>
          <w:szCs w:val="28"/>
        </w:rPr>
        <w:t>на их отсутствие;</w:t>
      </w:r>
    </w:p>
    <w:p w14:paraId="51F60FC8" w14:textId="4545BF55" w:rsidR="0056614F" w:rsidRDefault="0056614F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16AE">
        <w:rPr>
          <w:rFonts w:ascii="PT Astra Serif" w:hAnsi="PT Astra Serif" w:cs="Times New Roman"/>
          <w:sz w:val="28"/>
          <w:szCs w:val="28"/>
        </w:rPr>
        <w:t>3) перечень оснований для отказа в предоставлении госу</w:t>
      </w:r>
      <w:r w:rsidRPr="0056614F">
        <w:rPr>
          <w:rFonts w:ascii="PT Astra Serif" w:hAnsi="PT Astra Serif" w:cs="Times New Roman"/>
          <w:sz w:val="28"/>
          <w:szCs w:val="28"/>
        </w:rPr>
        <w:t>дарственной услуги, а в случае отсутствия таких оснований - указание на их отсутствие.</w:t>
      </w:r>
      <w:r>
        <w:rPr>
          <w:rFonts w:ascii="PT Astra Serif" w:hAnsi="PT Astra Serif" w:cs="Times New Roman"/>
          <w:sz w:val="28"/>
          <w:szCs w:val="28"/>
        </w:rPr>
        <w:t>».</w:t>
      </w:r>
    </w:p>
    <w:p w14:paraId="4BDA703C" w14:textId="062ECAB3" w:rsidR="00DE36D5" w:rsidRPr="005D3C73" w:rsidRDefault="004803C3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D3C73">
        <w:rPr>
          <w:rFonts w:ascii="PT Astra Serif" w:hAnsi="PT Astra Serif" w:cs="Times New Roman"/>
          <w:sz w:val="28"/>
          <w:szCs w:val="28"/>
        </w:rPr>
        <w:t>2.</w:t>
      </w:r>
      <w:r w:rsidR="00DE36D5" w:rsidRPr="005D3C73">
        <w:rPr>
          <w:rFonts w:ascii="PT Astra Serif" w:hAnsi="PT Astra Serif" w:cs="Times New Roman"/>
          <w:sz w:val="28"/>
          <w:szCs w:val="28"/>
        </w:rPr>
        <w:t xml:space="preserve"> Признать утратившими силу:</w:t>
      </w:r>
    </w:p>
    <w:p w14:paraId="4C22E368" w14:textId="12969AD2" w:rsidR="00DE36D5" w:rsidRPr="005D3C73" w:rsidRDefault="00736942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D3C73">
        <w:rPr>
          <w:rFonts w:ascii="PT Astra Serif" w:hAnsi="PT Astra Serif" w:cs="Times New Roman"/>
          <w:sz w:val="28"/>
          <w:szCs w:val="28"/>
        </w:rPr>
        <w:t>под</w:t>
      </w:r>
      <w:r w:rsidR="00DE36D5" w:rsidRPr="005D3C73">
        <w:rPr>
          <w:rFonts w:ascii="PT Astra Serif" w:hAnsi="PT Astra Serif" w:cs="Times New Roman"/>
          <w:sz w:val="28"/>
          <w:szCs w:val="28"/>
        </w:rPr>
        <w:t xml:space="preserve">пункт «г» подпункта 2 пункта 2 постановления Правительства Ульяновской области от 13.07.2020 № 360-П «О внесении изменений </w:t>
      </w:r>
      <w:r w:rsidRPr="005D3C73">
        <w:rPr>
          <w:rFonts w:ascii="PT Astra Serif" w:hAnsi="PT Astra Serif" w:cs="Times New Roman"/>
          <w:sz w:val="28"/>
          <w:szCs w:val="28"/>
        </w:rPr>
        <w:br/>
      </w:r>
      <w:r w:rsidR="00DE36D5" w:rsidRPr="005D3C73">
        <w:rPr>
          <w:rFonts w:ascii="PT Astra Serif" w:hAnsi="PT Astra Serif" w:cs="Times New Roman"/>
          <w:sz w:val="28"/>
          <w:szCs w:val="28"/>
        </w:rPr>
        <w:t>в отдельные нормативные правовые акты Правительства Ульяновской области»;</w:t>
      </w:r>
    </w:p>
    <w:p w14:paraId="514C775E" w14:textId="36BE31FF" w:rsidR="00DE36D5" w:rsidRPr="005D3C73" w:rsidRDefault="00DE36D5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D3C73">
        <w:rPr>
          <w:rFonts w:ascii="PT Astra Serif" w:hAnsi="PT Astra Serif" w:cs="Times New Roman"/>
          <w:sz w:val="28"/>
          <w:szCs w:val="28"/>
        </w:rPr>
        <w:t xml:space="preserve">абзацы шестой </w:t>
      </w:r>
      <w:r w:rsidR="003F4F3E" w:rsidRPr="005D3C73">
        <w:rPr>
          <w:rFonts w:ascii="PT Astra Serif" w:hAnsi="PT Astra Serif" w:cs="Times New Roman"/>
          <w:sz w:val="28"/>
          <w:szCs w:val="28"/>
        </w:rPr>
        <w:t>-</w:t>
      </w:r>
      <w:r w:rsidRPr="005D3C73">
        <w:rPr>
          <w:rFonts w:ascii="PT Astra Serif" w:hAnsi="PT Astra Serif" w:cs="Times New Roman"/>
          <w:sz w:val="28"/>
          <w:szCs w:val="28"/>
        </w:rPr>
        <w:t xml:space="preserve"> пятнадцатый</w:t>
      </w:r>
      <w:r w:rsidR="003F4F3E" w:rsidRPr="005D3C73">
        <w:rPr>
          <w:rFonts w:ascii="PT Astra Serif" w:hAnsi="PT Astra Serif" w:cs="Times New Roman"/>
          <w:sz w:val="28"/>
          <w:szCs w:val="28"/>
        </w:rPr>
        <w:t>, семнадцатый - двадцатый</w:t>
      </w:r>
      <w:r w:rsidRPr="005D3C73">
        <w:rPr>
          <w:rFonts w:ascii="PT Astra Serif" w:hAnsi="PT Astra Serif" w:cs="Times New Roman"/>
          <w:sz w:val="28"/>
          <w:szCs w:val="28"/>
        </w:rPr>
        <w:t xml:space="preserve"> </w:t>
      </w:r>
      <w:r w:rsidR="00736942" w:rsidRPr="005D3C73">
        <w:rPr>
          <w:rFonts w:ascii="PT Astra Serif" w:hAnsi="PT Astra Serif" w:cs="Times New Roman"/>
          <w:sz w:val="28"/>
          <w:szCs w:val="28"/>
        </w:rPr>
        <w:t>под</w:t>
      </w:r>
      <w:r w:rsidRPr="005D3C73">
        <w:rPr>
          <w:rFonts w:ascii="PT Astra Serif" w:hAnsi="PT Astra Serif" w:cs="Times New Roman"/>
          <w:sz w:val="28"/>
          <w:szCs w:val="28"/>
        </w:rPr>
        <w:t xml:space="preserve">пункта </w:t>
      </w:r>
      <w:r w:rsidR="003F4F3E" w:rsidRPr="005D3C73">
        <w:rPr>
          <w:rFonts w:ascii="PT Astra Serif" w:hAnsi="PT Astra Serif" w:cs="Times New Roman"/>
          <w:sz w:val="28"/>
          <w:szCs w:val="28"/>
        </w:rPr>
        <w:t xml:space="preserve">«б» подпункта 1 пункта 1 </w:t>
      </w:r>
      <w:r w:rsidR="00736942" w:rsidRPr="005D3C73">
        <w:rPr>
          <w:rFonts w:ascii="PT Astra Serif" w:hAnsi="PT Astra Serif" w:cs="Times New Roman"/>
          <w:sz w:val="28"/>
          <w:szCs w:val="28"/>
        </w:rPr>
        <w:t>п</w:t>
      </w:r>
      <w:r w:rsidR="003F4F3E" w:rsidRPr="005D3C73">
        <w:rPr>
          <w:rFonts w:ascii="PT Astra Serif" w:hAnsi="PT Astra Serif" w:cs="Times New Roman"/>
          <w:sz w:val="28"/>
          <w:szCs w:val="28"/>
        </w:rPr>
        <w:t>остановлени</w:t>
      </w:r>
      <w:r w:rsidR="00736942" w:rsidRPr="005D3C73">
        <w:rPr>
          <w:rFonts w:ascii="PT Astra Serif" w:hAnsi="PT Astra Serif" w:cs="Times New Roman"/>
          <w:sz w:val="28"/>
          <w:szCs w:val="28"/>
        </w:rPr>
        <w:t>я</w:t>
      </w:r>
      <w:r w:rsidR="003F4F3E" w:rsidRPr="005D3C73"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 </w:t>
      </w:r>
      <w:r w:rsidR="00736942" w:rsidRPr="005D3C73">
        <w:rPr>
          <w:rFonts w:ascii="PT Astra Serif" w:hAnsi="PT Astra Serif" w:cs="Times New Roman"/>
          <w:sz w:val="28"/>
          <w:szCs w:val="28"/>
        </w:rPr>
        <w:br/>
      </w:r>
      <w:r w:rsidR="003F4F3E" w:rsidRPr="005D3C73">
        <w:rPr>
          <w:rFonts w:ascii="PT Astra Serif" w:hAnsi="PT Astra Serif" w:cs="Times New Roman"/>
          <w:sz w:val="28"/>
          <w:szCs w:val="28"/>
        </w:rPr>
        <w:t>от 23.12.2022 № 795-П «О внесении изменений в постановление Правительства Ульяновской области от 14.07.2014 N 298-П»;</w:t>
      </w:r>
    </w:p>
    <w:p w14:paraId="64499E28" w14:textId="3990D6F5" w:rsidR="003F4F3E" w:rsidRPr="005D3C73" w:rsidRDefault="003F4F3E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D3C73">
        <w:rPr>
          <w:rFonts w:ascii="PT Astra Serif" w:hAnsi="PT Astra Serif" w:cs="Times New Roman"/>
          <w:sz w:val="28"/>
          <w:szCs w:val="28"/>
        </w:rPr>
        <w:t xml:space="preserve">абзацы десятый - тринадцатый, восемнадцатый - двадцатый </w:t>
      </w:r>
      <w:r w:rsidR="00736942" w:rsidRPr="005D3C73">
        <w:rPr>
          <w:rFonts w:ascii="PT Astra Serif" w:hAnsi="PT Astra Serif" w:cs="Times New Roman"/>
          <w:sz w:val="28"/>
          <w:szCs w:val="28"/>
        </w:rPr>
        <w:t>под</w:t>
      </w:r>
      <w:r w:rsidRPr="005D3C73">
        <w:rPr>
          <w:rFonts w:ascii="PT Astra Serif" w:hAnsi="PT Astra Serif" w:cs="Times New Roman"/>
          <w:sz w:val="28"/>
          <w:szCs w:val="28"/>
        </w:rPr>
        <w:t>пункта «в» подпункта 2 пункта 1 постановлени</w:t>
      </w:r>
      <w:r w:rsidR="00736942" w:rsidRPr="005D3C73">
        <w:rPr>
          <w:rFonts w:ascii="PT Astra Serif" w:hAnsi="PT Astra Serif" w:cs="Times New Roman"/>
          <w:sz w:val="28"/>
          <w:szCs w:val="28"/>
        </w:rPr>
        <w:t>я</w:t>
      </w:r>
      <w:r w:rsidRPr="005D3C73">
        <w:rPr>
          <w:rFonts w:ascii="PT Astra Serif" w:hAnsi="PT Astra Serif" w:cs="Times New Roman"/>
          <w:sz w:val="28"/>
          <w:szCs w:val="28"/>
        </w:rPr>
        <w:t xml:space="preserve"> Правительства Ульяновской области </w:t>
      </w:r>
      <w:r w:rsidR="00736942" w:rsidRPr="005D3C73">
        <w:rPr>
          <w:rFonts w:ascii="PT Astra Serif" w:hAnsi="PT Astra Serif" w:cs="Times New Roman"/>
          <w:sz w:val="28"/>
          <w:szCs w:val="28"/>
        </w:rPr>
        <w:br/>
      </w:r>
      <w:r w:rsidRPr="005D3C73">
        <w:rPr>
          <w:rFonts w:ascii="PT Astra Serif" w:hAnsi="PT Astra Serif" w:cs="Times New Roman"/>
          <w:sz w:val="28"/>
          <w:szCs w:val="28"/>
        </w:rPr>
        <w:t xml:space="preserve">от 26.05.2025 </w:t>
      </w:r>
      <w:r w:rsidR="00736942" w:rsidRPr="005D3C73">
        <w:rPr>
          <w:rFonts w:ascii="PT Astra Serif" w:hAnsi="PT Astra Serif" w:cs="Times New Roman"/>
          <w:sz w:val="28"/>
          <w:szCs w:val="28"/>
        </w:rPr>
        <w:t>№</w:t>
      </w:r>
      <w:r w:rsidRPr="005D3C73">
        <w:rPr>
          <w:rFonts w:ascii="PT Astra Serif" w:hAnsi="PT Astra Serif" w:cs="Times New Roman"/>
          <w:sz w:val="28"/>
          <w:szCs w:val="28"/>
        </w:rPr>
        <w:t xml:space="preserve"> 247-П «О внесении изменений в постановление Правительства Ульяновской области от 14.07.2014 № 298-П».</w:t>
      </w:r>
    </w:p>
    <w:p w14:paraId="3769F0C8" w14:textId="2E9D93B4" w:rsidR="004803C3" w:rsidRPr="003B1AA4" w:rsidRDefault="00DE36D5" w:rsidP="002A5A5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D3C73">
        <w:rPr>
          <w:rFonts w:ascii="PT Astra Serif" w:hAnsi="PT Astra Serif" w:cs="Times New Roman"/>
          <w:sz w:val="28"/>
          <w:szCs w:val="28"/>
        </w:rPr>
        <w:t>3.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4803C3" w:rsidRPr="003B1AA4">
        <w:rPr>
          <w:rFonts w:ascii="PT Astra Serif" w:hAnsi="PT Astra Serif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46968987" w14:textId="77777777" w:rsidR="004D59F1" w:rsidRPr="003B1AA4" w:rsidRDefault="004D59F1" w:rsidP="002A5A5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826D88A" w14:textId="2A60F0AC" w:rsidR="00FC5AF1" w:rsidRPr="003B1AA4" w:rsidRDefault="00FC5AF1" w:rsidP="002A5A5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3FDB6EC" w14:textId="77777777" w:rsidR="003E43FA" w:rsidRPr="003B1AA4" w:rsidRDefault="003E43FA" w:rsidP="002A5A55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8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FC5AF1" w:rsidRPr="003E43FA" w14:paraId="19E1A660" w14:textId="77777777" w:rsidTr="00D213CC">
        <w:tc>
          <w:tcPr>
            <w:tcW w:w="4814" w:type="dxa"/>
          </w:tcPr>
          <w:p w14:paraId="254DD291" w14:textId="77777777" w:rsidR="00FC5AF1" w:rsidRPr="003B1AA4" w:rsidRDefault="00FC5AF1" w:rsidP="002A5A5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B1AA4">
              <w:rPr>
                <w:rFonts w:ascii="PT Astra Serif" w:hAnsi="PT Astra Serif" w:cs="Times New Roman"/>
                <w:sz w:val="28"/>
                <w:szCs w:val="28"/>
              </w:rPr>
              <w:t>Председатель</w:t>
            </w:r>
          </w:p>
          <w:p w14:paraId="3593D380" w14:textId="77777777" w:rsidR="00FC5AF1" w:rsidRPr="003B1AA4" w:rsidRDefault="00FC5AF1" w:rsidP="002A5A55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B1AA4">
              <w:rPr>
                <w:rFonts w:ascii="PT Astra Serif" w:hAnsi="PT Astra Serif" w:cs="Times New Roman"/>
                <w:sz w:val="28"/>
                <w:szCs w:val="28"/>
              </w:rPr>
              <w:t>Правительства области</w:t>
            </w:r>
          </w:p>
        </w:tc>
        <w:tc>
          <w:tcPr>
            <w:tcW w:w="4967" w:type="dxa"/>
          </w:tcPr>
          <w:p w14:paraId="0325B2A4" w14:textId="77777777" w:rsidR="00FC5AF1" w:rsidRPr="003B1AA4" w:rsidRDefault="00FC5AF1" w:rsidP="002A5A55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5842E896" w14:textId="156828DE" w:rsidR="00FC5AF1" w:rsidRPr="003E43FA" w:rsidRDefault="00494F8B" w:rsidP="002A5A55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3B1AA4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r w:rsidR="00FC5AF1" w:rsidRPr="003B1AA4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Pr="003B1AA4"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="00FC5AF1" w:rsidRPr="003B1AA4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Pr="003B1AA4">
              <w:rPr>
                <w:rFonts w:ascii="PT Astra Serif" w:hAnsi="PT Astra Serif" w:cs="Times New Roman"/>
                <w:sz w:val="28"/>
                <w:szCs w:val="28"/>
              </w:rPr>
              <w:t>Спирчагов</w:t>
            </w:r>
            <w:bookmarkStart w:id="0" w:name="_GoBack"/>
            <w:bookmarkEnd w:id="0"/>
            <w:proofErr w:type="spellEnd"/>
          </w:p>
        </w:tc>
      </w:tr>
    </w:tbl>
    <w:p w14:paraId="00B8803A" w14:textId="77777777" w:rsidR="00446A0D" w:rsidRPr="003E43FA" w:rsidRDefault="00446A0D" w:rsidP="006F585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446A0D" w:rsidRPr="003E43FA" w:rsidSect="00692C98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C019A" w14:textId="77777777" w:rsidR="00B050FC" w:rsidRDefault="00B050FC" w:rsidP="004D59F1">
      <w:pPr>
        <w:spacing w:after="0" w:line="240" w:lineRule="auto"/>
      </w:pPr>
      <w:r>
        <w:separator/>
      </w:r>
    </w:p>
  </w:endnote>
  <w:endnote w:type="continuationSeparator" w:id="0">
    <w:p w14:paraId="1677CA6B" w14:textId="77777777" w:rsidR="00B050FC" w:rsidRDefault="00B050FC" w:rsidP="004D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6F08B" w14:textId="77777777" w:rsidR="00B050FC" w:rsidRDefault="00B050FC" w:rsidP="004D59F1">
      <w:pPr>
        <w:spacing w:after="0" w:line="240" w:lineRule="auto"/>
      </w:pPr>
      <w:r>
        <w:separator/>
      </w:r>
    </w:p>
  </w:footnote>
  <w:footnote w:type="continuationSeparator" w:id="0">
    <w:p w14:paraId="66AC1A99" w14:textId="77777777" w:rsidR="00B050FC" w:rsidRDefault="00B050FC" w:rsidP="004D5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8395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BE6BD1B" w14:textId="6DC93444" w:rsidR="004D59F1" w:rsidRPr="004D59F1" w:rsidRDefault="004D59F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D59F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D59F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D59F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13C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D59F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19158" w14:textId="77777777" w:rsidR="004D59F1" w:rsidRDefault="004D59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85702"/>
    <w:multiLevelType w:val="hybridMultilevel"/>
    <w:tmpl w:val="68DA0C04"/>
    <w:lvl w:ilvl="0" w:tplc="DC2C2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04"/>
    <w:rsid w:val="00012B91"/>
    <w:rsid w:val="00014254"/>
    <w:rsid w:val="000240CF"/>
    <w:rsid w:val="0003080E"/>
    <w:rsid w:val="000559F7"/>
    <w:rsid w:val="00064922"/>
    <w:rsid w:val="00074403"/>
    <w:rsid w:val="000744CB"/>
    <w:rsid w:val="000B2AFC"/>
    <w:rsid w:val="000D0A81"/>
    <w:rsid w:val="000D0C60"/>
    <w:rsid w:val="000F2B8C"/>
    <w:rsid w:val="00111346"/>
    <w:rsid w:val="00120896"/>
    <w:rsid w:val="00121742"/>
    <w:rsid w:val="00121E60"/>
    <w:rsid w:val="00125D43"/>
    <w:rsid w:val="00170C27"/>
    <w:rsid w:val="00172BD6"/>
    <w:rsid w:val="001775D1"/>
    <w:rsid w:val="001778FE"/>
    <w:rsid w:val="0018455F"/>
    <w:rsid w:val="0019420C"/>
    <w:rsid w:val="001A3D9B"/>
    <w:rsid w:val="001C62B4"/>
    <w:rsid w:val="001C672C"/>
    <w:rsid w:val="001D62E9"/>
    <w:rsid w:val="00202DA1"/>
    <w:rsid w:val="00206EED"/>
    <w:rsid w:val="00215713"/>
    <w:rsid w:val="002362FE"/>
    <w:rsid w:val="002435CB"/>
    <w:rsid w:val="002435CF"/>
    <w:rsid w:val="00247A6F"/>
    <w:rsid w:val="0025410B"/>
    <w:rsid w:val="00256FDA"/>
    <w:rsid w:val="00271AE6"/>
    <w:rsid w:val="00274F0C"/>
    <w:rsid w:val="002830E5"/>
    <w:rsid w:val="002A1B23"/>
    <w:rsid w:val="002A5A55"/>
    <w:rsid w:val="002B12AA"/>
    <w:rsid w:val="002D2AEA"/>
    <w:rsid w:val="002E6C72"/>
    <w:rsid w:val="002E797C"/>
    <w:rsid w:val="00304CFD"/>
    <w:rsid w:val="0030587B"/>
    <w:rsid w:val="003074CD"/>
    <w:rsid w:val="00317F5C"/>
    <w:rsid w:val="003219A4"/>
    <w:rsid w:val="00332C04"/>
    <w:rsid w:val="003358A7"/>
    <w:rsid w:val="00336743"/>
    <w:rsid w:val="00345812"/>
    <w:rsid w:val="00355C30"/>
    <w:rsid w:val="00356860"/>
    <w:rsid w:val="00357719"/>
    <w:rsid w:val="0036300D"/>
    <w:rsid w:val="00385E51"/>
    <w:rsid w:val="00393407"/>
    <w:rsid w:val="00393806"/>
    <w:rsid w:val="003A2283"/>
    <w:rsid w:val="003A6D1D"/>
    <w:rsid w:val="003B1AA4"/>
    <w:rsid w:val="003B405C"/>
    <w:rsid w:val="003C2174"/>
    <w:rsid w:val="003C6837"/>
    <w:rsid w:val="003D16AE"/>
    <w:rsid w:val="003E3D92"/>
    <w:rsid w:val="003E3E1E"/>
    <w:rsid w:val="003E43FA"/>
    <w:rsid w:val="003E4850"/>
    <w:rsid w:val="003F4BF8"/>
    <w:rsid w:val="003F4F3E"/>
    <w:rsid w:val="00406F14"/>
    <w:rsid w:val="00425D12"/>
    <w:rsid w:val="00434217"/>
    <w:rsid w:val="00442D42"/>
    <w:rsid w:val="00446124"/>
    <w:rsid w:val="00446A0D"/>
    <w:rsid w:val="00456958"/>
    <w:rsid w:val="00476A92"/>
    <w:rsid w:val="004803C3"/>
    <w:rsid w:val="00485265"/>
    <w:rsid w:val="00494F8B"/>
    <w:rsid w:val="00496A0E"/>
    <w:rsid w:val="004A6D4D"/>
    <w:rsid w:val="004B7724"/>
    <w:rsid w:val="004C3E39"/>
    <w:rsid w:val="004D2BA1"/>
    <w:rsid w:val="004D59F1"/>
    <w:rsid w:val="004F5387"/>
    <w:rsid w:val="005051E3"/>
    <w:rsid w:val="00521DF0"/>
    <w:rsid w:val="005328DD"/>
    <w:rsid w:val="005345A5"/>
    <w:rsid w:val="005470BE"/>
    <w:rsid w:val="00566139"/>
    <w:rsid w:val="0056614F"/>
    <w:rsid w:val="00574D8D"/>
    <w:rsid w:val="0057574B"/>
    <w:rsid w:val="00590049"/>
    <w:rsid w:val="00593DFB"/>
    <w:rsid w:val="005B413D"/>
    <w:rsid w:val="005C6962"/>
    <w:rsid w:val="005D3C73"/>
    <w:rsid w:val="005D4091"/>
    <w:rsid w:val="005D4F28"/>
    <w:rsid w:val="005D5CFC"/>
    <w:rsid w:val="005E027F"/>
    <w:rsid w:val="005F2059"/>
    <w:rsid w:val="005F729E"/>
    <w:rsid w:val="005F78DC"/>
    <w:rsid w:val="0062330D"/>
    <w:rsid w:val="00623D7F"/>
    <w:rsid w:val="0062701D"/>
    <w:rsid w:val="00643FAF"/>
    <w:rsid w:val="006442F9"/>
    <w:rsid w:val="00676290"/>
    <w:rsid w:val="00692C98"/>
    <w:rsid w:val="006970E3"/>
    <w:rsid w:val="006A07B5"/>
    <w:rsid w:val="006A52F5"/>
    <w:rsid w:val="006B08B9"/>
    <w:rsid w:val="006B22B6"/>
    <w:rsid w:val="006D3DC4"/>
    <w:rsid w:val="006E2EC0"/>
    <w:rsid w:val="006F585F"/>
    <w:rsid w:val="00713A85"/>
    <w:rsid w:val="00714AA8"/>
    <w:rsid w:val="00725A63"/>
    <w:rsid w:val="00736942"/>
    <w:rsid w:val="00736BBA"/>
    <w:rsid w:val="0074322C"/>
    <w:rsid w:val="00744B61"/>
    <w:rsid w:val="00764CE2"/>
    <w:rsid w:val="00772931"/>
    <w:rsid w:val="00773B37"/>
    <w:rsid w:val="007801E3"/>
    <w:rsid w:val="00781B53"/>
    <w:rsid w:val="0079093F"/>
    <w:rsid w:val="007A0802"/>
    <w:rsid w:val="007A0E5E"/>
    <w:rsid w:val="007B13E6"/>
    <w:rsid w:val="007B5290"/>
    <w:rsid w:val="007C1D29"/>
    <w:rsid w:val="007D0579"/>
    <w:rsid w:val="007D269C"/>
    <w:rsid w:val="007E501A"/>
    <w:rsid w:val="008038F0"/>
    <w:rsid w:val="008126C2"/>
    <w:rsid w:val="008206D7"/>
    <w:rsid w:val="00830CB0"/>
    <w:rsid w:val="00851EEC"/>
    <w:rsid w:val="00854118"/>
    <w:rsid w:val="0085728E"/>
    <w:rsid w:val="0089090E"/>
    <w:rsid w:val="00891C7D"/>
    <w:rsid w:val="008A0954"/>
    <w:rsid w:val="008C478B"/>
    <w:rsid w:val="008C5F37"/>
    <w:rsid w:val="008D1A08"/>
    <w:rsid w:val="008D460D"/>
    <w:rsid w:val="008D5402"/>
    <w:rsid w:val="008D5804"/>
    <w:rsid w:val="008D6635"/>
    <w:rsid w:val="008F5C70"/>
    <w:rsid w:val="00921E73"/>
    <w:rsid w:val="009337AF"/>
    <w:rsid w:val="00957EB2"/>
    <w:rsid w:val="0096195E"/>
    <w:rsid w:val="00976A90"/>
    <w:rsid w:val="00977E20"/>
    <w:rsid w:val="00984AEA"/>
    <w:rsid w:val="009857F3"/>
    <w:rsid w:val="009863E2"/>
    <w:rsid w:val="009B0E76"/>
    <w:rsid w:val="009B58F3"/>
    <w:rsid w:val="009C0253"/>
    <w:rsid w:val="009C4F1B"/>
    <w:rsid w:val="009C695C"/>
    <w:rsid w:val="009D1BB8"/>
    <w:rsid w:val="009D3F08"/>
    <w:rsid w:val="00A12A86"/>
    <w:rsid w:val="00A22013"/>
    <w:rsid w:val="00A26F8A"/>
    <w:rsid w:val="00A55013"/>
    <w:rsid w:val="00A56017"/>
    <w:rsid w:val="00A9569E"/>
    <w:rsid w:val="00A97238"/>
    <w:rsid w:val="00AA0822"/>
    <w:rsid w:val="00AA4DA2"/>
    <w:rsid w:val="00AA58C4"/>
    <w:rsid w:val="00AB1634"/>
    <w:rsid w:val="00AC36A1"/>
    <w:rsid w:val="00AD17E2"/>
    <w:rsid w:val="00AD20BD"/>
    <w:rsid w:val="00AD6CA3"/>
    <w:rsid w:val="00AE0AE2"/>
    <w:rsid w:val="00AE58AC"/>
    <w:rsid w:val="00AE5C4F"/>
    <w:rsid w:val="00AF278A"/>
    <w:rsid w:val="00AF4013"/>
    <w:rsid w:val="00AF5CF9"/>
    <w:rsid w:val="00B026E4"/>
    <w:rsid w:val="00B04B7B"/>
    <w:rsid w:val="00B050FC"/>
    <w:rsid w:val="00B0676E"/>
    <w:rsid w:val="00B1679F"/>
    <w:rsid w:val="00B171B2"/>
    <w:rsid w:val="00B21C2F"/>
    <w:rsid w:val="00B52A43"/>
    <w:rsid w:val="00B604EF"/>
    <w:rsid w:val="00B633A7"/>
    <w:rsid w:val="00B7443F"/>
    <w:rsid w:val="00B93D48"/>
    <w:rsid w:val="00B95127"/>
    <w:rsid w:val="00BB1185"/>
    <w:rsid w:val="00BC0070"/>
    <w:rsid w:val="00BC452F"/>
    <w:rsid w:val="00BC45CE"/>
    <w:rsid w:val="00BC4D15"/>
    <w:rsid w:val="00BD687D"/>
    <w:rsid w:val="00BF0C25"/>
    <w:rsid w:val="00BF75DA"/>
    <w:rsid w:val="00C10DD1"/>
    <w:rsid w:val="00C37920"/>
    <w:rsid w:val="00C55B6C"/>
    <w:rsid w:val="00C70F46"/>
    <w:rsid w:val="00C71067"/>
    <w:rsid w:val="00C71534"/>
    <w:rsid w:val="00C80ACB"/>
    <w:rsid w:val="00C85676"/>
    <w:rsid w:val="00CA0115"/>
    <w:rsid w:val="00CA2DDA"/>
    <w:rsid w:val="00CC2EA7"/>
    <w:rsid w:val="00CC3B53"/>
    <w:rsid w:val="00CC5B32"/>
    <w:rsid w:val="00CC71D9"/>
    <w:rsid w:val="00CF04C7"/>
    <w:rsid w:val="00CF45D9"/>
    <w:rsid w:val="00CF4B81"/>
    <w:rsid w:val="00CF7CC5"/>
    <w:rsid w:val="00D10E12"/>
    <w:rsid w:val="00D213CC"/>
    <w:rsid w:val="00D244D0"/>
    <w:rsid w:val="00D27552"/>
    <w:rsid w:val="00D34D02"/>
    <w:rsid w:val="00D50DCE"/>
    <w:rsid w:val="00D61E9B"/>
    <w:rsid w:val="00D7190D"/>
    <w:rsid w:val="00D726AF"/>
    <w:rsid w:val="00D93B79"/>
    <w:rsid w:val="00DA02BB"/>
    <w:rsid w:val="00DA20E3"/>
    <w:rsid w:val="00DA678D"/>
    <w:rsid w:val="00DA79CC"/>
    <w:rsid w:val="00DC0625"/>
    <w:rsid w:val="00DC51EE"/>
    <w:rsid w:val="00DE36D5"/>
    <w:rsid w:val="00DF185A"/>
    <w:rsid w:val="00E015B4"/>
    <w:rsid w:val="00E11FF4"/>
    <w:rsid w:val="00E12D49"/>
    <w:rsid w:val="00E17606"/>
    <w:rsid w:val="00E32DE0"/>
    <w:rsid w:val="00E33024"/>
    <w:rsid w:val="00E47B12"/>
    <w:rsid w:val="00E653D9"/>
    <w:rsid w:val="00E67487"/>
    <w:rsid w:val="00E950AB"/>
    <w:rsid w:val="00EB5D14"/>
    <w:rsid w:val="00EB75B9"/>
    <w:rsid w:val="00EC2C01"/>
    <w:rsid w:val="00EC46A2"/>
    <w:rsid w:val="00EC7C2A"/>
    <w:rsid w:val="00ED6EB1"/>
    <w:rsid w:val="00EE74CE"/>
    <w:rsid w:val="00EF30F2"/>
    <w:rsid w:val="00F021D9"/>
    <w:rsid w:val="00F0341B"/>
    <w:rsid w:val="00F11812"/>
    <w:rsid w:val="00F1339A"/>
    <w:rsid w:val="00F1418C"/>
    <w:rsid w:val="00F22FB4"/>
    <w:rsid w:val="00F311E6"/>
    <w:rsid w:val="00F35DC1"/>
    <w:rsid w:val="00F6007D"/>
    <w:rsid w:val="00F66AF7"/>
    <w:rsid w:val="00FA3693"/>
    <w:rsid w:val="00FB652B"/>
    <w:rsid w:val="00FC363A"/>
    <w:rsid w:val="00FC5AF1"/>
    <w:rsid w:val="00FC7FD7"/>
    <w:rsid w:val="00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AB4A"/>
  <w15:docId w15:val="{44F81423-11A3-4E27-A39F-2E1810CA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9F1"/>
  </w:style>
  <w:style w:type="paragraph" w:styleId="a5">
    <w:name w:val="footer"/>
    <w:basedOn w:val="a"/>
    <w:link w:val="a6"/>
    <w:uiPriority w:val="99"/>
    <w:unhideWhenUsed/>
    <w:rsid w:val="004D5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9F1"/>
  </w:style>
  <w:style w:type="paragraph" w:styleId="a7">
    <w:name w:val="List Paragraph"/>
    <w:basedOn w:val="a"/>
    <w:uiPriority w:val="34"/>
    <w:qFormat/>
    <w:rsid w:val="00676290"/>
    <w:pPr>
      <w:ind w:left="720"/>
      <w:contextualSpacing/>
    </w:pPr>
  </w:style>
  <w:style w:type="table" w:styleId="a8">
    <w:name w:val="Table Grid"/>
    <w:basedOn w:val="a1"/>
    <w:uiPriority w:val="59"/>
    <w:rsid w:val="00BF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8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1B5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F75D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CC5B3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C5B3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C5B3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C5B3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C5B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A5E4B-F766-4E73-9455-A2092FD3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8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Луценко Галина Викторовна</dc:creator>
  <cp:lastModifiedBy>Полякова Наталья Владимировна</cp:lastModifiedBy>
  <cp:revision>16</cp:revision>
  <cp:lastPrinted>2025-07-02T09:17:00Z</cp:lastPrinted>
  <dcterms:created xsi:type="dcterms:W3CDTF">2025-07-07T06:54:00Z</dcterms:created>
  <dcterms:modified xsi:type="dcterms:W3CDTF">2025-08-26T08:07:00Z</dcterms:modified>
</cp:coreProperties>
</file>