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294324" w:rsidRDefault="0029432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Default="00747484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47484" w:rsidRPr="00695EBA" w:rsidRDefault="00747484" w:rsidP="00106D80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747484" w:rsidRPr="00817C4E" w:rsidRDefault="00747484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17C4E">
        <w:rPr>
          <w:rFonts w:ascii="Times New Roman" w:hAnsi="Times New Roman"/>
          <w:b/>
          <w:sz w:val="28"/>
          <w:szCs w:val="28"/>
        </w:rPr>
        <w:t>О внесении изменений в Закон Ульяновской области</w:t>
      </w:r>
    </w:p>
    <w:p w:rsidR="00747484" w:rsidRPr="00817C4E" w:rsidRDefault="00E412CC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817C4E">
        <w:rPr>
          <w:rFonts w:ascii="Times New Roman" w:hAnsi="Times New Roman"/>
          <w:b/>
          <w:sz w:val="28"/>
          <w:szCs w:val="28"/>
        </w:rPr>
        <w:t>«</w:t>
      </w:r>
      <w:r w:rsidR="00747484" w:rsidRPr="00817C4E">
        <w:rPr>
          <w:rFonts w:ascii="Times New Roman" w:hAnsi="Times New Roman"/>
          <w:b/>
          <w:sz w:val="28"/>
          <w:szCs w:val="28"/>
        </w:rPr>
        <w:t>Об областном бюджете Ульяновской области</w:t>
      </w:r>
    </w:p>
    <w:p w:rsidR="00747484" w:rsidRPr="00B148E1" w:rsidRDefault="00747484" w:rsidP="003D79B8">
      <w:pPr>
        <w:jc w:val="center"/>
        <w:outlineLvl w:val="0"/>
        <w:rPr>
          <w:b/>
          <w:sz w:val="28"/>
        </w:rPr>
      </w:pPr>
      <w:r w:rsidRPr="00B148E1">
        <w:rPr>
          <w:b/>
          <w:sz w:val="28"/>
        </w:rPr>
        <w:t>на 201</w:t>
      </w:r>
      <w:r w:rsidR="00A37773">
        <w:rPr>
          <w:b/>
          <w:sz w:val="28"/>
        </w:rPr>
        <w:t>5</w:t>
      </w:r>
      <w:r w:rsidRPr="00B148E1">
        <w:rPr>
          <w:b/>
          <w:sz w:val="28"/>
        </w:rPr>
        <w:t xml:space="preserve"> год и на плановый период 201</w:t>
      </w:r>
      <w:r w:rsidR="00A37773">
        <w:rPr>
          <w:b/>
          <w:sz w:val="28"/>
        </w:rPr>
        <w:t>6</w:t>
      </w:r>
      <w:r w:rsidRPr="00B148E1">
        <w:rPr>
          <w:b/>
          <w:sz w:val="28"/>
        </w:rPr>
        <w:t xml:space="preserve"> и 201</w:t>
      </w:r>
      <w:r w:rsidR="00A37773">
        <w:rPr>
          <w:b/>
          <w:sz w:val="28"/>
        </w:rPr>
        <w:t>7</w:t>
      </w:r>
      <w:r w:rsidRPr="00B148E1">
        <w:rPr>
          <w:b/>
          <w:sz w:val="28"/>
        </w:rPr>
        <w:t xml:space="preserve"> годов</w:t>
      </w:r>
      <w:r w:rsidR="00E412CC">
        <w:rPr>
          <w:b/>
          <w:sz w:val="28"/>
        </w:rPr>
        <w:t>»</w:t>
      </w:r>
    </w:p>
    <w:p w:rsidR="00747484" w:rsidRPr="00B148E1" w:rsidRDefault="00747484" w:rsidP="0013477D">
      <w:pPr>
        <w:widowControl w:val="0"/>
        <w:spacing w:line="235" w:lineRule="auto"/>
        <w:ind w:right="6067"/>
        <w:jc w:val="both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Pr="00B148E1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363C5F" w:rsidRDefault="00363C5F" w:rsidP="00106D80">
      <w:pPr>
        <w:spacing w:line="235" w:lineRule="auto"/>
        <w:rPr>
          <w:sz w:val="24"/>
          <w:szCs w:val="24"/>
          <w:highlight w:val="yellow"/>
        </w:rPr>
      </w:pPr>
    </w:p>
    <w:p w:rsidR="00747484" w:rsidRDefault="00747484" w:rsidP="00106D80">
      <w:pPr>
        <w:spacing w:line="235" w:lineRule="auto"/>
        <w:rPr>
          <w:sz w:val="24"/>
          <w:szCs w:val="24"/>
          <w:highlight w:val="yellow"/>
        </w:rPr>
      </w:pPr>
    </w:p>
    <w:p w:rsidR="00AE186D" w:rsidRPr="002479D8" w:rsidRDefault="00AE186D" w:rsidP="00363C5F">
      <w:pPr>
        <w:pStyle w:val="af1"/>
        <w:widowControl w:val="0"/>
        <w:spacing w:after="0" w:line="370" w:lineRule="auto"/>
        <w:ind w:left="0" w:firstLine="709"/>
        <w:jc w:val="both"/>
        <w:rPr>
          <w:sz w:val="28"/>
        </w:rPr>
      </w:pPr>
      <w:r w:rsidRPr="002479D8">
        <w:rPr>
          <w:sz w:val="28"/>
        </w:rPr>
        <w:t>Внести в Закон Ульяновской области от 2 декабря 201</w:t>
      </w:r>
      <w:r w:rsidR="008008A2" w:rsidRPr="002479D8">
        <w:rPr>
          <w:sz w:val="28"/>
        </w:rPr>
        <w:t>4</w:t>
      </w:r>
      <w:r w:rsidRPr="002479D8">
        <w:rPr>
          <w:sz w:val="28"/>
        </w:rPr>
        <w:t xml:space="preserve"> года № </w:t>
      </w:r>
      <w:r w:rsidR="008008A2" w:rsidRPr="002479D8">
        <w:rPr>
          <w:sz w:val="28"/>
        </w:rPr>
        <w:t>190</w:t>
      </w:r>
      <w:r w:rsidRPr="002479D8">
        <w:rPr>
          <w:sz w:val="28"/>
        </w:rPr>
        <w:t xml:space="preserve">-ЗО </w:t>
      </w:r>
      <w:r w:rsidRPr="002479D8">
        <w:rPr>
          <w:sz w:val="28"/>
        </w:rPr>
        <w:br/>
      </w:r>
      <w:r w:rsidR="00E412CC" w:rsidRPr="002479D8">
        <w:rPr>
          <w:sz w:val="28"/>
        </w:rPr>
        <w:t>«</w:t>
      </w:r>
      <w:r w:rsidRPr="002479D8">
        <w:rPr>
          <w:sz w:val="28"/>
        </w:rPr>
        <w:t>Об областном бюджете Ульяновской области на 201</w:t>
      </w:r>
      <w:r w:rsidR="008008A2" w:rsidRPr="002479D8">
        <w:rPr>
          <w:sz w:val="28"/>
        </w:rPr>
        <w:t>5</w:t>
      </w:r>
      <w:r w:rsidRPr="002479D8">
        <w:rPr>
          <w:sz w:val="28"/>
        </w:rPr>
        <w:t xml:space="preserve"> год и на плановый </w:t>
      </w:r>
      <w:r w:rsidRPr="002479D8">
        <w:rPr>
          <w:sz w:val="28"/>
        </w:rPr>
        <w:br/>
        <w:t>период 201</w:t>
      </w:r>
      <w:r w:rsidR="008008A2" w:rsidRPr="002479D8">
        <w:rPr>
          <w:sz w:val="28"/>
        </w:rPr>
        <w:t>6 и 2017</w:t>
      </w:r>
      <w:r w:rsidRPr="002479D8">
        <w:rPr>
          <w:sz w:val="28"/>
        </w:rPr>
        <w:t xml:space="preserve"> годов</w:t>
      </w:r>
      <w:r w:rsidR="00E412CC" w:rsidRPr="002479D8">
        <w:rPr>
          <w:sz w:val="28"/>
        </w:rPr>
        <w:t>»</w:t>
      </w:r>
      <w:r w:rsidRPr="002479D8">
        <w:rPr>
          <w:sz w:val="28"/>
        </w:rPr>
        <w:t xml:space="preserve"> (</w:t>
      </w:r>
      <w:r w:rsidR="00E412CC" w:rsidRPr="002479D8">
        <w:rPr>
          <w:sz w:val="28"/>
        </w:rPr>
        <w:t>«</w:t>
      </w:r>
      <w:r w:rsidRPr="002479D8">
        <w:rPr>
          <w:sz w:val="28"/>
        </w:rPr>
        <w:t>Ульяновская правда</w:t>
      </w:r>
      <w:r w:rsidR="00E412CC" w:rsidRPr="002479D8">
        <w:rPr>
          <w:sz w:val="28"/>
        </w:rPr>
        <w:t>»</w:t>
      </w:r>
      <w:r w:rsidRPr="002479D8">
        <w:rPr>
          <w:sz w:val="28"/>
        </w:rPr>
        <w:t xml:space="preserve"> от </w:t>
      </w:r>
      <w:r w:rsidR="004E67E2" w:rsidRPr="002479D8">
        <w:rPr>
          <w:sz w:val="28"/>
        </w:rPr>
        <w:t>04.</w:t>
      </w:r>
      <w:r w:rsidRPr="002479D8">
        <w:rPr>
          <w:sz w:val="28"/>
        </w:rPr>
        <w:t>12.201</w:t>
      </w:r>
      <w:r w:rsidR="004E67E2" w:rsidRPr="002479D8">
        <w:rPr>
          <w:sz w:val="28"/>
        </w:rPr>
        <w:t>4</w:t>
      </w:r>
      <w:r w:rsidRPr="002479D8">
        <w:rPr>
          <w:sz w:val="28"/>
        </w:rPr>
        <w:t xml:space="preserve"> № </w:t>
      </w:r>
      <w:r w:rsidR="004E67E2" w:rsidRPr="002479D8">
        <w:rPr>
          <w:sz w:val="28"/>
        </w:rPr>
        <w:t>177</w:t>
      </w:r>
      <w:r w:rsidRPr="002479D8">
        <w:rPr>
          <w:sz w:val="28"/>
        </w:rPr>
        <w:t>-1</w:t>
      </w:r>
      <w:r w:rsidR="004E67E2" w:rsidRPr="002479D8">
        <w:rPr>
          <w:sz w:val="28"/>
        </w:rPr>
        <w:t>78</w:t>
      </w:r>
      <w:r w:rsidR="0037270E" w:rsidRPr="002479D8">
        <w:rPr>
          <w:sz w:val="28"/>
        </w:rPr>
        <w:t xml:space="preserve">; </w:t>
      </w:r>
      <w:r w:rsidR="00695EBA" w:rsidRPr="002479D8">
        <w:rPr>
          <w:sz w:val="28"/>
        </w:rPr>
        <w:br/>
      </w:r>
      <w:r w:rsidR="0037270E" w:rsidRPr="002479D8">
        <w:rPr>
          <w:sz w:val="28"/>
        </w:rPr>
        <w:t>от</w:t>
      </w:r>
      <w:r w:rsidR="002A2CEA" w:rsidRPr="002479D8">
        <w:rPr>
          <w:sz w:val="28"/>
        </w:rPr>
        <w:t xml:space="preserve"> </w:t>
      </w:r>
      <w:r w:rsidR="0037270E" w:rsidRPr="002479D8">
        <w:rPr>
          <w:sz w:val="28"/>
        </w:rPr>
        <w:t>05.03.2015 № 28</w:t>
      </w:r>
      <w:r w:rsidR="002C3C57" w:rsidRPr="002479D8">
        <w:rPr>
          <w:sz w:val="28"/>
        </w:rPr>
        <w:t>; от 30.04.2015 № 57-58</w:t>
      </w:r>
      <w:r w:rsidR="004C6574" w:rsidRPr="002479D8">
        <w:rPr>
          <w:sz w:val="28"/>
        </w:rPr>
        <w:t>; от 09.07.2015 № 93</w:t>
      </w:r>
      <w:r w:rsidR="006B45F9" w:rsidRPr="002479D8">
        <w:rPr>
          <w:sz w:val="28"/>
        </w:rPr>
        <w:t>; от 31.08.2015</w:t>
      </w:r>
      <w:r w:rsidR="006B45F9" w:rsidRPr="002479D8">
        <w:rPr>
          <w:sz w:val="28"/>
        </w:rPr>
        <w:br/>
        <w:t>№ 121</w:t>
      </w:r>
      <w:r w:rsidR="005E581A" w:rsidRPr="002479D8">
        <w:rPr>
          <w:sz w:val="28"/>
        </w:rPr>
        <w:t>; от 13.10.2015 № 143</w:t>
      </w:r>
      <w:r w:rsidR="003B469A" w:rsidRPr="002479D8">
        <w:rPr>
          <w:sz w:val="28"/>
        </w:rPr>
        <w:t>; от 05.11.2015 № 154</w:t>
      </w:r>
      <w:r w:rsidR="008B7459">
        <w:rPr>
          <w:sz w:val="28"/>
          <w:lang w:val="ru-RU"/>
        </w:rPr>
        <w:t>; от 07.12.2015 № 170</w:t>
      </w:r>
      <w:r w:rsidRPr="002479D8">
        <w:rPr>
          <w:sz w:val="28"/>
        </w:rPr>
        <w:t>)</w:t>
      </w:r>
      <w:r w:rsidR="003B469A" w:rsidRPr="002479D8">
        <w:rPr>
          <w:sz w:val="28"/>
        </w:rPr>
        <w:t xml:space="preserve"> </w:t>
      </w:r>
      <w:r w:rsidRPr="002479D8">
        <w:rPr>
          <w:sz w:val="28"/>
        </w:rPr>
        <w:t>следующие</w:t>
      </w:r>
      <w:r w:rsidR="003B469A" w:rsidRPr="002479D8">
        <w:rPr>
          <w:sz w:val="28"/>
        </w:rPr>
        <w:t xml:space="preserve"> </w:t>
      </w:r>
      <w:r w:rsidRPr="002479D8">
        <w:rPr>
          <w:sz w:val="28"/>
        </w:rPr>
        <w:t>изменения:</w:t>
      </w:r>
    </w:p>
    <w:p w:rsidR="00CA25AD" w:rsidRPr="00CA25AD" w:rsidRDefault="00363C5F" w:rsidP="00090827">
      <w:pPr>
        <w:pStyle w:val="23"/>
        <w:spacing w:after="0" w:line="360" w:lineRule="auto"/>
        <w:ind w:firstLine="720"/>
        <w:jc w:val="both"/>
        <w:outlineLvl w:val="0"/>
        <w:rPr>
          <w:sz w:val="28"/>
          <w:szCs w:val="28"/>
        </w:rPr>
      </w:pPr>
      <w:r w:rsidRPr="00CA25AD">
        <w:rPr>
          <w:sz w:val="28"/>
          <w:szCs w:val="28"/>
        </w:rPr>
        <w:t>1)</w:t>
      </w:r>
      <w:r w:rsidR="000A2B4B" w:rsidRPr="00CA25AD">
        <w:rPr>
          <w:sz w:val="28"/>
          <w:szCs w:val="28"/>
        </w:rPr>
        <w:t xml:space="preserve"> </w:t>
      </w:r>
      <w:r w:rsidR="00CA25AD" w:rsidRPr="00CA25AD">
        <w:rPr>
          <w:sz w:val="28"/>
          <w:szCs w:val="28"/>
        </w:rPr>
        <w:t>в статье 1:</w:t>
      </w:r>
    </w:p>
    <w:p w:rsidR="000A2B4B" w:rsidRPr="00B65743" w:rsidRDefault="00CA25AD" w:rsidP="00090827">
      <w:pPr>
        <w:pStyle w:val="23"/>
        <w:spacing w:after="0" w:line="360" w:lineRule="auto"/>
        <w:ind w:firstLine="720"/>
        <w:jc w:val="both"/>
        <w:outlineLvl w:val="0"/>
        <w:rPr>
          <w:sz w:val="28"/>
          <w:szCs w:val="28"/>
        </w:rPr>
      </w:pPr>
      <w:r w:rsidRPr="00B65743">
        <w:rPr>
          <w:sz w:val="28"/>
          <w:szCs w:val="28"/>
        </w:rPr>
        <w:t xml:space="preserve">а) </w:t>
      </w:r>
      <w:r w:rsidR="000A2B4B" w:rsidRPr="00B65743">
        <w:rPr>
          <w:sz w:val="28"/>
          <w:szCs w:val="28"/>
        </w:rPr>
        <w:t>часть 1</w:t>
      </w:r>
      <w:r w:rsidR="00E76CDF" w:rsidRPr="00B65743">
        <w:rPr>
          <w:sz w:val="28"/>
          <w:szCs w:val="28"/>
        </w:rPr>
        <w:t xml:space="preserve"> </w:t>
      </w:r>
      <w:r w:rsidR="000A2B4B" w:rsidRPr="00B65743">
        <w:rPr>
          <w:sz w:val="28"/>
          <w:szCs w:val="28"/>
        </w:rPr>
        <w:t>изложить в следующей редакции:</w:t>
      </w:r>
    </w:p>
    <w:p w:rsidR="0052243C" w:rsidRPr="00B65743" w:rsidRDefault="008E79B1" w:rsidP="0009082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65743">
        <w:rPr>
          <w:sz w:val="28"/>
          <w:szCs w:val="28"/>
        </w:rPr>
        <w:t>«</w:t>
      </w:r>
      <w:r w:rsidR="0052243C" w:rsidRPr="00B65743">
        <w:rPr>
          <w:sz w:val="28"/>
          <w:szCs w:val="28"/>
        </w:rPr>
        <w:t>1. Утвердить основные характеристики областного бюджета Ульяновской области на 201</w:t>
      </w:r>
      <w:r w:rsidR="003D2A3B" w:rsidRPr="00B65743">
        <w:rPr>
          <w:sz w:val="28"/>
          <w:szCs w:val="28"/>
        </w:rPr>
        <w:t>5</w:t>
      </w:r>
      <w:r w:rsidR="0052243C" w:rsidRPr="00B65743">
        <w:rPr>
          <w:sz w:val="28"/>
          <w:szCs w:val="28"/>
        </w:rPr>
        <w:t xml:space="preserve"> год:</w:t>
      </w:r>
    </w:p>
    <w:p w:rsidR="0052243C" w:rsidRPr="00B65743" w:rsidRDefault="0052243C" w:rsidP="0009082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B65743">
        <w:rPr>
          <w:sz w:val="28"/>
          <w:szCs w:val="28"/>
        </w:rPr>
        <w:t xml:space="preserve">1) общий объём доходов областного бюджета Ульяновской области в сумме </w:t>
      </w:r>
      <w:r w:rsidR="00AC5927" w:rsidRPr="00B65743">
        <w:rPr>
          <w:sz w:val="28"/>
          <w:szCs w:val="28"/>
        </w:rPr>
        <w:t>39062</w:t>
      </w:r>
      <w:r w:rsidR="00B65743" w:rsidRPr="00B65743">
        <w:rPr>
          <w:sz w:val="28"/>
          <w:szCs w:val="28"/>
        </w:rPr>
        <w:t>271</w:t>
      </w:r>
      <w:r w:rsidR="00AC5927" w:rsidRPr="00B65743">
        <w:rPr>
          <w:sz w:val="28"/>
          <w:szCs w:val="28"/>
        </w:rPr>
        <w:t>,</w:t>
      </w:r>
      <w:r w:rsidR="00B65743" w:rsidRPr="00B65743">
        <w:rPr>
          <w:sz w:val="28"/>
          <w:szCs w:val="28"/>
        </w:rPr>
        <w:t>43862</w:t>
      </w:r>
      <w:r w:rsidR="002A2CEA" w:rsidRPr="00B65743">
        <w:rPr>
          <w:sz w:val="28"/>
          <w:szCs w:val="28"/>
        </w:rPr>
        <w:t xml:space="preserve"> </w:t>
      </w:r>
      <w:r w:rsidRPr="00B65743">
        <w:rPr>
          <w:sz w:val="28"/>
          <w:szCs w:val="28"/>
        </w:rPr>
        <w:t>тыс. рублей, в том числе</w:t>
      </w:r>
      <w:r w:rsidRPr="00B65743">
        <w:rPr>
          <w:iCs/>
          <w:sz w:val="28"/>
          <w:szCs w:val="28"/>
        </w:rPr>
        <w:t xml:space="preserve"> безвозмездные поступления от других бюджетов бюджетной системы Российской Федерации в общей сумме</w:t>
      </w:r>
      <w:r w:rsidR="005472FB" w:rsidRPr="00B65743">
        <w:rPr>
          <w:iCs/>
          <w:sz w:val="28"/>
          <w:szCs w:val="28"/>
        </w:rPr>
        <w:br/>
      </w:r>
      <w:r w:rsidR="00AC5927" w:rsidRPr="00B65743">
        <w:rPr>
          <w:iCs/>
          <w:sz w:val="28"/>
          <w:szCs w:val="28"/>
        </w:rPr>
        <w:t>8578145,66396</w:t>
      </w:r>
      <w:r w:rsidRPr="00B65743">
        <w:rPr>
          <w:iCs/>
          <w:sz w:val="28"/>
          <w:szCs w:val="28"/>
        </w:rPr>
        <w:t xml:space="preserve"> тыс. рублей;</w:t>
      </w:r>
    </w:p>
    <w:p w:rsidR="0052243C" w:rsidRPr="001E621D" w:rsidRDefault="0052243C" w:rsidP="0009082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E621D">
        <w:rPr>
          <w:sz w:val="28"/>
          <w:szCs w:val="28"/>
        </w:rPr>
        <w:t xml:space="preserve">2) общий объём расходов областного бюджета Ульяновской области </w:t>
      </w:r>
      <w:r w:rsidR="002F3799" w:rsidRPr="001E621D">
        <w:rPr>
          <w:sz w:val="28"/>
          <w:szCs w:val="28"/>
        </w:rPr>
        <w:br/>
      </w:r>
      <w:r w:rsidRPr="001E621D">
        <w:rPr>
          <w:sz w:val="28"/>
          <w:szCs w:val="28"/>
        </w:rPr>
        <w:t xml:space="preserve">в сумме </w:t>
      </w:r>
      <w:r w:rsidR="001E621D" w:rsidRPr="001E621D">
        <w:rPr>
          <w:sz w:val="28"/>
          <w:szCs w:val="28"/>
        </w:rPr>
        <w:t>45487601,60486</w:t>
      </w:r>
      <w:r w:rsidRPr="001E621D">
        <w:rPr>
          <w:sz w:val="28"/>
          <w:szCs w:val="28"/>
        </w:rPr>
        <w:t xml:space="preserve"> тыс. рублей; </w:t>
      </w:r>
    </w:p>
    <w:p w:rsidR="0052243C" w:rsidRPr="001E621D" w:rsidRDefault="0052243C" w:rsidP="00090827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1E621D">
        <w:rPr>
          <w:sz w:val="28"/>
          <w:szCs w:val="28"/>
        </w:rPr>
        <w:t>3) дефицит областного бюджета Ульяновской области в сумме</w:t>
      </w:r>
      <w:r w:rsidR="005472FB" w:rsidRPr="001E621D">
        <w:rPr>
          <w:sz w:val="28"/>
          <w:szCs w:val="28"/>
        </w:rPr>
        <w:br/>
      </w:r>
      <w:r w:rsidR="001E621D" w:rsidRPr="001E621D">
        <w:rPr>
          <w:sz w:val="28"/>
          <w:szCs w:val="28"/>
        </w:rPr>
        <w:t>6425330,16624</w:t>
      </w:r>
      <w:r w:rsidRPr="001E621D">
        <w:rPr>
          <w:sz w:val="28"/>
          <w:szCs w:val="28"/>
        </w:rPr>
        <w:t xml:space="preserve"> тыс. рублей</w:t>
      </w:r>
      <w:proofErr w:type="gramStart"/>
      <w:r w:rsidRPr="001E621D">
        <w:rPr>
          <w:sz w:val="28"/>
          <w:szCs w:val="28"/>
        </w:rPr>
        <w:t>.</w:t>
      </w:r>
      <w:r w:rsidR="0075059D" w:rsidRPr="001E621D">
        <w:rPr>
          <w:sz w:val="28"/>
          <w:szCs w:val="28"/>
        </w:rPr>
        <w:t>»;</w:t>
      </w:r>
      <w:proofErr w:type="gramEnd"/>
    </w:p>
    <w:p w:rsidR="00CA25AD" w:rsidRPr="003E59B4" w:rsidRDefault="00CA25AD" w:rsidP="00CA25AD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3E59B4">
        <w:rPr>
          <w:sz w:val="28"/>
          <w:szCs w:val="28"/>
        </w:rPr>
        <w:lastRenderedPageBreak/>
        <w:t>б) в пункте 2 части 2 цифры «</w:t>
      </w:r>
      <w:r w:rsidR="003E59B4" w:rsidRPr="003E59B4">
        <w:rPr>
          <w:sz w:val="28"/>
          <w:szCs w:val="28"/>
        </w:rPr>
        <w:t>819732,6</w:t>
      </w:r>
      <w:r w:rsidRPr="003E59B4">
        <w:rPr>
          <w:sz w:val="28"/>
          <w:szCs w:val="28"/>
        </w:rPr>
        <w:t>» заменить цифрами «</w:t>
      </w:r>
      <w:r w:rsidR="003E59B4" w:rsidRPr="003E59B4">
        <w:rPr>
          <w:sz w:val="28"/>
          <w:szCs w:val="28"/>
        </w:rPr>
        <w:t>713437,04955»;</w:t>
      </w:r>
    </w:p>
    <w:p w:rsidR="00672FF0" w:rsidRDefault="00A857BD" w:rsidP="00A857BD">
      <w:pPr>
        <w:spacing w:line="3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672FF0">
        <w:rPr>
          <w:sz w:val="28"/>
          <w:szCs w:val="28"/>
        </w:rPr>
        <w:t>в статье 2:</w:t>
      </w:r>
    </w:p>
    <w:p w:rsidR="00A857BD" w:rsidRDefault="00672FF0" w:rsidP="00A857BD">
      <w:pPr>
        <w:spacing w:line="3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857BD">
        <w:rPr>
          <w:sz w:val="28"/>
          <w:szCs w:val="28"/>
        </w:rPr>
        <w:t>части 1 и 2 изложить в следующей редакции:</w:t>
      </w:r>
    </w:p>
    <w:p w:rsidR="00A857BD" w:rsidRDefault="00A857BD" w:rsidP="00A857BD">
      <w:pPr>
        <w:autoSpaceDE w:val="0"/>
        <w:autoSpaceDN w:val="0"/>
        <w:adjustRightInd w:val="0"/>
        <w:spacing w:line="36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Установить верхний предел государственного внутреннего долга Уль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новской области:</w:t>
      </w:r>
    </w:p>
    <w:p w:rsidR="00A857BD" w:rsidRDefault="00A857BD" w:rsidP="00A857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 состоянию на 1 января 2016 года в сумме 22207334,3 тыс. рублей, </w:t>
      </w:r>
      <w:r>
        <w:rPr>
          <w:sz w:val="28"/>
          <w:szCs w:val="28"/>
        </w:rPr>
        <w:br/>
        <w:t xml:space="preserve">в том числе предельный объём обязательств по государственным гарантиям </w:t>
      </w:r>
      <w:r>
        <w:rPr>
          <w:sz w:val="28"/>
          <w:szCs w:val="28"/>
        </w:rPr>
        <w:br/>
        <w:t>347822,1 тыс. рублей;</w:t>
      </w:r>
    </w:p>
    <w:p w:rsidR="00A857BD" w:rsidRDefault="00A857BD" w:rsidP="00A857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состоянию на 1 января 2017 года в сумме 18310505,75 тыс. рублей, </w:t>
      </w:r>
      <w:r>
        <w:rPr>
          <w:sz w:val="28"/>
          <w:szCs w:val="28"/>
        </w:rPr>
        <w:br/>
        <w:t xml:space="preserve">в том числе предельный объём обязательств по государственным гарантиям </w:t>
      </w:r>
      <w:r>
        <w:rPr>
          <w:sz w:val="28"/>
          <w:szCs w:val="28"/>
        </w:rPr>
        <w:br/>
        <w:t>320901,35 тыс. рублей;</w:t>
      </w:r>
    </w:p>
    <w:p w:rsidR="00A857BD" w:rsidRDefault="00A857BD" w:rsidP="00A857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по состоянию на 1 января 2018 года в сумме 16521029,8 тыс. рублей, </w:t>
      </w:r>
      <w:r>
        <w:rPr>
          <w:sz w:val="28"/>
          <w:szCs w:val="28"/>
        </w:rPr>
        <w:br/>
        <w:t xml:space="preserve">в том числе предельный объём обязательств по государственным гарантиям </w:t>
      </w:r>
      <w:r>
        <w:rPr>
          <w:sz w:val="28"/>
          <w:szCs w:val="28"/>
        </w:rPr>
        <w:br/>
        <w:t>262991,4 тыс. рублей.</w:t>
      </w:r>
    </w:p>
    <w:p w:rsidR="00A857BD" w:rsidRDefault="00A857BD" w:rsidP="00A857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 предельный объём государственного долга Ульяновской </w:t>
      </w:r>
      <w:r w:rsidR="00BA12CC">
        <w:rPr>
          <w:sz w:val="28"/>
          <w:szCs w:val="28"/>
        </w:rPr>
        <w:br/>
      </w:r>
      <w:r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ласти:</w:t>
      </w:r>
    </w:p>
    <w:p w:rsidR="00A857BD" w:rsidRDefault="00A857BD" w:rsidP="00A857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 2015 год – в сумме 28819758,9 тыс. рублей;</w:t>
      </w:r>
    </w:p>
    <w:p w:rsidR="00A857BD" w:rsidRDefault="00A857BD" w:rsidP="00A857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 2016 год – в сумме 24914704,4 тыс. рублей;</w:t>
      </w:r>
    </w:p>
    <w:p w:rsidR="00A857BD" w:rsidRDefault="00A857BD" w:rsidP="00A857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2017 год – в сумме 22798412,4 тыс. рублей</w:t>
      </w:r>
      <w:proofErr w:type="gramStart"/>
      <w:r>
        <w:rPr>
          <w:sz w:val="28"/>
          <w:szCs w:val="28"/>
        </w:rPr>
        <w:t>.»;</w:t>
      </w:r>
      <w:proofErr w:type="gramEnd"/>
    </w:p>
    <w:p w:rsidR="00672FF0" w:rsidRDefault="00672FF0" w:rsidP="00A857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пункте 1 части 3 цифры «1289737,9» заменить цифрами «1405737,9»;</w:t>
      </w:r>
    </w:p>
    <w:p w:rsidR="00DF7E89" w:rsidRPr="00AE28A0" w:rsidRDefault="00E711A1" w:rsidP="00090827">
      <w:pPr>
        <w:pStyle w:val="aa"/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Cs w:val="28"/>
        </w:rPr>
      </w:pPr>
      <w:r w:rsidRPr="00AE28A0">
        <w:rPr>
          <w:bCs/>
          <w:szCs w:val="28"/>
        </w:rPr>
        <w:t>3</w:t>
      </w:r>
      <w:r w:rsidR="00DF7E89" w:rsidRPr="00AE28A0">
        <w:rPr>
          <w:bCs/>
          <w:szCs w:val="28"/>
        </w:rPr>
        <w:t>) в части 2 статьи 6 цифры «</w:t>
      </w:r>
      <w:r w:rsidR="00AE28A0" w:rsidRPr="00AE28A0">
        <w:rPr>
          <w:bCs/>
          <w:szCs w:val="28"/>
        </w:rPr>
        <w:t>3259755,7</w:t>
      </w:r>
      <w:r w:rsidR="00DF7E89" w:rsidRPr="00AE28A0">
        <w:rPr>
          <w:bCs/>
          <w:szCs w:val="28"/>
        </w:rPr>
        <w:t>» заменить цифрами «</w:t>
      </w:r>
      <w:r w:rsidR="00730C66">
        <w:rPr>
          <w:bCs/>
          <w:szCs w:val="28"/>
        </w:rPr>
        <w:t>3413314,8</w:t>
      </w:r>
      <w:r w:rsidR="00DF7E89" w:rsidRPr="00AE28A0">
        <w:rPr>
          <w:bCs/>
          <w:szCs w:val="28"/>
        </w:rPr>
        <w:t>»;</w:t>
      </w:r>
    </w:p>
    <w:p w:rsidR="005A6B8A" w:rsidRPr="007C5A6F" w:rsidRDefault="00E711A1" w:rsidP="00090827">
      <w:pPr>
        <w:pStyle w:val="aa"/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Cs w:val="28"/>
        </w:rPr>
      </w:pPr>
      <w:r w:rsidRPr="007C5A6F">
        <w:rPr>
          <w:bCs/>
          <w:szCs w:val="28"/>
        </w:rPr>
        <w:t>4</w:t>
      </w:r>
      <w:r w:rsidR="006A7F95" w:rsidRPr="007C5A6F">
        <w:rPr>
          <w:bCs/>
          <w:szCs w:val="28"/>
        </w:rPr>
        <w:t xml:space="preserve">) </w:t>
      </w:r>
      <w:r w:rsidR="005A6B8A" w:rsidRPr="007C5A6F">
        <w:rPr>
          <w:bCs/>
          <w:szCs w:val="28"/>
        </w:rPr>
        <w:t>в статье 10:</w:t>
      </w:r>
    </w:p>
    <w:p w:rsidR="006041F7" w:rsidRPr="006041F7" w:rsidRDefault="006041F7" w:rsidP="006041F7">
      <w:pPr>
        <w:pStyle w:val="aa"/>
        <w:widowControl w:val="0"/>
        <w:autoSpaceDE w:val="0"/>
        <w:autoSpaceDN w:val="0"/>
        <w:adjustRightInd w:val="0"/>
        <w:spacing w:line="360" w:lineRule="auto"/>
        <w:ind w:firstLine="720"/>
        <w:rPr>
          <w:bCs/>
          <w:szCs w:val="28"/>
        </w:rPr>
      </w:pPr>
      <w:r w:rsidRPr="006041F7">
        <w:rPr>
          <w:bCs/>
          <w:szCs w:val="28"/>
        </w:rPr>
        <w:t>а) в части 1 цифры «12648883,2292» заменить цифрами «1338</w:t>
      </w:r>
      <w:r w:rsidR="0036747B">
        <w:rPr>
          <w:bCs/>
          <w:szCs w:val="28"/>
        </w:rPr>
        <w:t>2326,10437</w:t>
      </w:r>
      <w:r w:rsidRPr="006041F7">
        <w:rPr>
          <w:bCs/>
          <w:szCs w:val="28"/>
        </w:rPr>
        <w:t>»;</w:t>
      </w:r>
    </w:p>
    <w:p w:rsidR="006041F7" w:rsidRPr="006041F7" w:rsidRDefault="006041F7" w:rsidP="006041F7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041F7">
        <w:rPr>
          <w:sz w:val="28"/>
          <w:szCs w:val="28"/>
        </w:rPr>
        <w:t>б) в пункте 1 части 2 цифры «11910604,19255» заменить цифрами «</w:t>
      </w:r>
      <w:r w:rsidR="0036747B">
        <w:rPr>
          <w:sz w:val="28"/>
          <w:szCs w:val="28"/>
        </w:rPr>
        <w:t>12644047,06</w:t>
      </w:r>
      <w:r w:rsidRPr="006041F7">
        <w:rPr>
          <w:sz w:val="28"/>
          <w:szCs w:val="28"/>
        </w:rPr>
        <w:t>772»;</w:t>
      </w:r>
    </w:p>
    <w:p w:rsidR="00E33A39" w:rsidRPr="007133BC" w:rsidRDefault="0022561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7167A">
        <w:rPr>
          <w:sz w:val="28"/>
          <w:szCs w:val="28"/>
        </w:rPr>
        <w:t>5</w:t>
      </w:r>
      <w:r w:rsidR="00091126" w:rsidRPr="0047167A">
        <w:rPr>
          <w:sz w:val="28"/>
          <w:szCs w:val="28"/>
        </w:rPr>
        <w:t xml:space="preserve">) </w:t>
      </w:r>
      <w:r w:rsidR="00E33A39" w:rsidRPr="0047167A">
        <w:rPr>
          <w:sz w:val="28"/>
          <w:szCs w:val="28"/>
        </w:rPr>
        <w:t xml:space="preserve">в приложении </w:t>
      </w:r>
      <w:r w:rsidR="009C5BDA" w:rsidRPr="0047167A">
        <w:rPr>
          <w:sz w:val="28"/>
          <w:szCs w:val="28"/>
        </w:rPr>
        <w:t>6</w:t>
      </w:r>
      <w:r w:rsidR="00E33A39" w:rsidRPr="0047167A">
        <w:rPr>
          <w:sz w:val="28"/>
          <w:szCs w:val="28"/>
        </w:rPr>
        <w:t>:</w:t>
      </w:r>
    </w:p>
    <w:p w:rsidR="007133BC" w:rsidRDefault="007133B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7133BC">
        <w:rPr>
          <w:sz w:val="28"/>
          <w:szCs w:val="28"/>
        </w:rPr>
        <w:t>а) в строке «Кредиты кредитных организаций в валюте Российской Федер</w:t>
      </w:r>
      <w:r w:rsidRPr="007133BC">
        <w:rPr>
          <w:sz w:val="28"/>
          <w:szCs w:val="28"/>
        </w:rPr>
        <w:t>а</w:t>
      </w:r>
      <w:r w:rsidRPr="007133BC">
        <w:rPr>
          <w:sz w:val="28"/>
          <w:szCs w:val="28"/>
        </w:rPr>
        <w:t>ции</w:t>
      </w:r>
      <w:r>
        <w:rPr>
          <w:sz w:val="28"/>
          <w:szCs w:val="28"/>
        </w:rPr>
        <w:t>» (код 01 02 00 00 00 0000 000) цифры «2000225,8» заменить цифрами «3277125,8»;</w:t>
      </w:r>
    </w:p>
    <w:p w:rsidR="007133BC" w:rsidRPr="007133BC" w:rsidRDefault="007133B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7133BC">
        <w:rPr>
          <w:sz w:val="28"/>
          <w:szCs w:val="28"/>
        </w:rPr>
        <w:lastRenderedPageBreak/>
        <w:t>б) в строке «Погашение кредитов, предоставленных кредитными организ</w:t>
      </w:r>
      <w:r w:rsidRPr="007133BC">
        <w:rPr>
          <w:sz w:val="28"/>
          <w:szCs w:val="28"/>
        </w:rPr>
        <w:t>а</w:t>
      </w:r>
      <w:r w:rsidRPr="007133BC">
        <w:rPr>
          <w:sz w:val="28"/>
          <w:szCs w:val="28"/>
        </w:rPr>
        <w:t>циями в валюте Российской Федерации» (код 01 02 00 00 00 0000 800) цифры</w:t>
      </w:r>
      <w:r w:rsidRPr="007133BC">
        <w:rPr>
          <w:sz w:val="28"/>
          <w:szCs w:val="28"/>
        </w:rPr>
        <w:br/>
        <w:t>«-6279406,0» заменить цифрами «-5002506,0»;</w:t>
      </w:r>
    </w:p>
    <w:p w:rsidR="007133BC" w:rsidRPr="007133BC" w:rsidRDefault="007133B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7133BC">
        <w:rPr>
          <w:sz w:val="28"/>
          <w:szCs w:val="28"/>
        </w:rPr>
        <w:t xml:space="preserve">в) </w:t>
      </w:r>
      <w:r>
        <w:rPr>
          <w:sz w:val="28"/>
          <w:szCs w:val="28"/>
        </w:rPr>
        <w:t>в строке «</w:t>
      </w:r>
      <w:r w:rsidRPr="007133BC">
        <w:rPr>
          <w:sz w:val="28"/>
          <w:szCs w:val="28"/>
        </w:rPr>
        <w:t>Погашение бюджетами субъектов Российской Федерации кр</w:t>
      </w:r>
      <w:r w:rsidRPr="007133BC">
        <w:rPr>
          <w:sz w:val="28"/>
          <w:szCs w:val="28"/>
        </w:rPr>
        <w:t>е</w:t>
      </w:r>
      <w:r w:rsidRPr="007133BC">
        <w:rPr>
          <w:sz w:val="28"/>
          <w:szCs w:val="28"/>
        </w:rPr>
        <w:t>дитов от кредитных организаций в валюте Российской Федерации</w:t>
      </w:r>
      <w:r>
        <w:rPr>
          <w:sz w:val="28"/>
          <w:szCs w:val="28"/>
        </w:rPr>
        <w:t>» (код 01 02 00 00 02 0000 810) цифры «-6279406,0» заменить цифрами «-5002506,0»;</w:t>
      </w:r>
    </w:p>
    <w:p w:rsidR="00EE3D84" w:rsidRPr="002A280C" w:rsidRDefault="00EF5DD6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2A280C">
        <w:rPr>
          <w:sz w:val="28"/>
          <w:szCs w:val="28"/>
        </w:rPr>
        <w:t>г</w:t>
      </w:r>
      <w:r w:rsidR="00EE3D84" w:rsidRPr="002A280C">
        <w:rPr>
          <w:sz w:val="28"/>
          <w:szCs w:val="28"/>
        </w:rPr>
        <w:t xml:space="preserve">) в строке </w:t>
      </w:r>
      <w:r w:rsidR="00E412CC" w:rsidRPr="002A280C">
        <w:rPr>
          <w:sz w:val="28"/>
          <w:szCs w:val="28"/>
        </w:rPr>
        <w:t>«</w:t>
      </w:r>
      <w:r w:rsidR="00EE3D84" w:rsidRPr="002A280C">
        <w:rPr>
          <w:sz w:val="28"/>
          <w:szCs w:val="28"/>
        </w:rPr>
        <w:t>Увеличение остатков средств бюджетов</w:t>
      </w:r>
      <w:r w:rsidR="00E412CC" w:rsidRPr="002A280C">
        <w:rPr>
          <w:sz w:val="28"/>
          <w:szCs w:val="28"/>
        </w:rPr>
        <w:t>»</w:t>
      </w:r>
      <w:r w:rsidR="00EE3D84" w:rsidRPr="002A280C">
        <w:rPr>
          <w:sz w:val="28"/>
          <w:szCs w:val="28"/>
        </w:rPr>
        <w:t xml:space="preserve"> (код 01 05 00 00 00 0000 500) цифры </w:t>
      </w:r>
      <w:r w:rsidR="00DF6555" w:rsidRPr="002A280C">
        <w:rPr>
          <w:sz w:val="28"/>
          <w:szCs w:val="28"/>
        </w:rPr>
        <w:t>«</w:t>
      </w:r>
      <w:r w:rsidR="00D64CFA" w:rsidRPr="002A280C">
        <w:rPr>
          <w:sz w:val="28"/>
          <w:szCs w:val="28"/>
        </w:rPr>
        <w:t>-</w:t>
      </w:r>
      <w:r w:rsidR="002A280C" w:rsidRPr="002A280C">
        <w:rPr>
          <w:sz w:val="28"/>
          <w:szCs w:val="28"/>
        </w:rPr>
        <w:t>50891401,6945</w:t>
      </w:r>
      <w:r w:rsidR="00E412CC" w:rsidRPr="002A280C">
        <w:rPr>
          <w:sz w:val="28"/>
          <w:szCs w:val="28"/>
        </w:rPr>
        <w:t>»</w:t>
      </w:r>
      <w:r w:rsidR="00EE3D84" w:rsidRPr="002A280C">
        <w:rPr>
          <w:sz w:val="28"/>
          <w:szCs w:val="28"/>
        </w:rPr>
        <w:t xml:space="preserve"> заменить цифрами </w:t>
      </w:r>
      <w:r w:rsidR="00DF6555" w:rsidRPr="002A280C">
        <w:rPr>
          <w:sz w:val="28"/>
          <w:szCs w:val="28"/>
        </w:rPr>
        <w:t>«</w:t>
      </w:r>
      <w:r w:rsidR="00D64CFA" w:rsidRPr="002A280C">
        <w:rPr>
          <w:sz w:val="28"/>
          <w:szCs w:val="28"/>
        </w:rPr>
        <w:t>-</w:t>
      </w:r>
      <w:r w:rsidR="002A280C" w:rsidRPr="002A280C">
        <w:rPr>
          <w:sz w:val="28"/>
          <w:szCs w:val="28"/>
        </w:rPr>
        <w:t>50891127,23862</w:t>
      </w:r>
      <w:r w:rsidR="00E412CC" w:rsidRPr="002A280C">
        <w:rPr>
          <w:sz w:val="28"/>
          <w:szCs w:val="28"/>
        </w:rPr>
        <w:t>»</w:t>
      </w:r>
      <w:r w:rsidR="00EE3D84" w:rsidRPr="002A280C">
        <w:rPr>
          <w:sz w:val="28"/>
          <w:szCs w:val="28"/>
        </w:rPr>
        <w:t>;</w:t>
      </w:r>
    </w:p>
    <w:p w:rsidR="002B087A" w:rsidRPr="002A280C" w:rsidRDefault="00EF5DD6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2A280C">
        <w:rPr>
          <w:sz w:val="28"/>
          <w:szCs w:val="28"/>
        </w:rPr>
        <w:t>д</w:t>
      </w:r>
      <w:r w:rsidR="00EE3D84" w:rsidRPr="002A280C">
        <w:rPr>
          <w:sz w:val="28"/>
          <w:szCs w:val="28"/>
        </w:rPr>
        <w:t xml:space="preserve">) в строке </w:t>
      </w:r>
      <w:r w:rsidR="00E412CC" w:rsidRPr="002A280C">
        <w:rPr>
          <w:sz w:val="28"/>
          <w:szCs w:val="28"/>
        </w:rPr>
        <w:t>«</w:t>
      </w:r>
      <w:r w:rsidR="00EE3D84" w:rsidRPr="002A280C">
        <w:rPr>
          <w:sz w:val="28"/>
          <w:szCs w:val="28"/>
        </w:rPr>
        <w:t>Увеличение прочих остатков средств бюджетов</w:t>
      </w:r>
      <w:r w:rsidR="00E412CC" w:rsidRPr="002A280C">
        <w:rPr>
          <w:sz w:val="28"/>
          <w:szCs w:val="28"/>
        </w:rPr>
        <w:t>»</w:t>
      </w:r>
      <w:r w:rsidR="00EE3D84" w:rsidRPr="002A280C">
        <w:rPr>
          <w:sz w:val="28"/>
          <w:szCs w:val="28"/>
        </w:rPr>
        <w:t xml:space="preserve"> (код 01 05 02 00 00 0000 500) </w:t>
      </w:r>
      <w:r w:rsidR="002B087A" w:rsidRPr="002A280C">
        <w:rPr>
          <w:sz w:val="28"/>
          <w:szCs w:val="28"/>
        </w:rPr>
        <w:t xml:space="preserve">цифры </w:t>
      </w:r>
      <w:r w:rsidR="00E412CC" w:rsidRPr="002A280C">
        <w:rPr>
          <w:sz w:val="28"/>
          <w:szCs w:val="28"/>
        </w:rPr>
        <w:t>«</w:t>
      </w:r>
      <w:r w:rsidR="00D64CFA" w:rsidRPr="002A280C">
        <w:rPr>
          <w:sz w:val="28"/>
          <w:szCs w:val="28"/>
        </w:rPr>
        <w:t>-</w:t>
      </w:r>
      <w:r w:rsidR="002A280C" w:rsidRPr="002A280C">
        <w:rPr>
          <w:sz w:val="28"/>
          <w:szCs w:val="28"/>
        </w:rPr>
        <w:t>50891401,6945</w:t>
      </w:r>
      <w:r w:rsidR="00E412CC" w:rsidRPr="002A280C">
        <w:rPr>
          <w:sz w:val="28"/>
          <w:szCs w:val="28"/>
        </w:rPr>
        <w:t>»</w:t>
      </w:r>
      <w:r w:rsidR="00AE7858" w:rsidRPr="002A280C">
        <w:rPr>
          <w:sz w:val="28"/>
          <w:szCs w:val="28"/>
        </w:rPr>
        <w:t xml:space="preserve"> заменить цифрами </w:t>
      </w:r>
      <w:r w:rsidR="00E412CC" w:rsidRPr="002A280C">
        <w:rPr>
          <w:sz w:val="28"/>
          <w:szCs w:val="28"/>
        </w:rPr>
        <w:t>«</w:t>
      </w:r>
      <w:r w:rsidR="00D64CFA" w:rsidRPr="002A280C">
        <w:rPr>
          <w:sz w:val="28"/>
          <w:szCs w:val="28"/>
        </w:rPr>
        <w:t>-</w:t>
      </w:r>
      <w:r w:rsidR="002A280C" w:rsidRPr="002A280C">
        <w:rPr>
          <w:sz w:val="28"/>
          <w:szCs w:val="28"/>
        </w:rPr>
        <w:t>50891127,23862</w:t>
      </w:r>
      <w:r w:rsidR="00E412CC" w:rsidRPr="002A280C">
        <w:rPr>
          <w:sz w:val="28"/>
          <w:szCs w:val="28"/>
        </w:rPr>
        <w:t>»</w:t>
      </w:r>
      <w:r w:rsidR="002B087A" w:rsidRPr="002A280C">
        <w:rPr>
          <w:sz w:val="28"/>
          <w:szCs w:val="28"/>
        </w:rPr>
        <w:t>;</w:t>
      </w:r>
    </w:p>
    <w:p w:rsidR="002B087A" w:rsidRPr="002A280C" w:rsidRDefault="00EF5DD6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2A280C">
        <w:rPr>
          <w:sz w:val="28"/>
          <w:szCs w:val="28"/>
        </w:rPr>
        <w:t>е</w:t>
      </w:r>
      <w:r w:rsidR="00EE3D84" w:rsidRPr="002A280C">
        <w:rPr>
          <w:sz w:val="28"/>
          <w:szCs w:val="28"/>
        </w:rPr>
        <w:t xml:space="preserve">) в строке </w:t>
      </w:r>
      <w:r w:rsidR="00E412CC" w:rsidRPr="002A280C">
        <w:rPr>
          <w:sz w:val="28"/>
          <w:szCs w:val="28"/>
        </w:rPr>
        <w:t>«</w:t>
      </w:r>
      <w:r w:rsidR="00EE3D84" w:rsidRPr="002A280C">
        <w:rPr>
          <w:sz w:val="28"/>
          <w:szCs w:val="28"/>
        </w:rPr>
        <w:t>Увеличение прочих остатков денежных средств бюджетов</w:t>
      </w:r>
      <w:r w:rsidR="00E412CC" w:rsidRPr="002A280C">
        <w:rPr>
          <w:sz w:val="28"/>
          <w:szCs w:val="28"/>
        </w:rPr>
        <w:t>»</w:t>
      </w:r>
      <w:r w:rsidR="00EE3D84" w:rsidRPr="002A280C">
        <w:rPr>
          <w:sz w:val="28"/>
          <w:szCs w:val="28"/>
        </w:rPr>
        <w:t xml:space="preserve"> (код 01 05 02 01 00 0000 510) </w:t>
      </w:r>
      <w:r w:rsidR="002B087A" w:rsidRPr="002A280C">
        <w:rPr>
          <w:sz w:val="28"/>
          <w:szCs w:val="28"/>
        </w:rPr>
        <w:t xml:space="preserve">цифры </w:t>
      </w:r>
      <w:r w:rsidR="00E412CC" w:rsidRPr="002A280C">
        <w:rPr>
          <w:sz w:val="28"/>
          <w:szCs w:val="28"/>
        </w:rPr>
        <w:t>«</w:t>
      </w:r>
      <w:r w:rsidR="0027707D" w:rsidRPr="002A280C">
        <w:rPr>
          <w:sz w:val="28"/>
          <w:szCs w:val="28"/>
        </w:rPr>
        <w:t>-</w:t>
      </w:r>
      <w:r w:rsidR="002A280C" w:rsidRPr="002A280C">
        <w:rPr>
          <w:sz w:val="28"/>
          <w:szCs w:val="28"/>
        </w:rPr>
        <w:t>50891401,6945</w:t>
      </w:r>
      <w:r w:rsidR="00E412CC" w:rsidRPr="002A280C">
        <w:rPr>
          <w:sz w:val="28"/>
          <w:szCs w:val="28"/>
        </w:rPr>
        <w:t>»</w:t>
      </w:r>
      <w:r w:rsidR="00AE7858" w:rsidRPr="002A280C">
        <w:rPr>
          <w:sz w:val="28"/>
          <w:szCs w:val="28"/>
        </w:rPr>
        <w:t xml:space="preserve"> заменить цифрами </w:t>
      </w:r>
      <w:r w:rsidR="00AE7858" w:rsidRPr="002A280C">
        <w:rPr>
          <w:sz w:val="28"/>
          <w:szCs w:val="28"/>
        </w:rPr>
        <w:br/>
      </w:r>
      <w:r w:rsidR="00E412CC" w:rsidRPr="002A280C">
        <w:rPr>
          <w:sz w:val="28"/>
          <w:szCs w:val="28"/>
        </w:rPr>
        <w:t>«</w:t>
      </w:r>
      <w:r w:rsidR="00D64CFA" w:rsidRPr="002A280C">
        <w:rPr>
          <w:sz w:val="28"/>
          <w:szCs w:val="28"/>
        </w:rPr>
        <w:t>-</w:t>
      </w:r>
      <w:r w:rsidR="002A280C" w:rsidRPr="002A280C">
        <w:rPr>
          <w:sz w:val="28"/>
          <w:szCs w:val="28"/>
        </w:rPr>
        <w:t>50891127,23862</w:t>
      </w:r>
      <w:r w:rsidR="00E412CC" w:rsidRPr="002A280C">
        <w:rPr>
          <w:sz w:val="28"/>
          <w:szCs w:val="28"/>
        </w:rPr>
        <w:t>»</w:t>
      </w:r>
      <w:r w:rsidR="002B087A" w:rsidRPr="002A280C">
        <w:rPr>
          <w:sz w:val="28"/>
          <w:szCs w:val="28"/>
        </w:rPr>
        <w:t>;</w:t>
      </w:r>
    </w:p>
    <w:p w:rsidR="002B087A" w:rsidRPr="006F3EAF" w:rsidRDefault="00EF5DD6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2A280C">
        <w:rPr>
          <w:sz w:val="28"/>
          <w:szCs w:val="28"/>
        </w:rPr>
        <w:t>ж</w:t>
      </w:r>
      <w:r w:rsidR="00EE3D84" w:rsidRPr="002A280C">
        <w:rPr>
          <w:sz w:val="28"/>
          <w:szCs w:val="28"/>
        </w:rPr>
        <w:t xml:space="preserve">) в строке </w:t>
      </w:r>
      <w:r w:rsidR="00E412CC" w:rsidRPr="002A280C">
        <w:rPr>
          <w:sz w:val="28"/>
          <w:szCs w:val="28"/>
        </w:rPr>
        <w:t>«</w:t>
      </w:r>
      <w:r w:rsidR="00EE3D84" w:rsidRPr="002A280C">
        <w:rPr>
          <w:sz w:val="28"/>
          <w:szCs w:val="28"/>
        </w:rPr>
        <w:t>Увеличение прочих остатков денежных средств бюджетов субъектов Российской Федерации</w:t>
      </w:r>
      <w:r w:rsidR="00E412CC" w:rsidRPr="002A280C">
        <w:rPr>
          <w:sz w:val="28"/>
          <w:szCs w:val="28"/>
        </w:rPr>
        <w:t>»</w:t>
      </w:r>
      <w:r w:rsidR="00EE3D84" w:rsidRPr="002A280C">
        <w:rPr>
          <w:sz w:val="28"/>
          <w:szCs w:val="28"/>
        </w:rPr>
        <w:t xml:space="preserve"> (код 01 05 02 01 02 0000 510) </w:t>
      </w:r>
      <w:r w:rsidR="002B087A" w:rsidRPr="002A280C">
        <w:rPr>
          <w:sz w:val="28"/>
          <w:szCs w:val="28"/>
        </w:rPr>
        <w:t xml:space="preserve">цифры </w:t>
      </w:r>
      <w:r w:rsidR="002B087A" w:rsidRPr="002A280C">
        <w:rPr>
          <w:sz w:val="28"/>
          <w:szCs w:val="28"/>
        </w:rPr>
        <w:br/>
      </w:r>
      <w:r w:rsidR="00E412CC" w:rsidRPr="006F3EAF">
        <w:rPr>
          <w:sz w:val="28"/>
          <w:szCs w:val="28"/>
        </w:rPr>
        <w:t>«</w:t>
      </w:r>
      <w:r w:rsidR="0027707D" w:rsidRPr="006F3EAF">
        <w:rPr>
          <w:sz w:val="28"/>
          <w:szCs w:val="28"/>
        </w:rPr>
        <w:t>-</w:t>
      </w:r>
      <w:r w:rsidR="002A280C" w:rsidRPr="006F3EAF">
        <w:rPr>
          <w:sz w:val="28"/>
          <w:szCs w:val="28"/>
        </w:rPr>
        <w:t>50891401,6945</w:t>
      </w:r>
      <w:r w:rsidR="00E412CC" w:rsidRPr="006F3EAF">
        <w:rPr>
          <w:sz w:val="28"/>
          <w:szCs w:val="28"/>
        </w:rPr>
        <w:t>»</w:t>
      </w:r>
      <w:r w:rsidR="00AE7858" w:rsidRPr="006F3EAF">
        <w:rPr>
          <w:sz w:val="28"/>
          <w:szCs w:val="28"/>
        </w:rPr>
        <w:t xml:space="preserve"> заменить цифрами </w:t>
      </w:r>
      <w:r w:rsidR="00E412CC" w:rsidRPr="006F3EAF">
        <w:rPr>
          <w:sz w:val="28"/>
          <w:szCs w:val="28"/>
        </w:rPr>
        <w:t>«</w:t>
      </w:r>
      <w:r w:rsidR="00D64CFA" w:rsidRPr="006F3EAF">
        <w:rPr>
          <w:sz w:val="28"/>
          <w:szCs w:val="28"/>
        </w:rPr>
        <w:t>-</w:t>
      </w:r>
      <w:r w:rsidR="002A280C" w:rsidRPr="006F3EAF">
        <w:rPr>
          <w:sz w:val="28"/>
          <w:szCs w:val="28"/>
        </w:rPr>
        <w:t>50891127,23862</w:t>
      </w:r>
      <w:r w:rsidR="00E412CC" w:rsidRPr="006F3EAF">
        <w:rPr>
          <w:sz w:val="28"/>
          <w:szCs w:val="28"/>
        </w:rPr>
        <w:t>»</w:t>
      </w:r>
      <w:r w:rsidR="002B087A" w:rsidRPr="006F3EAF">
        <w:rPr>
          <w:sz w:val="28"/>
          <w:szCs w:val="28"/>
        </w:rPr>
        <w:t>;</w:t>
      </w:r>
    </w:p>
    <w:p w:rsidR="00EE3D84" w:rsidRPr="006F3EAF" w:rsidRDefault="00EF5DD6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6F3EAF">
        <w:rPr>
          <w:sz w:val="28"/>
          <w:szCs w:val="28"/>
        </w:rPr>
        <w:t>з</w:t>
      </w:r>
      <w:r w:rsidR="00EE3D84" w:rsidRPr="006F3EAF">
        <w:rPr>
          <w:sz w:val="28"/>
          <w:szCs w:val="28"/>
        </w:rPr>
        <w:t xml:space="preserve">) в строке </w:t>
      </w:r>
      <w:r w:rsidR="00E412CC" w:rsidRPr="006F3EAF">
        <w:rPr>
          <w:sz w:val="28"/>
          <w:szCs w:val="28"/>
        </w:rPr>
        <w:t>«</w:t>
      </w:r>
      <w:r w:rsidR="00EE3D84" w:rsidRPr="006F3EAF">
        <w:rPr>
          <w:sz w:val="28"/>
          <w:szCs w:val="28"/>
        </w:rPr>
        <w:t>Уменьшение остатков средств бюджетов</w:t>
      </w:r>
      <w:r w:rsidR="00E412CC" w:rsidRPr="006F3EAF">
        <w:rPr>
          <w:sz w:val="28"/>
          <w:szCs w:val="28"/>
        </w:rPr>
        <w:t>»</w:t>
      </w:r>
      <w:r w:rsidR="00EE3D84" w:rsidRPr="006F3EAF">
        <w:rPr>
          <w:sz w:val="28"/>
          <w:szCs w:val="28"/>
        </w:rPr>
        <w:t xml:space="preserve"> (код 01 05 00 00 00 0000 600) цифры </w:t>
      </w:r>
      <w:r w:rsidR="00E412CC" w:rsidRPr="006F3EAF">
        <w:rPr>
          <w:sz w:val="28"/>
          <w:szCs w:val="28"/>
        </w:rPr>
        <w:t>«</w:t>
      </w:r>
      <w:r w:rsidR="006F3EAF" w:rsidRPr="006F3EAF">
        <w:rPr>
          <w:sz w:val="28"/>
          <w:szCs w:val="28"/>
        </w:rPr>
        <w:t>52578581,86074</w:t>
      </w:r>
      <w:r w:rsidR="00E412CC" w:rsidRPr="006F3EAF">
        <w:rPr>
          <w:sz w:val="28"/>
          <w:szCs w:val="28"/>
        </w:rPr>
        <w:t>»</w:t>
      </w:r>
      <w:r w:rsidR="00EE3D84" w:rsidRPr="006F3EAF">
        <w:rPr>
          <w:sz w:val="28"/>
          <w:szCs w:val="28"/>
        </w:rPr>
        <w:t xml:space="preserve"> заменить цифрами </w:t>
      </w:r>
      <w:r w:rsidR="00E412CC" w:rsidRPr="006F3EAF">
        <w:rPr>
          <w:sz w:val="28"/>
          <w:szCs w:val="28"/>
        </w:rPr>
        <w:t>«</w:t>
      </w:r>
      <w:r w:rsidR="006F3EAF" w:rsidRPr="006F3EAF">
        <w:rPr>
          <w:sz w:val="28"/>
          <w:szCs w:val="28"/>
        </w:rPr>
        <w:t>52578307,40486</w:t>
      </w:r>
      <w:r w:rsidR="00E412CC" w:rsidRPr="006F3EAF">
        <w:rPr>
          <w:sz w:val="28"/>
          <w:szCs w:val="28"/>
        </w:rPr>
        <w:t>»</w:t>
      </w:r>
      <w:r w:rsidR="00EE3D84" w:rsidRPr="006F3EAF">
        <w:rPr>
          <w:sz w:val="28"/>
          <w:szCs w:val="28"/>
        </w:rPr>
        <w:t>;</w:t>
      </w:r>
    </w:p>
    <w:p w:rsidR="00EE3D84" w:rsidRPr="006F3EAF" w:rsidRDefault="00EF5DD6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6F3EAF">
        <w:rPr>
          <w:sz w:val="28"/>
          <w:szCs w:val="28"/>
        </w:rPr>
        <w:t>и</w:t>
      </w:r>
      <w:r w:rsidR="00EE3D84" w:rsidRPr="006F3EAF">
        <w:rPr>
          <w:sz w:val="28"/>
          <w:szCs w:val="28"/>
        </w:rPr>
        <w:t xml:space="preserve">) в строке </w:t>
      </w:r>
      <w:r w:rsidR="00E412CC" w:rsidRPr="006F3EAF">
        <w:rPr>
          <w:sz w:val="28"/>
          <w:szCs w:val="28"/>
        </w:rPr>
        <w:t>«</w:t>
      </w:r>
      <w:r w:rsidR="00EE3D84" w:rsidRPr="006F3EAF">
        <w:rPr>
          <w:sz w:val="28"/>
          <w:szCs w:val="28"/>
        </w:rPr>
        <w:t>Уменьшение прочих остатков средств бюджетов</w:t>
      </w:r>
      <w:r w:rsidR="00E412CC" w:rsidRPr="006F3EAF">
        <w:rPr>
          <w:sz w:val="28"/>
          <w:szCs w:val="28"/>
        </w:rPr>
        <w:t>»</w:t>
      </w:r>
      <w:r w:rsidR="00EE3D84" w:rsidRPr="006F3EAF">
        <w:rPr>
          <w:sz w:val="28"/>
          <w:szCs w:val="28"/>
        </w:rPr>
        <w:t xml:space="preserve"> (код 01 05 02 00 00 0000 600) </w:t>
      </w:r>
      <w:r w:rsidR="002B087A" w:rsidRPr="006F3EAF">
        <w:rPr>
          <w:sz w:val="28"/>
          <w:szCs w:val="28"/>
        </w:rPr>
        <w:t xml:space="preserve">цифры </w:t>
      </w:r>
      <w:r w:rsidR="00E412CC" w:rsidRPr="006F3EAF">
        <w:rPr>
          <w:sz w:val="28"/>
          <w:szCs w:val="28"/>
        </w:rPr>
        <w:t>«</w:t>
      </w:r>
      <w:r w:rsidR="006F3EAF" w:rsidRPr="006F3EAF">
        <w:rPr>
          <w:sz w:val="28"/>
          <w:szCs w:val="28"/>
        </w:rPr>
        <w:t>52578581,86074</w:t>
      </w:r>
      <w:r w:rsidR="00E412CC" w:rsidRPr="006F3EAF">
        <w:rPr>
          <w:sz w:val="28"/>
          <w:szCs w:val="28"/>
        </w:rPr>
        <w:t>»</w:t>
      </w:r>
      <w:r w:rsidR="00AE7858" w:rsidRPr="006F3EAF">
        <w:rPr>
          <w:sz w:val="28"/>
          <w:szCs w:val="28"/>
        </w:rPr>
        <w:t xml:space="preserve"> заменить цифрами </w:t>
      </w:r>
      <w:r w:rsidR="00E412CC" w:rsidRPr="006F3EAF">
        <w:rPr>
          <w:sz w:val="28"/>
          <w:szCs w:val="28"/>
        </w:rPr>
        <w:t>«</w:t>
      </w:r>
      <w:r w:rsidR="006F3EAF" w:rsidRPr="006F3EAF">
        <w:rPr>
          <w:sz w:val="28"/>
          <w:szCs w:val="28"/>
        </w:rPr>
        <w:t>52578307,40486</w:t>
      </w:r>
      <w:r w:rsidR="00E412CC" w:rsidRPr="006F3EAF">
        <w:rPr>
          <w:sz w:val="28"/>
          <w:szCs w:val="28"/>
        </w:rPr>
        <w:t>»</w:t>
      </w:r>
      <w:r w:rsidR="002B087A" w:rsidRPr="006F3EAF">
        <w:rPr>
          <w:sz w:val="28"/>
          <w:szCs w:val="28"/>
        </w:rPr>
        <w:t>;</w:t>
      </w:r>
    </w:p>
    <w:p w:rsidR="00EE3D84" w:rsidRPr="006F3EAF" w:rsidRDefault="00EF5DD6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6F3EAF">
        <w:rPr>
          <w:sz w:val="28"/>
          <w:szCs w:val="28"/>
        </w:rPr>
        <w:t>к</w:t>
      </w:r>
      <w:r w:rsidR="00EE3D84" w:rsidRPr="006F3EAF">
        <w:rPr>
          <w:sz w:val="28"/>
          <w:szCs w:val="28"/>
        </w:rPr>
        <w:t xml:space="preserve">) в строке </w:t>
      </w:r>
      <w:r w:rsidR="00E412CC" w:rsidRPr="006F3EAF">
        <w:rPr>
          <w:sz w:val="28"/>
          <w:szCs w:val="28"/>
        </w:rPr>
        <w:t>«</w:t>
      </w:r>
      <w:r w:rsidR="00EE3D84" w:rsidRPr="006F3EAF">
        <w:rPr>
          <w:sz w:val="28"/>
          <w:szCs w:val="28"/>
        </w:rPr>
        <w:t>Уменьшение прочих остатков денежных средств бюджетов</w:t>
      </w:r>
      <w:r w:rsidR="00E412CC" w:rsidRPr="006F3EAF">
        <w:rPr>
          <w:sz w:val="28"/>
          <w:szCs w:val="28"/>
        </w:rPr>
        <w:t>»</w:t>
      </w:r>
      <w:r w:rsidR="00EE3D84" w:rsidRPr="006F3EAF">
        <w:rPr>
          <w:sz w:val="28"/>
          <w:szCs w:val="28"/>
        </w:rPr>
        <w:t xml:space="preserve"> (код 01 05 02 01 00 0000 610) </w:t>
      </w:r>
      <w:r w:rsidR="00AE7858" w:rsidRPr="006F3EAF">
        <w:rPr>
          <w:sz w:val="28"/>
          <w:szCs w:val="28"/>
        </w:rPr>
        <w:t xml:space="preserve">цифры </w:t>
      </w:r>
      <w:r w:rsidR="00E412CC" w:rsidRPr="006F3EAF">
        <w:rPr>
          <w:sz w:val="28"/>
          <w:szCs w:val="28"/>
        </w:rPr>
        <w:t>«</w:t>
      </w:r>
      <w:r w:rsidR="006F3EAF" w:rsidRPr="006F3EAF">
        <w:rPr>
          <w:sz w:val="28"/>
          <w:szCs w:val="28"/>
        </w:rPr>
        <w:t>52578581,86074</w:t>
      </w:r>
      <w:r w:rsidR="00E412CC" w:rsidRPr="006F3EAF">
        <w:rPr>
          <w:sz w:val="28"/>
          <w:szCs w:val="28"/>
        </w:rPr>
        <w:t>»</w:t>
      </w:r>
      <w:r w:rsidR="00AE7858" w:rsidRPr="006F3EAF">
        <w:rPr>
          <w:sz w:val="28"/>
          <w:szCs w:val="28"/>
        </w:rPr>
        <w:t xml:space="preserve"> заменить цифрами </w:t>
      </w:r>
      <w:r w:rsidR="00E412CC" w:rsidRPr="006F3EAF">
        <w:rPr>
          <w:sz w:val="28"/>
          <w:szCs w:val="28"/>
        </w:rPr>
        <w:t>«</w:t>
      </w:r>
      <w:r w:rsidR="006F3EAF" w:rsidRPr="006F3EAF">
        <w:rPr>
          <w:sz w:val="28"/>
          <w:szCs w:val="28"/>
        </w:rPr>
        <w:t>52578307,40486</w:t>
      </w:r>
      <w:r w:rsidR="00E412CC" w:rsidRPr="006F3EAF">
        <w:rPr>
          <w:sz w:val="28"/>
          <w:szCs w:val="28"/>
        </w:rPr>
        <w:t>»</w:t>
      </w:r>
      <w:r w:rsidR="00AE7858" w:rsidRPr="006F3EAF">
        <w:rPr>
          <w:sz w:val="28"/>
          <w:szCs w:val="28"/>
        </w:rPr>
        <w:t>;</w:t>
      </w:r>
    </w:p>
    <w:p w:rsidR="00EE3D84" w:rsidRDefault="00EF5DD6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6F3EAF">
        <w:rPr>
          <w:sz w:val="28"/>
          <w:szCs w:val="28"/>
        </w:rPr>
        <w:t>л</w:t>
      </w:r>
      <w:r w:rsidR="00EE3D84" w:rsidRPr="006F3EAF">
        <w:rPr>
          <w:sz w:val="28"/>
          <w:szCs w:val="28"/>
        </w:rPr>
        <w:t xml:space="preserve">) в строке </w:t>
      </w:r>
      <w:r w:rsidR="00E412CC" w:rsidRPr="006F3EAF">
        <w:rPr>
          <w:sz w:val="28"/>
          <w:szCs w:val="28"/>
        </w:rPr>
        <w:t>«</w:t>
      </w:r>
      <w:r w:rsidR="00EE3D84" w:rsidRPr="006F3EAF">
        <w:rPr>
          <w:sz w:val="28"/>
          <w:szCs w:val="28"/>
        </w:rPr>
        <w:t>Уменьшение прочих остатков денежных средств бюджетов субъектов Российской Федерации</w:t>
      </w:r>
      <w:r w:rsidR="00E412CC" w:rsidRPr="006F3EAF">
        <w:rPr>
          <w:sz w:val="28"/>
          <w:szCs w:val="28"/>
        </w:rPr>
        <w:t>»</w:t>
      </w:r>
      <w:r w:rsidR="00EE3D84" w:rsidRPr="006F3EAF">
        <w:rPr>
          <w:sz w:val="28"/>
          <w:szCs w:val="28"/>
        </w:rPr>
        <w:t xml:space="preserve"> (код 01 05 02 01 02 0000 610) </w:t>
      </w:r>
      <w:r w:rsidR="00AE7858" w:rsidRPr="006F3EAF">
        <w:rPr>
          <w:sz w:val="28"/>
          <w:szCs w:val="28"/>
        </w:rPr>
        <w:t xml:space="preserve">цифры </w:t>
      </w:r>
      <w:r w:rsidR="00E412CC" w:rsidRPr="006F3EAF">
        <w:rPr>
          <w:sz w:val="28"/>
          <w:szCs w:val="28"/>
        </w:rPr>
        <w:t>«</w:t>
      </w:r>
      <w:r w:rsidR="006F3EAF" w:rsidRPr="006F3EAF">
        <w:rPr>
          <w:sz w:val="28"/>
          <w:szCs w:val="28"/>
        </w:rPr>
        <w:t>52578581,86074</w:t>
      </w:r>
      <w:r w:rsidR="00E412CC" w:rsidRPr="006F3EAF">
        <w:rPr>
          <w:sz w:val="28"/>
          <w:szCs w:val="28"/>
        </w:rPr>
        <w:t>»</w:t>
      </w:r>
      <w:r w:rsidR="00AE7858" w:rsidRPr="006F3EAF">
        <w:rPr>
          <w:sz w:val="28"/>
          <w:szCs w:val="28"/>
        </w:rPr>
        <w:t xml:space="preserve"> заменить цифрами </w:t>
      </w:r>
      <w:r w:rsidR="00E412CC" w:rsidRPr="006F3EAF">
        <w:rPr>
          <w:sz w:val="28"/>
          <w:szCs w:val="28"/>
        </w:rPr>
        <w:t>«</w:t>
      </w:r>
      <w:r w:rsidR="006F3EAF" w:rsidRPr="006F3EAF">
        <w:rPr>
          <w:sz w:val="28"/>
          <w:szCs w:val="28"/>
        </w:rPr>
        <w:t>52578307,40486</w:t>
      </w:r>
      <w:r w:rsidR="00E412CC" w:rsidRPr="006F3EAF">
        <w:rPr>
          <w:sz w:val="28"/>
          <w:szCs w:val="28"/>
        </w:rPr>
        <w:t>»</w:t>
      </w:r>
      <w:r w:rsidR="00AE7858" w:rsidRPr="006F3EAF">
        <w:rPr>
          <w:sz w:val="28"/>
          <w:szCs w:val="28"/>
        </w:rPr>
        <w:t>;</w:t>
      </w:r>
    </w:p>
    <w:p w:rsidR="005A473D" w:rsidRPr="006F3EAF" w:rsidRDefault="005A473D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 в строке «ИТОГО» цифры «5148430,16624» заменить цифрами «6425330,16624»;</w:t>
      </w:r>
    </w:p>
    <w:p w:rsidR="00C64634" w:rsidRPr="0047167A" w:rsidRDefault="00B8417F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7167A">
        <w:rPr>
          <w:sz w:val="28"/>
          <w:szCs w:val="28"/>
        </w:rPr>
        <w:t>6</w:t>
      </w:r>
      <w:r w:rsidR="00B16A0D" w:rsidRPr="0047167A">
        <w:rPr>
          <w:sz w:val="28"/>
          <w:szCs w:val="28"/>
        </w:rPr>
        <w:t xml:space="preserve">) </w:t>
      </w:r>
      <w:r w:rsidR="004765A9" w:rsidRPr="0047167A">
        <w:rPr>
          <w:sz w:val="28"/>
          <w:szCs w:val="28"/>
        </w:rPr>
        <w:t xml:space="preserve">в </w:t>
      </w:r>
      <w:r w:rsidR="00091126" w:rsidRPr="0047167A">
        <w:rPr>
          <w:sz w:val="28"/>
          <w:szCs w:val="28"/>
        </w:rPr>
        <w:t>приложени</w:t>
      </w:r>
      <w:r w:rsidR="004765A9" w:rsidRPr="0047167A">
        <w:rPr>
          <w:sz w:val="28"/>
          <w:szCs w:val="28"/>
        </w:rPr>
        <w:t>и</w:t>
      </w:r>
      <w:r w:rsidR="00BA45E2" w:rsidRPr="0047167A">
        <w:rPr>
          <w:sz w:val="28"/>
          <w:szCs w:val="28"/>
        </w:rPr>
        <w:t xml:space="preserve"> 8</w:t>
      </w:r>
      <w:r w:rsidR="00091126" w:rsidRPr="0047167A">
        <w:rPr>
          <w:sz w:val="28"/>
          <w:szCs w:val="28"/>
        </w:rPr>
        <w:t>:</w:t>
      </w:r>
    </w:p>
    <w:p w:rsidR="004765A9" w:rsidRPr="009E5B44" w:rsidRDefault="004765A9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9E5B44">
        <w:rPr>
          <w:sz w:val="28"/>
          <w:szCs w:val="28"/>
        </w:rPr>
        <w:lastRenderedPageBreak/>
        <w:t>а)</w:t>
      </w:r>
      <w:r w:rsidR="00420251" w:rsidRPr="009E5B44">
        <w:rPr>
          <w:sz w:val="28"/>
          <w:szCs w:val="28"/>
        </w:rPr>
        <w:t xml:space="preserve"> в строке «Общегосударственные вопросы» (Рз 01) цифры «</w:t>
      </w:r>
      <w:r w:rsidR="009E5B44" w:rsidRPr="009E5B44">
        <w:rPr>
          <w:sz w:val="28"/>
          <w:szCs w:val="28"/>
        </w:rPr>
        <w:t>1917502,793</w:t>
      </w:r>
      <w:r w:rsidR="00420251" w:rsidRPr="009E5B44">
        <w:rPr>
          <w:sz w:val="28"/>
          <w:szCs w:val="28"/>
        </w:rPr>
        <w:t>» заменить цифрами «</w:t>
      </w:r>
      <w:r w:rsidR="009E5B44" w:rsidRPr="009E5B44">
        <w:rPr>
          <w:sz w:val="28"/>
          <w:szCs w:val="28"/>
        </w:rPr>
        <w:t>1947313,093</w:t>
      </w:r>
      <w:r w:rsidR="00420251" w:rsidRPr="009E5B44">
        <w:rPr>
          <w:sz w:val="28"/>
          <w:szCs w:val="28"/>
        </w:rPr>
        <w:t>»;</w:t>
      </w:r>
    </w:p>
    <w:p w:rsidR="004765A9" w:rsidRPr="009E5B44" w:rsidRDefault="0052327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77B41" w:rsidRPr="009E5B44">
        <w:rPr>
          <w:sz w:val="28"/>
          <w:szCs w:val="28"/>
        </w:rPr>
        <w:t>)</w:t>
      </w:r>
      <w:r w:rsidR="00E44218" w:rsidRPr="009E5B44">
        <w:rPr>
          <w:sz w:val="28"/>
          <w:szCs w:val="28"/>
        </w:rPr>
        <w:t xml:space="preserve"> в строке «Другие общегосударственные вопросы» (Рз 01 </w:t>
      </w:r>
      <w:proofErr w:type="gramStart"/>
      <w:r w:rsidR="00E44218" w:rsidRPr="009E5B44">
        <w:rPr>
          <w:sz w:val="28"/>
          <w:szCs w:val="28"/>
        </w:rPr>
        <w:t>ПР</w:t>
      </w:r>
      <w:proofErr w:type="gramEnd"/>
      <w:r w:rsidR="00E44218" w:rsidRPr="009E5B44">
        <w:rPr>
          <w:sz w:val="28"/>
          <w:szCs w:val="28"/>
        </w:rPr>
        <w:t xml:space="preserve"> 13) цифры «</w:t>
      </w:r>
      <w:r w:rsidR="009E5B44" w:rsidRPr="009E5B44">
        <w:rPr>
          <w:sz w:val="28"/>
          <w:szCs w:val="28"/>
        </w:rPr>
        <w:t>1249905,123</w:t>
      </w:r>
      <w:r w:rsidR="00E44218" w:rsidRPr="009E5B44">
        <w:rPr>
          <w:sz w:val="28"/>
          <w:szCs w:val="28"/>
        </w:rPr>
        <w:t>» заменить цифрами «</w:t>
      </w:r>
      <w:r w:rsidR="009E5B44" w:rsidRPr="009E5B44">
        <w:rPr>
          <w:sz w:val="28"/>
          <w:szCs w:val="28"/>
        </w:rPr>
        <w:t>1279715,423</w:t>
      </w:r>
      <w:r w:rsidR="00E44218" w:rsidRPr="009E5B44">
        <w:rPr>
          <w:sz w:val="28"/>
          <w:szCs w:val="28"/>
        </w:rPr>
        <w:t>»;</w:t>
      </w:r>
    </w:p>
    <w:p w:rsidR="003E7BB4" w:rsidRDefault="003E7BB4" w:rsidP="00090827">
      <w:pPr>
        <w:spacing w:line="360" w:lineRule="auto"/>
        <w:jc w:val="both"/>
        <w:rPr>
          <w:sz w:val="28"/>
          <w:szCs w:val="28"/>
        </w:rPr>
      </w:pPr>
      <w:r w:rsidRPr="009E5B44">
        <w:rPr>
          <w:sz w:val="28"/>
          <w:szCs w:val="28"/>
        </w:rPr>
        <w:tab/>
      </w:r>
      <w:r w:rsidR="00523273">
        <w:rPr>
          <w:sz w:val="28"/>
          <w:szCs w:val="28"/>
        </w:rPr>
        <w:t>в</w:t>
      </w:r>
      <w:r w:rsidR="00E77B41" w:rsidRPr="009E5B44">
        <w:rPr>
          <w:sz w:val="28"/>
          <w:szCs w:val="28"/>
        </w:rPr>
        <w:t xml:space="preserve">) </w:t>
      </w:r>
      <w:r w:rsidRPr="009E5B44">
        <w:rPr>
          <w:sz w:val="28"/>
          <w:szCs w:val="28"/>
        </w:rPr>
        <w:t>в строке «Мероприятия в рамках непрограммных направлений деятел</w:t>
      </w:r>
      <w:r w:rsidRPr="009E5B44">
        <w:rPr>
          <w:sz w:val="28"/>
          <w:szCs w:val="28"/>
        </w:rPr>
        <w:t>ь</w:t>
      </w:r>
      <w:r w:rsidRPr="009E5B44">
        <w:rPr>
          <w:sz w:val="28"/>
          <w:szCs w:val="28"/>
        </w:rPr>
        <w:t xml:space="preserve">ности» (Рз 01 </w:t>
      </w:r>
      <w:proofErr w:type="gramStart"/>
      <w:r w:rsidRPr="009E5B44">
        <w:rPr>
          <w:sz w:val="28"/>
          <w:szCs w:val="28"/>
        </w:rPr>
        <w:t>ПР</w:t>
      </w:r>
      <w:proofErr w:type="gramEnd"/>
      <w:r w:rsidRPr="009E5B44">
        <w:rPr>
          <w:sz w:val="28"/>
          <w:szCs w:val="28"/>
        </w:rPr>
        <w:t xml:space="preserve"> 13 ЦС 11 0 0000) цифры «</w:t>
      </w:r>
      <w:r w:rsidR="009E5B44" w:rsidRPr="009E5B44">
        <w:rPr>
          <w:sz w:val="28"/>
          <w:szCs w:val="28"/>
        </w:rPr>
        <w:t>344537,536» заменить цифрами «346697,036</w:t>
      </w:r>
      <w:r w:rsidRPr="009E5B44">
        <w:rPr>
          <w:sz w:val="28"/>
          <w:szCs w:val="28"/>
        </w:rPr>
        <w:t>»;</w:t>
      </w:r>
    </w:p>
    <w:p w:rsidR="009E5B44" w:rsidRDefault="00523273" w:rsidP="009E5B4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9E5B44"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10"/>
        <w:gridCol w:w="567"/>
        <w:gridCol w:w="567"/>
        <w:gridCol w:w="1417"/>
        <w:gridCol w:w="720"/>
        <w:gridCol w:w="2257"/>
      </w:tblGrid>
      <w:tr w:rsidR="009E5B44" w:rsidRPr="009E5B44" w:rsidTr="009E5B44">
        <w:trPr>
          <w:trHeight w:val="1125"/>
        </w:trPr>
        <w:tc>
          <w:tcPr>
            <w:tcW w:w="4410" w:type="dxa"/>
            <w:shd w:val="clear" w:color="auto" w:fill="auto"/>
            <w:vAlign w:val="center"/>
            <w:hideMark/>
          </w:tcPr>
          <w:p w:rsidR="009E5B44" w:rsidRPr="009E5B44" w:rsidRDefault="009E5B44" w:rsidP="009E5B4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E5B44">
              <w:rPr>
                <w:sz w:val="28"/>
                <w:szCs w:val="28"/>
              </w:rPr>
              <w:t>Закупка товаров, работ и услуг для государственных (муниц</w:t>
            </w:r>
            <w:r w:rsidRPr="009E5B44">
              <w:rPr>
                <w:sz w:val="28"/>
                <w:szCs w:val="28"/>
              </w:rPr>
              <w:t>и</w:t>
            </w:r>
            <w:r w:rsidRPr="009E5B44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11 0 1026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200</w:t>
            </w:r>
          </w:p>
        </w:tc>
        <w:tc>
          <w:tcPr>
            <w:tcW w:w="2257" w:type="dxa"/>
            <w:shd w:val="clear" w:color="auto" w:fill="auto"/>
            <w:noWrap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7,5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E5B44" w:rsidRDefault="009E5B44" w:rsidP="009E5B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44" w:type="dxa"/>
        <w:tblInd w:w="93" w:type="dxa"/>
        <w:tblLook w:val="04A0" w:firstRow="1" w:lastRow="0" w:firstColumn="1" w:lastColumn="0" w:noHBand="0" w:noVBand="1"/>
      </w:tblPr>
      <w:tblGrid>
        <w:gridCol w:w="4410"/>
        <w:gridCol w:w="567"/>
        <w:gridCol w:w="567"/>
        <w:gridCol w:w="1360"/>
        <w:gridCol w:w="720"/>
        <w:gridCol w:w="2320"/>
      </w:tblGrid>
      <w:tr w:rsidR="009E5B44" w:rsidRPr="009E5B44" w:rsidTr="009E5B44">
        <w:tc>
          <w:tcPr>
            <w:tcW w:w="4410" w:type="dxa"/>
            <w:shd w:val="clear" w:color="auto" w:fill="auto"/>
            <w:vAlign w:val="center"/>
            <w:hideMark/>
          </w:tcPr>
          <w:p w:rsidR="009E5B44" w:rsidRPr="009E5B44" w:rsidRDefault="009E5B44" w:rsidP="00781F9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E5B44">
              <w:rPr>
                <w:sz w:val="28"/>
                <w:szCs w:val="28"/>
              </w:rPr>
              <w:t>Субсидии автономной неко</w:t>
            </w:r>
            <w:r w:rsidRPr="009E5B44">
              <w:rPr>
                <w:sz w:val="28"/>
                <w:szCs w:val="28"/>
              </w:rPr>
              <w:t>м</w:t>
            </w:r>
            <w:r w:rsidRPr="009E5B44">
              <w:rPr>
                <w:sz w:val="28"/>
                <w:szCs w:val="28"/>
              </w:rPr>
              <w:t xml:space="preserve">мерческой организации </w:t>
            </w:r>
            <w:r>
              <w:rPr>
                <w:sz w:val="28"/>
                <w:szCs w:val="28"/>
              </w:rPr>
              <w:t>«</w:t>
            </w:r>
            <w:r w:rsidRPr="009E5B44">
              <w:rPr>
                <w:sz w:val="28"/>
                <w:szCs w:val="28"/>
              </w:rPr>
              <w:t>Агентство передовых инициатив, технологий, проектов</w:t>
            </w:r>
            <w:r>
              <w:rPr>
                <w:sz w:val="28"/>
                <w:szCs w:val="28"/>
              </w:rPr>
              <w:t>»</w:t>
            </w:r>
            <w:r w:rsidRPr="009E5B44">
              <w:rPr>
                <w:sz w:val="28"/>
                <w:szCs w:val="28"/>
              </w:rPr>
              <w:t xml:space="preserve"> на фина</w:t>
            </w:r>
            <w:r w:rsidRPr="009E5B44">
              <w:rPr>
                <w:sz w:val="28"/>
                <w:szCs w:val="28"/>
              </w:rPr>
              <w:t>н</w:t>
            </w:r>
            <w:r w:rsidRPr="009E5B44">
              <w:rPr>
                <w:sz w:val="28"/>
                <w:szCs w:val="28"/>
              </w:rPr>
              <w:t>совое обеспечение затрат, связа</w:t>
            </w:r>
            <w:r w:rsidRPr="009E5B44">
              <w:rPr>
                <w:sz w:val="28"/>
                <w:szCs w:val="28"/>
              </w:rPr>
              <w:t>н</w:t>
            </w:r>
            <w:r w:rsidRPr="009E5B44">
              <w:rPr>
                <w:sz w:val="28"/>
                <w:szCs w:val="28"/>
              </w:rPr>
              <w:t xml:space="preserve">ных с </w:t>
            </w:r>
            <w:r w:rsidR="000D2124">
              <w:rPr>
                <w:sz w:val="28"/>
                <w:szCs w:val="28"/>
              </w:rPr>
              <w:t>осуществлением</w:t>
            </w:r>
            <w:r w:rsidRPr="009E5B44">
              <w:rPr>
                <w:sz w:val="28"/>
                <w:szCs w:val="28"/>
              </w:rPr>
              <w:t xml:space="preserve"> Агентств</w:t>
            </w:r>
            <w:r w:rsidR="000D2124">
              <w:rPr>
                <w:sz w:val="28"/>
                <w:szCs w:val="28"/>
              </w:rPr>
              <w:t>ом</w:t>
            </w:r>
            <w:r w:rsidRPr="009E5B44">
              <w:rPr>
                <w:sz w:val="28"/>
                <w:szCs w:val="28"/>
              </w:rPr>
              <w:t xml:space="preserve"> </w:t>
            </w:r>
            <w:r w:rsidR="000D2124">
              <w:rPr>
                <w:sz w:val="28"/>
                <w:szCs w:val="28"/>
              </w:rPr>
              <w:t>социально</w:t>
            </w:r>
            <w:r w:rsidR="00781F95">
              <w:rPr>
                <w:sz w:val="28"/>
                <w:szCs w:val="28"/>
              </w:rPr>
              <w:t xml:space="preserve"> </w:t>
            </w:r>
            <w:r w:rsidR="000D2124">
              <w:rPr>
                <w:sz w:val="28"/>
                <w:szCs w:val="28"/>
              </w:rPr>
              <w:t>ориентир</w:t>
            </w:r>
            <w:r w:rsidR="000D2124">
              <w:rPr>
                <w:sz w:val="28"/>
                <w:szCs w:val="28"/>
              </w:rPr>
              <w:t>о</w:t>
            </w:r>
            <w:r w:rsidR="000D2124">
              <w:rPr>
                <w:sz w:val="28"/>
                <w:szCs w:val="28"/>
              </w:rPr>
              <w:t>ванных видов деятельности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13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11 0 1031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1000,0</w:t>
            </w:r>
          </w:p>
        </w:tc>
      </w:tr>
      <w:tr w:rsidR="009E5B44" w:rsidRPr="009E5B44" w:rsidTr="009E5B44">
        <w:tc>
          <w:tcPr>
            <w:tcW w:w="4410" w:type="dxa"/>
            <w:shd w:val="clear" w:color="auto" w:fill="auto"/>
            <w:vAlign w:val="center"/>
            <w:hideMark/>
          </w:tcPr>
          <w:p w:rsidR="009E5B44" w:rsidRPr="009E5B44" w:rsidRDefault="009E5B44" w:rsidP="009E5B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Предоставление субсидий бю</w:t>
            </w:r>
            <w:r w:rsidRPr="009E5B44">
              <w:rPr>
                <w:sz w:val="28"/>
                <w:szCs w:val="28"/>
              </w:rPr>
              <w:t>д</w:t>
            </w:r>
            <w:r w:rsidRPr="009E5B44">
              <w:rPr>
                <w:sz w:val="28"/>
                <w:szCs w:val="28"/>
              </w:rPr>
              <w:t>жетным, автономным учрежден</w:t>
            </w:r>
            <w:r w:rsidRPr="009E5B44">
              <w:rPr>
                <w:sz w:val="28"/>
                <w:szCs w:val="28"/>
              </w:rPr>
              <w:t>и</w:t>
            </w:r>
            <w:r w:rsidRPr="009E5B44">
              <w:rPr>
                <w:sz w:val="28"/>
                <w:szCs w:val="28"/>
              </w:rPr>
              <w:t>ям и иным некоммерческим орг</w:t>
            </w:r>
            <w:r w:rsidRPr="009E5B44">
              <w:rPr>
                <w:sz w:val="28"/>
                <w:szCs w:val="28"/>
              </w:rPr>
              <w:t>а</w:t>
            </w:r>
            <w:r w:rsidRPr="009E5B44">
              <w:rPr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13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11 0 1031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1000,0</w:t>
            </w:r>
          </w:p>
        </w:tc>
      </w:tr>
      <w:tr w:rsidR="009E5B44" w:rsidRPr="009E5B44" w:rsidTr="009E5B44">
        <w:tc>
          <w:tcPr>
            <w:tcW w:w="4410" w:type="dxa"/>
            <w:shd w:val="clear" w:color="auto" w:fill="auto"/>
            <w:vAlign w:val="center"/>
            <w:hideMark/>
          </w:tcPr>
          <w:p w:rsidR="009E5B44" w:rsidRPr="009E5B44" w:rsidRDefault="009E5B44" w:rsidP="009E5B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Субсидии автономной некомме</w:t>
            </w:r>
            <w:r w:rsidRPr="009E5B44">
              <w:rPr>
                <w:sz w:val="28"/>
                <w:szCs w:val="28"/>
              </w:rPr>
              <w:t>р</w:t>
            </w:r>
            <w:r w:rsidRPr="009E5B44">
              <w:rPr>
                <w:sz w:val="28"/>
                <w:szCs w:val="28"/>
              </w:rPr>
              <w:t>ческой организации развития ка</w:t>
            </w:r>
            <w:r w:rsidRPr="009E5B44">
              <w:rPr>
                <w:sz w:val="28"/>
                <w:szCs w:val="28"/>
              </w:rPr>
              <w:t>д</w:t>
            </w:r>
            <w:r w:rsidRPr="009E5B44">
              <w:rPr>
                <w:sz w:val="28"/>
                <w:szCs w:val="28"/>
              </w:rPr>
              <w:t xml:space="preserve">рового потенциала </w:t>
            </w:r>
            <w:r>
              <w:rPr>
                <w:sz w:val="28"/>
                <w:szCs w:val="28"/>
              </w:rPr>
              <w:t>«</w:t>
            </w:r>
            <w:r w:rsidRPr="009E5B44">
              <w:rPr>
                <w:sz w:val="28"/>
                <w:szCs w:val="28"/>
              </w:rPr>
              <w:t>Корпорати</w:t>
            </w:r>
            <w:r w:rsidRPr="009E5B44">
              <w:rPr>
                <w:sz w:val="28"/>
                <w:szCs w:val="28"/>
              </w:rPr>
              <w:t>в</w:t>
            </w:r>
            <w:r w:rsidRPr="009E5B44">
              <w:rPr>
                <w:sz w:val="28"/>
                <w:szCs w:val="28"/>
              </w:rPr>
              <w:t>ный университет Ульяновской о</w:t>
            </w:r>
            <w:r w:rsidRPr="009E5B44">
              <w:rPr>
                <w:sz w:val="28"/>
                <w:szCs w:val="28"/>
              </w:rPr>
              <w:t>б</w:t>
            </w:r>
            <w:r w:rsidRPr="009E5B44">
              <w:rPr>
                <w:sz w:val="28"/>
                <w:szCs w:val="28"/>
              </w:rPr>
              <w:t>ласти</w:t>
            </w:r>
            <w:r>
              <w:rPr>
                <w:sz w:val="28"/>
                <w:szCs w:val="28"/>
              </w:rPr>
              <w:t>»</w:t>
            </w:r>
            <w:r w:rsidRPr="009E5B44">
              <w:rPr>
                <w:sz w:val="28"/>
                <w:szCs w:val="28"/>
              </w:rPr>
              <w:t xml:space="preserve"> на финансовое обеспеч</w:t>
            </w:r>
            <w:r w:rsidRPr="009E5B44">
              <w:rPr>
                <w:sz w:val="28"/>
                <w:szCs w:val="28"/>
              </w:rPr>
              <w:t>е</w:t>
            </w:r>
            <w:r w:rsidRPr="009E5B44">
              <w:rPr>
                <w:sz w:val="28"/>
                <w:szCs w:val="28"/>
              </w:rPr>
              <w:t xml:space="preserve">ние затрат, связанных с решением </w:t>
            </w:r>
            <w:r w:rsidRPr="009E5B44">
              <w:rPr>
                <w:sz w:val="28"/>
                <w:szCs w:val="28"/>
              </w:rPr>
              <w:lastRenderedPageBreak/>
              <w:t>задач в области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208C" w:rsidRDefault="0061208C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1208C" w:rsidRDefault="0061208C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61208C" w:rsidRDefault="0061208C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lastRenderedPageBreak/>
              <w:t>11 0 1032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1208C" w:rsidRDefault="0061208C" w:rsidP="009E5B4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1208C" w:rsidRDefault="0061208C" w:rsidP="009E5B4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E5B44" w:rsidRPr="009E5B44" w:rsidRDefault="009E5B44" w:rsidP="009E5B4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lastRenderedPageBreak/>
              <w:t>1159,5</w:t>
            </w:r>
          </w:p>
        </w:tc>
      </w:tr>
      <w:tr w:rsidR="009E5B44" w:rsidRPr="009E5B44" w:rsidTr="009E5B44">
        <w:tc>
          <w:tcPr>
            <w:tcW w:w="4410" w:type="dxa"/>
            <w:shd w:val="clear" w:color="auto" w:fill="auto"/>
            <w:vAlign w:val="center"/>
            <w:hideMark/>
          </w:tcPr>
          <w:p w:rsidR="009E5B44" w:rsidRPr="009E5B44" w:rsidRDefault="009E5B44" w:rsidP="009E5B4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lastRenderedPageBreak/>
              <w:t>Предоставление субсидий бю</w:t>
            </w:r>
            <w:r w:rsidRPr="009E5B44">
              <w:rPr>
                <w:sz w:val="28"/>
                <w:szCs w:val="28"/>
              </w:rPr>
              <w:t>д</w:t>
            </w:r>
            <w:r w:rsidRPr="009E5B44">
              <w:rPr>
                <w:sz w:val="28"/>
                <w:szCs w:val="28"/>
              </w:rPr>
              <w:t>жетным, автономным учрежден</w:t>
            </w:r>
            <w:r w:rsidRPr="009E5B44">
              <w:rPr>
                <w:sz w:val="28"/>
                <w:szCs w:val="28"/>
              </w:rPr>
              <w:t>и</w:t>
            </w:r>
            <w:r w:rsidRPr="009E5B44">
              <w:rPr>
                <w:sz w:val="28"/>
                <w:szCs w:val="28"/>
              </w:rPr>
              <w:t>ям и иным некоммерческим орг</w:t>
            </w:r>
            <w:r w:rsidRPr="009E5B44">
              <w:rPr>
                <w:sz w:val="28"/>
                <w:szCs w:val="28"/>
              </w:rPr>
              <w:t>а</w:t>
            </w:r>
            <w:r w:rsidRPr="009E5B44">
              <w:rPr>
                <w:sz w:val="28"/>
                <w:szCs w:val="28"/>
              </w:rPr>
              <w:t>низациям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13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11 0 1032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9E5B44" w:rsidRPr="009E5B44" w:rsidRDefault="009E5B44" w:rsidP="009E5B4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E5B44">
              <w:rPr>
                <w:sz w:val="28"/>
                <w:szCs w:val="28"/>
              </w:rPr>
              <w:t>1159,5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9E5B44" w:rsidRPr="00733053" w:rsidRDefault="009E5B44" w:rsidP="009E5B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3273">
        <w:rPr>
          <w:sz w:val="28"/>
          <w:szCs w:val="28"/>
        </w:rPr>
        <w:t xml:space="preserve">д) </w:t>
      </w:r>
      <w:r>
        <w:rPr>
          <w:sz w:val="28"/>
          <w:szCs w:val="28"/>
        </w:rPr>
        <w:t>в строке «</w:t>
      </w:r>
      <w:r w:rsidRPr="009E5B44">
        <w:rPr>
          <w:sz w:val="28"/>
          <w:szCs w:val="28"/>
        </w:rPr>
        <w:t>Государственная программа Ульяновской области «Развитие государственного управления в Ульяновской области» на 2015-2020 годы</w:t>
      </w:r>
      <w:r>
        <w:rPr>
          <w:sz w:val="28"/>
          <w:szCs w:val="28"/>
        </w:rPr>
        <w:t xml:space="preserve">» (Рз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84 0 0000) цифры «351997,8» заменить цифрами «364997,8»;</w:t>
      </w:r>
    </w:p>
    <w:p w:rsidR="009E5B44" w:rsidRPr="00733053" w:rsidRDefault="009E5B44" w:rsidP="009E5B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3273">
        <w:rPr>
          <w:sz w:val="28"/>
          <w:szCs w:val="28"/>
        </w:rPr>
        <w:t xml:space="preserve">е) </w:t>
      </w:r>
      <w:r>
        <w:rPr>
          <w:sz w:val="28"/>
          <w:szCs w:val="28"/>
        </w:rPr>
        <w:t>в строке «</w:t>
      </w:r>
      <w:r w:rsidRPr="009E5B44">
        <w:rPr>
          <w:sz w:val="28"/>
          <w:szCs w:val="28"/>
        </w:rPr>
        <w:t>Учреждения по обеспечению хозяйственного обслуживания</w:t>
      </w:r>
      <w:r>
        <w:rPr>
          <w:sz w:val="28"/>
          <w:szCs w:val="28"/>
        </w:rPr>
        <w:t xml:space="preserve">» (Рз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84 0 8013) цифры «351131,1» заменить цифрами «364131,1»;</w:t>
      </w:r>
    </w:p>
    <w:p w:rsidR="009E5B44" w:rsidRPr="00733053" w:rsidRDefault="009E5B44" w:rsidP="009E5B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3273">
        <w:rPr>
          <w:sz w:val="28"/>
          <w:szCs w:val="28"/>
        </w:rPr>
        <w:t xml:space="preserve">ж) </w:t>
      </w:r>
      <w:r>
        <w:rPr>
          <w:sz w:val="28"/>
          <w:szCs w:val="28"/>
        </w:rPr>
        <w:t>в строке «</w:t>
      </w:r>
      <w:r w:rsidRPr="009E5B44">
        <w:rPr>
          <w:sz w:val="28"/>
          <w:szCs w:val="28"/>
        </w:rPr>
        <w:t>Расходы на выплаты персоналу в целях обеспечения выполн</w:t>
      </w:r>
      <w:r w:rsidRPr="009E5B44">
        <w:rPr>
          <w:sz w:val="28"/>
          <w:szCs w:val="28"/>
        </w:rPr>
        <w:t>е</w:t>
      </w:r>
      <w:r w:rsidRPr="009E5B44">
        <w:rPr>
          <w:sz w:val="28"/>
          <w:szCs w:val="28"/>
        </w:rPr>
        <w:t>ния функций государственными (муниципальными) органами, казёнными учр</w:t>
      </w:r>
      <w:r w:rsidRPr="009E5B44">
        <w:rPr>
          <w:sz w:val="28"/>
          <w:szCs w:val="28"/>
        </w:rPr>
        <w:t>е</w:t>
      </w:r>
      <w:r w:rsidRPr="009E5B44">
        <w:rPr>
          <w:sz w:val="28"/>
          <w:szCs w:val="28"/>
        </w:rPr>
        <w:t>ждениями, органами управления государственными внебюджетными фондами</w:t>
      </w:r>
      <w:r>
        <w:rPr>
          <w:sz w:val="28"/>
          <w:szCs w:val="28"/>
        </w:rPr>
        <w:t>»</w:t>
      </w:r>
      <w:r w:rsidR="00E75B69">
        <w:rPr>
          <w:sz w:val="28"/>
          <w:szCs w:val="28"/>
        </w:rPr>
        <w:br/>
      </w:r>
      <w:r>
        <w:rPr>
          <w:sz w:val="28"/>
          <w:szCs w:val="28"/>
        </w:rPr>
        <w:t xml:space="preserve">(Рз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84 0 8013 ВР 100) цифры «217300,2» заменить цифрами «230300,2»;</w:t>
      </w:r>
    </w:p>
    <w:p w:rsidR="009E5B44" w:rsidRPr="00733053" w:rsidRDefault="009E5B44" w:rsidP="009E5B4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23273">
        <w:rPr>
          <w:sz w:val="28"/>
          <w:szCs w:val="28"/>
        </w:rPr>
        <w:t xml:space="preserve">з) </w:t>
      </w:r>
      <w:r>
        <w:rPr>
          <w:sz w:val="28"/>
          <w:szCs w:val="28"/>
        </w:rPr>
        <w:t>в строке «</w:t>
      </w:r>
      <w:r w:rsidRPr="009E5B44">
        <w:rPr>
          <w:sz w:val="28"/>
          <w:szCs w:val="28"/>
        </w:rPr>
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</w:r>
      <w:r>
        <w:rPr>
          <w:sz w:val="28"/>
          <w:szCs w:val="28"/>
        </w:rPr>
        <w:t xml:space="preserve">» (Рз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87 0 0000) цифры «</w:t>
      </w:r>
      <w:r w:rsidR="007A106B">
        <w:rPr>
          <w:sz w:val="28"/>
          <w:szCs w:val="28"/>
        </w:rPr>
        <w:t>37647,0</w:t>
      </w:r>
      <w:r>
        <w:rPr>
          <w:sz w:val="28"/>
          <w:szCs w:val="28"/>
        </w:rPr>
        <w:t>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</w:t>
      </w:r>
      <w:r w:rsidR="007A106B">
        <w:rPr>
          <w:sz w:val="28"/>
          <w:szCs w:val="28"/>
        </w:rPr>
        <w:t>39707,3</w:t>
      </w:r>
      <w:r>
        <w:rPr>
          <w:sz w:val="28"/>
          <w:szCs w:val="28"/>
        </w:rPr>
        <w:t>»;</w:t>
      </w:r>
    </w:p>
    <w:p w:rsidR="004C0BB6" w:rsidRPr="007A106B" w:rsidRDefault="004C0BB6" w:rsidP="00090827">
      <w:pPr>
        <w:spacing w:line="360" w:lineRule="auto"/>
        <w:jc w:val="both"/>
        <w:rPr>
          <w:sz w:val="28"/>
          <w:szCs w:val="28"/>
        </w:rPr>
      </w:pPr>
      <w:r w:rsidRPr="007A106B">
        <w:rPr>
          <w:sz w:val="28"/>
          <w:szCs w:val="28"/>
        </w:rPr>
        <w:tab/>
      </w:r>
      <w:r w:rsidR="00523273">
        <w:rPr>
          <w:sz w:val="28"/>
          <w:szCs w:val="28"/>
        </w:rPr>
        <w:t>и</w:t>
      </w:r>
      <w:r w:rsidR="009E097E" w:rsidRPr="007A106B">
        <w:rPr>
          <w:sz w:val="28"/>
          <w:szCs w:val="28"/>
        </w:rPr>
        <w:t xml:space="preserve">) </w:t>
      </w:r>
      <w:r w:rsidRPr="007A106B">
        <w:rPr>
          <w:sz w:val="28"/>
          <w:szCs w:val="28"/>
        </w:rPr>
        <w:t>в строке «</w:t>
      </w:r>
      <w:r w:rsidR="00882115" w:rsidRPr="007A106B">
        <w:rPr>
          <w:sz w:val="28"/>
          <w:szCs w:val="28"/>
        </w:rPr>
        <w:t>Подпрограмма «Обеспечение реализации государственной пр</w:t>
      </w:r>
      <w:r w:rsidR="00882115" w:rsidRPr="007A106B">
        <w:rPr>
          <w:sz w:val="28"/>
          <w:szCs w:val="28"/>
        </w:rPr>
        <w:t>о</w:t>
      </w:r>
      <w:r w:rsidR="00882115" w:rsidRPr="007A106B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="00882115" w:rsidRPr="007A106B">
        <w:rPr>
          <w:sz w:val="28"/>
          <w:szCs w:val="28"/>
        </w:rPr>
        <w:t>ь</w:t>
      </w:r>
      <w:r w:rsidR="00882115" w:rsidRPr="007A106B">
        <w:rPr>
          <w:sz w:val="28"/>
          <w:szCs w:val="28"/>
        </w:rPr>
        <w:t>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</w:t>
      </w:r>
      <w:r w:rsidRPr="007A106B">
        <w:rPr>
          <w:sz w:val="28"/>
          <w:szCs w:val="28"/>
        </w:rPr>
        <w:t xml:space="preserve">» (Рз </w:t>
      </w:r>
      <w:r w:rsidR="00882115" w:rsidRPr="007A106B">
        <w:rPr>
          <w:sz w:val="28"/>
          <w:szCs w:val="28"/>
        </w:rPr>
        <w:t xml:space="preserve">01 </w:t>
      </w:r>
      <w:proofErr w:type="gramStart"/>
      <w:r w:rsidRPr="007A106B">
        <w:rPr>
          <w:sz w:val="28"/>
          <w:szCs w:val="28"/>
        </w:rPr>
        <w:t>ПР</w:t>
      </w:r>
      <w:proofErr w:type="gramEnd"/>
      <w:r w:rsidR="00A97F55" w:rsidRPr="007A106B">
        <w:rPr>
          <w:sz w:val="28"/>
          <w:szCs w:val="28"/>
        </w:rPr>
        <w:t xml:space="preserve"> </w:t>
      </w:r>
      <w:r w:rsidR="00882115" w:rsidRPr="007A106B">
        <w:rPr>
          <w:sz w:val="28"/>
          <w:szCs w:val="28"/>
        </w:rPr>
        <w:t xml:space="preserve">13 </w:t>
      </w:r>
      <w:r w:rsidRPr="007A106B">
        <w:rPr>
          <w:sz w:val="28"/>
          <w:szCs w:val="28"/>
        </w:rPr>
        <w:t xml:space="preserve">ЦС </w:t>
      </w:r>
      <w:r w:rsidR="00882115" w:rsidRPr="007A106B">
        <w:rPr>
          <w:sz w:val="28"/>
          <w:szCs w:val="28"/>
        </w:rPr>
        <w:t>87 1 0000</w:t>
      </w:r>
      <w:r w:rsidRPr="007A106B">
        <w:rPr>
          <w:sz w:val="28"/>
          <w:szCs w:val="28"/>
        </w:rPr>
        <w:t>) цифры «</w:t>
      </w:r>
      <w:r w:rsidR="007A106B" w:rsidRPr="007A106B">
        <w:rPr>
          <w:sz w:val="28"/>
          <w:szCs w:val="28"/>
        </w:rPr>
        <w:t>36647,0</w:t>
      </w:r>
      <w:r w:rsidRPr="007A106B">
        <w:rPr>
          <w:sz w:val="28"/>
          <w:szCs w:val="28"/>
        </w:rPr>
        <w:t>» заменить цифрами «</w:t>
      </w:r>
      <w:r w:rsidR="007A106B" w:rsidRPr="007A106B">
        <w:rPr>
          <w:sz w:val="28"/>
          <w:szCs w:val="28"/>
        </w:rPr>
        <w:t>38707,3</w:t>
      </w:r>
      <w:r w:rsidRPr="007A106B">
        <w:rPr>
          <w:sz w:val="28"/>
          <w:szCs w:val="28"/>
        </w:rPr>
        <w:t>»;</w:t>
      </w:r>
    </w:p>
    <w:p w:rsidR="004C0BB6" w:rsidRPr="007A106B" w:rsidRDefault="004C0BB6" w:rsidP="00090827">
      <w:pPr>
        <w:spacing w:line="360" w:lineRule="auto"/>
        <w:jc w:val="both"/>
        <w:rPr>
          <w:sz w:val="28"/>
          <w:szCs w:val="28"/>
        </w:rPr>
      </w:pPr>
      <w:r w:rsidRPr="007A106B">
        <w:rPr>
          <w:sz w:val="28"/>
          <w:szCs w:val="28"/>
        </w:rPr>
        <w:tab/>
      </w:r>
      <w:r w:rsidR="00523273">
        <w:rPr>
          <w:sz w:val="28"/>
          <w:szCs w:val="28"/>
        </w:rPr>
        <w:t>к</w:t>
      </w:r>
      <w:r w:rsidR="009E097E" w:rsidRPr="007A106B">
        <w:rPr>
          <w:sz w:val="28"/>
          <w:szCs w:val="28"/>
        </w:rPr>
        <w:t xml:space="preserve">) </w:t>
      </w:r>
      <w:r w:rsidRPr="007A106B">
        <w:rPr>
          <w:sz w:val="28"/>
          <w:szCs w:val="28"/>
        </w:rPr>
        <w:t>в строке «</w:t>
      </w:r>
      <w:r w:rsidR="00304FFD" w:rsidRPr="007A106B">
        <w:rPr>
          <w:sz w:val="28"/>
          <w:szCs w:val="28"/>
        </w:rPr>
        <w:t>Обеспечение деятельности областных государственных арх</w:t>
      </w:r>
      <w:r w:rsidR="00304FFD" w:rsidRPr="007A106B">
        <w:rPr>
          <w:sz w:val="28"/>
          <w:szCs w:val="28"/>
        </w:rPr>
        <w:t>и</w:t>
      </w:r>
      <w:r w:rsidR="00304FFD" w:rsidRPr="007A106B">
        <w:rPr>
          <w:sz w:val="28"/>
          <w:szCs w:val="28"/>
        </w:rPr>
        <w:t>вов</w:t>
      </w:r>
      <w:r w:rsidRPr="007A106B">
        <w:rPr>
          <w:sz w:val="28"/>
          <w:szCs w:val="28"/>
        </w:rPr>
        <w:t xml:space="preserve">» (Рз </w:t>
      </w:r>
      <w:r w:rsidR="00304FFD" w:rsidRPr="007A106B">
        <w:rPr>
          <w:sz w:val="28"/>
          <w:szCs w:val="28"/>
        </w:rPr>
        <w:t xml:space="preserve">01 </w:t>
      </w:r>
      <w:proofErr w:type="gramStart"/>
      <w:r w:rsidRPr="007A106B">
        <w:rPr>
          <w:sz w:val="28"/>
          <w:szCs w:val="28"/>
        </w:rPr>
        <w:t>ПР</w:t>
      </w:r>
      <w:proofErr w:type="gramEnd"/>
      <w:r w:rsidR="00A97F55" w:rsidRPr="007A106B">
        <w:rPr>
          <w:sz w:val="28"/>
          <w:szCs w:val="28"/>
        </w:rPr>
        <w:t xml:space="preserve"> </w:t>
      </w:r>
      <w:r w:rsidR="00304FFD" w:rsidRPr="007A106B">
        <w:rPr>
          <w:sz w:val="28"/>
          <w:szCs w:val="28"/>
        </w:rPr>
        <w:t xml:space="preserve">13 </w:t>
      </w:r>
      <w:r w:rsidRPr="007A106B">
        <w:rPr>
          <w:sz w:val="28"/>
          <w:szCs w:val="28"/>
        </w:rPr>
        <w:t xml:space="preserve">ЦС </w:t>
      </w:r>
      <w:r w:rsidR="00304FFD" w:rsidRPr="007A106B">
        <w:rPr>
          <w:sz w:val="28"/>
          <w:szCs w:val="28"/>
        </w:rPr>
        <w:t>87 1 4405</w:t>
      </w:r>
      <w:r w:rsidRPr="007A106B">
        <w:rPr>
          <w:sz w:val="28"/>
          <w:szCs w:val="28"/>
        </w:rPr>
        <w:t>) цифры «</w:t>
      </w:r>
      <w:r w:rsidR="007A106B" w:rsidRPr="007A106B">
        <w:rPr>
          <w:sz w:val="28"/>
          <w:szCs w:val="28"/>
        </w:rPr>
        <w:t>32046,5</w:t>
      </w:r>
      <w:r w:rsidRPr="007A106B">
        <w:rPr>
          <w:sz w:val="28"/>
          <w:szCs w:val="28"/>
        </w:rPr>
        <w:t>» заменить цифрами «</w:t>
      </w:r>
      <w:r w:rsidR="007A106B" w:rsidRPr="007A106B">
        <w:rPr>
          <w:sz w:val="28"/>
          <w:szCs w:val="28"/>
        </w:rPr>
        <w:t>34106,8</w:t>
      </w:r>
      <w:r w:rsidRPr="007A106B">
        <w:rPr>
          <w:sz w:val="28"/>
          <w:szCs w:val="28"/>
        </w:rPr>
        <w:t>»;</w:t>
      </w:r>
    </w:p>
    <w:p w:rsidR="004C0BB6" w:rsidRPr="007A106B" w:rsidRDefault="004C0BB6" w:rsidP="00090827">
      <w:pPr>
        <w:spacing w:line="360" w:lineRule="auto"/>
        <w:jc w:val="both"/>
        <w:rPr>
          <w:sz w:val="28"/>
          <w:szCs w:val="28"/>
        </w:rPr>
      </w:pPr>
      <w:r w:rsidRPr="007A106B">
        <w:rPr>
          <w:sz w:val="28"/>
          <w:szCs w:val="28"/>
        </w:rPr>
        <w:tab/>
      </w:r>
      <w:r w:rsidR="00523273">
        <w:rPr>
          <w:sz w:val="28"/>
          <w:szCs w:val="28"/>
        </w:rPr>
        <w:t>л</w:t>
      </w:r>
      <w:r w:rsidR="009E097E" w:rsidRPr="007A106B">
        <w:rPr>
          <w:sz w:val="28"/>
          <w:szCs w:val="28"/>
        </w:rPr>
        <w:t xml:space="preserve">) </w:t>
      </w:r>
      <w:r w:rsidRPr="007A106B">
        <w:rPr>
          <w:sz w:val="28"/>
          <w:szCs w:val="28"/>
        </w:rPr>
        <w:t>в строке «</w:t>
      </w:r>
      <w:r w:rsidR="00682761" w:rsidRPr="007A106B">
        <w:rPr>
          <w:sz w:val="28"/>
          <w:szCs w:val="28"/>
        </w:rPr>
        <w:t>Предоставление субсидий бюджетным, автономным учрежд</w:t>
      </w:r>
      <w:r w:rsidR="00682761" w:rsidRPr="007A106B">
        <w:rPr>
          <w:sz w:val="28"/>
          <w:szCs w:val="28"/>
        </w:rPr>
        <w:t>е</w:t>
      </w:r>
      <w:r w:rsidR="00682761" w:rsidRPr="007A106B">
        <w:rPr>
          <w:sz w:val="28"/>
          <w:szCs w:val="28"/>
        </w:rPr>
        <w:t>ниям и иным некоммерческим организациям</w:t>
      </w:r>
      <w:r w:rsidRPr="007A106B">
        <w:rPr>
          <w:sz w:val="28"/>
          <w:szCs w:val="28"/>
        </w:rPr>
        <w:t xml:space="preserve">» (Рз </w:t>
      </w:r>
      <w:r w:rsidR="00682761" w:rsidRPr="007A106B">
        <w:rPr>
          <w:sz w:val="28"/>
          <w:szCs w:val="28"/>
        </w:rPr>
        <w:t xml:space="preserve">01 </w:t>
      </w:r>
      <w:proofErr w:type="gramStart"/>
      <w:r w:rsidRPr="007A106B">
        <w:rPr>
          <w:sz w:val="28"/>
          <w:szCs w:val="28"/>
        </w:rPr>
        <w:t>ПР</w:t>
      </w:r>
      <w:proofErr w:type="gramEnd"/>
      <w:r w:rsidR="00A97F55" w:rsidRPr="007A106B">
        <w:rPr>
          <w:sz w:val="28"/>
          <w:szCs w:val="28"/>
        </w:rPr>
        <w:t xml:space="preserve"> </w:t>
      </w:r>
      <w:r w:rsidR="00682761" w:rsidRPr="007A106B">
        <w:rPr>
          <w:sz w:val="28"/>
          <w:szCs w:val="28"/>
        </w:rPr>
        <w:t xml:space="preserve">13 </w:t>
      </w:r>
      <w:r w:rsidRPr="007A106B">
        <w:rPr>
          <w:sz w:val="28"/>
          <w:szCs w:val="28"/>
        </w:rPr>
        <w:t xml:space="preserve">ЦС </w:t>
      </w:r>
      <w:r w:rsidR="00682761" w:rsidRPr="007A106B">
        <w:rPr>
          <w:sz w:val="28"/>
          <w:szCs w:val="28"/>
        </w:rPr>
        <w:t xml:space="preserve">87 1 4405 </w:t>
      </w:r>
      <w:r w:rsidRPr="007A106B">
        <w:rPr>
          <w:sz w:val="28"/>
          <w:szCs w:val="28"/>
        </w:rPr>
        <w:t>ВР</w:t>
      </w:r>
      <w:r w:rsidR="00682761" w:rsidRPr="007A106B">
        <w:rPr>
          <w:sz w:val="28"/>
          <w:szCs w:val="28"/>
        </w:rPr>
        <w:t xml:space="preserve"> 600</w:t>
      </w:r>
      <w:r w:rsidRPr="007A106B">
        <w:rPr>
          <w:sz w:val="28"/>
          <w:szCs w:val="28"/>
        </w:rPr>
        <w:t>) цифры «</w:t>
      </w:r>
      <w:r w:rsidR="007A106B" w:rsidRPr="007A106B">
        <w:rPr>
          <w:sz w:val="28"/>
          <w:szCs w:val="28"/>
        </w:rPr>
        <w:t>32046,5</w:t>
      </w:r>
      <w:r w:rsidRPr="007A106B">
        <w:rPr>
          <w:sz w:val="28"/>
          <w:szCs w:val="28"/>
        </w:rPr>
        <w:t>» заменить цифрами «</w:t>
      </w:r>
      <w:r w:rsidR="007A106B" w:rsidRPr="007A106B">
        <w:rPr>
          <w:sz w:val="28"/>
          <w:szCs w:val="28"/>
        </w:rPr>
        <w:t>34106,8</w:t>
      </w:r>
      <w:r w:rsidRPr="007A106B">
        <w:rPr>
          <w:sz w:val="28"/>
          <w:szCs w:val="28"/>
        </w:rPr>
        <w:t>»;</w:t>
      </w:r>
    </w:p>
    <w:p w:rsidR="00EC642A" w:rsidRPr="007A106B" w:rsidRDefault="00EC642A" w:rsidP="00090827">
      <w:pPr>
        <w:spacing w:line="360" w:lineRule="auto"/>
        <w:jc w:val="both"/>
        <w:rPr>
          <w:sz w:val="28"/>
          <w:szCs w:val="28"/>
        </w:rPr>
      </w:pPr>
      <w:r w:rsidRPr="007A106B">
        <w:rPr>
          <w:sz w:val="28"/>
          <w:szCs w:val="28"/>
        </w:rPr>
        <w:lastRenderedPageBreak/>
        <w:tab/>
      </w:r>
      <w:r w:rsidR="00523273">
        <w:rPr>
          <w:sz w:val="28"/>
          <w:szCs w:val="28"/>
        </w:rPr>
        <w:t>м</w:t>
      </w:r>
      <w:r w:rsidR="00E77B41" w:rsidRPr="007A106B">
        <w:rPr>
          <w:sz w:val="28"/>
          <w:szCs w:val="28"/>
        </w:rPr>
        <w:t xml:space="preserve">) </w:t>
      </w:r>
      <w:r w:rsidRPr="007A106B">
        <w:rPr>
          <w:sz w:val="28"/>
          <w:szCs w:val="28"/>
        </w:rPr>
        <w:t>в строке «Государственная программа Ульяновской области «Развитие информационного общества и электронного правительства в Ульяновской обл</w:t>
      </w:r>
      <w:r w:rsidRPr="007A106B">
        <w:rPr>
          <w:sz w:val="28"/>
          <w:szCs w:val="28"/>
        </w:rPr>
        <w:t>а</w:t>
      </w:r>
      <w:r w:rsidRPr="007A106B">
        <w:rPr>
          <w:sz w:val="28"/>
          <w:szCs w:val="28"/>
        </w:rPr>
        <w:t xml:space="preserve">сти» на 2015-2019 годы» (Рз 01 </w:t>
      </w:r>
      <w:proofErr w:type="gramStart"/>
      <w:r w:rsidRPr="007A106B">
        <w:rPr>
          <w:sz w:val="28"/>
          <w:szCs w:val="28"/>
        </w:rPr>
        <w:t>ПР</w:t>
      </w:r>
      <w:proofErr w:type="gramEnd"/>
      <w:r w:rsidRPr="007A106B">
        <w:rPr>
          <w:sz w:val="28"/>
          <w:szCs w:val="28"/>
        </w:rPr>
        <w:t xml:space="preserve"> 13 ЦС 96 0 0000) цифры «</w:t>
      </w:r>
      <w:r w:rsidR="007A106B" w:rsidRPr="007A106B">
        <w:rPr>
          <w:sz w:val="28"/>
          <w:szCs w:val="28"/>
        </w:rPr>
        <w:t>162909,1</w:t>
      </w:r>
      <w:r w:rsidRPr="007A106B">
        <w:rPr>
          <w:sz w:val="28"/>
          <w:szCs w:val="28"/>
        </w:rPr>
        <w:t>» заменить цифрами «</w:t>
      </w:r>
      <w:r w:rsidR="007A106B" w:rsidRPr="007A106B">
        <w:rPr>
          <w:sz w:val="28"/>
          <w:szCs w:val="28"/>
        </w:rPr>
        <w:t>175499,6</w:t>
      </w:r>
      <w:r w:rsidRPr="007A106B">
        <w:rPr>
          <w:sz w:val="28"/>
          <w:szCs w:val="28"/>
        </w:rPr>
        <w:t>»;</w:t>
      </w:r>
    </w:p>
    <w:p w:rsidR="00EC642A" w:rsidRPr="007A106B" w:rsidRDefault="00EC642A" w:rsidP="00090827">
      <w:pPr>
        <w:spacing w:line="360" w:lineRule="auto"/>
        <w:jc w:val="both"/>
        <w:rPr>
          <w:sz w:val="28"/>
          <w:szCs w:val="28"/>
        </w:rPr>
      </w:pPr>
      <w:r w:rsidRPr="007A106B">
        <w:rPr>
          <w:sz w:val="28"/>
          <w:szCs w:val="28"/>
        </w:rPr>
        <w:tab/>
      </w:r>
      <w:r w:rsidR="00523273">
        <w:rPr>
          <w:sz w:val="28"/>
          <w:szCs w:val="28"/>
        </w:rPr>
        <w:t>н</w:t>
      </w:r>
      <w:r w:rsidR="00E77B41" w:rsidRPr="007A106B">
        <w:rPr>
          <w:sz w:val="28"/>
          <w:szCs w:val="28"/>
        </w:rPr>
        <w:t xml:space="preserve">) </w:t>
      </w:r>
      <w:r w:rsidRPr="007A106B">
        <w:rPr>
          <w:sz w:val="28"/>
          <w:szCs w:val="28"/>
        </w:rPr>
        <w:t>в строке «Подпрограмма «Снижение административных барьеров, опт</w:t>
      </w:r>
      <w:r w:rsidRPr="007A106B">
        <w:rPr>
          <w:sz w:val="28"/>
          <w:szCs w:val="28"/>
        </w:rPr>
        <w:t>и</w:t>
      </w:r>
      <w:r w:rsidRPr="007A106B">
        <w:rPr>
          <w:sz w:val="28"/>
          <w:szCs w:val="28"/>
        </w:rPr>
        <w:t>мизация и повышение качества предоставления государственных услуг исполн</w:t>
      </w:r>
      <w:r w:rsidRPr="007A106B">
        <w:rPr>
          <w:sz w:val="28"/>
          <w:szCs w:val="28"/>
        </w:rPr>
        <w:t>и</w:t>
      </w:r>
      <w:r w:rsidRPr="007A106B">
        <w:rPr>
          <w:sz w:val="28"/>
          <w:szCs w:val="28"/>
        </w:rPr>
        <w:t>тельными органами государственной власти Ульяновской области и муниципал</w:t>
      </w:r>
      <w:r w:rsidRPr="007A106B">
        <w:rPr>
          <w:sz w:val="28"/>
          <w:szCs w:val="28"/>
        </w:rPr>
        <w:t>ь</w:t>
      </w:r>
      <w:r w:rsidRPr="007A106B">
        <w:rPr>
          <w:sz w:val="28"/>
          <w:szCs w:val="28"/>
        </w:rPr>
        <w:t>ных услуг органами местного самоуправления муниципальных образований Ул</w:t>
      </w:r>
      <w:r w:rsidRPr="007A106B">
        <w:rPr>
          <w:sz w:val="28"/>
          <w:szCs w:val="28"/>
        </w:rPr>
        <w:t>ь</w:t>
      </w:r>
      <w:r w:rsidRPr="007A106B">
        <w:rPr>
          <w:sz w:val="28"/>
          <w:szCs w:val="28"/>
        </w:rPr>
        <w:t xml:space="preserve">яновской области» на 2015-2019 годы государственной программы Ульяновской области «Развитие информационного общества и электронного правительства в Ульяновской области» на 2015-2019 годы» (Рз 01 </w:t>
      </w:r>
      <w:proofErr w:type="gramStart"/>
      <w:r w:rsidRPr="007A106B">
        <w:rPr>
          <w:sz w:val="28"/>
          <w:szCs w:val="28"/>
        </w:rPr>
        <w:t>ПР</w:t>
      </w:r>
      <w:proofErr w:type="gramEnd"/>
      <w:r w:rsidRPr="007A106B">
        <w:rPr>
          <w:sz w:val="28"/>
          <w:szCs w:val="28"/>
        </w:rPr>
        <w:t xml:space="preserve"> 13 ЦС 96 1 0000) цифры «</w:t>
      </w:r>
      <w:r w:rsidR="007A106B" w:rsidRPr="007A106B">
        <w:rPr>
          <w:sz w:val="28"/>
          <w:szCs w:val="28"/>
        </w:rPr>
        <w:t>127948,3</w:t>
      </w:r>
      <w:r w:rsidRPr="007A106B">
        <w:rPr>
          <w:sz w:val="28"/>
          <w:szCs w:val="28"/>
        </w:rPr>
        <w:t>» заменить цифрами «</w:t>
      </w:r>
      <w:r w:rsidR="007A106B" w:rsidRPr="007A106B">
        <w:rPr>
          <w:sz w:val="28"/>
          <w:szCs w:val="28"/>
        </w:rPr>
        <w:t>140538,8</w:t>
      </w:r>
      <w:r w:rsidRPr="007A106B">
        <w:rPr>
          <w:sz w:val="28"/>
          <w:szCs w:val="28"/>
        </w:rPr>
        <w:t>»;</w:t>
      </w:r>
    </w:p>
    <w:p w:rsidR="008C1C25" w:rsidRPr="007A106B" w:rsidRDefault="008C1C25" w:rsidP="00090827">
      <w:pPr>
        <w:spacing w:line="360" w:lineRule="auto"/>
        <w:jc w:val="both"/>
        <w:rPr>
          <w:sz w:val="28"/>
          <w:szCs w:val="28"/>
        </w:rPr>
      </w:pPr>
      <w:r w:rsidRPr="007A106B">
        <w:rPr>
          <w:sz w:val="28"/>
          <w:szCs w:val="28"/>
        </w:rPr>
        <w:tab/>
      </w:r>
      <w:r w:rsidR="00523273">
        <w:rPr>
          <w:sz w:val="28"/>
          <w:szCs w:val="28"/>
        </w:rPr>
        <w:t>о</w:t>
      </w:r>
      <w:r w:rsidR="00E77B41" w:rsidRPr="007A106B">
        <w:rPr>
          <w:sz w:val="28"/>
          <w:szCs w:val="28"/>
        </w:rPr>
        <w:t xml:space="preserve">) </w:t>
      </w:r>
      <w:r w:rsidRPr="007A106B">
        <w:rPr>
          <w:sz w:val="28"/>
          <w:szCs w:val="28"/>
        </w:rPr>
        <w:t>в строке «Обеспечение деятельности областного государственного авт</w:t>
      </w:r>
      <w:r w:rsidRPr="007A106B">
        <w:rPr>
          <w:sz w:val="28"/>
          <w:szCs w:val="28"/>
        </w:rPr>
        <w:t>о</w:t>
      </w:r>
      <w:r w:rsidRPr="007A106B">
        <w:rPr>
          <w:sz w:val="28"/>
          <w:szCs w:val="28"/>
        </w:rPr>
        <w:t>номного учреждения «Многофункциональный центр предоставления госуда</w:t>
      </w:r>
      <w:r w:rsidRPr="007A106B">
        <w:rPr>
          <w:sz w:val="28"/>
          <w:szCs w:val="28"/>
        </w:rPr>
        <w:t>р</w:t>
      </w:r>
      <w:r w:rsidRPr="007A106B">
        <w:rPr>
          <w:sz w:val="28"/>
          <w:szCs w:val="28"/>
        </w:rPr>
        <w:t xml:space="preserve">ственных и муниципальных услуг в Ульяновской области» (Рз 01 </w:t>
      </w:r>
      <w:proofErr w:type="gramStart"/>
      <w:r w:rsidRPr="007A106B">
        <w:rPr>
          <w:sz w:val="28"/>
          <w:szCs w:val="28"/>
        </w:rPr>
        <w:t>ПР</w:t>
      </w:r>
      <w:proofErr w:type="gramEnd"/>
      <w:r w:rsidRPr="007A106B">
        <w:rPr>
          <w:sz w:val="28"/>
          <w:szCs w:val="28"/>
        </w:rPr>
        <w:t xml:space="preserve"> 13</w:t>
      </w:r>
      <w:r w:rsidRPr="007A106B">
        <w:rPr>
          <w:sz w:val="28"/>
          <w:szCs w:val="28"/>
        </w:rPr>
        <w:br/>
        <w:t>ЦС 96 1 2801) цифры «</w:t>
      </w:r>
      <w:r w:rsidR="007A106B" w:rsidRPr="007A106B">
        <w:rPr>
          <w:sz w:val="28"/>
          <w:szCs w:val="28"/>
        </w:rPr>
        <w:t>104196,8</w:t>
      </w:r>
      <w:r w:rsidRPr="007A106B">
        <w:rPr>
          <w:sz w:val="28"/>
          <w:szCs w:val="28"/>
        </w:rPr>
        <w:t>» заменить цифрами «</w:t>
      </w:r>
      <w:r w:rsidR="007A106B" w:rsidRPr="007A106B">
        <w:rPr>
          <w:sz w:val="28"/>
          <w:szCs w:val="28"/>
        </w:rPr>
        <w:t>116787,3</w:t>
      </w:r>
      <w:r w:rsidRPr="007A106B">
        <w:rPr>
          <w:sz w:val="28"/>
          <w:szCs w:val="28"/>
        </w:rPr>
        <w:t>»;</w:t>
      </w:r>
    </w:p>
    <w:p w:rsidR="008C1C25" w:rsidRPr="00EA1C27" w:rsidRDefault="008C1C25" w:rsidP="00090827">
      <w:pPr>
        <w:spacing w:line="360" w:lineRule="auto"/>
        <w:jc w:val="both"/>
        <w:rPr>
          <w:sz w:val="28"/>
          <w:szCs w:val="28"/>
        </w:rPr>
      </w:pPr>
      <w:r w:rsidRPr="00EA1C27">
        <w:rPr>
          <w:sz w:val="28"/>
          <w:szCs w:val="28"/>
        </w:rPr>
        <w:tab/>
      </w:r>
      <w:r w:rsidR="00523273">
        <w:rPr>
          <w:sz w:val="28"/>
          <w:szCs w:val="28"/>
        </w:rPr>
        <w:t>п</w:t>
      </w:r>
      <w:r w:rsidR="00E77B41" w:rsidRPr="00EA1C27">
        <w:rPr>
          <w:sz w:val="28"/>
          <w:szCs w:val="28"/>
        </w:rPr>
        <w:t xml:space="preserve">) </w:t>
      </w:r>
      <w:r w:rsidRPr="00EA1C27">
        <w:rPr>
          <w:sz w:val="28"/>
          <w:szCs w:val="28"/>
        </w:rPr>
        <w:t>в строке «Предоставление субсидий бюджетным, автономным учрежд</w:t>
      </w:r>
      <w:r w:rsidRPr="00EA1C27">
        <w:rPr>
          <w:sz w:val="28"/>
          <w:szCs w:val="28"/>
        </w:rPr>
        <w:t>е</w:t>
      </w:r>
      <w:r w:rsidRPr="00EA1C27">
        <w:rPr>
          <w:sz w:val="28"/>
          <w:szCs w:val="28"/>
        </w:rPr>
        <w:t xml:space="preserve">ниям и иным некоммерческим организациям» (Рз 01 </w:t>
      </w:r>
      <w:proofErr w:type="gramStart"/>
      <w:r w:rsidRPr="00EA1C27">
        <w:rPr>
          <w:sz w:val="28"/>
          <w:szCs w:val="28"/>
        </w:rPr>
        <w:t>ПР</w:t>
      </w:r>
      <w:proofErr w:type="gramEnd"/>
      <w:r w:rsidRPr="00EA1C27">
        <w:rPr>
          <w:sz w:val="28"/>
          <w:szCs w:val="28"/>
        </w:rPr>
        <w:t xml:space="preserve"> 13 ЦС 96 1 2801 ВР 600) цифры «</w:t>
      </w:r>
      <w:r w:rsidR="00EA1C27" w:rsidRPr="00EA1C27">
        <w:rPr>
          <w:sz w:val="28"/>
          <w:szCs w:val="28"/>
        </w:rPr>
        <w:t>104196,8</w:t>
      </w:r>
      <w:r w:rsidRPr="00EA1C27">
        <w:rPr>
          <w:sz w:val="28"/>
          <w:szCs w:val="28"/>
        </w:rPr>
        <w:t>» заменить цифрами «</w:t>
      </w:r>
      <w:r w:rsidR="00EA1C27" w:rsidRPr="00EA1C27">
        <w:rPr>
          <w:sz w:val="28"/>
          <w:szCs w:val="28"/>
        </w:rPr>
        <w:t>116787,3</w:t>
      </w:r>
      <w:r w:rsidRPr="00EA1C27">
        <w:rPr>
          <w:sz w:val="28"/>
          <w:szCs w:val="28"/>
        </w:rPr>
        <w:t>»;</w:t>
      </w:r>
    </w:p>
    <w:p w:rsidR="008C1C25" w:rsidRPr="00152BE0" w:rsidRDefault="008C1C25" w:rsidP="00090827">
      <w:pPr>
        <w:spacing w:line="360" w:lineRule="auto"/>
        <w:jc w:val="both"/>
        <w:rPr>
          <w:sz w:val="28"/>
          <w:szCs w:val="28"/>
        </w:rPr>
      </w:pPr>
      <w:r w:rsidRPr="00152BE0">
        <w:rPr>
          <w:sz w:val="28"/>
          <w:szCs w:val="28"/>
        </w:rPr>
        <w:tab/>
      </w:r>
      <w:r w:rsidR="00523273">
        <w:rPr>
          <w:sz w:val="28"/>
          <w:szCs w:val="28"/>
        </w:rPr>
        <w:t>р</w:t>
      </w:r>
      <w:r w:rsidR="00E77B41" w:rsidRPr="00152BE0">
        <w:rPr>
          <w:sz w:val="28"/>
          <w:szCs w:val="28"/>
        </w:rPr>
        <w:t xml:space="preserve">) </w:t>
      </w:r>
      <w:r w:rsidRPr="00152BE0">
        <w:rPr>
          <w:sz w:val="28"/>
          <w:szCs w:val="28"/>
        </w:rPr>
        <w:t>в строке «</w:t>
      </w:r>
      <w:r w:rsidR="009E5D23" w:rsidRPr="00152BE0">
        <w:rPr>
          <w:sz w:val="28"/>
          <w:szCs w:val="28"/>
        </w:rPr>
        <w:t>Национальная безопасность и правоохранительная деятел</w:t>
      </w:r>
      <w:r w:rsidR="009E5D23" w:rsidRPr="00152BE0">
        <w:rPr>
          <w:sz w:val="28"/>
          <w:szCs w:val="28"/>
        </w:rPr>
        <w:t>ь</w:t>
      </w:r>
      <w:r w:rsidR="009E5D23" w:rsidRPr="00152BE0">
        <w:rPr>
          <w:sz w:val="28"/>
          <w:szCs w:val="28"/>
        </w:rPr>
        <w:t>ность</w:t>
      </w:r>
      <w:r w:rsidRPr="00152BE0">
        <w:rPr>
          <w:sz w:val="28"/>
          <w:szCs w:val="28"/>
        </w:rPr>
        <w:t xml:space="preserve">» (Рз </w:t>
      </w:r>
      <w:r w:rsidR="009E5D23" w:rsidRPr="00152BE0">
        <w:rPr>
          <w:sz w:val="28"/>
          <w:szCs w:val="28"/>
        </w:rPr>
        <w:t>03</w:t>
      </w:r>
      <w:r w:rsidRPr="00152BE0">
        <w:rPr>
          <w:sz w:val="28"/>
          <w:szCs w:val="28"/>
        </w:rPr>
        <w:t>) цифры «</w:t>
      </w:r>
      <w:r w:rsidR="00152BE0" w:rsidRPr="00152BE0">
        <w:rPr>
          <w:sz w:val="28"/>
          <w:szCs w:val="28"/>
        </w:rPr>
        <w:t>409506,653</w:t>
      </w:r>
      <w:r w:rsidRPr="00152BE0">
        <w:rPr>
          <w:sz w:val="28"/>
          <w:szCs w:val="28"/>
        </w:rPr>
        <w:t>» заменить цифрами «</w:t>
      </w:r>
      <w:r w:rsidR="00152BE0" w:rsidRPr="00152BE0">
        <w:rPr>
          <w:sz w:val="28"/>
          <w:szCs w:val="28"/>
        </w:rPr>
        <w:t>431016,153</w:t>
      </w:r>
      <w:r w:rsidRPr="00152BE0">
        <w:rPr>
          <w:sz w:val="28"/>
          <w:szCs w:val="28"/>
        </w:rPr>
        <w:t>»;</w:t>
      </w:r>
    </w:p>
    <w:p w:rsidR="008C1C25" w:rsidRPr="00152BE0" w:rsidRDefault="008C1C25" w:rsidP="00090827">
      <w:pPr>
        <w:spacing w:line="360" w:lineRule="auto"/>
        <w:jc w:val="both"/>
        <w:rPr>
          <w:sz w:val="28"/>
          <w:szCs w:val="28"/>
        </w:rPr>
      </w:pPr>
      <w:r w:rsidRPr="00152BE0">
        <w:rPr>
          <w:sz w:val="28"/>
          <w:szCs w:val="28"/>
        </w:rPr>
        <w:tab/>
      </w:r>
      <w:r w:rsidR="00523273">
        <w:rPr>
          <w:sz w:val="28"/>
          <w:szCs w:val="28"/>
        </w:rPr>
        <w:t>с</w:t>
      </w:r>
      <w:r w:rsidR="00E77B41" w:rsidRPr="00152BE0">
        <w:rPr>
          <w:sz w:val="28"/>
          <w:szCs w:val="28"/>
        </w:rPr>
        <w:t xml:space="preserve">) </w:t>
      </w:r>
      <w:r w:rsidRPr="00152BE0">
        <w:rPr>
          <w:sz w:val="28"/>
          <w:szCs w:val="28"/>
        </w:rPr>
        <w:t>в строке «</w:t>
      </w:r>
      <w:r w:rsidR="009E5D23" w:rsidRPr="00152BE0">
        <w:rPr>
          <w:sz w:val="28"/>
          <w:szCs w:val="28"/>
        </w:rPr>
        <w:t>Обеспечение пожарной безопасности</w:t>
      </w:r>
      <w:r w:rsidRPr="00152BE0">
        <w:rPr>
          <w:sz w:val="28"/>
          <w:szCs w:val="28"/>
        </w:rPr>
        <w:t xml:space="preserve">» (Рз </w:t>
      </w:r>
      <w:r w:rsidR="009E5D23" w:rsidRPr="00152BE0">
        <w:rPr>
          <w:sz w:val="28"/>
          <w:szCs w:val="28"/>
        </w:rPr>
        <w:t xml:space="preserve">03 </w:t>
      </w:r>
      <w:proofErr w:type="gramStart"/>
      <w:r w:rsidRPr="00152BE0">
        <w:rPr>
          <w:sz w:val="28"/>
          <w:szCs w:val="28"/>
        </w:rPr>
        <w:t>ПР</w:t>
      </w:r>
      <w:proofErr w:type="gramEnd"/>
      <w:r w:rsidRPr="00152BE0">
        <w:rPr>
          <w:sz w:val="28"/>
          <w:szCs w:val="28"/>
        </w:rPr>
        <w:t xml:space="preserve"> </w:t>
      </w:r>
      <w:r w:rsidR="009E5D23" w:rsidRPr="00152BE0">
        <w:rPr>
          <w:sz w:val="28"/>
          <w:szCs w:val="28"/>
        </w:rPr>
        <w:t>10</w:t>
      </w:r>
      <w:r w:rsidRPr="00152BE0">
        <w:rPr>
          <w:sz w:val="28"/>
          <w:szCs w:val="28"/>
        </w:rPr>
        <w:t>) цифры «</w:t>
      </w:r>
      <w:r w:rsidR="00152BE0" w:rsidRPr="00152BE0">
        <w:rPr>
          <w:sz w:val="28"/>
          <w:szCs w:val="28"/>
        </w:rPr>
        <w:t>281452,533</w:t>
      </w:r>
      <w:r w:rsidRPr="00152BE0">
        <w:rPr>
          <w:sz w:val="28"/>
          <w:szCs w:val="28"/>
        </w:rPr>
        <w:t>» заменить цифрами «</w:t>
      </w:r>
      <w:r w:rsidR="00152BE0" w:rsidRPr="00152BE0">
        <w:rPr>
          <w:sz w:val="28"/>
          <w:szCs w:val="28"/>
        </w:rPr>
        <w:t>302962,033</w:t>
      </w:r>
      <w:r w:rsidRPr="00152BE0">
        <w:rPr>
          <w:sz w:val="28"/>
          <w:szCs w:val="28"/>
        </w:rPr>
        <w:t>»;</w:t>
      </w:r>
    </w:p>
    <w:p w:rsidR="008C1C25" w:rsidRPr="00152BE0" w:rsidRDefault="008C1C25" w:rsidP="00090827">
      <w:pPr>
        <w:spacing w:line="360" w:lineRule="auto"/>
        <w:jc w:val="both"/>
        <w:rPr>
          <w:sz w:val="28"/>
          <w:szCs w:val="28"/>
        </w:rPr>
      </w:pPr>
      <w:r w:rsidRPr="00152BE0">
        <w:rPr>
          <w:sz w:val="28"/>
          <w:szCs w:val="28"/>
        </w:rPr>
        <w:tab/>
      </w:r>
      <w:r w:rsidR="00523273">
        <w:rPr>
          <w:sz w:val="28"/>
          <w:szCs w:val="28"/>
        </w:rPr>
        <w:t>т</w:t>
      </w:r>
      <w:r w:rsidR="00E77B41" w:rsidRPr="00152BE0">
        <w:rPr>
          <w:sz w:val="28"/>
          <w:szCs w:val="28"/>
        </w:rPr>
        <w:t xml:space="preserve">) </w:t>
      </w:r>
      <w:r w:rsidRPr="00152BE0">
        <w:rPr>
          <w:sz w:val="28"/>
          <w:szCs w:val="28"/>
        </w:rPr>
        <w:t>в строке «</w:t>
      </w:r>
      <w:r w:rsidR="002476C9" w:rsidRPr="00152BE0">
        <w:rPr>
          <w:sz w:val="28"/>
          <w:szCs w:val="28"/>
        </w:rPr>
        <w:t>Государственная программа Ульяновской области «Обеспеч</w:t>
      </w:r>
      <w:r w:rsidR="002476C9" w:rsidRPr="00152BE0">
        <w:rPr>
          <w:sz w:val="28"/>
          <w:szCs w:val="28"/>
        </w:rPr>
        <w:t>е</w:t>
      </w:r>
      <w:r w:rsidR="002476C9" w:rsidRPr="00152BE0">
        <w:rPr>
          <w:sz w:val="28"/>
          <w:szCs w:val="28"/>
        </w:rPr>
        <w:t>ние правопорядка и безопасности жизнедеятельности на территории Ульяновской области» на 2014-2018 годы</w:t>
      </w:r>
      <w:r w:rsidRPr="00152BE0">
        <w:rPr>
          <w:sz w:val="28"/>
          <w:szCs w:val="28"/>
        </w:rPr>
        <w:t xml:space="preserve">» (Рз </w:t>
      </w:r>
      <w:r w:rsidR="002476C9" w:rsidRPr="00152BE0">
        <w:rPr>
          <w:sz w:val="28"/>
          <w:szCs w:val="28"/>
        </w:rPr>
        <w:t xml:space="preserve">03 </w:t>
      </w:r>
      <w:proofErr w:type="gramStart"/>
      <w:r w:rsidRPr="00152BE0">
        <w:rPr>
          <w:sz w:val="28"/>
          <w:szCs w:val="28"/>
        </w:rPr>
        <w:t>ПР</w:t>
      </w:r>
      <w:proofErr w:type="gramEnd"/>
      <w:r w:rsidRPr="00152BE0">
        <w:rPr>
          <w:sz w:val="28"/>
          <w:szCs w:val="28"/>
        </w:rPr>
        <w:t xml:space="preserve"> </w:t>
      </w:r>
      <w:r w:rsidR="002476C9" w:rsidRPr="00152BE0">
        <w:rPr>
          <w:sz w:val="28"/>
          <w:szCs w:val="28"/>
        </w:rPr>
        <w:t xml:space="preserve">10 </w:t>
      </w:r>
      <w:r w:rsidRPr="00152BE0">
        <w:rPr>
          <w:sz w:val="28"/>
          <w:szCs w:val="28"/>
        </w:rPr>
        <w:t xml:space="preserve">ЦС </w:t>
      </w:r>
      <w:r w:rsidR="002476C9" w:rsidRPr="00152BE0">
        <w:rPr>
          <w:sz w:val="28"/>
          <w:szCs w:val="28"/>
        </w:rPr>
        <w:t>86 0 0000</w:t>
      </w:r>
      <w:r w:rsidRPr="00152BE0">
        <w:rPr>
          <w:sz w:val="28"/>
          <w:szCs w:val="28"/>
        </w:rPr>
        <w:t>) цифры «</w:t>
      </w:r>
      <w:r w:rsidR="00152BE0" w:rsidRPr="00152BE0">
        <w:rPr>
          <w:sz w:val="28"/>
          <w:szCs w:val="28"/>
        </w:rPr>
        <w:t>281452,533</w:t>
      </w:r>
      <w:r w:rsidRPr="00152BE0">
        <w:rPr>
          <w:sz w:val="28"/>
          <w:szCs w:val="28"/>
        </w:rPr>
        <w:t>» з</w:t>
      </w:r>
      <w:r w:rsidRPr="00152BE0">
        <w:rPr>
          <w:sz w:val="28"/>
          <w:szCs w:val="28"/>
        </w:rPr>
        <w:t>а</w:t>
      </w:r>
      <w:r w:rsidRPr="00152BE0">
        <w:rPr>
          <w:sz w:val="28"/>
          <w:szCs w:val="28"/>
        </w:rPr>
        <w:t>менить цифрами «</w:t>
      </w:r>
      <w:r w:rsidR="00152BE0" w:rsidRPr="00152BE0">
        <w:rPr>
          <w:sz w:val="28"/>
          <w:szCs w:val="28"/>
        </w:rPr>
        <w:t>302962,033</w:t>
      </w:r>
      <w:r w:rsidRPr="00152BE0">
        <w:rPr>
          <w:sz w:val="28"/>
          <w:szCs w:val="28"/>
        </w:rPr>
        <w:t>»;</w:t>
      </w:r>
    </w:p>
    <w:p w:rsidR="006E33A2" w:rsidRPr="00152BE0" w:rsidRDefault="006E33A2" w:rsidP="00090827">
      <w:pPr>
        <w:spacing w:line="360" w:lineRule="auto"/>
        <w:jc w:val="both"/>
        <w:rPr>
          <w:sz w:val="28"/>
          <w:szCs w:val="28"/>
        </w:rPr>
      </w:pPr>
      <w:r w:rsidRPr="00152BE0">
        <w:rPr>
          <w:sz w:val="28"/>
          <w:szCs w:val="28"/>
        </w:rPr>
        <w:tab/>
      </w:r>
      <w:r w:rsidR="00523273">
        <w:rPr>
          <w:sz w:val="28"/>
          <w:szCs w:val="28"/>
        </w:rPr>
        <w:t>у</w:t>
      </w:r>
      <w:r w:rsidR="002758B5" w:rsidRPr="00152BE0">
        <w:rPr>
          <w:sz w:val="28"/>
          <w:szCs w:val="28"/>
        </w:rPr>
        <w:t xml:space="preserve">) </w:t>
      </w:r>
      <w:r w:rsidRPr="00152BE0">
        <w:rPr>
          <w:sz w:val="28"/>
          <w:szCs w:val="28"/>
        </w:rPr>
        <w:t>в строке «Подпрограмма «Снижение рисков и смягчение последствий чрезвычайных ситуаций природного и техногенного характера на территории Ульяновской области» на 2014-2018 годы государственной программы Ульяно</w:t>
      </w:r>
      <w:r w:rsidRPr="00152BE0">
        <w:rPr>
          <w:sz w:val="28"/>
          <w:szCs w:val="28"/>
        </w:rPr>
        <w:t>в</w:t>
      </w:r>
      <w:r w:rsidRPr="00152BE0">
        <w:rPr>
          <w:sz w:val="28"/>
          <w:szCs w:val="28"/>
        </w:rPr>
        <w:lastRenderedPageBreak/>
        <w:t xml:space="preserve">ской области «Обеспечение правопорядка и безопасности жизнедеятельности на территории Ульяновской области» на 2014-2018 годы» (Рз </w:t>
      </w:r>
      <w:r w:rsidR="00BC4AA6" w:rsidRPr="00152BE0">
        <w:rPr>
          <w:sz w:val="28"/>
          <w:szCs w:val="28"/>
        </w:rPr>
        <w:t xml:space="preserve">03 </w:t>
      </w:r>
      <w:proofErr w:type="gramStart"/>
      <w:r w:rsidRPr="00152BE0">
        <w:rPr>
          <w:sz w:val="28"/>
          <w:szCs w:val="28"/>
        </w:rPr>
        <w:t>ПР</w:t>
      </w:r>
      <w:proofErr w:type="gramEnd"/>
      <w:r w:rsidRPr="00152BE0">
        <w:rPr>
          <w:sz w:val="28"/>
          <w:szCs w:val="28"/>
        </w:rPr>
        <w:t xml:space="preserve"> </w:t>
      </w:r>
      <w:r w:rsidR="00BC4AA6" w:rsidRPr="00152BE0">
        <w:rPr>
          <w:sz w:val="28"/>
          <w:szCs w:val="28"/>
        </w:rPr>
        <w:t xml:space="preserve">10 </w:t>
      </w:r>
      <w:r w:rsidRPr="00152BE0">
        <w:rPr>
          <w:sz w:val="28"/>
          <w:szCs w:val="28"/>
        </w:rPr>
        <w:t xml:space="preserve">ЦС </w:t>
      </w:r>
      <w:r w:rsidR="00BC4AA6" w:rsidRPr="00152BE0">
        <w:rPr>
          <w:sz w:val="28"/>
          <w:szCs w:val="28"/>
        </w:rPr>
        <w:t>86 1 0000</w:t>
      </w:r>
      <w:r w:rsidRPr="00152BE0">
        <w:rPr>
          <w:sz w:val="28"/>
          <w:szCs w:val="28"/>
        </w:rPr>
        <w:t>) цифры «</w:t>
      </w:r>
      <w:r w:rsidR="00152BE0" w:rsidRPr="00152BE0">
        <w:rPr>
          <w:sz w:val="28"/>
          <w:szCs w:val="28"/>
        </w:rPr>
        <w:t>281452,533</w:t>
      </w:r>
      <w:r w:rsidRPr="00152BE0">
        <w:rPr>
          <w:sz w:val="28"/>
          <w:szCs w:val="28"/>
        </w:rPr>
        <w:t>» заменить цифрами «</w:t>
      </w:r>
      <w:r w:rsidR="00152BE0" w:rsidRPr="00152BE0">
        <w:rPr>
          <w:sz w:val="28"/>
          <w:szCs w:val="28"/>
        </w:rPr>
        <w:t>302962,033</w:t>
      </w:r>
      <w:r w:rsidRPr="00152BE0">
        <w:rPr>
          <w:sz w:val="28"/>
          <w:szCs w:val="28"/>
        </w:rPr>
        <w:t>»;</w:t>
      </w:r>
    </w:p>
    <w:p w:rsidR="006E33A2" w:rsidRPr="00152BE0" w:rsidRDefault="006E33A2" w:rsidP="00090827">
      <w:pPr>
        <w:spacing w:line="360" w:lineRule="auto"/>
        <w:jc w:val="both"/>
        <w:rPr>
          <w:sz w:val="28"/>
          <w:szCs w:val="28"/>
        </w:rPr>
      </w:pPr>
      <w:r w:rsidRPr="00152BE0">
        <w:rPr>
          <w:sz w:val="28"/>
          <w:szCs w:val="28"/>
        </w:rPr>
        <w:tab/>
      </w:r>
      <w:r w:rsidR="00523273">
        <w:rPr>
          <w:sz w:val="28"/>
          <w:szCs w:val="28"/>
        </w:rPr>
        <w:t>ф</w:t>
      </w:r>
      <w:r w:rsidR="002758B5" w:rsidRPr="00152BE0">
        <w:rPr>
          <w:sz w:val="28"/>
          <w:szCs w:val="28"/>
        </w:rPr>
        <w:t xml:space="preserve">) </w:t>
      </w:r>
      <w:r w:rsidRPr="00152BE0">
        <w:rPr>
          <w:sz w:val="28"/>
          <w:szCs w:val="28"/>
        </w:rPr>
        <w:t>в строке «</w:t>
      </w:r>
      <w:r w:rsidR="00BC4AA6" w:rsidRPr="00152BE0">
        <w:rPr>
          <w:sz w:val="28"/>
          <w:szCs w:val="28"/>
        </w:rPr>
        <w:t>Обеспечение деятельности областного государственного к</w:t>
      </w:r>
      <w:r w:rsidR="00BC4AA6" w:rsidRPr="00152BE0">
        <w:rPr>
          <w:sz w:val="28"/>
          <w:szCs w:val="28"/>
        </w:rPr>
        <w:t>а</w:t>
      </w:r>
      <w:r w:rsidR="00BC4AA6" w:rsidRPr="00152BE0">
        <w:rPr>
          <w:sz w:val="28"/>
          <w:szCs w:val="28"/>
        </w:rPr>
        <w:t>зённого учреждения «Служба гражданской защиты и пожарной безопасности Ульяновской области»</w:t>
      </w:r>
      <w:r w:rsidRPr="00152BE0">
        <w:rPr>
          <w:sz w:val="28"/>
          <w:szCs w:val="28"/>
        </w:rPr>
        <w:t xml:space="preserve"> (Рз </w:t>
      </w:r>
      <w:r w:rsidR="00BC4AA6" w:rsidRPr="00152BE0">
        <w:rPr>
          <w:sz w:val="28"/>
          <w:szCs w:val="28"/>
        </w:rPr>
        <w:t xml:space="preserve">03 </w:t>
      </w:r>
      <w:proofErr w:type="gramStart"/>
      <w:r w:rsidRPr="00152BE0">
        <w:rPr>
          <w:sz w:val="28"/>
          <w:szCs w:val="28"/>
        </w:rPr>
        <w:t>ПР</w:t>
      </w:r>
      <w:proofErr w:type="gramEnd"/>
      <w:r w:rsidRPr="00152BE0">
        <w:rPr>
          <w:sz w:val="28"/>
          <w:szCs w:val="28"/>
        </w:rPr>
        <w:t xml:space="preserve"> </w:t>
      </w:r>
      <w:r w:rsidR="00BC4AA6" w:rsidRPr="00152BE0">
        <w:rPr>
          <w:sz w:val="28"/>
          <w:szCs w:val="28"/>
        </w:rPr>
        <w:t xml:space="preserve">10 </w:t>
      </w:r>
      <w:r w:rsidRPr="00152BE0">
        <w:rPr>
          <w:sz w:val="28"/>
          <w:szCs w:val="28"/>
        </w:rPr>
        <w:t xml:space="preserve">ЦС </w:t>
      </w:r>
      <w:r w:rsidR="00BC4AA6" w:rsidRPr="00152BE0">
        <w:rPr>
          <w:sz w:val="28"/>
          <w:szCs w:val="28"/>
        </w:rPr>
        <w:t>86 1 2707</w:t>
      </w:r>
      <w:r w:rsidRPr="00152BE0">
        <w:rPr>
          <w:sz w:val="28"/>
          <w:szCs w:val="28"/>
        </w:rPr>
        <w:t>) цифры «</w:t>
      </w:r>
      <w:r w:rsidR="00152BE0" w:rsidRPr="00152BE0">
        <w:rPr>
          <w:sz w:val="28"/>
          <w:szCs w:val="28"/>
        </w:rPr>
        <w:t>280842,933</w:t>
      </w:r>
      <w:r w:rsidRPr="00152BE0">
        <w:rPr>
          <w:sz w:val="28"/>
          <w:szCs w:val="28"/>
        </w:rPr>
        <w:t>» заменить цифрами «</w:t>
      </w:r>
      <w:r w:rsidR="00152BE0" w:rsidRPr="00152BE0">
        <w:rPr>
          <w:sz w:val="28"/>
          <w:szCs w:val="28"/>
        </w:rPr>
        <w:t>302352,433</w:t>
      </w:r>
      <w:r w:rsidRPr="00152BE0">
        <w:rPr>
          <w:sz w:val="28"/>
          <w:szCs w:val="28"/>
        </w:rPr>
        <w:t>»;</w:t>
      </w:r>
    </w:p>
    <w:p w:rsidR="006E33A2" w:rsidRPr="00152BE0" w:rsidRDefault="006E33A2" w:rsidP="00090827">
      <w:pPr>
        <w:spacing w:line="360" w:lineRule="auto"/>
        <w:jc w:val="both"/>
        <w:rPr>
          <w:sz w:val="28"/>
          <w:szCs w:val="28"/>
        </w:rPr>
      </w:pPr>
      <w:r w:rsidRPr="00152BE0">
        <w:rPr>
          <w:sz w:val="28"/>
          <w:szCs w:val="28"/>
        </w:rPr>
        <w:tab/>
      </w:r>
      <w:r w:rsidR="00523273">
        <w:rPr>
          <w:sz w:val="28"/>
          <w:szCs w:val="28"/>
        </w:rPr>
        <w:t>х</w:t>
      </w:r>
      <w:r w:rsidR="002758B5" w:rsidRPr="00152BE0">
        <w:rPr>
          <w:sz w:val="28"/>
          <w:szCs w:val="28"/>
        </w:rPr>
        <w:t xml:space="preserve">) </w:t>
      </w:r>
      <w:r w:rsidRPr="00152BE0">
        <w:rPr>
          <w:sz w:val="28"/>
          <w:szCs w:val="28"/>
        </w:rPr>
        <w:t>в строке «</w:t>
      </w:r>
      <w:r w:rsidR="00BC4AA6" w:rsidRPr="00152BE0">
        <w:rPr>
          <w:sz w:val="28"/>
          <w:szCs w:val="28"/>
        </w:rPr>
        <w:t>Расходы на выплаты персоналу в целях обеспечения выполн</w:t>
      </w:r>
      <w:r w:rsidR="00BC4AA6" w:rsidRPr="00152BE0">
        <w:rPr>
          <w:sz w:val="28"/>
          <w:szCs w:val="28"/>
        </w:rPr>
        <w:t>е</w:t>
      </w:r>
      <w:r w:rsidR="00BC4AA6" w:rsidRPr="00152BE0">
        <w:rPr>
          <w:sz w:val="28"/>
          <w:szCs w:val="28"/>
        </w:rPr>
        <w:t>ния функций государственными (муниципальными) органами, казёнными учр</w:t>
      </w:r>
      <w:r w:rsidR="00BC4AA6" w:rsidRPr="00152BE0">
        <w:rPr>
          <w:sz w:val="28"/>
          <w:szCs w:val="28"/>
        </w:rPr>
        <w:t>е</w:t>
      </w:r>
      <w:r w:rsidR="00BC4AA6" w:rsidRPr="00152BE0">
        <w:rPr>
          <w:sz w:val="28"/>
          <w:szCs w:val="28"/>
        </w:rPr>
        <w:t>ждениями, органами управления государственными внебюджетными фондами</w:t>
      </w:r>
      <w:r w:rsidRPr="00152BE0">
        <w:rPr>
          <w:sz w:val="28"/>
          <w:szCs w:val="28"/>
        </w:rPr>
        <w:t>»</w:t>
      </w:r>
      <w:r w:rsidR="002C47CE" w:rsidRPr="00152BE0">
        <w:rPr>
          <w:sz w:val="28"/>
          <w:szCs w:val="28"/>
        </w:rPr>
        <w:br/>
      </w:r>
      <w:r w:rsidRPr="00152BE0">
        <w:rPr>
          <w:sz w:val="28"/>
          <w:szCs w:val="28"/>
        </w:rPr>
        <w:t xml:space="preserve">(Рз </w:t>
      </w:r>
      <w:r w:rsidR="00BC4AA6" w:rsidRPr="00152BE0">
        <w:rPr>
          <w:sz w:val="28"/>
          <w:szCs w:val="28"/>
        </w:rPr>
        <w:t xml:space="preserve">03 </w:t>
      </w:r>
      <w:proofErr w:type="gramStart"/>
      <w:r w:rsidRPr="00152BE0">
        <w:rPr>
          <w:sz w:val="28"/>
          <w:szCs w:val="28"/>
        </w:rPr>
        <w:t>ПР</w:t>
      </w:r>
      <w:proofErr w:type="gramEnd"/>
      <w:r w:rsidRPr="00152BE0">
        <w:rPr>
          <w:sz w:val="28"/>
          <w:szCs w:val="28"/>
        </w:rPr>
        <w:t xml:space="preserve"> </w:t>
      </w:r>
      <w:r w:rsidR="00BC4AA6" w:rsidRPr="00152BE0">
        <w:rPr>
          <w:sz w:val="28"/>
          <w:szCs w:val="28"/>
        </w:rPr>
        <w:t xml:space="preserve">10 </w:t>
      </w:r>
      <w:r w:rsidRPr="00152BE0">
        <w:rPr>
          <w:sz w:val="28"/>
          <w:szCs w:val="28"/>
        </w:rPr>
        <w:t xml:space="preserve">ЦС </w:t>
      </w:r>
      <w:r w:rsidR="00BC4AA6" w:rsidRPr="00152BE0">
        <w:rPr>
          <w:sz w:val="28"/>
          <w:szCs w:val="28"/>
        </w:rPr>
        <w:t xml:space="preserve">86 1 2707 </w:t>
      </w:r>
      <w:r w:rsidRPr="00152BE0">
        <w:rPr>
          <w:sz w:val="28"/>
          <w:szCs w:val="28"/>
        </w:rPr>
        <w:t>ВР</w:t>
      </w:r>
      <w:r w:rsidR="00BC4AA6" w:rsidRPr="00152BE0">
        <w:rPr>
          <w:sz w:val="28"/>
          <w:szCs w:val="28"/>
        </w:rPr>
        <w:t xml:space="preserve"> 100</w:t>
      </w:r>
      <w:r w:rsidRPr="00152BE0">
        <w:rPr>
          <w:sz w:val="28"/>
          <w:szCs w:val="28"/>
        </w:rPr>
        <w:t>) цифры «</w:t>
      </w:r>
      <w:r w:rsidR="00152BE0" w:rsidRPr="00152BE0">
        <w:rPr>
          <w:sz w:val="28"/>
          <w:szCs w:val="28"/>
        </w:rPr>
        <w:t>255376,933</w:t>
      </w:r>
      <w:r w:rsidRPr="00152BE0">
        <w:rPr>
          <w:sz w:val="28"/>
          <w:szCs w:val="28"/>
        </w:rPr>
        <w:t>» заменить цифрами «</w:t>
      </w:r>
      <w:r w:rsidR="00152BE0" w:rsidRPr="00152BE0">
        <w:rPr>
          <w:sz w:val="28"/>
          <w:szCs w:val="28"/>
        </w:rPr>
        <w:t>276886,433</w:t>
      </w:r>
      <w:r w:rsidRPr="00152BE0">
        <w:rPr>
          <w:sz w:val="28"/>
          <w:szCs w:val="28"/>
        </w:rPr>
        <w:t>»;</w:t>
      </w:r>
    </w:p>
    <w:p w:rsidR="00A85866" w:rsidRDefault="0052327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</w:t>
      </w:r>
      <w:r w:rsidR="00A85866" w:rsidRPr="00A75D46">
        <w:rPr>
          <w:sz w:val="28"/>
          <w:szCs w:val="28"/>
        </w:rPr>
        <w:t>)</w:t>
      </w:r>
      <w:r w:rsidR="00CD6425" w:rsidRPr="00A75D46">
        <w:rPr>
          <w:sz w:val="28"/>
          <w:szCs w:val="28"/>
        </w:rPr>
        <w:t xml:space="preserve"> </w:t>
      </w:r>
      <w:r w:rsidR="00AC69B9" w:rsidRPr="00A75D46">
        <w:rPr>
          <w:sz w:val="28"/>
          <w:szCs w:val="28"/>
        </w:rPr>
        <w:t>в строке «Национальная экономика» (Рз 04) цифры «</w:t>
      </w:r>
      <w:r w:rsidR="00A75D46" w:rsidRPr="00A75D46">
        <w:rPr>
          <w:sz w:val="28"/>
          <w:szCs w:val="28"/>
        </w:rPr>
        <w:t>5289642,5759</w:t>
      </w:r>
      <w:r w:rsidR="00AC69B9" w:rsidRPr="00A75D46">
        <w:rPr>
          <w:sz w:val="28"/>
          <w:szCs w:val="28"/>
        </w:rPr>
        <w:t>» зам</w:t>
      </w:r>
      <w:r w:rsidR="00AC69B9" w:rsidRPr="00A75D46">
        <w:rPr>
          <w:sz w:val="28"/>
          <w:szCs w:val="28"/>
        </w:rPr>
        <w:t>е</w:t>
      </w:r>
      <w:r w:rsidR="00AC69B9" w:rsidRPr="00A75D46">
        <w:rPr>
          <w:sz w:val="28"/>
          <w:szCs w:val="28"/>
        </w:rPr>
        <w:t>нить цифрами «</w:t>
      </w:r>
      <w:r w:rsidR="00A75D46" w:rsidRPr="00A75D46">
        <w:rPr>
          <w:sz w:val="28"/>
          <w:szCs w:val="28"/>
        </w:rPr>
        <w:t>5292500,2559</w:t>
      </w:r>
      <w:r w:rsidR="00AC69B9" w:rsidRPr="00A75D46">
        <w:rPr>
          <w:sz w:val="28"/>
          <w:szCs w:val="28"/>
        </w:rPr>
        <w:t>»;</w:t>
      </w:r>
    </w:p>
    <w:p w:rsidR="006D0821" w:rsidRDefault="00B7145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ч) </w:t>
      </w:r>
      <w:r w:rsidR="00D618D4">
        <w:rPr>
          <w:sz w:val="28"/>
          <w:szCs w:val="28"/>
        </w:rPr>
        <w:t>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360"/>
        <w:gridCol w:w="720"/>
        <w:gridCol w:w="2173"/>
      </w:tblGrid>
      <w:tr w:rsidR="00D618D4" w:rsidRPr="00D618D4" w:rsidTr="00D618D4">
        <w:tc>
          <w:tcPr>
            <w:tcW w:w="4551" w:type="dxa"/>
            <w:shd w:val="clear" w:color="auto" w:fill="auto"/>
            <w:vAlign w:val="center"/>
            <w:hideMark/>
          </w:tcPr>
          <w:p w:rsidR="00D618D4" w:rsidRPr="00D618D4" w:rsidRDefault="00D618D4" w:rsidP="00D618D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618D4">
              <w:rPr>
                <w:sz w:val="28"/>
                <w:szCs w:val="28"/>
              </w:rPr>
              <w:t>Государственная программа Ул</w:t>
            </w:r>
            <w:r w:rsidRPr="00D618D4">
              <w:rPr>
                <w:sz w:val="28"/>
                <w:szCs w:val="28"/>
              </w:rPr>
              <w:t>ь</w:t>
            </w:r>
            <w:r w:rsidRPr="00D618D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новской области «</w:t>
            </w:r>
            <w:r w:rsidRPr="00D618D4">
              <w:rPr>
                <w:sz w:val="28"/>
                <w:szCs w:val="28"/>
              </w:rPr>
              <w:t>Развитие стро</w:t>
            </w:r>
            <w:r w:rsidRPr="00D618D4">
              <w:rPr>
                <w:sz w:val="28"/>
                <w:szCs w:val="28"/>
              </w:rPr>
              <w:t>и</w:t>
            </w:r>
            <w:r w:rsidRPr="00D618D4">
              <w:rPr>
                <w:sz w:val="28"/>
                <w:szCs w:val="28"/>
              </w:rPr>
              <w:t>тельства и архитектуры в Ульяно</w:t>
            </w:r>
            <w:r w:rsidRPr="00D618D4">
              <w:rPr>
                <w:sz w:val="28"/>
                <w:szCs w:val="28"/>
              </w:rPr>
              <w:t>в</w:t>
            </w:r>
            <w:r w:rsidRPr="00D618D4">
              <w:rPr>
                <w:sz w:val="28"/>
                <w:szCs w:val="28"/>
              </w:rPr>
              <w:t>ской области</w:t>
            </w:r>
            <w:r>
              <w:rPr>
                <w:sz w:val="28"/>
                <w:szCs w:val="28"/>
              </w:rPr>
              <w:t>»</w:t>
            </w:r>
            <w:r w:rsidRPr="00D618D4">
              <w:rPr>
                <w:sz w:val="28"/>
                <w:szCs w:val="28"/>
              </w:rPr>
              <w:t xml:space="preserve"> на 2015-2018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18D4" w:rsidRPr="00D618D4" w:rsidRDefault="00D618D4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18D4" w:rsidRPr="00D618D4" w:rsidRDefault="00D618D4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t>09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D618D4" w:rsidRPr="00D618D4" w:rsidRDefault="00D618D4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t>85 0 0000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D618D4" w:rsidRPr="00D618D4" w:rsidRDefault="00D618D4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D618D4" w:rsidRPr="00D618D4" w:rsidRDefault="00D618D4" w:rsidP="00D618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t>6567,51</w:t>
            </w:r>
          </w:p>
        </w:tc>
      </w:tr>
      <w:tr w:rsidR="00D618D4" w:rsidRPr="00D618D4" w:rsidTr="00D618D4">
        <w:tc>
          <w:tcPr>
            <w:tcW w:w="4551" w:type="dxa"/>
            <w:shd w:val="clear" w:color="auto" w:fill="auto"/>
            <w:vAlign w:val="center"/>
            <w:hideMark/>
          </w:tcPr>
          <w:p w:rsidR="00D618D4" w:rsidRPr="00D618D4" w:rsidRDefault="00D618D4" w:rsidP="00B71450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D618D4">
              <w:rPr>
                <w:sz w:val="28"/>
                <w:szCs w:val="28"/>
              </w:rPr>
              <w:t>Стимулирование развития жилищного строительства в Ульяновской области на</w:t>
            </w:r>
            <w:r w:rsidR="00B71450">
              <w:rPr>
                <w:sz w:val="28"/>
                <w:szCs w:val="28"/>
              </w:rPr>
              <w:br/>
            </w:r>
            <w:r w:rsidRPr="00D618D4">
              <w:rPr>
                <w:sz w:val="28"/>
                <w:szCs w:val="28"/>
              </w:rPr>
              <w:t>2014-2018 годы</w:t>
            </w:r>
            <w:r>
              <w:rPr>
                <w:sz w:val="28"/>
                <w:szCs w:val="28"/>
              </w:rPr>
              <w:t>»</w:t>
            </w:r>
            <w:r w:rsidRPr="00D618D4">
              <w:rPr>
                <w:sz w:val="28"/>
                <w:szCs w:val="28"/>
              </w:rPr>
              <w:t xml:space="preserve"> государственной программы Ульяновской области </w:t>
            </w:r>
            <w:r>
              <w:rPr>
                <w:sz w:val="28"/>
                <w:szCs w:val="28"/>
              </w:rPr>
              <w:t>«</w:t>
            </w:r>
            <w:r w:rsidRPr="00D618D4">
              <w:rPr>
                <w:sz w:val="28"/>
                <w:szCs w:val="28"/>
              </w:rPr>
              <w:t>Развитие строительства и архите</w:t>
            </w:r>
            <w:r w:rsidRPr="00D618D4">
              <w:rPr>
                <w:sz w:val="28"/>
                <w:szCs w:val="28"/>
              </w:rPr>
              <w:t>к</w:t>
            </w:r>
            <w:r w:rsidRPr="00D618D4">
              <w:rPr>
                <w:sz w:val="28"/>
                <w:szCs w:val="28"/>
              </w:rPr>
              <w:t>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D618D4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18D4" w:rsidRPr="00D618D4" w:rsidRDefault="00D618D4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18D4" w:rsidRPr="00D618D4" w:rsidRDefault="00D618D4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t>09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D618D4" w:rsidRPr="00D618D4" w:rsidRDefault="00D618D4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t>85 1 0000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D618D4" w:rsidRPr="00D618D4" w:rsidRDefault="00D618D4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D618D4" w:rsidRPr="00D618D4" w:rsidRDefault="00D618D4" w:rsidP="00D618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t>6567,51</w:t>
            </w:r>
          </w:p>
        </w:tc>
      </w:tr>
      <w:tr w:rsidR="00D618D4" w:rsidRPr="00D618D4" w:rsidTr="00D618D4">
        <w:tc>
          <w:tcPr>
            <w:tcW w:w="4551" w:type="dxa"/>
            <w:shd w:val="clear" w:color="auto" w:fill="auto"/>
            <w:vAlign w:val="center"/>
            <w:hideMark/>
          </w:tcPr>
          <w:p w:rsidR="00D618D4" w:rsidRPr="00D618D4" w:rsidRDefault="00D618D4" w:rsidP="00D618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t>Субсидии на строительство авт</w:t>
            </w:r>
            <w:r w:rsidRPr="00D618D4">
              <w:rPr>
                <w:sz w:val="28"/>
                <w:szCs w:val="28"/>
              </w:rPr>
              <w:t>о</w:t>
            </w:r>
            <w:r w:rsidRPr="00D618D4">
              <w:rPr>
                <w:sz w:val="28"/>
                <w:szCs w:val="28"/>
              </w:rPr>
              <w:t>мобильных дорог в новых микр</w:t>
            </w:r>
            <w:r w:rsidRPr="00D618D4">
              <w:rPr>
                <w:sz w:val="28"/>
                <w:szCs w:val="28"/>
              </w:rPr>
              <w:t>о</w:t>
            </w:r>
            <w:r w:rsidRPr="00D618D4">
              <w:rPr>
                <w:sz w:val="28"/>
                <w:szCs w:val="28"/>
              </w:rPr>
              <w:t xml:space="preserve">районах массовой малоэтажной и </w:t>
            </w:r>
            <w:r w:rsidRPr="00D618D4">
              <w:rPr>
                <w:sz w:val="28"/>
                <w:szCs w:val="28"/>
              </w:rPr>
              <w:lastRenderedPageBreak/>
              <w:t>многоэтажной застройки жилыми помещениями экономического класса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39BB" w:rsidRDefault="001239BB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618D4" w:rsidRPr="00D618D4" w:rsidRDefault="00D618D4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1239BB" w:rsidRDefault="001239BB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618D4" w:rsidRPr="00D618D4" w:rsidRDefault="00D618D4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t>09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1239BB" w:rsidRDefault="001239BB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D618D4" w:rsidRPr="00D618D4" w:rsidRDefault="00D618D4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t>85 1 7033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D618D4" w:rsidRPr="00D618D4" w:rsidRDefault="00D618D4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1239BB" w:rsidRDefault="001239BB" w:rsidP="00D618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239BB" w:rsidRDefault="001239BB" w:rsidP="00D618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239BB" w:rsidRDefault="001239BB" w:rsidP="00D618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239BB" w:rsidRDefault="001239BB" w:rsidP="00D618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239BB" w:rsidRDefault="001239BB" w:rsidP="00D618D4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D618D4" w:rsidRPr="00D618D4" w:rsidRDefault="00D618D4" w:rsidP="00D618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t>6567,51</w:t>
            </w:r>
          </w:p>
        </w:tc>
      </w:tr>
      <w:tr w:rsidR="00D618D4" w:rsidRPr="00D618D4" w:rsidTr="00D618D4">
        <w:tc>
          <w:tcPr>
            <w:tcW w:w="4551" w:type="dxa"/>
            <w:shd w:val="clear" w:color="auto" w:fill="auto"/>
            <w:vAlign w:val="center"/>
            <w:hideMark/>
          </w:tcPr>
          <w:p w:rsidR="00D618D4" w:rsidRPr="00D618D4" w:rsidRDefault="00D618D4" w:rsidP="00D618D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18D4" w:rsidRPr="00D618D4" w:rsidRDefault="00D618D4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618D4" w:rsidRPr="00D618D4" w:rsidRDefault="00D618D4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t>09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D618D4" w:rsidRPr="00D618D4" w:rsidRDefault="00D618D4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t>85 1 7033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D618D4" w:rsidRPr="00D618D4" w:rsidRDefault="00D618D4" w:rsidP="00D618D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t>500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D618D4" w:rsidRPr="00D618D4" w:rsidRDefault="00D618D4" w:rsidP="00D618D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618D4">
              <w:rPr>
                <w:sz w:val="28"/>
                <w:szCs w:val="28"/>
              </w:rPr>
              <w:t>6567,51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618D4" w:rsidRDefault="00D618D4" w:rsidP="00D618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D618D4" w:rsidRPr="00733053" w:rsidRDefault="00D618D4" w:rsidP="00D618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1450">
        <w:rPr>
          <w:sz w:val="28"/>
          <w:szCs w:val="28"/>
        </w:rPr>
        <w:t xml:space="preserve">ш) </w:t>
      </w:r>
      <w:r>
        <w:rPr>
          <w:sz w:val="28"/>
          <w:szCs w:val="28"/>
        </w:rPr>
        <w:t>в строке «</w:t>
      </w:r>
      <w:r w:rsidRPr="00D618D4">
        <w:rPr>
          <w:sz w:val="28"/>
          <w:szCs w:val="28"/>
        </w:rPr>
        <w:t>Государственная программа Ульяновской области «Развитие транспортной системы Ульяновской области» на 2014-2019 годы</w:t>
      </w:r>
      <w:r>
        <w:rPr>
          <w:sz w:val="28"/>
          <w:szCs w:val="28"/>
        </w:rPr>
        <w:t xml:space="preserve">» (Рз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92 0 0000) цифры «3291728,19» заменить цифрами «3298295,7»;</w:t>
      </w:r>
    </w:p>
    <w:p w:rsidR="00D618D4" w:rsidRPr="00733053" w:rsidRDefault="00D618D4" w:rsidP="00D618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1450">
        <w:rPr>
          <w:sz w:val="28"/>
          <w:szCs w:val="28"/>
        </w:rPr>
        <w:t xml:space="preserve">щ) </w:t>
      </w:r>
      <w:r>
        <w:rPr>
          <w:sz w:val="28"/>
          <w:szCs w:val="28"/>
        </w:rPr>
        <w:t>в строке «</w:t>
      </w:r>
      <w:r w:rsidRPr="00D618D4">
        <w:rPr>
          <w:sz w:val="28"/>
          <w:szCs w:val="28"/>
        </w:rPr>
        <w:t>Подпрограмма «Развитие системы дорожного хозяйства Уль</w:t>
      </w:r>
      <w:r w:rsidRPr="00D618D4">
        <w:rPr>
          <w:sz w:val="28"/>
          <w:szCs w:val="28"/>
        </w:rPr>
        <w:t>я</w:t>
      </w:r>
      <w:r w:rsidRPr="00D618D4">
        <w:rPr>
          <w:sz w:val="28"/>
          <w:szCs w:val="28"/>
        </w:rPr>
        <w:t>новской области в 2014-2019 годах» государственной программы Ульяновской области «Развитие транспортной системы Ульяновской области» на 2014-2019 г</w:t>
      </w:r>
      <w:r w:rsidRPr="00D618D4">
        <w:rPr>
          <w:sz w:val="28"/>
          <w:szCs w:val="28"/>
        </w:rPr>
        <w:t>о</w:t>
      </w:r>
      <w:r w:rsidRPr="00D618D4">
        <w:rPr>
          <w:sz w:val="28"/>
          <w:szCs w:val="28"/>
        </w:rPr>
        <w:t>ды</w:t>
      </w:r>
      <w:r>
        <w:rPr>
          <w:sz w:val="28"/>
          <w:szCs w:val="28"/>
        </w:rPr>
        <w:t xml:space="preserve">» (Рз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92 1 0000) цифры «3070359,09» заменить цифрами «3076926,6»;</w:t>
      </w:r>
    </w:p>
    <w:p w:rsidR="00D618D4" w:rsidRPr="00733053" w:rsidRDefault="00D618D4" w:rsidP="00D618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1450">
        <w:rPr>
          <w:sz w:val="28"/>
          <w:szCs w:val="28"/>
        </w:rPr>
        <w:t xml:space="preserve">ы) </w:t>
      </w:r>
      <w:r>
        <w:rPr>
          <w:sz w:val="28"/>
          <w:szCs w:val="28"/>
        </w:rPr>
        <w:t>в строке «</w:t>
      </w:r>
      <w:r w:rsidRPr="00D618D4">
        <w:rPr>
          <w:sz w:val="28"/>
          <w:szCs w:val="28"/>
        </w:rPr>
        <w:t>Мероприятия по развитию системы дорожного хозяйства Ул</w:t>
      </w:r>
      <w:r w:rsidRPr="00D618D4">
        <w:rPr>
          <w:sz w:val="28"/>
          <w:szCs w:val="28"/>
        </w:rPr>
        <w:t>ь</w:t>
      </w:r>
      <w:r w:rsidRPr="00D618D4">
        <w:rPr>
          <w:sz w:val="28"/>
          <w:szCs w:val="28"/>
        </w:rPr>
        <w:t>яновской области</w:t>
      </w:r>
      <w:r>
        <w:rPr>
          <w:sz w:val="28"/>
          <w:szCs w:val="28"/>
        </w:rPr>
        <w:t xml:space="preserve">» (Рз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92 1 4201) цифры «1674614,9»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«1681182,41»;</w:t>
      </w:r>
    </w:p>
    <w:p w:rsidR="00D618D4" w:rsidRPr="00733053" w:rsidRDefault="00D618D4" w:rsidP="00D618D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1450">
        <w:rPr>
          <w:sz w:val="28"/>
          <w:szCs w:val="28"/>
        </w:rPr>
        <w:t xml:space="preserve">э) </w:t>
      </w:r>
      <w:r>
        <w:rPr>
          <w:sz w:val="28"/>
          <w:szCs w:val="28"/>
        </w:rPr>
        <w:t>в строке «</w:t>
      </w:r>
      <w:r w:rsidRPr="00D618D4">
        <w:rPr>
          <w:sz w:val="28"/>
          <w:szCs w:val="28"/>
        </w:rPr>
        <w:t>Закупка товаров, работ и услуг для государственных (муниц</w:t>
      </w:r>
      <w:r w:rsidRPr="00D618D4">
        <w:rPr>
          <w:sz w:val="28"/>
          <w:szCs w:val="28"/>
        </w:rPr>
        <w:t>и</w:t>
      </w:r>
      <w:r w:rsidRPr="00D618D4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92 1 4201 ВР 200) цифры «1639858,915»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«1646426,425»;</w:t>
      </w:r>
    </w:p>
    <w:p w:rsidR="00A85866" w:rsidRPr="00A75D46" w:rsidRDefault="00B7145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="00A85866" w:rsidRPr="00A75D46">
        <w:rPr>
          <w:sz w:val="28"/>
          <w:szCs w:val="28"/>
        </w:rPr>
        <w:t>)</w:t>
      </w:r>
      <w:r w:rsidR="00FC68BB" w:rsidRPr="00A75D46">
        <w:rPr>
          <w:sz w:val="28"/>
          <w:szCs w:val="28"/>
        </w:rPr>
        <w:t xml:space="preserve"> </w:t>
      </w:r>
      <w:r w:rsidR="005C4567" w:rsidRPr="00A75D46">
        <w:rPr>
          <w:sz w:val="28"/>
          <w:szCs w:val="28"/>
        </w:rPr>
        <w:t>в строке «Другие вопросы в области национальной экономики» (Рз 04</w:t>
      </w:r>
      <w:r w:rsidR="00FC68BB" w:rsidRPr="00A75D46">
        <w:rPr>
          <w:sz w:val="28"/>
          <w:szCs w:val="28"/>
        </w:rPr>
        <w:br/>
      </w:r>
      <w:proofErr w:type="gramStart"/>
      <w:r w:rsidR="005C4567" w:rsidRPr="00A75D46">
        <w:rPr>
          <w:sz w:val="28"/>
          <w:szCs w:val="28"/>
        </w:rPr>
        <w:t>ПР</w:t>
      </w:r>
      <w:proofErr w:type="gramEnd"/>
      <w:r w:rsidR="005C4567" w:rsidRPr="00A75D46">
        <w:rPr>
          <w:sz w:val="28"/>
          <w:szCs w:val="28"/>
        </w:rPr>
        <w:t xml:space="preserve"> 12) цифры «</w:t>
      </w:r>
      <w:r w:rsidR="00A75D46" w:rsidRPr="00A75D46">
        <w:rPr>
          <w:sz w:val="28"/>
          <w:szCs w:val="28"/>
        </w:rPr>
        <w:t>426797,975</w:t>
      </w:r>
      <w:r w:rsidR="005C4567" w:rsidRPr="00A75D46">
        <w:rPr>
          <w:sz w:val="28"/>
          <w:szCs w:val="28"/>
        </w:rPr>
        <w:t>» заменить цифрами «</w:t>
      </w:r>
      <w:r w:rsidR="00A75D46" w:rsidRPr="00A75D46">
        <w:rPr>
          <w:sz w:val="28"/>
          <w:szCs w:val="28"/>
        </w:rPr>
        <w:t>429655,655</w:t>
      </w:r>
      <w:r w:rsidR="005C4567" w:rsidRPr="00A75D46">
        <w:rPr>
          <w:sz w:val="28"/>
          <w:szCs w:val="28"/>
        </w:rPr>
        <w:t>»;</w:t>
      </w:r>
    </w:p>
    <w:p w:rsidR="00A85866" w:rsidRDefault="00B7145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A85866" w:rsidRPr="00A75D46">
        <w:rPr>
          <w:sz w:val="28"/>
          <w:szCs w:val="28"/>
        </w:rPr>
        <w:t>)</w:t>
      </w:r>
      <w:r w:rsidR="00987C84" w:rsidRPr="00A75D46">
        <w:rPr>
          <w:sz w:val="28"/>
          <w:szCs w:val="28"/>
        </w:rPr>
        <w:t xml:space="preserve"> </w:t>
      </w:r>
      <w:r w:rsidR="005C4567" w:rsidRPr="00A75D46">
        <w:rPr>
          <w:sz w:val="28"/>
          <w:szCs w:val="28"/>
        </w:rPr>
        <w:t>в строке «</w:t>
      </w:r>
      <w:r w:rsidR="00A75D46" w:rsidRPr="00A75D46">
        <w:rPr>
          <w:sz w:val="28"/>
          <w:szCs w:val="28"/>
        </w:rPr>
        <w:t>Государственная программа Ульяновской области «Развитие строительства и архитектуры в Ульяновской области» на 2014-2018 годы</w:t>
      </w:r>
      <w:r w:rsidR="005C4567" w:rsidRPr="00A75D46">
        <w:rPr>
          <w:sz w:val="28"/>
          <w:szCs w:val="28"/>
        </w:rPr>
        <w:t xml:space="preserve">» (Рз 04 </w:t>
      </w:r>
      <w:proofErr w:type="gramStart"/>
      <w:r w:rsidR="005C4567" w:rsidRPr="00A75D46">
        <w:rPr>
          <w:sz w:val="28"/>
          <w:szCs w:val="28"/>
        </w:rPr>
        <w:t>ПР</w:t>
      </w:r>
      <w:proofErr w:type="gramEnd"/>
      <w:r w:rsidR="005C4567" w:rsidRPr="00A75D46">
        <w:rPr>
          <w:sz w:val="28"/>
          <w:szCs w:val="28"/>
        </w:rPr>
        <w:t xml:space="preserve"> 12 ЦС </w:t>
      </w:r>
      <w:r w:rsidR="00A75D46" w:rsidRPr="00A75D46">
        <w:rPr>
          <w:sz w:val="28"/>
          <w:szCs w:val="28"/>
        </w:rPr>
        <w:t>85</w:t>
      </w:r>
      <w:r w:rsidR="005C4567" w:rsidRPr="00A75D46">
        <w:rPr>
          <w:sz w:val="28"/>
          <w:szCs w:val="28"/>
        </w:rPr>
        <w:t xml:space="preserve"> 0 0000) цифры «</w:t>
      </w:r>
      <w:r w:rsidR="00A75D46" w:rsidRPr="00A75D46">
        <w:rPr>
          <w:sz w:val="28"/>
          <w:szCs w:val="28"/>
        </w:rPr>
        <w:t>4546,2</w:t>
      </w:r>
      <w:r w:rsidR="005C4567" w:rsidRPr="00A75D46">
        <w:rPr>
          <w:sz w:val="28"/>
          <w:szCs w:val="28"/>
        </w:rPr>
        <w:t>» заменить цифрами «</w:t>
      </w:r>
      <w:r w:rsidR="00A75D46" w:rsidRPr="00A75D46">
        <w:rPr>
          <w:sz w:val="28"/>
          <w:szCs w:val="28"/>
        </w:rPr>
        <w:t>7403,88</w:t>
      </w:r>
      <w:r w:rsidR="005C4567" w:rsidRPr="00A75D46">
        <w:rPr>
          <w:sz w:val="28"/>
          <w:szCs w:val="28"/>
        </w:rPr>
        <w:t>»;</w:t>
      </w:r>
    </w:p>
    <w:p w:rsidR="00A75D46" w:rsidRDefault="00B7145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 w:rsidRPr="00B71450">
        <w:rPr>
          <w:sz w:val="28"/>
          <w:szCs w:val="28"/>
          <w:vertAlign w:val="superscript"/>
        </w:rPr>
        <w:t>1</w:t>
      </w:r>
      <w:proofErr w:type="gramEnd"/>
      <w:r w:rsidR="00523273">
        <w:rPr>
          <w:sz w:val="28"/>
          <w:szCs w:val="28"/>
        </w:rPr>
        <w:t xml:space="preserve">) </w:t>
      </w:r>
      <w:r w:rsidR="00A75D46"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54"/>
        <w:gridCol w:w="554"/>
        <w:gridCol w:w="1444"/>
        <w:gridCol w:w="709"/>
        <w:gridCol w:w="2126"/>
      </w:tblGrid>
      <w:tr w:rsidR="00A75D46" w:rsidRPr="00A75D46" w:rsidTr="00167A46">
        <w:tc>
          <w:tcPr>
            <w:tcW w:w="4551" w:type="dxa"/>
            <w:shd w:val="clear" w:color="auto" w:fill="auto"/>
            <w:vAlign w:val="center"/>
            <w:hideMark/>
          </w:tcPr>
          <w:p w:rsidR="00A75D46" w:rsidRPr="00A75D46" w:rsidRDefault="00A75D46" w:rsidP="00A75D46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75D46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A75D46">
              <w:rPr>
                <w:color w:val="000000"/>
                <w:sz w:val="28"/>
                <w:szCs w:val="28"/>
              </w:rPr>
              <w:t>ь</w:t>
            </w:r>
            <w:r w:rsidRPr="00A75D46">
              <w:rPr>
                <w:color w:val="000000"/>
                <w:sz w:val="28"/>
                <w:szCs w:val="28"/>
              </w:rPr>
              <w:t>яновской области «Развитие стро</w:t>
            </w:r>
            <w:r w:rsidRPr="00A75D46">
              <w:rPr>
                <w:color w:val="000000"/>
                <w:sz w:val="28"/>
                <w:szCs w:val="28"/>
              </w:rPr>
              <w:t>и</w:t>
            </w:r>
            <w:r w:rsidRPr="00A75D46">
              <w:rPr>
                <w:color w:val="000000"/>
                <w:sz w:val="28"/>
                <w:szCs w:val="28"/>
              </w:rPr>
              <w:t>тельства и архитектуры в Ульяно</w:t>
            </w:r>
            <w:r w:rsidRPr="00A75D46">
              <w:rPr>
                <w:color w:val="000000"/>
                <w:sz w:val="28"/>
                <w:szCs w:val="28"/>
              </w:rPr>
              <w:t>в</w:t>
            </w:r>
            <w:r w:rsidRPr="00A75D46">
              <w:rPr>
                <w:color w:val="000000"/>
                <w:sz w:val="28"/>
                <w:szCs w:val="28"/>
              </w:rPr>
              <w:t>ской области» на 2014-2018 годы</w:t>
            </w:r>
          </w:p>
        </w:tc>
        <w:tc>
          <w:tcPr>
            <w:tcW w:w="554" w:type="dxa"/>
            <w:shd w:val="clear" w:color="auto" w:fill="auto"/>
            <w:vAlign w:val="bottom"/>
            <w:hideMark/>
          </w:tcPr>
          <w:p w:rsidR="00A75D46" w:rsidRPr="00A75D46" w:rsidRDefault="00A75D46" w:rsidP="00A75D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75D46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54" w:type="dxa"/>
            <w:shd w:val="clear" w:color="auto" w:fill="auto"/>
            <w:vAlign w:val="bottom"/>
            <w:hideMark/>
          </w:tcPr>
          <w:p w:rsidR="00A75D46" w:rsidRPr="00A75D46" w:rsidRDefault="00A75D46" w:rsidP="00A75D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75D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:rsidR="00A75D46" w:rsidRPr="00A75D46" w:rsidRDefault="00167A46" w:rsidP="00167A46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75D46">
              <w:rPr>
                <w:sz w:val="28"/>
                <w:szCs w:val="28"/>
              </w:rPr>
              <w:t>85 0 0000</w:t>
            </w:r>
          </w:p>
        </w:tc>
        <w:tc>
          <w:tcPr>
            <w:tcW w:w="709" w:type="dxa"/>
          </w:tcPr>
          <w:p w:rsidR="00A75D46" w:rsidRPr="00A75D46" w:rsidRDefault="00A75D46" w:rsidP="00A75D4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75D46" w:rsidRPr="00A75D46" w:rsidRDefault="00A75D46" w:rsidP="00A75D46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A75D46">
              <w:rPr>
                <w:color w:val="000000"/>
                <w:sz w:val="28"/>
                <w:szCs w:val="28"/>
              </w:rPr>
              <w:t>7403,88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A75D46" w:rsidRDefault="00A75D46" w:rsidP="00A75D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360"/>
        <w:gridCol w:w="720"/>
        <w:gridCol w:w="2173"/>
      </w:tblGrid>
      <w:tr w:rsidR="004B2623" w:rsidRPr="00A75D46" w:rsidTr="00D618D4">
        <w:tc>
          <w:tcPr>
            <w:tcW w:w="4551" w:type="dxa"/>
            <w:shd w:val="clear" w:color="auto" w:fill="auto"/>
            <w:vAlign w:val="center"/>
            <w:hideMark/>
          </w:tcPr>
          <w:p w:rsidR="004B2623" w:rsidRPr="00A75D46" w:rsidRDefault="004B2623" w:rsidP="00A75D4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A75D46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A75D46">
              <w:rPr>
                <w:sz w:val="28"/>
                <w:szCs w:val="28"/>
              </w:rPr>
              <w:t>Стимулирование развития жилищного строительства в Ульяновской области на 2014-2018 годы</w:t>
            </w:r>
            <w:r>
              <w:rPr>
                <w:sz w:val="28"/>
                <w:szCs w:val="28"/>
              </w:rPr>
              <w:t>»</w:t>
            </w:r>
            <w:r w:rsidRPr="00A75D46">
              <w:rPr>
                <w:sz w:val="28"/>
                <w:szCs w:val="28"/>
              </w:rPr>
              <w:t xml:space="preserve"> государственной</w:t>
            </w:r>
            <w:r>
              <w:rPr>
                <w:sz w:val="28"/>
                <w:szCs w:val="28"/>
              </w:rPr>
              <w:t xml:space="preserve">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 Ульяновской области «</w:t>
            </w:r>
            <w:r w:rsidRPr="00A75D46">
              <w:rPr>
                <w:sz w:val="28"/>
                <w:szCs w:val="28"/>
              </w:rPr>
              <w:t>Ра</w:t>
            </w:r>
            <w:r w:rsidRPr="00A75D46">
              <w:rPr>
                <w:sz w:val="28"/>
                <w:szCs w:val="28"/>
              </w:rPr>
              <w:t>з</w:t>
            </w:r>
            <w:r w:rsidRPr="00A75D46">
              <w:rPr>
                <w:sz w:val="28"/>
                <w:szCs w:val="28"/>
              </w:rPr>
              <w:t>витие строительства и архитектуры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A75D46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B2623" w:rsidRPr="00A75D46" w:rsidRDefault="004B2623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5D4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B2623" w:rsidRPr="00A75D46" w:rsidRDefault="004B2623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5D46">
              <w:rPr>
                <w:sz w:val="28"/>
                <w:szCs w:val="28"/>
              </w:rPr>
              <w:t>12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4B2623" w:rsidRPr="00A75D46" w:rsidRDefault="004B2623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5D46">
              <w:rPr>
                <w:sz w:val="28"/>
                <w:szCs w:val="28"/>
              </w:rPr>
              <w:t>85 1 0000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B2623" w:rsidRPr="00A75D46" w:rsidRDefault="004B2623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AF2444" w:rsidRDefault="00AF2444" w:rsidP="004B262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4B262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4B2623" w:rsidRPr="00A75D46" w:rsidRDefault="004B2623" w:rsidP="004B262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75D46">
              <w:rPr>
                <w:sz w:val="28"/>
                <w:szCs w:val="28"/>
              </w:rPr>
              <w:t>2857,68</w:t>
            </w:r>
          </w:p>
        </w:tc>
      </w:tr>
      <w:tr w:rsidR="004B2623" w:rsidRPr="00A75D46" w:rsidTr="00D618D4">
        <w:tc>
          <w:tcPr>
            <w:tcW w:w="4551" w:type="dxa"/>
            <w:shd w:val="clear" w:color="auto" w:fill="auto"/>
            <w:vAlign w:val="center"/>
            <w:hideMark/>
          </w:tcPr>
          <w:p w:rsidR="004B2623" w:rsidRPr="00A75D46" w:rsidRDefault="004B2623" w:rsidP="00A75D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5D46">
              <w:rPr>
                <w:sz w:val="28"/>
                <w:szCs w:val="28"/>
              </w:rPr>
              <w:t>Субсидии юридическим лицам на возмещение затрат на уплату пр</w:t>
            </w:r>
            <w:r w:rsidRPr="00A75D46">
              <w:rPr>
                <w:sz w:val="28"/>
                <w:szCs w:val="28"/>
              </w:rPr>
              <w:t>о</w:t>
            </w:r>
            <w:r w:rsidRPr="00A75D46">
              <w:rPr>
                <w:sz w:val="28"/>
                <w:szCs w:val="28"/>
              </w:rPr>
              <w:t>центов по кредитам, полученным в кредитных организациях на реко</w:t>
            </w:r>
            <w:r w:rsidRPr="00A75D46">
              <w:rPr>
                <w:sz w:val="28"/>
                <w:szCs w:val="28"/>
              </w:rPr>
              <w:t>н</w:t>
            </w:r>
            <w:r w:rsidRPr="00A75D46">
              <w:rPr>
                <w:sz w:val="28"/>
                <w:szCs w:val="28"/>
              </w:rPr>
              <w:t xml:space="preserve">струкцию и (или) строительство новых </w:t>
            </w:r>
            <w:proofErr w:type="spellStart"/>
            <w:r w:rsidRPr="00A75D46">
              <w:rPr>
                <w:sz w:val="28"/>
                <w:szCs w:val="28"/>
              </w:rPr>
              <w:t>энергоэффективных</w:t>
            </w:r>
            <w:proofErr w:type="spellEnd"/>
            <w:r w:rsidRPr="00A75D46">
              <w:rPr>
                <w:sz w:val="28"/>
                <w:szCs w:val="28"/>
              </w:rPr>
              <w:t xml:space="preserve"> пре</w:t>
            </w:r>
            <w:r w:rsidRPr="00A75D46">
              <w:rPr>
                <w:sz w:val="28"/>
                <w:szCs w:val="28"/>
              </w:rPr>
              <w:t>д</w:t>
            </w:r>
            <w:r w:rsidRPr="00A75D46">
              <w:rPr>
                <w:sz w:val="28"/>
                <w:szCs w:val="28"/>
              </w:rPr>
              <w:t xml:space="preserve">приятий строительной индустрии, выпускающих </w:t>
            </w:r>
            <w:proofErr w:type="spellStart"/>
            <w:r w:rsidRPr="00A75D46">
              <w:rPr>
                <w:sz w:val="28"/>
                <w:szCs w:val="28"/>
              </w:rPr>
              <w:t>энергоэффективные</w:t>
            </w:r>
            <w:proofErr w:type="spellEnd"/>
            <w:r w:rsidRPr="00A75D46">
              <w:rPr>
                <w:sz w:val="28"/>
                <w:szCs w:val="28"/>
              </w:rPr>
              <w:t xml:space="preserve"> и энергосберегающие строительные материалы, конструкции и изделия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2623" w:rsidRPr="00A75D46" w:rsidRDefault="004B2623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5D4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2623" w:rsidRPr="00A75D46" w:rsidRDefault="004B2623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5D46">
              <w:rPr>
                <w:sz w:val="28"/>
                <w:szCs w:val="28"/>
              </w:rPr>
              <w:t>12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2623" w:rsidRPr="00A75D46" w:rsidRDefault="004B2623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5D46">
              <w:rPr>
                <w:sz w:val="28"/>
                <w:szCs w:val="28"/>
              </w:rPr>
              <w:t>85 1 4009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B2623" w:rsidRPr="00A75D46" w:rsidRDefault="004B2623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4B2623" w:rsidRPr="00A75D46" w:rsidRDefault="004B2623" w:rsidP="004B262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75D46">
              <w:rPr>
                <w:sz w:val="28"/>
                <w:szCs w:val="28"/>
              </w:rPr>
              <w:t>2857,68</w:t>
            </w:r>
          </w:p>
        </w:tc>
      </w:tr>
      <w:tr w:rsidR="004B2623" w:rsidRPr="00A75D46" w:rsidTr="00D618D4">
        <w:tc>
          <w:tcPr>
            <w:tcW w:w="4551" w:type="dxa"/>
            <w:shd w:val="clear" w:color="auto" w:fill="auto"/>
            <w:vAlign w:val="center"/>
            <w:hideMark/>
          </w:tcPr>
          <w:p w:rsidR="004B2623" w:rsidRPr="00A75D46" w:rsidRDefault="004B2623" w:rsidP="00A75D4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75D4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2623" w:rsidRPr="00A75D46" w:rsidRDefault="004B2623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5D46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4B2623" w:rsidRPr="00A75D46" w:rsidRDefault="004B2623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5D46">
              <w:rPr>
                <w:sz w:val="28"/>
                <w:szCs w:val="28"/>
              </w:rPr>
              <w:t>12</w:t>
            </w:r>
          </w:p>
        </w:tc>
        <w:tc>
          <w:tcPr>
            <w:tcW w:w="1360" w:type="dxa"/>
            <w:shd w:val="clear" w:color="auto" w:fill="auto"/>
            <w:vAlign w:val="bottom"/>
            <w:hideMark/>
          </w:tcPr>
          <w:p w:rsidR="004B2623" w:rsidRPr="00A75D46" w:rsidRDefault="004B2623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5D46">
              <w:rPr>
                <w:sz w:val="28"/>
                <w:szCs w:val="28"/>
              </w:rPr>
              <w:t>85 1 4009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4B2623" w:rsidRPr="00A75D46" w:rsidRDefault="004B2623" w:rsidP="004B26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75D46">
              <w:rPr>
                <w:sz w:val="28"/>
                <w:szCs w:val="28"/>
              </w:rPr>
              <w:t>800</w:t>
            </w:r>
          </w:p>
        </w:tc>
        <w:tc>
          <w:tcPr>
            <w:tcW w:w="2173" w:type="dxa"/>
            <w:shd w:val="clear" w:color="auto" w:fill="auto"/>
            <w:noWrap/>
            <w:vAlign w:val="bottom"/>
            <w:hideMark/>
          </w:tcPr>
          <w:p w:rsidR="004B2623" w:rsidRPr="00A75D46" w:rsidRDefault="004B2623" w:rsidP="004B262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75D46">
              <w:rPr>
                <w:sz w:val="28"/>
                <w:szCs w:val="28"/>
              </w:rPr>
              <w:t>2857,68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85866" w:rsidRPr="00020F27" w:rsidRDefault="00B7145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proofErr w:type="gramStart"/>
      <w:r w:rsidRPr="00B71450">
        <w:rPr>
          <w:sz w:val="28"/>
          <w:szCs w:val="28"/>
          <w:vertAlign w:val="superscript"/>
        </w:rPr>
        <w:t>2</w:t>
      </w:r>
      <w:proofErr w:type="gramEnd"/>
      <w:r w:rsidR="002758B5" w:rsidRPr="00020F27">
        <w:rPr>
          <w:sz w:val="28"/>
          <w:szCs w:val="28"/>
        </w:rPr>
        <w:t>)</w:t>
      </w:r>
      <w:r w:rsidR="00BA57C0" w:rsidRPr="00020F27">
        <w:rPr>
          <w:sz w:val="28"/>
          <w:szCs w:val="28"/>
        </w:rPr>
        <w:t xml:space="preserve"> </w:t>
      </w:r>
      <w:r w:rsidR="007117B7" w:rsidRPr="00020F27">
        <w:rPr>
          <w:sz w:val="28"/>
          <w:szCs w:val="28"/>
        </w:rPr>
        <w:t>в строке «Жилищно-коммунальное хозяйство» (Рз 05) цифры «</w:t>
      </w:r>
      <w:r w:rsidR="00020F27" w:rsidRPr="00020F27">
        <w:rPr>
          <w:sz w:val="28"/>
          <w:szCs w:val="28"/>
        </w:rPr>
        <w:t>862138,19404</w:t>
      </w:r>
      <w:r w:rsidR="007117B7" w:rsidRPr="00020F27">
        <w:rPr>
          <w:sz w:val="28"/>
          <w:szCs w:val="28"/>
        </w:rPr>
        <w:t>» заменить цифрами «</w:t>
      </w:r>
      <w:r w:rsidR="00020F27" w:rsidRPr="00020F27">
        <w:rPr>
          <w:sz w:val="28"/>
          <w:szCs w:val="28"/>
        </w:rPr>
        <w:t>877963,73816</w:t>
      </w:r>
      <w:r w:rsidR="007117B7" w:rsidRPr="00020F27">
        <w:rPr>
          <w:sz w:val="28"/>
          <w:szCs w:val="28"/>
        </w:rPr>
        <w:t>»;</w:t>
      </w:r>
    </w:p>
    <w:p w:rsidR="007767B5" w:rsidRPr="00020F27" w:rsidRDefault="007767B5" w:rsidP="00090827">
      <w:pPr>
        <w:spacing w:line="360" w:lineRule="auto"/>
        <w:jc w:val="both"/>
        <w:rPr>
          <w:sz w:val="28"/>
          <w:szCs w:val="28"/>
        </w:rPr>
      </w:pPr>
      <w:r w:rsidRPr="00020F27">
        <w:rPr>
          <w:sz w:val="28"/>
          <w:szCs w:val="28"/>
        </w:rPr>
        <w:tab/>
      </w:r>
      <w:r w:rsidR="00B71450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3</w:t>
      </w:r>
      <w:r w:rsidR="002758B5" w:rsidRPr="00020F27">
        <w:rPr>
          <w:sz w:val="28"/>
          <w:szCs w:val="28"/>
        </w:rPr>
        <w:t xml:space="preserve">) </w:t>
      </w:r>
      <w:r w:rsidRPr="00020F27">
        <w:rPr>
          <w:sz w:val="28"/>
          <w:szCs w:val="28"/>
        </w:rPr>
        <w:t xml:space="preserve">в строке «Жилищное хозяйство» (Рз 05 </w:t>
      </w:r>
      <w:proofErr w:type="gramStart"/>
      <w:r w:rsidRPr="00020F27">
        <w:rPr>
          <w:sz w:val="28"/>
          <w:szCs w:val="28"/>
        </w:rPr>
        <w:t>ПР</w:t>
      </w:r>
      <w:proofErr w:type="gramEnd"/>
      <w:r w:rsidRPr="00020F27">
        <w:rPr>
          <w:sz w:val="28"/>
          <w:szCs w:val="28"/>
        </w:rPr>
        <w:t xml:space="preserve"> 01) цифры «</w:t>
      </w:r>
      <w:r w:rsidR="00020F27" w:rsidRPr="00020F27">
        <w:rPr>
          <w:sz w:val="28"/>
          <w:szCs w:val="28"/>
        </w:rPr>
        <w:t>413037,08302</w:t>
      </w:r>
      <w:r w:rsidRPr="00020F27">
        <w:rPr>
          <w:sz w:val="28"/>
          <w:szCs w:val="28"/>
        </w:rPr>
        <w:t>» заменить цифрами «</w:t>
      </w:r>
      <w:r w:rsidR="00020F27" w:rsidRPr="00020F27">
        <w:rPr>
          <w:sz w:val="28"/>
          <w:szCs w:val="28"/>
        </w:rPr>
        <w:t>412762,62714</w:t>
      </w:r>
      <w:r w:rsidRPr="00020F27">
        <w:rPr>
          <w:sz w:val="28"/>
          <w:szCs w:val="28"/>
        </w:rPr>
        <w:t>»;</w:t>
      </w:r>
    </w:p>
    <w:p w:rsidR="007767B5" w:rsidRPr="00020F27" w:rsidRDefault="007767B5" w:rsidP="00090827">
      <w:pPr>
        <w:spacing w:line="360" w:lineRule="auto"/>
        <w:jc w:val="both"/>
        <w:rPr>
          <w:sz w:val="28"/>
          <w:szCs w:val="28"/>
        </w:rPr>
      </w:pPr>
      <w:r w:rsidRPr="00020F27">
        <w:rPr>
          <w:sz w:val="28"/>
          <w:szCs w:val="28"/>
        </w:rPr>
        <w:tab/>
      </w:r>
      <w:r w:rsidR="00B71450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4</w:t>
      </w:r>
      <w:r w:rsidR="002758B5" w:rsidRPr="00020F27">
        <w:rPr>
          <w:sz w:val="28"/>
          <w:szCs w:val="28"/>
        </w:rPr>
        <w:t xml:space="preserve">) </w:t>
      </w:r>
      <w:r w:rsidRPr="00020F27">
        <w:rPr>
          <w:sz w:val="28"/>
          <w:szCs w:val="28"/>
        </w:rPr>
        <w:t>в строке «Мероприятия в рамках непрограммных направлений деятел</w:t>
      </w:r>
      <w:r w:rsidRPr="00020F27">
        <w:rPr>
          <w:sz w:val="28"/>
          <w:szCs w:val="28"/>
        </w:rPr>
        <w:t>ь</w:t>
      </w:r>
      <w:r w:rsidRPr="00020F27">
        <w:rPr>
          <w:sz w:val="28"/>
          <w:szCs w:val="28"/>
        </w:rPr>
        <w:t xml:space="preserve">ности» (Рз 05 </w:t>
      </w:r>
      <w:proofErr w:type="gramStart"/>
      <w:r w:rsidRPr="00020F27">
        <w:rPr>
          <w:sz w:val="28"/>
          <w:szCs w:val="28"/>
        </w:rPr>
        <w:t>ПР</w:t>
      </w:r>
      <w:proofErr w:type="gramEnd"/>
      <w:r w:rsidRPr="00020F27">
        <w:rPr>
          <w:sz w:val="28"/>
          <w:szCs w:val="28"/>
        </w:rPr>
        <w:t xml:space="preserve"> 01 ЦС 11 0 0000) цифры «</w:t>
      </w:r>
      <w:r w:rsidR="00020F27" w:rsidRPr="00020F27">
        <w:rPr>
          <w:sz w:val="28"/>
          <w:szCs w:val="28"/>
        </w:rPr>
        <w:t>413037,08302</w:t>
      </w:r>
      <w:r w:rsidRPr="00020F27">
        <w:rPr>
          <w:sz w:val="28"/>
          <w:szCs w:val="28"/>
        </w:rPr>
        <w:t>» заменить цифрами «</w:t>
      </w:r>
      <w:r w:rsidR="00020F27" w:rsidRPr="00020F27">
        <w:rPr>
          <w:sz w:val="28"/>
          <w:szCs w:val="28"/>
        </w:rPr>
        <w:t>412762,62714</w:t>
      </w:r>
      <w:r w:rsidRPr="00020F27">
        <w:rPr>
          <w:sz w:val="28"/>
          <w:szCs w:val="28"/>
        </w:rPr>
        <w:t>»;</w:t>
      </w:r>
    </w:p>
    <w:p w:rsidR="007767B5" w:rsidRPr="00020F27" w:rsidRDefault="007767B5" w:rsidP="00090827">
      <w:pPr>
        <w:spacing w:line="360" w:lineRule="auto"/>
        <w:jc w:val="both"/>
        <w:rPr>
          <w:sz w:val="28"/>
          <w:szCs w:val="28"/>
        </w:rPr>
      </w:pPr>
      <w:r w:rsidRPr="00020F27">
        <w:rPr>
          <w:sz w:val="28"/>
          <w:szCs w:val="28"/>
        </w:rPr>
        <w:tab/>
      </w:r>
      <w:r w:rsidR="00B71450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5</w:t>
      </w:r>
      <w:r w:rsidR="002758B5" w:rsidRPr="00020F27">
        <w:rPr>
          <w:sz w:val="28"/>
          <w:szCs w:val="28"/>
        </w:rPr>
        <w:t xml:space="preserve">) </w:t>
      </w:r>
      <w:r w:rsidRPr="00020F27">
        <w:rPr>
          <w:sz w:val="28"/>
          <w:szCs w:val="28"/>
        </w:rPr>
        <w:t>в строке «Обеспечение мероприятий по переселению граждан из авари</w:t>
      </w:r>
      <w:r w:rsidRPr="00020F27">
        <w:rPr>
          <w:sz w:val="28"/>
          <w:szCs w:val="28"/>
        </w:rPr>
        <w:t>й</w:t>
      </w:r>
      <w:r w:rsidRPr="00020F27">
        <w:rPr>
          <w:sz w:val="28"/>
          <w:szCs w:val="28"/>
        </w:rPr>
        <w:t xml:space="preserve">ного жилищного фонда» (Рз 05 </w:t>
      </w:r>
      <w:proofErr w:type="gramStart"/>
      <w:r w:rsidRPr="00020F27">
        <w:rPr>
          <w:sz w:val="28"/>
          <w:szCs w:val="28"/>
        </w:rPr>
        <w:t>ПР</w:t>
      </w:r>
      <w:proofErr w:type="gramEnd"/>
      <w:r w:rsidRPr="00020F27">
        <w:rPr>
          <w:sz w:val="28"/>
          <w:szCs w:val="28"/>
        </w:rPr>
        <w:t xml:space="preserve"> 01 ЦС 11 0 9502) цифры «</w:t>
      </w:r>
      <w:r w:rsidR="00020F27" w:rsidRPr="00020F27">
        <w:rPr>
          <w:sz w:val="28"/>
          <w:szCs w:val="28"/>
        </w:rPr>
        <w:t>217537,08302</w:t>
      </w:r>
      <w:r w:rsidRPr="00020F27">
        <w:rPr>
          <w:sz w:val="28"/>
          <w:szCs w:val="28"/>
        </w:rPr>
        <w:t>» зам</w:t>
      </w:r>
      <w:r w:rsidRPr="00020F27">
        <w:rPr>
          <w:sz w:val="28"/>
          <w:szCs w:val="28"/>
        </w:rPr>
        <w:t>е</w:t>
      </w:r>
      <w:r w:rsidRPr="00020F27">
        <w:rPr>
          <w:sz w:val="28"/>
          <w:szCs w:val="28"/>
        </w:rPr>
        <w:t>нить цифрами «</w:t>
      </w:r>
      <w:r w:rsidR="00020F27" w:rsidRPr="00020F27">
        <w:rPr>
          <w:sz w:val="28"/>
          <w:szCs w:val="28"/>
        </w:rPr>
        <w:t>217262,62714</w:t>
      </w:r>
      <w:r w:rsidRPr="00020F27">
        <w:rPr>
          <w:sz w:val="28"/>
          <w:szCs w:val="28"/>
        </w:rPr>
        <w:t>»;</w:t>
      </w:r>
    </w:p>
    <w:p w:rsidR="007767B5" w:rsidRPr="00020F27" w:rsidRDefault="007767B5" w:rsidP="00090827">
      <w:pPr>
        <w:spacing w:line="360" w:lineRule="auto"/>
        <w:jc w:val="both"/>
        <w:rPr>
          <w:sz w:val="28"/>
          <w:szCs w:val="28"/>
        </w:rPr>
      </w:pPr>
      <w:r w:rsidRPr="00020F27">
        <w:rPr>
          <w:sz w:val="28"/>
          <w:szCs w:val="28"/>
        </w:rPr>
        <w:lastRenderedPageBreak/>
        <w:tab/>
      </w:r>
      <w:r w:rsidR="002758B5" w:rsidRPr="00020F27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6</w:t>
      </w:r>
      <w:r w:rsidR="002758B5" w:rsidRPr="00020F27">
        <w:rPr>
          <w:sz w:val="28"/>
          <w:szCs w:val="28"/>
        </w:rPr>
        <w:t xml:space="preserve">) </w:t>
      </w:r>
      <w:r w:rsidRPr="00020F27">
        <w:rPr>
          <w:sz w:val="28"/>
          <w:szCs w:val="28"/>
        </w:rPr>
        <w:t>в строке «</w:t>
      </w:r>
      <w:r w:rsidR="00522356" w:rsidRPr="00020F27">
        <w:rPr>
          <w:sz w:val="28"/>
          <w:szCs w:val="28"/>
        </w:rPr>
        <w:t>Межбюджетные трансферты</w:t>
      </w:r>
      <w:r w:rsidRPr="00020F27">
        <w:rPr>
          <w:sz w:val="28"/>
          <w:szCs w:val="28"/>
        </w:rPr>
        <w:t xml:space="preserve">» (Рз </w:t>
      </w:r>
      <w:r w:rsidR="00522356" w:rsidRPr="00020F27">
        <w:rPr>
          <w:sz w:val="28"/>
          <w:szCs w:val="28"/>
        </w:rPr>
        <w:t xml:space="preserve">05 </w:t>
      </w:r>
      <w:proofErr w:type="gramStart"/>
      <w:r w:rsidRPr="00020F27">
        <w:rPr>
          <w:sz w:val="28"/>
          <w:szCs w:val="28"/>
        </w:rPr>
        <w:t>ПР</w:t>
      </w:r>
      <w:proofErr w:type="gramEnd"/>
      <w:r w:rsidRPr="00020F27">
        <w:rPr>
          <w:sz w:val="28"/>
          <w:szCs w:val="28"/>
        </w:rPr>
        <w:t xml:space="preserve"> </w:t>
      </w:r>
      <w:r w:rsidR="00522356" w:rsidRPr="00020F27">
        <w:rPr>
          <w:sz w:val="28"/>
          <w:szCs w:val="28"/>
        </w:rPr>
        <w:t xml:space="preserve">01 </w:t>
      </w:r>
      <w:r w:rsidRPr="00020F27">
        <w:rPr>
          <w:sz w:val="28"/>
          <w:szCs w:val="28"/>
        </w:rPr>
        <w:t xml:space="preserve">ЦС </w:t>
      </w:r>
      <w:r w:rsidR="00522356" w:rsidRPr="00020F27">
        <w:rPr>
          <w:sz w:val="28"/>
          <w:szCs w:val="28"/>
        </w:rPr>
        <w:t>11 0 9502</w:t>
      </w:r>
      <w:r w:rsidR="002C47CE" w:rsidRPr="00020F27">
        <w:rPr>
          <w:sz w:val="28"/>
          <w:szCs w:val="28"/>
        </w:rPr>
        <w:br/>
      </w:r>
      <w:r w:rsidRPr="00020F27">
        <w:rPr>
          <w:sz w:val="28"/>
          <w:szCs w:val="28"/>
        </w:rPr>
        <w:t>ВР</w:t>
      </w:r>
      <w:r w:rsidR="00522356" w:rsidRPr="00020F27">
        <w:rPr>
          <w:sz w:val="28"/>
          <w:szCs w:val="28"/>
        </w:rPr>
        <w:t xml:space="preserve"> 500</w:t>
      </w:r>
      <w:r w:rsidRPr="00020F27">
        <w:rPr>
          <w:sz w:val="28"/>
          <w:szCs w:val="28"/>
        </w:rPr>
        <w:t>) цифры «</w:t>
      </w:r>
      <w:r w:rsidR="00020F27" w:rsidRPr="00020F27">
        <w:rPr>
          <w:sz w:val="28"/>
          <w:szCs w:val="28"/>
        </w:rPr>
        <w:t>217537,08302</w:t>
      </w:r>
      <w:r w:rsidRPr="00020F27">
        <w:rPr>
          <w:sz w:val="28"/>
          <w:szCs w:val="28"/>
        </w:rPr>
        <w:t>» заменить цифрами «</w:t>
      </w:r>
      <w:r w:rsidR="00020F27" w:rsidRPr="00020F27">
        <w:rPr>
          <w:sz w:val="28"/>
          <w:szCs w:val="28"/>
        </w:rPr>
        <w:t>217262,62714</w:t>
      </w:r>
      <w:r w:rsidRPr="00020F27">
        <w:rPr>
          <w:sz w:val="28"/>
          <w:szCs w:val="28"/>
        </w:rPr>
        <w:t>»;</w:t>
      </w:r>
    </w:p>
    <w:p w:rsidR="00A85866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D02006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7</w:t>
      </w:r>
      <w:r w:rsidR="00A85866" w:rsidRPr="00D02006">
        <w:rPr>
          <w:sz w:val="28"/>
          <w:szCs w:val="28"/>
        </w:rPr>
        <w:t>)</w:t>
      </w:r>
      <w:r w:rsidR="00421773" w:rsidRPr="00D02006">
        <w:rPr>
          <w:sz w:val="28"/>
          <w:szCs w:val="28"/>
        </w:rPr>
        <w:t xml:space="preserve"> </w:t>
      </w:r>
      <w:r w:rsidR="008D42AF" w:rsidRPr="00D02006">
        <w:rPr>
          <w:sz w:val="28"/>
          <w:szCs w:val="28"/>
        </w:rPr>
        <w:t>в строке «Другие вопросы в области жилищно-коммунального хозя</w:t>
      </w:r>
      <w:r w:rsidR="008D42AF" w:rsidRPr="00D02006">
        <w:rPr>
          <w:sz w:val="28"/>
          <w:szCs w:val="28"/>
        </w:rPr>
        <w:t>й</w:t>
      </w:r>
      <w:r w:rsidR="008D42AF" w:rsidRPr="00D02006">
        <w:rPr>
          <w:sz w:val="28"/>
          <w:szCs w:val="28"/>
        </w:rPr>
        <w:t xml:space="preserve">ства» (Рз 05 </w:t>
      </w:r>
      <w:proofErr w:type="gramStart"/>
      <w:r w:rsidR="008D42AF" w:rsidRPr="00D02006">
        <w:rPr>
          <w:sz w:val="28"/>
          <w:szCs w:val="28"/>
        </w:rPr>
        <w:t>ПР</w:t>
      </w:r>
      <w:proofErr w:type="gramEnd"/>
      <w:r w:rsidR="008D42AF" w:rsidRPr="00D02006">
        <w:rPr>
          <w:sz w:val="28"/>
          <w:szCs w:val="28"/>
        </w:rPr>
        <w:t xml:space="preserve"> 05) цифры «</w:t>
      </w:r>
      <w:r w:rsidR="00D02006" w:rsidRPr="00D02006">
        <w:rPr>
          <w:sz w:val="28"/>
          <w:szCs w:val="28"/>
        </w:rPr>
        <w:t>381525,55032</w:t>
      </w:r>
      <w:r w:rsidR="008D42AF" w:rsidRPr="00D02006">
        <w:rPr>
          <w:sz w:val="28"/>
          <w:szCs w:val="28"/>
        </w:rPr>
        <w:t>» заменить цифрами «</w:t>
      </w:r>
      <w:r w:rsidR="00D02006" w:rsidRPr="00D02006">
        <w:rPr>
          <w:sz w:val="28"/>
          <w:szCs w:val="28"/>
        </w:rPr>
        <w:t>397625,55032</w:t>
      </w:r>
      <w:r w:rsidR="008D42AF" w:rsidRPr="00D02006">
        <w:rPr>
          <w:sz w:val="28"/>
          <w:szCs w:val="28"/>
        </w:rPr>
        <w:t>»;</w:t>
      </w:r>
    </w:p>
    <w:p w:rsidR="00A85866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D02006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8</w:t>
      </w:r>
      <w:r w:rsidRPr="00D02006">
        <w:rPr>
          <w:sz w:val="28"/>
          <w:szCs w:val="28"/>
        </w:rPr>
        <w:t>)</w:t>
      </w:r>
      <w:r w:rsidR="009E3C08" w:rsidRPr="00D02006">
        <w:rPr>
          <w:sz w:val="28"/>
          <w:szCs w:val="28"/>
        </w:rPr>
        <w:t xml:space="preserve"> </w:t>
      </w:r>
      <w:r w:rsidR="007512D6" w:rsidRPr="00D02006">
        <w:rPr>
          <w:sz w:val="28"/>
          <w:szCs w:val="28"/>
        </w:rPr>
        <w:t>в строке «</w:t>
      </w:r>
      <w:r w:rsidR="00D02006" w:rsidRPr="00D02006">
        <w:rPr>
          <w:sz w:val="28"/>
          <w:szCs w:val="28"/>
        </w:rPr>
        <w:t>Государственная программа Ульяновской области «Развитие жилищно-коммунального хозяйства и повышение энергетической эффективности в Ульяновской области» на 2014-2018 годы</w:t>
      </w:r>
      <w:r w:rsidR="007512D6" w:rsidRPr="00D02006">
        <w:rPr>
          <w:sz w:val="28"/>
          <w:szCs w:val="28"/>
        </w:rPr>
        <w:t xml:space="preserve">» (Рз 05 </w:t>
      </w:r>
      <w:proofErr w:type="gramStart"/>
      <w:r w:rsidR="007512D6" w:rsidRPr="00D02006">
        <w:rPr>
          <w:sz w:val="28"/>
          <w:szCs w:val="28"/>
        </w:rPr>
        <w:t>ПР</w:t>
      </w:r>
      <w:proofErr w:type="gramEnd"/>
      <w:r w:rsidR="007512D6" w:rsidRPr="00D02006">
        <w:rPr>
          <w:sz w:val="28"/>
          <w:szCs w:val="28"/>
        </w:rPr>
        <w:t xml:space="preserve"> 05 ЦС 8</w:t>
      </w:r>
      <w:r w:rsidR="00D02006" w:rsidRPr="00D02006">
        <w:rPr>
          <w:sz w:val="28"/>
          <w:szCs w:val="28"/>
        </w:rPr>
        <w:t>3</w:t>
      </w:r>
      <w:r w:rsidR="007512D6" w:rsidRPr="00D02006">
        <w:rPr>
          <w:sz w:val="28"/>
          <w:szCs w:val="28"/>
        </w:rPr>
        <w:t xml:space="preserve"> 0 0000) цифры «</w:t>
      </w:r>
      <w:r w:rsidR="00D02006" w:rsidRPr="00D02006">
        <w:rPr>
          <w:sz w:val="28"/>
          <w:szCs w:val="28"/>
        </w:rPr>
        <w:t>207662,94383</w:t>
      </w:r>
      <w:r w:rsidR="007512D6" w:rsidRPr="00D02006">
        <w:rPr>
          <w:sz w:val="28"/>
          <w:szCs w:val="28"/>
        </w:rPr>
        <w:t>» заменить цифрами «</w:t>
      </w:r>
      <w:r w:rsidR="00D02006" w:rsidRPr="00D02006">
        <w:rPr>
          <w:sz w:val="28"/>
          <w:szCs w:val="28"/>
        </w:rPr>
        <w:t>223762,94383</w:t>
      </w:r>
      <w:r w:rsidR="007512D6" w:rsidRPr="00D02006">
        <w:rPr>
          <w:sz w:val="28"/>
          <w:szCs w:val="28"/>
        </w:rPr>
        <w:t>»;</w:t>
      </w:r>
    </w:p>
    <w:p w:rsidR="00D02006" w:rsidRPr="00733053" w:rsidRDefault="00D02006" w:rsidP="00D02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704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9</w:t>
      </w:r>
      <w:r w:rsidR="00FD070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D02006">
        <w:rPr>
          <w:sz w:val="28"/>
          <w:szCs w:val="28"/>
        </w:rPr>
        <w:t>Подпрограмма «Чистая вода» государственной программы Ульяновской области «Развитие жилищно-коммунального хозяйства и повыш</w:t>
      </w:r>
      <w:r w:rsidRPr="00D02006">
        <w:rPr>
          <w:sz w:val="28"/>
          <w:szCs w:val="28"/>
        </w:rPr>
        <w:t>е</w:t>
      </w:r>
      <w:r w:rsidRPr="00D02006">
        <w:rPr>
          <w:sz w:val="28"/>
          <w:szCs w:val="28"/>
        </w:rPr>
        <w:t>ние энергетической эффективности в Ульяновской области» на 2014-2018 годы</w:t>
      </w:r>
      <w:r>
        <w:rPr>
          <w:sz w:val="28"/>
          <w:szCs w:val="28"/>
        </w:rPr>
        <w:t xml:space="preserve">» (Рз 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83 1 0000) цифры «61655,70727» заменить цифрами «63755,70727»;</w:t>
      </w:r>
    </w:p>
    <w:p w:rsidR="00D02006" w:rsidRPr="00733053" w:rsidRDefault="00D02006" w:rsidP="00D02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704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10</w:t>
      </w:r>
      <w:r w:rsidR="00FD070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D02006">
        <w:rPr>
          <w:sz w:val="28"/>
          <w:szCs w:val="28"/>
        </w:rPr>
        <w:t>Предоставление субсидий на возмещение затрат, связанных с выполнением работ и оказанием услуг в сфере водоснабжения</w:t>
      </w:r>
      <w:r>
        <w:rPr>
          <w:sz w:val="28"/>
          <w:szCs w:val="28"/>
        </w:rPr>
        <w:t xml:space="preserve">» (Рз 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</w:t>
      </w:r>
      <w:r w:rsidR="00E75B69">
        <w:rPr>
          <w:sz w:val="28"/>
          <w:szCs w:val="28"/>
        </w:rPr>
        <w:br/>
      </w:r>
      <w:r>
        <w:rPr>
          <w:sz w:val="28"/>
          <w:szCs w:val="28"/>
        </w:rPr>
        <w:t>ЦС 83 1 2901) цифры «34211,3» заменить цифрами «36311,3»;</w:t>
      </w:r>
    </w:p>
    <w:p w:rsidR="00D02006" w:rsidRPr="00733053" w:rsidRDefault="00D02006" w:rsidP="00D02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704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11</w:t>
      </w:r>
      <w:r w:rsidR="00FD070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D02006">
        <w:rPr>
          <w:sz w:val="28"/>
          <w:szCs w:val="28"/>
        </w:rPr>
        <w:t>Иные бюджетные ассигнования</w:t>
      </w:r>
      <w:r>
        <w:rPr>
          <w:sz w:val="28"/>
          <w:szCs w:val="28"/>
        </w:rPr>
        <w:t xml:space="preserve">» (Рз 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83 1 2901</w:t>
      </w:r>
      <w:r w:rsidR="00E75B69">
        <w:rPr>
          <w:sz w:val="28"/>
          <w:szCs w:val="28"/>
        </w:rPr>
        <w:br/>
      </w:r>
      <w:r>
        <w:rPr>
          <w:sz w:val="28"/>
          <w:szCs w:val="28"/>
        </w:rPr>
        <w:t>ВР 800) цифры «34211,3» заменить цифрами «36311,3»;</w:t>
      </w:r>
    </w:p>
    <w:p w:rsidR="00D02006" w:rsidRPr="00733053" w:rsidRDefault="00D02006" w:rsidP="00D02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704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12</w:t>
      </w:r>
      <w:r w:rsidR="00FD070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D02006">
        <w:rPr>
          <w:sz w:val="28"/>
          <w:szCs w:val="28"/>
        </w:rPr>
        <w:t>Подпрограмма «Содействие муниципальным образованиям Ульяновской области в подготовке и прохождении отопительных сезонов» гос</w:t>
      </w:r>
      <w:r w:rsidRPr="00D02006">
        <w:rPr>
          <w:sz w:val="28"/>
          <w:szCs w:val="28"/>
        </w:rPr>
        <w:t>у</w:t>
      </w:r>
      <w:r w:rsidRPr="00D02006">
        <w:rPr>
          <w:sz w:val="28"/>
          <w:szCs w:val="28"/>
        </w:rPr>
        <w:t>дарственной программы Ульяновской области «Развитие жилищно-коммунального хозяйства и повышение энергетической эффективности в Уль</w:t>
      </w:r>
      <w:r w:rsidRPr="00D02006">
        <w:rPr>
          <w:sz w:val="28"/>
          <w:szCs w:val="28"/>
        </w:rPr>
        <w:t>я</w:t>
      </w:r>
      <w:r w:rsidRPr="00D02006">
        <w:rPr>
          <w:sz w:val="28"/>
          <w:szCs w:val="28"/>
        </w:rPr>
        <w:t>новской области» на 2014-2018 годы</w:t>
      </w:r>
      <w:r>
        <w:rPr>
          <w:sz w:val="28"/>
          <w:szCs w:val="28"/>
        </w:rPr>
        <w:t xml:space="preserve">» (Рз 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83 3 0000) цифры «128401,9» заменить цифрами «142401,9»;</w:t>
      </w:r>
    </w:p>
    <w:p w:rsidR="00D02006" w:rsidRPr="00733053" w:rsidRDefault="00D02006" w:rsidP="00D02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704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13</w:t>
      </w:r>
      <w:r w:rsidR="00FD070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D02006">
        <w:rPr>
          <w:sz w:val="28"/>
          <w:szCs w:val="28"/>
        </w:rPr>
        <w:t>Субсидии на оказание содействия поселениям Ульяновской области в подготовке и прохождении отопительного сезона</w:t>
      </w:r>
      <w:r>
        <w:rPr>
          <w:sz w:val="28"/>
          <w:szCs w:val="28"/>
        </w:rPr>
        <w:t xml:space="preserve">» (Рз 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</w:t>
      </w:r>
      <w:r w:rsidR="00E75B69">
        <w:rPr>
          <w:sz w:val="28"/>
          <w:szCs w:val="28"/>
        </w:rPr>
        <w:br/>
      </w:r>
      <w:r>
        <w:rPr>
          <w:sz w:val="28"/>
          <w:szCs w:val="28"/>
        </w:rPr>
        <w:t>ЦС 83 3 7006) цифры «26700,0» заменить цифрами «39700,0»;</w:t>
      </w:r>
    </w:p>
    <w:p w:rsidR="00D02006" w:rsidRPr="00733053" w:rsidRDefault="00D02006" w:rsidP="00D02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704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14</w:t>
      </w:r>
      <w:r w:rsidR="00FD070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«Межбюджетные трансферты» (Рз 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83 3 7006</w:t>
      </w:r>
      <w:r w:rsidR="00E75B69">
        <w:rPr>
          <w:sz w:val="28"/>
          <w:szCs w:val="28"/>
        </w:rPr>
        <w:br/>
      </w:r>
      <w:r>
        <w:rPr>
          <w:sz w:val="28"/>
          <w:szCs w:val="28"/>
        </w:rPr>
        <w:t>ВР 500) цифры «26700,0» заменить цифрами «39700,0»;</w:t>
      </w:r>
    </w:p>
    <w:p w:rsidR="00D02006" w:rsidRPr="00733053" w:rsidRDefault="00D02006" w:rsidP="00D02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D0704">
        <w:rPr>
          <w:sz w:val="28"/>
          <w:szCs w:val="28"/>
        </w:rPr>
        <w:t>я</w:t>
      </w:r>
      <w:r w:rsidR="00FD0704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5</w:t>
      </w:r>
      <w:r w:rsidR="00FD070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D02006">
        <w:rPr>
          <w:sz w:val="28"/>
          <w:szCs w:val="28"/>
        </w:rPr>
        <w:t>Погашение кредиторской задолженности за ранее выполне</w:t>
      </w:r>
      <w:r w:rsidRPr="00D02006">
        <w:rPr>
          <w:sz w:val="28"/>
          <w:szCs w:val="28"/>
        </w:rPr>
        <w:t>н</w:t>
      </w:r>
      <w:r w:rsidRPr="00D02006">
        <w:rPr>
          <w:sz w:val="28"/>
          <w:szCs w:val="28"/>
        </w:rPr>
        <w:t>ные работы и оказанные услуги в сфере теплоснабжения</w:t>
      </w:r>
      <w:r>
        <w:rPr>
          <w:sz w:val="28"/>
          <w:szCs w:val="28"/>
        </w:rPr>
        <w:t xml:space="preserve">» (Рз 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</w:t>
      </w:r>
      <w:r w:rsidR="00E75B69">
        <w:rPr>
          <w:sz w:val="28"/>
          <w:szCs w:val="28"/>
        </w:rPr>
        <w:br/>
      </w:r>
      <w:r>
        <w:rPr>
          <w:sz w:val="28"/>
          <w:szCs w:val="28"/>
        </w:rPr>
        <w:t>ЦС 83 3 7007) цифры «2250,0» заменить цифрами «3250,0»;</w:t>
      </w:r>
    </w:p>
    <w:p w:rsidR="00D02006" w:rsidRPr="00733053" w:rsidRDefault="00D02006" w:rsidP="00D0200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704">
        <w:rPr>
          <w:sz w:val="28"/>
          <w:szCs w:val="28"/>
        </w:rPr>
        <w:t>я</w:t>
      </w:r>
      <w:r w:rsidR="00FD0704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6</w:t>
      </w:r>
      <w:r w:rsidR="00FD070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«Межбюджетные трансферты» (Рз 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83 3 7007</w:t>
      </w:r>
      <w:r w:rsidR="00E75B69">
        <w:rPr>
          <w:sz w:val="28"/>
          <w:szCs w:val="28"/>
        </w:rPr>
        <w:br/>
      </w:r>
      <w:r>
        <w:rPr>
          <w:sz w:val="28"/>
          <w:szCs w:val="28"/>
        </w:rPr>
        <w:t>ВР 500) цифры «2250,0» заменить цифрами «3250,0»;</w:t>
      </w:r>
    </w:p>
    <w:p w:rsidR="00A85866" w:rsidRPr="00F35936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35936">
        <w:rPr>
          <w:sz w:val="28"/>
          <w:szCs w:val="28"/>
        </w:rPr>
        <w:t>я</w:t>
      </w:r>
      <w:r w:rsidR="00FD0704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7</w:t>
      </w:r>
      <w:r w:rsidRPr="00F35936">
        <w:rPr>
          <w:sz w:val="28"/>
          <w:szCs w:val="28"/>
        </w:rPr>
        <w:t>)</w:t>
      </w:r>
      <w:r w:rsidR="001A4AE2" w:rsidRPr="00F35936">
        <w:rPr>
          <w:sz w:val="28"/>
          <w:szCs w:val="28"/>
        </w:rPr>
        <w:t xml:space="preserve"> </w:t>
      </w:r>
      <w:r w:rsidR="00ED203A" w:rsidRPr="00F35936">
        <w:rPr>
          <w:sz w:val="28"/>
          <w:szCs w:val="28"/>
        </w:rPr>
        <w:t>в строке «Образование» (Рз 07) цифры «</w:t>
      </w:r>
      <w:r w:rsidR="00F35936" w:rsidRPr="00F35936">
        <w:rPr>
          <w:sz w:val="28"/>
          <w:szCs w:val="28"/>
        </w:rPr>
        <w:t>9739994,27004</w:t>
      </w:r>
      <w:r w:rsidR="00ED203A" w:rsidRPr="00F35936">
        <w:rPr>
          <w:sz w:val="28"/>
          <w:szCs w:val="28"/>
        </w:rPr>
        <w:t>» заменить ци</w:t>
      </w:r>
      <w:r w:rsidR="00ED203A" w:rsidRPr="00F35936">
        <w:rPr>
          <w:sz w:val="28"/>
          <w:szCs w:val="28"/>
        </w:rPr>
        <w:t>ф</w:t>
      </w:r>
      <w:r w:rsidR="00ED203A" w:rsidRPr="00F35936">
        <w:rPr>
          <w:sz w:val="28"/>
          <w:szCs w:val="28"/>
        </w:rPr>
        <w:t>рами «</w:t>
      </w:r>
      <w:r w:rsidR="00F35936" w:rsidRPr="00F35936">
        <w:rPr>
          <w:sz w:val="28"/>
          <w:szCs w:val="28"/>
        </w:rPr>
        <w:t>10250906,27004</w:t>
      </w:r>
      <w:r w:rsidR="00ED203A" w:rsidRPr="00F35936">
        <w:rPr>
          <w:sz w:val="28"/>
          <w:szCs w:val="28"/>
        </w:rPr>
        <w:t>»;</w:t>
      </w:r>
      <w:proofErr w:type="gramEnd"/>
    </w:p>
    <w:p w:rsidR="00A85866" w:rsidRPr="00F35936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F35936">
        <w:rPr>
          <w:sz w:val="28"/>
          <w:szCs w:val="28"/>
        </w:rPr>
        <w:t>я</w:t>
      </w:r>
      <w:r w:rsidR="00FD0704" w:rsidRPr="00FD0704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8</w:t>
      </w:r>
      <w:r w:rsidRPr="00F35936">
        <w:rPr>
          <w:sz w:val="28"/>
          <w:szCs w:val="28"/>
        </w:rPr>
        <w:t>)</w:t>
      </w:r>
      <w:r w:rsidR="0038635F" w:rsidRPr="00F35936">
        <w:rPr>
          <w:sz w:val="28"/>
          <w:szCs w:val="28"/>
        </w:rPr>
        <w:t xml:space="preserve"> </w:t>
      </w:r>
      <w:r w:rsidR="00ED203A" w:rsidRPr="00F35936">
        <w:rPr>
          <w:sz w:val="28"/>
          <w:szCs w:val="28"/>
        </w:rPr>
        <w:t xml:space="preserve">в строке «Дошкольное образование» (Рз 07 </w:t>
      </w:r>
      <w:proofErr w:type="gramStart"/>
      <w:r w:rsidR="00ED203A" w:rsidRPr="00F35936">
        <w:rPr>
          <w:sz w:val="28"/>
          <w:szCs w:val="28"/>
        </w:rPr>
        <w:t>ПР</w:t>
      </w:r>
      <w:proofErr w:type="gramEnd"/>
      <w:r w:rsidR="00ED203A" w:rsidRPr="00F35936">
        <w:rPr>
          <w:sz w:val="28"/>
          <w:szCs w:val="28"/>
        </w:rPr>
        <w:t xml:space="preserve"> 01) цифры «</w:t>
      </w:r>
      <w:r w:rsidR="00F35936" w:rsidRPr="00F35936">
        <w:rPr>
          <w:sz w:val="28"/>
          <w:szCs w:val="28"/>
        </w:rPr>
        <w:t>2526932,80765</w:t>
      </w:r>
      <w:r w:rsidR="00ED203A" w:rsidRPr="00F35936">
        <w:rPr>
          <w:sz w:val="28"/>
          <w:szCs w:val="28"/>
        </w:rPr>
        <w:t>» заменить цифрами «</w:t>
      </w:r>
      <w:r w:rsidR="00F35936" w:rsidRPr="00F35936">
        <w:rPr>
          <w:sz w:val="28"/>
          <w:szCs w:val="28"/>
        </w:rPr>
        <w:t>2700264,30765</w:t>
      </w:r>
      <w:r w:rsidR="00ED203A" w:rsidRPr="00F35936">
        <w:rPr>
          <w:sz w:val="28"/>
          <w:szCs w:val="28"/>
        </w:rPr>
        <w:t>»;</w:t>
      </w:r>
    </w:p>
    <w:p w:rsidR="00DF0841" w:rsidRDefault="00FD0704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FD0704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) </w:t>
      </w:r>
      <w:r w:rsidR="00DF0841">
        <w:rPr>
          <w:sz w:val="28"/>
          <w:szCs w:val="28"/>
        </w:rPr>
        <w:t>после строки</w:t>
      </w:r>
      <w:proofErr w:type="gramEnd"/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DF0841" w:rsidRPr="00DF0841" w:rsidTr="00DF0841">
        <w:trPr>
          <w:trHeight w:val="375"/>
        </w:trPr>
        <w:tc>
          <w:tcPr>
            <w:tcW w:w="4551" w:type="dxa"/>
            <w:shd w:val="clear" w:color="auto" w:fill="auto"/>
            <w:vAlign w:val="center"/>
            <w:hideMark/>
          </w:tcPr>
          <w:p w:rsidR="00DF0841" w:rsidRPr="00DF0841" w:rsidRDefault="00DF0841" w:rsidP="00DF0841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F0841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41" w:rsidRPr="00DF0841" w:rsidRDefault="00DF0841" w:rsidP="00DF084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0841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0841" w:rsidRPr="00DF0841" w:rsidRDefault="00DF0841" w:rsidP="00DF084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084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F0841" w:rsidRPr="00DF0841" w:rsidRDefault="00DF0841" w:rsidP="00DF084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08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DF0841" w:rsidRPr="00DF0841" w:rsidRDefault="00DF0841" w:rsidP="00DF0841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F084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F0841" w:rsidRPr="00DF0841" w:rsidRDefault="004D5461" w:rsidP="00DF0841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2700264,30765</w:t>
            </w:r>
            <w:r w:rsidR="00DF0841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F0841" w:rsidRDefault="00DF0841" w:rsidP="00DF084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DF0841" w:rsidRPr="00DF0841" w:rsidTr="00DF0841">
        <w:tc>
          <w:tcPr>
            <w:tcW w:w="4551" w:type="dxa"/>
            <w:shd w:val="clear" w:color="auto" w:fill="auto"/>
            <w:vAlign w:val="center"/>
            <w:hideMark/>
          </w:tcPr>
          <w:p w:rsidR="00DF0841" w:rsidRPr="00DF0841" w:rsidRDefault="00DF0841" w:rsidP="00DF084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DF0841">
              <w:rPr>
                <w:sz w:val="28"/>
                <w:szCs w:val="28"/>
              </w:rPr>
              <w:t>Мероприятия в рамках непр</w:t>
            </w:r>
            <w:r w:rsidRPr="00DF0841">
              <w:rPr>
                <w:sz w:val="28"/>
                <w:szCs w:val="28"/>
              </w:rPr>
              <w:t>о</w:t>
            </w:r>
            <w:r w:rsidRPr="00DF0841">
              <w:rPr>
                <w:sz w:val="28"/>
                <w:szCs w:val="28"/>
              </w:rPr>
              <w:t>граммных направлений деятельн</w:t>
            </w:r>
            <w:r w:rsidRPr="00DF0841">
              <w:rPr>
                <w:sz w:val="28"/>
                <w:szCs w:val="28"/>
              </w:rPr>
              <w:t>о</w:t>
            </w:r>
            <w:r w:rsidRPr="00DF0841">
              <w:rPr>
                <w:sz w:val="28"/>
                <w:szCs w:val="28"/>
              </w:rPr>
              <w:t>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F0841" w:rsidRPr="00DF0841" w:rsidRDefault="00DF0841" w:rsidP="00DF0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08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F0841" w:rsidRPr="00DF0841" w:rsidRDefault="00DF0841" w:rsidP="00DF0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084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F0841" w:rsidRPr="00DF0841" w:rsidRDefault="00DF0841" w:rsidP="00DF0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0841">
              <w:rPr>
                <w:sz w:val="28"/>
                <w:szCs w:val="28"/>
              </w:rPr>
              <w:t>11 0 0000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DF0841" w:rsidRPr="00DF0841" w:rsidRDefault="00DF0841" w:rsidP="00DF0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F0841" w:rsidRPr="00DF0841" w:rsidRDefault="00DF0841" w:rsidP="00DF084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F0841">
              <w:rPr>
                <w:sz w:val="28"/>
                <w:szCs w:val="28"/>
              </w:rPr>
              <w:t>4852,9</w:t>
            </w:r>
          </w:p>
        </w:tc>
      </w:tr>
      <w:tr w:rsidR="00DF0841" w:rsidRPr="00DF0841" w:rsidTr="00DF0841">
        <w:tc>
          <w:tcPr>
            <w:tcW w:w="4551" w:type="dxa"/>
            <w:shd w:val="clear" w:color="auto" w:fill="auto"/>
            <w:vAlign w:val="center"/>
            <w:hideMark/>
          </w:tcPr>
          <w:p w:rsidR="00DF0841" w:rsidRPr="00DF0841" w:rsidRDefault="00DF0841" w:rsidP="00DF08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0841">
              <w:rPr>
                <w:sz w:val="28"/>
                <w:szCs w:val="28"/>
              </w:rPr>
              <w:t>Погашение кредиторской задо</w:t>
            </w:r>
            <w:r w:rsidRPr="00DF0841">
              <w:rPr>
                <w:sz w:val="28"/>
                <w:szCs w:val="28"/>
              </w:rPr>
              <w:t>л</w:t>
            </w:r>
            <w:r w:rsidRPr="00DF0841">
              <w:rPr>
                <w:sz w:val="28"/>
                <w:szCs w:val="28"/>
              </w:rPr>
              <w:t>женности муниципальных образ</w:t>
            </w:r>
            <w:r w:rsidRPr="00DF0841">
              <w:rPr>
                <w:sz w:val="28"/>
                <w:szCs w:val="28"/>
              </w:rPr>
              <w:t>о</w:t>
            </w:r>
            <w:r w:rsidRPr="00DF0841">
              <w:rPr>
                <w:sz w:val="28"/>
                <w:szCs w:val="28"/>
              </w:rPr>
              <w:t>ваний Ульяновской области, обр</w:t>
            </w:r>
            <w:r w:rsidRPr="00DF0841">
              <w:rPr>
                <w:sz w:val="28"/>
                <w:szCs w:val="28"/>
              </w:rPr>
              <w:t>а</w:t>
            </w:r>
            <w:r w:rsidRPr="00DF0841">
              <w:rPr>
                <w:sz w:val="28"/>
                <w:szCs w:val="28"/>
              </w:rPr>
              <w:t>зовавшейся в результате реализ</w:t>
            </w:r>
            <w:r w:rsidRPr="00DF0841">
              <w:rPr>
                <w:sz w:val="28"/>
                <w:szCs w:val="28"/>
              </w:rPr>
              <w:t>а</w:t>
            </w:r>
            <w:r w:rsidRPr="00DF0841">
              <w:rPr>
                <w:sz w:val="28"/>
                <w:szCs w:val="28"/>
              </w:rPr>
              <w:t>ции ими в 2014 году мероприятий по модернизации региональных с</w:t>
            </w:r>
            <w:r w:rsidRPr="00DF0841">
              <w:rPr>
                <w:sz w:val="28"/>
                <w:szCs w:val="28"/>
              </w:rPr>
              <w:t>и</w:t>
            </w:r>
            <w:r w:rsidRPr="00DF0841">
              <w:rPr>
                <w:sz w:val="28"/>
                <w:szCs w:val="28"/>
              </w:rPr>
              <w:t>стем дошкольного образования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F0841" w:rsidRPr="00DF0841" w:rsidRDefault="00DF0841" w:rsidP="00DF0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08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F0841" w:rsidRPr="00DF0841" w:rsidRDefault="00DF0841" w:rsidP="00DF0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084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F0841" w:rsidRPr="00DF0841" w:rsidRDefault="00DF0841" w:rsidP="00DF0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0841">
              <w:rPr>
                <w:sz w:val="28"/>
                <w:szCs w:val="28"/>
              </w:rPr>
              <w:t>11 0 7314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DF0841" w:rsidRPr="00DF0841" w:rsidRDefault="00DF0841" w:rsidP="00DF0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F0841" w:rsidRPr="00DF0841" w:rsidRDefault="00DF0841" w:rsidP="00DF084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F0841">
              <w:rPr>
                <w:sz w:val="28"/>
                <w:szCs w:val="28"/>
              </w:rPr>
              <w:t>4852,9</w:t>
            </w:r>
          </w:p>
        </w:tc>
      </w:tr>
      <w:tr w:rsidR="00DF0841" w:rsidRPr="00DF0841" w:rsidTr="00DF0841">
        <w:tc>
          <w:tcPr>
            <w:tcW w:w="4551" w:type="dxa"/>
            <w:shd w:val="clear" w:color="auto" w:fill="auto"/>
            <w:vAlign w:val="center"/>
            <w:hideMark/>
          </w:tcPr>
          <w:p w:rsidR="00DF0841" w:rsidRPr="00DF0841" w:rsidRDefault="00DF0841" w:rsidP="00DF084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F084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F0841" w:rsidRPr="00DF0841" w:rsidRDefault="00DF0841" w:rsidP="00DF0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0841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F0841" w:rsidRPr="00DF0841" w:rsidRDefault="00DF0841" w:rsidP="00DF0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0841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F0841" w:rsidRPr="00DF0841" w:rsidRDefault="00DF0841" w:rsidP="00DF0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0841">
              <w:rPr>
                <w:sz w:val="28"/>
                <w:szCs w:val="28"/>
              </w:rPr>
              <w:t>11 0 7314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DF0841" w:rsidRPr="00DF0841" w:rsidRDefault="00DF0841" w:rsidP="00DF084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F0841">
              <w:rPr>
                <w:sz w:val="28"/>
                <w:szCs w:val="28"/>
              </w:rPr>
              <w:t>500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F0841" w:rsidRPr="00DF0841" w:rsidRDefault="00DF0841" w:rsidP="00DF084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F0841">
              <w:rPr>
                <w:sz w:val="28"/>
                <w:szCs w:val="28"/>
              </w:rPr>
              <w:t>4852,9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85866" w:rsidRPr="004D5461" w:rsidRDefault="00B71450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20</w:t>
      </w:r>
      <w:r w:rsidR="002758B5" w:rsidRPr="004D5461">
        <w:rPr>
          <w:sz w:val="28"/>
          <w:szCs w:val="28"/>
        </w:rPr>
        <w:t>)</w:t>
      </w:r>
      <w:r w:rsidR="00D14EF6" w:rsidRPr="004D5461">
        <w:rPr>
          <w:sz w:val="28"/>
          <w:szCs w:val="28"/>
        </w:rPr>
        <w:t xml:space="preserve"> </w:t>
      </w:r>
      <w:r w:rsidR="00ED203A" w:rsidRPr="004D5461">
        <w:rPr>
          <w:sz w:val="28"/>
          <w:szCs w:val="28"/>
        </w:rPr>
        <w:t>в строке «Государственная программа Ульяновской области «Развитие и модернизация образования в Ульяновской области» на 2014-2018 годы» (Рз 07</w:t>
      </w:r>
      <w:r w:rsidR="00ED203A" w:rsidRPr="004D5461">
        <w:rPr>
          <w:sz w:val="28"/>
          <w:szCs w:val="28"/>
        </w:rPr>
        <w:br/>
      </w:r>
      <w:proofErr w:type="gramStart"/>
      <w:r w:rsidR="00ED203A" w:rsidRPr="004D5461">
        <w:rPr>
          <w:sz w:val="28"/>
          <w:szCs w:val="28"/>
        </w:rPr>
        <w:t>ПР</w:t>
      </w:r>
      <w:proofErr w:type="gramEnd"/>
      <w:r w:rsidR="00ED203A" w:rsidRPr="004D5461">
        <w:rPr>
          <w:sz w:val="28"/>
          <w:szCs w:val="28"/>
        </w:rPr>
        <w:t xml:space="preserve"> 01 ЦС 79 0 0000) цифры «</w:t>
      </w:r>
      <w:r w:rsidR="004D5461" w:rsidRPr="004D5461">
        <w:rPr>
          <w:sz w:val="28"/>
          <w:szCs w:val="28"/>
        </w:rPr>
        <w:t>2526932,80765</w:t>
      </w:r>
      <w:r w:rsidR="00ED203A" w:rsidRPr="004D5461">
        <w:rPr>
          <w:sz w:val="28"/>
          <w:szCs w:val="28"/>
        </w:rPr>
        <w:t>» заменить цифрами «</w:t>
      </w:r>
      <w:r w:rsidR="004D5461" w:rsidRPr="004D5461">
        <w:rPr>
          <w:sz w:val="28"/>
          <w:szCs w:val="28"/>
        </w:rPr>
        <w:t>2695411,40765</w:t>
      </w:r>
      <w:r w:rsidR="00ED203A" w:rsidRPr="004D5461">
        <w:rPr>
          <w:sz w:val="28"/>
          <w:szCs w:val="28"/>
        </w:rPr>
        <w:t>»;</w:t>
      </w:r>
    </w:p>
    <w:p w:rsidR="00A85866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D5461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21</w:t>
      </w:r>
      <w:r w:rsidRPr="004D5461">
        <w:rPr>
          <w:sz w:val="28"/>
          <w:szCs w:val="28"/>
        </w:rPr>
        <w:t>)</w:t>
      </w:r>
      <w:r w:rsidR="00575FEA" w:rsidRPr="004D5461">
        <w:rPr>
          <w:sz w:val="28"/>
          <w:szCs w:val="28"/>
        </w:rPr>
        <w:t xml:space="preserve"> </w:t>
      </w:r>
      <w:r w:rsidR="00ED203A" w:rsidRPr="004D5461">
        <w:rPr>
          <w:sz w:val="28"/>
          <w:szCs w:val="28"/>
        </w:rPr>
        <w:t>в строке «Подпрограмма «Развитие общего образования и дополнител</w:t>
      </w:r>
      <w:r w:rsidR="00ED203A" w:rsidRPr="004D5461">
        <w:rPr>
          <w:sz w:val="28"/>
          <w:szCs w:val="28"/>
        </w:rPr>
        <w:t>ь</w:t>
      </w:r>
      <w:r w:rsidR="00ED203A" w:rsidRPr="004D5461">
        <w:rPr>
          <w:sz w:val="28"/>
          <w:szCs w:val="28"/>
        </w:rPr>
        <w:t>ного образования детей в Ульяновской области» государственной программы Ульяновской области «Развитие и модернизация образования в Ульяновской о</w:t>
      </w:r>
      <w:r w:rsidR="00ED203A" w:rsidRPr="004D5461">
        <w:rPr>
          <w:sz w:val="28"/>
          <w:szCs w:val="28"/>
        </w:rPr>
        <w:t>б</w:t>
      </w:r>
      <w:r w:rsidR="00ED203A" w:rsidRPr="004D5461">
        <w:rPr>
          <w:sz w:val="28"/>
          <w:szCs w:val="28"/>
        </w:rPr>
        <w:lastRenderedPageBreak/>
        <w:t xml:space="preserve">ласти» на 2014-2018 годы» (Рз 07 </w:t>
      </w:r>
      <w:proofErr w:type="gramStart"/>
      <w:r w:rsidR="00ED203A" w:rsidRPr="004D5461">
        <w:rPr>
          <w:sz w:val="28"/>
          <w:szCs w:val="28"/>
        </w:rPr>
        <w:t>ПР</w:t>
      </w:r>
      <w:proofErr w:type="gramEnd"/>
      <w:r w:rsidR="00ED203A" w:rsidRPr="004D5461">
        <w:rPr>
          <w:sz w:val="28"/>
          <w:szCs w:val="28"/>
        </w:rPr>
        <w:t xml:space="preserve"> 01 ЦС 79 1 0000) цифры «</w:t>
      </w:r>
      <w:r w:rsidR="004D5461" w:rsidRPr="004D5461">
        <w:rPr>
          <w:sz w:val="28"/>
          <w:szCs w:val="28"/>
        </w:rPr>
        <w:t>2521932,80765</w:t>
      </w:r>
      <w:r w:rsidR="00ED203A" w:rsidRPr="004D5461">
        <w:rPr>
          <w:sz w:val="28"/>
          <w:szCs w:val="28"/>
        </w:rPr>
        <w:t>» заменить цифрами «</w:t>
      </w:r>
      <w:r w:rsidR="004D5461" w:rsidRPr="004D5461">
        <w:rPr>
          <w:sz w:val="28"/>
          <w:szCs w:val="28"/>
        </w:rPr>
        <w:t>2690411,40765</w:t>
      </w:r>
      <w:r w:rsidR="00ED203A" w:rsidRPr="004D5461">
        <w:rPr>
          <w:sz w:val="28"/>
          <w:szCs w:val="28"/>
        </w:rPr>
        <w:t>»;</w:t>
      </w:r>
    </w:p>
    <w:p w:rsidR="004D5461" w:rsidRPr="00733053" w:rsidRDefault="004D5461" w:rsidP="004D54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704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22</w:t>
      </w:r>
      <w:r w:rsidR="00FD070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4D5461">
        <w:rPr>
          <w:sz w:val="28"/>
          <w:szCs w:val="28"/>
        </w:rPr>
        <w:t>Субсидии на развитие системы дошкольного образования</w:t>
      </w:r>
      <w:r>
        <w:rPr>
          <w:sz w:val="28"/>
          <w:szCs w:val="28"/>
        </w:rPr>
        <w:t>»</w:t>
      </w:r>
      <w:r w:rsidR="00E75B69">
        <w:rPr>
          <w:sz w:val="28"/>
          <w:szCs w:val="28"/>
        </w:rPr>
        <w:br/>
      </w:r>
      <w:r>
        <w:rPr>
          <w:sz w:val="28"/>
          <w:szCs w:val="28"/>
        </w:rPr>
        <w:t xml:space="preserve">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79 1 7093) цифры «32969,47365» заменить цифрами «37969,47365»;</w:t>
      </w:r>
    </w:p>
    <w:p w:rsidR="004D5461" w:rsidRPr="00733053" w:rsidRDefault="004D5461" w:rsidP="004D546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704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23</w:t>
      </w:r>
      <w:r w:rsidR="00FD070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«Межбюджетные трансферты»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79 1 7093</w:t>
      </w:r>
      <w:r w:rsidR="00E75B69">
        <w:rPr>
          <w:sz w:val="28"/>
          <w:szCs w:val="28"/>
        </w:rPr>
        <w:br/>
      </w:r>
      <w:r>
        <w:rPr>
          <w:sz w:val="28"/>
          <w:szCs w:val="28"/>
        </w:rPr>
        <w:t>ВР 500) цифры «32969,47365» заменить цифрами «37969,47365»;</w:t>
      </w:r>
    </w:p>
    <w:p w:rsidR="00A85866" w:rsidRPr="004D5461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D5461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24</w:t>
      </w:r>
      <w:r w:rsidRPr="004D5461">
        <w:rPr>
          <w:sz w:val="28"/>
          <w:szCs w:val="28"/>
        </w:rPr>
        <w:t>)</w:t>
      </w:r>
      <w:r w:rsidR="00FA7991" w:rsidRPr="004D5461">
        <w:rPr>
          <w:sz w:val="28"/>
          <w:szCs w:val="28"/>
        </w:rPr>
        <w:t xml:space="preserve"> </w:t>
      </w:r>
      <w:r w:rsidR="00994952" w:rsidRPr="004D5461">
        <w:rPr>
          <w:sz w:val="28"/>
          <w:szCs w:val="28"/>
        </w:rPr>
        <w:t>в строке «Субвенции на финансовое обеспечение расходных обяз</w:t>
      </w:r>
      <w:r w:rsidR="00994952" w:rsidRPr="004D5461">
        <w:rPr>
          <w:sz w:val="28"/>
          <w:szCs w:val="28"/>
        </w:rPr>
        <w:t>а</w:t>
      </w:r>
      <w:r w:rsidR="00994952" w:rsidRPr="004D5461">
        <w:rPr>
          <w:sz w:val="28"/>
          <w:szCs w:val="28"/>
        </w:rPr>
        <w:t>тельств, связанных с обеспечением государственных гарантий реализации прав на получение общедоступного и бесплатного дошкольного образования в муниц</w:t>
      </w:r>
      <w:r w:rsidR="00994952" w:rsidRPr="004D5461">
        <w:rPr>
          <w:sz w:val="28"/>
          <w:szCs w:val="28"/>
        </w:rPr>
        <w:t>и</w:t>
      </w:r>
      <w:r w:rsidR="00994952" w:rsidRPr="004D5461">
        <w:rPr>
          <w:sz w:val="28"/>
          <w:szCs w:val="28"/>
        </w:rPr>
        <w:t xml:space="preserve">пальных дошкольных образовательных организациях» (Рз 07 </w:t>
      </w:r>
      <w:proofErr w:type="gramStart"/>
      <w:r w:rsidR="00994952" w:rsidRPr="004D5461">
        <w:rPr>
          <w:sz w:val="28"/>
          <w:szCs w:val="28"/>
        </w:rPr>
        <w:t>ПР</w:t>
      </w:r>
      <w:proofErr w:type="gramEnd"/>
      <w:r w:rsidR="00994952" w:rsidRPr="004D5461">
        <w:rPr>
          <w:sz w:val="28"/>
          <w:szCs w:val="28"/>
        </w:rPr>
        <w:t xml:space="preserve"> 01 ЦС 79 1 7119) цифры «</w:t>
      </w:r>
      <w:r w:rsidR="004D5461" w:rsidRPr="004D5461">
        <w:rPr>
          <w:sz w:val="28"/>
          <w:szCs w:val="28"/>
        </w:rPr>
        <w:t>2213097,134</w:t>
      </w:r>
      <w:r w:rsidR="00994952" w:rsidRPr="004D5461">
        <w:rPr>
          <w:sz w:val="28"/>
          <w:szCs w:val="28"/>
        </w:rPr>
        <w:t>» заменить цифрами «</w:t>
      </w:r>
      <w:r w:rsidR="004D5461" w:rsidRPr="004D5461">
        <w:rPr>
          <w:sz w:val="28"/>
          <w:szCs w:val="28"/>
        </w:rPr>
        <w:t>2376575,734</w:t>
      </w:r>
      <w:r w:rsidR="00994952" w:rsidRPr="004D5461">
        <w:rPr>
          <w:sz w:val="28"/>
          <w:szCs w:val="28"/>
        </w:rPr>
        <w:t>»;</w:t>
      </w:r>
    </w:p>
    <w:p w:rsidR="00A85866" w:rsidRPr="004D5461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D5461">
        <w:rPr>
          <w:sz w:val="28"/>
          <w:szCs w:val="28"/>
        </w:rPr>
        <w:t>я</w:t>
      </w:r>
      <w:r w:rsidR="00FD0704">
        <w:rPr>
          <w:sz w:val="28"/>
          <w:szCs w:val="28"/>
          <w:vertAlign w:val="superscript"/>
        </w:rPr>
        <w:t>2</w:t>
      </w:r>
      <w:r w:rsidR="00B71450">
        <w:rPr>
          <w:sz w:val="28"/>
          <w:szCs w:val="28"/>
          <w:vertAlign w:val="superscript"/>
        </w:rPr>
        <w:t>5</w:t>
      </w:r>
      <w:r w:rsidRPr="004D5461">
        <w:rPr>
          <w:sz w:val="28"/>
          <w:szCs w:val="28"/>
        </w:rPr>
        <w:t>)</w:t>
      </w:r>
      <w:r w:rsidR="001F2723" w:rsidRPr="004D5461">
        <w:rPr>
          <w:sz w:val="28"/>
          <w:szCs w:val="28"/>
        </w:rPr>
        <w:t xml:space="preserve"> </w:t>
      </w:r>
      <w:r w:rsidR="00994952" w:rsidRPr="004D5461">
        <w:rPr>
          <w:sz w:val="28"/>
          <w:szCs w:val="28"/>
        </w:rPr>
        <w:t xml:space="preserve">в строке «Межбюджетные трансферты» (Рз 07 </w:t>
      </w:r>
      <w:proofErr w:type="gramStart"/>
      <w:r w:rsidR="00994952" w:rsidRPr="004D5461">
        <w:rPr>
          <w:sz w:val="28"/>
          <w:szCs w:val="28"/>
        </w:rPr>
        <w:t>ПР</w:t>
      </w:r>
      <w:proofErr w:type="gramEnd"/>
      <w:r w:rsidR="00994952" w:rsidRPr="004D5461">
        <w:rPr>
          <w:sz w:val="28"/>
          <w:szCs w:val="28"/>
        </w:rPr>
        <w:t xml:space="preserve"> 01 ЦС 79 1 7119</w:t>
      </w:r>
      <w:r w:rsidR="00994952" w:rsidRPr="004D5461">
        <w:rPr>
          <w:sz w:val="28"/>
          <w:szCs w:val="28"/>
        </w:rPr>
        <w:br/>
        <w:t>ВР 500) цифры «</w:t>
      </w:r>
      <w:r w:rsidR="004D5461" w:rsidRPr="004D5461">
        <w:rPr>
          <w:sz w:val="28"/>
          <w:szCs w:val="28"/>
        </w:rPr>
        <w:t>2213097,134</w:t>
      </w:r>
      <w:r w:rsidR="00994952" w:rsidRPr="004D5461">
        <w:rPr>
          <w:sz w:val="28"/>
          <w:szCs w:val="28"/>
        </w:rPr>
        <w:t>» заменить цифрами «</w:t>
      </w:r>
      <w:r w:rsidR="004D5461" w:rsidRPr="004D5461">
        <w:rPr>
          <w:sz w:val="28"/>
          <w:szCs w:val="28"/>
        </w:rPr>
        <w:t>2376575,734</w:t>
      </w:r>
      <w:r w:rsidR="00994952" w:rsidRPr="004D5461">
        <w:rPr>
          <w:sz w:val="28"/>
          <w:szCs w:val="28"/>
        </w:rPr>
        <w:t>»;</w:t>
      </w:r>
    </w:p>
    <w:p w:rsidR="00A85866" w:rsidRPr="004D5461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D5461">
        <w:rPr>
          <w:sz w:val="28"/>
          <w:szCs w:val="28"/>
        </w:rPr>
        <w:t>я</w:t>
      </w:r>
      <w:r w:rsidR="00FD0704">
        <w:rPr>
          <w:sz w:val="28"/>
          <w:szCs w:val="28"/>
          <w:vertAlign w:val="superscript"/>
        </w:rPr>
        <w:t>2</w:t>
      </w:r>
      <w:r w:rsidR="00B71450">
        <w:rPr>
          <w:sz w:val="28"/>
          <w:szCs w:val="28"/>
          <w:vertAlign w:val="superscript"/>
        </w:rPr>
        <w:t>6</w:t>
      </w:r>
      <w:r w:rsidRPr="004D5461">
        <w:rPr>
          <w:sz w:val="28"/>
          <w:szCs w:val="28"/>
        </w:rPr>
        <w:t>)</w:t>
      </w:r>
      <w:r w:rsidR="00F403F1" w:rsidRPr="004D5461">
        <w:rPr>
          <w:sz w:val="28"/>
          <w:szCs w:val="28"/>
        </w:rPr>
        <w:t xml:space="preserve"> </w:t>
      </w:r>
      <w:r w:rsidR="003B0346" w:rsidRPr="004D5461">
        <w:rPr>
          <w:sz w:val="28"/>
          <w:szCs w:val="28"/>
        </w:rPr>
        <w:t xml:space="preserve">в строке «Общее образование» (Рз 07 </w:t>
      </w:r>
      <w:proofErr w:type="gramStart"/>
      <w:r w:rsidR="003B0346" w:rsidRPr="004D5461">
        <w:rPr>
          <w:sz w:val="28"/>
          <w:szCs w:val="28"/>
        </w:rPr>
        <w:t>ПР</w:t>
      </w:r>
      <w:proofErr w:type="gramEnd"/>
      <w:r w:rsidR="003B0346" w:rsidRPr="004D5461">
        <w:rPr>
          <w:sz w:val="28"/>
          <w:szCs w:val="28"/>
        </w:rPr>
        <w:t xml:space="preserve"> 02) цифры «</w:t>
      </w:r>
      <w:r w:rsidR="004D5461" w:rsidRPr="004D5461">
        <w:rPr>
          <w:sz w:val="28"/>
          <w:szCs w:val="28"/>
        </w:rPr>
        <w:t>5837808,09494</w:t>
      </w:r>
      <w:r w:rsidR="003B0346" w:rsidRPr="004D5461">
        <w:rPr>
          <w:sz w:val="28"/>
          <w:szCs w:val="28"/>
        </w:rPr>
        <w:t>» заменить цифрами «</w:t>
      </w:r>
      <w:r w:rsidR="004D5461" w:rsidRPr="004D5461">
        <w:rPr>
          <w:sz w:val="28"/>
          <w:szCs w:val="28"/>
        </w:rPr>
        <w:t>6174450,19494</w:t>
      </w:r>
      <w:r w:rsidR="003B0346" w:rsidRPr="004D5461">
        <w:rPr>
          <w:sz w:val="28"/>
          <w:szCs w:val="28"/>
        </w:rPr>
        <w:t>»;</w:t>
      </w:r>
    </w:p>
    <w:p w:rsidR="00A85866" w:rsidRPr="006C3ABA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6C3ABA">
        <w:rPr>
          <w:sz w:val="28"/>
          <w:szCs w:val="28"/>
        </w:rPr>
        <w:t>я</w:t>
      </w:r>
      <w:r w:rsidR="00FD0704">
        <w:rPr>
          <w:sz w:val="28"/>
          <w:szCs w:val="28"/>
          <w:vertAlign w:val="superscript"/>
        </w:rPr>
        <w:t>2</w:t>
      </w:r>
      <w:r w:rsidR="00B71450">
        <w:rPr>
          <w:sz w:val="28"/>
          <w:szCs w:val="28"/>
          <w:vertAlign w:val="superscript"/>
        </w:rPr>
        <w:t>7</w:t>
      </w:r>
      <w:r w:rsidRPr="006C3ABA">
        <w:rPr>
          <w:sz w:val="28"/>
          <w:szCs w:val="28"/>
        </w:rPr>
        <w:t>)</w:t>
      </w:r>
      <w:r w:rsidR="007E66B9" w:rsidRPr="006C3ABA">
        <w:rPr>
          <w:sz w:val="28"/>
          <w:szCs w:val="28"/>
        </w:rPr>
        <w:t xml:space="preserve"> </w:t>
      </w:r>
      <w:r w:rsidR="0005100D" w:rsidRPr="006C3ABA">
        <w:rPr>
          <w:sz w:val="28"/>
          <w:szCs w:val="28"/>
        </w:rPr>
        <w:t>в строке «Государственная программа Ульяновской области «Развитие и модернизация образования в Ульяновской области» на 2014-2018 годы» (Рз 07</w:t>
      </w:r>
      <w:r w:rsidR="0005100D" w:rsidRPr="006C3ABA">
        <w:rPr>
          <w:sz w:val="28"/>
          <w:szCs w:val="28"/>
        </w:rPr>
        <w:br/>
      </w:r>
      <w:proofErr w:type="gramStart"/>
      <w:r w:rsidR="0005100D" w:rsidRPr="006C3ABA">
        <w:rPr>
          <w:sz w:val="28"/>
          <w:szCs w:val="28"/>
        </w:rPr>
        <w:t>ПР</w:t>
      </w:r>
      <w:proofErr w:type="gramEnd"/>
      <w:r w:rsidR="0005100D" w:rsidRPr="006C3ABA">
        <w:rPr>
          <w:sz w:val="28"/>
          <w:szCs w:val="28"/>
        </w:rPr>
        <w:t xml:space="preserve"> 02 ЦС 79 0 0000) цифры «</w:t>
      </w:r>
      <w:r w:rsidR="006C3ABA" w:rsidRPr="006C3ABA">
        <w:rPr>
          <w:sz w:val="28"/>
          <w:szCs w:val="28"/>
        </w:rPr>
        <w:t>5395159,48244</w:t>
      </w:r>
      <w:r w:rsidR="0005100D" w:rsidRPr="006C3ABA">
        <w:rPr>
          <w:sz w:val="28"/>
          <w:szCs w:val="28"/>
        </w:rPr>
        <w:t>» заменить цифрами «</w:t>
      </w:r>
      <w:r w:rsidR="006C3ABA" w:rsidRPr="006C3ABA">
        <w:rPr>
          <w:sz w:val="28"/>
          <w:szCs w:val="28"/>
        </w:rPr>
        <w:t>5729653,38244</w:t>
      </w:r>
      <w:r w:rsidR="0005100D" w:rsidRPr="006C3ABA">
        <w:rPr>
          <w:sz w:val="28"/>
          <w:szCs w:val="28"/>
        </w:rPr>
        <w:t>»;</w:t>
      </w:r>
    </w:p>
    <w:p w:rsidR="00A85866" w:rsidRPr="006C3ABA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6C3ABA">
        <w:rPr>
          <w:sz w:val="28"/>
          <w:szCs w:val="28"/>
        </w:rPr>
        <w:t>я</w:t>
      </w:r>
      <w:r w:rsidR="00FD0704">
        <w:rPr>
          <w:sz w:val="28"/>
          <w:szCs w:val="28"/>
          <w:vertAlign w:val="superscript"/>
        </w:rPr>
        <w:t>2</w:t>
      </w:r>
      <w:r w:rsidR="00B71450">
        <w:rPr>
          <w:sz w:val="28"/>
          <w:szCs w:val="28"/>
          <w:vertAlign w:val="superscript"/>
        </w:rPr>
        <w:t>8</w:t>
      </w:r>
      <w:r w:rsidRPr="006C3ABA">
        <w:rPr>
          <w:sz w:val="28"/>
          <w:szCs w:val="28"/>
        </w:rPr>
        <w:t>)</w:t>
      </w:r>
      <w:r w:rsidR="00191CBA" w:rsidRPr="006C3ABA">
        <w:rPr>
          <w:sz w:val="28"/>
          <w:szCs w:val="28"/>
        </w:rPr>
        <w:t xml:space="preserve"> </w:t>
      </w:r>
      <w:r w:rsidR="0005100D" w:rsidRPr="006C3ABA">
        <w:rPr>
          <w:sz w:val="28"/>
          <w:szCs w:val="28"/>
        </w:rPr>
        <w:t>в строке «Подпрограмма «Развитие общего образования и дополнител</w:t>
      </w:r>
      <w:r w:rsidR="0005100D" w:rsidRPr="006C3ABA">
        <w:rPr>
          <w:sz w:val="28"/>
          <w:szCs w:val="28"/>
        </w:rPr>
        <w:t>ь</w:t>
      </w:r>
      <w:r w:rsidR="0005100D" w:rsidRPr="006C3ABA">
        <w:rPr>
          <w:sz w:val="28"/>
          <w:szCs w:val="28"/>
        </w:rPr>
        <w:t>ного образования детей в Ульяновской области» государственной программы Ульяновской области «Развитие и модернизация образования в Ульяновской о</w:t>
      </w:r>
      <w:r w:rsidR="0005100D" w:rsidRPr="006C3ABA">
        <w:rPr>
          <w:sz w:val="28"/>
          <w:szCs w:val="28"/>
        </w:rPr>
        <w:t>б</w:t>
      </w:r>
      <w:r w:rsidR="0005100D" w:rsidRPr="006C3ABA">
        <w:rPr>
          <w:sz w:val="28"/>
          <w:szCs w:val="28"/>
        </w:rPr>
        <w:t xml:space="preserve">ласти» на 2014-2018 годы» (Рз 07 </w:t>
      </w:r>
      <w:proofErr w:type="gramStart"/>
      <w:r w:rsidR="0005100D" w:rsidRPr="006C3ABA">
        <w:rPr>
          <w:sz w:val="28"/>
          <w:szCs w:val="28"/>
        </w:rPr>
        <w:t>ПР</w:t>
      </w:r>
      <w:proofErr w:type="gramEnd"/>
      <w:r w:rsidR="0005100D" w:rsidRPr="006C3ABA">
        <w:rPr>
          <w:sz w:val="28"/>
          <w:szCs w:val="28"/>
        </w:rPr>
        <w:t xml:space="preserve"> 02 ЦС 79 1 0000) цифры «</w:t>
      </w:r>
      <w:r w:rsidR="006C3ABA" w:rsidRPr="006C3ABA">
        <w:rPr>
          <w:sz w:val="28"/>
          <w:szCs w:val="28"/>
        </w:rPr>
        <w:t>5394199,58244</w:t>
      </w:r>
      <w:r w:rsidR="0005100D" w:rsidRPr="006C3ABA">
        <w:rPr>
          <w:sz w:val="28"/>
          <w:szCs w:val="28"/>
        </w:rPr>
        <w:t>» заменить цифрами «</w:t>
      </w:r>
      <w:r w:rsidR="006C3ABA" w:rsidRPr="006C3ABA">
        <w:rPr>
          <w:sz w:val="28"/>
          <w:szCs w:val="28"/>
        </w:rPr>
        <w:t>5728693,48244</w:t>
      </w:r>
      <w:r w:rsidR="0005100D" w:rsidRPr="006C3ABA">
        <w:rPr>
          <w:sz w:val="28"/>
          <w:szCs w:val="28"/>
        </w:rPr>
        <w:t>»;</w:t>
      </w:r>
    </w:p>
    <w:p w:rsidR="0051193C" w:rsidRPr="003D4D62" w:rsidRDefault="0051193C" w:rsidP="00090827">
      <w:pPr>
        <w:spacing w:line="360" w:lineRule="auto"/>
        <w:jc w:val="both"/>
        <w:rPr>
          <w:sz w:val="28"/>
          <w:szCs w:val="28"/>
        </w:rPr>
      </w:pPr>
      <w:r w:rsidRPr="003D4D62">
        <w:rPr>
          <w:sz w:val="28"/>
          <w:szCs w:val="28"/>
        </w:rPr>
        <w:tab/>
      </w:r>
      <w:r w:rsidR="002758B5" w:rsidRPr="003D4D62">
        <w:rPr>
          <w:sz w:val="28"/>
          <w:szCs w:val="28"/>
        </w:rPr>
        <w:t>я</w:t>
      </w:r>
      <w:r w:rsidR="00FD0704">
        <w:rPr>
          <w:sz w:val="28"/>
          <w:szCs w:val="28"/>
          <w:vertAlign w:val="superscript"/>
        </w:rPr>
        <w:t>2</w:t>
      </w:r>
      <w:r w:rsidR="00B71450">
        <w:rPr>
          <w:sz w:val="28"/>
          <w:szCs w:val="28"/>
          <w:vertAlign w:val="superscript"/>
        </w:rPr>
        <w:t>9</w:t>
      </w:r>
      <w:r w:rsidR="002758B5" w:rsidRPr="003D4D62">
        <w:rPr>
          <w:sz w:val="28"/>
          <w:szCs w:val="28"/>
        </w:rPr>
        <w:t xml:space="preserve">) </w:t>
      </w:r>
      <w:r w:rsidRPr="003D4D62">
        <w:rPr>
          <w:sz w:val="28"/>
          <w:szCs w:val="28"/>
        </w:rPr>
        <w:t>в строке «</w:t>
      </w:r>
      <w:r w:rsidR="00CD4EE2" w:rsidRPr="003D4D62">
        <w:rPr>
          <w:sz w:val="28"/>
          <w:szCs w:val="28"/>
        </w:rPr>
        <w:t>Субвенции на финансовое обеспечение расходных обяз</w:t>
      </w:r>
      <w:r w:rsidR="00CD4EE2" w:rsidRPr="003D4D62">
        <w:rPr>
          <w:sz w:val="28"/>
          <w:szCs w:val="28"/>
        </w:rPr>
        <w:t>а</w:t>
      </w:r>
      <w:r w:rsidR="00CD4EE2" w:rsidRPr="003D4D62">
        <w:rPr>
          <w:sz w:val="28"/>
          <w:szCs w:val="28"/>
        </w:rPr>
        <w:t>тельств, связанных с обеспечением государственных гарантий реализации прав на получение общедоступного и бесплатного дошкольного, начального общего, о</w:t>
      </w:r>
      <w:r w:rsidR="00CD4EE2" w:rsidRPr="003D4D62">
        <w:rPr>
          <w:sz w:val="28"/>
          <w:szCs w:val="28"/>
        </w:rPr>
        <w:t>с</w:t>
      </w:r>
      <w:r w:rsidR="00CD4EE2" w:rsidRPr="003D4D62">
        <w:rPr>
          <w:sz w:val="28"/>
          <w:szCs w:val="28"/>
        </w:rPr>
        <w:t>новного общего, среднего общего образования, а также обеспечением дополн</w:t>
      </w:r>
      <w:r w:rsidR="00CD4EE2" w:rsidRPr="003D4D62">
        <w:rPr>
          <w:sz w:val="28"/>
          <w:szCs w:val="28"/>
        </w:rPr>
        <w:t>и</w:t>
      </w:r>
      <w:r w:rsidR="00CD4EE2" w:rsidRPr="003D4D62">
        <w:rPr>
          <w:sz w:val="28"/>
          <w:szCs w:val="28"/>
        </w:rPr>
        <w:t>тельного образования в муниципальных общеобразовательных организациях</w:t>
      </w:r>
      <w:r w:rsidRPr="003D4D62">
        <w:rPr>
          <w:sz w:val="28"/>
          <w:szCs w:val="28"/>
        </w:rPr>
        <w:t>»</w:t>
      </w:r>
      <w:r w:rsidR="002C47CE" w:rsidRPr="003D4D62">
        <w:rPr>
          <w:sz w:val="28"/>
          <w:szCs w:val="28"/>
        </w:rPr>
        <w:br/>
      </w:r>
      <w:r w:rsidRPr="003D4D62">
        <w:rPr>
          <w:sz w:val="28"/>
          <w:szCs w:val="28"/>
        </w:rPr>
        <w:t xml:space="preserve">(Рз </w:t>
      </w:r>
      <w:r w:rsidR="00CD4EE2" w:rsidRPr="003D4D62">
        <w:rPr>
          <w:sz w:val="28"/>
          <w:szCs w:val="28"/>
        </w:rPr>
        <w:t xml:space="preserve">07 </w:t>
      </w:r>
      <w:proofErr w:type="gramStart"/>
      <w:r w:rsidRPr="003D4D62">
        <w:rPr>
          <w:sz w:val="28"/>
          <w:szCs w:val="28"/>
        </w:rPr>
        <w:t>ПР</w:t>
      </w:r>
      <w:proofErr w:type="gramEnd"/>
      <w:r w:rsidRPr="003D4D62">
        <w:rPr>
          <w:sz w:val="28"/>
          <w:szCs w:val="28"/>
        </w:rPr>
        <w:t xml:space="preserve"> </w:t>
      </w:r>
      <w:r w:rsidR="00CD4EE2" w:rsidRPr="003D4D62">
        <w:rPr>
          <w:sz w:val="28"/>
          <w:szCs w:val="28"/>
        </w:rPr>
        <w:t xml:space="preserve">02 </w:t>
      </w:r>
      <w:r w:rsidRPr="003D4D62">
        <w:rPr>
          <w:sz w:val="28"/>
          <w:szCs w:val="28"/>
        </w:rPr>
        <w:t xml:space="preserve">ЦС </w:t>
      </w:r>
      <w:r w:rsidR="00CD4EE2" w:rsidRPr="003D4D62">
        <w:rPr>
          <w:sz w:val="28"/>
          <w:szCs w:val="28"/>
        </w:rPr>
        <w:t>79 1 7114</w:t>
      </w:r>
      <w:r w:rsidRPr="003D4D62">
        <w:rPr>
          <w:sz w:val="28"/>
          <w:szCs w:val="28"/>
        </w:rPr>
        <w:t>) цифры «</w:t>
      </w:r>
      <w:r w:rsidR="003D4D62" w:rsidRPr="003D4D62">
        <w:rPr>
          <w:sz w:val="28"/>
          <w:szCs w:val="28"/>
        </w:rPr>
        <w:t>4674758,9</w:t>
      </w:r>
      <w:r w:rsidRPr="003D4D62">
        <w:rPr>
          <w:sz w:val="28"/>
          <w:szCs w:val="28"/>
        </w:rPr>
        <w:t>» заменить цифрами «</w:t>
      </w:r>
      <w:r w:rsidR="003D4D62" w:rsidRPr="003D4D62">
        <w:rPr>
          <w:sz w:val="28"/>
          <w:szCs w:val="28"/>
        </w:rPr>
        <w:t>5010341,7</w:t>
      </w:r>
      <w:r w:rsidRPr="003D4D62">
        <w:rPr>
          <w:sz w:val="28"/>
          <w:szCs w:val="28"/>
        </w:rPr>
        <w:t>»;</w:t>
      </w:r>
    </w:p>
    <w:p w:rsidR="0051193C" w:rsidRPr="003D4D62" w:rsidRDefault="0051193C" w:rsidP="00090827">
      <w:pPr>
        <w:spacing w:line="360" w:lineRule="auto"/>
        <w:jc w:val="both"/>
        <w:rPr>
          <w:sz w:val="28"/>
          <w:szCs w:val="28"/>
        </w:rPr>
      </w:pPr>
      <w:r w:rsidRPr="003D4D62">
        <w:rPr>
          <w:sz w:val="28"/>
          <w:szCs w:val="28"/>
        </w:rPr>
        <w:lastRenderedPageBreak/>
        <w:tab/>
      </w:r>
      <w:r w:rsidR="002758B5" w:rsidRPr="003D4D62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30</w:t>
      </w:r>
      <w:r w:rsidR="002758B5" w:rsidRPr="003D4D62">
        <w:rPr>
          <w:sz w:val="28"/>
          <w:szCs w:val="28"/>
        </w:rPr>
        <w:t xml:space="preserve">) </w:t>
      </w:r>
      <w:r w:rsidRPr="003D4D62">
        <w:rPr>
          <w:sz w:val="28"/>
          <w:szCs w:val="28"/>
        </w:rPr>
        <w:t>в строке «</w:t>
      </w:r>
      <w:r w:rsidR="00CD4EE2" w:rsidRPr="003D4D62">
        <w:rPr>
          <w:sz w:val="28"/>
          <w:szCs w:val="28"/>
        </w:rPr>
        <w:t>Межбюджетные трансферты</w:t>
      </w:r>
      <w:r w:rsidRPr="003D4D62">
        <w:rPr>
          <w:sz w:val="28"/>
          <w:szCs w:val="28"/>
        </w:rPr>
        <w:t xml:space="preserve">» (Рз </w:t>
      </w:r>
      <w:r w:rsidR="00CD4EE2" w:rsidRPr="003D4D62">
        <w:rPr>
          <w:sz w:val="28"/>
          <w:szCs w:val="28"/>
        </w:rPr>
        <w:t xml:space="preserve">07 </w:t>
      </w:r>
      <w:proofErr w:type="gramStart"/>
      <w:r w:rsidRPr="003D4D62">
        <w:rPr>
          <w:sz w:val="28"/>
          <w:szCs w:val="28"/>
        </w:rPr>
        <w:t>ПР</w:t>
      </w:r>
      <w:proofErr w:type="gramEnd"/>
      <w:r w:rsidRPr="003D4D62">
        <w:rPr>
          <w:sz w:val="28"/>
          <w:szCs w:val="28"/>
        </w:rPr>
        <w:t xml:space="preserve"> </w:t>
      </w:r>
      <w:r w:rsidR="00CD4EE2" w:rsidRPr="003D4D62">
        <w:rPr>
          <w:sz w:val="28"/>
          <w:szCs w:val="28"/>
        </w:rPr>
        <w:t xml:space="preserve">02 </w:t>
      </w:r>
      <w:r w:rsidRPr="003D4D62">
        <w:rPr>
          <w:sz w:val="28"/>
          <w:szCs w:val="28"/>
        </w:rPr>
        <w:t xml:space="preserve">ЦС </w:t>
      </w:r>
      <w:r w:rsidR="00CD4EE2" w:rsidRPr="003D4D62">
        <w:rPr>
          <w:sz w:val="28"/>
          <w:szCs w:val="28"/>
        </w:rPr>
        <w:t>79 1 7114</w:t>
      </w:r>
      <w:r w:rsidR="002C47CE" w:rsidRPr="003D4D62">
        <w:rPr>
          <w:sz w:val="28"/>
          <w:szCs w:val="28"/>
        </w:rPr>
        <w:br/>
      </w:r>
      <w:r w:rsidRPr="003D4D62">
        <w:rPr>
          <w:sz w:val="28"/>
          <w:szCs w:val="28"/>
        </w:rPr>
        <w:t>ВР</w:t>
      </w:r>
      <w:r w:rsidR="00CD4EE2" w:rsidRPr="003D4D62">
        <w:rPr>
          <w:sz w:val="28"/>
          <w:szCs w:val="28"/>
        </w:rPr>
        <w:t xml:space="preserve"> 500</w:t>
      </w:r>
      <w:r w:rsidRPr="003D4D62">
        <w:rPr>
          <w:sz w:val="28"/>
          <w:szCs w:val="28"/>
        </w:rPr>
        <w:t>) цифры «</w:t>
      </w:r>
      <w:r w:rsidR="003D4D62" w:rsidRPr="003D4D62">
        <w:rPr>
          <w:sz w:val="28"/>
          <w:szCs w:val="28"/>
        </w:rPr>
        <w:t>4674758,9</w:t>
      </w:r>
      <w:r w:rsidRPr="003D4D62">
        <w:rPr>
          <w:sz w:val="28"/>
          <w:szCs w:val="28"/>
        </w:rPr>
        <w:t>» заменить цифрами «</w:t>
      </w:r>
      <w:r w:rsidR="003D4D62" w:rsidRPr="003D4D62">
        <w:rPr>
          <w:sz w:val="28"/>
          <w:szCs w:val="28"/>
        </w:rPr>
        <w:t>5010341,7</w:t>
      </w:r>
      <w:r w:rsidRPr="003D4D62">
        <w:rPr>
          <w:sz w:val="28"/>
          <w:szCs w:val="28"/>
        </w:rPr>
        <w:t>»;</w:t>
      </w:r>
    </w:p>
    <w:p w:rsidR="0051193C" w:rsidRPr="003D4D62" w:rsidRDefault="0051193C" w:rsidP="00090827">
      <w:pPr>
        <w:spacing w:line="360" w:lineRule="auto"/>
        <w:jc w:val="both"/>
        <w:rPr>
          <w:sz w:val="28"/>
          <w:szCs w:val="28"/>
        </w:rPr>
      </w:pPr>
      <w:r w:rsidRPr="003D4D62">
        <w:rPr>
          <w:sz w:val="28"/>
          <w:szCs w:val="28"/>
        </w:rPr>
        <w:tab/>
      </w:r>
      <w:r w:rsidR="002758B5" w:rsidRPr="003D4D62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31</w:t>
      </w:r>
      <w:r w:rsidR="002758B5" w:rsidRPr="003D4D62">
        <w:rPr>
          <w:sz w:val="28"/>
          <w:szCs w:val="28"/>
        </w:rPr>
        <w:t xml:space="preserve">) </w:t>
      </w:r>
      <w:r w:rsidRPr="003D4D62">
        <w:rPr>
          <w:sz w:val="28"/>
          <w:szCs w:val="28"/>
        </w:rPr>
        <w:t>в строке «</w:t>
      </w:r>
      <w:r w:rsidR="00AD6828" w:rsidRPr="003D4D62">
        <w:rPr>
          <w:sz w:val="28"/>
          <w:szCs w:val="28"/>
        </w:rPr>
        <w:t>Субвенции на финансовое обеспечение расходных обяз</w:t>
      </w:r>
      <w:r w:rsidR="00AD6828" w:rsidRPr="003D4D62">
        <w:rPr>
          <w:sz w:val="28"/>
          <w:szCs w:val="28"/>
        </w:rPr>
        <w:t>а</w:t>
      </w:r>
      <w:r w:rsidR="00AD6828" w:rsidRPr="003D4D62">
        <w:rPr>
          <w:sz w:val="28"/>
          <w:szCs w:val="28"/>
        </w:rPr>
        <w:t>тельств, связанных с предоставлением бесплатно специальных учебников и уче</w:t>
      </w:r>
      <w:r w:rsidR="00AD6828" w:rsidRPr="003D4D62">
        <w:rPr>
          <w:sz w:val="28"/>
          <w:szCs w:val="28"/>
        </w:rPr>
        <w:t>б</w:t>
      </w:r>
      <w:r w:rsidR="00AD6828" w:rsidRPr="003D4D62">
        <w:rPr>
          <w:sz w:val="28"/>
          <w:szCs w:val="28"/>
        </w:rPr>
        <w:t>ных пособий, иной учебной литературы, а также услуг сурдопереводчиков и т</w:t>
      </w:r>
      <w:r w:rsidR="00AD6828" w:rsidRPr="003D4D62">
        <w:rPr>
          <w:sz w:val="28"/>
          <w:szCs w:val="28"/>
        </w:rPr>
        <w:t>и</w:t>
      </w:r>
      <w:r w:rsidR="00AD6828" w:rsidRPr="003D4D62">
        <w:rPr>
          <w:sz w:val="28"/>
          <w:szCs w:val="28"/>
        </w:rPr>
        <w:t>флосурдопереводчиков при получении обучающимися с ограниченными возмо</w:t>
      </w:r>
      <w:r w:rsidR="00AD6828" w:rsidRPr="003D4D62">
        <w:rPr>
          <w:sz w:val="28"/>
          <w:szCs w:val="28"/>
        </w:rPr>
        <w:t>ж</w:t>
      </w:r>
      <w:r w:rsidR="00AD6828" w:rsidRPr="003D4D62">
        <w:rPr>
          <w:sz w:val="28"/>
          <w:szCs w:val="28"/>
        </w:rPr>
        <w:t>ностями здоровья образования в муниципальных образовательных организациях</w:t>
      </w:r>
      <w:r w:rsidRPr="003D4D62">
        <w:rPr>
          <w:sz w:val="28"/>
          <w:szCs w:val="28"/>
        </w:rPr>
        <w:t xml:space="preserve">» (Рз </w:t>
      </w:r>
      <w:r w:rsidR="00AD6828" w:rsidRPr="003D4D62">
        <w:rPr>
          <w:sz w:val="28"/>
          <w:szCs w:val="28"/>
        </w:rPr>
        <w:t xml:space="preserve">07 </w:t>
      </w:r>
      <w:proofErr w:type="gramStart"/>
      <w:r w:rsidRPr="003D4D62">
        <w:rPr>
          <w:sz w:val="28"/>
          <w:szCs w:val="28"/>
        </w:rPr>
        <w:t>ПР</w:t>
      </w:r>
      <w:proofErr w:type="gramEnd"/>
      <w:r w:rsidRPr="003D4D62">
        <w:rPr>
          <w:sz w:val="28"/>
          <w:szCs w:val="28"/>
        </w:rPr>
        <w:t xml:space="preserve"> </w:t>
      </w:r>
      <w:r w:rsidR="00AD6828" w:rsidRPr="003D4D62">
        <w:rPr>
          <w:sz w:val="28"/>
          <w:szCs w:val="28"/>
        </w:rPr>
        <w:t xml:space="preserve">02 </w:t>
      </w:r>
      <w:r w:rsidRPr="003D4D62">
        <w:rPr>
          <w:sz w:val="28"/>
          <w:szCs w:val="28"/>
        </w:rPr>
        <w:t xml:space="preserve">ЦС </w:t>
      </w:r>
      <w:r w:rsidR="00AD6828" w:rsidRPr="003D4D62">
        <w:rPr>
          <w:sz w:val="28"/>
          <w:szCs w:val="28"/>
        </w:rPr>
        <w:t>79 1 7115</w:t>
      </w:r>
      <w:r w:rsidRPr="003D4D62">
        <w:rPr>
          <w:sz w:val="28"/>
          <w:szCs w:val="28"/>
        </w:rPr>
        <w:t>) цифры «</w:t>
      </w:r>
      <w:r w:rsidR="003D4D62" w:rsidRPr="003D4D62">
        <w:rPr>
          <w:sz w:val="28"/>
          <w:szCs w:val="28"/>
        </w:rPr>
        <w:t>7198,6</w:t>
      </w:r>
      <w:r w:rsidRPr="003D4D62">
        <w:rPr>
          <w:sz w:val="28"/>
          <w:szCs w:val="28"/>
        </w:rPr>
        <w:t>» заменить цифрами «</w:t>
      </w:r>
      <w:r w:rsidR="003D4D62" w:rsidRPr="003D4D62">
        <w:rPr>
          <w:sz w:val="28"/>
          <w:szCs w:val="28"/>
        </w:rPr>
        <w:t>6162,6</w:t>
      </w:r>
      <w:r w:rsidRPr="003D4D62">
        <w:rPr>
          <w:sz w:val="28"/>
          <w:szCs w:val="28"/>
        </w:rPr>
        <w:t>»;</w:t>
      </w:r>
    </w:p>
    <w:p w:rsidR="00AD6828" w:rsidRPr="003D4D62" w:rsidRDefault="00AD6828" w:rsidP="00090827">
      <w:pPr>
        <w:spacing w:line="360" w:lineRule="auto"/>
        <w:jc w:val="both"/>
        <w:rPr>
          <w:sz w:val="28"/>
          <w:szCs w:val="28"/>
        </w:rPr>
      </w:pPr>
      <w:r w:rsidRPr="003D4D62">
        <w:rPr>
          <w:sz w:val="28"/>
          <w:szCs w:val="28"/>
        </w:rPr>
        <w:tab/>
      </w:r>
      <w:r w:rsidR="002758B5" w:rsidRPr="003D4D62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32</w:t>
      </w:r>
      <w:r w:rsidR="002758B5" w:rsidRPr="003D4D62">
        <w:rPr>
          <w:sz w:val="28"/>
          <w:szCs w:val="28"/>
        </w:rPr>
        <w:t xml:space="preserve">) </w:t>
      </w:r>
      <w:r w:rsidRPr="003D4D62">
        <w:rPr>
          <w:sz w:val="28"/>
          <w:szCs w:val="28"/>
        </w:rPr>
        <w:t xml:space="preserve">в строке «Межбюджетные трансферты» (Рз 07 </w:t>
      </w:r>
      <w:proofErr w:type="gramStart"/>
      <w:r w:rsidRPr="003D4D62">
        <w:rPr>
          <w:sz w:val="28"/>
          <w:szCs w:val="28"/>
        </w:rPr>
        <w:t>ПР</w:t>
      </w:r>
      <w:proofErr w:type="gramEnd"/>
      <w:r w:rsidRPr="003D4D62">
        <w:rPr>
          <w:sz w:val="28"/>
          <w:szCs w:val="28"/>
        </w:rPr>
        <w:t xml:space="preserve"> 02 ЦС 79 1 7115</w:t>
      </w:r>
      <w:r w:rsidR="002C47CE" w:rsidRPr="003D4D62">
        <w:rPr>
          <w:sz w:val="28"/>
          <w:szCs w:val="28"/>
        </w:rPr>
        <w:br/>
      </w:r>
      <w:r w:rsidRPr="003D4D62">
        <w:rPr>
          <w:sz w:val="28"/>
          <w:szCs w:val="28"/>
        </w:rPr>
        <w:t>ВР 500) цифры «</w:t>
      </w:r>
      <w:r w:rsidR="003D4D62" w:rsidRPr="003D4D62">
        <w:rPr>
          <w:sz w:val="28"/>
          <w:szCs w:val="28"/>
        </w:rPr>
        <w:t>7198,6</w:t>
      </w:r>
      <w:r w:rsidRPr="003D4D62">
        <w:rPr>
          <w:sz w:val="28"/>
          <w:szCs w:val="28"/>
        </w:rPr>
        <w:t>» заменить цифрами «</w:t>
      </w:r>
      <w:r w:rsidR="003D4D62" w:rsidRPr="003D4D62">
        <w:rPr>
          <w:sz w:val="28"/>
          <w:szCs w:val="28"/>
        </w:rPr>
        <w:t>6162,6</w:t>
      </w:r>
      <w:r w:rsidRPr="003D4D62">
        <w:rPr>
          <w:sz w:val="28"/>
          <w:szCs w:val="28"/>
        </w:rPr>
        <w:t>»;</w:t>
      </w:r>
    </w:p>
    <w:p w:rsidR="00AD6828" w:rsidRPr="00076E83" w:rsidRDefault="00AD6828" w:rsidP="00090827">
      <w:pPr>
        <w:spacing w:line="360" w:lineRule="auto"/>
        <w:jc w:val="both"/>
        <w:rPr>
          <w:sz w:val="28"/>
          <w:szCs w:val="28"/>
        </w:rPr>
      </w:pPr>
      <w:r w:rsidRPr="00076E83">
        <w:rPr>
          <w:sz w:val="28"/>
          <w:szCs w:val="28"/>
        </w:rPr>
        <w:tab/>
      </w:r>
      <w:r w:rsidR="002758B5" w:rsidRPr="00076E83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33</w:t>
      </w:r>
      <w:r w:rsidR="002758B5" w:rsidRPr="00076E83">
        <w:rPr>
          <w:sz w:val="28"/>
          <w:szCs w:val="28"/>
        </w:rPr>
        <w:t xml:space="preserve">) </w:t>
      </w:r>
      <w:r w:rsidRPr="00076E83">
        <w:rPr>
          <w:sz w:val="28"/>
          <w:szCs w:val="28"/>
        </w:rPr>
        <w:t>в строке «</w:t>
      </w:r>
      <w:r w:rsidR="00B7653A" w:rsidRPr="00076E83">
        <w:rPr>
          <w:sz w:val="28"/>
          <w:szCs w:val="28"/>
        </w:rPr>
        <w:t>Субвенции на финансовое обеспечение расходных обяз</w:t>
      </w:r>
      <w:r w:rsidR="00B7653A" w:rsidRPr="00076E83">
        <w:rPr>
          <w:sz w:val="28"/>
          <w:szCs w:val="28"/>
        </w:rPr>
        <w:t>а</w:t>
      </w:r>
      <w:r w:rsidR="00B7653A" w:rsidRPr="00076E83">
        <w:rPr>
          <w:sz w:val="28"/>
          <w:szCs w:val="28"/>
        </w:rPr>
        <w:t>тельств, связанных с осуществлением обучающимся 10-х (11-х) и 11-х (12-х) классов муниципальных общеобразовательных организаций ежемесячных дене</w:t>
      </w:r>
      <w:r w:rsidR="00B7653A" w:rsidRPr="00076E83">
        <w:rPr>
          <w:sz w:val="28"/>
          <w:szCs w:val="28"/>
        </w:rPr>
        <w:t>ж</w:t>
      </w:r>
      <w:r w:rsidR="00B7653A" w:rsidRPr="00076E83">
        <w:rPr>
          <w:sz w:val="28"/>
          <w:szCs w:val="28"/>
        </w:rPr>
        <w:t>ных выплат</w:t>
      </w:r>
      <w:r w:rsidRPr="00076E83">
        <w:rPr>
          <w:sz w:val="28"/>
          <w:szCs w:val="28"/>
        </w:rPr>
        <w:t xml:space="preserve">» (Рз </w:t>
      </w:r>
      <w:r w:rsidR="00B7653A" w:rsidRPr="00076E83">
        <w:rPr>
          <w:sz w:val="28"/>
          <w:szCs w:val="28"/>
        </w:rPr>
        <w:t xml:space="preserve">07 </w:t>
      </w:r>
      <w:proofErr w:type="gramStart"/>
      <w:r w:rsidRPr="00076E83">
        <w:rPr>
          <w:sz w:val="28"/>
          <w:szCs w:val="28"/>
        </w:rPr>
        <w:t>ПР</w:t>
      </w:r>
      <w:proofErr w:type="gramEnd"/>
      <w:r w:rsidRPr="00076E83">
        <w:rPr>
          <w:sz w:val="28"/>
          <w:szCs w:val="28"/>
        </w:rPr>
        <w:t xml:space="preserve"> </w:t>
      </w:r>
      <w:r w:rsidR="00B7653A" w:rsidRPr="00076E83">
        <w:rPr>
          <w:sz w:val="28"/>
          <w:szCs w:val="28"/>
        </w:rPr>
        <w:t xml:space="preserve">02 </w:t>
      </w:r>
      <w:r w:rsidRPr="00076E83">
        <w:rPr>
          <w:sz w:val="28"/>
          <w:szCs w:val="28"/>
        </w:rPr>
        <w:t xml:space="preserve">ЦС </w:t>
      </w:r>
      <w:r w:rsidR="00B7653A" w:rsidRPr="00076E83">
        <w:rPr>
          <w:sz w:val="28"/>
          <w:szCs w:val="28"/>
        </w:rPr>
        <w:t>79 1 7117</w:t>
      </w:r>
      <w:r w:rsidRPr="00076E83">
        <w:rPr>
          <w:sz w:val="28"/>
          <w:szCs w:val="28"/>
        </w:rPr>
        <w:t>) цифры «</w:t>
      </w:r>
      <w:r w:rsidR="00076E83" w:rsidRPr="00076E83">
        <w:rPr>
          <w:sz w:val="28"/>
          <w:szCs w:val="28"/>
        </w:rPr>
        <w:t>8454,6</w:t>
      </w:r>
      <w:r w:rsidRPr="00076E83">
        <w:rPr>
          <w:sz w:val="28"/>
          <w:szCs w:val="28"/>
        </w:rPr>
        <w:t>» заменить цифрами «</w:t>
      </w:r>
      <w:r w:rsidR="00076E83" w:rsidRPr="00076E83">
        <w:rPr>
          <w:sz w:val="28"/>
          <w:szCs w:val="28"/>
        </w:rPr>
        <w:t>8401,7</w:t>
      </w:r>
      <w:r w:rsidRPr="00076E83">
        <w:rPr>
          <w:sz w:val="28"/>
          <w:szCs w:val="28"/>
        </w:rPr>
        <w:t>»;</w:t>
      </w:r>
    </w:p>
    <w:p w:rsidR="00AD6828" w:rsidRPr="00076E83" w:rsidRDefault="00AD6828" w:rsidP="00090827">
      <w:pPr>
        <w:spacing w:line="360" w:lineRule="auto"/>
        <w:jc w:val="both"/>
        <w:rPr>
          <w:sz w:val="28"/>
          <w:szCs w:val="28"/>
        </w:rPr>
      </w:pPr>
      <w:r w:rsidRPr="00076E83">
        <w:rPr>
          <w:sz w:val="28"/>
          <w:szCs w:val="28"/>
        </w:rPr>
        <w:tab/>
      </w:r>
      <w:r w:rsidR="002758B5" w:rsidRPr="00076E83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34</w:t>
      </w:r>
      <w:r w:rsidR="002758B5" w:rsidRPr="00076E83">
        <w:rPr>
          <w:sz w:val="28"/>
          <w:szCs w:val="28"/>
        </w:rPr>
        <w:t xml:space="preserve">) </w:t>
      </w:r>
      <w:r w:rsidRPr="00076E83">
        <w:rPr>
          <w:sz w:val="28"/>
          <w:szCs w:val="28"/>
        </w:rPr>
        <w:t>в строке «</w:t>
      </w:r>
      <w:r w:rsidR="00B7653A" w:rsidRPr="00076E83">
        <w:rPr>
          <w:sz w:val="28"/>
          <w:szCs w:val="28"/>
        </w:rPr>
        <w:t>Межбюджетные трансферты</w:t>
      </w:r>
      <w:r w:rsidRPr="00076E83">
        <w:rPr>
          <w:sz w:val="28"/>
          <w:szCs w:val="28"/>
        </w:rPr>
        <w:t xml:space="preserve">» (Рз </w:t>
      </w:r>
      <w:r w:rsidR="00B7653A" w:rsidRPr="00076E83">
        <w:rPr>
          <w:sz w:val="28"/>
          <w:szCs w:val="28"/>
        </w:rPr>
        <w:t xml:space="preserve">07 </w:t>
      </w:r>
      <w:proofErr w:type="gramStart"/>
      <w:r w:rsidRPr="00076E83">
        <w:rPr>
          <w:sz w:val="28"/>
          <w:szCs w:val="28"/>
        </w:rPr>
        <w:t>ПР</w:t>
      </w:r>
      <w:proofErr w:type="gramEnd"/>
      <w:r w:rsidRPr="00076E83">
        <w:rPr>
          <w:sz w:val="28"/>
          <w:szCs w:val="28"/>
        </w:rPr>
        <w:t xml:space="preserve"> </w:t>
      </w:r>
      <w:r w:rsidR="00B7653A" w:rsidRPr="00076E83">
        <w:rPr>
          <w:sz w:val="28"/>
          <w:szCs w:val="28"/>
        </w:rPr>
        <w:t xml:space="preserve">02 </w:t>
      </w:r>
      <w:r w:rsidRPr="00076E83">
        <w:rPr>
          <w:sz w:val="28"/>
          <w:szCs w:val="28"/>
        </w:rPr>
        <w:t xml:space="preserve">ЦС </w:t>
      </w:r>
      <w:r w:rsidR="00B7653A" w:rsidRPr="00076E83">
        <w:rPr>
          <w:sz w:val="28"/>
          <w:szCs w:val="28"/>
        </w:rPr>
        <w:t>79 1 7117</w:t>
      </w:r>
      <w:r w:rsidR="002C47CE" w:rsidRPr="00076E83">
        <w:rPr>
          <w:sz w:val="28"/>
          <w:szCs w:val="28"/>
        </w:rPr>
        <w:br/>
      </w:r>
      <w:r w:rsidRPr="00076E83">
        <w:rPr>
          <w:sz w:val="28"/>
          <w:szCs w:val="28"/>
        </w:rPr>
        <w:t>ВР</w:t>
      </w:r>
      <w:r w:rsidR="00B7653A" w:rsidRPr="00076E83">
        <w:rPr>
          <w:sz w:val="28"/>
          <w:szCs w:val="28"/>
        </w:rPr>
        <w:t xml:space="preserve"> 500</w:t>
      </w:r>
      <w:r w:rsidRPr="00076E83">
        <w:rPr>
          <w:sz w:val="28"/>
          <w:szCs w:val="28"/>
        </w:rPr>
        <w:t>) цифры «</w:t>
      </w:r>
      <w:r w:rsidR="00076E83" w:rsidRPr="00076E83">
        <w:rPr>
          <w:sz w:val="28"/>
          <w:szCs w:val="28"/>
        </w:rPr>
        <w:t>8454,6</w:t>
      </w:r>
      <w:r w:rsidRPr="00076E83">
        <w:rPr>
          <w:sz w:val="28"/>
          <w:szCs w:val="28"/>
        </w:rPr>
        <w:t>» заменить цифрами «</w:t>
      </w:r>
      <w:r w:rsidR="00076E83" w:rsidRPr="00076E83">
        <w:rPr>
          <w:sz w:val="28"/>
          <w:szCs w:val="28"/>
        </w:rPr>
        <w:t>8401,7</w:t>
      </w:r>
      <w:r w:rsidRPr="00076E83">
        <w:rPr>
          <w:sz w:val="28"/>
          <w:szCs w:val="28"/>
        </w:rPr>
        <w:t>»;</w:t>
      </w:r>
    </w:p>
    <w:p w:rsidR="00A85866" w:rsidRPr="00076E83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076E83">
        <w:rPr>
          <w:sz w:val="28"/>
          <w:szCs w:val="28"/>
        </w:rPr>
        <w:t>я</w:t>
      </w:r>
      <w:r w:rsidR="00FD0704">
        <w:rPr>
          <w:sz w:val="28"/>
          <w:szCs w:val="28"/>
          <w:vertAlign w:val="superscript"/>
        </w:rPr>
        <w:t>3</w:t>
      </w:r>
      <w:r w:rsidR="00B71450">
        <w:rPr>
          <w:sz w:val="28"/>
          <w:szCs w:val="28"/>
          <w:vertAlign w:val="superscript"/>
        </w:rPr>
        <w:t>5</w:t>
      </w:r>
      <w:r w:rsidRPr="00076E83">
        <w:rPr>
          <w:sz w:val="28"/>
          <w:szCs w:val="28"/>
        </w:rPr>
        <w:t>)</w:t>
      </w:r>
      <w:r w:rsidR="00065E83" w:rsidRPr="00076E83">
        <w:rPr>
          <w:sz w:val="28"/>
          <w:szCs w:val="28"/>
        </w:rPr>
        <w:t xml:space="preserve"> </w:t>
      </w:r>
      <w:r w:rsidR="00542497" w:rsidRPr="00076E83">
        <w:rPr>
          <w:sz w:val="28"/>
          <w:szCs w:val="28"/>
        </w:rPr>
        <w:t xml:space="preserve">в строке «Государственная программа Ульяновской области «Развитие культуры и сохранение объектов культурного наследия в Ульяновской области» на 2014-2018 годы» (Рз 07 </w:t>
      </w:r>
      <w:proofErr w:type="gramStart"/>
      <w:r w:rsidR="00542497" w:rsidRPr="00076E83">
        <w:rPr>
          <w:sz w:val="28"/>
          <w:szCs w:val="28"/>
        </w:rPr>
        <w:t>ПР</w:t>
      </w:r>
      <w:proofErr w:type="gramEnd"/>
      <w:r w:rsidR="00542497" w:rsidRPr="00076E83">
        <w:rPr>
          <w:sz w:val="28"/>
          <w:szCs w:val="28"/>
        </w:rPr>
        <w:t xml:space="preserve"> 02 ЦС 87 0 0000) цифры «</w:t>
      </w:r>
      <w:r w:rsidR="00076E83" w:rsidRPr="00076E83">
        <w:rPr>
          <w:sz w:val="28"/>
          <w:szCs w:val="28"/>
        </w:rPr>
        <w:t>37313,1</w:t>
      </w:r>
      <w:r w:rsidR="00542497" w:rsidRPr="00076E83">
        <w:rPr>
          <w:sz w:val="28"/>
          <w:szCs w:val="28"/>
        </w:rPr>
        <w:t>» заменить ци</w:t>
      </w:r>
      <w:r w:rsidR="00542497" w:rsidRPr="00076E83">
        <w:rPr>
          <w:sz w:val="28"/>
          <w:szCs w:val="28"/>
        </w:rPr>
        <w:t>ф</w:t>
      </w:r>
      <w:r w:rsidR="00542497" w:rsidRPr="00076E83">
        <w:rPr>
          <w:sz w:val="28"/>
          <w:szCs w:val="28"/>
        </w:rPr>
        <w:t>рами «</w:t>
      </w:r>
      <w:r w:rsidR="00076E83" w:rsidRPr="00076E83">
        <w:rPr>
          <w:sz w:val="28"/>
          <w:szCs w:val="28"/>
        </w:rPr>
        <w:t>39461,3</w:t>
      </w:r>
      <w:r w:rsidR="00542497" w:rsidRPr="00076E83">
        <w:rPr>
          <w:sz w:val="28"/>
          <w:szCs w:val="28"/>
        </w:rPr>
        <w:t>»;</w:t>
      </w:r>
    </w:p>
    <w:p w:rsidR="00E90659" w:rsidRPr="00076E83" w:rsidRDefault="00E90659" w:rsidP="00090827">
      <w:pPr>
        <w:spacing w:line="360" w:lineRule="auto"/>
        <w:jc w:val="both"/>
        <w:rPr>
          <w:sz w:val="28"/>
          <w:szCs w:val="28"/>
        </w:rPr>
      </w:pPr>
      <w:r w:rsidRPr="00076E83">
        <w:rPr>
          <w:sz w:val="28"/>
          <w:szCs w:val="28"/>
        </w:rPr>
        <w:tab/>
      </w:r>
      <w:r w:rsidR="002758B5" w:rsidRPr="00076E83">
        <w:rPr>
          <w:sz w:val="28"/>
          <w:szCs w:val="28"/>
        </w:rPr>
        <w:t>я</w:t>
      </w:r>
      <w:r w:rsidR="00FD0704">
        <w:rPr>
          <w:sz w:val="28"/>
          <w:szCs w:val="28"/>
          <w:vertAlign w:val="superscript"/>
        </w:rPr>
        <w:t>3</w:t>
      </w:r>
      <w:r w:rsidR="00B71450">
        <w:rPr>
          <w:sz w:val="28"/>
          <w:szCs w:val="28"/>
          <w:vertAlign w:val="superscript"/>
        </w:rPr>
        <w:t>6</w:t>
      </w:r>
      <w:r w:rsidR="002758B5" w:rsidRPr="00076E83">
        <w:rPr>
          <w:sz w:val="28"/>
          <w:szCs w:val="28"/>
        </w:rPr>
        <w:t>)</w:t>
      </w:r>
      <w:r w:rsidR="00373826" w:rsidRPr="00076E83">
        <w:rPr>
          <w:sz w:val="28"/>
          <w:szCs w:val="28"/>
        </w:rPr>
        <w:t xml:space="preserve"> </w:t>
      </w:r>
      <w:r w:rsidRPr="00076E83">
        <w:rPr>
          <w:sz w:val="28"/>
          <w:szCs w:val="28"/>
        </w:rPr>
        <w:t>в строке «Подпрограмма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</w:t>
      </w:r>
      <w:r w:rsidRPr="00076E83">
        <w:rPr>
          <w:sz w:val="28"/>
          <w:szCs w:val="28"/>
        </w:rPr>
        <w:t>н</w:t>
      </w:r>
      <w:r w:rsidRPr="00076E83">
        <w:rPr>
          <w:sz w:val="28"/>
          <w:szCs w:val="28"/>
        </w:rPr>
        <w:t xml:space="preserve">ной программы Ульяновской области «Развитие культуры и сохранение объектов культурного наследия в Ульяновской области» на 2014-2018 годы» (Рз 07 </w:t>
      </w:r>
      <w:proofErr w:type="gramStart"/>
      <w:r w:rsidRPr="00076E83">
        <w:rPr>
          <w:sz w:val="28"/>
          <w:szCs w:val="28"/>
        </w:rPr>
        <w:t>ПР</w:t>
      </w:r>
      <w:proofErr w:type="gramEnd"/>
      <w:r w:rsidRPr="00076E83">
        <w:rPr>
          <w:sz w:val="28"/>
          <w:szCs w:val="28"/>
        </w:rPr>
        <w:t xml:space="preserve"> 02 ЦС 87 1 0000) цифры «</w:t>
      </w:r>
      <w:r w:rsidR="00076E83" w:rsidRPr="00076E83">
        <w:rPr>
          <w:sz w:val="28"/>
          <w:szCs w:val="28"/>
        </w:rPr>
        <w:t>30061,8</w:t>
      </w:r>
      <w:r w:rsidRPr="00076E83">
        <w:rPr>
          <w:sz w:val="28"/>
          <w:szCs w:val="28"/>
        </w:rPr>
        <w:t>» заменить цифрами «</w:t>
      </w:r>
      <w:r w:rsidR="00076E83" w:rsidRPr="00076E83">
        <w:rPr>
          <w:sz w:val="28"/>
          <w:szCs w:val="28"/>
        </w:rPr>
        <w:t>32210,0</w:t>
      </w:r>
      <w:r w:rsidRPr="00076E83">
        <w:rPr>
          <w:sz w:val="28"/>
          <w:szCs w:val="28"/>
        </w:rPr>
        <w:t>»;</w:t>
      </w:r>
    </w:p>
    <w:p w:rsidR="00E90659" w:rsidRPr="00076E83" w:rsidRDefault="00E90659" w:rsidP="00090827">
      <w:pPr>
        <w:spacing w:line="360" w:lineRule="auto"/>
        <w:jc w:val="both"/>
        <w:rPr>
          <w:sz w:val="28"/>
          <w:szCs w:val="28"/>
        </w:rPr>
      </w:pPr>
      <w:r w:rsidRPr="00076E83">
        <w:rPr>
          <w:sz w:val="28"/>
          <w:szCs w:val="28"/>
        </w:rPr>
        <w:tab/>
      </w:r>
      <w:r w:rsidR="002758B5" w:rsidRPr="00076E83">
        <w:rPr>
          <w:sz w:val="28"/>
          <w:szCs w:val="28"/>
        </w:rPr>
        <w:t>я</w:t>
      </w:r>
      <w:r w:rsidR="00FD0704">
        <w:rPr>
          <w:sz w:val="28"/>
          <w:szCs w:val="28"/>
          <w:vertAlign w:val="superscript"/>
        </w:rPr>
        <w:t>3</w:t>
      </w:r>
      <w:r w:rsidR="00B71450">
        <w:rPr>
          <w:sz w:val="28"/>
          <w:szCs w:val="28"/>
          <w:vertAlign w:val="superscript"/>
        </w:rPr>
        <w:t>7</w:t>
      </w:r>
      <w:r w:rsidR="002758B5" w:rsidRPr="00076E83">
        <w:rPr>
          <w:sz w:val="28"/>
          <w:szCs w:val="28"/>
        </w:rPr>
        <w:t>)</w:t>
      </w:r>
      <w:r w:rsidR="00373826" w:rsidRPr="00076E83">
        <w:rPr>
          <w:sz w:val="28"/>
          <w:szCs w:val="28"/>
        </w:rPr>
        <w:t xml:space="preserve"> </w:t>
      </w:r>
      <w:r w:rsidRPr="00076E83">
        <w:rPr>
          <w:sz w:val="28"/>
          <w:szCs w:val="28"/>
        </w:rPr>
        <w:t xml:space="preserve">в строке «Учреждения по внешкольной работе с детьми» (Рз 07 </w:t>
      </w:r>
      <w:proofErr w:type="gramStart"/>
      <w:r w:rsidRPr="00076E83">
        <w:rPr>
          <w:sz w:val="28"/>
          <w:szCs w:val="28"/>
        </w:rPr>
        <w:t>ПР</w:t>
      </w:r>
      <w:proofErr w:type="gramEnd"/>
      <w:r w:rsidRPr="00076E83">
        <w:rPr>
          <w:sz w:val="28"/>
          <w:szCs w:val="28"/>
        </w:rPr>
        <w:t xml:space="preserve"> 02</w:t>
      </w:r>
      <w:r w:rsidRPr="00076E83">
        <w:rPr>
          <w:sz w:val="28"/>
          <w:szCs w:val="28"/>
        </w:rPr>
        <w:br/>
        <w:t>ЦС 87 1 8014) цифры «</w:t>
      </w:r>
      <w:r w:rsidR="00076E83" w:rsidRPr="00076E83">
        <w:rPr>
          <w:sz w:val="28"/>
          <w:szCs w:val="28"/>
        </w:rPr>
        <w:t>30061,8</w:t>
      </w:r>
      <w:r w:rsidRPr="00076E83">
        <w:rPr>
          <w:sz w:val="28"/>
          <w:szCs w:val="28"/>
        </w:rPr>
        <w:t>» заменить цифрами «</w:t>
      </w:r>
      <w:r w:rsidR="00076E83" w:rsidRPr="00076E83">
        <w:rPr>
          <w:sz w:val="28"/>
          <w:szCs w:val="28"/>
        </w:rPr>
        <w:t>32210,0</w:t>
      </w:r>
      <w:r w:rsidRPr="00076E83">
        <w:rPr>
          <w:sz w:val="28"/>
          <w:szCs w:val="28"/>
        </w:rPr>
        <w:t>»;</w:t>
      </w:r>
    </w:p>
    <w:p w:rsidR="00E90659" w:rsidRPr="00076E83" w:rsidRDefault="00E90659" w:rsidP="00090827">
      <w:pPr>
        <w:spacing w:line="360" w:lineRule="auto"/>
        <w:jc w:val="both"/>
        <w:rPr>
          <w:sz w:val="28"/>
          <w:szCs w:val="28"/>
        </w:rPr>
      </w:pPr>
      <w:r w:rsidRPr="00076E83">
        <w:rPr>
          <w:sz w:val="28"/>
          <w:szCs w:val="28"/>
        </w:rPr>
        <w:lastRenderedPageBreak/>
        <w:tab/>
      </w:r>
      <w:r w:rsidR="002758B5" w:rsidRPr="00076E83">
        <w:rPr>
          <w:sz w:val="28"/>
          <w:szCs w:val="28"/>
        </w:rPr>
        <w:t>я</w:t>
      </w:r>
      <w:r w:rsidR="00FD0704">
        <w:rPr>
          <w:sz w:val="28"/>
          <w:szCs w:val="28"/>
          <w:vertAlign w:val="superscript"/>
        </w:rPr>
        <w:t>3</w:t>
      </w:r>
      <w:r w:rsidR="00B71450">
        <w:rPr>
          <w:sz w:val="28"/>
          <w:szCs w:val="28"/>
          <w:vertAlign w:val="superscript"/>
        </w:rPr>
        <w:t>8</w:t>
      </w:r>
      <w:r w:rsidR="002758B5" w:rsidRPr="00076E83">
        <w:rPr>
          <w:sz w:val="28"/>
          <w:szCs w:val="28"/>
        </w:rPr>
        <w:t>)</w:t>
      </w:r>
      <w:r w:rsidR="00373826" w:rsidRPr="00076E83">
        <w:rPr>
          <w:sz w:val="28"/>
          <w:szCs w:val="28"/>
        </w:rPr>
        <w:t xml:space="preserve"> </w:t>
      </w:r>
      <w:r w:rsidRPr="00076E83">
        <w:rPr>
          <w:sz w:val="28"/>
          <w:szCs w:val="28"/>
        </w:rPr>
        <w:t>в строке «Предоставление субсидий бюджетным, автономным учрежд</w:t>
      </w:r>
      <w:r w:rsidRPr="00076E83">
        <w:rPr>
          <w:sz w:val="28"/>
          <w:szCs w:val="28"/>
        </w:rPr>
        <w:t>е</w:t>
      </w:r>
      <w:r w:rsidRPr="00076E83">
        <w:rPr>
          <w:sz w:val="28"/>
          <w:szCs w:val="28"/>
        </w:rPr>
        <w:t xml:space="preserve">ниям и иным некоммерческим организациям» (Рз 07 </w:t>
      </w:r>
      <w:proofErr w:type="gramStart"/>
      <w:r w:rsidRPr="00076E83">
        <w:rPr>
          <w:sz w:val="28"/>
          <w:szCs w:val="28"/>
        </w:rPr>
        <w:t>ПР</w:t>
      </w:r>
      <w:proofErr w:type="gramEnd"/>
      <w:r w:rsidRPr="00076E83">
        <w:rPr>
          <w:sz w:val="28"/>
          <w:szCs w:val="28"/>
        </w:rPr>
        <w:t xml:space="preserve"> 02 ЦС 87 1 8014 ВР 600) цифры «</w:t>
      </w:r>
      <w:r w:rsidR="00076E83" w:rsidRPr="00076E83">
        <w:rPr>
          <w:sz w:val="28"/>
          <w:szCs w:val="28"/>
        </w:rPr>
        <w:t>30061,8</w:t>
      </w:r>
      <w:r w:rsidRPr="00076E83">
        <w:rPr>
          <w:sz w:val="28"/>
          <w:szCs w:val="28"/>
        </w:rPr>
        <w:t>» заменить цифрами «</w:t>
      </w:r>
      <w:r w:rsidR="00076E83" w:rsidRPr="00076E83">
        <w:rPr>
          <w:sz w:val="28"/>
          <w:szCs w:val="28"/>
        </w:rPr>
        <w:t>32210,0</w:t>
      </w:r>
      <w:r w:rsidRPr="00076E83">
        <w:rPr>
          <w:sz w:val="28"/>
          <w:szCs w:val="28"/>
        </w:rPr>
        <w:t>»;</w:t>
      </w:r>
    </w:p>
    <w:p w:rsidR="006E37DA" w:rsidRPr="007A34A1" w:rsidRDefault="006E37DA" w:rsidP="00090827">
      <w:pPr>
        <w:spacing w:line="360" w:lineRule="auto"/>
        <w:jc w:val="both"/>
        <w:rPr>
          <w:sz w:val="28"/>
          <w:szCs w:val="28"/>
        </w:rPr>
      </w:pPr>
      <w:r w:rsidRPr="007A34A1">
        <w:rPr>
          <w:sz w:val="28"/>
          <w:szCs w:val="28"/>
        </w:rPr>
        <w:tab/>
      </w:r>
      <w:r w:rsidR="002758B5" w:rsidRPr="007A34A1">
        <w:rPr>
          <w:sz w:val="28"/>
          <w:szCs w:val="28"/>
        </w:rPr>
        <w:t>я</w:t>
      </w:r>
      <w:r w:rsidR="00FD0704">
        <w:rPr>
          <w:sz w:val="28"/>
          <w:szCs w:val="28"/>
          <w:vertAlign w:val="superscript"/>
        </w:rPr>
        <w:t>3</w:t>
      </w:r>
      <w:r w:rsidR="00B71450">
        <w:rPr>
          <w:sz w:val="28"/>
          <w:szCs w:val="28"/>
          <w:vertAlign w:val="superscript"/>
        </w:rPr>
        <w:t>9</w:t>
      </w:r>
      <w:r w:rsidR="002758B5" w:rsidRPr="007A34A1">
        <w:rPr>
          <w:sz w:val="28"/>
          <w:szCs w:val="28"/>
        </w:rPr>
        <w:t>)</w:t>
      </w:r>
      <w:r w:rsidR="00373826" w:rsidRPr="007A34A1">
        <w:rPr>
          <w:sz w:val="28"/>
          <w:szCs w:val="28"/>
        </w:rPr>
        <w:t xml:space="preserve"> </w:t>
      </w:r>
      <w:r w:rsidRPr="007A34A1">
        <w:rPr>
          <w:sz w:val="28"/>
          <w:szCs w:val="28"/>
        </w:rPr>
        <w:t>в строке «</w:t>
      </w:r>
      <w:r w:rsidR="005F66BE" w:rsidRPr="007A34A1">
        <w:rPr>
          <w:sz w:val="28"/>
          <w:szCs w:val="28"/>
        </w:rPr>
        <w:t>Среднее профессиональное образование</w:t>
      </w:r>
      <w:r w:rsidRPr="007A34A1">
        <w:rPr>
          <w:sz w:val="28"/>
          <w:szCs w:val="28"/>
        </w:rPr>
        <w:t xml:space="preserve">» (Рз </w:t>
      </w:r>
      <w:r w:rsidR="005F66BE" w:rsidRPr="007A34A1">
        <w:rPr>
          <w:sz w:val="28"/>
          <w:szCs w:val="28"/>
        </w:rPr>
        <w:t xml:space="preserve">07 </w:t>
      </w:r>
      <w:proofErr w:type="gramStart"/>
      <w:r w:rsidRPr="007A34A1">
        <w:rPr>
          <w:sz w:val="28"/>
          <w:szCs w:val="28"/>
        </w:rPr>
        <w:t>ПР</w:t>
      </w:r>
      <w:proofErr w:type="gramEnd"/>
      <w:r w:rsidR="00430688" w:rsidRPr="007A34A1">
        <w:rPr>
          <w:sz w:val="28"/>
          <w:szCs w:val="28"/>
        </w:rPr>
        <w:t xml:space="preserve"> </w:t>
      </w:r>
      <w:r w:rsidR="005F66BE" w:rsidRPr="007A34A1">
        <w:rPr>
          <w:sz w:val="28"/>
          <w:szCs w:val="28"/>
        </w:rPr>
        <w:t>04</w:t>
      </w:r>
      <w:r w:rsidRPr="007A34A1">
        <w:rPr>
          <w:sz w:val="28"/>
          <w:szCs w:val="28"/>
        </w:rPr>
        <w:t>) цифры «</w:t>
      </w:r>
      <w:r w:rsidR="007A34A1" w:rsidRPr="007A34A1">
        <w:rPr>
          <w:sz w:val="28"/>
          <w:szCs w:val="28"/>
        </w:rPr>
        <w:t>998344,2</w:t>
      </w:r>
      <w:r w:rsidRPr="007A34A1">
        <w:rPr>
          <w:sz w:val="28"/>
          <w:szCs w:val="28"/>
        </w:rPr>
        <w:t>» заменить цифрами «</w:t>
      </w:r>
      <w:r w:rsidR="007A34A1" w:rsidRPr="007A34A1">
        <w:rPr>
          <w:sz w:val="28"/>
          <w:szCs w:val="28"/>
        </w:rPr>
        <w:t>1000368,4</w:t>
      </w:r>
      <w:r w:rsidRPr="007A34A1">
        <w:rPr>
          <w:sz w:val="28"/>
          <w:szCs w:val="28"/>
        </w:rPr>
        <w:t>»;</w:t>
      </w:r>
    </w:p>
    <w:p w:rsidR="006E37DA" w:rsidRPr="007A34A1" w:rsidRDefault="006E37DA" w:rsidP="00090827">
      <w:pPr>
        <w:spacing w:line="360" w:lineRule="auto"/>
        <w:jc w:val="both"/>
        <w:rPr>
          <w:sz w:val="28"/>
          <w:szCs w:val="28"/>
        </w:rPr>
      </w:pPr>
      <w:r w:rsidRPr="007A34A1">
        <w:rPr>
          <w:sz w:val="28"/>
          <w:szCs w:val="28"/>
        </w:rPr>
        <w:tab/>
      </w:r>
      <w:r w:rsidR="002758B5" w:rsidRPr="007A34A1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40</w:t>
      </w:r>
      <w:r w:rsidR="002758B5" w:rsidRPr="007A34A1">
        <w:rPr>
          <w:sz w:val="28"/>
          <w:szCs w:val="28"/>
        </w:rPr>
        <w:t>)</w:t>
      </w:r>
      <w:r w:rsidR="00373826" w:rsidRPr="007A34A1">
        <w:rPr>
          <w:sz w:val="28"/>
          <w:szCs w:val="28"/>
        </w:rPr>
        <w:t xml:space="preserve"> </w:t>
      </w:r>
      <w:r w:rsidRPr="007A34A1">
        <w:rPr>
          <w:sz w:val="28"/>
          <w:szCs w:val="28"/>
        </w:rPr>
        <w:t>в строке «</w:t>
      </w:r>
      <w:r w:rsidR="005F66BE" w:rsidRPr="007A34A1">
        <w:rPr>
          <w:sz w:val="28"/>
          <w:szCs w:val="28"/>
        </w:rPr>
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</w:r>
      <w:r w:rsidRPr="007A34A1">
        <w:rPr>
          <w:sz w:val="28"/>
          <w:szCs w:val="28"/>
        </w:rPr>
        <w:t xml:space="preserve">» (Рз </w:t>
      </w:r>
      <w:r w:rsidR="005F66BE" w:rsidRPr="007A34A1">
        <w:rPr>
          <w:sz w:val="28"/>
          <w:szCs w:val="28"/>
        </w:rPr>
        <w:t xml:space="preserve">07 </w:t>
      </w:r>
      <w:proofErr w:type="gramStart"/>
      <w:r w:rsidRPr="007A34A1">
        <w:rPr>
          <w:sz w:val="28"/>
          <w:szCs w:val="28"/>
        </w:rPr>
        <w:t>ПР</w:t>
      </w:r>
      <w:proofErr w:type="gramEnd"/>
      <w:r w:rsidR="005B36C5" w:rsidRPr="007A34A1">
        <w:rPr>
          <w:sz w:val="28"/>
          <w:szCs w:val="28"/>
        </w:rPr>
        <w:t xml:space="preserve"> </w:t>
      </w:r>
      <w:r w:rsidR="005F66BE" w:rsidRPr="007A34A1">
        <w:rPr>
          <w:sz w:val="28"/>
          <w:szCs w:val="28"/>
        </w:rPr>
        <w:t xml:space="preserve">04 </w:t>
      </w:r>
      <w:r w:rsidRPr="007A34A1">
        <w:rPr>
          <w:sz w:val="28"/>
          <w:szCs w:val="28"/>
        </w:rPr>
        <w:t xml:space="preserve">ЦС </w:t>
      </w:r>
      <w:r w:rsidR="005F66BE" w:rsidRPr="007A34A1">
        <w:rPr>
          <w:sz w:val="28"/>
          <w:szCs w:val="28"/>
        </w:rPr>
        <w:t>87 0 0000</w:t>
      </w:r>
      <w:r w:rsidRPr="007A34A1">
        <w:rPr>
          <w:sz w:val="28"/>
          <w:szCs w:val="28"/>
        </w:rPr>
        <w:t>) цифры «</w:t>
      </w:r>
      <w:r w:rsidR="007A34A1" w:rsidRPr="007A34A1">
        <w:rPr>
          <w:sz w:val="28"/>
          <w:szCs w:val="28"/>
        </w:rPr>
        <w:t>32361,9</w:t>
      </w:r>
      <w:r w:rsidRPr="007A34A1">
        <w:rPr>
          <w:sz w:val="28"/>
          <w:szCs w:val="28"/>
        </w:rPr>
        <w:t>» заменить ци</w:t>
      </w:r>
      <w:r w:rsidRPr="007A34A1">
        <w:rPr>
          <w:sz w:val="28"/>
          <w:szCs w:val="28"/>
        </w:rPr>
        <w:t>ф</w:t>
      </w:r>
      <w:r w:rsidRPr="007A34A1">
        <w:rPr>
          <w:sz w:val="28"/>
          <w:szCs w:val="28"/>
        </w:rPr>
        <w:t>рами «</w:t>
      </w:r>
      <w:r w:rsidR="007A34A1" w:rsidRPr="007A34A1">
        <w:rPr>
          <w:sz w:val="28"/>
          <w:szCs w:val="28"/>
        </w:rPr>
        <w:t>34386,1</w:t>
      </w:r>
      <w:r w:rsidRPr="007A34A1">
        <w:rPr>
          <w:sz w:val="28"/>
          <w:szCs w:val="28"/>
        </w:rPr>
        <w:t>»;</w:t>
      </w:r>
    </w:p>
    <w:p w:rsidR="006E37DA" w:rsidRPr="007A34A1" w:rsidRDefault="006E37DA" w:rsidP="00090827">
      <w:pPr>
        <w:spacing w:line="360" w:lineRule="auto"/>
        <w:jc w:val="both"/>
        <w:rPr>
          <w:sz w:val="28"/>
          <w:szCs w:val="28"/>
        </w:rPr>
      </w:pPr>
      <w:r w:rsidRPr="007A34A1">
        <w:rPr>
          <w:sz w:val="28"/>
          <w:szCs w:val="28"/>
        </w:rPr>
        <w:tab/>
      </w:r>
      <w:r w:rsidR="002758B5" w:rsidRPr="007A34A1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41</w:t>
      </w:r>
      <w:r w:rsidR="002758B5" w:rsidRPr="007A34A1">
        <w:rPr>
          <w:sz w:val="28"/>
          <w:szCs w:val="28"/>
        </w:rPr>
        <w:t>)</w:t>
      </w:r>
      <w:r w:rsidR="00373826" w:rsidRPr="007A34A1">
        <w:rPr>
          <w:sz w:val="28"/>
          <w:szCs w:val="28"/>
        </w:rPr>
        <w:t xml:space="preserve"> </w:t>
      </w:r>
      <w:r w:rsidRPr="007A34A1">
        <w:rPr>
          <w:sz w:val="28"/>
          <w:szCs w:val="28"/>
        </w:rPr>
        <w:t>в строке «</w:t>
      </w:r>
      <w:r w:rsidR="005F66BE" w:rsidRPr="007A34A1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</w:t>
      </w:r>
      <w:r w:rsidR="005F66BE" w:rsidRPr="007A34A1">
        <w:rPr>
          <w:sz w:val="28"/>
          <w:szCs w:val="28"/>
        </w:rPr>
        <w:t>н</w:t>
      </w:r>
      <w:r w:rsidR="005F66BE" w:rsidRPr="007A34A1">
        <w:rPr>
          <w:sz w:val="28"/>
          <w:szCs w:val="28"/>
        </w:rPr>
        <w:t>ной программы Ульяновской области «Развитие культуры и сохранение объектов культурного наследия в Ульяновской области» на 2014-2018 годы</w:t>
      </w:r>
      <w:r w:rsidRPr="007A34A1">
        <w:rPr>
          <w:sz w:val="28"/>
          <w:szCs w:val="28"/>
        </w:rPr>
        <w:t xml:space="preserve">» (Рз </w:t>
      </w:r>
      <w:r w:rsidR="005F66BE" w:rsidRPr="007A34A1">
        <w:rPr>
          <w:sz w:val="28"/>
          <w:szCs w:val="28"/>
        </w:rPr>
        <w:t xml:space="preserve">07 </w:t>
      </w:r>
      <w:proofErr w:type="gramStart"/>
      <w:r w:rsidRPr="007A34A1">
        <w:rPr>
          <w:sz w:val="28"/>
          <w:szCs w:val="28"/>
        </w:rPr>
        <w:t>ПР</w:t>
      </w:r>
      <w:proofErr w:type="gramEnd"/>
      <w:r w:rsidR="001A7187" w:rsidRPr="007A34A1">
        <w:rPr>
          <w:sz w:val="28"/>
          <w:szCs w:val="28"/>
        </w:rPr>
        <w:t xml:space="preserve"> </w:t>
      </w:r>
      <w:r w:rsidR="005F66BE" w:rsidRPr="007A34A1">
        <w:rPr>
          <w:sz w:val="28"/>
          <w:szCs w:val="28"/>
        </w:rPr>
        <w:t xml:space="preserve">04 </w:t>
      </w:r>
      <w:r w:rsidRPr="007A34A1">
        <w:rPr>
          <w:sz w:val="28"/>
          <w:szCs w:val="28"/>
        </w:rPr>
        <w:t xml:space="preserve">ЦС </w:t>
      </w:r>
      <w:r w:rsidR="005F66BE" w:rsidRPr="007A34A1">
        <w:rPr>
          <w:sz w:val="28"/>
          <w:szCs w:val="28"/>
        </w:rPr>
        <w:t>87 1 0000</w:t>
      </w:r>
      <w:r w:rsidRPr="007A34A1">
        <w:rPr>
          <w:sz w:val="28"/>
          <w:szCs w:val="28"/>
        </w:rPr>
        <w:t>) цифры «</w:t>
      </w:r>
      <w:r w:rsidR="007A34A1" w:rsidRPr="007A34A1">
        <w:rPr>
          <w:sz w:val="28"/>
          <w:szCs w:val="28"/>
        </w:rPr>
        <w:t>32361,9</w:t>
      </w:r>
      <w:r w:rsidRPr="007A34A1">
        <w:rPr>
          <w:sz w:val="28"/>
          <w:szCs w:val="28"/>
        </w:rPr>
        <w:t>» заменить цифрами «</w:t>
      </w:r>
      <w:r w:rsidR="007A34A1" w:rsidRPr="007A34A1">
        <w:rPr>
          <w:sz w:val="28"/>
          <w:szCs w:val="28"/>
        </w:rPr>
        <w:t>34386,1</w:t>
      </w:r>
      <w:r w:rsidRPr="007A34A1">
        <w:rPr>
          <w:sz w:val="28"/>
          <w:szCs w:val="28"/>
        </w:rPr>
        <w:t>»;</w:t>
      </w:r>
    </w:p>
    <w:p w:rsidR="006E37DA" w:rsidRPr="007A34A1" w:rsidRDefault="006E37DA" w:rsidP="00090827">
      <w:pPr>
        <w:spacing w:line="360" w:lineRule="auto"/>
        <w:jc w:val="both"/>
        <w:rPr>
          <w:sz w:val="28"/>
          <w:szCs w:val="28"/>
        </w:rPr>
      </w:pPr>
      <w:r w:rsidRPr="007A34A1">
        <w:rPr>
          <w:sz w:val="28"/>
          <w:szCs w:val="28"/>
        </w:rPr>
        <w:tab/>
      </w:r>
      <w:r w:rsidR="002758B5" w:rsidRPr="007A34A1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42</w:t>
      </w:r>
      <w:r w:rsidR="002758B5" w:rsidRPr="007A34A1">
        <w:rPr>
          <w:sz w:val="28"/>
          <w:szCs w:val="28"/>
        </w:rPr>
        <w:t>)</w:t>
      </w:r>
      <w:r w:rsidR="00373826" w:rsidRPr="007A34A1">
        <w:rPr>
          <w:sz w:val="28"/>
          <w:szCs w:val="28"/>
        </w:rPr>
        <w:t xml:space="preserve"> </w:t>
      </w:r>
      <w:r w:rsidRPr="007A34A1">
        <w:rPr>
          <w:sz w:val="28"/>
          <w:szCs w:val="28"/>
        </w:rPr>
        <w:t>в строке «</w:t>
      </w:r>
      <w:r w:rsidR="005F66BE" w:rsidRPr="007A34A1">
        <w:rPr>
          <w:sz w:val="28"/>
          <w:szCs w:val="28"/>
        </w:rPr>
        <w:t>Профессиональные образовательные организации</w:t>
      </w:r>
      <w:r w:rsidRPr="007A34A1">
        <w:rPr>
          <w:sz w:val="28"/>
          <w:szCs w:val="28"/>
        </w:rPr>
        <w:t xml:space="preserve">» (Рз </w:t>
      </w:r>
      <w:r w:rsidR="005F66BE" w:rsidRPr="007A34A1">
        <w:rPr>
          <w:sz w:val="28"/>
          <w:szCs w:val="28"/>
        </w:rPr>
        <w:t>07</w:t>
      </w:r>
      <w:r w:rsidR="00373826" w:rsidRPr="007A34A1">
        <w:rPr>
          <w:sz w:val="28"/>
          <w:szCs w:val="28"/>
        </w:rPr>
        <w:br/>
      </w:r>
      <w:proofErr w:type="gramStart"/>
      <w:r w:rsidRPr="007A34A1">
        <w:rPr>
          <w:sz w:val="28"/>
          <w:szCs w:val="28"/>
        </w:rPr>
        <w:t>ПР</w:t>
      </w:r>
      <w:proofErr w:type="gramEnd"/>
      <w:r w:rsidR="00F80AFA" w:rsidRPr="007A34A1">
        <w:rPr>
          <w:sz w:val="28"/>
          <w:szCs w:val="28"/>
        </w:rPr>
        <w:t xml:space="preserve"> </w:t>
      </w:r>
      <w:r w:rsidR="005F66BE" w:rsidRPr="007A34A1">
        <w:rPr>
          <w:sz w:val="28"/>
          <w:szCs w:val="28"/>
        </w:rPr>
        <w:t xml:space="preserve">04 </w:t>
      </w:r>
      <w:r w:rsidRPr="007A34A1">
        <w:rPr>
          <w:sz w:val="28"/>
          <w:szCs w:val="28"/>
        </w:rPr>
        <w:t xml:space="preserve">ЦС </w:t>
      </w:r>
      <w:r w:rsidR="005F66BE" w:rsidRPr="007A34A1">
        <w:rPr>
          <w:sz w:val="28"/>
          <w:szCs w:val="28"/>
        </w:rPr>
        <w:t>87 1 8015</w:t>
      </w:r>
      <w:r w:rsidRPr="007A34A1">
        <w:rPr>
          <w:sz w:val="28"/>
          <w:szCs w:val="28"/>
        </w:rPr>
        <w:t>) цифры «</w:t>
      </w:r>
      <w:r w:rsidR="007A34A1" w:rsidRPr="007A34A1">
        <w:rPr>
          <w:sz w:val="28"/>
          <w:szCs w:val="28"/>
        </w:rPr>
        <w:t>32361,9</w:t>
      </w:r>
      <w:r w:rsidRPr="007A34A1">
        <w:rPr>
          <w:sz w:val="28"/>
          <w:szCs w:val="28"/>
        </w:rPr>
        <w:t>» заменить цифрами «</w:t>
      </w:r>
      <w:r w:rsidR="007A34A1" w:rsidRPr="007A34A1">
        <w:rPr>
          <w:sz w:val="28"/>
          <w:szCs w:val="28"/>
        </w:rPr>
        <w:t>34386,1</w:t>
      </w:r>
      <w:r w:rsidRPr="007A34A1">
        <w:rPr>
          <w:sz w:val="28"/>
          <w:szCs w:val="28"/>
        </w:rPr>
        <w:t>»;</w:t>
      </w:r>
    </w:p>
    <w:p w:rsidR="006E37DA" w:rsidRDefault="006E37DA" w:rsidP="00090827">
      <w:pPr>
        <w:spacing w:line="360" w:lineRule="auto"/>
        <w:jc w:val="both"/>
        <w:rPr>
          <w:sz w:val="28"/>
          <w:szCs w:val="28"/>
        </w:rPr>
      </w:pPr>
      <w:r w:rsidRPr="007A34A1">
        <w:rPr>
          <w:sz w:val="28"/>
          <w:szCs w:val="28"/>
        </w:rPr>
        <w:tab/>
      </w:r>
      <w:r w:rsidR="002758B5" w:rsidRPr="007A34A1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43</w:t>
      </w:r>
      <w:r w:rsidR="002758B5" w:rsidRPr="007A34A1">
        <w:rPr>
          <w:sz w:val="28"/>
          <w:szCs w:val="28"/>
        </w:rPr>
        <w:t>)</w:t>
      </w:r>
      <w:r w:rsidR="00373826" w:rsidRPr="007A34A1">
        <w:rPr>
          <w:sz w:val="28"/>
          <w:szCs w:val="28"/>
        </w:rPr>
        <w:t xml:space="preserve"> </w:t>
      </w:r>
      <w:r w:rsidRPr="007A34A1">
        <w:rPr>
          <w:sz w:val="28"/>
          <w:szCs w:val="28"/>
        </w:rPr>
        <w:t>в строке «</w:t>
      </w:r>
      <w:r w:rsidR="005F66BE" w:rsidRPr="007A34A1">
        <w:rPr>
          <w:sz w:val="28"/>
          <w:szCs w:val="28"/>
        </w:rPr>
        <w:t>Предоставление субсидий бюджетным, автономным учрежд</w:t>
      </w:r>
      <w:r w:rsidR="005F66BE" w:rsidRPr="007A34A1">
        <w:rPr>
          <w:sz w:val="28"/>
          <w:szCs w:val="28"/>
        </w:rPr>
        <w:t>е</w:t>
      </w:r>
      <w:r w:rsidR="005F66BE" w:rsidRPr="007A34A1">
        <w:rPr>
          <w:sz w:val="28"/>
          <w:szCs w:val="28"/>
        </w:rPr>
        <w:t>ниям и иным некоммерческим организациям</w:t>
      </w:r>
      <w:r w:rsidRPr="007A34A1">
        <w:rPr>
          <w:sz w:val="28"/>
          <w:szCs w:val="28"/>
        </w:rPr>
        <w:t xml:space="preserve">» (Рз </w:t>
      </w:r>
      <w:r w:rsidR="005F66BE" w:rsidRPr="007A34A1">
        <w:rPr>
          <w:sz w:val="28"/>
          <w:szCs w:val="28"/>
        </w:rPr>
        <w:t xml:space="preserve">07 </w:t>
      </w:r>
      <w:proofErr w:type="gramStart"/>
      <w:r w:rsidRPr="007A34A1">
        <w:rPr>
          <w:sz w:val="28"/>
          <w:szCs w:val="28"/>
        </w:rPr>
        <w:t>ПР</w:t>
      </w:r>
      <w:proofErr w:type="gramEnd"/>
      <w:r w:rsidR="009A3126" w:rsidRPr="007A34A1">
        <w:rPr>
          <w:sz w:val="28"/>
          <w:szCs w:val="28"/>
        </w:rPr>
        <w:t xml:space="preserve"> </w:t>
      </w:r>
      <w:r w:rsidR="005F66BE" w:rsidRPr="007A34A1">
        <w:rPr>
          <w:sz w:val="28"/>
          <w:szCs w:val="28"/>
        </w:rPr>
        <w:t xml:space="preserve">04 </w:t>
      </w:r>
      <w:r w:rsidRPr="007A34A1">
        <w:rPr>
          <w:sz w:val="28"/>
          <w:szCs w:val="28"/>
        </w:rPr>
        <w:t xml:space="preserve">ЦС </w:t>
      </w:r>
      <w:r w:rsidR="005F66BE" w:rsidRPr="007A34A1">
        <w:rPr>
          <w:sz w:val="28"/>
          <w:szCs w:val="28"/>
        </w:rPr>
        <w:t xml:space="preserve">87 1 8015 </w:t>
      </w:r>
      <w:r w:rsidRPr="007A34A1">
        <w:rPr>
          <w:sz w:val="28"/>
          <w:szCs w:val="28"/>
        </w:rPr>
        <w:t>ВР</w:t>
      </w:r>
      <w:r w:rsidR="005F66BE" w:rsidRPr="007A34A1">
        <w:rPr>
          <w:sz w:val="28"/>
          <w:szCs w:val="28"/>
        </w:rPr>
        <w:t xml:space="preserve"> 600</w:t>
      </w:r>
      <w:r w:rsidRPr="007A34A1">
        <w:rPr>
          <w:sz w:val="28"/>
          <w:szCs w:val="28"/>
        </w:rPr>
        <w:t>) цифры «</w:t>
      </w:r>
      <w:r w:rsidR="007A34A1" w:rsidRPr="007A34A1">
        <w:rPr>
          <w:sz w:val="28"/>
          <w:szCs w:val="28"/>
        </w:rPr>
        <w:t>32361,9</w:t>
      </w:r>
      <w:r w:rsidRPr="007A34A1">
        <w:rPr>
          <w:sz w:val="28"/>
          <w:szCs w:val="28"/>
        </w:rPr>
        <w:t>» заменить цифрами «</w:t>
      </w:r>
      <w:r w:rsidR="007A34A1" w:rsidRPr="007A34A1">
        <w:rPr>
          <w:sz w:val="28"/>
          <w:szCs w:val="28"/>
        </w:rPr>
        <w:t>34386,1</w:t>
      </w:r>
      <w:r w:rsidRPr="007A34A1">
        <w:rPr>
          <w:sz w:val="28"/>
          <w:szCs w:val="28"/>
        </w:rPr>
        <w:t>»;</w:t>
      </w:r>
    </w:p>
    <w:p w:rsidR="007A34A1" w:rsidRPr="00733053" w:rsidRDefault="007A34A1" w:rsidP="007A3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704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44</w:t>
      </w:r>
      <w:r w:rsidR="00FD070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7A34A1">
        <w:rPr>
          <w:sz w:val="28"/>
          <w:szCs w:val="28"/>
        </w:rPr>
        <w:t>Профессиональная подготовка, переподготовка и повышение квалификации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05) цифры «40827,6» заменить цифрами «25288,54965»;</w:t>
      </w:r>
    </w:p>
    <w:p w:rsidR="007A34A1" w:rsidRPr="00733053" w:rsidRDefault="007A34A1" w:rsidP="007A3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704">
        <w:rPr>
          <w:sz w:val="28"/>
          <w:szCs w:val="28"/>
        </w:rPr>
        <w:t>я</w:t>
      </w:r>
      <w:r w:rsidR="00FD0704" w:rsidRPr="00FD0704">
        <w:rPr>
          <w:sz w:val="28"/>
          <w:szCs w:val="28"/>
          <w:vertAlign w:val="superscript"/>
        </w:rPr>
        <w:t>4</w:t>
      </w:r>
      <w:r w:rsidR="00B71450">
        <w:rPr>
          <w:sz w:val="28"/>
          <w:szCs w:val="28"/>
          <w:vertAlign w:val="superscript"/>
        </w:rPr>
        <w:t>5</w:t>
      </w:r>
      <w:r w:rsidR="00FD070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7A34A1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«</w:t>
      </w:r>
      <w:r w:rsidRPr="007A34A1">
        <w:rPr>
          <w:sz w:val="28"/>
          <w:szCs w:val="28"/>
        </w:rPr>
        <w:t>Развитие и модернизация образования в Ульяновской области</w:t>
      </w:r>
      <w:r>
        <w:rPr>
          <w:sz w:val="28"/>
          <w:szCs w:val="28"/>
        </w:rPr>
        <w:t>»</w:t>
      </w:r>
      <w:r w:rsidRPr="007A34A1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79 0 0000) цифры «31653,1» заменить цифрами «17273,54965»;</w:t>
      </w:r>
    </w:p>
    <w:p w:rsidR="007A34A1" w:rsidRPr="00733053" w:rsidRDefault="007A34A1" w:rsidP="007A3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704">
        <w:rPr>
          <w:sz w:val="28"/>
          <w:szCs w:val="28"/>
        </w:rPr>
        <w:t>я</w:t>
      </w:r>
      <w:r w:rsidR="00FD0704" w:rsidRPr="00FD0704">
        <w:rPr>
          <w:sz w:val="28"/>
          <w:szCs w:val="28"/>
          <w:vertAlign w:val="superscript"/>
        </w:rPr>
        <w:t>4</w:t>
      </w:r>
      <w:r w:rsidR="00B71450">
        <w:rPr>
          <w:sz w:val="28"/>
          <w:szCs w:val="28"/>
          <w:vertAlign w:val="superscript"/>
        </w:rPr>
        <w:t>6</w:t>
      </w:r>
      <w:r w:rsidR="00FD070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C61B57" w:rsidRPr="00C61B57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и модернизация образования в Уль</w:t>
      </w:r>
      <w:r w:rsidR="00C61B57" w:rsidRPr="00C61B57">
        <w:rPr>
          <w:sz w:val="28"/>
          <w:szCs w:val="28"/>
        </w:rPr>
        <w:t>я</w:t>
      </w:r>
      <w:r w:rsidR="00C61B57" w:rsidRPr="00C61B57">
        <w:rPr>
          <w:sz w:val="28"/>
          <w:szCs w:val="28"/>
        </w:rPr>
        <w:t>новской области</w:t>
      </w:r>
      <w:r w:rsidR="00C61B57">
        <w:rPr>
          <w:sz w:val="28"/>
          <w:szCs w:val="28"/>
        </w:rPr>
        <w:t>»</w:t>
      </w:r>
      <w:r w:rsidR="00C61B57" w:rsidRPr="00C61B57">
        <w:rPr>
          <w:sz w:val="28"/>
          <w:szCs w:val="28"/>
        </w:rPr>
        <w:t xml:space="preserve"> на 2014-2018 годы» государственной программы Ульяновской области «Развитие и модернизация образования в Ульяновской области» на</w:t>
      </w:r>
      <w:r w:rsidR="00E75B69">
        <w:rPr>
          <w:sz w:val="28"/>
          <w:szCs w:val="28"/>
        </w:rPr>
        <w:br/>
      </w:r>
      <w:r w:rsidR="00C61B57" w:rsidRPr="00C61B57">
        <w:rPr>
          <w:sz w:val="28"/>
          <w:szCs w:val="28"/>
        </w:rPr>
        <w:lastRenderedPageBreak/>
        <w:t>2014-2018 годы</w:t>
      </w:r>
      <w:r>
        <w:rPr>
          <w:sz w:val="28"/>
          <w:szCs w:val="28"/>
        </w:rPr>
        <w:t xml:space="preserve">» (Рз </w:t>
      </w:r>
      <w:r w:rsidR="00C61B57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61B57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C61B57">
        <w:rPr>
          <w:sz w:val="28"/>
          <w:szCs w:val="28"/>
        </w:rPr>
        <w:t>79 7 0000</w:t>
      </w:r>
      <w:r>
        <w:rPr>
          <w:sz w:val="28"/>
          <w:szCs w:val="28"/>
        </w:rPr>
        <w:t>) цифры «</w:t>
      </w:r>
      <w:r w:rsidR="00C61B57">
        <w:rPr>
          <w:sz w:val="28"/>
          <w:szCs w:val="28"/>
        </w:rPr>
        <w:t>31653,1</w:t>
      </w:r>
      <w:r>
        <w:rPr>
          <w:sz w:val="28"/>
          <w:szCs w:val="28"/>
        </w:rPr>
        <w:t>» заменить цифрами «</w:t>
      </w:r>
      <w:r w:rsidR="00C61B57">
        <w:rPr>
          <w:sz w:val="28"/>
          <w:szCs w:val="28"/>
        </w:rPr>
        <w:t>17273,54965</w:t>
      </w:r>
      <w:r>
        <w:rPr>
          <w:sz w:val="28"/>
          <w:szCs w:val="28"/>
        </w:rPr>
        <w:t>»;</w:t>
      </w:r>
    </w:p>
    <w:p w:rsidR="007A34A1" w:rsidRPr="00733053" w:rsidRDefault="007A34A1" w:rsidP="007A3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704">
        <w:rPr>
          <w:sz w:val="28"/>
          <w:szCs w:val="28"/>
        </w:rPr>
        <w:t>я</w:t>
      </w:r>
      <w:r w:rsidR="00FD0704" w:rsidRPr="00FD0704">
        <w:rPr>
          <w:sz w:val="28"/>
          <w:szCs w:val="28"/>
          <w:vertAlign w:val="superscript"/>
        </w:rPr>
        <w:t>4</w:t>
      </w:r>
      <w:r w:rsidR="00B71450">
        <w:rPr>
          <w:sz w:val="28"/>
          <w:szCs w:val="28"/>
          <w:vertAlign w:val="superscript"/>
        </w:rPr>
        <w:t>7</w:t>
      </w:r>
      <w:r w:rsidR="00FD070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C61B57" w:rsidRPr="00C61B57">
        <w:rPr>
          <w:sz w:val="28"/>
          <w:szCs w:val="28"/>
        </w:rPr>
        <w:t>Обеспечение деятельности областного государственного бюджетного учреждения «Институт повышения квалификации»</w:t>
      </w:r>
      <w:r>
        <w:rPr>
          <w:sz w:val="28"/>
          <w:szCs w:val="28"/>
        </w:rPr>
        <w:t xml:space="preserve"> (Рз</w:t>
      </w:r>
      <w:r w:rsidR="00C61B57">
        <w:rPr>
          <w:sz w:val="28"/>
          <w:szCs w:val="28"/>
        </w:rPr>
        <w:t xml:space="preserve"> 07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61B57">
        <w:rPr>
          <w:sz w:val="28"/>
          <w:szCs w:val="28"/>
        </w:rPr>
        <w:t>05</w:t>
      </w:r>
      <w:r w:rsidR="00E75B69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C61B57">
        <w:rPr>
          <w:sz w:val="28"/>
          <w:szCs w:val="28"/>
        </w:rPr>
        <w:t>79 7 1812</w:t>
      </w:r>
      <w:r>
        <w:rPr>
          <w:sz w:val="28"/>
          <w:szCs w:val="28"/>
        </w:rPr>
        <w:t>) цифры «</w:t>
      </w:r>
      <w:r w:rsidR="00C61B57">
        <w:rPr>
          <w:sz w:val="28"/>
          <w:szCs w:val="28"/>
        </w:rPr>
        <w:t>31653,1</w:t>
      </w:r>
      <w:r>
        <w:rPr>
          <w:sz w:val="28"/>
          <w:szCs w:val="28"/>
        </w:rPr>
        <w:t>» заменить цифрами «</w:t>
      </w:r>
      <w:r w:rsidR="00C61B57">
        <w:rPr>
          <w:sz w:val="28"/>
          <w:szCs w:val="28"/>
        </w:rPr>
        <w:t>17273,54965</w:t>
      </w:r>
      <w:r>
        <w:rPr>
          <w:sz w:val="28"/>
          <w:szCs w:val="28"/>
        </w:rPr>
        <w:t>»;</w:t>
      </w:r>
    </w:p>
    <w:p w:rsidR="007A34A1" w:rsidRPr="00733053" w:rsidRDefault="007A34A1" w:rsidP="007A34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704">
        <w:rPr>
          <w:sz w:val="28"/>
          <w:szCs w:val="28"/>
        </w:rPr>
        <w:t>я</w:t>
      </w:r>
      <w:r w:rsidR="00FD0704" w:rsidRPr="00FD0704">
        <w:rPr>
          <w:sz w:val="28"/>
          <w:szCs w:val="28"/>
          <w:vertAlign w:val="superscript"/>
        </w:rPr>
        <w:t>4</w:t>
      </w:r>
      <w:r w:rsidR="00B71450">
        <w:rPr>
          <w:sz w:val="28"/>
          <w:szCs w:val="28"/>
          <w:vertAlign w:val="superscript"/>
        </w:rPr>
        <w:t>8</w:t>
      </w:r>
      <w:r w:rsidR="00FD070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C61B57" w:rsidRPr="00C61B57">
        <w:rPr>
          <w:sz w:val="28"/>
          <w:szCs w:val="28"/>
        </w:rPr>
        <w:t>Предоставление субсидий бюджетным, автономным учрежд</w:t>
      </w:r>
      <w:r w:rsidR="00C61B57" w:rsidRPr="00C61B57">
        <w:rPr>
          <w:sz w:val="28"/>
          <w:szCs w:val="28"/>
        </w:rPr>
        <w:t>е</w:t>
      </w:r>
      <w:r w:rsidR="00C61B57" w:rsidRPr="00C61B57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 xml:space="preserve">» (Рз </w:t>
      </w:r>
      <w:r w:rsidR="00C61B57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C61B57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C61B57">
        <w:rPr>
          <w:sz w:val="28"/>
          <w:szCs w:val="28"/>
        </w:rPr>
        <w:t xml:space="preserve">79 7 1812 </w:t>
      </w:r>
      <w:r>
        <w:rPr>
          <w:sz w:val="28"/>
          <w:szCs w:val="28"/>
        </w:rPr>
        <w:t>ВР</w:t>
      </w:r>
      <w:r w:rsidR="00C61B57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C61B57">
        <w:rPr>
          <w:sz w:val="28"/>
          <w:szCs w:val="28"/>
        </w:rPr>
        <w:t>31653,1</w:t>
      </w:r>
      <w:r>
        <w:rPr>
          <w:sz w:val="28"/>
          <w:szCs w:val="28"/>
        </w:rPr>
        <w:t>» заменить цифрами «</w:t>
      </w:r>
      <w:r w:rsidR="00C61B57">
        <w:rPr>
          <w:sz w:val="28"/>
          <w:szCs w:val="28"/>
        </w:rPr>
        <w:t>17273,54965</w:t>
      </w:r>
      <w:r>
        <w:rPr>
          <w:sz w:val="28"/>
          <w:szCs w:val="28"/>
        </w:rPr>
        <w:t>»;</w:t>
      </w:r>
    </w:p>
    <w:p w:rsidR="00C61B57" w:rsidRPr="00733053" w:rsidRDefault="00C61B57" w:rsidP="00C61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704">
        <w:rPr>
          <w:sz w:val="28"/>
          <w:szCs w:val="28"/>
        </w:rPr>
        <w:t>я</w:t>
      </w:r>
      <w:r w:rsidR="00FD0704" w:rsidRPr="00FD0704">
        <w:rPr>
          <w:sz w:val="28"/>
          <w:szCs w:val="28"/>
          <w:vertAlign w:val="superscript"/>
        </w:rPr>
        <w:t>4</w:t>
      </w:r>
      <w:r w:rsidR="00B71450">
        <w:rPr>
          <w:sz w:val="28"/>
          <w:szCs w:val="28"/>
          <w:vertAlign w:val="superscript"/>
        </w:rPr>
        <w:t>9</w:t>
      </w:r>
      <w:r w:rsidR="00FD070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C61B57">
        <w:rPr>
          <w:sz w:val="28"/>
          <w:szCs w:val="28"/>
        </w:rPr>
        <w:t xml:space="preserve">Государственная программа Ульяновской области </w:t>
      </w:r>
      <w:r>
        <w:rPr>
          <w:sz w:val="28"/>
          <w:szCs w:val="28"/>
        </w:rPr>
        <w:t>«</w:t>
      </w:r>
      <w:r w:rsidRPr="00C61B57">
        <w:rPr>
          <w:sz w:val="28"/>
          <w:szCs w:val="28"/>
        </w:rPr>
        <w:t>Развитие государственного управления в Ульяновской области</w:t>
      </w:r>
      <w:r>
        <w:rPr>
          <w:sz w:val="28"/>
          <w:szCs w:val="28"/>
        </w:rPr>
        <w:t>»</w:t>
      </w:r>
      <w:r w:rsidRPr="00C61B57">
        <w:rPr>
          <w:sz w:val="28"/>
          <w:szCs w:val="28"/>
        </w:rPr>
        <w:t xml:space="preserve"> на 2015-2020 годы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84 0 0000) цифры «3457,0» заменить цифрами «2297,5»;</w:t>
      </w:r>
    </w:p>
    <w:p w:rsidR="00C61B57" w:rsidRPr="00733053" w:rsidRDefault="00C61B57" w:rsidP="00C61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704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50</w:t>
      </w:r>
      <w:r w:rsidR="00FD070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C61B57">
        <w:rPr>
          <w:sz w:val="28"/>
          <w:szCs w:val="28"/>
        </w:rPr>
        <w:t>Развитие кадровой политики в системе государственного и муниципального управления в Ульяновской области на 2015-2020 годы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84 0 2601) цифры «3457,0» заменить цифрами «2297,5»;</w:t>
      </w:r>
    </w:p>
    <w:p w:rsidR="00C61B57" w:rsidRPr="00733053" w:rsidRDefault="00C61B57" w:rsidP="00C61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D0704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51</w:t>
      </w:r>
      <w:r w:rsidR="00FD0704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C61B57">
        <w:rPr>
          <w:sz w:val="28"/>
          <w:szCs w:val="28"/>
        </w:rPr>
        <w:t>Закупка товаров, работ и услуг для государственных (мун</w:t>
      </w:r>
      <w:r w:rsidRPr="00C61B57">
        <w:rPr>
          <w:sz w:val="28"/>
          <w:szCs w:val="28"/>
        </w:rPr>
        <w:t>и</w:t>
      </w:r>
      <w:r w:rsidRPr="00C61B57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84 0 2601 ВР 200) цифры «3457,0» заменить цифрами «2297,5»;</w:t>
      </w:r>
    </w:p>
    <w:p w:rsidR="00A85866" w:rsidRPr="00A952EF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A952EF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52</w:t>
      </w:r>
      <w:r w:rsidRPr="00A952EF">
        <w:rPr>
          <w:sz w:val="28"/>
          <w:szCs w:val="28"/>
        </w:rPr>
        <w:t>)</w:t>
      </w:r>
      <w:r w:rsidR="00C223F4" w:rsidRPr="00A952EF">
        <w:rPr>
          <w:sz w:val="28"/>
          <w:szCs w:val="28"/>
        </w:rPr>
        <w:t xml:space="preserve"> </w:t>
      </w:r>
      <w:r w:rsidR="007633D4" w:rsidRPr="00A952EF">
        <w:rPr>
          <w:sz w:val="28"/>
          <w:szCs w:val="28"/>
        </w:rPr>
        <w:t xml:space="preserve">в строке «Молодёжная политика и оздоровление детей» (Рз 07 </w:t>
      </w:r>
      <w:proofErr w:type="gramStart"/>
      <w:r w:rsidR="007633D4" w:rsidRPr="00A952EF">
        <w:rPr>
          <w:sz w:val="28"/>
          <w:szCs w:val="28"/>
        </w:rPr>
        <w:t>ПР</w:t>
      </w:r>
      <w:proofErr w:type="gramEnd"/>
      <w:r w:rsidR="007633D4" w:rsidRPr="00A952EF">
        <w:rPr>
          <w:sz w:val="28"/>
          <w:szCs w:val="28"/>
        </w:rPr>
        <w:t xml:space="preserve"> 07) цифры «</w:t>
      </w:r>
      <w:r w:rsidR="00A952EF" w:rsidRPr="00A952EF">
        <w:rPr>
          <w:sz w:val="28"/>
          <w:szCs w:val="28"/>
        </w:rPr>
        <w:t>173562,76745</w:t>
      </w:r>
      <w:r w:rsidR="007633D4" w:rsidRPr="00A952EF">
        <w:rPr>
          <w:sz w:val="28"/>
          <w:szCs w:val="28"/>
        </w:rPr>
        <w:t>» заменить цифрами «</w:t>
      </w:r>
      <w:r w:rsidR="00A952EF" w:rsidRPr="00A952EF">
        <w:rPr>
          <w:sz w:val="28"/>
          <w:szCs w:val="28"/>
        </w:rPr>
        <w:t>173636,46745</w:t>
      </w:r>
      <w:r w:rsidR="007633D4" w:rsidRPr="00A952EF">
        <w:rPr>
          <w:sz w:val="28"/>
          <w:szCs w:val="28"/>
        </w:rPr>
        <w:t>»;</w:t>
      </w:r>
    </w:p>
    <w:p w:rsidR="00A85866" w:rsidRPr="00A952EF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A952EF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53</w:t>
      </w:r>
      <w:r w:rsidRPr="00A952EF">
        <w:rPr>
          <w:sz w:val="28"/>
          <w:szCs w:val="28"/>
        </w:rPr>
        <w:t>)</w:t>
      </w:r>
      <w:r w:rsidR="00C223F4" w:rsidRPr="00A952EF">
        <w:rPr>
          <w:sz w:val="28"/>
          <w:szCs w:val="28"/>
        </w:rPr>
        <w:t xml:space="preserve"> </w:t>
      </w:r>
      <w:r w:rsidR="007633D4" w:rsidRPr="00A952EF">
        <w:rPr>
          <w:sz w:val="28"/>
          <w:szCs w:val="28"/>
        </w:rPr>
        <w:t>в строке «Государственная программа Ульяновской области «Развитие и модернизация образования в Ульяновской области» на 2014-2018 годы» (Рз 07</w:t>
      </w:r>
      <w:r w:rsidR="007633D4" w:rsidRPr="00A952EF">
        <w:rPr>
          <w:sz w:val="28"/>
          <w:szCs w:val="28"/>
        </w:rPr>
        <w:br/>
      </w:r>
      <w:proofErr w:type="gramStart"/>
      <w:r w:rsidR="007633D4" w:rsidRPr="00A952EF">
        <w:rPr>
          <w:sz w:val="28"/>
          <w:szCs w:val="28"/>
        </w:rPr>
        <w:t>ПР</w:t>
      </w:r>
      <w:proofErr w:type="gramEnd"/>
      <w:r w:rsidR="007633D4" w:rsidRPr="00A952EF">
        <w:rPr>
          <w:sz w:val="28"/>
          <w:szCs w:val="28"/>
        </w:rPr>
        <w:t xml:space="preserve"> 07 ЦС 79 0 0000) цифры «</w:t>
      </w:r>
      <w:r w:rsidR="00A952EF" w:rsidRPr="00A952EF">
        <w:rPr>
          <w:sz w:val="28"/>
          <w:szCs w:val="28"/>
        </w:rPr>
        <w:t>152993,36745</w:t>
      </w:r>
      <w:r w:rsidR="007633D4" w:rsidRPr="00A952EF">
        <w:rPr>
          <w:sz w:val="28"/>
          <w:szCs w:val="28"/>
        </w:rPr>
        <w:t>» заменить цифрами «</w:t>
      </w:r>
      <w:r w:rsidR="00A952EF" w:rsidRPr="00A952EF">
        <w:rPr>
          <w:sz w:val="28"/>
          <w:szCs w:val="28"/>
        </w:rPr>
        <w:t>153067,06745</w:t>
      </w:r>
      <w:r w:rsidR="007633D4" w:rsidRPr="00A952EF">
        <w:rPr>
          <w:sz w:val="28"/>
          <w:szCs w:val="28"/>
        </w:rPr>
        <w:t>»;</w:t>
      </w:r>
    </w:p>
    <w:p w:rsidR="00A85866" w:rsidRPr="00A952EF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A952EF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54</w:t>
      </w:r>
      <w:r w:rsidRPr="00A952EF">
        <w:rPr>
          <w:sz w:val="28"/>
          <w:szCs w:val="28"/>
        </w:rPr>
        <w:t>)</w:t>
      </w:r>
      <w:r w:rsidR="00C223F4" w:rsidRPr="00A952EF">
        <w:rPr>
          <w:sz w:val="28"/>
          <w:szCs w:val="28"/>
        </w:rPr>
        <w:t xml:space="preserve"> </w:t>
      </w:r>
      <w:r w:rsidR="007633D4" w:rsidRPr="00A952EF">
        <w:rPr>
          <w:sz w:val="28"/>
          <w:szCs w:val="28"/>
        </w:rPr>
        <w:t>в строке «Подпрограмма «Организация отдыха, оздоровления детей и работников бюджетной сферы</w:t>
      </w:r>
      <w:r w:rsidR="006858A4" w:rsidRPr="00A952EF">
        <w:rPr>
          <w:sz w:val="28"/>
          <w:szCs w:val="28"/>
        </w:rPr>
        <w:t xml:space="preserve"> </w:t>
      </w:r>
      <w:r w:rsidR="002C7393">
        <w:rPr>
          <w:sz w:val="28"/>
          <w:szCs w:val="28"/>
        </w:rPr>
        <w:t xml:space="preserve">в </w:t>
      </w:r>
      <w:r w:rsidR="007633D4" w:rsidRPr="00A952EF">
        <w:rPr>
          <w:sz w:val="28"/>
          <w:szCs w:val="28"/>
        </w:rPr>
        <w:t>Ульяновской области» государственной пр</w:t>
      </w:r>
      <w:r w:rsidR="007633D4" w:rsidRPr="00A952EF">
        <w:rPr>
          <w:sz w:val="28"/>
          <w:szCs w:val="28"/>
        </w:rPr>
        <w:t>о</w:t>
      </w:r>
      <w:r w:rsidR="007633D4" w:rsidRPr="00A952EF">
        <w:rPr>
          <w:sz w:val="28"/>
          <w:szCs w:val="28"/>
        </w:rPr>
        <w:t>граммы Ульяновской области «Развитие и модернизация образования в Ульяно</w:t>
      </w:r>
      <w:r w:rsidR="007633D4" w:rsidRPr="00A952EF">
        <w:rPr>
          <w:sz w:val="28"/>
          <w:szCs w:val="28"/>
        </w:rPr>
        <w:t>в</w:t>
      </w:r>
      <w:r w:rsidR="007633D4" w:rsidRPr="00A952EF">
        <w:rPr>
          <w:sz w:val="28"/>
          <w:szCs w:val="28"/>
        </w:rPr>
        <w:t xml:space="preserve">ской области» на 2014-2018 годы» (Рз 07 </w:t>
      </w:r>
      <w:proofErr w:type="gramStart"/>
      <w:r w:rsidR="007633D4" w:rsidRPr="00A952EF">
        <w:rPr>
          <w:sz w:val="28"/>
          <w:szCs w:val="28"/>
        </w:rPr>
        <w:t>ПР</w:t>
      </w:r>
      <w:proofErr w:type="gramEnd"/>
      <w:r w:rsidR="007633D4" w:rsidRPr="00A952EF">
        <w:rPr>
          <w:sz w:val="28"/>
          <w:szCs w:val="28"/>
        </w:rPr>
        <w:t xml:space="preserve"> 07 ЦС 79 6 0000) цифры «</w:t>
      </w:r>
      <w:r w:rsidR="00A952EF" w:rsidRPr="00A952EF">
        <w:rPr>
          <w:sz w:val="28"/>
          <w:szCs w:val="28"/>
        </w:rPr>
        <w:t>152993,36745</w:t>
      </w:r>
      <w:r w:rsidR="007633D4" w:rsidRPr="00A952EF">
        <w:rPr>
          <w:sz w:val="28"/>
          <w:szCs w:val="28"/>
        </w:rPr>
        <w:t>» заменить цифрами «</w:t>
      </w:r>
      <w:r w:rsidR="00A952EF" w:rsidRPr="00A952EF">
        <w:rPr>
          <w:sz w:val="28"/>
          <w:szCs w:val="28"/>
        </w:rPr>
        <w:t>153067,06745</w:t>
      </w:r>
      <w:r w:rsidR="007633D4" w:rsidRPr="00A952EF">
        <w:rPr>
          <w:sz w:val="28"/>
          <w:szCs w:val="28"/>
        </w:rPr>
        <w:t>»;</w:t>
      </w:r>
    </w:p>
    <w:p w:rsidR="00061049" w:rsidRPr="00DF50C6" w:rsidRDefault="00061049" w:rsidP="00090827">
      <w:pPr>
        <w:spacing w:line="360" w:lineRule="auto"/>
        <w:jc w:val="both"/>
        <w:rPr>
          <w:sz w:val="28"/>
          <w:szCs w:val="28"/>
        </w:rPr>
      </w:pPr>
      <w:r w:rsidRPr="00DF50C6">
        <w:rPr>
          <w:sz w:val="28"/>
          <w:szCs w:val="28"/>
        </w:rPr>
        <w:tab/>
      </w:r>
      <w:r w:rsidR="002758B5" w:rsidRPr="00DF50C6">
        <w:rPr>
          <w:sz w:val="28"/>
          <w:szCs w:val="28"/>
        </w:rPr>
        <w:t>я</w:t>
      </w:r>
      <w:r w:rsidR="00FD0704">
        <w:rPr>
          <w:sz w:val="28"/>
          <w:szCs w:val="28"/>
          <w:vertAlign w:val="superscript"/>
        </w:rPr>
        <w:t>5</w:t>
      </w:r>
      <w:r w:rsidR="00B71450">
        <w:rPr>
          <w:sz w:val="28"/>
          <w:szCs w:val="28"/>
          <w:vertAlign w:val="superscript"/>
        </w:rPr>
        <w:t>5</w:t>
      </w:r>
      <w:r w:rsidR="002758B5" w:rsidRPr="00DF50C6">
        <w:rPr>
          <w:sz w:val="28"/>
          <w:szCs w:val="28"/>
        </w:rPr>
        <w:t xml:space="preserve">) </w:t>
      </w:r>
      <w:r w:rsidRPr="00DF50C6">
        <w:rPr>
          <w:sz w:val="28"/>
          <w:szCs w:val="28"/>
        </w:rPr>
        <w:t>в строке «Организация и обеспечение отдыха детей, обучающихся в общеобразовательных организациях, за исключением детей-сирот и детей, оста</w:t>
      </w:r>
      <w:r w:rsidRPr="00DF50C6">
        <w:rPr>
          <w:sz w:val="28"/>
          <w:szCs w:val="28"/>
        </w:rPr>
        <w:t>в</w:t>
      </w:r>
      <w:r w:rsidRPr="00DF50C6">
        <w:rPr>
          <w:sz w:val="28"/>
          <w:szCs w:val="28"/>
        </w:rPr>
        <w:t>шихся без попечения родителей, находящихся в общеобразовательных организ</w:t>
      </w:r>
      <w:r w:rsidRPr="00DF50C6">
        <w:rPr>
          <w:sz w:val="28"/>
          <w:szCs w:val="28"/>
        </w:rPr>
        <w:t>а</w:t>
      </w:r>
      <w:r w:rsidRPr="00DF50C6">
        <w:rPr>
          <w:sz w:val="28"/>
          <w:szCs w:val="28"/>
        </w:rPr>
        <w:lastRenderedPageBreak/>
        <w:t xml:space="preserve">циях для детей-сирот и детей, оставшихся без попечения родителей, и детей, находящихся в трудной жизненной ситуации, в загородных лагерях отдыха и оздоровления детей» (Рз 07 </w:t>
      </w:r>
      <w:proofErr w:type="gramStart"/>
      <w:r w:rsidRPr="00DF50C6">
        <w:rPr>
          <w:sz w:val="28"/>
          <w:szCs w:val="28"/>
        </w:rPr>
        <w:t>ПР</w:t>
      </w:r>
      <w:proofErr w:type="gramEnd"/>
      <w:r w:rsidRPr="00DF50C6">
        <w:rPr>
          <w:sz w:val="28"/>
          <w:szCs w:val="28"/>
        </w:rPr>
        <w:t xml:space="preserve"> 07 ЦС 79 6 1818) цифры «</w:t>
      </w:r>
      <w:r w:rsidR="00DF50C6" w:rsidRPr="00DF50C6">
        <w:rPr>
          <w:sz w:val="28"/>
          <w:szCs w:val="28"/>
        </w:rPr>
        <w:t>29228,06745</w:t>
      </w:r>
      <w:r w:rsidRPr="00DF50C6">
        <w:rPr>
          <w:sz w:val="28"/>
          <w:szCs w:val="28"/>
        </w:rPr>
        <w:t>» заменить цифрами «</w:t>
      </w:r>
      <w:r w:rsidR="00DF50C6" w:rsidRPr="00DF50C6">
        <w:rPr>
          <w:sz w:val="28"/>
          <w:szCs w:val="28"/>
        </w:rPr>
        <w:t>29396,46745</w:t>
      </w:r>
      <w:r w:rsidRPr="00DF50C6">
        <w:rPr>
          <w:sz w:val="28"/>
          <w:szCs w:val="28"/>
        </w:rPr>
        <w:t>»;</w:t>
      </w:r>
    </w:p>
    <w:p w:rsidR="00061049" w:rsidRPr="00DF50C6" w:rsidRDefault="00061049" w:rsidP="00090827">
      <w:pPr>
        <w:spacing w:line="360" w:lineRule="auto"/>
        <w:jc w:val="both"/>
        <w:rPr>
          <w:sz w:val="28"/>
          <w:szCs w:val="28"/>
        </w:rPr>
      </w:pPr>
      <w:r w:rsidRPr="00DF50C6">
        <w:rPr>
          <w:sz w:val="28"/>
          <w:szCs w:val="28"/>
        </w:rPr>
        <w:tab/>
      </w:r>
      <w:r w:rsidR="002758B5" w:rsidRPr="00DF50C6">
        <w:rPr>
          <w:sz w:val="28"/>
          <w:szCs w:val="28"/>
        </w:rPr>
        <w:t>я</w:t>
      </w:r>
      <w:r w:rsidR="00FD0704">
        <w:rPr>
          <w:sz w:val="28"/>
          <w:szCs w:val="28"/>
          <w:vertAlign w:val="superscript"/>
        </w:rPr>
        <w:t>5</w:t>
      </w:r>
      <w:r w:rsidR="00B71450">
        <w:rPr>
          <w:sz w:val="28"/>
          <w:szCs w:val="28"/>
          <w:vertAlign w:val="superscript"/>
        </w:rPr>
        <w:t>6</w:t>
      </w:r>
      <w:r w:rsidR="002758B5" w:rsidRPr="00DF50C6">
        <w:rPr>
          <w:sz w:val="28"/>
          <w:szCs w:val="28"/>
        </w:rPr>
        <w:t xml:space="preserve">) </w:t>
      </w:r>
      <w:r w:rsidRPr="00DF50C6">
        <w:rPr>
          <w:sz w:val="28"/>
          <w:szCs w:val="28"/>
        </w:rPr>
        <w:t>в строке «</w:t>
      </w:r>
      <w:r w:rsidR="005F48D0" w:rsidRPr="00DF50C6">
        <w:rPr>
          <w:sz w:val="28"/>
          <w:szCs w:val="28"/>
        </w:rPr>
        <w:t>Предоставление субсидий бюджетным, автономным учрежд</w:t>
      </w:r>
      <w:r w:rsidR="005F48D0" w:rsidRPr="00DF50C6">
        <w:rPr>
          <w:sz w:val="28"/>
          <w:szCs w:val="28"/>
        </w:rPr>
        <w:t>е</w:t>
      </w:r>
      <w:r w:rsidR="005F48D0" w:rsidRPr="00DF50C6">
        <w:rPr>
          <w:sz w:val="28"/>
          <w:szCs w:val="28"/>
        </w:rPr>
        <w:t>ниям и иным некоммерческим организациям</w:t>
      </w:r>
      <w:r w:rsidRPr="00DF50C6">
        <w:rPr>
          <w:sz w:val="28"/>
          <w:szCs w:val="28"/>
        </w:rPr>
        <w:t xml:space="preserve">» (Рз </w:t>
      </w:r>
      <w:r w:rsidR="005F48D0" w:rsidRPr="00DF50C6">
        <w:rPr>
          <w:sz w:val="28"/>
          <w:szCs w:val="28"/>
        </w:rPr>
        <w:t xml:space="preserve">07 </w:t>
      </w:r>
      <w:proofErr w:type="gramStart"/>
      <w:r w:rsidRPr="00DF50C6">
        <w:rPr>
          <w:sz w:val="28"/>
          <w:szCs w:val="28"/>
        </w:rPr>
        <w:t>ПР</w:t>
      </w:r>
      <w:proofErr w:type="gramEnd"/>
      <w:r w:rsidRPr="00DF50C6">
        <w:rPr>
          <w:sz w:val="28"/>
          <w:szCs w:val="28"/>
        </w:rPr>
        <w:t xml:space="preserve"> </w:t>
      </w:r>
      <w:r w:rsidR="005F48D0" w:rsidRPr="00DF50C6">
        <w:rPr>
          <w:sz w:val="28"/>
          <w:szCs w:val="28"/>
        </w:rPr>
        <w:t xml:space="preserve">07 </w:t>
      </w:r>
      <w:r w:rsidRPr="00DF50C6">
        <w:rPr>
          <w:sz w:val="28"/>
          <w:szCs w:val="28"/>
        </w:rPr>
        <w:t xml:space="preserve">ЦС </w:t>
      </w:r>
      <w:r w:rsidR="005F48D0" w:rsidRPr="00DF50C6">
        <w:rPr>
          <w:sz w:val="28"/>
          <w:szCs w:val="28"/>
        </w:rPr>
        <w:t xml:space="preserve">79 6 1818 </w:t>
      </w:r>
      <w:r w:rsidRPr="00DF50C6">
        <w:rPr>
          <w:sz w:val="28"/>
          <w:szCs w:val="28"/>
        </w:rPr>
        <w:t>ВР</w:t>
      </w:r>
      <w:r w:rsidR="005F48D0" w:rsidRPr="00DF50C6">
        <w:rPr>
          <w:sz w:val="28"/>
          <w:szCs w:val="28"/>
        </w:rPr>
        <w:t xml:space="preserve"> 600</w:t>
      </w:r>
      <w:r w:rsidRPr="00DF50C6">
        <w:rPr>
          <w:sz w:val="28"/>
          <w:szCs w:val="28"/>
        </w:rPr>
        <w:t>) цифры «</w:t>
      </w:r>
      <w:r w:rsidR="00DF50C6" w:rsidRPr="00DF50C6">
        <w:rPr>
          <w:sz w:val="28"/>
          <w:szCs w:val="28"/>
        </w:rPr>
        <w:t>29228,06745</w:t>
      </w:r>
      <w:r w:rsidRPr="00DF50C6">
        <w:rPr>
          <w:sz w:val="28"/>
          <w:szCs w:val="28"/>
        </w:rPr>
        <w:t>» заменить цифрами «</w:t>
      </w:r>
      <w:r w:rsidR="00DF50C6" w:rsidRPr="00DF50C6">
        <w:rPr>
          <w:sz w:val="28"/>
          <w:szCs w:val="28"/>
        </w:rPr>
        <w:t>29396,46745</w:t>
      </w:r>
      <w:r w:rsidRPr="00DF50C6">
        <w:rPr>
          <w:sz w:val="28"/>
          <w:szCs w:val="28"/>
        </w:rPr>
        <w:t>»;</w:t>
      </w:r>
    </w:p>
    <w:p w:rsidR="00B53FED" w:rsidRPr="00DF50C6" w:rsidRDefault="00B53FED" w:rsidP="00090827">
      <w:pPr>
        <w:spacing w:line="360" w:lineRule="auto"/>
        <w:jc w:val="both"/>
        <w:rPr>
          <w:sz w:val="28"/>
          <w:szCs w:val="28"/>
        </w:rPr>
      </w:pPr>
      <w:r w:rsidRPr="00DF50C6">
        <w:rPr>
          <w:sz w:val="28"/>
          <w:szCs w:val="28"/>
        </w:rPr>
        <w:tab/>
      </w:r>
      <w:proofErr w:type="gramStart"/>
      <w:r w:rsidR="002758B5" w:rsidRPr="00DF50C6">
        <w:rPr>
          <w:sz w:val="28"/>
          <w:szCs w:val="28"/>
        </w:rPr>
        <w:t>я</w:t>
      </w:r>
      <w:r w:rsidR="00FD0704">
        <w:rPr>
          <w:sz w:val="28"/>
          <w:szCs w:val="28"/>
          <w:vertAlign w:val="superscript"/>
        </w:rPr>
        <w:t>5</w:t>
      </w:r>
      <w:r w:rsidR="00B71450">
        <w:rPr>
          <w:sz w:val="28"/>
          <w:szCs w:val="28"/>
          <w:vertAlign w:val="superscript"/>
        </w:rPr>
        <w:t>7</w:t>
      </w:r>
      <w:r w:rsidR="002758B5" w:rsidRPr="00DF50C6">
        <w:rPr>
          <w:sz w:val="28"/>
          <w:szCs w:val="28"/>
        </w:rPr>
        <w:t>)</w:t>
      </w:r>
      <w:r w:rsidR="00373826" w:rsidRPr="00DF50C6">
        <w:rPr>
          <w:sz w:val="28"/>
          <w:szCs w:val="28"/>
        </w:rPr>
        <w:t xml:space="preserve"> </w:t>
      </w:r>
      <w:r w:rsidRPr="00DF50C6">
        <w:rPr>
          <w:sz w:val="28"/>
          <w:szCs w:val="28"/>
        </w:rPr>
        <w:t>в строке «Субвенции на финансовое обеспечение расходных обяз</w:t>
      </w:r>
      <w:r w:rsidRPr="00DF50C6">
        <w:rPr>
          <w:sz w:val="28"/>
          <w:szCs w:val="28"/>
        </w:rPr>
        <w:t>а</w:t>
      </w:r>
      <w:r w:rsidRPr="00DF50C6">
        <w:rPr>
          <w:sz w:val="28"/>
          <w:szCs w:val="28"/>
        </w:rPr>
        <w:t>тельств, связанных с организацией и обеспечением отдыха детей, обучающихся в общеобразовательных организациях, за исключением детей-сирот и детей, оста</w:t>
      </w:r>
      <w:r w:rsidRPr="00DF50C6">
        <w:rPr>
          <w:sz w:val="28"/>
          <w:szCs w:val="28"/>
        </w:rPr>
        <w:t>в</w:t>
      </w:r>
      <w:r w:rsidRPr="00DF50C6">
        <w:rPr>
          <w:sz w:val="28"/>
          <w:szCs w:val="28"/>
        </w:rPr>
        <w:t>шихся без попечения родителей, находящихся в образовательных организациях для детей-сирот и детей, оставшихся без попечения родителей, и детей, наход</w:t>
      </w:r>
      <w:r w:rsidRPr="00DF50C6">
        <w:rPr>
          <w:sz w:val="28"/>
          <w:szCs w:val="28"/>
        </w:rPr>
        <w:t>я</w:t>
      </w:r>
      <w:r w:rsidRPr="00DF50C6">
        <w:rPr>
          <w:sz w:val="28"/>
          <w:szCs w:val="28"/>
        </w:rPr>
        <w:t>щихся в трудной жизненной ситуации, в лагерях, организованных образовател</w:t>
      </w:r>
      <w:r w:rsidRPr="00DF50C6">
        <w:rPr>
          <w:sz w:val="28"/>
          <w:szCs w:val="28"/>
        </w:rPr>
        <w:t>ь</w:t>
      </w:r>
      <w:r w:rsidRPr="00DF50C6">
        <w:rPr>
          <w:sz w:val="28"/>
          <w:szCs w:val="28"/>
        </w:rPr>
        <w:t>ными организациями, осуществляющими организацию отдыха и оздоровления обучающихся в</w:t>
      </w:r>
      <w:proofErr w:type="gramEnd"/>
      <w:r w:rsidRPr="00DF50C6">
        <w:rPr>
          <w:sz w:val="28"/>
          <w:szCs w:val="28"/>
        </w:rPr>
        <w:t xml:space="preserve"> каникулярное время (с дневным пребыванием)» (Рз 07 </w:t>
      </w:r>
      <w:proofErr w:type="gramStart"/>
      <w:r w:rsidRPr="00DF50C6">
        <w:rPr>
          <w:sz w:val="28"/>
          <w:szCs w:val="28"/>
        </w:rPr>
        <w:t>ПР</w:t>
      </w:r>
      <w:proofErr w:type="gramEnd"/>
      <w:r w:rsidRPr="00DF50C6">
        <w:rPr>
          <w:sz w:val="28"/>
          <w:szCs w:val="28"/>
        </w:rPr>
        <w:t xml:space="preserve"> 07</w:t>
      </w:r>
      <w:r w:rsidRPr="00DF50C6">
        <w:rPr>
          <w:sz w:val="28"/>
          <w:szCs w:val="28"/>
        </w:rPr>
        <w:br/>
        <w:t>ЦС 79 6 7118) цифры «</w:t>
      </w:r>
      <w:r w:rsidR="00DF50C6" w:rsidRPr="00DF50C6">
        <w:rPr>
          <w:sz w:val="28"/>
          <w:szCs w:val="28"/>
        </w:rPr>
        <w:t>47341,1</w:t>
      </w:r>
      <w:r w:rsidRPr="00DF50C6">
        <w:rPr>
          <w:sz w:val="28"/>
          <w:szCs w:val="28"/>
        </w:rPr>
        <w:t>» заменить цифрами «</w:t>
      </w:r>
      <w:r w:rsidR="00DF50C6" w:rsidRPr="00DF50C6">
        <w:rPr>
          <w:sz w:val="28"/>
          <w:szCs w:val="28"/>
        </w:rPr>
        <w:t>47246,4</w:t>
      </w:r>
      <w:r w:rsidRPr="00DF50C6">
        <w:rPr>
          <w:sz w:val="28"/>
          <w:szCs w:val="28"/>
        </w:rPr>
        <w:t>»;</w:t>
      </w:r>
    </w:p>
    <w:p w:rsidR="00B53FED" w:rsidRPr="00DF50C6" w:rsidRDefault="00B53FED" w:rsidP="00090827">
      <w:pPr>
        <w:spacing w:line="360" w:lineRule="auto"/>
        <w:jc w:val="both"/>
        <w:rPr>
          <w:sz w:val="28"/>
          <w:szCs w:val="28"/>
        </w:rPr>
      </w:pPr>
      <w:r w:rsidRPr="00DF50C6">
        <w:rPr>
          <w:sz w:val="28"/>
          <w:szCs w:val="28"/>
        </w:rPr>
        <w:tab/>
      </w:r>
      <w:r w:rsidR="002758B5" w:rsidRPr="00DF50C6">
        <w:rPr>
          <w:sz w:val="28"/>
          <w:szCs w:val="28"/>
        </w:rPr>
        <w:t>я</w:t>
      </w:r>
      <w:r w:rsidR="00FD0704">
        <w:rPr>
          <w:sz w:val="28"/>
          <w:szCs w:val="28"/>
          <w:vertAlign w:val="superscript"/>
        </w:rPr>
        <w:t>5</w:t>
      </w:r>
      <w:r w:rsidR="00B71450">
        <w:rPr>
          <w:sz w:val="28"/>
          <w:szCs w:val="28"/>
          <w:vertAlign w:val="superscript"/>
        </w:rPr>
        <w:t>8</w:t>
      </w:r>
      <w:r w:rsidR="002758B5" w:rsidRPr="00DF50C6">
        <w:rPr>
          <w:sz w:val="28"/>
          <w:szCs w:val="28"/>
        </w:rPr>
        <w:t>)</w:t>
      </w:r>
      <w:r w:rsidR="00373826" w:rsidRPr="00DF50C6">
        <w:rPr>
          <w:sz w:val="28"/>
          <w:szCs w:val="28"/>
        </w:rPr>
        <w:t xml:space="preserve"> </w:t>
      </w:r>
      <w:r w:rsidRPr="00DF50C6">
        <w:rPr>
          <w:sz w:val="28"/>
          <w:szCs w:val="28"/>
        </w:rPr>
        <w:t>в строке «</w:t>
      </w:r>
      <w:r w:rsidR="00D45388" w:rsidRPr="00DF50C6">
        <w:rPr>
          <w:sz w:val="28"/>
          <w:szCs w:val="28"/>
        </w:rPr>
        <w:t>Межбюджетные трансферты</w:t>
      </w:r>
      <w:r w:rsidRPr="00DF50C6">
        <w:rPr>
          <w:sz w:val="28"/>
          <w:szCs w:val="28"/>
        </w:rPr>
        <w:t xml:space="preserve">» (Рз </w:t>
      </w:r>
      <w:r w:rsidR="00D45388" w:rsidRPr="00DF50C6">
        <w:rPr>
          <w:sz w:val="28"/>
          <w:szCs w:val="28"/>
        </w:rPr>
        <w:t xml:space="preserve">07 </w:t>
      </w:r>
      <w:proofErr w:type="gramStart"/>
      <w:r w:rsidRPr="00DF50C6">
        <w:rPr>
          <w:sz w:val="28"/>
          <w:szCs w:val="28"/>
        </w:rPr>
        <w:t>ПР</w:t>
      </w:r>
      <w:proofErr w:type="gramEnd"/>
      <w:r w:rsidR="000D4BEF" w:rsidRPr="00DF50C6">
        <w:rPr>
          <w:sz w:val="28"/>
          <w:szCs w:val="28"/>
        </w:rPr>
        <w:t xml:space="preserve"> </w:t>
      </w:r>
      <w:r w:rsidR="00D45388" w:rsidRPr="00DF50C6">
        <w:rPr>
          <w:sz w:val="28"/>
          <w:szCs w:val="28"/>
        </w:rPr>
        <w:t xml:space="preserve">07 </w:t>
      </w:r>
      <w:r w:rsidRPr="00DF50C6">
        <w:rPr>
          <w:sz w:val="28"/>
          <w:szCs w:val="28"/>
        </w:rPr>
        <w:t xml:space="preserve">ЦС </w:t>
      </w:r>
      <w:r w:rsidR="00D45388" w:rsidRPr="00DF50C6">
        <w:rPr>
          <w:sz w:val="28"/>
          <w:szCs w:val="28"/>
        </w:rPr>
        <w:t>79 6 7118</w:t>
      </w:r>
      <w:r w:rsidR="00475621" w:rsidRPr="00DF50C6">
        <w:rPr>
          <w:sz w:val="28"/>
          <w:szCs w:val="28"/>
        </w:rPr>
        <w:br/>
      </w:r>
      <w:r w:rsidRPr="00DF50C6">
        <w:rPr>
          <w:sz w:val="28"/>
          <w:szCs w:val="28"/>
        </w:rPr>
        <w:t>ВР</w:t>
      </w:r>
      <w:r w:rsidR="00D45388" w:rsidRPr="00DF50C6">
        <w:rPr>
          <w:sz w:val="28"/>
          <w:szCs w:val="28"/>
        </w:rPr>
        <w:t xml:space="preserve"> 500</w:t>
      </w:r>
      <w:r w:rsidRPr="00DF50C6">
        <w:rPr>
          <w:sz w:val="28"/>
          <w:szCs w:val="28"/>
        </w:rPr>
        <w:t>) цифры «</w:t>
      </w:r>
      <w:r w:rsidR="00DF50C6" w:rsidRPr="00DF50C6">
        <w:rPr>
          <w:sz w:val="28"/>
          <w:szCs w:val="28"/>
        </w:rPr>
        <w:t>47341,1</w:t>
      </w:r>
      <w:r w:rsidRPr="00DF50C6">
        <w:rPr>
          <w:sz w:val="28"/>
          <w:szCs w:val="28"/>
        </w:rPr>
        <w:t>» заменить цифрами «</w:t>
      </w:r>
      <w:r w:rsidR="00DF50C6" w:rsidRPr="00DF50C6">
        <w:rPr>
          <w:sz w:val="28"/>
          <w:szCs w:val="28"/>
        </w:rPr>
        <w:t>47246,4</w:t>
      </w:r>
      <w:r w:rsidRPr="00DF50C6">
        <w:rPr>
          <w:sz w:val="28"/>
          <w:szCs w:val="28"/>
        </w:rPr>
        <w:t>»;</w:t>
      </w:r>
    </w:p>
    <w:p w:rsidR="001F34DA" w:rsidRPr="00DF50C6" w:rsidRDefault="001F34DA" w:rsidP="00090827">
      <w:pPr>
        <w:spacing w:line="360" w:lineRule="auto"/>
        <w:jc w:val="both"/>
        <w:rPr>
          <w:sz w:val="28"/>
          <w:szCs w:val="28"/>
        </w:rPr>
      </w:pPr>
      <w:r w:rsidRPr="00DF50C6">
        <w:rPr>
          <w:sz w:val="28"/>
          <w:szCs w:val="28"/>
        </w:rPr>
        <w:tab/>
      </w:r>
      <w:r w:rsidR="002758B5" w:rsidRPr="00DF50C6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5</w:t>
      </w:r>
      <w:r w:rsidR="00B71450">
        <w:rPr>
          <w:sz w:val="28"/>
          <w:szCs w:val="28"/>
          <w:vertAlign w:val="superscript"/>
        </w:rPr>
        <w:t>9</w:t>
      </w:r>
      <w:r w:rsidR="002758B5" w:rsidRPr="00DF50C6">
        <w:rPr>
          <w:sz w:val="28"/>
          <w:szCs w:val="28"/>
        </w:rPr>
        <w:t xml:space="preserve">) </w:t>
      </w:r>
      <w:r w:rsidRPr="00DF50C6">
        <w:rPr>
          <w:sz w:val="28"/>
          <w:szCs w:val="28"/>
        </w:rPr>
        <w:t xml:space="preserve">в строке «Другие вопросы в области образования» (Рз 07 </w:t>
      </w:r>
      <w:proofErr w:type="gramStart"/>
      <w:r w:rsidRPr="00DF50C6">
        <w:rPr>
          <w:sz w:val="28"/>
          <w:szCs w:val="28"/>
        </w:rPr>
        <w:t>ПР</w:t>
      </w:r>
      <w:proofErr w:type="gramEnd"/>
      <w:r w:rsidRPr="00DF50C6">
        <w:rPr>
          <w:sz w:val="28"/>
          <w:szCs w:val="28"/>
        </w:rPr>
        <w:t xml:space="preserve"> 09) цифры «</w:t>
      </w:r>
      <w:r w:rsidR="00DF50C6" w:rsidRPr="00DF50C6">
        <w:rPr>
          <w:sz w:val="28"/>
          <w:szCs w:val="28"/>
        </w:rPr>
        <w:t>162518,8</w:t>
      </w:r>
      <w:r w:rsidRPr="00DF50C6">
        <w:rPr>
          <w:sz w:val="28"/>
          <w:szCs w:val="28"/>
        </w:rPr>
        <w:t>» заменить цифрами «</w:t>
      </w:r>
      <w:r w:rsidR="00DF50C6" w:rsidRPr="00DF50C6">
        <w:rPr>
          <w:sz w:val="28"/>
          <w:szCs w:val="28"/>
        </w:rPr>
        <w:t>176898,35035</w:t>
      </w:r>
      <w:r w:rsidRPr="00DF50C6">
        <w:rPr>
          <w:sz w:val="28"/>
          <w:szCs w:val="28"/>
        </w:rPr>
        <w:t>»;</w:t>
      </w:r>
    </w:p>
    <w:p w:rsidR="001F34DA" w:rsidRDefault="001F34DA" w:rsidP="00090827">
      <w:pPr>
        <w:spacing w:line="360" w:lineRule="auto"/>
        <w:jc w:val="both"/>
        <w:rPr>
          <w:sz w:val="28"/>
          <w:szCs w:val="28"/>
        </w:rPr>
      </w:pPr>
      <w:r w:rsidRPr="00126072">
        <w:rPr>
          <w:sz w:val="28"/>
          <w:szCs w:val="28"/>
        </w:rPr>
        <w:tab/>
      </w:r>
      <w:r w:rsidR="002758B5" w:rsidRPr="00126072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60</w:t>
      </w:r>
      <w:r w:rsidR="002758B5" w:rsidRPr="00126072">
        <w:rPr>
          <w:sz w:val="28"/>
          <w:szCs w:val="28"/>
        </w:rPr>
        <w:t xml:space="preserve">) </w:t>
      </w:r>
      <w:r w:rsidRPr="00126072">
        <w:rPr>
          <w:sz w:val="28"/>
          <w:szCs w:val="28"/>
        </w:rPr>
        <w:t>в строке «Государственная программа Ульяновской области «Развитие и модернизация образования в Ульяновской области» на 2014-2018 годы» (Рз 07</w:t>
      </w:r>
      <w:r w:rsidRPr="00126072">
        <w:rPr>
          <w:sz w:val="28"/>
          <w:szCs w:val="28"/>
        </w:rPr>
        <w:br/>
      </w:r>
      <w:proofErr w:type="gramStart"/>
      <w:r w:rsidRPr="00126072">
        <w:rPr>
          <w:sz w:val="28"/>
          <w:szCs w:val="28"/>
        </w:rPr>
        <w:t>ПР</w:t>
      </w:r>
      <w:proofErr w:type="gramEnd"/>
      <w:r w:rsidRPr="00126072">
        <w:rPr>
          <w:sz w:val="28"/>
          <w:szCs w:val="28"/>
        </w:rPr>
        <w:t xml:space="preserve"> 09 ЦС 79 0 0000) цифры «</w:t>
      </w:r>
      <w:r w:rsidR="00DF50C6" w:rsidRPr="00126072">
        <w:rPr>
          <w:sz w:val="28"/>
          <w:szCs w:val="28"/>
        </w:rPr>
        <w:t>129699,5</w:t>
      </w:r>
      <w:r w:rsidRPr="00126072">
        <w:rPr>
          <w:sz w:val="28"/>
          <w:szCs w:val="28"/>
        </w:rPr>
        <w:t>» заменить цифрами «</w:t>
      </w:r>
      <w:r w:rsidR="00DF50C6" w:rsidRPr="00126072">
        <w:rPr>
          <w:sz w:val="28"/>
          <w:szCs w:val="28"/>
        </w:rPr>
        <w:t>144079,05035</w:t>
      </w:r>
      <w:r w:rsidRPr="00126072">
        <w:rPr>
          <w:sz w:val="28"/>
          <w:szCs w:val="28"/>
        </w:rPr>
        <w:t>»;</w:t>
      </w:r>
    </w:p>
    <w:p w:rsidR="00FC58A4" w:rsidRPr="00733053" w:rsidRDefault="00FC58A4" w:rsidP="00FC58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61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FC58A4">
        <w:rPr>
          <w:sz w:val="28"/>
          <w:szCs w:val="28"/>
        </w:rPr>
        <w:t>Субсидии областному государственному автономному учр</w:t>
      </w:r>
      <w:r w:rsidRPr="00FC58A4">
        <w:rPr>
          <w:sz w:val="28"/>
          <w:szCs w:val="28"/>
        </w:rPr>
        <w:t>е</w:t>
      </w:r>
      <w:r w:rsidRPr="00FC58A4">
        <w:rPr>
          <w:sz w:val="28"/>
          <w:szCs w:val="28"/>
        </w:rPr>
        <w:t>ждению «Центр информационных технологий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79 4 1808) цифры «35289,0» заменить цифрами «2666,7»;</w:t>
      </w:r>
    </w:p>
    <w:p w:rsidR="00FC58A4" w:rsidRDefault="00FC58A4" w:rsidP="00FC58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62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FC58A4">
        <w:rPr>
          <w:sz w:val="28"/>
          <w:szCs w:val="28"/>
        </w:rPr>
        <w:t>Предоставление субсидий бюджетным, автономным учрежд</w:t>
      </w:r>
      <w:r w:rsidRPr="00FC58A4">
        <w:rPr>
          <w:sz w:val="28"/>
          <w:szCs w:val="28"/>
        </w:rPr>
        <w:t>е</w:t>
      </w:r>
      <w:r w:rsidRPr="00FC58A4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 xml:space="preserve">» (Рз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79 4 1808 ВР 600) цифры «35289,0» заменить цифрами «2666,7»;</w:t>
      </w:r>
    </w:p>
    <w:p w:rsidR="00FC58A4" w:rsidRDefault="00FC58A4" w:rsidP="00FC58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56C4D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63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строки</w:t>
      </w:r>
      <w:proofErr w:type="gramEnd"/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FC58A4" w:rsidRPr="00FC58A4" w:rsidTr="00FC58A4">
        <w:tc>
          <w:tcPr>
            <w:tcW w:w="4551" w:type="dxa"/>
            <w:shd w:val="clear" w:color="auto" w:fill="auto"/>
            <w:vAlign w:val="center"/>
            <w:hideMark/>
          </w:tcPr>
          <w:p w:rsidR="00FC58A4" w:rsidRPr="00FC58A4" w:rsidRDefault="00FC58A4" w:rsidP="00FC58A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Pr="00FC58A4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FC58A4">
              <w:rPr>
                <w:color w:val="000000"/>
                <w:sz w:val="28"/>
                <w:szCs w:val="28"/>
              </w:rPr>
              <w:t>д</w:t>
            </w:r>
            <w:r w:rsidRPr="00FC58A4">
              <w:rPr>
                <w:color w:val="000000"/>
                <w:sz w:val="28"/>
                <w:szCs w:val="28"/>
              </w:rPr>
              <w:t>жетным, автономным учреждениям и иным некоммерческим организ</w:t>
            </w:r>
            <w:r w:rsidRPr="00FC58A4">
              <w:rPr>
                <w:color w:val="000000"/>
                <w:sz w:val="28"/>
                <w:szCs w:val="28"/>
              </w:rPr>
              <w:t>а</w:t>
            </w:r>
            <w:r w:rsidRPr="00FC58A4">
              <w:rPr>
                <w:color w:val="000000"/>
                <w:sz w:val="28"/>
                <w:szCs w:val="28"/>
              </w:rPr>
              <w:t>циям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C58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C58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C58A4">
              <w:rPr>
                <w:color w:val="000000"/>
                <w:sz w:val="28"/>
                <w:szCs w:val="28"/>
              </w:rPr>
              <w:t>79 4 1808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C58A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C58A4">
              <w:rPr>
                <w:color w:val="000000"/>
                <w:sz w:val="28"/>
                <w:szCs w:val="28"/>
              </w:rPr>
              <w:t>2666,7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C58A4" w:rsidRDefault="00FC58A4" w:rsidP="00FC58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FC58A4" w:rsidRPr="00FC58A4" w:rsidTr="00FC58A4">
        <w:tc>
          <w:tcPr>
            <w:tcW w:w="4551" w:type="dxa"/>
            <w:shd w:val="clear" w:color="auto" w:fill="auto"/>
            <w:vAlign w:val="center"/>
            <w:hideMark/>
          </w:tcPr>
          <w:p w:rsidR="00FC58A4" w:rsidRPr="00FC58A4" w:rsidRDefault="00FC58A4" w:rsidP="00FC58A4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C58A4">
              <w:rPr>
                <w:sz w:val="28"/>
                <w:szCs w:val="28"/>
              </w:rPr>
              <w:t>Субсидии областному госуда</w:t>
            </w:r>
            <w:r w:rsidRPr="00FC58A4">
              <w:rPr>
                <w:sz w:val="28"/>
                <w:szCs w:val="28"/>
              </w:rPr>
              <w:t>р</w:t>
            </w:r>
            <w:r w:rsidRPr="00FC58A4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венному автономному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«</w:t>
            </w:r>
            <w:r w:rsidRPr="00FC58A4">
              <w:rPr>
                <w:sz w:val="28"/>
                <w:szCs w:val="28"/>
              </w:rPr>
              <w:t>Центр обработки информ</w:t>
            </w:r>
            <w:r w:rsidRPr="00FC58A4">
              <w:rPr>
                <w:sz w:val="28"/>
                <w:szCs w:val="28"/>
              </w:rPr>
              <w:t>а</w:t>
            </w:r>
            <w:r w:rsidRPr="00FC58A4">
              <w:rPr>
                <w:sz w:val="28"/>
                <w:szCs w:val="28"/>
              </w:rPr>
              <w:t>ции и мониторинга в образовании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79 4 1820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32622,3</w:t>
            </w:r>
          </w:p>
        </w:tc>
      </w:tr>
      <w:tr w:rsidR="00FC58A4" w:rsidRPr="00FC58A4" w:rsidTr="00FC58A4">
        <w:tc>
          <w:tcPr>
            <w:tcW w:w="4551" w:type="dxa"/>
            <w:shd w:val="clear" w:color="auto" w:fill="auto"/>
            <w:vAlign w:val="center"/>
            <w:hideMark/>
          </w:tcPr>
          <w:p w:rsidR="00FC58A4" w:rsidRPr="00FC58A4" w:rsidRDefault="00FC58A4" w:rsidP="00FC5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Предоставление субсидий бюдже</w:t>
            </w:r>
            <w:r w:rsidRPr="00FC58A4">
              <w:rPr>
                <w:sz w:val="28"/>
                <w:szCs w:val="28"/>
              </w:rPr>
              <w:t>т</w:t>
            </w:r>
            <w:r w:rsidRPr="00FC58A4">
              <w:rPr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FC58A4">
              <w:rPr>
                <w:sz w:val="28"/>
                <w:szCs w:val="28"/>
              </w:rPr>
              <w:t>и</w:t>
            </w:r>
            <w:r w:rsidRPr="00FC58A4">
              <w:rPr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79 4 1820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32622,3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1F34DA" w:rsidRDefault="001F34DA" w:rsidP="00090827">
      <w:pPr>
        <w:spacing w:line="360" w:lineRule="auto"/>
        <w:jc w:val="both"/>
        <w:rPr>
          <w:sz w:val="28"/>
          <w:szCs w:val="28"/>
        </w:rPr>
      </w:pPr>
      <w:r w:rsidRPr="00FC58A4">
        <w:rPr>
          <w:sz w:val="28"/>
          <w:szCs w:val="28"/>
        </w:rPr>
        <w:tab/>
      </w:r>
      <w:r w:rsidR="00B71450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64</w:t>
      </w:r>
      <w:r w:rsidR="002758B5" w:rsidRPr="00FC58A4">
        <w:rPr>
          <w:sz w:val="28"/>
          <w:szCs w:val="28"/>
        </w:rPr>
        <w:t xml:space="preserve">) </w:t>
      </w:r>
      <w:r w:rsidRPr="00FC58A4">
        <w:rPr>
          <w:sz w:val="28"/>
          <w:szCs w:val="28"/>
        </w:rPr>
        <w:t>в строке «Подпрограмма «Обеспечение реализации государственной программы Ульяновской области «Развитие и модернизация образования в Уль</w:t>
      </w:r>
      <w:r w:rsidRPr="00FC58A4">
        <w:rPr>
          <w:sz w:val="28"/>
          <w:szCs w:val="28"/>
        </w:rPr>
        <w:t>я</w:t>
      </w:r>
      <w:r w:rsidRPr="00FC58A4">
        <w:rPr>
          <w:sz w:val="28"/>
          <w:szCs w:val="28"/>
        </w:rPr>
        <w:t>новской области» на 2014-2018 годы» государственной программы Ульяновской области «Развитие и модернизация образования в Ульяновской области» на</w:t>
      </w:r>
      <w:r w:rsidRPr="00FC58A4">
        <w:rPr>
          <w:sz w:val="28"/>
          <w:szCs w:val="28"/>
        </w:rPr>
        <w:br/>
        <w:t xml:space="preserve">2014-2018 годы» (Рз 07 </w:t>
      </w:r>
      <w:proofErr w:type="gramStart"/>
      <w:r w:rsidRPr="00FC58A4">
        <w:rPr>
          <w:sz w:val="28"/>
          <w:szCs w:val="28"/>
        </w:rPr>
        <w:t>ПР</w:t>
      </w:r>
      <w:proofErr w:type="gramEnd"/>
      <w:r w:rsidRPr="00FC58A4">
        <w:rPr>
          <w:sz w:val="28"/>
          <w:szCs w:val="28"/>
        </w:rPr>
        <w:t xml:space="preserve"> 09 ЦС 79 7 0000) цифры «</w:t>
      </w:r>
      <w:r w:rsidR="00FC58A4" w:rsidRPr="00FC58A4">
        <w:rPr>
          <w:sz w:val="28"/>
          <w:szCs w:val="28"/>
        </w:rPr>
        <w:t>94410,5</w:t>
      </w:r>
      <w:r w:rsidRPr="00FC58A4">
        <w:rPr>
          <w:sz w:val="28"/>
          <w:szCs w:val="28"/>
        </w:rPr>
        <w:t>» заменить цифрами «</w:t>
      </w:r>
      <w:r w:rsidR="00FC58A4" w:rsidRPr="00FC58A4">
        <w:rPr>
          <w:sz w:val="28"/>
          <w:szCs w:val="28"/>
        </w:rPr>
        <w:t>108790,05035</w:t>
      </w:r>
      <w:r w:rsidRPr="00FC58A4">
        <w:rPr>
          <w:sz w:val="28"/>
          <w:szCs w:val="28"/>
        </w:rPr>
        <w:t>»;</w:t>
      </w:r>
    </w:p>
    <w:p w:rsidR="00FC58A4" w:rsidRDefault="00D56C4D" w:rsidP="00FC58A4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D56C4D">
        <w:rPr>
          <w:sz w:val="28"/>
          <w:szCs w:val="28"/>
          <w:vertAlign w:val="superscript"/>
        </w:rPr>
        <w:t>6</w:t>
      </w:r>
      <w:r w:rsidR="00B71450"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</w:t>
      </w:r>
      <w:r w:rsidR="00FC58A4">
        <w:rPr>
          <w:sz w:val="28"/>
          <w:szCs w:val="28"/>
        </w:rPr>
        <w:t>после строки</w:t>
      </w:r>
      <w:proofErr w:type="gramEnd"/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FC58A4" w:rsidRPr="00FC58A4" w:rsidTr="00FC58A4">
        <w:tc>
          <w:tcPr>
            <w:tcW w:w="4551" w:type="dxa"/>
            <w:shd w:val="clear" w:color="auto" w:fill="auto"/>
            <w:vAlign w:val="center"/>
            <w:hideMark/>
          </w:tcPr>
          <w:p w:rsidR="00FC58A4" w:rsidRPr="00FC58A4" w:rsidRDefault="00FC58A4" w:rsidP="00FC58A4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FC58A4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C58A4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C58A4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C58A4">
              <w:rPr>
                <w:color w:val="000000"/>
                <w:sz w:val="28"/>
                <w:szCs w:val="28"/>
              </w:rPr>
              <w:t>79 7 1815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FC58A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FC58A4">
              <w:rPr>
                <w:color w:val="000000"/>
                <w:sz w:val="28"/>
                <w:szCs w:val="28"/>
              </w:rPr>
              <w:t>2662,1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FC58A4" w:rsidRDefault="00FC58A4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FC58A4" w:rsidRPr="00FC58A4" w:rsidTr="002C3DB5">
        <w:tc>
          <w:tcPr>
            <w:tcW w:w="4551" w:type="dxa"/>
            <w:shd w:val="clear" w:color="auto" w:fill="auto"/>
            <w:vAlign w:val="center"/>
            <w:hideMark/>
          </w:tcPr>
          <w:p w:rsidR="00FC58A4" w:rsidRPr="00FC58A4" w:rsidRDefault="00FC58A4" w:rsidP="00E471EF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C58A4">
              <w:rPr>
                <w:sz w:val="28"/>
                <w:szCs w:val="28"/>
              </w:rPr>
              <w:t>Обеспечение деятельности о</w:t>
            </w:r>
            <w:r w:rsidRPr="00FC58A4">
              <w:rPr>
                <w:sz w:val="28"/>
                <w:szCs w:val="28"/>
              </w:rPr>
              <w:t>б</w:t>
            </w:r>
            <w:r w:rsidRPr="00FC58A4">
              <w:rPr>
                <w:sz w:val="28"/>
                <w:szCs w:val="28"/>
              </w:rPr>
              <w:t>ластного государственного бю</w:t>
            </w:r>
            <w:r w:rsidRPr="00FC58A4">
              <w:rPr>
                <w:sz w:val="28"/>
                <w:szCs w:val="28"/>
              </w:rPr>
              <w:t>д</w:t>
            </w:r>
            <w:r w:rsidRPr="00FC58A4">
              <w:rPr>
                <w:sz w:val="28"/>
                <w:szCs w:val="28"/>
              </w:rPr>
              <w:t xml:space="preserve">жетного учреждения </w:t>
            </w:r>
            <w:r w:rsidR="002C3DB5">
              <w:rPr>
                <w:sz w:val="28"/>
                <w:szCs w:val="28"/>
              </w:rPr>
              <w:t>«</w:t>
            </w:r>
            <w:r w:rsidRPr="00FC58A4">
              <w:rPr>
                <w:sz w:val="28"/>
                <w:szCs w:val="28"/>
              </w:rPr>
              <w:t>Центр обр</w:t>
            </w:r>
            <w:r w:rsidRPr="00FC58A4">
              <w:rPr>
                <w:sz w:val="28"/>
                <w:szCs w:val="28"/>
              </w:rPr>
              <w:t>а</w:t>
            </w:r>
            <w:r w:rsidRPr="00FC58A4">
              <w:rPr>
                <w:sz w:val="28"/>
                <w:szCs w:val="28"/>
              </w:rPr>
              <w:t>зования и системных инноваций Ульяновской области</w:t>
            </w:r>
            <w:r w:rsidR="002C3DB5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58A4" w:rsidRPr="00FC58A4" w:rsidRDefault="00FC58A4" w:rsidP="002C3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58A4" w:rsidRPr="00FC58A4" w:rsidRDefault="00FC58A4" w:rsidP="002C3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C58A4" w:rsidRPr="00FC58A4" w:rsidRDefault="00FC58A4" w:rsidP="002C3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79 7 1819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C58A4" w:rsidRPr="00FC58A4" w:rsidRDefault="00FC58A4" w:rsidP="002C3DB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14379,55035</w:t>
            </w:r>
          </w:p>
        </w:tc>
      </w:tr>
      <w:tr w:rsidR="00FC58A4" w:rsidRPr="00FC58A4" w:rsidTr="002C3DB5">
        <w:tc>
          <w:tcPr>
            <w:tcW w:w="4551" w:type="dxa"/>
            <w:shd w:val="clear" w:color="auto" w:fill="auto"/>
            <w:vAlign w:val="center"/>
            <w:hideMark/>
          </w:tcPr>
          <w:p w:rsidR="00FC58A4" w:rsidRPr="00FC58A4" w:rsidRDefault="00FC58A4" w:rsidP="00FC58A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lastRenderedPageBreak/>
              <w:t>Предоставление субсидий бюдже</w:t>
            </w:r>
            <w:r w:rsidRPr="00FC58A4">
              <w:rPr>
                <w:sz w:val="28"/>
                <w:szCs w:val="28"/>
              </w:rPr>
              <w:t>т</w:t>
            </w:r>
            <w:r w:rsidRPr="00FC58A4">
              <w:rPr>
                <w:sz w:val="28"/>
                <w:szCs w:val="28"/>
              </w:rPr>
              <w:t>ным, автономным учреждениям и иным некоммерческим организац</w:t>
            </w:r>
            <w:r w:rsidRPr="00FC58A4">
              <w:rPr>
                <w:sz w:val="28"/>
                <w:szCs w:val="28"/>
              </w:rPr>
              <w:t>и</w:t>
            </w:r>
            <w:r w:rsidRPr="00FC58A4">
              <w:rPr>
                <w:sz w:val="28"/>
                <w:szCs w:val="28"/>
              </w:rPr>
              <w:t>ям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58A4" w:rsidRPr="00FC58A4" w:rsidRDefault="00FC58A4" w:rsidP="002C3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FC58A4" w:rsidRPr="00FC58A4" w:rsidRDefault="00FC58A4" w:rsidP="002C3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C58A4" w:rsidRPr="00FC58A4" w:rsidRDefault="00FC58A4" w:rsidP="002C3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79 7 1819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FC58A4" w:rsidRPr="00FC58A4" w:rsidRDefault="00FC58A4" w:rsidP="002C3DB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600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FC58A4" w:rsidRPr="00FC58A4" w:rsidRDefault="00FC58A4" w:rsidP="00FC58A4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FC58A4">
              <w:rPr>
                <w:sz w:val="28"/>
                <w:szCs w:val="28"/>
              </w:rPr>
              <w:t>14379,55035</w:t>
            </w:r>
            <w:r w:rsidR="00C41FBA">
              <w:rPr>
                <w:sz w:val="28"/>
                <w:szCs w:val="28"/>
              </w:rPr>
              <w:t>»;</w:t>
            </w:r>
          </w:p>
        </w:tc>
      </w:tr>
    </w:tbl>
    <w:p w:rsidR="00A85866" w:rsidRPr="004113F7" w:rsidRDefault="00D56C4D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>
        <w:rPr>
          <w:sz w:val="28"/>
          <w:szCs w:val="28"/>
          <w:vertAlign w:val="superscript"/>
        </w:rPr>
        <w:t>6</w:t>
      </w:r>
      <w:r w:rsidR="00B71450">
        <w:rPr>
          <w:sz w:val="28"/>
          <w:szCs w:val="28"/>
          <w:vertAlign w:val="superscript"/>
        </w:rPr>
        <w:t>6</w:t>
      </w:r>
      <w:r w:rsidR="002758B5" w:rsidRPr="004113F7">
        <w:rPr>
          <w:sz w:val="28"/>
          <w:szCs w:val="28"/>
        </w:rPr>
        <w:t>)</w:t>
      </w:r>
      <w:r w:rsidR="001F34DA" w:rsidRPr="004113F7">
        <w:rPr>
          <w:sz w:val="28"/>
          <w:szCs w:val="28"/>
        </w:rPr>
        <w:t xml:space="preserve"> </w:t>
      </w:r>
      <w:r w:rsidR="00AD3CAD" w:rsidRPr="004113F7">
        <w:rPr>
          <w:sz w:val="28"/>
          <w:szCs w:val="28"/>
        </w:rPr>
        <w:t>в строке «Культура, кинематография» (Рз 08) цифры «</w:t>
      </w:r>
      <w:r w:rsidR="004113F7" w:rsidRPr="004113F7">
        <w:rPr>
          <w:sz w:val="28"/>
          <w:szCs w:val="28"/>
        </w:rPr>
        <w:t>691640,45259</w:t>
      </w:r>
      <w:r w:rsidR="00AD3CAD" w:rsidRPr="004113F7">
        <w:rPr>
          <w:sz w:val="28"/>
          <w:szCs w:val="28"/>
        </w:rPr>
        <w:t>» заменить цифрами «</w:t>
      </w:r>
      <w:r w:rsidR="008D54A7">
        <w:rPr>
          <w:sz w:val="28"/>
          <w:szCs w:val="28"/>
        </w:rPr>
        <w:t>719101</w:t>
      </w:r>
      <w:r w:rsidR="004113F7" w:rsidRPr="004113F7">
        <w:rPr>
          <w:sz w:val="28"/>
          <w:szCs w:val="28"/>
        </w:rPr>
        <w:t>,62304</w:t>
      </w:r>
      <w:r w:rsidR="00AD3CAD" w:rsidRPr="004113F7">
        <w:rPr>
          <w:sz w:val="28"/>
          <w:szCs w:val="28"/>
        </w:rPr>
        <w:t>»;</w:t>
      </w:r>
      <w:proofErr w:type="gramEnd"/>
    </w:p>
    <w:p w:rsidR="00AD3CAD" w:rsidRPr="004113F7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113F7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6</w:t>
      </w:r>
      <w:r w:rsidR="00B71450">
        <w:rPr>
          <w:sz w:val="28"/>
          <w:szCs w:val="28"/>
          <w:vertAlign w:val="superscript"/>
        </w:rPr>
        <w:t>7</w:t>
      </w:r>
      <w:r w:rsidRPr="004113F7">
        <w:rPr>
          <w:sz w:val="28"/>
          <w:szCs w:val="28"/>
        </w:rPr>
        <w:t>)</w:t>
      </w:r>
      <w:r w:rsidR="00DA53D5" w:rsidRPr="004113F7">
        <w:rPr>
          <w:sz w:val="28"/>
          <w:szCs w:val="28"/>
        </w:rPr>
        <w:t xml:space="preserve"> </w:t>
      </w:r>
      <w:r w:rsidR="00AD3CAD" w:rsidRPr="004113F7">
        <w:rPr>
          <w:sz w:val="28"/>
          <w:szCs w:val="28"/>
        </w:rPr>
        <w:t xml:space="preserve">в строке «Культура» (Рз 08 </w:t>
      </w:r>
      <w:proofErr w:type="gramStart"/>
      <w:r w:rsidR="00AD3CAD" w:rsidRPr="004113F7">
        <w:rPr>
          <w:sz w:val="28"/>
          <w:szCs w:val="28"/>
        </w:rPr>
        <w:t>ПР</w:t>
      </w:r>
      <w:proofErr w:type="gramEnd"/>
      <w:r w:rsidR="00AD3CAD" w:rsidRPr="004113F7">
        <w:rPr>
          <w:sz w:val="28"/>
          <w:szCs w:val="28"/>
        </w:rPr>
        <w:t xml:space="preserve"> 01) цифры «</w:t>
      </w:r>
      <w:r w:rsidR="004113F7" w:rsidRPr="004113F7">
        <w:rPr>
          <w:sz w:val="28"/>
          <w:szCs w:val="28"/>
        </w:rPr>
        <w:t>614779,15259</w:t>
      </w:r>
      <w:r w:rsidR="00AD3CAD" w:rsidRPr="004113F7">
        <w:rPr>
          <w:sz w:val="28"/>
          <w:szCs w:val="28"/>
        </w:rPr>
        <w:t>» заменить цифрами «</w:t>
      </w:r>
      <w:r w:rsidR="004113F7" w:rsidRPr="004113F7">
        <w:rPr>
          <w:sz w:val="28"/>
          <w:szCs w:val="28"/>
        </w:rPr>
        <w:t>641</w:t>
      </w:r>
      <w:r w:rsidR="008D54A7">
        <w:rPr>
          <w:sz w:val="28"/>
          <w:szCs w:val="28"/>
        </w:rPr>
        <w:t>738</w:t>
      </w:r>
      <w:r w:rsidR="004113F7" w:rsidRPr="004113F7">
        <w:rPr>
          <w:sz w:val="28"/>
          <w:szCs w:val="28"/>
        </w:rPr>
        <w:t>,32304</w:t>
      </w:r>
      <w:r w:rsidR="00AD3CAD" w:rsidRPr="004113F7">
        <w:rPr>
          <w:sz w:val="28"/>
          <w:szCs w:val="28"/>
        </w:rPr>
        <w:t>»;</w:t>
      </w:r>
    </w:p>
    <w:p w:rsidR="000C2BFF" w:rsidRPr="004113F7" w:rsidRDefault="000C2BFF" w:rsidP="00090827">
      <w:pPr>
        <w:spacing w:line="360" w:lineRule="auto"/>
        <w:jc w:val="both"/>
        <w:rPr>
          <w:sz w:val="28"/>
          <w:szCs w:val="28"/>
        </w:rPr>
      </w:pPr>
      <w:r w:rsidRPr="004113F7">
        <w:rPr>
          <w:sz w:val="28"/>
          <w:szCs w:val="28"/>
        </w:rPr>
        <w:tab/>
      </w:r>
      <w:r w:rsidR="002758B5" w:rsidRPr="004113F7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6</w:t>
      </w:r>
      <w:r w:rsidR="00B71450">
        <w:rPr>
          <w:sz w:val="28"/>
          <w:szCs w:val="28"/>
          <w:vertAlign w:val="superscript"/>
        </w:rPr>
        <w:t>8</w:t>
      </w:r>
      <w:r w:rsidR="002758B5" w:rsidRPr="004113F7">
        <w:rPr>
          <w:sz w:val="28"/>
          <w:szCs w:val="28"/>
        </w:rPr>
        <w:t>)</w:t>
      </w:r>
      <w:r w:rsidR="00373826" w:rsidRPr="004113F7">
        <w:rPr>
          <w:sz w:val="28"/>
          <w:szCs w:val="28"/>
        </w:rPr>
        <w:t xml:space="preserve"> </w:t>
      </w:r>
      <w:r w:rsidRPr="004113F7">
        <w:rPr>
          <w:sz w:val="28"/>
          <w:szCs w:val="28"/>
        </w:rPr>
        <w:t xml:space="preserve">в строке «Государственная программа Ульяновской области «Развитие культуры и сохранение объектов культурного наследия в Ульяновской области» на 2014-2018 годы» (Рз 08 </w:t>
      </w:r>
      <w:proofErr w:type="gramStart"/>
      <w:r w:rsidRPr="004113F7">
        <w:rPr>
          <w:sz w:val="28"/>
          <w:szCs w:val="28"/>
        </w:rPr>
        <w:t>ПР</w:t>
      </w:r>
      <w:proofErr w:type="gramEnd"/>
      <w:r w:rsidRPr="004113F7">
        <w:rPr>
          <w:sz w:val="28"/>
          <w:szCs w:val="28"/>
        </w:rPr>
        <w:t xml:space="preserve"> 01 ЦС 87 0 0000) цифры «</w:t>
      </w:r>
      <w:r w:rsidR="004113F7" w:rsidRPr="004113F7">
        <w:rPr>
          <w:sz w:val="28"/>
          <w:szCs w:val="28"/>
        </w:rPr>
        <w:t>609780,44739</w:t>
      </w:r>
      <w:r w:rsidRPr="004113F7">
        <w:rPr>
          <w:sz w:val="28"/>
          <w:szCs w:val="28"/>
        </w:rPr>
        <w:t>» заменить цифрами «</w:t>
      </w:r>
      <w:r w:rsidR="004113F7" w:rsidRPr="004113F7">
        <w:rPr>
          <w:sz w:val="28"/>
          <w:szCs w:val="28"/>
        </w:rPr>
        <w:t>636683,61784</w:t>
      </w:r>
      <w:r w:rsidRPr="004113F7">
        <w:rPr>
          <w:sz w:val="28"/>
          <w:szCs w:val="28"/>
        </w:rPr>
        <w:t>»;</w:t>
      </w:r>
    </w:p>
    <w:p w:rsidR="00FA7310" w:rsidRPr="004113F7" w:rsidRDefault="00FA7310" w:rsidP="00090827">
      <w:pPr>
        <w:spacing w:line="360" w:lineRule="auto"/>
        <w:jc w:val="both"/>
        <w:rPr>
          <w:sz w:val="28"/>
          <w:szCs w:val="28"/>
        </w:rPr>
      </w:pPr>
      <w:r w:rsidRPr="004113F7">
        <w:rPr>
          <w:sz w:val="28"/>
          <w:szCs w:val="28"/>
        </w:rPr>
        <w:tab/>
      </w:r>
      <w:r w:rsidR="002758B5" w:rsidRPr="004113F7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6</w:t>
      </w:r>
      <w:r w:rsidR="00B71450">
        <w:rPr>
          <w:sz w:val="28"/>
          <w:szCs w:val="28"/>
          <w:vertAlign w:val="superscript"/>
        </w:rPr>
        <w:t>9</w:t>
      </w:r>
      <w:r w:rsidR="002758B5" w:rsidRPr="004113F7">
        <w:rPr>
          <w:sz w:val="28"/>
          <w:szCs w:val="28"/>
        </w:rPr>
        <w:t>)</w:t>
      </w:r>
      <w:r w:rsidR="00373826" w:rsidRPr="004113F7">
        <w:rPr>
          <w:sz w:val="28"/>
          <w:szCs w:val="28"/>
        </w:rPr>
        <w:t xml:space="preserve"> </w:t>
      </w:r>
      <w:r w:rsidRPr="004113F7">
        <w:rPr>
          <w:sz w:val="28"/>
          <w:szCs w:val="28"/>
        </w:rPr>
        <w:t>в строке «Подпрограмма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</w:t>
      </w:r>
      <w:r w:rsidRPr="004113F7">
        <w:rPr>
          <w:sz w:val="28"/>
          <w:szCs w:val="28"/>
        </w:rPr>
        <w:t>н</w:t>
      </w:r>
      <w:r w:rsidRPr="004113F7">
        <w:rPr>
          <w:sz w:val="28"/>
          <w:szCs w:val="28"/>
        </w:rPr>
        <w:t xml:space="preserve">ной программы Ульяновской области «Развитие культуры и сохранение объектов культурного наследия в Ульяновской области» на 2014-2018 годы» (Рз 08 </w:t>
      </w:r>
      <w:proofErr w:type="gramStart"/>
      <w:r w:rsidRPr="004113F7">
        <w:rPr>
          <w:sz w:val="28"/>
          <w:szCs w:val="28"/>
        </w:rPr>
        <w:t>ПР</w:t>
      </w:r>
      <w:proofErr w:type="gramEnd"/>
      <w:r w:rsidRPr="004113F7">
        <w:rPr>
          <w:sz w:val="28"/>
          <w:szCs w:val="28"/>
        </w:rPr>
        <w:t xml:space="preserve"> 01 ЦС 87 1 0000) цифры «</w:t>
      </w:r>
      <w:r w:rsidR="004113F7" w:rsidRPr="004113F7">
        <w:rPr>
          <w:sz w:val="28"/>
          <w:szCs w:val="28"/>
        </w:rPr>
        <w:t>456117,8</w:t>
      </w:r>
      <w:r w:rsidRPr="004113F7">
        <w:rPr>
          <w:sz w:val="28"/>
          <w:szCs w:val="28"/>
        </w:rPr>
        <w:t>» заменить цифрами «</w:t>
      </w:r>
      <w:r w:rsidR="004113F7" w:rsidRPr="004113F7">
        <w:rPr>
          <w:sz w:val="28"/>
          <w:szCs w:val="28"/>
        </w:rPr>
        <w:t>4830</w:t>
      </w:r>
      <w:r w:rsidR="00091F27">
        <w:rPr>
          <w:sz w:val="28"/>
          <w:szCs w:val="28"/>
        </w:rPr>
        <w:t>76</w:t>
      </w:r>
      <w:r w:rsidR="004113F7" w:rsidRPr="004113F7">
        <w:rPr>
          <w:sz w:val="28"/>
          <w:szCs w:val="28"/>
        </w:rPr>
        <w:t>,97045</w:t>
      </w:r>
      <w:r w:rsidRPr="004113F7">
        <w:rPr>
          <w:sz w:val="28"/>
          <w:szCs w:val="28"/>
        </w:rPr>
        <w:t>»;</w:t>
      </w:r>
    </w:p>
    <w:p w:rsidR="00FA7310" w:rsidRPr="0068716A" w:rsidRDefault="00FA7310" w:rsidP="00090827">
      <w:pPr>
        <w:spacing w:line="360" w:lineRule="auto"/>
        <w:jc w:val="both"/>
        <w:rPr>
          <w:sz w:val="28"/>
          <w:szCs w:val="28"/>
        </w:rPr>
      </w:pPr>
      <w:r w:rsidRPr="0068716A">
        <w:rPr>
          <w:sz w:val="28"/>
          <w:szCs w:val="28"/>
        </w:rPr>
        <w:tab/>
      </w:r>
      <w:r w:rsidR="002758B5" w:rsidRPr="0068716A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70</w:t>
      </w:r>
      <w:r w:rsidR="002758B5" w:rsidRPr="0068716A">
        <w:rPr>
          <w:sz w:val="28"/>
          <w:szCs w:val="28"/>
        </w:rPr>
        <w:t>)</w:t>
      </w:r>
      <w:r w:rsidR="00373826" w:rsidRPr="0068716A">
        <w:rPr>
          <w:sz w:val="28"/>
          <w:szCs w:val="28"/>
        </w:rPr>
        <w:t xml:space="preserve"> </w:t>
      </w:r>
      <w:r w:rsidRPr="0068716A">
        <w:rPr>
          <w:sz w:val="28"/>
          <w:szCs w:val="28"/>
        </w:rPr>
        <w:t>в строке «Обеспечение деятельности областных государственных би</w:t>
      </w:r>
      <w:r w:rsidRPr="0068716A">
        <w:rPr>
          <w:sz w:val="28"/>
          <w:szCs w:val="28"/>
        </w:rPr>
        <w:t>б</w:t>
      </w:r>
      <w:r w:rsidRPr="0068716A">
        <w:rPr>
          <w:sz w:val="28"/>
          <w:szCs w:val="28"/>
        </w:rPr>
        <w:t xml:space="preserve">лиотек» (Рз 08 </w:t>
      </w:r>
      <w:proofErr w:type="gramStart"/>
      <w:r w:rsidRPr="0068716A">
        <w:rPr>
          <w:sz w:val="28"/>
          <w:szCs w:val="28"/>
        </w:rPr>
        <w:t>ПР</w:t>
      </w:r>
      <w:proofErr w:type="gramEnd"/>
      <w:r w:rsidRPr="0068716A">
        <w:rPr>
          <w:sz w:val="28"/>
          <w:szCs w:val="28"/>
        </w:rPr>
        <w:t xml:space="preserve"> 01 ЦС 87 1 4406) цифры «</w:t>
      </w:r>
      <w:r w:rsidR="0068716A" w:rsidRPr="0068716A">
        <w:rPr>
          <w:sz w:val="28"/>
          <w:szCs w:val="28"/>
        </w:rPr>
        <w:t>66551,0</w:t>
      </w:r>
      <w:r w:rsidRPr="0068716A">
        <w:rPr>
          <w:sz w:val="28"/>
          <w:szCs w:val="28"/>
        </w:rPr>
        <w:t>» заменить цифрами «</w:t>
      </w:r>
      <w:r w:rsidR="0068716A" w:rsidRPr="0068716A">
        <w:rPr>
          <w:sz w:val="28"/>
          <w:szCs w:val="28"/>
        </w:rPr>
        <w:t>70392,0</w:t>
      </w:r>
      <w:r w:rsidRPr="0068716A">
        <w:rPr>
          <w:sz w:val="28"/>
          <w:szCs w:val="28"/>
        </w:rPr>
        <w:t>»;</w:t>
      </w:r>
    </w:p>
    <w:p w:rsidR="00FA7310" w:rsidRPr="0068716A" w:rsidRDefault="00FA7310" w:rsidP="00090827">
      <w:pPr>
        <w:spacing w:line="360" w:lineRule="auto"/>
        <w:jc w:val="both"/>
        <w:rPr>
          <w:sz w:val="28"/>
          <w:szCs w:val="28"/>
        </w:rPr>
      </w:pPr>
      <w:r w:rsidRPr="0068716A">
        <w:rPr>
          <w:sz w:val="28"/>
          <w:szCs w:val="28"/>
        </w:rPr>
        <w:tab/>
      </w:r>
      <w:r w:rsidR="002758B5" w:rsidRPr="0068716A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71</w:t>
      </w:r>
      <w:r w:rsidR="002758B5" w:rsidRPr="0068716A">
        <w:rPr>
          <w:sz w:val="28"/>
          <w:szCs w:val="28"/>
        </w:rPr>
        <w:t>)</w:t>
      </w:r>
      <w:r w:rsidR="00373826" w:rsidRPr="0068716A">
        <w:rPr>
          <w:sz w:val="28"/>
          <w:szCs w:val="28"/>
        </w:rPr>
        <w:t xml:space="preserve"> </w:t>
      </w:r>
      <w:r w:rsidRPr="0068716A">
        <w:rPr>
          <w:sz w:val="28"/>
          <w:szCs w:val="28"/>
        </w:rPr>
        <w:t>в строке «</w:t>
      </w:r>
      <w:r w:rsidR="00EF1E45" w:rsidRPr="0068716A">
        <w:rPr>
          <w:sz w:val="28"/>
          <w:szCs w:val="28"/>
        </w:rPr>
        <w:t>Предоставление субсидий бюджетным, автономным учрежд</w:t>
      </w:r>
      <w:r w:rsidR="00EF1E45" w:rsidRPr="0068716A">
        <w:rPr>
          <w:sz w:val="28"/>
          <w:szCs w:val="28"/>
        </w:rPr>
        <w:t>е</w:t>
      </w:r>
      <w:r w:rsidR="00EF1E45" w:rsidRPr="0068716A">
        <w:rPr>
          <w:sz w:val="28"/>
          <w:szCs w:val="28"/>
        </w:rPr>
        <w:t>ниям и иным некоммерческим организациям</w:t>
      </w:r>
      <w:r w:rsidRPr="0068716A">
        <w:rPr>
          <w:sz w:val="28"/>
          <w:szCs w:val="28"/>
        </w:rPr>
        <w:t xml:space="preserve">» (Рз </w:t>
      </w:r>
      <w:r w:rsidR="00EF1E45" w:rsidRPr="0068716A">
        <w:rPr>
          <w:sz w:val="28"/>
          <w:szCs w:val="28"/>
        </w:rPr>
        <w:t xml:space="preserve">08 </w:t>
      </w:r>
      <w:proofErr w:type="gramStart"/>
      <w:r w:rsidRPr="0068716A">
        <w:rPr>
          <w:sz w:val="28"/>
          <w:szCs w:val="28"/>
        </w:rPr>
        <w:t>ПР</w:t>
      </w:r>
      <w:proofErr w:type="gramEnd"/>
      <w:r w:rsidR="000D4BEF" w:rsidRPr="0068716A">
        <w:rPr>
          <w:sz w:val="28"/>
          <w:szCs w:val="28"/>
        </w:rPr>
        <w:t xml:space="preserve"> </w:t>
      </w:r>
      <w:r w:rsidR="00EF1E45" w:rsidRPr="0068716A">
        <w:rPr>
          <w:sz w:val="28"/>
          <w:szCs w:val="28"/>
        </w:rPr>
        <w:t xml:space="preserve">01 </w:t>
      </w:r>
      <w:r w:rsidRPr="0068716A">
        <w:rPr>
          <w:sz w:val="28"/>
          <w:szCs w:val="28"/>
        </w:rPr>
        <w:t xml:space="preserve">ЦС </w:t>
      </w:r>
      <w:r w:rsidR="00EF1E45" w:rsidRPr="0068716A">
        <w:rPr>
          <w:sz w:val="28"/>
          <w:szCs w:val="28"/>
        </w:rPr>
        <w:t xml:space="preserve">87 1 4406 </w:t>
      </w:r>
      <w:r w:rsidR="002C3D21" w:rsidRPr="0068716A">
        <w:rPr>
          <w:sz w:val="28"/>
          <w:szCs w:val="28"/>
        </w:rPr>
        <w:br/>
      </w:r>
      <w:r w:rsidRPr="0068716A">
        <w:rPr>
          <w:sz w:val="28"/>
          <w:szCs w:val="28"/>
        </w:rPr>
        <w:t>ВР</w:t>
      </w:r>
      <w:r w:rsidR="00EF1E45" w:rsidRPr="0068716A">
        <w:rPr>
          <w:sz w:val="28"/>
          <w:szCs w:val="28"/>
        </w:rPr>
        <w:t xml:space="preserve"> 600</w:t>
      </w:r>
      <w:r w:rsidRPr="0068716A">
        <w:rPr>
          <w:sz w:val="28"/>
          <w:szCs w:val="28"/>
        </w:rPr>
        <w:t>) цифры «</w:t>
      </w:r>
      <w:r w:rsidR="0068716A" w:rsidRPr="0068716A">
        <w:rPr>
          <w:sz w:val="28"/>
          <w:szCs w:val="28"/>
        </w:rPr>
        <w:t>66551,0</w:t>
      </w:r>
      <w:r w:rsidRPr="0068716A">
        <w:rPr>
          <w:sz w:val="28"/>
          <w:szCs w:val="28"/>
        </w:rPr>
        <w:t>» заменить цифрами «</w:t>
      </w:r>
      <w:r w:rsidR="0068716A" w:rsidRPr="0068716A">
        <w:rPr>
          <w:sz w:val="28"/>
          <w:szCs w:val="28"/>
        </w:rPr>
        <w:t>70392,0</w:t>
      </w:r>
      <w:r w:rsidRPr="0068716A">
        <w:rPr>
          <w:sz w:val="28"/>
          <w:szCs w:val="28"/>
        </w:rPr>
        <w:t>»;</w:t>
      </w:r>
    </w:p>
    <w:p w:rsidR="00FA7310" w:rsidRPr="0068716A" w:rsidRDefault="00FA7310" w:rsidP="00090827">
      <w:pPr>
        <w:spacing w:line="360" w:lineRule="auto"/>
        <w:jc w:val="both"/>
        <w:rPr>
          <w:sz w:val="28"/>
          <w:szCs w:val="28"/>
        </w:rPr>
      </w:pPr>
      <w:r w:rsidRPr="0068716A">
        <w:rPr>
          <w:sz w:val="28"/>
          <w:szCs w:val="28"/>
        </w:rPr>
        <w:tab/>
      </w:r>
      <w:r w:rsidR="002758B5" w:rsidRPr="0068716A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72</w:t>
      </w:r>
      <w:r w:rsidR="002758B5" w:rsidRPr="0068716A">
        <w:rPr>
          <w:sz w:val="28"/>
          <w:szCs w:val="28"/>
        </w:rPr>
        <w:t>)</w:t>
      </w:r>
      <w:r w:rsidR="00373826" w:rsidRPr="0068716A">
        <w:rPr>
          <w:sz w:val="28"/>
          <w:szCs w:val="28"/>
        </w:rPr>
        <w:t xml:space="preserve"> </w:t>
      </w:r>
      <w:r w:rsidRPr="0068716A">
        <w:rPr>
          <w:sz w:val="28"/>
          <w:szCs w:val="28"/>
        </w:rPr>
        <w:t>в строке «</w:t>
      </w:r>
      <w:r w:rsidR="00EF1E45" w:rsidRPr="0068716A">
        <w:rPr>
          <w:sz w:val="28"/>
          <w:szCs w:val="28"/>
        </w:rPr>
        <w:t>Обеспечение деятельности областных государственных муз</w:t>
      </w:r>
      <w:r w:rsidR="00EF1E45" w:rsidRPr="0068716A">
        <w:rPr>
          <w:sz w:val="28"/>
          <w:szCs w:val="28"/>
        </w:rPr>
        <w:t>е</w:t>
      </w:r>
      <w:r w:rsidR="00EF1E45" w:rsidRPr="0068716A">
        <w:rPr>
          <w:sz w:val="28"/>
          <w:szCs w:val="28"/>
        </w:rPr>
        <w:t>ев</w:t>
      </w:r>
      <w:r w:rsidRPr="0068716A">
        <w:rPr>
          <w:sz w:val="28"/>
          <w:szCs w:val="28"/>
        </w:rPr>
        <w:t xml:space="preserve">» (Рз </w:t>
      </w:r>
      <w:r w:rsidR="00EF1E45" w:rsidRPr="0068716A">
        <w:rPr>
          <w:sz w:val="28"/>
          <w:szCs w:val="28"/>
        </w:rPr>
        <w:t xml:space="preserve">08 </w:t>
      </w:r>
      <w:proofErr w:type="gramStart"/>
      <w:r w:rsidRPr="0068716A">
        <w:rPr>
          <w:sz w:val="28"/>
          <w:szCs w:val="28"/>
        </w:rPr>
        <w:t>ПР</w:t>
      </w:r>
      <w:proofErr w:type="gramEnd"/>
      <w:r w:rsidR="000D4BEF" w:rsidRPr="0068716A">
        <w:rPr>
          <w:sz w:val="28"/>
          <w:szCs w:val="28"/>
        </w:rPr>
        <w:t xml:space="preserve"> </w:t>
      </w:r>
      <w:r w:rsidR="00EF1E45" w:rsidRPr="0068716A">
        <w:rPr>
          <w:sz w:val="28"/>
          <w:szCs w:val="28"/>
        </w:rPr>
        <w:t xml:space="preserve">01 </w:t>
      </w:r>
      <w:r w:rsidRPr="0068716A">
        <w:rPr>
          <w:sz w:val="28"/>
          <w:szCs w:val="28"/>
        </w:rPr>
        <w:t xml:space="preserve">ЦС </w:t>
      </w:r>
      <w:r w:rsidR="00EF1E45" w:rsidRPr="0068716A">
        <w:rPr>
          <w:sz w:val="28"/>
          <w:szCs w:val="28"/>
        </w:rPr>
        <w:t>87 1 4407</w:t>
      </w:r>
      <w:r w:rsidRPr="0068716A">
        <w:rPr>
          <w:sz w:val="28"/>
          <w:szCs w:val="28"/>
        </w:rPr>
        <w:t>) цифры «</w:t>
      </w:r>
      <w:r w:rsidR="0068716A" w:rsidRPr="0068716A">
        <w:rPr>
          <w:sz w:val="28"/>
          <w:szCs w:val="28"/>
        </w:rPr>
        <w:t>117183,9</w:t>
      </w:r>
      <w:r w:rsidRPr="0068716A">
        <w:rPr>
          <w:sz w:val="28"/>
          <w:szCs w:val="28"/>
        </w:rPr>
        <w:t>» заменить цифрами «</w:t>
      </w:r>
      <w:r w:rsidR="0068716A" w:rsidRPr="0068716A">
        <w:rPr>
          <w:sz w:val="28"/>
          <w:szCs w:val="28"/>
        </w:rPr>
        <w:t>121100,2</w:t>
      </w:r>
      <w:r w:rsidRPr="0068716A">
        <w:rPr>
          <w:sz w:val="28"/>
          <w:szCs w:val="28"/>
        </w:rPr>
        <w:t>»;</w:t>
      </w:r>
    </w:p>
    <w:p w:rsidR="00FA7310" w:rsidRPr="0068716A" w:rsidRDefault="00FA7310" w:rsidP="00090827">
      <w:pPr>
        <w:spacing w:line="360" w:lineRule="auto"/>
        <w:jc w:val="both"/>
        <w:rPr>
          <w:sz w:val="28"/>
          <w:szCs w:val="28"/>
        </w:rPr>
      </w:pPr>
      <w:r w:rsidRPr="0068716A">
        <w:rPr>
          <w:sz w:val="28"/>
          <w:szCs w:val="28"/>
        </w:rPr>
        <w:tab/>
      </w:r>
      <w:r w:rsidR="002758B5" w:rsidRPr="0068716A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73</w:t>
      </w:r>
      <w:r w:rsidR="002758B5" w:rsidRPr="0068716A">
        <w:rPr>
          <w:sz w:val="28"/>
          <w:szCs w:val="28"/>
        </w:rPr>
        <w:t>)</w:t>
      </w:r>
      <w:r w:rsidR="00373826" w:rsidRPr="0068716A">
        <w:rPr>
          <w:sz w:val="28"/>
          <w:szCs w:val="28"/>
        </w:rPr>
        <w:t xml:space="preserve"> </w:t>
      </w:r>
      <w:r w:rsidRPr="0068716A">
        <w:rPr>
          <w:sz w:val="28"/>
          <w:szCs w:val="28"/>
        </w:rPr>
        <w:t>в строке «</w:t>
      </w:r>
      <w:r w:rsidR="00EF1E45" w:rsidRPr="0068716A">
        <w:rPr>
          <w:sz w:val="28"/>
          <w:szCs w:val="28"/>
        </w:rPr>
        <w:t>Предоставление субсидий бюджетным, автономным учрежд</w:t>
      </w:r>
      <w:r w:rsidR="00EF1E45" w:rsidRPr="0068716A">
        <w:rPr>
          <w:sz w:val="28"/>
          <w:szCs w:val="28"/>
        </w:rPr>
        <w:t>е</w:t>
      </w:r>
      <w:r w:rsidR="00EF1E45" w:rsidRPr="0068716A">
        <w:rPr>
          <w:sz w:val="28"/>
          <w:szCs w:val="28"/>
        </w:rPr>
        <w:t>ниям и иным некоммерческим организациям</w:t>
      </w:r>
      <w:r w:rsidRPr="0068716A">
        <w:rPr>
          <w:sz w:val="28"/>
          <w:szCs w:val="28"/>
        </w:rPr>
        <w:t xml:space="preserve">» (Рз </w:t>
      </w:r>
      <w:r w:rsidR="00EF1E45" w:rsidRPr="0068716A">
        <w:rPr>
          <w:sz w:val="28"/>
          <w:szCs w:val="28"/>
        </w:rPr>
        <w:t xml:space="preserve">08 </w:t>
      </w:r>
      <w:proofErr w:type="gramStart"/>
      <w:r w:rsidRPr="0068716A">
        <w:rPr>
          <w:sz w:val="28"/>
          <w:szCs w:val="28"/>
        </w:rPr>
        <w:t>ПР</w:t>
      </w:r>
      <w:proofErr w:type="gramEnd"/>
      <w:r w:rsidR="000D4BEF" w:rsidRPr="0068716A">
        <w:rPr>
          <w:sz w:val="28"/>
          <w:szCs w:val="28"/>
        </w:rPr>
        <w:t xml:space="preserve"> </w:t>
      </w:r>
      <w:r w:rsidR="00EF1E45" w:rsidRPr="0068716A">
        <w:rPr>
          <w:sz w:val="28"/>
          <w:szCs w:val="28"/>
        </w:rPr>
        <w:t xml:space="preserve">01 </w:t>
      </w:r>
      <w:r w:rsidRPr="0068716A">
        <w:rPr>
          <w:sz w:val="28"/>
          <w:szCs w:val="28"/>
        </w:rPr>
        <w:t xml:space="preserve">ЦС </w:t>
      </w:r>
      <w:r w:rsidR="00EF1E45" w:rsidRPr="0068716A">
        <w:rPr>
          <w:sz w:val="28"/>
          <w:szCs w:val="28"/>
        </w:rPr>
        <w:t xml:space="preserve">87 1 4407 </w:t>
      </w:r>
      <w:r w:rsidR="002C3D21" w:rsidRPr="0068716A">
        <w:rPr>
          <w:sz w:val="28"/>
          <w:szCs w:val="28"/>
        </w:rPr>
        <w:br/>
      </w:r>
      <w:r w:rsidRPr="0068716A">
        <w:rPr>
          <w:sz w:val="28"/>
          <w:szCs w:val="28"/>
        </w:rPr>
        <w:t>ВР</w:t>
      </w:r>
      <w:r w:rsidR="00EF1E45" w:rsidRPr="0068716A">
        <w:rPr>
          <w:sz w:val="28"/>
          <w:szCs w:val="28"/>
        </w:rPr>
        <w:t xml:space="preserve"> 600</w:t>
      </w:r>
      <w:r w:rsidRPr="0068716A">
        <w:rPr>
          <w:sz w:val="28"/>
          <w:szCs w:val="28"/>
        </w:rPr>
        <w:t>) цифры «</w:t>
      </w:r>
      <w:r w:rsidR="0068716A" w:rsidRPr="0068716A">
        <w:rPr>
          <w:sz w:val="28"/>
          <w:szCs w:val="28"/>
        </w:rPr>
        <w:t>117183,9</w:t>
      </w:r>
      <w:r w:rsidRPr="0068716A">
        <w:rPr>
          <w:sz w:val="28"/>
          <w:szCs w:val="28"/>
        </w:rPr>
        <w:t>» заменить цифрами «</w:t>
      </w:r>
      <w:r w:rsidR="0068716A" w:rsidRPr="0068716A">
        <w:rPr>
          <w:sz w:val="28"/>
          <w:szCs w:val="28"/>
        </w:rPr>
        <w:t>121100,2</w:t>
      </w:r>
      <w:r w:rsidRPr="0068716A">
        <w:rPr>
          <w:sz w:val="28"/>
          <w:szCs w:val="28"/>
        </w:rPr>
        <w:t>»;</w:t>
      </w:r>
    </w:p>
    <w:p w:rsidR="00FA7310" w:rsidRPr="0068716A" w:rsidRDefault="00FA7310" w:rsidP="00090827">
      <w:pPr>
        <w:spacing w:line="360" w:lineRule="auto"/>
        <w:jc w:val="both"/>
        <w:rPr>
          <w:sz w:val="28"/>
          <w:szCs w:val="28"/>
        </w:rPr>
      </w:pPr>
      <w:r w:rsidRPr="0068716A">
        <w:rPr>
          <w:sz w:val="28"/>
          <w:szCs w:val="28"/>
        </w:rPr>
        <w:lastRenderedPageBreak/>
        <w:tab/>
      </w:r>
      <w:r w:rsidR="002758B5" w:rsidRPr="0068716A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74</w:t>
      </w:r>
      <w:r w:rsidR="002758B5" w:rsidRPr="0068716A">
        <w:rPr>
          <w:sz w:val="28"/>
          <w:szCs w:val="28"/>
        </w:rPr>
        <w:t>)</w:t>
      </w:r>
      <w:r w:rsidR="00373826" w:rsidRPr="0068716A">
        <w:rPr>
          <w:sz w:val="28"/>
          <w:szCs w:val="28"/>
        </w:rPr>
        <w:t xml:space="preserve"> </w:t>
      </w:r>
      <w:r w:rsidRPr="0068716A">
        <w:rPr>
          <w:sz w:val="28"/>
          <w:szCs w:val="28"/>
        </w:rPr>
        <w:t>в строке «</w:t>
      </w:r>
      <w:r w:rsidR="00EF1E45" w:rsidRPr="0068716A">
        <w:rPr>
          <w:sz w:val="28"/>
          <w:szCs w:val="28"/>
        </w:rPr>
        <w:t>Обеспечение деятельности областных государственных теа</w:t>
      </w:r>
      <w:r w:rsidR="00EF1E45" w:rsidRPr="0068716A">
        <w:rPr>
          <w:sz w:val="28"/>
          <w:szCs w:val="28"/>
        </w:rPr>
        <w:t>т</w:t>
      </w:r>
      <w:r w:rsidR="00EF1E45" w:rsidRPr="0068716A">
        <w:rPr>
          <w:sz w:val="28"/>
          <w:szCs w:val="28"/>
        </w:rPr>
        <w:t>ров, концертных и других организаций исполнительских искусств</w:t>
      </w:r>
      <w:r w:rsidRPr="0068716A">
        <w:rPr>
          <w:sz w:val="28"/>
          <w:szCs w:val="28"/>
        </w:rPr>
        <w:t xml:space="preserve">» (Рз </w:t>
      </w:r>
      <w:r w:rsidR="00EF1E45" w:rsidRPr="0068716A">
        <w:rPr>
          <w:sz w:val="28"/>
          <w:szCs w:val="28"/>
        </w:rPr>
        <w:t xml:space="preserve">08 </w:t>
      </w:r>
      <w:proofErr w:type="gramStart"/>
      <w:r w:rsidRPr="0068716A">
        <w:rPr>
          <w:sz w:val="28"/>
          <w:szCs w:val="28"/>
        </w:rPr>
        <w:t>ПР</w:t>
      </w:r>
      <w:proofErr w:type="gramEnd"/>
      <w:r w:rsidR="000D4BEF" w:rsidRPr="0068716A">
        <w:rPr>
          <w:sz w:val="28"/>
          <w:szCs w:val="28"/>
        </w:rPr>
        <w:t xml:space="preserve"> </w:t>
      </w:r>
      <w:r w:rsidR="00EF1E45" w:rsidRPr="0068716A">
        <w:rPr>
          <w:sz w:val="28"/>
          <w:szCs w:val="28"/>
        </w:rPr>
        <w:t>01</w:t>
      </w:r>
      <w:r w:rsidR="00EF1E45" w:rsidRPr="0068716A">
        <w:rPr>
          <w:sz w:val="28"/>
          <w:szCs w:val="28"/>
        </w:rPr>
        <w:br/>
      </w:r>
      <w:r w:rsidRPr="0068716A">
        <w:rPr>
          <w:sz w:val="28"/>
          <w:szCs w:val="28"/>
        </w:rPr>
        <w:t xml:space="preserve">ЦС </w:t>
      </w:r>
      <w:r w:rsidR="00EF1E45" w:rsidRPr="0068716A">
        <w:rPr>
          <w:sz w:val="28"/>
          <w:szCs w:val="28"/>
        </w:rPr>
        <w:t>87 1 4408</w:t>
      </w:r>
      <w:r w:rsidRPr="0068716A">
        <w:rPr>
          <w:sz w:val="28"/>
          <w:szCs w:val="28"/>
        </w:rPr>
        <w:t>) цифры «</w:t>
      </w:r>
      <w:r w:rsidR="0068716A" w:rsidRPr="0068716A">
        <w:rPr>
          <w:sz w:val="28"/>
          <w:szCs w:val="28"/>
        </w:rPr>
        <w:t>176948,1</w:t>
      </w:r>
      <w:r w:rsidRPr="0068716A">
        <w:rPr>
          <w:sz w:val="28"/>
          <w:szCs w:val="28"/>
        </w:rPr>
        <w:t>» заменить цифрами «</w:t>
      </w:r>
      <w:r w:rsidR="0068716A" w:rsidRPr="0068716A">
        <w:rPr>
          <w:sz w:val="28"/>
          <w:szCs w:val="28"/>
        </w:rPr>
        <w:t>192</w:t>
      </w:r>
      <w:r w:rsidR="00091F27">
        <w:rPr>
          <w:sz w:val="28"/>
          <w:szCs w:val="28"/>
        </w:rPr>
        <w:t>149</w:t>
      </w:r>
      <w:r w:rsidR="0068716A" w:rsidRPr="0068716A">
        <w:rPr>
          <w:sz w:val="28"/>
          <w:szCs w:val="28"/>
        </w:rPr>
        <w:t>,97045</w:t>
      </w:r>
      <w:r w:rsidRPr="0068716A">
        <w:rPr>
          <w:sz w:val="28"/>
          <w:szCs w:val="28"/>
        </w:rPr>
        <w:t>»;</w:t>
      </w:r>
    </w:p>
    <w:p w:rsidR="00E16DDD" w:rsidRPr="002E0E7A" w:rsidRDefault="00E16DDD" w:rsidP="00090827">
      <w:pPr>
        <w:spacing w:line="360" w:lineRule="auto"/>
        <w:jc w:val="both"/>
        <w:rPr>
          <w:sz w:val="28"/>
          <w:szCs w:val="28"/>
        </w:rPr>
      </w:pPr>
      <w:r w:rsidRPr="002E0E7A">
        <w:rPr>
          <w:sz w:val="28"/>
          <w:szCs w:val="28"/>
        </w:rPr>
        <w:tab/>
      </w:r>
      <w:r w:rsidR="002758B5" w:rsidRPr="002E0E7A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7</w:t>
      </w:r>
      <w:r w:rsidR="00B71450">
        <w:rPr>
          <w:sz w:val="28"/>
          <w:szCs w:val="28"/>
          <w:vertAlign w:val="superscript"/>
        </w:rPr>
        <w:t>5</w:t>
      </w:r>
      <w:r w:rsidR="002758B5" w:rsidRPr="002E0E7A">
        <w:rPr>
          <w:sz w:val="28"/>
          <w:szCs w:val="28"/>
        </w:rPr>
        <w:t>)</w:t>
      </w:r>
      <w:r w:rsidR="00373826" w:rsidRPr="002E0E7A">
        <w:rPr>
          <w:sz w:val="28"/>
          <w:szCs w:val="28"/>
        </w:rPr>
        <w:t xml:space="preserve"> </w:t>
      </w:r>
      <w:r w:rsidRPr="002E0E7A">
        <w:rPr>
          <w:sz w:val="28"/>
          <w:szCs w:val="28"/>
        </w:rPr>
        <w:t>в строке «Предоставление субсидий бюджетным, автономным учрежд</w:t>
      </w:r>
      <w:r w:rsidRPr="002E0E7A">
        <w:rPr>
          <w:sz w:val="28"/>
          <w:szCs w:val="28"/>
        </w:rPr>
        <w:t>е</w:t>
      </w:r>
      <w:r w:rsidRPr="002E0E7A">
        <w:rPr>
          <w:sz w:val="28"/>
          <w:szCs w:val="28"/>
        </w:rPr>
        <w:t xml:space="preserve">ниям и иным некоммерческим организациям» (Рз 08 </w:t>
      </w:r>
      <w:proofErr w:type="gramStart"/>
      <w:r w:rsidRPr="002E0E7A">
        <w:rPr>
          <w:sz w:val="28"/>
          <w:szCs w:val="28"/>
        </w:rPr>
        <w:t>ПР</w:t>
      </w:r>
      <w:proofErr w:type="gramEnd"/>
      <w:r w:rsidRPr="002E0E7A">
        <w:rPr>
          <w:sz w:val="28"/>
          <w:szCs w:val="28"/>
        </w:rPr>
        <w:t xml:space="preserve"> 01 ЦС 87 1 4408</w:t>
      </w:r>
      <w:r w:rsidR="002C47CE" w:rsidRPr="002E0E7A">
        <w:rPr>
          <w:sz w:val="28"/>
          <w:szCs w:val="28"/>
        </w:rPr>
        <w:br/>
      </w:r>
      <w:r w:rsidRPr="002E0E7A">
        <w:rPr>
          <w:sz w:val="28"/>
          <w:szCs w:val="28"/>
        </w:rPr>
        <w:t>ВР 600) цифры «</w:t>
      </w:r>
      <w:r w:rsidR="002E0E7A" w:rsidRPr="002E0E7A">
        <w:rPr>
          <w:sz w:val="28"/>
          <w:szCs w:val="28"/>
        </w:rPr>
        <w:t>176948,1</w:t>
      </w:r>
      <w:r w:rsidRPr="002E0E7A">
        <w:rPr>
          <w:sz w:val="28"/>
          <w:szCs w:val="28"/>
        </w:rPr>
        <w:t>» заменить цифрами «</w:t>
      </w:r>
      <w:r w:rsidR="002E0E7A" w:rsidRPr="002E0E7A">
        <w:rPr>
          <w:sz w:val="28"/>
          <w:szCs w:val="28"/>
        </w:rPr>
        <w:t>192</w:t>
      </w:r>
      <w:r w:rsidR="00091F27">
        <w:rPr>
          <w:sz w:val="28"/>
          <w:szCs w:val="28"/>
        </w:rPr>
        <w:t>149</w:t>
      </w:r>
      <w:r w:rsidR="002E0E7A" w:rsidRPr="002E0E7A">
        <w:rPr>
          <w:sz w:val="28"/>
          <w:szCs w:val="28"/>
        </w:rPr>
        <w:t>,97045</w:t>
      </w:r>
      <w:r w:rsidRPr="002E0E7A">
        <w:rPr>
          <w:sz w:val="28"/>
          <w:szCs w:val="28"/>
        </w:rPr>
        <w:t>»;</w:t>
      </w:r>
    </w:p>
    <w:p w:rsidR="00E16DDD" w:rsidRPr="00DD43FA" w:rsidRDefault="00E16DDD" w:rsidP="00090827">
      <w:pPr>
        <w:spacing w:line="360" w:lineRule="auto"/>
        <w:jc w:val="both"/>
        <w:rPr>
          <w:sz w:val="28"/>
          <w:szCs w:val="28"/>
        </w:rPr>
      </w:pPr>
      <w:r w:rsidRPr="00DD43FA">
        <w:rPr>
          <w:sz w:val="28"/>
          <w:szCs w:val="28"/>
        </w:rPr>
        <w:tab/>
      </w:r>
      <w:r w:rsidR="002758B5" w:rsidRPr="00DD43FA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7</w:t>
      </w:r>
      <w:r w:rsidR="00B71450">
        <w:rPr>
          <w:sz w:val="28"/>
          <w:szCs w:val="28"/>
          <w:vertAlign w:val="superscript"/>
        </w:rPr>
        <w:t>6</w:t>
      </w:r>
      <w:r w:rsidR="002758B5" w:rsidRPr="00DD43FA">
        <w:rPr>
          <w:sz w:val="28"/>
          <w:szCs w:val="28"/>
        </w:rPr>
        <w:t xml:space="preserve">) </w:t>
      </w:r>
      <w:r w:rsidRPr="00DD43FA">
        <w:rPr>
          <w:sz w:val="28"/>
          <w:szCs w:val="28"/>
        </w:rPr>
        <w:t>в строке «Обеспечение деятельности областного государственного бюджетного учреждения культуры «Центр народной культуры Ульяновской о</w:t>
      </w:r>
      <w:r w:rsidRPr="00DD43FA">
        <w:rPr>
          <w:sz w:val="28"/>
          <w:szCs w:val="28"/>
        </w:rPr>
        <w:t>б</w:t>
      </w:r>
      <w:r w:rsidRPr="00DD43FA">
        <w:rPr>
          <w:sz w:val="28"/>
          <w:szCs w:val="28"/>
        </w:rPr>
        <w:t>ласти»</w:t>
      </w:r>
      <w:r w:rsidR="00052229" w:rsidRPr="00DD43FA">
        <w:rPr>
          <w:sz w:val="28"/>
          <w:szCs w:val="28"/>
        </w:rPr>
        <w:t xml:space="preserve"> </w:t>
      </w:r>
      <w:r w:rsidRPr="00DD43FA">
        <w:rPr>
          <w:sz w:val="28"/>
          <w:szCs w:val="28"/>
        </w:rPr>
        <w:t xml:space="preserve">(Рз 08 </w:t>
      </w:r>
      <w:proofErr w:type="gramStart"/>
      <w:r w:rsidRPr="00DD43FA">
        <w:rPr>
          <w:sz w:val="28"/>
          <w:szCs w:val="28"/>
        </w:rPr>
        <w:t>ПР</w:t>
      </w:r>
      <w:proofErr w:type="gramEnd"/>
      <w:r w:rsidRPr="00DD43FA">
        <w:rPr>
          <w:sz w:val="28"/>
          <w:szCs w:val="28"/>
        </w:rPr>
        <w:t xml:space="preserve"> 01 ЦС 87 1 4409) цифры «</w:t>
      </w:r>
      <w:r w:rsidR="00DD43FA" w:rsidRPr="00DD43FA">
        <w:rPr>
          <w:sz w:val="28"/>
          <w:szCs w:val="28"/>
        </w:rPr>
        <w:t>95434,8</w:t>
      </w:r>
      <w:r w:rsidRPr="00DD43FA">
        <w:rPr>
          <w:sz w:val="28"/>
          <w:szCs w:val="28"/>
        </w:rPr>
        <w:t>» заменить цифрами «</w:t>
      </w:r>
      <w:r w:rsidR="00DD43FA" w:rsidRPr="00DD43FA">
        <w:rPr>
          <w:sz w:val="28"/>
          <w:szCs w:val="28"/>
        </w:rPr>
        <w:t>99434,8</w:t>
      </w:r>
      <w:r w:rsidRPr="00DD43FA">
        <w:rPr>
          <w:sz w:val="28"/>
          <w:szCs w:val="28"/>
        </w:rPr>
        <w:t>»;</w:t>
      </w:r>
    </w:p>
    <w:p w:rsidR="00E16DDD" w:rsidRPr="00DD43FA" w:rsidRDefault="00E16DDD" w:rsidP="00090827">
      <w:pPr>
        <w:spacing w:line="360" w:lineRule="auto"/>
        <w:jc w:val="both"/>
        <w:rPr>
          <w:sz w:val="28"/>
          <w:szCs w:val="28"/>
        </w:rPr>
      </w:pPr>
      <w:r w:rsidRPr="00DD43FA">
        <w:rPr>
          <w:sz w:val="28"/>
          <w:szCs w:val="28"/>
        </w:rPr>
        <w:tab/>
      </w:r>
      <w:r w:rsidR="002758B5" w:rsidRPr="00DD43FA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7</w:t>
      </w:r>
      <w:r w:rsidR="00B71450">
        <w:rPr>
          <w:sz w:val="28"/>
          <w:szCs w:val="28"/>
          <w:vertAlign w:val="superscript"/>
        </w:rPr>
        <w:t>7</w:t>
      </w:r>
      <w:r w:rsidR="002758B5" w:rsidRPr="00DD43FA">
        <w:rPr>
          <w:sz w:val="28"/>
          <w:szCs w:val="28"/>
        </w:rPr>
        <w:t>)</w:t>
      </w:r>
      <w:r w:rsidR="00373826" w:rsidRPr="00DD43FA">
        <w:rPr>
          <w:sz w:val="28"/>
          <w:szCs w:val="28"/>
        </w:rPr>
        <w:t xml:space="preserve"> </w:t>
      </w:r>
      <w:r w:rsidRPr="00DD43FA">
        <w:rPr>
          <w:sz w:val="28"/>
          <w:szCs w:val="28"/>
        </w:rPr>
        <w:t>в строке «Предоставление субсидий бюджетным, автономным учрежд</w:t>
      </w:r>
      <w:r w:rsidRPr="00DD43FA">
        <w:rPr>
          <w:sz w:val="28"/>
          <w:szCs w:val="28"/>
        </w:rPr>
        <w:t>е</w:t>
      </w:r>
      <w:r w:rsidRPr="00DD43FA">
        <w:rPr>
          <w:sz w:val="28"/>
          <w:szCs w:val="28"/>
        </w:rPr>
        <w:t xml:space="preserve">ниям и иным некоммерческим организациям» (Рз 08 </w:t>
      </w:r>
      <w:proofErr w:type="gramStart"/>
      <w:r w:rsidRPr="00DD43FA">
        <w:rPr>
          <w:sz w:val="28"/>
          <w:szCs w:val="28"/>
        </w:rPr>
        <w:t>ПР</w:t>
      </w:r>
      <w:proofErr w:type="gramEnd"/>
      <w:r w:rsidRPr="00DD43FA">
        <w:rPr>
          <w:sz w:val="28"/>
          <w:szCs w:val="28"/>
        </w:rPr>
        <w:t xml:space="preserve"> 01 ЦС 87 1 4409</w:t>
      </w:r>
      <w:r w:rsidR="002C47CE" w:rsidRPr="00DD43FA">
        <w:rPr>
          <w:sz w:val="28"/>
          <w:szCs w:val="28"/>
        </w:rPr>
        <w:br/>
      </w:r>
      <w:r w:rsidRPr="00DD43FA">
        <w:rPr>
          <w:sz w:val="28"/>
          <w:szCs w:val="28"/>
        </w:rPr>
        <w:t>ВР 600) цифры «</w:t>
      </w:r>
      <w:r w:rsidR="00DD43FA" w:rsidRPr="00DD43FA">
        <w:rPr>
          <w:sz w:val="28"/>
          <w:szCs w:val="28"/>
        </w:rPr>
        <w:t>95434,8</w:t>
      </w:r>
      <w:r w:rsidRPr="00DD43FA">
        <w:rPr>
          <w:sz w:val="28"/>
          <w:szCs w:val="28"/>
        </w:rPr>
        <w:t>» заменить цифрами «</w:t>
      </w:r>
      <w:r w:rsidR="00DD43FA" w:rsidRPr="00DD43FA">
        <w:rPr>
          <w:sz w:val="28"/>
          <w:szCs w:val="28"/>
        </w:rPr>
        <w:t>99434,8</w:t>
      </w:r>
      <w:r w:rsidRPr="00DD43FA">
        <w:rPr>
          <w:sz w:val="28"/>
          <w:szCs w:val="28"/>
        </w:rPr>
        <w:t>»;</w:t>
      </w:r>
    </w:p>
    <w:p w:rsidR="00A85866" w:rsidRPr="00DD43FA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DD43FA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7</w:t>
      </w:r>
      <w:r w:rsidR="00B71450">
        <w:rPr>
          <w:sz w:val="28"/>
          <w:szCs w:val="28"/>
          <w:vertAlign w:val="superscript"/>
        </w:rPr>
        <w:t>8</w:t>
      </w:r>
      <w:r w:rsidRPr="00DD43FA">
        <w:rPr>
          <w:sz w:val="28"/>
          <w:szCs w:val="28"/>
        </w:rPr>
        <w:t>)</w:t>
      </w:r>
      <w:r w:rsidR="001D75F2" w:rsidRPr="00DD43FA">
        <w:rPr>
          <w:sz w:val="28"/>
          <w:szCs w:val="28"/>
        </w:rPr>
        <w:t xml:space="preserve"> </w:t>
      </w:r>
      <w:r w:rsidR="00C27B71" w:rsidRPr="00DD43FA">
        <w:rPr>
          <w:sz w:val="28"/>
          <w:szCs w:val="28"/>
        </w:rPr>
        <w:t xml:space="preserve">в строке «Кинематография» (Рз 08 </w:t>
      </w:r>
      <w:proofErr w:type="gramStart"/>
      <w:r w:rsidR="00C27B71" w:rsidRPr="00DD43FA">
        <w:rPr>
          <w:sz w:val="28"/>
          <w:szCs w:val="28"/>
        </w:rPr>
        <w:t>ПР</w:t>
      </w:r>
      <w:proofErr w:type="gramEnd"/>
      <w:r w:rsidR="00C27B71" w:rsidRPr="00DD43FA">
        <w:rPr>
          <w:sz w:val="28"/>
          <w:szCs w:val="28"/>
        </w:rPr>
        <w:t xml:space="preserve"> 02) цифры «</w:t>
      </w:r>
      <w:r w:rsidR="00DD43FA" w:rsidRPr="00DD43FA">
        <w:rPr>
          <w:sz w:val="28"/>
          <w:szCs w:val="28"/>
        </w:rPr>
        <w:t>17230,3</w:t>
      </w:r>
      <w:r w:rsidR="00C27B71" w:rsidRPr="00DD43FA">
        <w:rPr>
          <w:sz w:val="28"/>
          <w:szCs w:val="28"/>
        </w:rPr>
        <w:t>» заменить цифрами «</w:t>
      </w:r>
      <w:r w:rsidR="00DD43FA" w:rsidRPr="00DD43FA">
        <w:rPr>
          <w:sz w:val="28"/>
          <w:szCs w:val="28"/>
        </w:rPr>
        <w:t>17732,3</w:t>
      </w:r>
      <w:r w:rsidR="00C27B71" w:rsidRPr="00DD43FA">
        <w:rPr>
          <w:sz w:val="28"/>
          <w:szCs w:val="28"/>
        </w:rPr>
        <w:t>»;</w:t>
      </w:r>
    </w:p>
    <w:p w:rsidR="00A85866" w:rsidRPr="00DD43FA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DD43FA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7</w:t>
      </w:r>
      <w:r w:rsidR="00B71450">
        <w:rPr>
          <w:sz w:val="28"/>
          <w:szCs w:val="28"/>
          <w:vertAlign w:val="superscript"/>
        </w:rPr>
        <w:t>9</w:t>
      </w:r>
      <w:r w:rsidRPr="00DD43FA">
        <w:rPr>
          <w:sz w:val="28"/>
          <w:szCs w:val="28"/>
        </w:rPr>
        <w:t>)</w:t>
      </w:r>
      <w:r w:rsidR="00370222" w:rsidRPr="00DD43FA">
        <w:rPr>
          <w:sz w:val="28"/>
          <w:szCs w:val="28"/>
        </w:rPr>
        <w:t xml:space="preserve"> </w:t>
      </w:r>
      <w:r w:rsidR="00C27B71" w:rsidRPr="00DD43FA">
        <w:rPr>
          <w:sz w:val="28"/>
          <w:szCs w:val="28"/>
        </w:rPr>
        <w:t>в строке «Государственная программа Ульяновской области «Развитие культуры и сохранение объектов культурного наследия в Ульяновской области»</w:t>
      </w:r>
      <w:r w:rsidR="00457920" w:rsidRPr="00DD43FA">
        <w:rPr>
          <w:sz w:val="28"/>
          <w:szCs w:val="28"/>
        </w:rPr>
        <w:t xml:space="preserve"> </w:t>
      </w:r>
      <w:r w:rsidR="00C27B71" w:rsidRPr="00DD43FA">
        <w:rPr>
          <w:sz w:val="28"/>
          <w:szCs w:val="28"/>
        </w:rPr>
        <w:t xml:space="preserve">на 2014-2018 годы» (Рз 08 </w:t>
      </w:r>
      <w:proofErr w:type="gramStart"/>
      <w:r w:rsidR="00C27B71" w:rsidRPr="00DD43FA">
        <w:rPr>
          <w:sz w:val="28"/>
          <w:szCs w:val="28"/>
        </w:rPr>
        <w:t>ПР</w:t>
      </w:r>
      <w:proofErr w:type="gramEnd"/>
      <w:r w:rsidR="00C27B71" w:rsidRPr="00DD43FA">
        <w:rPr>
          <w:sz w:val="28"/>
          <w:szCs w:val="28"/>
        </w:rPr>
        <w:t xml:space="preserve"> 02 ЦС 87 0 0000) цифры «</w:t>
      </w:r>
      <w:r w:rsidR="00DD43FA" w:rsidRPr="00DD43FA">
        <w:rPr>
          <w:sz w:val="28"/>
          <w:szCs w:val="28"/>
        </w:rPr>
        <w:t>17230,3</w:t>
      </w:r>
      <w:r w:rsidR="00C27B71" w:rsidRPr="00DD43FA">
        <w:rPr>
          <w:sz w:val="28"/>
          <w:szCs w:val="28"/>
        </w:rPr>
        <w:t>» заменить ци</w:t>
      </w:r>
      <w:r w:rsidR="00C27B71" w:rsidRPr="00DD43FA">
        <w:rPr>
          <w:sz w:val="28"/>
          <w:szCs w:val="28"/>
        </w:rPr>
        <w:t>ф</w:t>
      </w:r>
      <w:r w:rsidR="00C27B71" w:rsidRPr="00DD43FA">
        <w:rPr>
          <w:sz w:val="28"/>
          <w:szCs w:val="28"/>
        </w:rPr>
        <w:t>рами «</w:t>
      </w:r>
      <w:r w:rsidR="00DD43FA" w:rsidRPr="00DD43FA">
        <w:rPr>
          <w:sz w:val="28"/>
          <w:szCs w:val="28"/>
        </w:rPr>
        <w:t>17732,3</w:t>
      </w:r>
      <w:r w:rsidR="00C27B71" w:rsidRPr="00DD43FA">
        <w:rPr>
          <w:sz w:val="28"/>
          <w:szCs w:val="28"/>
        </w:rPr>
        <w:t>»;</w:t>
      </w:r>
    </w:p>
    <w:p w:rsidR="00A85866" w:rsidRPr="00DD43FA" w:rsidRDefault="002758B5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DD43FA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80</w:t>
      </w:r>
      <w:r w:rsidRPr="00DD43FA">
        <w:rPr>
          <w:sz w:val="28"/>
          <w:szCs w:val="28"/>
        </w:rPr>
        <w:t>)</w:t>
      </w:r>
      <w:r w:rsidR="00457920" w:rsidRPr="00DD43FA">
        <w:rPr>
          <w:sz w:val="28"/>
          <w:szCs w:val="28"/>
        </w:rPr>
        <w:t xml:space="preserve"> </w:t>
      </w:r>
      <w:r w:rsidR="00C27B71" w:rsidRPr="00DD43FA">
        <w:rPr>
          <w:sz w:val="28"/>
          <w:szCs w:val="28"/>
        </w:rPr>
        <w:t>в строке «Подпрограмма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</w:t>
      </w:r>
      <w:r w:rsidR="00C27B71" w:rsidRPr="00DD43FA">
        <w:rPr>
          <w:sz w:val="28"/>
          <w:szCs w:val="28"/>
        </w:rPr>
        <w:t>н</w:t>
      </w:r>
      <w:r w:rsidR="00C27B71" w:rsidRPr="00DD43FA">
        <w:rPr>
          <w:sz w:val="28"/>
          <w:szCs w:val="28"/>
        </w:rPr>
        <w:t xml:space="preserve">ной программы Ульяновской области «Развитие культуры и сохранение объектов культурного наследия в Ульяновской области» на 2014-2018 годы» (Рз 08 </w:t>
      </w:r>
      <w:proofErr w:type="gramStart"/>
      <w:r w:rsidR="00C27B71" w:rsidRPr="00DD43FA">
        <w:rPr>
          <w:sz w:val="28"/>
          <w:szCs w:val="28"/>
        </w:rPr>
        <w:t>ПР</w:t>
      </w:r>
      <w:proofErr w:type="gramEnd"/>
      <w:r w:rsidR="00C27B71" w:rsidRPr="00DD43FA">
        <w:rPr>
          <w:sz w:val="28"/>
          <w:szCs w:val="28"/>
        </w:rPr>
        <w:t xml:space="preserve"> 02</w:t>
      </w:r>
      <w:r w:rsidR="0061208C">
        <w:rPr>
          <w:sz w:val="28"/>
          <w:szCs w:val="28"/>
        </w:rPr>
        <w:br/>
      </w:r>
      <w:r w:rsidR="00C27B71" w:rsidRPr="00DD43FA">
        <w:rPr>
          <w:sz w:val="28"/>
          <w:szCs w:val="28"/>
        </w:rPr>
        <w:t>ЦС 87 1 0000) цифры «</w:t>
      </w:r>
      <w:r w:rsidR="00DD43FA" w:rsidRPr="00DD43FA">
        <w:rPr>
          <w:sz w:val="28"/>
          <w:szCs w:val="28"/>
        </w:rPr>
        <w:t>17230,3</w:t>
      </w:r>
      <w:r w:rsidR="00C27B71" w:rsidRPr="00DD43FA">
        <w:rPr>
          <w:sz w:val="28"/>
          <w:szCs w:val="28"/>
        </w:rPr>
        <w:t>» заменить цифрами «</w:t>
      </w:r>
      <w:r w:rsidR="00DD43FA" w:rsidRPr="00DD43FA">
        <w:rPr>
          <w:sz w:val="28"/>
          <w:szCs w:val="28"/>
        </w:rPr>
        <w:t>17732,3</w:t>
      </w:r>
      <w:r w:rsidR="00C27B71" w:rsidRPr="00DD43FA">
        <w:rPr>
          <w:sz w:val="28"/>
          <w:szCs w:val="28"/>
        </w:rPr>
        <w:t>»;</w:t>
      </w:r>
    </w:p>
    <w:p w:rsidR="00A85866" w:rsidRPr="00DD43FA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DD43FA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81</w:t>
      </w:r>
      <w:r w:rsidRPr="00DD43FA">
        <w:rPr>
          <w:sz w:val="28"/>
          <w:szCs w:val="28"/>
        </w:rPr>
        <w:t>)</w:t>
      </w:r>
      <w:r w:rsidR="00457920" w:rsidRPr="00DD43FA">
        <w:rPr>
          <w:sz w:val="28"/>
          <w:szCs w:val="28"/>
        </w:rPr>
        <w:t xml:space="preserve"> </w:t>
      </w:r>
      <w:r w:rsidR="00C27B71" w:rsidRPr="00DD43FA">
        <w:rPr>
          <w:sz w:val="28"/>
          <w:szCs w:val="28"/>
        </w:rPr>
        <w:t>в строке «Обеспечение деятельности областного государственного а</w:t>
      </w:r>
      <w:r w:rsidR="00C27B71" w:rsidRPr="00DD43FA">
        <w:rPr>
          <w:sz w:val="28"/>
          <w:szCs w:val="28"/>
        </w:rPr>
        <w:t>в</w:t>
      </w:r>
      <w:r w:rsidR="00C27B71" w:rsidRPr="00DD43FA">
        <w:rPr>
          <w:sz w:val="28"/>
          <w:szCs w:val="28"/>
        </w:rPr>
        <w:t>тономного учреждения культуры «</w:t>
      </w:r>
      <w:proofErr w:type="spellStart"/>
      <w:r w:rsidR="00C27B71" w:rsidRPr="00DD43FA">
        <w:rPr>
          <w:sz w:val="28"/>
          <w:szCs w:val="28"/>
        </w:rPr>
        <w:t>УльяновскКинофонд</w:t>
      </w:r>
      <w:proofErr w:type="spellEnd"/>
      <w:r w:rsidR="00C27B71" w:rsidRPr="00DD43FA">
        <w:rPr>
          <w:sz w:val="28"/>
          <w:szCs w:val="28"/>
        </w:rPr>
        <w:t>» (</w:t>
      </w:r>
      <w:proofErr w:type="spellStart"/>
      <w:r w:rsidR="00C27B71" w:rsidRPr="00DD43FA">
        <w:rPr>
          <w:sz w:val="28"/>
          <w:szCs w:val="28"/>
        </w:rPr>
        <w:t>Рз</w:t>
      </w:r>
      <w:proofErr w:type="spellEnd"/>
      <w:r w:rsidR="00C27B71" w:rsidRPr="00DD43FA">
        <w:rPr>
          <w:sz w:val="28"/>
          <w:szCs w:val="28"/>
        </w:rPr>
        <w:t xml:space="preserve"> 08 </w:t>
      </w:r>
      <w:proofErr w:type="gramStart"/>
      <w:r w:rsidR="00C27B71" w:rsidRPr="00DD43FA">
        <w:rPr>
          <w:sz w:val="28"/>
          <w:szCs w:val="28"/>
        </w:rPr>
        <w:t>ПР</w:t>
      </w:r>
      <w:proofErr w:type="gramEnd"/>
      <w:r w:rsidR="00C27B71" w:rsidRPr="00DD43FA">
        <w:rPr>
          <w:sz w:val="28"/>
          <w:szCs w:val="28"/>
        </w:rPr>
        <w:t xml:space="preserve"> 02</w:t>
      </w:r>
      <w:r w:rsidR="00C27B71" w:rsidRPr="00DD43FA">
        <w:rPr>
          <w:sz w:val="28"/>
          <w:szCs w:val="28"/>
        </w:rPr>
        <w:br/>
        <w:t>ЦС 87 1 4410) цифры «</w:t>
      </w:r>
      <w:r w:rsidR="00DD43FA" w:rsidRPr="00DD43FA">
        <w:rPr>
          <w:sz w:val="28"/>
          <w:szCs w:val="28"/>
        </w:rPr>
        <w:t>17230,3</w:t>
      </w:r>
      <w:r w:rsidR="00C27B71" w:rsidRPr="00DD43FA">
        <w:rPr>
          <w:sz w:val="28"/>
          <w:szCs w:val="28"/>
        </w:rPr>
        <w:t>» заменить цифрами «</w:t>
      </w:r>
      <w:r w:rsidR="00DD43FA" w:rsidRPr="00DD43FA">
        <w:rPr>
          <w:sz w:val="28"/>
          <w:szCs w:val="28"/>
        </w:rPr>
        <w:t>17732,3</w:t>
      </w:r>
      <w:r w:rsidR="00C27B71" w:rsidRPr="00DD43FA">
        <w:rPr>
          <w:sz w:val="28"/>
          <w:szCs w:val="28"/>
        </w:rPr>
        <w:t>»;</w:t>
      </w:r>
    </w:p>
    <w:p w:rsidR="00A85866" w:rsidRPr="00DD43FA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DD43FA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82</w:t>
      </w:r>
      <w:r w:rsidRPr="00DD43FA">
        <w:rPr>
          <w:sz w:val="28"/>
          <w:szCs w:val="28"/>
        </w:rPr>
        <w:t>)</w:t>
      </w:r>
      <w:r w:rsidR="00457920" w:rsidRPr="00DD43FA">
        <w:rPr>
          <w:sz w:val="28"/>
          <w:szCs w:val="28"/>
        </w:rPr>
        <w:t xml:space="preserve"> </w:t>
      </w:r>
      <w:r w:rsidR="00EE1307" w:rsidRPr="00DD43FA">
        <w:rPr>
          <w:sz w:val="28"/>
          <w:szCs w:val="28"/>
        </w:rPr>
        <w:t>в строке «Предоставление субсидий бюджетным, автономным учрежд</w:t>
      </w:r>
      <w:r w:rsidR="00EE1307" w:rsidRPr="00DD43FA">
        <w:rPr>
          <w:sz w:val="28"/>
          <w:szCs w:val="28"/>
        </w:rPr>
        <w:t>е</w:t>
      </w:r>
      <w:r w:rsidR="00EE1307" w:rsidRPr="00DD43FA">
        <w:rPr>
          <w:sz w:val="28"/>
          <w:szCs w:val="28"/>
        </w:rPr>
        <w:t xml:space="preserve">ниям и иным некоммерческим организациям» (Рз 08 </w:t>
      </w:r>
      <w:proofErr w:type="gramStart"/>
      <w:r w:rsidR="00EE1307" w:rsidRPr="00DD43FA">
        <w:rPr>
          <w:sz w:val="28"/>
          <w:szCs w:val="28"/>
        </w:rPr>
        <w:t>ПР</w:t>
      </w:r>
      <w:proofErr w:type="gramEnd"/>
      <w:r w:rsidR="00EE1307" w:rsidRPr="00DD43FA">
        <w:rPr>
          <w:sz w:val="28"/>
          <w:szCs w:val="28"/>
        </w:rPr>
        <w:t xml:space="preserve"> 02 ЦС 87 1 4410</w:t>
      </w:r>
      <w:r w:rsidR="00EE1307" w:rsidRPr="00DD43FA">
        <w:rPr>
          <w:sz w:val="28"/>
          <w:szCs w:val="28"/>
        </w:rPr>
        <w:br/>
        <w:t>ВР 600) цифры «</w:t>
      </w:r>
      <w:r w:rsidR="00DD43FA" w:rsidRPr="00DD43FA">
        <w:rPr>
          <w:sz w:val="28"/>
          <w:szCs w:val="28"/>
        </w:rPr>
        <w:t>17230,3</w:t>
      </w:r>
      <w:r w:rsidR="00EE1307" w:rsidRPr="00DD43FA">
        <w:rPr>
          <w:sz w:val="28"/>
          <w:szCs w:val="28"/>
        </w:rPr>
        <w:t>» заменить цифрами «</w:t>
      </w:r>
      <w:r w:rsidR="00DD43FA" w:rsidRPr="00DD43FA">
        <w:rPr>
          <w:sz w:val="28"/>
          <w:szCs w:val="28"/>
        </w:rPr>
        <w:t>17732,3</w:t>
      </w:r>
      <w:r w:rsidR="00EE1307" w:rsidRPr="00DD43FA">
        <w:rPr>
          <w:sz w:val="28"/>
          <w:szCs w:val="28"/>
        </w:rPr>
        <w:t>»;</w:t>
      </w:r>
    </w:p>
    <w:p w:rsidR="00A85866" w:rsidRPr="002006BA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006BA">
        <w:rPr>
          <w:sz w:val="28"/>
          <w:szCs w:val="28"/>
        </w:rPr>
        <w:lastRenderedPageBreak/>
        <w:t>я</w:t>
      </w:r>
      <w:r w:rsidR="00B71450">
        <w:rPr>
          <w:sz w:val="28"/>
          <w:szCs w:val="28"/>
          <w:vertAlign w:val="superscript"/>
        </w:rPr>
        <w:t>83</w:t>
      </w:r>
      <w:r w:rsidRPr="002006BA">
        <w:rPr>
          <w:sz w:val="28"/>
          <w:szCs w:val="28"/>
        </w:rPr>
        <w:t>)</w:t>
      </w:r>
      <w:r w:rsidR="007C368D" w:rsidRPr="002006BA">
        <w:rPr>
          <w:sz w:val="28"/>
          <w:szCs w:val="28"/>
        </w:rPr>
        <w:t xml:space="preserve"> </w:t>
      </w:r>
      <w:r w:rsidR="00B96C66" w:rsidRPr="002006BA">
        <w:rPr>
          <w:sz w:val="28"/>
          <w:szCs w:val="28"/>
        </w:rPr>
        <w:t>в строке «Здравоо</w:t>
      </w:r>
      <w:r w:rsidR="00590E7C" w:rsidRPr="002006BA">
        <w:rPr>
          <w:sz w:val="28"/>
          <w:szCs w:val="28"/>
        </w:rPr>
        <w:t>хранение» (Рз 09) цифры «</w:t>
      </w:r>
      <w:r w:rsidR="002006BA" w:rsidRPr="002006BA">
        <w:rPr>
          <w:sz w:val="28"/>
          <w:szCs w:val="28"/>
        </w:rPr>
        <w:t>10605115,03751</w:t>
      </w:r>
      <w:r w:rsidR="00590E7C" w:rsidRPr="002006BA">
        <w:rPr>
          <w:sz w:val="28"/>
          <w:szCs w:val="28"/>
        </w:rPr>
        <w:t>» заменить цифрами «</w:t>
      </w:r>
      <w:r w:rsidR="002006BA" w:rsidRPr="002006BA">
        <w:rPr>
          <w:sz w:val="28"/>
          <w:szCs w:val="28"/>
        </w:rPr>
        <w:t>10498819,48706</w:t>
      </w:r>
      <w:r w:rsidR="00590E7C" w:rsidRPr="002006BA">
        <w:rPr>
          <w:sz w:val="28"/>
          <w:szCs w:val="28"/>
        </w:rPr>
        <w:t>»;</w:t>
      </w:r>
      <w:proofErr w:type="gramEnd"/>
    </w:p>
    <w:p w:rsidR="00A85866" w:rsidRPr="007D26A9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7D26A9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84</w:t>
      </w:r>
      <w:r w:rsidRPr="007D26A9">
        <w:rPr>
          <w:sz w:val="28"/>
          <w:szCs w:val="28"/>
        </w:rPr>
        <w:t>)</w:t>
      </w:r>
      <w:r w:rsidR="00D039AF" w:rsidRPr="007D26A9">
        <w:rPr>
          <w:sz w:val="28"/>
          <w:szCs w:val="28"/>
        </w:rPr>
        <w:t xml:space="preserve"> </w:t>
      </w:r>
      <w:r w:rsidR="00590E7C" w:rsidRPr="007D26A9">
        <w:rPr>
          <w:sz w:val="28"/>
          <w:szCs w:val="28"/>
        </w:rPr>
        <w:t xml:space="preserve">в строке «Стационарная медицинская помощь» (Рз 09 </w:t>
      </w:r>
      <w:proofErr w:type="gramStart"/>
      <w:r w:rsidR="00590E7C" w:rsidRPr="007D26A9">
        <w:rPr>
          <w:sz w:val="28"/>
          <w:szCs w:val="28"/>
        </w:rPr>
        <w:t>ПР</w:t>
      </w:r>
      <w:proofErr w:type="gramEnd"/>
      <w:r w:rsidR="00590E7C" w:rsidRPr="007D26A9">
        <w:rPr>
          <w:sz w:val="28"/>
          <w:szCs w:val="28"/>
        </w:rPr>
        <w:t xml:space="preserve"> 01) цифры «</w:t>
      </w:r>
      <w:r w:rsidR="007D26A9" w:rsidRPr="007D26A9">
        <w:rPr>
          <w:sz w:val="28"/>
          <w:szCs w:val="28"/>
        </w:rPr>
        <w:t>3580351,87751</w:t>
      </w:r>
      <w:r w:rsidR="00590E7C" w:rsidRPr="007D26A9">
        <w:rPr>
          <w:sz w:val="28"/>
          <w:szCs w:val="28"/>
        </w:rPr>
        <w:t>» заменить цифрами «</w:t>
      </w:r>
      <w:r w:rsidR="007D26A9" w:rsidRPr="007D26A9">
        <w:rPr>
          <w:sz w:val="28"/>
          <w:szCs w:val="28"/>
        </w:rPr>
        <w:t>3474056,32706</w:t>
      </w:r>
      <w:r w:rsidR="00590E7C" w:rsidRPr="007D26A9">
        <w:rPr>
          <w:sz w:val="28"/>
          <w:szCs w:val="28"/>
        </w:rPr>
        <w:t>»;</w:t>
      </w:r>
    </w:p>
    <w:p w:rsidR="00A85866" w:rsidRPr="007D26A9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7D26A9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8</w:t>
      </w:r>
      <w:r w:rsidR="00B71450">
        <w:rPr>
          <w:sz w:val="28"/>
          <w:szCs w:val="28"/>
          <w:vertAlign w:val="superscript"/>
        </w:rPr>
        <w:t>5</w:t>
      </w:r>
      <w:r w:rsidRPr="007D26A9">
        <w:rPr>
          <w:sz w:val="28"/>
          <w:szCs w:val="28"/>
        </w:rPr>
        <w:t>)</w:t>
      </w:r>
      <w:r w:rsidR="00341978" w:rsidRPr="007D26A9">
        <w:rPr>
          <w:sz w:val="28"/>
          <w:szCs w:val="28"/>
        </w:rPr>
        <w:t xml:space="preserve"> </w:t>
      </w:r>
      <w:r w:rsidR="008F44E1" w:rsidRPr="007D26A9">
        <w:rPr>
          <w:sz w:val="28"/>
          <w:szCs w:val="28"/>
        </w:rPr>
        <w:t xml:space="preserve">в строке «Государственная программа Ульяновской области «Развитие здравоохранения в Ульяновской области» на 2014-2020 годы» (Рз 09 </w:t>
      </w:r>
      <w:proofErr w:type="gramStart"/>
      <w:r w:rsidR="008F44E1" w:rsidRPr="007D26A9">
        <w:rPr>
          <w:sz w:val="28"/>
          <w:szCs w:val="28"/>
        </w:rPr>
        <w:t>ПР</w:t>
      </w:r>
      <w:proofErr w:type="gramEnd"/>
      <w:r w:rsidR="008F44E1" w:rsidRPr="007D26A9">
        <w:rPr>
          <w:sz w:val="28"/>
          <w:szCs w:val="28"/>
        </w:rPr>
        <w:t xml:space="preserve"> 01</w:t>
      </w:r>
      <w:r w:rsidR="008F44E1" w:rsidRPr="007D26A9">
        <w:rPr>
          <w:sz w:val="28"/>
          <w:szCs w:val="28"/>
        </w:rPr>
        <w:br/>
        <w:t>ЦС 78 0 0000) цифры «</w:t>
      </w:r>
      <w:r w:rsidR="007D26A9" w:rsidRPr="007D26A9">
        <w:rPr>
          <w:sz w:val="28"/>
          <w:szCs w:val="28"/>
        </w:rPr>
        <w:t>3580351,87751</w:t>
      </w:r>
      <w:r w:rsidR="008F44E1" w:rsidRPr="007D26A9">
        <w:rPr>
          <w:sz w:val="28"/>
          <w:szCs w:val="28"/>
        </w:rPr>
        <w:t>» заменить цифрами «</w:t>
      </w:r>
      <w:r w:rsidR="007D26A9" w:rsidRPr="007D26A9">
        <w:rPr>
          <w:sz w:val="28"/>
          <w:szCs w:val="28"/>
        </w:rPr>
        <w:t>3474056,32706</w:t>
      </w:r>
      <w:r w:rsidR="008F44E1" w:rsidRPr="007D26A9">
        <w:rPr>
          <w:sz w:val="28"/>
          <w:szCs w:val="28"/>
        </w:rPr>
        <w:t>»;</w:t>
      </w:r>
    </w:p>
    <w:p w:rsidR="00F00CC6" w:rsidRPr="007D26A9" w:rsidRDefault="00F00CC6" w:rsidP="00090827">
      <w:pPr>
        <w:spacing w:line="360" w:lineRule="auto"/>
        <w:jc w:val="both"/>
        <w:rPr>
          <w:sz w:val="28"/>
          <w:szCs w:val="28"/>
        </w:rPr>
      </w:pPr>
      <w:r w:rsidRPr="007D26A9">
        <w:rPr>
          <w:sz w:val="28"/>
          <w:szCs w:val="28"/>
        </w:rPr>
        <w:tab/>
      </w:r>
      <w:r w:rsidR="006C4F80" w:rsidRPr="007D26A9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8</w:t>
      </w:r>
      <w:r w:rsidR="00B71450">
        <w:rPr>
          <w:sz w:val="28"/>
          <w:szCs w:val="28"/>
          <w:vertAlign w:val="superscript"/>
        </w:rPr>
        <w:t>6</w:t>
      </w:r>
      <w:r w:rsidR="006C4F80" w:rsidRPr="007D26A9">
        <w:rPr>
          <w:sz w:val="28"/>
          <w:szCs w:val="28"/>
        </w:rPr>
        <w:t xml:space="preserve">) </w:t>
      </w:r>
      <w:r w:rsidRPr="007D26A9">
        <w:rPr>
          <w:sz w:val="28"/>
          <w:szCs w:val="28"/>
        </w:rPr>
        <w:t>в строке «Проектирование, строительство и ввод в эксплуатацию пер</w:t>
      </w:r>
      <w:r w:rsidRPr="007D26A9">
        <w:rPr>
          <w:sz w:val="28"/>
          <w:szCs w:val="28"/>
        </w:rPr>
        <w:t>и</w:t>
      </w:r>
      <w:r w:rsidRPr="007D26A9">
        <w:rPr>
          <w:sz w:val="28"/>
          <w:szCs w:val="28"/>
        </w:rPr>
        <w:t xml:space="preserve">натального центра» (Рз 09 </w:t>
      </w:r>
      <w:proofErr w:type="gramStart"/>
      <w:r w:rsidRPr="007D26A9">
        <w:rPr>
          <w:sz w:val="28"/>
          <w:szCs w:val="28"/>
        </w:rPr>
        <w:t>ПР</w:t>
      </w:r>
      <w:proofErr w:type="gramEnd"/>
      <w:r w:rsidRPr="007D26A9">
        <w:rPr>
          <w:sz w:val="28"/>
          <w:szCs w:val="28"/>
        </w:rPr>
        <w:t xml:space="preserve"> 01 ЦС 78 0 2114) цифры «</w:t>
      </w:r>
      <w:r w:rsidR="007D26A9" w:rsidRPr="007D26A9">
        <w:rPr>
          <w:sz w:val="28"/>
          <w:szCs w:val="28"/>
        </w:rPr>
        <w:t>254836,34751</w:t>
      </w:r>
      <w:r w:rsidRPr="007D26A9">
        <w:rPr>
          <w:sz w:val="28"/>
          <w:szCs w:val="28"/>
        </w:rPr>
        <w:t>» заменить цифрами «</w:t>
      </w:r>
      <w:r w:rsidR="007D26A9" w:rsidRPr="007D26A9">
        <w:rPr>
          <w:sz w:val="28"/>
          <w:szCs w:val="28"/>
        </w:rPr>
        <w:t>148540,79706</w:t>
      </w:r>
      <w:r w:rsidRPr="007D26A9">
        <w:rPr>
          <w:sz w:val="28"/>
          <w:szCs w:val="28"/>
        </w:rPr>
        <w:t>»;</w:t>
      </w:r>
    </w:p>
    <w:p w:rsidR="00F00CC6" w:rsidRPr="007D26A9" w:rsidRDefault="00F00CC6" w:rsidP="00090827">
      <w:pPr>
        <w:spacing w:line="360" w:lineRule="auto"/>
        <w:jc w:val="both"/>
        <w:rPr>
          <w:sz w:val="28"/>
          <w:szCs w:val="28"/>
        </w:rPr>
      </w:pPr>
      <w:r w:rsidRPr="007D26A9">
        <w:rPr>
          <w:sz w:val="28"/>
          <w:szCs w:val="28"/>
        </w:rPr>
        <w:tab/>
      </w:r>
      <w:r w:rsidR="006C4F80" w:rsidRPr="007D26A9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8</w:t>
      </w:r>
      <w:r w:rsidR="00B71450">
        <w:rPr>
          <w:sz w:val="28"/>
          <w:szCs w:val="28"/>
          <w:vertAlign w:val="superscript"/>
        </w:rPr>
        <w:t>7</w:t>
      </w:r>
      <w:r w:rsidR="006C4F80" w:rsidRPr="007D26A9">
        <w:rPr>
          <w:sz w:val="28"/>
          <w:szCs w:val="28"/>
        </w:rPr>
        <w:t xml:space="preserve">) </w:t>
      </w:r>
      <w:r w:rsidRPr="007D26A9">
        <w:rPr>
          <w:sz w:val="28"/>
          <w:szCs w:val="28"/>
        </w:rPr>
        <w:t>в строке «</w:t>
      </w:r>
      <w:r w:rsidR="007D26A9" w:rsidRPr="007D26A9">
        <w:rPr>
          <w:sz w:val="28"/>
          <w:szCs w:val="28"/>
        </w:rPr>
        <w:t xml:space="preserve">Иные бюджетные ассигнования» (Рз 09 </w:t>
      </w:r>
      <w:proofErr w:type="gramStart"/>
      <w:r w:rsidR="007D26A9" w:rsidRPr="007D26A9">
        <w:rPr>
          <w:sz w:val="28"/>
          <w:szCs w:val="28"/>
        </w:rPr>
        <w:t>ПР</w:t>
      </w:r>
      <w:proofErr w:type="gramEnd"/>
      <w:r w:rsidR="007D26A9" w:rsidRPr="007D26A9">
        <w:rPr>
          <w:sz w:val="28"/>
          <w:szCs w:val="28"/>
        </w:rPr>
        <w:t xml:space="preserve"> 01 ЦС 78 0 2114</w:t>
      </w:r>
      <w:r w:rsidR="0061208C">
        <w:rPr>
          <w:sz w:val="28"/>
          <w:szCs w:val="28"/>
        </w:rPr>
        <w:br/>
      </w:r>
      <w:r w:rsidR="007D26A9" w:rsidRPr="007D26A9">
        <w:rPr>
          <w:sz w:val="28"/>
          <w:szCs w:val="28"/>
        </w:rPr>
        <w:t>ВР 8</w:t>
      </w:r>
      <w:r w:rsidRPr="007D26A9">
        <w:rPr>
          <w:sz w:val="28"/>
          <w:szCs w:val="28"/>
        </w:rPr>
        <w:t>00) цифры «</w:t>
      </w:r>
      <w:r w:rsidR="007D26A9" w:rsidRPr="007D26A9">
        <w:rPr>
          <w:sz w:val="28"/>
          <w:szCs w:val="28"/>
        </w:rPr>
        <w:t>226566,34</w:t>
      </w:r>
      <w:r w:rsidRPr="007D26A9">
        <w:rPr>
          <w:sz w:val="28"/>
          <w:szCs w:val="28"/>
        </w:rPr>
        <w:t>» заме</w:t>
      </w:r>
      <w:r w:rsidR="007D26A9" w:rsidRPr="007D26A9">
        <w:rPr>
          <w:sz w:val="28"/>
          <w:szCs w:val="28"/>
        </w:rPr>
        <w:t>нить цифрами «120270,78955</w:t>
      </w:r>
      <w:r w:rsidRPr="007D26A9">
        <w:rPr>
          <w:sz w:val="28"/>
          <w:szCs w:val="28"/>
        </w:rPr>
        <w:t>»;</w:t>
      </w:r>
    </w:p>
    <w:p w:rsidR="00A85866" w:rsidRPr="000648DC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648DC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8</w:t>
      </w:r>
      <w:r w:rsidR="00B71450">
        <w:rPr>
          <w:sz w:val="28"/>
          <w:szCs w:val="28"/>
          <w:vertAlign w:val="superscript"/>
        </w:rPr>
        <w:t>8</w:t>
      </w:r>
      <w:r w:rsidRPr="000648DC">
        <w:rPr>
          <w:sz w:val="28"/>
          <w:szCs w:val="28"/>
        </w:rPr>
        <w:t>)</w:t>
      </w:r>
      <w:r w:rsidR="00500FDA" w:rsidRPr="000648DC">
        <w:rPr>
          <w:sz w:val="28"/>
          <w:szCs w:val="28"/>
        </w:rPr>
        <w:t xml:space="preserve"> </w:t>
      </w:r>
      <w:r w:rsidR="002420C5" w:rsidRPr="000648DC">
        <w:rPr>
          <w:sz w:val="28"/>
          <w:szCs w:val="28"/>
        </w:rPr>
        <w:t>в строке «Социальная политика» (Рз 10) цифры «</w:t>
      </w:r>
      <w:r w:rsidR="000648DC" w:rsidRPr="000648DC">
        <w:rPr>
          <w:sz w:val="28"/>
          <w:szCs w:val="28"/>
        </w:rPr>
        <w:t>9766141,0788</w:t>
      </w:r>
      <w:r w:rsidR="002420C5" w:rsidRPr="000648DC">
        <w:rPr>
          <w:sz w:val="28"/>
          <w:szCs w:val="28"/>
        </w:rPr>
        <w:t>» зам</w:t>
      </w:r>
      <w:r w:rsidR="002420C5" w:rsidRPr="000648DC">
        <w:rPr>
          <w:sz w:val="28"/>
          <w:szCs w:val="28"/>
        </w:rPr>
        <w:t>е</w:t>
      </w:r>
      <w:r w:rsidR="002420C5" w:rsidRPr="000648DC">
        <w:rPr>
          <w:sz w:val="28"/>
          <w:szCs w:val="28"/>
        </w:rPr>
        <w:t>нить цифрами «</w:t>
      </w:r>
      <w:r w:rsidR="000648DC" w:rsidRPr="000648DC">
        <w:rPr>
          <w:sz w:val="28"/>
          <w:szCs w:val="28"/>
        </w:rPr>
        <w:t>102491</w:t>
      </w:r>
      <w:r w:rsidR="001F58A1">
        <w:rPr>
          <w:sz w:val="28"/>
          <w:szCs w:val="28"/>
        </w:rPr>
        <w:t>00</w:t>
      </w:r>
      <w:r w:rsidR="000648DC" w:rsidRPr="000648DC">
        <w:rPr>
          <w:sz w:val="28"/>
          <w:szCs w:val="28"/>
        </w:rPr>
        <w:t>,2788</w:t>
      </w:r>
      <w:r w:rsidR="002420C5" w:rsidRPr="000648DC">
        <w:rPr>
          <w:sz w:val="28"/>
          <w:szCs w:val="28"/>
        </w:rPr>
        <w:t>»;</w:t>
      </w:r>
      <w:proofErr w:type="gramEnd"/>
    </w:p>
    <w:p w:rsidR="003658AA" w:rsidRPr="000648DC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0648DC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8</w:t>
      </w:r>
      <w:r w:rsidR="00B71450">
        <w:rPr>
          <w:sz w:val="28"/>
          <w:szCs w:val="28"/>
          <w:vertAlign w:val="superscript"/>
        </w:rPr>
        <w:t>9</w:t>
      </w:r>
      <w:r w:rsidRPr="000648DC">
        <w:rPr>
          <w:sz w:val="28"/>
          <w:szCs w:val="28"/>
        </w:rPr>
        <w:t>)</w:t>
      </w:r>
      <w:r w:rsidR="00373826" w:rsidRPr="000648DC">
        <w:rPr>
          <w:sz w:val="28"/>
          <w:szCs w:val="28"/>
        </w:rPr>
        <w:t xml:space="preserve"> </w:t>
      </w:r>
      <w:r w:rsidR="003658AA" w:rsidRPr="000648DC">
        <w:rPr>
          <w:sz w:val="28"/>
          <w:szCs w:val="28"/>
        </w:rPr>
        <w:t xml:space="preserve">в строке «Пенсионное обеспечение» (Рз 10 </w:t>
      </w:r>
      <w:proofErr w:type="gramStart"/>
      <w:r w:rsidR="003658AA" w:rsidRPr="000648DC">
        <w:rPr>
          <w:sz w:val="28"/>
          <w:szCs w:val="28"/>
        </w:rPr>
        <w:t>ПР</w:t>
      </w:r>
      <w:proofErr w:type="gramEnd"/>
      <w:r w:rsidR="003658AA" w:rsidRPr="000648DC">
        <w:rPr>
          <w:sz w:val="28"/>
          <w:szCs w:val="28"/>
        </w:rPr>
        <w:t xml:space="preserve"> 01) цифры «</w:t>
      </w:r>
      <w:r w:rsidR="000648DC" w:rsidRPr="000648DC">
        <w:rPr>
          <w:sz w:val="28"/>
          <w:szCs w:val="28"/>
        </w:rPr>
        <w:t>126133,8</w:t>
      </w:r>
      <w:r w:rsidR="003658AA" w:rsidRPr="000648DC">
        <w:rPr>
          <w:sz w:val="28"/>
          <w:szCs w:val="28"/>
        </w:rPr>
        <w:t>» заменить цифрами «</w:t>
      </w:r>
      <w:r w:rsidR="000648DC" w:rsidRPr="000648DC">
        <w:rPr>
          <w:sz w:val="28"/>
          <w:szCs w:val="28"/>
        </w:rPr>
        <w:t>136633,8</w:t>
      </w:r>
      <w:r w:rsidR="003658AA" w:rsidRPr="000648DC">
        <w:rPr>
          <w:sz w:val="28"/>
          <w:szCs w:val="28"/>
        </w:rPr>
        <w:t>»;</w:t>
      </w:r>
    </w:p>
    <w:p w:rsidR="0036693D" w:rsidRPr="000648DC" w:rsidRDefault="0036693D" w:rsidP="00090827">
      <w:pPr>
        <w:spacing w:line="360" w:lineRule="auto"/>
        <w:jc w:val="both"/>
        <w:rPr>
          <w:sz w:val="28"/>
          <w:szCs w:val="28"/>
        </w:rPr>
      </w:pPr>
      <w:r w:rsidRPr="000648DC">
        <w:rPr>
          <w:sz w:val="28"/>
          <w:szCs w:val="28"/>
        </w:rPr>
        <w:tab/>
      </w:r>
      <w:r w:rsidR="006C4F80" w:rsidRPr="000648DC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90</w:t>
      </w:r>
      <w:r w:rsidR="006C4F80" w:rsidRPr="000648DC">
        <w:rPr>
          <w:sz w:val="28"/>
          <w:szCs w:val="28"/>
        </w:rPr>
        <w:t>)</w:t>
      </w:r>
      <w:r w:rsidR="00373826" w:rsidRPr="000648DC">
        <w:rPr>
          <w:sz w:val="28"/>
          <w:szCs w:val="28"/>
        </w:rPr>
        <w:t xml:space="preserve"> </w:t>
      </w:r>
      <w:r w:rsidRPr="000648DC">
        <w:rPr>
          <w:sz w:val="28"/>
          <w:szCs w:val="28"/>
        </w:rPr>
        <w:t>в строке «Государственная программа Ульяновской области «Социал</w:t>
      </w:r>
      <w:r w:rsidRPr="000648DC">
        <w:rPr>
          <w:sz w:val="28"/>
          <w:szCs w:val="28"/>
        </w:rPr>
        <w:t>ь</w:t>
      </w:r>
      <w:r w:rsidRPr="000648DC">
        <w:rPr>
          <w:sz w:val="28"/>
          <w:szCs w:val="28"/>
        </w:rPr>
        <w:t>ная поддержка и защита населения Ульяновской области» на 2014-2018 годы»</w:t>
      </w:r>
      <w:r w:rsidR="00373826" w:rsidRPr="000648DC">
        <w:rPr>
          <w:sz w:val="28"/>
          <w:szCs w:val="28"/>
        </w:rPr>
        <w:br/>
      </w:r>
      <w:r w:rsidRPr="000648DC">
        <w:rPr>
          <w:sz w:val="28"/>
          <w:szCs w:val="28"/>
        </w:rPr>
        <w:t xml:space="preserve">(Рз 10 </w:t>
      </w:r>
      <w:proofErr w:type="gramStart"/>
      <w:r w:rsidRPr="000648DC">
        <w:rPr>
          <w:sz w:val="28"/>
          <w:szCs w:val="28"/>
        </w:rPr>
        <w:t>ПР</w:t>
      </w:r>
      <w:proofErr w:type="gramEnd"/>
      <w:r w:rsidRPr="000648DC">
        <w:rPr>
          <w:sz w:val="28"/>
          <w:szCs w:val="28"/>
        </w:rPr>
        <w:t xml:space="preserve"> 01 ЦС 80 0 0000) цифры «</w:t>
      </w:r>
      <w:r w:rsidR="000648DC" w:rsidRPr="000648DC">
        <w:rPr>
          <w:sz w:val="28"/>
          <w:szCs w:val="28"/>
        </w:rPr>
        <w:t>126133,8</w:t>
      </w:r>
      <w:r w:rsidRPr="000648DC">
        <w:rPr>
          <w:sz w:val="28"/>
          <w:szCs w:val="28"/>
        </w:rPr>
        <w:t>» заменить цифрами «</w:t>
      </w:r>
      <w:r w:rsidR="000648DC" w:rsidRPr="000648DC">
        <w:rPr>
          <w:sz w:val="28"/>
          <w:szCs w:val="28"/>
        </w:rPr>
        <w:t>136633,8</w:t>
      </w:r>
      <w:r w:rsidRPr="000648DC">
        <w:rPr>
          <w:sz w:val="28"/>
          <w:szCs w:val="28"/>
        </w:rPr>
        <w:t>»;</w:t>
      </w:r>
    </w:p>
    <w:p w:rsidR="0036693D" w:rsidRPr="000648DC" w:rsidRDefault="0036693D" w:rsidP="00090827">
      <w:pPr>
        <w:spacing w:line="360" w:lineRule="auto"/>
        <w:jc w:val="both"/>
        <w:rPr>
          <w:sz w:val="28"/>
          <w:szCs w:val="28"/>
        </w:rPr>
      </w:pPr>
      <w:r w:rsidRPr="000648DC">
        <w:rPr>
          <w:sz w:val="28"/>
          <w:szCs w:val="28"/>
        </w:rPr>
        <w:tab/>
      </w:r>
      <w:r w:rsidR="006C4F80" w:rsidRPr="000648DC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91</w:t>
      </w:r>
      <w:r w:rsidR="006C4F80" w:rsidRPr="000648DC">
        <w:rPr>
          <w:sz w:val="28"/>
          <w:szCs w:val="28"/>
        </w:rPr>
        <w:t>)</w:t>
      </w:r>
      <w:r w:rsidR="00373826" w:rsidRPr="000648DC">
        <w:rPr>
          <w:sz w:val="28"/>
          <w:szCs w:val="28"/>
        </w:rPr>
        <w:t xml:space="preserve"> </w:t>
      </w:r>
      <w:r w:rsidRPr="000648DC">
        <w:rPr>
          <w:sz w:val="28"/>
          <w:szCs w:val="28"/>
        </w:rPr>
        <w:t>в строке «Подпрограмма «Развитие мер социальной поддержки отдел</w:t>
      </w:r>
      <w:r w:rsidRPr="000648DC">
        <w:rPr>
          <w:sz w:val="28"/>
          <w:szCs w:val="28"/>
        </w:rPr>
        <w:t>ь</w:t>
      </w:r>
      <w:r w:rsidRPr="000648DC">
        <w:rPr>
          <w:sz w:val="28"/>
          <w:szCs w:val="28"/>
        </w:rPr>
        <w:t>ных категорий граждан» государственной программы Ульяновской области «С</w:t>
      </w:r>
      <w:r w:rsidRPr="000648DC">
        <w:rPr>
          <w:sz w:val="28"/>
          <w:szCs w:val="28"/>
        </w:rPr>
        <w:t>о</w:t>
      </w:r>
      <w:r w:rsidRPr="000648DC">
        <w:rPr>
          <w:sz w:val="28"/>
          <w:szCs w:val="28"/>
        </w:rPr>
        <w:t>циальная поддержка и защита населения Ульяновской области» на 2014-2018 г</w:t>
      </w:r>
      <w:r w:rsidRPr="000648DC">
        <w:rPr>
          <w:sz w:val="28"/>
          <w:szCs w:val="28"/>
        </w:rPr>
        <w:t>о</w:t>
      </w:r>
      <w:r w:rsidRPr="000648DC">
        <w:rPr>
          <w:sz w:val="28"/>
          <w:szCs w:val="28"/>
        </w:rPr>
        <w:t xml:space="preserve">ды» (Рз 10 </w:t>
      </w:r>
      <w:proofErr w:type="gramStart"/>
      <w:r w:rsidRPr="000648DC">
        <w:rPr>
          <w:sz w:val="28"/>
          <w:szCs w:val="28"/>
        </w:rPr>
        <w:t>ПР</w:t>
      </w:r>
      <w:proofErr w:type="gramEnd"/>
      <w:r w:rsidRPr="000648DC">
        <w:rPr>
          <w:sz w:val="28"/>
          <w:szCs w:val="28"/>
        </w:rPr>
        <w:t xml:space="preserve"> 01 ЦС 80 1 0000) цифры «</w:t>
      </w:r>
      <w:r w:rsidR="000648DC" w:rsidRPr="000648DC">
        <w:rPr>
          <w:sz w:val="28"/>
          <w:szCs w:val="28"/>
        </w:rPr>
        <w:t>126133,8</w:t>
      </w:r>
      <w:r w:rsidRPr="000648DC">
        <w:rPr>
          <w:sz w:val="28"/>
          <w:szCs w:val="28"/>
        </w:rPr>
        <w:t>» заменить цифрами «</w:t>
      </w:r>
      <w:r w:rsidR="000648DC" w:rsidRPr="000648DC">
        <w:rPr>
          <w:sz w:val="28"/>
          <w:szCs w:val="28"/>
        </w:rPr>
        <w:t>136633,8</w:t>
      </w:r>
      <w:r w:rsidRPr="000648DC">
        <w:rPr>
          <w:sz w:val="28"/>
          <w:szCs w:val="28"/>
        </w:rPr>
        <w:t>»;</w:t>
      </w:r>
    </w:p>
    <w:p w:rsidR="0036693D" w:rsidRPr="000648DC" w:rsidRDefault="0036693D" w:rsidP="00090827">
      <w:pPr>
        <w:spacing w:line="360" w:lineRule="auto"/>
        <w:jc w:val="both"/>
        <w:rPr>
          <w:sz w:val="28"/>
          <w:szCs w:val="28"/>
        </w:rPr>
      </w:pPr>
      <w:r w:rsidRPr="000648DC">
        <w:rPr>
          <w:sz w:val="28"/>
          <w:szCs w:val="28"/>
        </w:rPr>
        <w:tab/>
      </w:r>
      <w:r w:rsidR="006C4F80" w:rsidRPr="000648DC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92</w:t>
      </w:r>
      <w:r w:rsidR="006C4F80" w:rsidRPr="000648DC">
        <w:rPr>
          <w:sz w:val="28"/>
          <w:szCs w:val="28"/>
        </w:rPr>
        <w:t>)</w:t>
      </w:r>
      <w:r w:rsidR="00373826" w:rsidRPr="000648DC">
        <w:rPr>
          <w:sz w:val="28"/>
          <w:szCs w:val="28"/>
        </w:rPr>
        <w:t xml:space="preserve"> </w:t>
      </w:r>
      <w:r w:rsidRPr="000648DC">
        <w:rPr>
          <w:sz w:val="28"/>
          <w:szCs w:val="28"/>
        </w:rPr>
        <w:t xml:space="preserve">в строке «Доплаты к пенсиям государственных гражданских служащих Ульяновской области» (Рз 10 </w:t>
      </w:r>
      <w:proofErr w:type="gramStart"/>
      <w:r w:rsidRPr="000648DC">
        <w:rPr>
          <w:sz w:val="28"/>
          <w:szCs w:val="28"/>
        </w:rPr>
        <w:t>ПР</w:t>
      </w:r>
      <w:proofErr w:type="gramEnd"/>
      <w:r w:rsidRPr="000648DC">
        <w:rPr>
          <w:sz w:val="28"/>
          <w:szCs w:val="28"/>
        </w:rPr>
        <w:t xml:space="preserve"> 01 ЦС 80 1 1210) цифры «</w:t>
      </w:r>
      <w:r w:rsidR="000648DC" w:rsidRPr="000648DC">
        <w:rPr>
          <w:sz w:val="28"/>
          <w:szCs w:val="28"/>
        </w:rPr>
        <w:t>126133,8</w:t>
      </w:r>
      <w:r w:rsidRPr="000648DC">
        <w:rPr>
          <w:sz w:val="28"/>
          <w:szCs w:val="28"/>
        </w:rPr>
        <w:t>» заменить цифрами «</w:t>
      </w:r>
      <w:r w:rsidR="000648DC" w:rsidRPr="000648DC">
        <w:rPr>
          <w:sz w:val="28"/>
          <w:szCs w:val="28"/>
        </w:rPr>
        <w:t>136633,8</w:t>
      </w:r>
      <w:r w:rsidRPr="000648DC">
        <w:rPr>
          <w:sz w:val="28"/>
          <w:szCs w:val="28"/>
        </w:rPr>
        <w:t>»;</w:t>
      </w:r>
    </w:p>
    <w:p w:rsidR="00500FDA" w:rsidRPr="00CA63D2" w:rsidRDefault="00500FDA" w:rsidP="00090827">
      <w:pPr>
        <w:spacing w:line="360" w:lineRule="auto"/>
        <w:jc w:val="both"/>
        <w:rPr>
          <w:sz w:val="28"/>
          <w:szCs w:val="28"/>
        </w:rPr>
      </w:pPr>
      <w:r w:rsidRPr="00CA63D2">
        <w:rPr>
          <w:sz w:val="28"/>
          <w:szCs w:val="28"/>
        </w:rPr>
        <w:tab/>
      </w:r>
      <w:r w:rsidR="006C4F80" w:rsidRPr="00CA63D2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93</w:t>
      </w:r>
      <w:r w:rsidR="006C4F80" w:rsidRPr="00CA63D2">
        <w:rPr>
          <w:sz w:val="28"/>
          <w:szCs w:val="28"/>
        </w:rPr>
        <w:t xml:space="preserve">) </w:t>
      </w:r>
      <w:r w:rsidRPr="00CA63D2">
        <w:rPr>
          <w:sz w:val="28"/>
          <w:szCs w:val="28"/>
        </w:rPr>
        <w:t>в строке «Закупка товаров, работ и услуг для государственных (мун</w:t>
      </w:r>
      <w:r w:rsidRPr="00CA63D2">
        <w:rPr>
          <w:sz w:val="28"/>
          <w:szCs w:val="28"/>
        </w:rPr>
        <w:t>и</w:t>
      </w:r>
      <w:r w:rsidRPr="00CA63D2">
        <w:rPr>
          <w:sz w:val="28"/>
          <w:szCs w:val="28"/>
        </w:rPr>
        <w:t xml:space="preserve">ципальных) нужд» (Рз 10 </w:t>
      </w:r>
      <w:proofErr w:type="gramStart"/>
      <w:r w:rsidRPr="00CA63D2">
        <w:rPr>
          <w:sz w:val="28"/>
          <w:szCs w:val="28"/>
        </w:rPr>
        <w:t>ПР</w:t>
      </w:r>
      <w:proofErr w:type="gramEnd"/>
      <w:r w:rsidRPr="00CA63D2">
        <w:rPr>
          <w:sz w:val="28"/>
          <w:szCs w:val="28"/>
        </w:rPr>
        <w:t xml:space="preserve"> 01 ЦС 80 1 1210 ВР 200) цифры «</w:t>
      </w:r>
      <w:r w:rsidR="00CA63D2" w:rsidRPr="00CA63D2">
        <w:rPr>
          <w:sz w:val="28"/>
          <w:szCs w:val="28"/>
        </w:rPr>
        <w:t>3077,57</w:t>
      </w:r>
      <w:r w:rsidRPr="00CA63D2">
        <w:rPr>
          <w:sz w:val="28"/>
          <w:szCs w:val="28"/>
        </w:rPr>
        <w:t>» заменить цифрами «</w:t>
      </w:r>
      <w:r w:rsidR="00CA63D2" w:rsidRPr="00CA63D2">
        <w:rPr>
          <w:sz w:val="28"/>
          <w:szCs w:val="28"/>
        </w:rPr>
        <w:t>3082,77</w:t>
      </w:r>
      <w:r w:rsidRPr="00CA63D2">
        <w:rPr>
          <w:sz w:val="28"/>
          <w:szCs w:val="28"/>
        </w:rPr>
        <w:t>»;</w:t>
      </w:r>
    </w:p>
    <w:p w:rsidR="0036693D" w:rsidRPr="00CA63D2" w:rsidRDefault="0036693D" w:rsidP="00090827">
      <w:pPr>
        <w:spacing w:line="360" w:lineRule="auto"/>
        <w:jc w:val="both"/>
        <w:rPr>
          <w:sz w:val="28"/>
          <w:szCs w:val="28"/>
        </w:rPr>
      </w:pPr>
      <w:r w:rsidRPr="00CA63D2">
        <w:rPr>
          <w:sz w:val="28"/>
          <w:szCs w:val="28"/>
        </w:rPr>
        <w:lastRenderedPageBreak/>
        <w:tab/>
      </w:r>
      <w:r w:rsidR="006C4F80" w:rsidRPr="00CA63D2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94</w:t>
      </w:r>
      <w:r w:rsidR="006C4F80" w:rsidRPr="00CA63D2">
        <w:rPr>
          <w:sz w:val="28"/>
          <w:szCs w:val="28"/>
        </w:rPr>
        <w:t>)</w:t>
      </w:r>
      <w:r w:rsidR="00373826" w:rsidRPr="00CA63D2">
        <w:rPr>
          <w:sz w:val="28"/>
          <w:szCs w:val="28"/>
        </w:rPr>
        <w:t xml:space="preserve"> </w:t>
      </w:r>
      <w:r w:rsidRPr="00CA63D2">
        <w:rPr>
          <w:sz w:val="28"/>
          <w:szCs w:val="28"/>
        </w:rPr>
        <w:t>в строке «</w:t>
      </w:r>
      <w:r w:rsidR="000B2F5C" w:rsidRPr="00CA63D2">
        <w:rPr>
          <w:sz w:val="28"/>
          <w:szCs w:val="28"/>
        </w:rPr>
        <w:t>Социальное обеспечение и иные выплаты населению</w:t>
      </w:r>
      <w:r w:rsidRPr="00CA63D2">
        <w:rPr>
          <w:sz w:val="28"/>
          <w:szCs w:val="28"/>
        </w:rPr>
        <w:t xml:space="preserve">» (Рз </w:t>
      </w:r>
      <w:r w:rsidR="000B2F5C" w:rsidRPr="00CA63D2">
        <w:rPr>
          <w:sz w:val="28"/>
          <w:szCs w:val="28"/>
        </w:rPr>
        <w:t>10</w:t>
      </w:r>
      <w:r w:rsidR="000B2F5C" w:rsidRPr="00CA63D2">
        <w:rPr>
          <w:sz w:val="28"/>
          <w:szCs w:val="28"/>
        </w:rPr>
        <w:br/>
      </w:r>
      <w:proofErr w:type="gramStart"/>
      <w:r w:rsidRPr="00CA63D2">
        <w:rPr>
          <w:sz w:val="28"/>
          <w:szCs w:val="28"/>
        </w:rPr>
        <w:t>ПР</w:t>
      </w:r>
      <w:proofErr w:type="gramEnd"/>
      <w:r w:rsidR="00500FDA" w:rsidRPr="00CA63D2">
        <w:rPr>
          <w:sz w:val="28"/>
          <w:szCs w:val="28"/>
        </w:rPr>
        <w:t xml:space="preserve"> </w:t>
      </w:r>
      <w:r w:rsidR="000B2F5C" w:rsidRPr="00CA63D2">
        <w:rPr>
          <w:sz w:val="28"/>
          <w:szCs w:val="28"/>
        </w:rPr>
        <w:t xml:space="preserve">01 </w:t>
      </w:r>
      <w:r w:rsidRPr="00CA63D2">
        <w:rPr>
          <w:sz w:val="28"/>
          <w:szCs w:val="28"/>
        </w:rPr>
        <w:t xml:space="preserve">ЦС </w:t>
      </w:r>
      <w:r w:rsidR="000B2F5C" w:rsidRPr="00CA63D2">
        <w:rPr>
          <w:sz w:val="28"/>
          <w:szCs w:val="28"/>
        </w:rPr>
        <w:t xml:space="preserve">80 1 1210 </w:t>
      </w:r>
      <w:r w:rsidRPr="00CA63D2">
        <w:rPr>
          <w:sz w:val="28"/>
          <w:szCs w:val="28"/>
        </w:rPr>
        <w:t>ВР</w:t>
      </w:r>
      <w:r w:rsidR="000B2F5C" w:rsidRPr="00CA63D2">
        <w:rPr>
          <w:sz w:val="28"/>
          <w:szCs w:val="28"/>
        </w:rPr>
        <w:t xml:space="preserve"> 300</w:t>
      </w:r>
      <w:r w:rsidRPr="00CA63D2">
        <w:rPr>
          <w:sz w:val="28"/>
          <w:szCs w:val="28"/>
        </w:rPr>
        <w:t>) цифры «</w:t>
      </w:r>
      <w:r w:rsidR="00CA63D2" w:rsidRPr="00CA63D2">
        <w:rPr>
          <w:sz w:val="28"/>
          <w:szCs w:val="28"/>
        </w:rPr>
        <w:t>123056,23</w:t>
      </w:r>
      <w:r w:rsidRPr="00CA63D2">
        <w:rPr>
          <w:sz w:val="28"/>
          <w:szCs w:val="28"/>
        </w:rPr>
        <w:t>» заменить цифрами «</w:t>
      </w:r>
      <w:r w:rsidR="00CA63D2" w:rsidRPr="00CA63D2">
        <w:rPr>
          <w:sz w:val="28"/>
          <w:szCs w:val="28"/>
        </w:rPr>
        <w:t>133551,03</w:t>
      </w:r>
      <w:r w:rsidRPr="00CA63D2">
        <w:rPr>
          <w:sz w:val="28"/>
          <w:szCs w:val="28"/>
        </w:rPr>
        <w:t>»;</w:t>
      </w:r>
    </w:p>
    <w:p w:rsidR="00A85866" w:rsidRPr="00AF6582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AF6582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9</w:t>
      </w:r>
      <w:r w:rsidR="00B71450">
        <w:rPr>
          <w:sz w:val="28"/>
          <w:szCs w:val="28"/>
          <w:vertAlign w:val="superscript"/>
        </w:rPr>
        <w:t>5</w:t>
      </w:r>
      <w:r w:rsidRPr="00AF6582">
        <w:rPr>
          <w:sz w:val="28"/>
          <w:szCs w:val="28"/>
        </w:rPr>
        <w:t>)</w:t>
      </w:r>
      <w:r w:rsidR="00500FDA" w:rsidRPr="00AF6582">
        <w:rPr>
          <w:sz w:val="28"/>
          <w:szCs w:val="28"/>
        </w:rPr>
        <w:t xml:space="preserve"> </w:t>
      </w:r>
      <w:r w:rsidR="002420C5" w:rsidRPr="00AF6582">
        <w:rPr>
          <w:sz w:val="28"/>
          <w:szCs w:val="28"/>
        </w:rPr>
        <w:t xml:space="preserve">в строке «Социальное обслуживание населения» (Рз 10 </w:t>
      </w:r>
      <w:proofErr w:type="gramStart"/>
      <w:r w:rsidR="002420C5" w:rsidRPr="00AF6582">
        <w:rPr>
          <w:sz w:val="28"/>
          <w:szCs w:val="28"/>
        </w:rPr>
        <w:t>ПР</w:t>
      </w:r>
      <w:proofErr w:type="gramEnd"/>
      <w:r w:rsidR="002420C5" w:rsidRPr="00AF6582">
        <w:rPr>
          <w:sz w:val="28"/>
          <w:szCs w:val="28"/>
        </w:rPr>
        <w:t xml:space="preserve"> 02) цифры «</w:t>
      </w:r>
      <w:r w:rsidR="00AF6582" w:rsidRPr="00AF6582">
        <w:rPr>
          <w:sz w:val="28"/>
          <w:szCs w:val="28"/>
        </w:rPr>
        <w:t>877210,19446</w:t>
      </w:r>
      <w:r w:rsidR="002420C5" w:rsidRPr="00AF6582">
        <w:rPr>
          <w:sz w:val="28"/>
          <w:szCs w:val="28"/>
        </w:rPr>
        <w:t>» заменить цифрами «</w:t>
      </w:r>
      <w:r w:rsidR="00AF6582" w:rsidRPr="00AF6582">
        <w:rPr>
          <w:sz w:val="28"/>
          <w:szCs w:val="28"/>
        </w:rPr>
        <w:t>879110,19446</w:t>
      </w:r>
      <w:r w:rsidR="002420C5" w:rsidRPr="00AF6582">
        <w:rPr>
          <w:sz w:val="28"/>
          <w:szCs w:val="28"/>
        </w:rPr>
        <w:t>»;</w:t>
      </w:r>
    </w:p>
    <w:p w:rsidR="005B3DBE" w:rsidRDefault="005B3DBE" w:rsidP="00090827">
      <w:pPr>
        <w:spacing w:line="360" w:lineRule="auto"/>
        <w:jc w:val="both"/>
        <w:rPr>
          <w:sz w:val="28"/>
          <w:szCs w:val="28"/>
        </w:rPr>
      </w:pPr>
      <w:r w:rsidRPr="006A1993">
        <w:rPr>
          <w:sz w:val="28"/>
          <w:szCs w:val="28"/>
        </w:rPr>
        <w:tab/>
      </w:r>
      <w:r w:rsidR="006C4F80" w:rsidRPr="006A1993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9</w:t>
      </w:r>
      <w:r w:rsidR="00B71450">
        <w:rPr>
          <w:sz w:val="28"/>
          <w:szCs w:val="28"/>
          <w:vertAlign w:val="superscript"/>
        </w:rPr>
        <w:t>6</w:t>
      </w:r>
      <w:r w:rsidR="006C4F80" w:rsidRPr="006A1993">
        <w:rPr>
          <w:sz w:val="28"/>
          <w:szCs w:val="28"/>
        </w:rPr>
        <w:t>)</w:t>
      </w:r>
      <w:r w:rsidR="00373826" w:rsidRPr="006A1993">
        <w:rPr>
          <w:sz w:val="28"/>
          <w:szCs w:val="28"/>
        </w:rPr>
        <w:t xml:space="preserve"> </w:t>
      </w:r>
      <w:r w:rsidRPr="006A1993">
        <w:rPr>
          <w:sz w:val="28"/>
          <w:szCs w:val="28"/>
        </w:rPr>
        <w:t>в строке «Государственная программа Ульяновской области «Социал</w:t>
      </w:r>
      <w:r w:rsidRPr="006A1993">
        <w:rPr>
          <w:sz w:val="28"/>
          <w:szCs w:val="28"/>
        </w:rPr>
        <w:t>ь</w:t>
      </w:r>
      <w:r w:rsidRPr="006A1993">
        <w:rPr>
          <w:sz w:val="28"/>
          <w:szCs w:val="28"/>
        </w:rPr>
        <w:t>ная поддержка и защита населения Ульяновской области» на 2014-2018 годы»</w:t>
      </w:r>
      <w:r w:rsidR="00373826" w:rsidRPr="006A1993">
        <w:rPr>
          <w:sz w:val="28"/>
          <w:szCs w:val="28"/>
        </w:rPr>
        <w:br/>
      </w:r>
      <w:r w:rsidRPr="006A1993">
        <w:rPr>
          <w:sz w:val="28"/>
          <w:szCs w:val="28"/>
        </w:rPr>
        <w:t xml:space="preserve">(Рз 10 </w:t>
      </w:r>
      <w:proofErr w:type="gramStart"/>
      <w:r w:rsidRPr="006A1993">
        <w:rPr>
          <w:sz w:val="28"/>
          <w:szCs w:val="28"/>
        </w:rPr>
        <w:t>ПР</w:t>
      </w:r>
      <w:proofErr w:type="gramEnd"/>
      <w:r w:rsidRPr="006A1993">
        <w:rPr>
          <w:sz w:val="28"/>
          <w:szCs w:val="28"/>
        </w:rPr>
        <w:t xml:space="preserve"> 02 ЦС 80 0 0000) цифры «</w:t>
      </w:r>
      <w:r w:rsidR="006A1993" w:rsidRPr="006A1993">
        <w:rPr>
          <w:sz w:val="28"/>
          <w:szCs w:val="28"/>
        </w:rPr>
        <w:t>871672,88</w:t>
      </w:r>
      <w:r w:rsidRPr="006A1993">
        <w:rPr>
          <w:sz w:val="28"/>
          <w:szCs w:val="28"/>
        </w:rPr>
        <w:t>» заменить цифрами «</w:t>
      </w:r>
      <w:r w:rsidR="006A1993" w:rsidRPr="006A1993">
        <w:rPr>
          <w:sz w:val="28"/>
          <w:szCs w:val="28"/>
        </w:rPr>
        <w:t>873572,88</w:t>
      </w:r>
      <w:r w:rsidRPr="006A1993">
        <w:rPr>
          <w:sz w:val="28"/>
          <w:szCs w:val="28"/>
        </w:rPr>
        <w:t>»;</w:t>
      </w:r>
    </w:p>
    <w:p w:rsidR="006A1993" w:rsidRPr="00733053" w:rsidRDefault="006A1993" w:rsidP="006A19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D56C4D" w:rsidRPr="00D56C4D">
        <w:rPr>
          <w:sz w:val="28"/>
          <w:szCs w:val="28"/>
          <w:vertAlign w:val="superscript"/>
        </w:rPr>
        <w:t>9</w:t>
      </w:r>
      <w:r w:rsidR="00B71450">
        <w:rPr>
          <w:sz w:val="28"/>
          <w:szCs w:val="28"/>
          <w:vertAlign w:val="superscript"/>
        </w:rPr>
        <w:t>7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6A1993">
        <w:rPr>
          <w:sz w:val="28"/>
          <w:szCs w:val="28"/>
        </w:rPr>
        <w:t>Субсидии юридическим лицам, не являющимся государстве</w:t>
      </w:r>
      <w:r w:rsidRPr="006A1993">
        <w:rPr>
          <w:sz w:val="28"/>
          <w:szCs w:val="28"/>
        </w:rPr>
        <w:t>н</w:t>
      </w:r>
      <w:r w:rsidRPr="006A1993">
        <w:rPr>
          <w:sz w:val="28"/>
          <w:szCs w:val="28"/>
        </w:rPr>
        <w:t>ными (муниципальными) учреждениями, индивидуальным предпринимателям, оказывающим услуги в области социального обслуживания населения</w:t>
      </w:r>
      <w:r>
        <w:rPr>
          <w:sz w:val="28"/>
          <w:szCs w:val="28"/>
        </w:rPr>
        <w:t>» (Рз 10</w:t>
      </w:r>
      <w:r w:rsidR="00E75B69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80 1 1236) цифры «10000,0» заменить цифрами «8000,0»;</w:t>
      </w:r>
    </w:p>
    <w:p w:rsidR="006A1993" w:rsidRPr="00733053" w:rsidRDefault="006A1993" w:rsidP="006A19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D56C4D" w:rsidRPr="00D56C4D">
        <w:rPr>
          <w:sz w:val="28"/>
          <w:szCs w:val="28"/>
          <w:vertAlign w:val="superscript"/>
        </w:rPr>
        <w:t>9</w:t>
      </w:r>
      <w:r w:rsidR="00B71450">
        <w:rPr>
          <w:sz w:val="28"/>
          <w:szCs w:val="28"/>
          <w:vertAlign w:val="superscript"/>
        </w:rPr>
        <w:t>8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6A1993">
        <w:rPr>
          <w:sz w:val="28"/>
          <w:szCs w:val="28"/>
        </w:rPr>
        <w:t>Предоставление субсидий бюджетным, автономным учрежд</w:t>
      </w:r>
      <w:r w:rsidRPr="006A1993">
        <w:rPr>
          <w:sz w:val="28"/>
          <w:szCs w:val="28"/>
        </w:rPr>
        <w:t>е</w:t>
      </w:r>
      <w:r w:rsidRPr="006A1993">
        <w:rPr>
          <w:sz w:val="28"/>
          <w:szCs w:val="28"/>
        </w:rPr>
        <w:t>ниям и иным некоммерческим организациям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80 1 1236 ВР 600) цифры «8000,0» заменить цифрами «6000,0»;</w:t>
      </w:r>
    </w:p>
    <w:p w:rsidR="006A1993" w:rsidRPr="00733053" w:rsidRDefault="006A1993" w:rsidP="006A19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D56C4D" w:rsidRPr="00D56C4D">
        <w:rPr>
          <w:sz w:val="28"/>
          <w:szCs w:val="28"/>
          <w:vertAlign w:val="superscript"/>
        </w:rPr>
        <w:t>9</w:t>
      </w:r>
      <w:r w:rsidR="00B71450">
        <w:rPr>
          <w:sz w:val="28"/>
          <w:szCs w:val="28"/>
          <w:vertAlign w:val="superscript"/>
        </w:rPr>
        <w:t>9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6A1993">
        <w:rPr>
          <w:sz w:val="28"/>
          <w:szCs w:val="28"/>
        </w:rPr>
        <w:t>Мероприятия, связанные с укреплением материально-технической базы учреждений социального обслуживания населения, оказанием адресной социальной помощи неработающим пенсионерам, обучение компьюте</w:t>
      </w:r>
      <w:r w:rsidRPr="006A1993">
        <w:rPr>
          <w:sz w:val="28"/>
          <w:szCs w:val="28"/>
        </w:rPr>
        <w:t>р</w:t>
      </w:r>
      <w:r w:rsidRPr="006A1993">
        <w:rPr>
          <w:sz w:val="28"/>
          <w:szCs w:val="28"/>
        </w:rPr>
        <w:t>ной грамотности неработающих пенсионеров в Ульяновской област</w:t>
      </w:r>
      <w:r>
        <w:rPr>
          <w:sz w:val="28"/>
          <w:szCs w:val="28"/>
        </w:rPr>
        <w:t>и» (Рз 10</w:t>
      </w:r>
      <w:r w:rsidR="00E75B69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80 1 1238) цифры «1526,7» заменить цифрами «3526,7»;</w:t>
      </w:r>
    </w:p>
    <w:p w:rsidR="006A1993" w:rsidRDefault="006A1993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56C4D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100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после строки</w:t>
      </w:r>
      <w:proofErr w:type="gramEnd"/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6A1993" w:rsidRPr="006A1993" w:rsidTr="006A1993">
        <w:tc>
          <w:tcPr>
            <w:tcW w:w="4551" w:type="dxa"/>
            <w:shd w:val="clear" w:color="auto" w:fill="auto"/>
            <w:vAlign w:val="center"/>
            <w:hideMark/>
          </w:tcPr>
          <w:p w:rsidR="006A1993" w:rsidRPr="006A1993" w:rsidRDefault="006A1993" w:rsidP="006A19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A1993">
              <w:rPr>
                <w:sz w:val="28"/>
                <w:szCs w:val="28"/>
              </w:rPr>
              <w:t>Мероприятия, связанные с укре</w:t>
            </w:r>
            <w:r w:rsidRPr="006A1993">
              <w:rPr>
                <w:sz w:val="28"/>
                <w:szCs w:val="28"/>
              </w:rPr>
              <w:t>п</w:t>
            </w:r>
            <w:r w:rsidRPr="006A1993">
              <w:rPr>
                <w:sz w:val="28"/>
                <w:szCs w:val="28"/>
              </w:rPr>
              <w:t>лением материально-технической базы учреждений социального о</w:t>
            </w:r>
            <w:r w:rsidRPr="006A1993">
              <w:rPr>
                <w:sz w:val="28"/>
                <w:szCs w:val="28"/>
              </w:rPr>
              <w:t>б</w:t>
            </w:r>
            <w:r w:rsidRPr="006A1993">
              <w:rPr>
                <w:sz w:val="28"/>
                <w:szCs w:val="28"/>
              </w:rPr>
              <w:t>служивания населения, оказанием адресной социальной помощи н</w:t>
            </w:r>
            <w:r w:rsidRPr="006A1993">
              <w:rPr>
                <w:sz w:val="28"/>
                <w:szCs w:val="28"/>
              </w:rPr>
              <w:t>е</w:t>
            </w:r>
            <w:r w:rsidRPr="006A1993">
              <w:rPr>
                <w:sz w:val="28"/>
                <w:szCs w:val="28"/>
              </w:rPr>
              <w:t>работающим пенсионерам, обуч</w:t>
            </w:r>
            <w:r w:rsidRPr="006A1993">
              <w:rPr>
                <w:sz w:val="28"/>
                <w:szCs w:val="28"/>
              </w:rPr>
              <w:t>е</w:t>
            </w:r>
            <w:r w:rsidRPr="006A1993">
              <w:rPr>
                <w:sz w:val="28"/>
                <w:szCs w:val="28"/>
              </w:rPr>
              <w:t>ние компьютерной грамотности н</w:t>
            </w:r>
            <w:r w:rsidRPr="006A1993">
              <w:rPr>
                <w:sz w:val="28"/>
                <w:szCs w:val="28"/>
              </w:rPr>
              <w:t>е</w:t>
            </w:r>
            <w:r w:rsidRPr="006A1993">
              <w:rPr>
                <w:sz w:val="28"/>
                <w:szCs w:val="28"/>
              </w:rPr>
              <w:t>работающих пенсионеров в Уль</w:t>
            </w:r>
            <w:r w:rsidRPr="006A1993">
              <w:rPr>
                <w:sz w:val="28"/>
                <w:szCs w:val="28"/>
              </w:rPr>
              <w:t>я</w:t>
            </w:r>
            <w:r w:rsidRPr="006A1993">
              <w:rPr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1993" w:rsidRPr="006A1993" w:rsidRDefault="006A1993" w:rsidP="006A1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99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6A1993" w:rsidRPr="006A1993" w:rsidRDefault="006A1993" w:rsidP="006A1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99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6A1993" w:rsidRPr="006A1993" w:rsidRDefault="006A1993" w:rsidP="006A1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993">
              <w:rPr>
                <w:sz w:val="28"/>
                <w:szCs w:val="28"/>
              </w:rPr>
              <w:t>80 1 1238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6A1993" w:rsidRPr="006A1993" w:rsidRDefault="006A1993" w:rsidP="006A1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6A1993" w:rsidRPr="006A1993" w:rsidRDefault="006A1993" w:rsidP="006A199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A1993">
              <w:rPr>
                <w:sz w:val="28"/>
                <w:szCs w:val="28"/>
              </w:rPr>
              <w:t>3526,7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A1993" w:rsidRDefault="006A1993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6A1993" w:rsidRPr="006A1993" w:rsidTr="006A1993">
        <w:tc>
          <w:tcPr>
            <w:tcW w:w="4551" w:type="dxa"/>
            <w:shd w:val="clear" w:color="auto" w:fill="auto"/>
            <w:vAlign w:val="center"/>
            <w:hideMark/>
          </w:tcPr>
          <w:p w:rsidR="006A1993" w:rsidRPr="006A1993" w:rsidRDefault="006A1993" w:rsidP="006A1993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6A199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F2444" w:rsidRDefault="00AF2444" w:rsidP="006A1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6A1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1993" w:rsidRPr="006A1993" w:rsidRDefault="006A1993" w:rsidP="006A1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993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F2444" w:rsidRDefault="00AF2444" w:rsidP="006A1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6A1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1993" w:rsidRPr="006A1993" w:rsidRDefault="006A1993" w:rsidP="006A1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993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F2444" w:rsidRDefault="00AF2444" w:rsidP="006A1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6A1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1993" w:rsidRPr="006A1993" w:rsidRDefault="006A1993" w:rsidP="006A1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993">
              <w:rPr>
                <w:sz w:val="28"/>
                <w:szCs w:val="28"/>
              </w:rPr>
              <w:t>80 1 1238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AF2444" w:rsidRDefault="00AF2444" w:rsidP="006A1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6A199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A1993" w:rsidRPr="006A1993" w:rsidRDefault="006A1993" w:rsidP="006A199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1993">
              <w:rPr>
                <w:sz w:val="28"/>
                <w:szCs w:val="28"/>
              </w:rPr>
              <w:t>200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F2444" w:rsidRDefault="00AF2444" w:rsidP="006A199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6A1993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A1993" w:rsidRPr="006A1993" w:rsidRDefault="006A1993" w:rsidP="006A1993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A1993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E24A5C" w:rsidRDefault="00E24A5C" w:rsidP="00090827">
      <w:pPr>
        <w:spacing w:line="360" w:lineRule="auto"/>
        <w:jc w:val="both"/>
        <w:rPr>
          <w:sz w:val="28"/>
          <w:szCs w:val="28"/>
        </w:rPr>
      </w:pPr>
      <w:r w:rsidRPr="006A1993">
        <w:rPr>
          <w:sz w:val="28"/>
          <w:szCs w:val="28"/>
        </w:rPr>
        <w:tab/>
      </w:r>
      <w:r w:rsidR="00B71450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101</w:t>
      </w:r>
      <w:r w:rsidR="006C4F80" w:rsidRPr="006A1993">
        <w:rPr>
          <w:sz w:val="28"/>
          <w:szCs w:val="28"/>
        </w:rPr>
        <w:t>)</w:t>
      </w:r>
      <w:r w:rsidR="00CE6CB6" w:rsidRPr="006A1993">
        <w:rPr>
          <w:sz w:val="28"/>
          <w:szCs w:val="28"/>
        </w:rPr>
        <w:t xml:space="preserve"> </w:t>
      </w:r>
      <w:r w:rsidRPr="006A1993">
        <w:rPr>
          <w:sz w:val="28"/>
          <w:szCs w:val="28"/>
        </w:rPr>
        <w:t xml:space="preserve">в строке «Подпрограмма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годы» (Рз 10 </w:t>
      </w:r>
      <w:proofErr w:type="gramStart"/>
      <w:r w:rsidRPr="006A1993">
        <w:rPr>
          <w:sz w:val="28"/>
          <w:szCs w:val="28"/>
        </w:rPr>
        <w:t>ПР</w:t>
      </w:r>
      <w:proofErr w:type="gramEnd"/>
      <w:r w:rsidRPr="006A1993">
        <w:rPr>
          <w:sz w:val="28"/>
          <w:szCs w:val="28"/>
        </w:rPr>
        <w:t xml:space="preserve"> 02 ЦС 80 2 0000) цифры «</w:t>
      </w:r>
      <w:r w:rsidR="006A1993" w:rsidRPr="006A1993">
        <w:rPr>
          <w:sz w:val="28"/>
          <w:szCs w:val="28"/>
        </w:rPr>
        <w:t>278604,45</w:t>
      </w:r>
      <w:r w:rsidRPr="006A1993">
        <w:rPr>
          <w:sz w:val="28"/>
          <w:szCs w:val="28"/>
        </w:rPr>
        <w:t>» з</w:t>
      </w:r>
      <w:r w:rsidRPr="006A1993">
        <w:rPr>
          <w:sz w:val="28"/>
          <w:szCs w:val="28"/>
        </w:rPr>
        <w:t>а</w:t>
      </w:r>
      <w:r w:rsidRPr="006A1993">
        <w:rPr>
          <w:sz w:val="28"/>
          <w:szCs w:val="28"/>
        </w:rPr>
        <w:t>менить цифрами «</w:t>
      </w:r>
      <w:r w:rsidR="006A1993" w:rsidRPr="006A1993">
        <w:rPr>
          <w:sz w:val="28"/>
          <w:szCs w:val="28"/>
        </w:rPr>
        <w:t>280504,45</w:t>
      </w:r>
      <w:r w:rsidRPr="006A1993">
        <w:rPr>
          <w:sz w:val="28"/>
          <w:szCs w:val="28"/>
        </w:rPr>
        <w:t>»;</w:t>
      </w:r>
    </w:p>
    <w:p w:rsidR="006A1993" w:rsidRPr="00733053" w:rsidRDefault="006A1993" w:rsidP="006A19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102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6A1993">
        <w:rPr>
          <w:sz w:val="28"/>
          <w:szCs w:val="28"/>
        </w:rPr>
        <w:t>Обеспечение деятельности областного государственного к</w:t>
      </w:r>
      <w:r w:rsidRPr="006A1993">
        <w:rPr>
          <w:sz w:val="28"/>
          <w:szCs w:val="28"/>
        </w:rPr>
        <w:t>а</w:t>
      </w:r>
      <w:r w:rsidRPr="006A1993">
        <w:rPr>
          <w:sz w:val="28"/>
          <w:szCs w:val="28"/>
        </w:rPr>
        <w:t>зённого учреждения социального обслуживания «Центр социально-психологической помощи семье и детям «Семья» в г. Ульяновске»</w:t>
      </w:r>
      <w:r>
        <w:rPr>
          <w:sz w:val="28"/>
          <w:szCs w:val="28"/>
        </w:rPr>
        <w:t xml:space="preserve">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80 2 1320) цифры «21486,6» заменить цифрами «23386,6»;</w:t>
      </w:r>
    </w:p>
    <w:p w:rsidR="006A1993" w:rsidRPr="00733053" w:rsidRDefault="006A1993" w:rsidP="006A19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103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6A1993">
        <w:rPr>
          <w:sz w:val="28"/>
          <w:szCs w:val="28"/>
        </w:rPr>
        <w:t>Расходы на выплаты персоналу в целях обеспечения выпо</w:t>
      </w:r>
      <w:r w:rsidRPr="006A1993">
        <w:rPr>
          <w:sz w:val="28"/>
          <w:szCs w:val="28"/>
        </w:rPr>
        <w:t>л</w:t>
      </w:r>
      <w:r w:rsidRPr="006A1993">
        <w:rPr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Pr="006A1993">
        <w:rPr>
          <w:sz w:val="28"/>
          <w:szCs w:val="28"/>
        </w:rPr>
        <w:t>а</w:t>
      </w:r>
      <w:r w:rsidRPr="006A1993">
        <w:rPr>
          <w:sz w:val="28"/>
          <w:szCs w:val="28"/>
        </w:rPr>
        <w:t>ми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80 2 1320 ВР 100) цифры «20356,8» заменить цифрами «22256,8»;</w:t>
      </w:r>
    </w:p>
    <w:p w:rsidR="00A85866" w:rsidRPr="006A1993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6A1993">
        <w:rPr>
          <w:sz w:val="28"/>
          <w:szCs w:val="28"/>
        </w:rPr>
        <w:t>я</w:t>
      </w:r>
      <w:r w:rsidR="00B71450">
        <w:rPr>
          <w:sz w:val="28"/>
          <w:szCs w:val="28"/>
          <w:vertAlign w:val="superscript"/>
        </w:rPr>
        <w:t>104</w:t>
      </w:r>
      <w:r w:rsidRPr="006A1993">
        <w:rPr>
          <w:sz w:val="28"/>
          <w:szCs w:val="28"/>
        </w:rPr>
        <w:t xml:space="preserve">) </w:t>
      </w:r>
      <w:r w:rsidR="00A40D10" w:rsidRPr="006A1993">
        <w:rPr>
          <w:sz w:val="28"/>
          <w:szCs w:val="28"/>
        </w:rPr>
        <w:t xml:space="preserve">в строке «Социальное обеспечение населения» (Рз 10 </w:t>
      </w:r>
      <w:proofErr w:type="gramStart"/>
      <w:r w:rsidR="00A40D10" w:rsidRPr="006A1993">
        <w:rPr>
          <w:sz w:val="28"/>
          <w:szCs w:val="28"/>
        </w:rPr>
        <w:t>ПР</w:t>
      </w:r>
      <w:proofErr w:type="gramEnd"/>
      <w:r w:rsidR="00A40D10" w:rsidRPr="006A1993">
        <w:rPr>
          <w:sz w:val="28"/>
          <w:szCs w:val="28"/>
        </w:rPr>
        <w:t xml:space="preserve"> 03) цифры «</w:t>
      </w:r>
      <w:r w:rsidR="006A1993" w:rsidRPr="006A1993">
        <w:rPr>
          <w:sz w:val="28"/>
          <w:szCs w:val="28"/>
        </w:rPr>
        <w:t>7340130,83128</w:t>
      </w:r>
      <w:r w:rsidR="00A40D10" w:rsidRPr="006A1993">
        <w:rPr>
          <w:sz w:val="28"/>
          <w:szCs w:val="28"/>
        </w:rPr>
        <w:t>» заменить цифрами «</w:t>
      </w:r>
      <w:r w:rsidR="006A1993" w:rsidRPr="006A1993">
        <w:rPr>
          <w:sz w:val="28"/>
          <w:szCs w:val="28"/>
        </w:rPr>
        <w:t>7765</w:t>
      </w:r>
      <w:r w:rsidR="001F58A1">
        <w:rPr>
          <w:sz w:val="28"/>
          <w:szCs w:val="28"/>
        </w:rPr>
        <w:t>081</w:t>
      </w:r>
      <w:r w:rsidR="006A1993" w:rsidRPr="006A1993">
        <w:rPr>
          <w:sz w:val="28"/>
          <w:szCs w:val="28"/>
        </w:rPr>
        <w:t>,83128</w:t>
      </w:r>
      <w:r w:rsidR="00A40D10" w:rsidRPr="006A1993">
        <w:rPr>
          <w:sz w:val="28"/>
          <w:szCs w:val="28"/>
        </w:rPr>
        <w:t>»;</w:t>
      </w:r>
    </w:p>
    <w:p w:rsidR="00673B12" w:rsidRPr="00131466" w:rsidRDefault="00673B12" w:rsidP="00090827">
      <w:pPr>
        <w:spacing w:line="360" w:lineRule="auto"/>
        <w:jc w:val="both"/>
        <w:rPr>
          <w:sz w:val="28"/>
          <w:szCs w:val="28"/>
        </w:rPr>
      </w:pPr>
      <w:r w:rsidRPr="00131466">
        <w:rPr>
          <w:sz w:val="28"/>
          <w:szCs w:val="28"/>
        </w:rPr>
        <w:tab/>
      </w:r>
      <w:r w:rsidR="006C4F80" w:rsidRPr="00131466">
        <w:rPr>
          <w:sz w:val="28"/>
          <w:szCs w:val="28"/>
        </w:rPr>
        <w:t>я</w:t>
      </w:r>
      <w:r w:rsidR="006C4F80" w:rsidRPr="00131466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0</w:t>
      </w:r>
      <w:r w:rsidR="00B71450">
        <w:rPr>
          <w:sz w:val="28"/>
          <w:szCs w:val="28"/>
          <w:vertAlign w:val="superscript"/>
        </w:rPr>
        <w:t>5</w:t>
      </w:r>
      <w:r w:rsidR="006C4F80" w:rsidRPr="00131466">
        <w:rPr>
          <w:sz w:val="28"/>
          <w:szCs w:val="28"/>
        </w:rPr>
        <w:t>)</w:t>
      </w:r>
      <w:r w:rsidR="0087071A" w:rsidRPr="00131466">
        <w:rPr>
          <w:sz w:val="28"/>
          <w:szCs w:val="28"/>
        </w:rPr>
        <w:t xml:space="preserve"> </w:t>
      </w:r>
      <w:r w:rsidRPr="00131466">
        <w:rPr>
          <w:sz w:val="28"/>
          <w:szCs w:val="28"/>
        </w:rPr>
        <w:t>в строке «</w:t>
      </w:r>
      <w:r w:rsidR="000D4FA2" w:rsidRPr="00131466">
        <w:rPr>
          <w:sz w:val="28"/>
          <w:szCs w:val="28"/>
        </w:rPr>
        <w:t>Государственная программа Ульяновской области «Социал</w:t>
      </w:r>
      <w:r w:rsidR="000D4FA2" w:rsidRPr="00131466">
        <w:rPr>
          <w:sz w:val="28"/>
          <w:szCs w:val="28"/>
        </w:rPr>
        <w:t>ь</w:t>
      </w:r>
      <w:r w:rsidR="000D4FA2" w:rsidRPr="00131466">
        <w:rPr>
          <w:sz w:val="28"/>
          <w:szCs w:val="28"/>
        </w:rPr>
        <w:t>ная поддержка и защита населения Ульяновской области» на 2014-2018 годы</w:t>
      </w:r>
      <w:r w:rsidRPr="00131466">
        <w:rPr>
          <w:sz w:val="28"/>
          <w:szCs w:val="28"/>
        </w:rPr>
        <w:t>»</w:t>
      </w:r>
      <w:r w:rsidR="0087071A" w:rsidRPr="00131466">
        <w:rPr>
          <w:sz w:val="28"/>
          <w:szCs w:val="28"/>
        </w:rPr>
        <w:br/>
      </w:r>
      <w:r w:rsidRPr="00131466">
        <w:rPr>
          <w:sz w:val="28"/>
          <w:szCs w:val="28"/>
        </w:rPr>
        <w:t xml:space="preserve">(Рз </w:t>
      </w:r>
      <w:r w:rsidR="000D4FA2" w:rsidRPr="00131466">
        <w:rPr>
          <w:sz w:val="28"/>
          <w:szCs w:val="28"/>
        </w:rPr>
        <w:t xml:space="preserve">10 </w:t>
      </w:r>
      <w:proofErr w:type="gramStart"/>
      <w:r w:rsidRPr="00131466">
        <w:rPr>
          <w:sz w:val="28"/>
          <w:szCs w:val="28"/>
        </w:rPr>
        <w:t>ПР</w:t>
      </w:r>
      <w:proofErr w:type="gramEnd"/>
      <w:r w:rsidR="000D4BEF" w:rsidRPr="00131466">
        <w:rPr>
          <w:sz w:val="28"/>
          <w:szCs w:val="28"/>
        </w:rPr>
        <w:t xml:space="preserve"> </w:t>
      </w:r>
      <w:r w:rsidR="000D4FA2" w:rsidRPr="00131466">
        <w:rPr>
          <w:sz w:val="28"/>
          <w:szCs w:val="28"/>
        </w:rPr>
        <w:t xml:space="preserve">03 </w:t>
      </w:r>
      <w:r w:rsidRPr="00131466">
        <w:rPr>
          <w:sz w:val="28"/>
          <w:szCs w:val="28"/>
        </w:rPr>
        <w:t xml:space="preserve">ЦС </w:t>
      </w:r>
      <w:r w:rsidR="000D4FA2" w:rsidRPr="00131466">
        <w:rPr>
          <w:sz w:val="28"/>
          <w:szCs w:val="28"/>
        </w:rPr>
        <w:t>80 0 0000</w:t>
      </w:r>
      <w:r w:rsidRPr="00131466">
        <w:rPr>
          <w:sz w:val="28"/>
          <w:szCs w:val="28"/>
        </w:rPr>
        <w:t>) цифры «</w:t>
      </w:r>
      <w:r w:rsidR="00131466" w:rsidRPr="00131466">
        <w:rPr>
          <w:sz w:val="28"/>
          <w:szCs w:val="28"/>
        </w:rPr>
        <w:t>6615903,4</w:t>
      </w:r>
      <w:r w:rsidRPr="00131466">
        <w:rPr>
          <w:sz w:val="28"/>
          <w:szCs w:val="28"/>
        </w:rPr>
        <w:t>» заменить цифрами «</w:t>
      </w:r>
      <w:r w:rsidR="00131466" w:rsidRPr="00131466">
        <w:rPr>
          <w:sz w:val="28"/>
          <w:szCs w:val="28"/>
        </w:rPr>
        <w:t>7040910,4</w:t>
      </w:r>
      <w:r w:rsidRPr="00131466">
        <w:rPr>
          <w:sz w:val="28"/>
          <w:szCs w:val="28"/>
        </w:rPr>
        <w:t>»;</w:t>
      </w:r>
    </w:p>
    <w:p w:rsidR="00673B12" w:rsidRPr="00131466" w:rsidRDefault="00673B12" w:rsidP="00090827">
      <w:pPr>
        <w:spacing w:line="360" w:lineRule="auto"/>
        <w:jc w:val="both"/>
        <w:rPr>
          <w:sz w:val="28"/>
          <w:szCs w:val="28"/>
        </w:rPr>
      </w:pPr>
      <w:r w:rsidRPr="00131466">
        <w:rPr>
          <w:sz w:val="28"/>
          <w:szCs w:val="28"/>
        </w:rPr>
        <w:tab/>
      </w:r>
      <w:r w:rsidR="006C4F80" w:rsidRPr="00131466">
        <w:rPr>
          <w:sz w:val="28"/>
          <w:szCs w:val="28"/>
        </w:rPr>
        <w:t>я</w:t>
      </w:r>
      <w:r w:rsidR="006C4F80" w:rsidRPr="00131466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0</w:t>
      </w:r>
      <w:r w:rsidR="00B71450">
        <w:rPr>
          <w:sz w:val="28"/>
          <w:szCs w:val="28"/>
          <w:vertAlign w:val="superscript"/>
        </w:rPr>
        <w:t>6</w:t>
      </w:r>
      <w:r w:rsidR="006C4F80" w:rsidRPr="00131466">
        <w:rPr>
          <w:sz w:val="28"/>
          <w:szCs w:val="28"/>
        </w:rPr>
        <w:t>)</w:t>
      </w:r>
      <w:r w:rsidR="0087071A" w:rsidRPr="00131466">
        <w:rPr>
          <w:sz w:val="28"/>
          <w:szCs w:val="28"/>
        </w:rPr>
        <w:t xml:space="preserve"> </w:t>
      </w:r>
      <w:r w:rsidRPr="00131466">
        <w:rPr>
          <w:sz w:val="28"/>
          <w:szCs w:val="28"/>
        </w:rPr>
        <w:t>в строке «</w:t>
      </w:r>
      <w:r w:rsidR="000D4FA2" w:rsidRPr="00131466">
        <w:rPr>
          <w:sz w:val="28"/>
          <w:szCs w:val="28"/>
        </w:rPr>
        <w:t>Подпрограмма «Развитие мер социальной поддержки отдел</w:t>
      </w:r>
      <w:r w:rsidR="000D4FA2" w:rsidRPr="00131466">
        <w:rPr>
          <w:sz w:val="28"/>
          <w:szCs w:val="28"/>
        </w:rPr>
        <w:t>ь</w:t>
      </w:r>
      <w:r w:rsidR="000D4FA2" w:rsidRPr="00131466">
        <w:rPr>
          <w:sz w:val="28"/>
          <w:szCs w:val="28"/>
        </w:rPr>
        <w:t>ных категорий граждан» государственной программы Ульяновской области «С</w:t>
      </w:r>
      <w:r w:rsidR="000D4FA2" w:rsidRPr="00131466">
        <w:rPr>
          <w:sz w:val="28"/>
          <w:szCs w:val="28"/>
        </w:rPr>
        <w:t>о</w:t>
      </w:r>
      <w:r w:rsidR="000D4FA2" w:rsidRPr="00131466">
        <w:rPr>
          <w:sz w:val="28"/>
          <w:szCs w:val="28"/>
        </w:rPr>
        <w:t>циальная поддержка и защита населения Ульяновской области» на 2014-2018 г</w:t>
      </w:r>
      <w:r w:rsidR="000D4FA2" w:rsidRPr="00131466">
        <w:rPr>
          <w:sz w:val="28"/>
          <w:szCs w:val="28"/>
        </w:rPr>
        <w:t>о</w:t>
      </w:r>
      <w:r w:rsidR="000D4FA2" w:rsidRPr="00131466">
        <w:rPr>
          <w:sz w:val="28"/>
          <w:szCs w:val="28"/>
        </w:rPr>
        <w:t>ды</w:t>
      </w:r>
      <w:r w:rsidRPr="00131466">
        <w:rPr>
          <w:sz w:val="28"/>
          <w:szCs w:val="28"/>
        </w:rPr>
        <w:t xml:space="preserve">» (Рз </w:t>
      </w:r>
      <w:r w:rsidR="000D4FA2" w:rsidRPr="00131466">
        <w:rPr>
          <w:sz w:val="28"/>
          <w:szCs w:val="28"/>
        </w:rPr>
        <w:t xml:space="preserve">10 </w:t>
      </w:r>
      <w:proofErr w:type="gramStart"/>
      <w:r w:rsidRPr="00131466">
        <w:rPr>
          <w:sz w:val="28"/>
          <w:szCs w:val="28"/>
        </w:rPr>
        <w:t>ПР</w:t>
      </w:r>
      <w:proofErr w:type="gramEnd"/>
      <w:r w:rsidR="000D4BEF" w:rsidRPr="00131466">
        <w:rPr>
          <w:sz w:val="28"/>
          <w:szCs w:val="28"/>
        </w:rPr>
        <w:t xml:space="preserve"> </w:t>
      </w:r>
      <w:r w:rsidR="000D4FA2" w:rsidRPr="00131466">
        <w:rPr>
          <w:sz w:val="28"/>
          <w:szCs w:val="28"/>
        </w:rPr>
        <w:t xml:space="preserve">03 </w:t>
      </w:r>
      <w:r w:rsidRPr="00131466">
        <w:rPr>
          <w:sz w:val="28"/>
          <w:szCs w:val="28"/>
        </w:rPr>
        <w:t xml:space="preserve">ЦС </w:t>
      </w:r>
      <w:r w:rsidR="000D4FA2" w:rsidRPr="00131466">
        <w:rPr>
          <w:sz w:val="28"/>
          <w:szCs w:val="28"/>
        </w:rPr>
        <w:t>80 1 0000</w:t>
      </w:r>
      <w:r w:rsidRPr="00131466">
        <w:rPr>
          <w:sz w:val="28"/>
          <w:szCs w:val="28"/>
        </w:rPr>
        <w:t>) цифры «</w:t>
      </w:r>
      <w:r w:rsidR="00131466" w:rsidRPr="00131466">
        <w:rPr>
          <w:sz w:val="28"/>
          <w:szCs w:val="28"/>
        </w:rPr>
        <w:t>4911029,4</w:t>
      </w:r>
      <w:r w:rsidRPr="00131466">
        <w:rPr>
          <w:sz w:val="28"/>
          <w:szCs w:val="28"/>
        </w:rPr>
        <w:t>» заменить цифрами «</w:t>
      </w:r>
      <w:r w:rsidR="00131466" w:rsidRPr="00131466">
        <w:rPr>
          <w:sz w:val="28"/>
          <w:szCs w:val="28"/>
        </w:rPr>
        <w:t>5291917,9</w:t>
      </w:r>
      <w:r w:rsidRPr="00131466">
        <w:rPr>
          <w:sz w:val="28"/>
          <w:szCs w:val="28"/>
        </w:rPr>
        <w:t>»;</w:t>
      </w:r>
    </w:p>
    <w:p w:rsidR="00673B12" w:rsidRPr="00131466" w:rsidRDefault="00673B12" w:rsidP="00090827">
      <w:pPr>
        <w:spacing w:line="360" w:lineRule="auto"/>
        <w:jc w:val="both"/>
        <w:rPr>
          <w:sz w:val="28"/>
          <w:szCs w:val="28"/>
        </w:rPr>
      </w:pPr>
      <w:r w:rsidRPr="00131466">
        <w:rPr>
          <w:sz w:val="28"/>
          <w:szCs w:val="28"/>
        </w:rPr>
        <w:tab/>
      </w:r>
      <w:r w:rsidR="006C4F80" w:rsidRPr="00131466">
        <w:rPr>
          <w:sz w:val="28"/>
          <w:szCs w:val="28"/>
        </w:rPr>
        <w:t>я</w:t>
      </w:r>
      <w:r w:rsidR="006C4F80" w:rsidRPr="00131466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0</w:t>
      </w:r>
      <w:r w:rsidR="00B71450">
        <w:rPr>
          <w:sz w:val="28"/>
          <w:szCs w:val="28"/>
          <w:vertAlign w:val="superscript"/>
        </w:rPr>
        <w:t>7</w:t>
      </w:r>
      <w:r w:rsidR="006C4F80" w:rsidRPr="00131466">
        <w:rPr>
          <w:sz w:val="28"/>
          <w:szCs w:val="28"/>
        </w:rPr>
        <w:t>)</w:t>
      </w:r>
      <w:r w:rsidR="0087071A" w:rsidRPr="00131466">
        <w:rPr>
          <w:sz w:val="28"/>
          <w:szCs w:val="28"/>
        </w:rPr>
        <w:t xml:space="preserve"> </w:t>
      </w:r>
      <w:r w:rsidRPr="00131466">
        <w:rPr>
          <w:sz w:val="28"/>
          <w:szCs w:val="28"/>
        </w:rPr>
        <w:t>в строке «</w:t>
      </w:r>
      <w:r w:rsidR="000D4FA2" w:rsidRPr="00131466">
        <w:rPr>
          <w:sz w:val="28"/>
          <w:szCs w:val="28"/>
        </w:rPr>
        <w:t>Предоставление гражданам субсидий на оплату жилого п</w:t>
      </w:r>
      <w:r w:rsidR="000D4FA2" w:rsidRPr="00131466">
        <w:rPr>
          <w:sz w:val="28"/>
          <w:szCs w:val="28"/>
        </w:rPr>
        <w:t>о</w:t>
      </w:r>
      <w:r w:rsidR="000D4FA2" w:rsidRPr="00131466">
        <w:rPr>
          <w:sz w:val="28"/>
          <w:szCs w:val="28"/>
        </w:rPr>
        <w:t>мещения и коммунальных услуг</w:t>
      </w:r>
      <w:r w:rsidRPr="00131466">
        <w:rPr>
          <w:sz w:val="28"/>
          <w:szCs w:val="28"/>
        </w:rPr>
        <w:t xml:space="preserve">» (Рз </w:t>
      </w:r>
      <w:r w:rsidR="000D4FA2" w:rsidRPr="00131466">
        <w:rPr>
          <w:sz w:val="28"/>
          <w:szCs w:val="28"/>
        </w:rPr>
        <w:t xml:space="preserve">10 </w:t>
      </w:r>
      <w:proofErr w:type="gramStart"/>
      <w:r w:rsidRPr="00131466">
        <w:rPr>
          <w:sz w:val="28"/>
          <w:szCs w:val="28"/>
        </w:rPr>
        <w:t>ПР</w:t>
      </w:r>
      <w:proofErr w:type="gramEnd"/>
      <w:r w:rsidR="000D4BEF" w:rsidRPr="00131466">
        <w:rPr>
          <w:sz w:val="28"/>
          <w:szCs w:val="28"/>
        </w:rPr>
        <w:t xml:space="preserve"> </w:t>
      </w:r>
      <w:r w:rsidR="000D4FA2" w:rsidRPr="00131466">
        <w:rPr>
          <w:sz w:val="28"/>
          <w:szCs w:val="28"/>
        </w:rPr>
        <w:t xml:space="preserve">03 </w:t>
      </w:r>
      <w:r w:rsidRPr="00131466">
        <w:rPr>
          <w:sz w:val="28"/>
          <w:szCs w:val="28"/>
        </w:rPr>
        <w:t xml:space="preserve">ЦС </w:t>
      </w:r>
      <w:r w:rsidR="000D4FA2" w:rsidRPr="00131466">
        <w:rPr>
          <w:sz w:val="28"/>
          <w:szCs w:val="28"/>
        </w:rPr>
        <w:t>80 1 1201</w:t>
      </w:r>
      <w:r w:rsidRPr="00131466">
        <w:rPr>
          <w:sz w:val="28"/>
          <w:szCs w:val="28"/>
        </w:rPr>
        <w:t>) цифры «</w:t>
      </w:r>
      <w:r w:rsidR="00131466" w:rsidRPr="00131466">
        <w:rPr>
          <w:sz w:val="28"/>
          <w:szCs w:val="28"/>
        </w:rPr>
        <w:t>312713,5</w:t>
      </w:r>
      <w:r w:rsidRPr="00131466">
        <w:rPr>
          <w:sz w:val="28"/>
          <w:szCs w:val="28"/>
        </w:rPr>
        <w:t>» заменить цифрами «</w:t>
      </w:r>
      <w:r w:rsidR="00131466" w:rsidRPr="00131466">
        <w:rPr>
          <w:sz w:val="28"/>
          <w:szCs w:val="28"/>
        </w:rPr>
        <w:t>353410,7</w:t>
      </w:r>
      <w:r w:rsidRPr="00131466">
        <w:rPr>
          <w:sz w:val="28"/>
          <w:szCs w:val="28"/>
        </w:rPr>
        <w:t>»;</w:t>
      </w:r>
    </w:p>
    <w:p w:rsidR="00673B12" w:rsidRPr="00131466" w:rsidRDefault="00673B12" w:rsidP="00090827">
      <w:pPr>
        <w:spacing w:line="360" w:lineRule="auto"/>
        <w:jc w:val="both"/>
        <w:rPr>
          <w:sz w:val="28"/>
          <w:szCs w:val="28"/>
        </w:rPr>
      </w:pPr>
      <w:r w:rsidRPr="00131466">
        <w:rPr>
          <w:sz w:val="28"/>
          <w:szCs w:val="28"/>
        </w:rPr>
        <w:lastRenderedPageBreak/>
        <w:tab/>
      </w:r>
      <w:r w:rsidR="006C4F80" w:rsidRPr="00131466">
        <w:rPr>
          <w:sz w:val="28"/>
          <w:szCs w:val="28"/>
        </w:rPr>
        <w:t>я</w:t>
      </w:r>
      <w:r w:rsidR="006C4F80" w:rsidRPr="00131466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0</w:t>
      </w:r>
      <w:r w:rsidR="00B71450">
        <w:rPr>
          <w:sz w:val="28"/>
          <w:szCs w:val="28"/>
          <w:vertAlign w:val="superscript"/>
        </w:rPr>
        <w:t>8</w:t>
      </w:r>
      <w:r w:rsidR="006C4F80" w:rsidRPr="00131466">
        <w:rPr>
          <w:sz w:val="28"/>
          <w:szCs w:val="28"/>
        </w:rPr>
        <w:t>)</w:t>
      </w:r>
      <w:r w:rsidR="0087071A" w:rsidRPr="00131466">
        <w:rPr>
          <w:sz w:val="28"/>
          <w:szCs w:val="28"/>
        </w:rPr>
        <w:t xml:space="preserve"> </w:t>
      </w:r>
      <w:r w:rsidRPr="00131466">
        <w:rPr>
          <w:sz w:val="28"/>
          <w:szCs w:val="28"/>
        </w:rPr>
        <w:t>в строке «</w:t>
      </w:r>
      <w:r w:rsidR="00E53DC2" w:rsidRPr="00131466">
        <w:rPr>
          <w:sz w:val="28"/>
          <w:szCs w:val="28"/>
        </w:rPr>
        <w:t>Закупка товаров, работ и услуг для государственных (мун</w:t>
      </w:r>
      <w:r w:rsidR="00E53DC2" w:rsidRPr="00131466">
        <w:rPr>
          <w:sz w:val="28"/>
          <w:szCs w:val="28"/>
        </w:rPr>
        <w:t>и</w:t>
      </w:r>
      <w:r w:rsidR="00E53DC2" w:rsidRPr="00131466">
        <w:rPr>
          <w:sz w:val="28"/>
          <w:szCs w:val="28"/>
        </w:rPr>
        <w:t>ципальных) нужд</w:t>
      </w:r>
      <w:r w:rsidRPr="00131466">
        <w:rPr>
          <w:sz w:val="28"/>
          <w:szCs w:val="28"/>
        </w:rPr>
        <w:t xml:space="preserve">» (Рз </w:t>
      </w:r>
      <w:r w:rsidR="00E53DC2" w:rsidRPr="00131466">
        <w:rPr>
          <w:sz w:val="28"/>
          <w:szCs w:val="28"/>
        </w:rPr>
        <w:t xml:space="preserve">10 </w:t>
      </w:r>
      <w:proofErr w:type="gramStart"/>
      <w:r w:rsidRPr="00131466">
        <w:rPr>
          <w:sz w:val="28"/>
          <w:szCs w:val="28"/>
        </w:rPr>
        <w:t>ПР</w:t>
      </w:r>
      <w:proofErr w:type="gramEnd"/>
      <w:r w:rsidR="000D4BEF" w:rsidRPr="00131466">
        <w:rPr>
          <w:sz w:val="28"/>
          <w:szCs w:val="28"/>
        </w:rPr>
        <w:t xml:space="preserve"> </w:t>
      </w:r>
      <w:r w:rsidR="00E53DC2" w:rsidRPr="00131466">
        <w:rPr>
          <w:sz w:val="28"/>
          <w:szCs w:val="28"/>
        </w:rPr>
        <w:t xml:space="preserve">03 </w:t>
      </w:r>
      <w:r w:rsidRPr="00131466">
        <w:rPr>
          <w:sz w:val="28"/>
          <w:szCs w:val="28"/>
        </w:rPr>
        <w:t xml:space="preserve">ЦС </w:t>
      </w:r>
      <w:r w:rsidR="00E53DC2" w:rsidRPr="00131466">
        <w:rPr>
          <w:sz w:val="28"/>
          <w:szCs w:val="28"/>
        </w:rPr>
        <w:t xml:space="preserve">80 1 1201 </w:t>
      </w:r>
      <w:r w:rsidRPr="00131466">
        <w:rPr>
          <w:sz w:val="28"/>
          <w:szCs w:val="28"/>
        </w:rPr>
        <w:t>ВР</w:t>
      </w:r>
      <w:r w:rsidR="00E53DC2" w:rsidRPr="00131466">
        <w:rPr>
          <w:sz w:val="28"/>
          <w:szCs w:val="28"/>
        </w:rPr>
        <w:t xml:space="preserve"> 200</w:t>
      </w:r>
      <w:r w:rsidRPr="00131466">
        <w:rPr>
          <w:sz w:val="28"/>
          <w:szCs w:val="28"/>
        </w:rPr>
        <w:t>) цифры «</w:t>
      </w:r>
      <w:r w:rsidR="00131466" w:rsidRPr="00131466">
        <w:rPr>
          <w:sz w:val="28"/>
          <w:szCs w:val="28"/>
        </w:rPr>
        <w:t>4823,9</w:t>
      </w:r>
      <w:r w:rsidRPr="00131466">
        <w:rPr>
          <w:sz w:val="28"/>
          <w:szCs w:val="28"/>
        </w:rPr>
        <w:t>» заменить цифрами «</w:t>
      </w:r>
      <w:r w:rsidR="00131466" w:rsidRPr="00131466">
        <w:rPr>
          <w:sz w:val="28"/>
          <w:szCs w:val="28"/>
        </w:rPr>
        <w:t>5423,9</w:t>
      </w:r>
      <w:r w:rsidRPr="00131466">
        <w:rPr>
          <w:sz w:val="28"/>
          <w:szCs w:val="28"/>
        </w:rPr>
        <w:t>»;</w:t>
      </w:r>
    </w:p>
    <w:p w:rsidR="00673B12" w:rsidRPr="00131466" w:rsidRDefault="00673B12" w:rsidP="00090827">
      <w:pPr>
        <w:spacing w:line="360" w:lineRule="auto"/>
        <w:jc w:val="both"/>
        <w:rPr>
          <w:sz w:val="28"/>
          <w:szCs w:val="28"/>
        </w:rPr>
      </w:pPr>
      <w:r w:rsidRPr="00131466">
        <w:rPr>
          <w:sz w:val="28"/>
          <w:szCs w:val="28"/>
        </w:rPr>
        <w:tab/>
      </w:r>
      <w:r w:rsidR="006C4F80" w:rsidRPr="00131466">
        <w:rPr>
          <w:sz w:val="28"/>
          <w:szCs w:val="28"/>
        </w:rPr>
        <w:t>я</w:t>
      </w:r>
      <w:r w:rsidR="006C4F80" w:rsidRPr="00131466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0</w:t>
      </w:r>
      <w:r w:rsidR="00B71450">
        <w:rPr>
          <w:sz w:val="28"/>
          <w:szCs w:val="28"/>
          <w:vertAlign w:val="superscript"/>
        </w:rPr>
        <w:t>9</w:t>
      </w:r>
      <w:r w:rsidR="006C4F80" w:rsidRPr="00131466">
        <w:rPr>
          <w:sz w:val="28"/>
          <w:szCs w:val="28"/>
        </w:rPr>
        <w:t>)</w:t>
      </w:r>
      <w:r w:rsidR="0087071A" w:rsidRPr="00131466">
        <w:rPr>
          <w:sz w:val="28"/>
          <w:szCs w:val="28"/>
        </w:rPr>
        <w:t xml:space="preserve"> </w:t>
      </w:r>
      <w:r w:rsidRPr="00131466">
        <w:rPr>
          <w:sz w:val="28"/>
          <w:szCs w:val="28"/>
        </w:rPr>
        <w:t>в строке «</w:t>
      </w:r>
      <w:r w:rsidR="00E53DC2" w:rsidRPr="00131466">
        <w:rPr>
          <w:sz w:val="28"/>
          <w:szCs w:val="28"/>
        </w:rPr>
        <w:t>Социальное обеспечение и иные выплаты населению</w:t>
      </w:r>
      <w:r w:rsidRPr="00131466">
        <w:rPr>
          <w:sz w:val="28"/>
          <w:szCs w:val="28"/>
        </w:rPr>
        <w:t xml:space="preserve">» (Рз </w:t>
      </w:r>
      <w:r w:rsidR="00E53DC2" w:rsidRPr="00131466">
        <w:rPr>
          <w:sz w:val="28"/>
          <w:szCs w:val="28"/>
        </w:rPr>
        <w:t>10</w:t>
      </w:r>
      <w:r w:rsidR="00E53DC2" w:rsidRPr="00131466">
        <w:rPr>
          <w:sz w:val="28"/>
          <w:szCs w:val="28"/>
        </w:rPr>
        <w:br/>
      </w:r>
      <w:proofErr w:type="gramStart"/>
      <w:r w:rsidRPr="00131466">
        <w:rPr>
          <w:sz w:val="28"/>
          <w:szCs w:val="28"/>
        </w:rPr>
        <w:t>ПР</w:t>
      </w:r>
      <w:proofErr w:type="gramEnd"/>
      <w:r w:rsidR="002C3D21" w:rsidRPr="00131466">
        <w:rPr>
          <w:sz w:val="28"/>
          <w:szCs w:val="28"/>
        </w:rPr>
        <w:t xml:space="preserve"> </w:t>
      </w:r>
      <w:r w:rsidR="00E53DC2" w:rsidRPr="00131466">
        <w:rPr>
          <w:sz w:val="28"/>
          <w:szCs w:val="28"/>
        </w:rPr>
        <w:t xml:space="preserve">03 </w:t>
      </w:r>
      <w:r w:rsidRPr="00131466">
        <w:rPr>
          <w:sz w:val="28"/>
          <w:szCs w:val="28"/>
        </w:rPr>
        <w:t xml:space="preserve">ЦС </w:t>
      </w:r>
      <w:r w:rsidR="00E53DC2" w:rsidRPr="00131466">
        <w:rPr>
          <w:sz w:val="28"/>
          <w:szCs w:val="28"/>
        </w:rPr>
        <w:t xml:space="preserve">80 1 1201 </w:t>
      </w:r>
      <w:r w:rsidRPr="00131466">
        <w:rPr>
          <w:sz w:val="28"/>
          <w:szCs w:val="28"/>
        </w:rPr>
        <w:t>ВР</w:t>
      </w:r>
      <w:r w:rsidR="00E53DC2" w:rsidRPr="00131466">
        <w:rPr>
          <w:sz w:val="28"/>
          <w:szCs w:val="28"/>
        </w:rPr>
        <w:t xml:space="preserve"> 300</w:t>
      </w:r>
      <w:r w:rsidRPr="00131466">
        <w:rPr>
          <w:sz w:val="28"/>
          <w:szCs w:val="28"/>
        </w:rPr>
        <w:t>) цифры «</w:t>
      </w:r>
      <w:r w:rsidR="00131466" w:rsidRPr="00131466">
        <w:rPr>
          <w:sz w:val="28"/>
          <w:szCs w:val="28"/>
        </w:rPr>
        <w:t>307889,6</w:t>
      </w:r>
      <w:r w:rsidRPr="00131466">
        <w:rPr>
          <w:sz w:val="28"/>
          <w:szCs w:val="28"/>
        </w:rPr>
        <w:t>» заменить цифрами «</w:t>
      </w:r>
      <w:r w:rsidR="00131466" w:rsidRPr="00131466">
        <w:rPr>
          <w:sz w:val="28"/>
          <w:szCs w:val="28"/>
        </w:rPr>
        <w:t>347986,8</w:t>
      </w:r>
      <w:r w:rsidRPr="00131466">
        <w:rPr>
          <w:sz w:val="28"/>
          <w:szCs w:val="28"/>
        </w:rPr>
        <w:t>»;</w:t>
      </w:r>
    </w:p>
    <w:p w:rsidR="00EC00C5" w:rsidRPr="00131466" w:rsidRDefault="00EC00C5" w:rsidP="00090827">
      <w:pPr>
        <w:spacing w:line="360" w:lineRule="auto"/>
        <w:jc w:val="both"/>
        <w:rPr>
          <w:sz w:val="28"/>
          <w:szCs w:val="28"/>
        </w:rPr>
      </w:pPr>
      <w:r w:rsidRPr="00131466">
        <w:rPr>
          <w:sz w:val="28"/>
          <w:szCs w:val="28"/>
        </w:rPr>
        <w:tab/>
      </w:r>
      <w:r w:rsidR="006C4F80" w:rsidRPr="00131466">
        <w:rPr>
          <w:sz w:val="28"/>
          <w:szCs w:val="28"/>
        </w:rPr>
        <w:t>я</w:t>
      </w:r>
      <w:r w:rsidR="006C4F80" w:rsidRPr="00131466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10</w:t>
      </w:r>
      <w:r w:rsidR="006C4F80" w:rsidRPr="00131466">
        <w:rPr>
          <w:sz w:val="28"/>
          <w:szCs w:val="28"/>
        </w:rPr>
        <w:t xml:space="preserve">) </w:t>
      </w:r>
      <w:r w:rsidRPr="00131466">
        <w:rPr>
          <w:sz w:val="28"/>
          <w:szCs w:val="28"/>
        </w:rPr>
        <w:t xml:space="preserve">в строке «Компенсация отдельным категориям граждан расходов по оплате жилых помещений и коммунальных услуг» (Рз 10 </w:t>
      </w:r>
      <w:proofErr w:type="gramStart"/>
      <w:r w:rsidRPr="00131466">
        <w:rPr>
          <w:sz w:val="28"/>
          <w:szCs w:val="28"/>
        </w:rPr>
        <w:t>ПР</w:t>
      </w:r>
      <w:proofErr w:type="gramEnd"/>
      <w:r w:rsidRPr="00131466">
        <w:rPr>
          <w:sz w:val="28"/>
          <w:szCs w:val="28"/>
        </w:rPr>
        <w:t xml:space="preserve"> 03 ЦС 80 1 1202) цифры «</w:t>
      </w:r>
      <w:r w:rsidR="00131466" w:rsidRPr="00131466">
        <w:rPr>
          <w:sz w:val="28"/>
          <w:szCs w:val="28"/>
        </w:rPr>
        <w:t>106195,7</w:t>
      </w:r>
      <w:r w:rsidRPr="00131466">
        <w:rPr>
          <w:sz w:val="28"/>
          <w:szCs w:val="28"/>
        </w:rPr>
        <w:t>» заменить цифрами «</w:t>
      </w:r>
      <w:r w:rsidR="00131466" w:rsidRPr="00131466">
        <w:rPr>
          <w:sz w:val="28"/>
          <w:szCs w:val="28"/>
        </w:rPr>
        <w:t>115195,7</w:t>
      </w:r>
      <w:r w:rsidRPr="00131466">
        <w:rPr>
          <w:sz w:val="28"/>
          <w:szCs w:val="28"/>
        </w:rPr>
        <w:t>»;</w:t>
      </w:r>
    </w:p>
    <w:p w:rsidR="004E226E" w:rsidRPr="00131466" w:rsidRDefault="004E226E" w:rsidP="00090827">
      <w:pPr>
        <w:spacing w:line="360" w:lineRule="auto"/>
        <w:jc w:val="both"/>
        <w:rPr>
          <w:sz w:val="28"/>
          <w:szCs w:val="28"/>
        </w:rPr>
      </w:pPr>
      <w:r w:rsidRPr="00131466">
        <w:rPr>
          <w:sz w:val="28"/>
          <w:szCs w:val="28"/>
        </w:rPr>
        <w:tab/>
      </w:r>
      <w:r w:rsidR="006C4F80" w:rsidRPr="00131466">
        <w:rPr>
          <w:sz w:val="28"/>
          <w:szCs w:val="28"/>
        </w:rPr>
        <w:t>я</w:t>
      </w:r>
      <w:r w:rsidR="006C4F80" w:rsidRPr="00131466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11</w:t>
      </w:r>
      <w:r w:rsidR="006C4F80" w:rsidRPr="00131466">
        <w:rPr>
          <w:sz w:val="28"/>
          <w:szCs w:val="28"/>
        </w:rPr>
        <w:t xml:space="preserve">) </w:t>
      </w:r>
      <w:r w:rsidRPr="00131466">
        <w:rPr>
          <w:sz w:val="28"/>
          <w:szCs w:val="28"/>
        </w:rPr>
        <w:t>в строке «Социальное обеспечение и иные выплаты населению» (Рз 10</w:t>
      </w:r>
      <w:r w:rsidRPr="00131466">
        <w:rPr>
          <w:sz w:val="28"/>
          <w:szCs w:val="28"/>
        </w:rPr>
        <w:br/>
      </w:r>
      <w:proofErr w:type="gramStart"/>
      <w:r w:rsidRPr="00131466">
        <w:rPr>
          <w:sz w:val="28"/>
          <w:szCs w:val="28"/>
        </w:rPr>
        <w:t>ПР</w:t>
      </w:r>
      <w:proofErr w:type="gramEnd"/>
      <w:r w:rsidRPr="00131466">
        <w:rPr>
          <w:sz w:val="28"/>
          <w:szCs w:val="28"/>
        </w:rPr>
        <w:t xml:space="preserve"> 03 ЦС 80 1 1202 ВР 300) цифры «</w:t>
      </w:r>
      <w:r w:rsidR="00131466" w:rsidRPr="00131466">
        <w:rPr>
          <w:sz w:val="28"/>
          <w:szCs w:val="28"/>
        </w:rPr>
        <w:t>104551,1</w:t>
      </w:r>
      <w:r w:rsidRPr="00131466">
        <w:rPr>
          <w:sz w:val="28"/>
          <w:szCs w:val="28"/>
        </w:rPr>
        <w:t>» заменить цифрами «</w:t>
      </w:r>
      <w:r w:rsidR="00131466" w:rsidRPr="00131466">
        <w:rPr>
          <w:sz w:val="28"/>
          <w:szCs w:val="28"/>
        </w:rPr>
        <w:t>113551,1</w:t>
      </w:r>
      <w:r w:rsidRPr="00131466">
        <w:rPr>
          <w:sz w:val="28"/>
          <w:szCs w:val="28"/>
        </w:rPr>
        <w:t>»;</w:t>
      </w:r>
    </w:p>
    <w:p w:rsidR="00673B12" w:rsidRPr="00131466" w:rsidRDefault="00673B12" w:rsidP="00090827">
      <w:pPr>
        <w:spacing w:line="360" w:lineRule="auto"/>
        <w:jc w:val="both"/>
        <w:rPr>
          <w:sz w:val="28"/>
          <w:szCs w:val="28"/>
        </w:rPr>
      </w:pPr>
      <w:r w:rsidRPr="00131466">
        <w:rPr>
          <w:sz w:val="28"/>
          <w:szCs w:val="28"/>
        </w:rPr>
        <w:tab/>
      </w:r>
      <w:r w:rsidR="006C4F80" w:rsidRPr="00131466">
        <w:rPr>
          <w:sz w:val="28"/>
          <w:szCs w:val="28"/>
        </w:rPr>
        <w:t>я</w:t>
      </w:r>
      <w:r w:rsidR="006C4F80" w:rsidRPr="00131466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12</w:t>
      </w:r>
      <w:r w:rsidR="006C4F80" w:rsidRPr="00131466">
        <w:rPr>
          <w:sz w:val="28"/>
          <w:szCs w:val="28"/>
        </w:rPr>
        <w:t>)</w:t>
      </w:r>
      <w:r w:rsidR="0087071A" w:rsidRPr="00131466">
        <w:rPr>
          <w:sz w:val="28"/>
          <w:szCs w:val="28"/>
        </w:rPr>
        <w:t xml:space="preserve"> </w:t>
      </w:r>
      <w:r w:rsidRPr="00131466">
        <w:rPr>
          <w:sz w:val="28"/>
          <w:szCs w:val="28"/>
        </w:rPr>
        <w:t>в строке «</w:t>
      </w:r>
      <w:r w:rsidR="00E15218" w:rsidRPr="00131466">
        <w:rPr>
          <w:sz w:val="28"/>
          <w:szCs w:val="28"/>
        </w:rPr>
        <w:t>Реализация Закона Ульяновской области от 31 августа</w:t>
      </w:r>
      <w:r w:rsidR="0087071A" w:rsidRPr="00131466">
        <w:rPr>
          <w:sz w:val="28"/>
          <w:szCs w:val="28"/>
        </w:rPr>
        <w:br/>
      </w:r>
      <w:r w:rsidR="00E15218" w:rsidRPr="00131466">
        <w:rPr>
          <w:sz w:val="28"/>
          <w:szCs w:val="28"/>
        </w:rPr>
        <w:t>2013 года № 159-ЗО «Об оказании адресной материальной помощи гражданам, оказавшим</w:t>
      </w:r>
      <w:r w:rsidR="00076E55" w:rsidRPr="00131466">
        <w:rPr>
          <w:sz w:val="28"/>
          <w:szCs w:val="28"/>
        </w:rPr>
        <w:t>ся в трудной жизненной ситуации</w:t>
      </w:r>
      <w:r w:rsidRPr="00131466">
        <w:rPr>
          <w:sz w:val="28"/>
          <w:szCs w:val="28"/>
        </w:rPr>
        <w:t>» (Рз</w:t>
      </w:r>
      <w:r w:rsidR="002432E2" w:rsidRPr="00131466">
        <w:rPr>
          <w:sz w:val="28"/>
          <w:szCs w:val="28"/>
        </w:rPr>
        <w:t xml:space="preserve"> </w:t>
      </w:r>
      <w:r w:rsidR="00E15218" w:rsidRPr="00131466">
        <w:rPr>
          <w:sz w:val="28"/>
          <w:szCs w:val="28"/>
        </w:rPr>
        <w:t xml:space="preserve">10 </w:t>
      </w:r>
      <w:proofErr w:type="gramStart"/>
      <w:r w:rsidRPr="00131466">
        <w:rPr>
          <w:sz w:val="28"/>
          <w:szCs w:val="28"/>
        </w:rPr>
        <w:t>ПР</w:t>
      </w:r>
      <w:proofErr w:type="gramEnd"/>
      <w:r w:rsidR="000D4BEF" w:rsidRPr="00131466">
        <w:rPr>
          <w:sz w:val="28"/>
          <w:szCs w:val="28"/>
        </w:rPr>
        <w:t xml:space="preserve"> </w:t>
      </w:r>
      <w:r w:rsidR="00E15218" w:rsidRPr="00131466">
        <w:rPr>
          <w:sz w:val="28"/>
          <w:szCs w:val="28"/>
        </w:rPr>
        <w:t xml:space="preserve">03 </w:t>
      </w:r>
      <w:r w:rsidRPr="00131466">
        <w:rPr>
          <w:sz w:val="28"/>
          <w:szCs w:val="28"/>
        </w:rPr>
        <w:t xml:space="preserve">ЦС </w:t>
      </w:r>
      <w:r w:rsidR="00E15218" w:rsidRPr="00131466">
        <w:rPr>
          <w:sz w:val="28"/>
          <w:szCs w:val="28"/>
        </w:rPr>
        <w:t>80 1 1203</w:t>
      </w:r>
      <w:r w:rsidRPr="00131466">
        <w:rPr>
          <w:sz w:val="28"/>
          <w:szCs w:val="28"/>
        </w:rPr>
        <w:t>) цифры «</w:t>
      </w:r>
      <w:r w:rsidR="00131466" w:rsidRPr="00131466">
        <w:rPr>
          <w:sz w:val="28"/>
          <w:szCs w:val="28"/>
        </w:rPr>
        <w:t>72300,0</w:t>
      </w:r>
      <w:r w:rsidRPr="00131466">
        <w:rPr>
          <w:sz w:val="28"/>
          <w:szCs w:val="28"/>
        </w:rPr>
        <w:t>» заменить цифрами «</w:t>
      </w:r>
      <w:r w:rsidR="00131466" w:rsidRPr="00131466">
        <w:rPr>
          <w:sz w:val="28"/>
          <w:szCs w:val="28"/>
        </w:rPr>
        <w:t>79300,0</w:t>
      </w:r>
      <w:r w:rsidRPr="00131466">
        <w:rPr>
          <w:sz w:val="28"/>
          <w:szCs w:val="28"/>
        </w:rPr>
        <w:t>»;</w:t>
      </w:r>
    </w:p>
    <w:p w:rsidR="00E15218" w:rsidRPr="00131466" w:rsidRDefault="00E15218" w:rsidP="00090827">
      <w:pPr>
        <w:spacing w:line="360" w:lineRule="auto"/>
        <w:jc w:val="both"/>
        <w:rPr>
          <w:sz w:val="28"/>
          <w:szCs w:val="28"/>
        </w:rPr>
      </w:pPr>
      <w:r w:rsidRPr="00131466">
        <w:rPr>
          <w:sz w:val="28"/>
          <w:szCs w:val="28"/>
        </w:rPr>
        <w:tab/>
      </w:r>
      <w:r w:rsidR="006C4F80" w:rsidRPr="00131466">
        <w:rPr>
          <w:sz w:val="28"/>
          <w:szCs w:val="28"/>
        </w:rPr>
        <w:t>я</w:t>
      </w:r>
      <w:r w:rsidR="006C4F80" w:rsidRPr="00131466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13</w:t>
      </w:r>
      <w:r w:rsidR="006C4F80" w:rsidRPr="00131466">
        <w:rPr>
          <w:sz w:val="28"/>
          <w:szCs w:val="28"/>
        </w:rPr>
        <w:t>)</w:t>
      </w:r>
      <w:r w:rsidR="0087071A" w:rsidRPr="00131466">
        <w:rPr>
          <w:sz w:val="28"/>
          <w:szCs w:val="28"/>
        </w:rPr>
        <w:t xml:space="preserve"> </w:t>
      </w:r>
      <w:r w:rsidRPr="00131466">
        <w:rPr>
          <w:sz w:val="28"/>
          <w:szCs w:val="28"/>
        </w:rPr>
        <w:t>в строке «Закупка товаров, работ и услуг для государственных (мун</w:t>
      </w:r>
      <w:r w:rsidRPr="00131466">
        <w:rPr>
          <w:sz w:val="28"/>
          <w:szCs w:val="28"/>
        </w:rPr>
        <w:t>и</w:t>
      </w:r>
      <w:r w:rsidRPr="00131466">
        <w:rPr>
          <w:sz w:val="28"/>
          <w:szCs w:val="28"/>
        </w:rPr>
        <w:t xml:space="preserve">ципальных) нужд» (Рз 10 </w:t>
      </w:r>
      <w:proofErr w:type="gramStart"/>
      <w:r w:rsidRPr="00131466">
        <w:rPr>
          <w:sz w:val="28"/>
          <w:szCs w:val="28"/>
        </w:rPr>
        <w:t>ПР</w:t>
      </w:r>
      <w:proofErr w:type="gramEnd"/>
      <w:r w:rsidRPr="00131466">
        <w:rPr>
          <w:sz w:val="28"/>
          <w:szCs w:val="28"/>
        </w:rPr>
        <w:t xml:space="preserve"> 03 ЦС 80 1 1203 ВР 200) цифры «</w:t>
      </w:r>
      <w:r w:rsidR="00131466" w:rsidRPr="00131466">
        <w:rPr>
          <w:sz w:val="28"/>
          <w:szCs w:val="28"/>
        </w:rPr>
        <w:t>1054,0</w:t>
      </w:r>
      <w:r w:rsidRPr="00131466">
        <w:rPr>
          <w:sz w:val="28"/>
          <w:szCs w:val="28"/>
        </w:rPr>
        <w:t>» заменить цифрами «</w:t>
      </w:r>
      <w:r w:rsidR="00131466" w:rsidRPr="00131466">
        <w:rPr>
          <w:sz w:val="28"/>
          <w:szCs w:val="28"/>
        </w:rPr>
        <w:t>1158,5</w:t>
      </w:r>
      <w:r w:rsidRPr="00131466">
        <w:rPr>
          <w:sz w:val="28"/>
          <w:szCs w:val="28"/>
        </w:rPr>
        <w:t>»;</w:t>
      </w:r>
    </w:p>
    <w:p w:rsidR="00E15218" w:rsidRPr="00131466" w:rsidRDefault="00E15218" w:rsidP="00090827">
      <w:pPr>
        <w:spacing w:line="360" w:lineRule="auto"/>
        <w:jc w:val="both"/>
        <w:rPr>
          <w:sz w:val="28"/>
          <w:szCs w:val="28"/>
        </w:rPr>
      </w:pPr>
      <w:r w:rsidRPr="00131466">
        <w:rPr>
          <w:sz w:val="28"/>
          <w:szCs w:val="28"/>
        </w:rPr>
        <w:tab/>
      </w:r>
      <w:r w:rsidR="006C4F80" w:rsidRPr="00131466">
        <w:rPr>
          <w:sz w:val="28"/>
          <w:szCs w:val="28"/>
        </w:rPr>
        <w:t>я</w:t>
      </w:r>
      <w:r w:rsidR="006C4F80" w:rsidRPr="00131466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14</w:t>
      </w:r>
      <w:r w:rsidR="006C4F80" w:rsidRPr="00131466">
        <w:rPr>
          <w:sz w:val="28"/>
          <w:szCs w:val="28"/>
        </w:rPr>
        <w:t>)</w:t>
      </w:r>
      <w:r w:rsidR="0087071A" w:rsidRPr="00131466">
        <w:rPr>
          <w:sz w:val="28"/>
          <w:szCs w:val="28"/>
        </w:rPr>
        <w:t xml:space="preserve"> </w:t>
      </w:r>
      <w:r w:rsidRPr="00131466">
        <w:rPr>
          <w:sz w:val="28"/>
          <w:szCs w:val="28"/>
        </w:rPr>
        <w:t>в строке «Социальное обеспечение и иные выплаты населению» (Рз 10</w:t>
      </w:r>
      <w:r w:rsidRPr="00131466">
        <w:rPr>
          <w:sz w:val="28"/>
          <w:szCs w:val="28"/>
        </w:rPr>
        <w:br/>
      </w:r>
      <w:proofErr w:type="gramStart"/>
      <w:r w:rsidRPr="00131466">
        <w:rPr>
          <w:sz w:val="28"/>
          <w:szCs w:val="28"/>
        </w:rPr>
        <w:t>ПР</w:t>
      </w:r>
      <w:proofErr w:type="gramEnd"/>
      <w:r w:rsidRPr="00131466">
        <w:rPr>
          <w:sz w:val="28"/>
          <w:szCs w:val="28"/>
        </w:rPr>
        <w:t xml:space="preserve"> 03 ЦС 80 1 1203 ВР 300) цифры «</w:t>
      </w:r>
      <w:r w:rsidR="00131466" w:rsidRPr="00131466">
        <w:rPr>
          <w:sz w:val="28"/>
          <w:szCs w:val="28"/>
        </w:rPr>
        <w:t>71246,0</w:t>
      </w:r>
      <w:r w:rsidRPr="00131466">
        <w:rPr>
          <w:sz w:val="28"/>
          <w:szCs w:val="28"/>
        </w:rPr>
        <w:t>» заменить цифрами «</w:t>
      </w:r>
      <w:r w:rsidR="00131466" w:rsidRPr="00131466">
        <w:rPr>
          <w:sz w:val="28"/>
          <w:szCs w:val="28"/>
        </w:rPr>
        <w:t>78141,5</w:t>
      </w:r>
      <w:r w:rsidRPr="00131466">
        <w:rPr>
          <w:sz w:val="28"/>
          <w:szCs w:val="28"/>
        </w:rPr>
        <w:t>»;</w:t>
      </w:r>
    </w:p>
    <w:p w:rsidR="00E15218" w:rsidRPr="00131466" w:rsidRDefault="00E15218" w:rsidP="00090827">
      <w:pPr>
        <w:spacing w:line="360" w:lineRule="auto"/>
        <w:jc w:val="both"/>
        <w:rPr>
          <w:sz w:val="28"/>
          <w:szCs w:val="28"/>
        </w:rPr>
      </w:pPr>
      <w:r w:rsidRPr="00131466">
        <w:rPr>
          <w:sz w:val="28"/>
          <w:szCs w:val="28"/>
        </w:rPr>
        <w:tab/>
      </w:r>
      <w:r w:rsidR="006C4F80" w:rsidRPr="00131466">
        <w:rPr>
          <w:sz w:val="28"/>
          <w:szCs w:val="28"/>
        </w:rPr>
        <w:t>я</w:t>
      </w:r>
      <w:r w:rsidR="006C4F80" w:rsidRPr="00131466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5</w:t>
      </w:r>
      <w:r w:rsidR="006C4F80" w:rsidRPr="00131466">
        <w:rPr>
          <w:sz w:val="28"/>
          <w:szCs w:val="28"/>
        </w:rPr>
        <w:t>)</w:t>
      </w:r>
      <w:r w:rsidR="0087071A" w:rsidRPr="00131466">
        <w:rPr>
          <w:sz w:val="28"/>
          <w:szCs w:val="28"/>
        </w:rPr>
        <w:t xml:space="preserve"> </w:t>
      </w:r>
      <w:r w:rsidRPr="00131466">
        <w:rPr>
          <w:sz w:val="28"/>
          <w:szCs w:val="28"/>
        </w:rPr>
        <w:t xml:space="preserve">в строке «Обеспечение мер государственной социальной поддержки ветеранов труда» (Рз 10 </w:t>
      </w:r>
      <w:proofErr w:type="gramStart"/>
      <w:r w:rsidRPr="00131466">
        <w:rPr>
          <w:sz w:val="28"/>
          <w:szCs w:val="28"/>
        </w:rPr>
        <w:t>ПР</w:t>
      </w:r>
      <w:proofErr w:type="gramEnd"/>
      <w:r w:rsidRPr="00131466">
        <w:rPr>
          <w:sz w:val="28"/>
          <w:szCs w:val="28"/>
        </w:rPr>
        <w:t xml:space="preserve"> 03 ЦС 80 1 1205) цифры «</w:t>
      </w:r>
      <w:r w:rsidR="00131466" w:rsidRPr="00131466">
        <w:rPr>
          <w:sz w:val="28"/>
          <w:szCs w:val="28"/>
        </w:rPr>
        <w:t>1341504,6</w:t>
      </w:r>
      <w:r w:rsidRPr="00131466">
        <w:rPr>
          <w:sz w:val="28"/>
          <w:szCs w:val="28"/>
        </w:rPr>
        <w:t>» заменить ци</w:t>
      </w:r>
      <w:r w:rsidRPr="00131466">
        <w:rPr>
          <w:sz w:val="28"/>
          <w:szCs w:val="28"/>
        </w:rPr>
        <w:t>ф</w:t>
      </w:r>
      <w:r w:rsidRPr="00131466">
        <w:rPr>
          <w:sz w:val="28"/>
          <w:szCs w:val="28"/>
        </w:rPr>
        <w:t>рами «</w:t>
      </w:r>
      <w:r w:rsidR="00131466" w:rsidRPr="00131466">
        <w:rPr>
          <w:sz w:val="28"/>
          <w:szCs w:val="28"/>
        </w:rPr>
        <w:t>1487304,6</w:t>
      </w:r>
      <w:r w:rsidRPr="00131466">
        <w:rPr>
          <w:sz w:val="28"/>
          <w:szCs w:val="28"/>
        </w:rPr>
        <w:t>»;</w:t>
      </w:r>
    </w:p>
    <w:p w:rsidR="00E15218" w:rsidRPr="00131466" w:rsidRDefault="00E15218" w:rsidP="00090827">
      <w:pPr>
        <w:spacing w:line="360" w:lineRule="auto"/>
        <w:jc w:val="both"/>
        <w:rPr>
          <w:sz w:val="28"/>
          <w:szCs w:val="28"/>
        </w:rPr>
      </w:pPr>
      <w:r w:rsidRPr="00131466">
        <w:rPr>
          <w:sz w:val="28"/>
          <w:szCs w:val="28"/>
        </w:rPr>
        <w:tab/>
      </w:r>
      <w:r w:rsidR="006C4F80" w:rsidRPr="00131466">
        <w:rPr>
          <w:sz w:val="28"/>
          <w:szCs w:val="28"/>
        </w:rPr>
        <w:t>я</w:t>
      </w:r>
      <w:r w:rsidR="006C4F80" w:rsidRPr="00131466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6</w:t>
      </w:r>
      <w:r w:rsidR="006C4F80" w:rsidRPr="00131466">
        <w:rPr>
          <w:sz w:val="28"/>
          <w:szCs w:val="28"/>
        </w:rPr>
        <w:t>)</w:t>
      </w:r>
      <w:r w:rsidR="0087071A" w:rsidRPr="00131466">
        <w:rPr>
          <w:sz w:val="28"/>
          <w:szCs w:val="28"/>
        </w:rPr>
        <w:t xml:space="preserve"> </w:t>
      </w:r>
      <w:r w:rsidRPr="00131466">
        <w:rPr>
          <w:sz w:val="28"/>
          <w:szCs w:val="28"/>
        </w:rPr>
        <w:t>в строке «</w:t>
      </w:r>
      <w:r w:rsidR="00D905AC" w:rsidRPr="00131466">
        <w:rPr>
          <w:sz w:val="28"/>
          <w:szCs w:val="28"/>
        </w:rPr>
        <w:t>Закупка товаров, работ и услуг для государственных (мун</w:t>
      </w:r>
      <w:r w:rsidR="00D905AC" w:rsidRPr="00131466">
        <w:rPr>
          <w:sz w:val="28"/>
          <w:szCs w:val="28"/>
        </w:rPr>
        <w:t>и</w:t>
      </w:r>
      <w:r w:rsidR="00D905AC" w:rsidRPr="00131466">
        <w:rPr>
          <w:sz w:val="28"/>
          <w:szCs w:val="28"/>
        </w:rPr>
        <w:t>ципальных) нужд</w:t>
      </w:r>
      <w:r w:rsidRPr="00131466">
        <w:rPr>
          <w:sz w:val="28"/>
          <w:szCs w:val="28"/>
        </w:rPr>
        <w:t xml:space="preserve">» (Рз </w:t>
      </w:r>
      <w:r w:rsidR="00D905AC" w:rsidRPr="00131466">
        <w:rPr>
          <w:sz w:val="28"/>
          <w:szCs w:val="28"/>
        </w:rPr>
        <w:t xml:space="preserve">10 </w:t>
      </w:r>
      <w:proofErr w:type="gramStart"/>
      <w:r w:rsidRPr="00131466">
        <w:rPr>
          <w:sz w:val="28"/>
          <w:szCs w:val="28"/>
        </w:rPr>
        <w:t>ПР</w:t>
      </w:r>
      <w:proofErr w:type="gramEnd"/>
      <w:r w:rsidR="003748BF" w:rsidRPr="00131466">
        <w:rPr>
          <w:sz w:val="28"/>
          <w:szCs w:val="28"/>
        </w:rPr>
        <w:t xml:space="preserve"> </w:t>
      </w:r>
      <w:r w:rsidR="00D905AC" w:rsidRPr="00131466">
        <w:rPr>
          <w:sz w:val="28"/>
          <w:szCs w:val="28"/>
        </w:rPr>
        <w:t xml:space="preserve">03 </w:t>
      </w:r>
      <w:r w:rsidRPr="00131466">
        <w:rPr>
          <w:sz w:val="28"/>
          <w:szCs w:val="28"/>
        </w:rPr>
        <w:t xml:space="preserve">ЦС </w:t>
      </w:r>
      <w:r w:rsidR="00D905AC" w:rsidRPr="00131466">
        <w:rPr>
          <w:sz w:val="28"/>
          <w:szCs w:val="28"/>
        </w:rPr>
        <w:t xml:space="preserve">80 1 1205 </w:t>
      </w:r>
      <w:r w:rsidRPr="00131466">
        <w:rPr>
          <w:sz w:val="28"/>
          <w:szCs w:val="28"/>
        </w:rPr>
        <w:t>ВР</w:t>
      </w:r>
      <w:r w:rsidR="00D905AC" w:rsidRPr="00131466">
        <w:rPr>
          <w:sz w:val="28"/>
          <w:szCs w:val="28"/>
        </w:rPr>
        <w:t xml:space="preserve"> 200</w:t>
      </w:r>
      <w:r w:rsidRPr="00131466">
        <w:rPr>
          <w:sz w:val="28"/>
          <w:szCs w:val="28"/>
        </w:rPr>
        <w:t>) цифры «</w:t>
      </w:r>
      <w:r w:rsidR="00131466" w:rsidRPr="00131466">
        <w:rPr>
          <w:sz w:val="28"/>
          <w:szCs w:val="28"/>
        </w:rPr>
        <w:t>28008,3</w:t>
      </w:r>
      <w:r w:rsidRPr="00131466">
        <w:rPr>
          <w:sz w:val="28"/>
          <w:szCs w:val="28"/>
        </w:rPr>
        <w:t>» заменить цифрами «</w:t>
      </w:r>
      <w:r w:rsidR="00131466" w:rsidRPr="00131466">
        <w:rPr>
          <w:sz w:val="28"/>
          <w:szCs w:val="28"/>
        </w:rPr>
        <w:t>31228,3</w:t>
      </w:r>
      <w:r w:rsidRPr="00131466">
        <w:rPr>
          <w:sz w:val="28"/>
          <w:szCs w:val="28"/>
        </w:rPr>
        <w:t>»;</w:t>
      </w:r>
    </w:p>
    <w:p w:rsidR="00E15218" w:rsidRPr="00131466" w:rsidRDefault="00E15218" w:rsidP="00090827">
      <w:pPr>
        <w:spacing w:line="360" w:lineRule="auto"/>
        <w:jc w:val="both"/>
        <w:rPr>
          <w:sz w:val="28"/>
          <w:szCs w:val="28"/>
        </w:rPr>
      </w:pPr>
      <w:r w:rsidRPr="00131466">
        <w:rPr>
          <w:sz w:val="28"/>
          <w:szCs w:val="28"/>
        </w:rPr>
        <w:tab/>
      </w:r>
      <w:r w:rsidR="006C4F80" w:rsidRPr="00131466">
        <w:rPr>
          <w:sz w:val="28"/>
          <w:szCs w:val="28"/>
        </w:rPr>
        <w:t>я</w:t>
      </w:r>
      <w:r w:rsidR="006C4F80" w:rsidRPr="00131466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7</w:t>
      </w:r>
      <w:r w:rsidR="006C4F80" w:rsidRPr="00131466">
        <w:rPr>
          <w:sz w:val="28"/>
          <w:szCs w:val="28"/>
        </w:rPr>
        <w:t>)</w:t>
      </w:r>
      <w:r w:rsidR="0087071A" w:rsidRPr="00131466">
        <w:rPr>
          <w:sz w:val="28"/>
          <w:szCs w:val="28"/>
        </w:rPr>
        <w:t xml:space="preserve"> </w:t>
      </w:r>
      <w:r w:rsidRPr="00131466">
        <w:rPr>
          <w:sz w:val="28"/>
          <w:szCs w:val="28"/>
        </w:rPr>
        <w:t>в строке «</w:t>
      </w:r>
      <w:r w:rsidR="00D905AC" w:rsidRPr="00131466">
        <w:rPr>
          <w:sz w:val="28"/>
          <w:szCs w:val="28"/>
        </w:rPr>
        <w:t>Социальное обеспечение и иные выплаты населению</w:t>
      </w:r>
      <w:r w:rsidRPr="00131466">
        <w:rPr>
          <w:sz w:val="28"/>
          <w:szCs w:val="28"/>
        </w:rPr>
        <w:t xml:space="preserve">» (Рз </w:t>
      </w:r>
      <w:r w:rsidR="00D905AC" w:rsidRPr="00131466">
        <w:rPr>
          <w:sz w:val="28"/>
          <w:szCs w:val="28"/>
        </w:rPr>
        <w:t>10</w:t>
      </w:r>
      <w:r w:rsidR="00D905AC" w:rsidRPr="00131466">
        <w:rPr>
          <w:sz w:val="28"/>
          <w:szCs w:val="28"/>
        </w:rPr>
        <w:br/>
      </w:r>
      <w:proofErr w:type="gramStart"/>
      <w:r w:rsidRPr="00131466">
        <w:rPr>
          <w:sz w:val="28"/>
          <w:szCs w:val="28"/>
        </w:rPr>
        <w:t>ПР</w:t>
      </w:r>
      <w:proofErr w:type="gramEnd"/>
      <w:r w:rsidR="005725D0" w:rsidRPr="00131466">
        <w:rPr>
          <w:sz w:val="28"/>
          <w:szCs w:val="28"/>
        </w:rPr>
        <w:t xml:space="preserve"> </w:t>
      </w:r>
      <w:r w:rsidR="00D905AC" w:rsidRPr="00131466">
        <w:rPr>
          <w:sz w:val="28"/>
          <w:szCs w:val="28"/>
        </w:rPr>
        <w:t xml:space="preserve">03 </w:t>
      </w:r>
      <w:r w:rsidRPr="00131466">
        <w:rPr>
          <w:sz w:val="28"/>
          <w:szCs w:val="28"/>
        </w:rPr>
        <w:t xml:space="preserve">ЦС </w:t>
      </w:r>
      <w:r w:rsidR="00D905AC" w:rsidRPr="00131466">
        <w:rPr>
          <w:sz w:val="28"/>
          <w:szCs w:val="28"/>
        </w:rPr>
        <w:t xml:space="preserve">80 1 1205 </w:t>
      </w:r>
      <w:r w:rsidRPr="00131466">
        <w:rPr>
          <w:sz w:val="28"/>
          <w:szCs w:val="28"/>
        </w:rPr>
        <w:t>ВР</w:t>
      </w:r>
      <w:r w:rsidR="00D905AC" w:rsidRPr="00131466">
        <w:rPr>
          <w:sz w:val="28"/>
          <w:szCs w:val="28"/>
        </w:rPr>
        <w:t xml:space="preserve"> 300</w:t>
      </w:r>
      <w:r w:rsidRPr="00131466">
        <w:rPr>
          <w:sz w:val="28"/>
          <w:szCs w:val="28"/>
        </w:rPr>
        <w:t>) цифры «</w:t>
      </w:r>
      <w:r w:rsidR="00131466" w:rsidRPr="00131466">
        <w:rPr>
          <w:sz w:val="28"/>
          <w:szCs w:val="28"/>
        </w:rPr>
        <w:t>1313496,3</w:t>
      </w:r>
      <w:r w:rsidRPr="00131466">
        <w:rPr>
          <w:sz w:val="28"/>
          <w:szCs w:val="28"/>
        </w:rPr>
        <w:t>» заменить цифрами «</w:t>
      </w:r>
      <w:r w:rsidR="00131466" w:rsidRPr="00131466">
        <w:rPr>
          <w:sz w:val="28"/>
          <w:szCs w:val="28"/>
        </w:rPr>
        <w:t>1456076,3</w:t>
      </w:r>
      <w:r w:rsidRPr="00131466">
        <w:rPr>
          <w:sz w:val="28"/>
          <w:szCs w:val="28"/>
        </w:rPr>
        <w:t>»;</w:t>
      </w:r>
    </w:p>
    <w:p w:rsidR="003748BF" w:rsidRPr="00131466" w:rsidRDefault="003748BF" w:rsidP="00090827">
      <w:pPr>
        <w:spacing w:line="360" w:lineRule="auto"/>
        <w:jc w:val="both"/>
        <w:rPr>
          <w:sz w:val="28"/>
          <w:szCs w:val="28"/>
        </w:rPr>
      </w:pPr>
      <w:r w:rsidRPr="00131466">
        <w:rPr>
          <w:sz w:val="28"/>
          <w:szCs w:val="28"/>
        </w:rPr>
        <w:tab/>
      </w:r>
      <w:r w:rsidR="006C4F80" w:rsidRPr="00131466">
        <w:rPr>
          <w:sz w:val="28"/>
          <w:szCs w:val="28"/>
        </w:rPr>
        <w:t>я</w:t>
      </w:r>
      <w:r w:rsidR="006C4F80" w:rsidRPr="00131466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8</w:t>
      </w:r>
      <w:r w:rsidR="006C4F80" w:rsidRPr="00131466">
        <w:rPr>
          <w:sz w:val="28"/>
          <w:szCs w:val="28"/>
        </w:rPr>
        <w:t xml:space="preserve">) </w:t>
      </w:r>
      <w:r w:rsidRPr="00131466">
        <w:rPr>
          <w:sz w:val="28"/>
          <w:szCs w:val="28"/>
        </w:rPr>
        <w:t xml:space="preserve">в строке «Обеспечение мер государственной социальной поддержки тружеников тыла» (Рз 10 </w:t>
      </w:r>
      <w:proofErr w:type="gramStart"/>
      <w:r w:rsidRPr="00131466">
        <w:rPr>
          <w:sz w:val="28"/>
          <w:szCs w:val="28"/>
        </w:rPr>
        <w:t>ПР</w:t>
      </w:r>
      <w:proofErr w:type="gramEnd"/>
      <w:r w:rsidRPr="00131466">
        <w:rPr>
          <w:sz w:val="28"/>
          <w:szCs w:val="28"/>
        </w:rPr>
        <w:t xml:space="preserve"> 03 ЦС 80 1 1206) цифры «</w:t>
      </w:r>
      <w:r w:rsidR="00131466" w:rsidRPr="00131466">
        <w:rPr>
          <w:sz w:val="28"/>
          <w:szCs w:val="28"/>
        </w:rPr>
        <w:t>2862,3» заменить цифрами «2962,3</w:t>
      </w:r>
      <w:r w:rsidRPr="00131466">
        <w:rPr>
          <w:sz w:val="28"/>
          <w:szCs w:val="28"/>
        </w:rPr>
        <w:t>»;</w:t>
      </w:r>
    </w:p>
    <w:p w:rsidR="003748BF" w:rsidRPr="00131466" w:rsidRDefault="003748BF" w:rsidP="00090827">
      <w:pPr>
        <w:spacing w:line="360" w:lineRule="auto"/>
        <w:jc w:val="both"/>
        <w:rPr>
          <w:sz w:val="28"/>
          <w:szCs w:val="28"/>
        </w:rPr>
      </w:pPr>
      <w:r w:rsidRPr="00131466">
        <w:rPr>
          <w:sz w:val="28"/>
          <w:szCs w:val="28"/>
        </w:rPr>
        <w:lastRenderedPageBreak/>
        <w:tab/>
      </w:r>
      <w:r w:rsidR="006C4F80" w:rsidRPr="00131466">
        <w:rPr>
          <w:sz w:val="28"/>
          <w:szCs w:val="28"/>
        </w:rPr>
        <w:t>я</w:t>
      </w:r>
      <w:r w:rsidR="006C4F80" w:rsidRPr="00131466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9</w:t>
      </w:r>
      <w:r w:rsidR="006C4F80" w:rsidRPr="00131466">
        <w:rPr>
          <w:sz w:val="28"/>
          <w:szCs w:val="28"/>
        </w:rPr>
        <w:t xml:space="preserve">) </w:t>
      </w:r>
      <w:r w:rsidRPr="00131466">
        <w:rPr>
          <w:sz w:val="28"/>
          <w:szCs w:val="28"/>
        </w:rPr>
        <w:t>в строке «Социальное обеспечение и иные выплаты населению» (Рз 10</w:t>
      </w:r>
      <w:r w:rsidRPr="00131466">
        <w:rPr>
          <w:sz w:val="28"/>
          <w:szCs w:val="28"/>
        </w:rPr>
        <w:br/>
      </w:r>
      <w:proofErr w:type="gramStart"/>
      <w:r w:rsidRPr="00131466">
        <w:rPr>
          <w:sz w:val="28"/>
          <w:szCs w:val="28"/>
        </w:rPr>
        <w:t>ПР</w:t>
      </w:r>
      <w:proofErr w:type="gramEnd"/>
      <w:r w:rsidRPr="00131466">
        <w:rPr>
          <w:sz w:val="28"/>
          <w:szCs w:val="28"/>
        </w:rPr>
        <w:t xml:space="preserve"> 03 ЦС 80 1 1206 ВР 300) цифры «</w:t>
      </w:r>
      <w:r w:rsidR="00131466" w:rsidRPr="00131466">
        <w:rPr>
          <w:sz w:val="28"/>
          <w:szCs w:val="28"/>
        </w:rPr>
        <w:t>2794,6</w:t>
      </w:r>
      <w:r w:rsidRPr="00131466">
        <w:rPr>
          <w:sz w:val="28"/>
          <w:szCs w:val="28"/>
        </w:rPr>
        <w:t>» заменить цифрами «</w:t>
      </w:r>
      <w:r w:rsidR="00131466" w:rsidRPr="00131466">
        <w:rPr>
          <w:sz w:val="28"/>
          <w:szCs w:val="28"/>
        </w:rPr>
        <w:t>2894,6</w:t>
      </w:r>
      <w:r w:rsidRPr="00131466">
        <w:rPr>
          <w:sz w:val="28"/>
          <w:szCs w:val="28"/>
        </w:rPr>
        <w:t>»;</w:t>
      </w:r>
    </w:p>
    <w:p w:rsidR="003748BF" w:rsidRPr="00131466" w:rsidRDefault="003748BF" w:rsidP="00090827">
      <w:pPr>
        <w:spacing w:line="360" w:lineRule="auto"/>
        <w:jc w:val="both"/>
        <w:rPr>
          <w:sz w:val="28"/>
          <w:szCs w:val="28"/>
        </w:rPr>
      </w:pPr>
      <w:r w:rsidRPr="00131466">
        <w:rPr>
          <w:sz w:val="28"/>
          <w:szCs w:val="28"/>
        </w:rPr>
        <w:tab/>
      </w:r>
      <w:r w:rsidR="006C4F80" w:rsidRPr="00131466">
        <w:rPr>
          <w:sz w:val="28"/>
          <w:szCs w:val="28"/>
        </w:rPr>
        <w:t>я</w:t>
      </w:r>
      <w:r w:rsidR="006C4F80" w:rsidRPr="00131466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20</w:t>
      </w:r>
      <w:r w:rsidR="006C4F80" w:rsidRPr="00131466">
        <w:rPr>
          <w:sz w:val="28"/>
          <w:szCs w:val="28"/>
        </w:rPr>
        <w:t xml:space="preserve">) </w:t>
      </w:r>
      <w:r w:rsidRPr="00131466">
        <w:rPr>
          <w:sz w:val="28"/>
          <w:szCs w:val="28"/>
        </w:rPr>
        <w:t>в строке «</w:t>
      </w:r>
      <w:r w:rsidR="001E79E2" w:rsidRPr="00131466">
        <w:rPr>
          <w:sz w:val="28"/>
          <w:szCs w:val="28"/>
        </w:rPr>
        <w:t>Обеспечение мер государственной социальной поддержки реабилитированных лиц и лиц, признанных пострадавшими от политических р</w:t>
      </w:r>
      <w:r w:rsidR="001E79E2" w:rsidRPr="00131466">
        <w:rPr>
          <w:sz w:val="28"/>
          <w:szCs w:val="28"/>
        </w:rPr>
        <w:t>е</w:t>
      </w:r>
      <w:r w:rsidR="001E79E2" w:rsidRPr="00131466">
        <w:rPr>
          <w:sz w:val="28"/>
          <w:szCs w:val="28"/>
        </w:rPr>
        <w:t>прессий</w:t>
      </w:r>
      <w:r w:rsidRPr="00131466">
        <w:rPr>
          <w:sz w:val="28"/>
          <w:szCs w:val="28"/>
        </w:rPr>
        <w:t xml:space="preserve">» (Рз </w:t>
      </w:r>
      <w:r w:rsidR="001E79E2" w:rsidRPr="00131466">
        <w:rPr>
          <w:sz w:val="28"/>
          <w:szCs w:val="28"/>
        </w:rPr>
        <w:t xml:space="preserve">10 </w:t>
      </w:r>
      <w:proofErr w:type="gramStart"/>
      <w:r w:rsidRPr="00131466">
        <w:rPr>
          <w:sz w:val="28"/>
          <w:szCs w:val="28"/>
        </w:rPr>
        <w:t>ПР</w:t>
      </w:r>
      <w:proofErr w:type="gramEnd"/>
      <w:r w:rsidRPr="00131466">
        <w:rPr>
          <w:sz w:val="28"/>
          <w:szCs w:val="28"/>
        </w:rPr>
        <w:t xml:space="preserve"> </w:t>
      </w:r>
      <w:r w:rsidR="001E79E2" w:rsidRPr="00131466">
        <w:rPr>
          <w:sz w:val="28"/>
          <w:szCs w:val="28"/>
        </w:rPr>
        <w:t xml:space="preserve">03 </w:t>
      </w:r>
      <w:r w:rsidRPr="00131466">
        <w:rPr>
          <w:sz w:val="28"/>
          <w:szCs w:val="28"/>
        </w:rPr>
        <w:t xml:space="preserve">ЦС </w:t>
      </w:r>
      <w:r w:rsidR="001E79E2" w:rsidRPr="00131466">
        <w:rPr>
          <w:sz w:val="28"/>
          <w:szCs w:val="28"/>
        </w:rPr>
        <w:t>80 1 1207</w:t>
      </w:r>
      <w:r w:rsidRPr="00131466">
        <w:rPr>
          <w:sz w:val="28"/>
          <w:szCs w:val="28"/>
        </w:rPr>
        <w:t>) цифры «</w:t>
      </w:r>
      <w:r w:rsidR="00131466" w:rsidRPr="00131466">
        <w:rPr>
          <w:sz w:val="28"/>
          <w:szCs w:val="28"/>
        </w:rPr>
        <w:t>27563,6</w:t>
      </w:r>
      <w:r w:rsidRPr="00131466">
        <w:rPr>
          <w:sz w:val="28"/>
          <w:szCs w:val="28"/>
        </w:rPr>
        <w:t>» заменить цифрами «</w:t>
      </w:r>
      <w:r w:rsidR="00131466" w:rsidRPr="00131466">
        <w:rPr>
          <w:sz w:val="28"/>
          <w:szCs w:val="28"/>
        </w:rPr>
        <w:t>30483,6</w:t>
      </w:r>
      <w:r w:rsidRPr="00131466">
        <w:rPr>
          <w:sz w:val="28"/>
          <w:szCs w:val="28"/>
        </w:rPr>
        <w:t>»;</w:t>
      </w:r>
    </w:p>
    <w:p w:rsidR="001E79E2" w:rsidRPr="00131466" w:rsidRDefault="001E79E2" w:rsidP="00090827">
      <w:pPr>
        <w:spacing w:line="360" w:lineRule="auto"/>
        <w:jc w:val="both"/>
        <w:rPr>
          <w:sz w:val="28"/>
          <w:szCs w:val="28"/>
        </w:rPr>
      </w:pPr>
      <w:r w:rsidRPr="00131466">
        <w:rPr>
          <w:sz w:val="28"/>
          <w:szCs w:val="28"/>
        </w:rPr>
        <w:tab/>
      </w:r>
      <w:r w:rsidR="006C4F80" w:rsidRPr="00131466">
        <w:rPr>
          <w:sz w:val="28"/>
          <w:szCs w:val="28"/>
        </w:rPr>
        <w:t>я</w:t>
      </w:r>
      <w:r w:rsidR="006C4F80" w:rsidRPr="00131466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21</w:t>
      </w:r>
      <w:r w:rsidR="006C4F80" w:rsidRPr="00131466">
        <w:rPr>
          <w:sz w:val="28"/>
          <w:szCs w:val="28"/>
        </w:rPr>
        <w:t xml:space="preserve">) </w:t>
      </w:r>
      <w:r w:rsidRPr="00131466">
        <w:rPr>
          <w:sz w:val="28"/>
          <w:szCs w:val="28"/>
        </w:rPr>
        <w:t>в строке «Закупка товаров, работ и услуг для государственных (мун</w:t>
      </w:r>
      <w:r w:rsidRPr="00131466">
        <w:rPr>
          <w:sz w:val="28"/>
          <w:szCs w:val="28"/>
        </w:rPr>
        <w:t>и</w:t>
      </w:r>
      <w:r w:rsidRPr="00131466">
        <w:rPr>
          <w:sz w:val="28"/>
          <w:szCs w:val="28"/>
        </w:rPr>
        <w:t xml:space="preserve">ципальных) нужд» (Рз 10 </w:t>
      </w:r>
      <w:proofErr w:type="gramStart"/>
      <w:r w:rsidRPr="00131466">
        <w:rPr>
          <w:sz w:val="28"/>
          <w:szCs w:val="28"/>
        </w:rPr>
        <w:t>ПР</w:t>
      </w:r>
      <w:proofErr w:type="gramEnd"/>
      <w:r w:rsidRPr="00131466">
        <w:rPr>
          <w:sz w:val="28"/>
          <w:szCs w:val="28"/>
        </w:rPr>
        <w:t xml:space="preserve"> 03 ЦС 80 1 1207 ВР 200) цифры «</w:t>
      </w:r>
      <w:r w:rsidR="00131466" w:rsidRPr="00131466">
        <w:rPr>
          <w:sz w:val="28"/>
          <w:szCs w:val="28"/>
        </w:rPr>
        <w:t>605,0</w:t>
      </w:r>
      <w:r w:rsidRPr="00131466">
        <w:rPr>
          <w:sz w:val="28"/>
          <w:szCs w:val="28"/>
        </w:rPr>
        <w:t>» заменить цифра</w:t>
      </w:r>
      <w:r w:rsidR="00131466" w:rsidRPr="00131466">
        <w:rPr>
          <w:sz w:val="28"/>
          <w:szCs w:val="28"/>
        </w:rPr>
        <w:t>ми «703,0</w:t>
      </w:r>
      <w:r w:rsidRPr="00131466">
        <w:rPr>
          <w:sz w:val="28"/>
          <w:szCs w:val="28"/>
        </w:rPr>
        <w:t>»;</w:t>
      </w:r>
    </w:p>
    <w:p w:rsidR="001E79E2" w:rsidRPr="00131466" w:rsidRDefault="001E79E2" w:rsidP="00090827">
      <w:pPr>
        <w:spacing w:line="360" w:lineRule="auto"/>
        <w:jc w:val="both"/>
        <w:rPr>
          <w:sz w:val="28"/>
          <w:szCs w:val="28"/>
        </w:rPr>
      </w:pPr>
      <w:r w:rsidRPr="00131466">
        <w:rPr>
          <w:sz w:val="28"/>
          <w:szCs w:val="28"/>
        </w:rPr>
        <w:tab/>
      </w:r>
      <w:r w:rsidR="006C4F80" w:rsidRPr="00131466">
        <w:rPr>
          <w:sz w:val="28"/>
          <w:szCs w:val="28"/>
        </w:rPr>
        <w:t>я</w:t>
      </w:r>
      <w:r w:rsidR="006C4F80" w:rsidRPr="00131466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22</w:t>
      </w:r>
      <w:r w:rsidR="006C4F80" w:rsidRPr="00131466">
        <w:rPr>
          <w:sz w:val="28"/>
          <w:szCs w:val="28"/>
        </w:rPr>
        <w:t xml:space="preserve">) </w:t>
      </w:r>
      <w:r w:rsidRPr="00131466">
        <w:rPr>
          <w:sz w:val="28"/>
          <w:szCs w:val="28"/>
        </w:rPr>
        <w:t>в строке «Социальное обеспечение и иные выплаты населению» (Рз 10</w:t>
      </w:r>
      <w:r w:rsidRPr="00131466">
        <w:rPr>
          <w:sz w:val="28"/>
          <w:szCs w:val="28"/>
        </w:rPr>
        <w:br/>
      </w:r>
      <w:proofErr w:type="gramStart"/>
      <w:r w:rsidRPr="00131466">
        <w:rPr>
          <w:sz w:val="28"/>
          <w:szCs w:val="28"/>
        </w:rPr>
        <w:t>ПР</w:t>
      </w:r>
      <w:proofErr w:type="gramEnd"/>
      <w:r w:rsidRPr="00131466">
        <w:rPr>
          <w:sz w:val="28"/>
          <w:szCs w:val="28"/>
        </w:rPr>
        <w:t xml:space="preserve"> 03 ЦС 80 1 1207 ВР 300) цифры «</w:t>
      </w:r>
      <w:r w:rsidR="00131466" w:rsidRPr="00131466">
        <w:rPr>
          <w:sz w:val="28"/>
          <w:szCs w:val="28"/>
        </w:rPr>
        <w:t>26958,6</w:t>
      </w:r>
      <w:r w:rsidRPr="00131466">
        <w:rPr>
          <w:sz w:val="28"/>
          <w:szCs w:val="28"/>
        </w:rPr>
        <w:t>» заменить цифрами «</w:t>
      </w:r>
      <w:r w:rsidR="00131466" w:rsidRPr="00131466">
        <w:rPr>
          <w:sz w:val="28"/>
          <w:szCs w:val="28"/>
        </w:rPr>
        <w:t>29780,6</w:t>
      </w:r>
      <w:r w:rsidRPr="00131466">
        <w:rPr>
          <w:sz w:val="28"/>
          <w:szCs w:val="28"/>
        </w:rPr>
        <w:t>»;</w:t>
      </w:r>
    </w:p>
    <w:p w:rsidR="00A85866" w:rsidRPr="00131466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131466">
        <w:rPr>
          <w:sz w:val="28"/>
          <w:szCs w:val="28"/>
        </w:rPr>
        <w:t>я</w:t>
      </w:r>
      <w:r w:rsidRPr="00131466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23</w:t>
      </w:r>
      <w:r w:rsidRPr="00131466">
        <w:rPr>
          <w:sz w:val="28"/>
          <w:szCs w:val="28"/>
        </w:rPr>
        <w:t>)</w:t>
      </w:r>
      <w:r w:rsidR="00CB7B30" w:rsidRPr="00131466">
        <w:rPr>
          <w:sz w:val="28"/>
          <w:szCs w:val="28"/>
        </w:rPr>
        <w:t xml:space="preserve"> </w:t>
      </w:r>
      <w:r w:rsidR="00A40D10" w:rsidRPr="00131466">
        <w:rPr>
          <w:sz w:val="28"/>
          <w:szCs w:val="28"/>
        </w:rPr>
        <w:t>в строке «Реализация Закона Ульяновской области от 9 января 2008 г</w:t>
      </w:r>
      <w:r w:rsidR="00A40D10" w:rsidRPr="00131466">
        <w:rPr>
          <w:sz w:val="28"/>
          <w:szCs w:val="28"/>
        </w:rPr>
        <w:t>о</w:t>
      </w:r>
      <w:r w:rsidR="00A40D10" w:rsidRPr="00131466">
        <w:rPr>
          <w:sz w:val="28"/>
          <w:szCs w:val="28"/>
        </w:rPr>
        <w:t xml:space="preserve">да № 10-ЗО «О звании «Ветеран труда Ульяновской области» (Рз 10 </w:t>
      </w:r>
      <w:proofErr w:type="gramStart"/>
      <w:r w:rsidR="00A40D10" w:rsidRPr="00131466">
        <w:rPr>
          <w:sz w:val="28"/>
          <w:szCs w:val="28"/>
        </w:rPr>
        <w:t>ПР</w:t>
      </w:r>
      <w:proofErr w:type="gramEnd"/>
      <w:r w:rsidR="00A40D10" w:rsidRPr="00131466">
        <w:rPr>
          <w:sz w:val="28"/>
          <w:szCs w:val="28"/>
        </w:rPr>
        <w:t xml:space="preserve"> 03</w:t>
      </w:r>
      <w:r w:rsidR="00A40D10" w:rsidRPr="00131466">
        <w:rPr>
          <w:sz w:val="28"/>
          <w:szCs w:val="28"/>
        </w:rPr>
        <w:br/>
        <w:t>ЦС 80 1 1208) цифры «</w:t>
      </w:r>
      <w:r w:rsidR="00131466" w:rsidRPr="00131466">
        <w:rPr>
          <w:sz w:val="28"/>
          <w:szCs w:val="28"/>
        </w:rPr>
        <w:t>1370479,1</w:t>
      </w:r>
      <w:r w:rsidR="00A40D10" w:rsidRPr="00131466">
        <w:rPr>
          <w:sz w:val="28"/>
          <w:szCs w:val="28"/>
        </w:rPr>
        <w:t>» заменить цифрами «</w:t>
      </w:r>
      <w:r w:rsidR="00131466" w:rsidRPr="00131466">
        <w:rPr>
          <w:sz w:val="28"/>
          <w:szCs w:val="28"/>
        </w:rPr>
        <w:t>1505531,6</w:t>
      </w:r>
      <w:r w:rsidR="00A40D10" w:rsidRPr="00131466">
        <w:rPr>
          <w:sz w:val="28"/>
          <w:szCs w:val="28"/>
        </w:rPr>
        <w:t>»;</w:t>
      </w:r>
    </w:p>
    <w:p w:rsidR="00A85866" w:rsidRPr="00131466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131466">
        <w:rPr>
          <w:sz w:val="28"/>
          <w:szCs w:val="28"/>
        </w:rPr>
        <w:t>я</w:t>
      </w:r>
      <w:r w:rsidRPr="00131466">
        <w:rPr>
          <w:sz w:val="28"/>
          <w:szCs w:val="28"/>
          <w:vertAlign w:val="superscript"/>
        </w:rPr>
        <w:t>1</w:t>
      </w:r>
      <w:r w:rsidR="00B71450">
        <w:rPr>
          <w:sz w:val="28"/>
          <w:szCs w:val="28"/>
          <w:vertAlign w:val="superscript"/>
        </w:rPr>
        <w:t>24</w:t>
      </w:r>
      <w:r w:rsidRPr="00131466">
        <w:rPr>
          <w:sz w:val="28"/>
          <w:szCs w:val="28"/>
        </w:rPr>
        <w:t>)</w:t>
      </w:r>
      <w:r w:rsidR="00CB7B30" w:rsidRPr="00131466">
        <w:rPr>
          <w:sz w:val="28"/>
          <w:szCs w:val="28"/>
        </w:rPr>
        <w:t xml:space="preserve"> </w:t>
      </w:r>
      <w:r w:rsidR="00A40D10" w:rsidRPr="00131466">
        <w:rPr>
          <w:sz w:val="28"/>
          <w:szCs w:val="28"/>
        </w:rPr>
        <w:t>в строке «Закупка товаров, работ и услуг для государственных (мун</w:t>
      </w:r>
      <w:r w:rsidR="00A40D10" w:rsidRPr="00131466">
        <w:rPr>
          <w:sz w:val="28"/>
          <w:szCs w:val="28"/>
        </w:rPr>
        <w:t>и</w:t>
      </w:r>
      <w:r w:rsidR="00A40D10" w:rsidRPr="00131466">
        <w:rPr>
          <w:sz w:val="28"/>
          <w:szCs w:val="28"/>
        </w:rPr>
        <w:t xml:space="preserve">ципальных) нужд» (Рз 10 </w:t>
      </w:r>
      <w:proofErr w:type="gramStart"/>
      <w:r w:rsidR="00A40D10" w:rsidRPr="00131466">
        <w:rPr>
          <w:sz w:val="28"/>
          <w:szCs w:val="28"/>
        </w:rPr>
        <w:t>ПР</w:t>
      </w:r>
      <w:proofErr w:type="gramEnd"/>
      <w:r w:rsidR="00A40D10" w:rsidRPr="00131466">
        <w:rPr>
          <w:sz w:val="28"/>
          <w:szCs w:val="28"/>
        </w:rPr>
        <w:t xml:space="preserve"> 03 ЦС 80 1 1208 ВР 200) цифры «</w:t>
      </w:r>
      <w:r w:rsidR="00131466" w:rsidRPr="00131466">
        <w:rPr>
          <w:sz w:val="28"/>
          <w:szCs w:val="28"/>
        </w:rPr>
        <w:t>25388,7</w:t>
      </w:r>
      <w:r w:rsidR="00A40D10" w:rsidRPr="00131466">
        <w:rPr>
          <w:sz w:val="28"/>
          <w:szCs w:val="28"/>
        </w:rPr>
        <w:t>» заменить цифрами «</w:t>
      </w:r>
      <w:r w:rsidR="00131466" w:rsidRPr="00131466">
        <w:rPr>
          <w:sz w:val="28"/>
          <w:szCs w:val="28"/>
        </w:rPr>
        <w:t>28938,7</w:t>
      </w:r>
      <w:r w:rsidR="00A40D10" w:rsidRPr="00131466">
        <w:rPr>
          <w:sz w:val="28"/>
          <w:szCs w:val="28"/>
        </w:rPr>
        <w:t>»;</w:t>
      </w:r>
    </w:p>
    <w:p w:rsidR="00A85866" w:rsidRPr="00131466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131466">
        <w:rPr>
          <w:sz w:val="28"/>
          <w:szCs w:val="28"/>
        </w:rPr>
        <w:t>я</w:t>
      </w:r>
      <w:r w:rsidRPr="00131466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5</w:t>
      </w:r>
      <w:r w:rsidRPr="00131466">
        <w:rPr>
          <w:sz w:val="28"/>
          <w:szCs w:val="28"/>
        </w:rPr>
        <w:t>)</w:t>
      </w:r>
      <w:r w:rsidR="00DF75B9" w:rsidRPr="00131466">
        <w:rPr>
          <w:sz w:val="28"/>
          <w:szCs w:val="28"/>
        </w:rPr>
        <w:t xml:space="preserve"> </w:t>
      </w:r>
      <w:r w:rsidR="00A40D10" w:rsidRPr="00131466">
        <w:rPr>
          <w:sz w:val="28"/>
          <w:szCs w:val="28"/>
        </w:rPr>
        <w:t xml:space="preserve">в строке «Социальное обеспечение и иные выплаты населению» (Рз 10 </w:t>
      </w:r>
      <w:proofErr w:type="gramStart"/>
      <w:r w:rsidR="00A40D10" w:rsidRPr="00131466">
        <w:rPr>
          <w:sz w:val="28"/>
          <w:szCs w:val="28"/>
        </w:rPr>
        <w:t>ПР</w:t>
      </w:r>
      <w:proofErr w:type="gramEnd"/>
      <w:r w:rsidR="00A40D10" w:rsidRPr="00131466">
        <w:rPr>
          <w:sz w:val="28"/>
          <w:szCs w:val="28"/>
        </w:rPr>
        <w:t xml:space="preserve"> 03 ЦС 80 1 1208 ВР 300) цифры «</w:t>
      </w:r>
      <w:r w:rsidR="00131466" w:rsidRPr="00131466">
        <w:rPr>
          <w:sz w:val="28"/>
          <w:szCs w:val="28"/>
        </w:rPr>
        <w:t>1345090,4</w:t>
      </w:r>
      <w:r w:rsidR="00A40D10" w:rsidRPr="00131466">
        <w:rPr>
          <w:sz w:val="28"/>
          <w:szCs w:val="28"/>
        </w:rPr>
        <w:t>» заменить цифрами «</w:t>
      </w:r>
      <w:r w:rsidR="00131466" w:rsidRPr="00131466">
        <w:rPr>
          <w:sz w:val="28"/>
          <w:szCs w:val="28"/>
        </w:rPr>
        <w:t>1476592,9</w:t>
      </w:r>
      <w:r w:rsidR="00A40D10" w:rsidRPr="00131466">
        <w:rPr>
          <w:sz w:val="28"/>
          <w:szCs w:val="28"/>
        </w:rPr>
        <w:t>»;</w:t>
      </w:r>
    </w:p>
    <w:p w:rsidR="006104B5" w:rsidRPr="009B6DB7" w:rsidRDefault="006104B5" w:rsidP="00090827">
      <w:pPr>
        <w:spacing w:line="360" w:lineRule="auto"/>
        <w:jc w:val="both"/>
        <w:rPr>
          <w:sz w:val="28"/>
          <w:szCs w:val="28"/>
        </w:rPr>
      </w:pPr>
      <w:r w:rsidRPr="009B6DB7">
        <w:rPr>
          <w:sz w:val="28"/>
          <w:szCs w:val="28"/>
        </w:rPr>
        <w:tab/>
      </w:r>
      <w:r w:rsidR="006C4F80" w:rsidRPr="009B6DB7">
        <w:rPr>
          <w:sz w:val="28"/>
          <w:szCs w:val="28"/>
        </w:rPr>
        <w:t>я</w:t>
      </w:r>
      <w:r w:rsidR="006C4F80" w:rsidRPr="009B6DB7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6</w:t>
      </w:r>
      <w:r w:rsidR="006C4F80" w:rsidRPr="009B6DB7">
        <w:rPr>
          <w:sz w:val="28"/>
          <w:szCs w:val="28"/>
        </w:rPr>
        <w:t xml:space="preserve">) </w:t>
      </w:r>
      <w:r w:rsidRPr="009B6DB7">
        <w:rPr>
          <w:sz w:val="28"/>
          <w:szCs w:val="28"/>
        </w:rPr>
        <w:t xml:space="preserve">в строке «Выплата социального пособия на погребение и возмещение расходов по гарантированному перечню услуг по погребению» (Рз 10 </w:t>
      </w:r>
      <w:proofErr w:type="gramStart"/>
      <w:r w:rsidRPr="009B6DB7">
        <w:rPr>
          <w:sz w:val="28"/>
          <w:szCs w:val="28"/>
        </w:rPr>
        <w:t>ПР</w:t>
      </w:r>
      <w:proofErr w:type="gramEnd"/>
      <w:r w:rsidRPr="009B6DB7">
        <w:rPr>
          <w:sz w:val="28"/>
          <w:szCs w:val="28"/>
        </w:rPr>
        <w:t xml:space="preserve"> 03</w:t>
      </w:r>
      <w:r w:rsidRPr="009B6DB7">
        <w:rPr>
          <w:sz w:val="28"/>
          <w:szCs w:val="28"/>
        </w:rPr>
        <w:br/>
        <w:t>ЦС 80 1 1211) цифры «</w:t>
      </w:r>
      <w:r w:rsidR="009B6DB7" w:rsidRPr="009B6DB7">
        <w:rPr>
          <w:sz w:val="28"/>
          <w:szCs w:val="28"/>
        </w:rPr>
        <w:t>7710,4</w:t>
      </w:r>
      <w:r w:rsidRPr="009B6DB7">
        <w:rPr>
          <w:sz w:val="28"/>
          <w:szCs w:val="28"/>
        </w:rPr>
        <w:t>» заменить цифрами «</w:t>
      </w:r>
      <w:r w:rsidR="009B6DB7" w:rsidRPr="009B6DB7">
        <w:rPr>
          <w:sz w:val="28"/>
          <w:szCs w:val="28"/>
        </w:rPr>
        <w:t>8360,4</w:t>
      </w:r>
      <w:r w:rsidRPr="009B6DB7">
        <w:rPr>
          <w:sz w:val="28"/>
          <w:szCs w:val="28"/>
        </w:rPr>
        <w:t>»;</w:t>
      </w:r>
    </w:p>
    <w:p w:rsidR="006104B5" w:rsidRPr="009B6DB7" w:rsidRDefault="006104B5" w:rsidP="00090827">
      <w:pPr>
        <w:spacing w:line="360" w:lineRule="auto"/>
        <w:jc w:val="both"/>
        <w:rPr>
          <w:sz w:val="28"/>
          <w:szCs w:val="28"/>
        </w:rPr>
      </w:pPr>
      <w:r w:rsidRPr="009B6DB7">
        <w:rPr>
          <w:sz w:val="28"/>
          <w:szCs w:val="28"/>
        </w:rPr>
        <w:tab/>
      </w:r>
      <w:r w:rsidR="006C4F80" w:rsidRPr="009B6DB7">
        <w:rPr>
          <w:sz w:val="28"/>
          <w:szCs w:val="28"/>
        </w:rPr>
        <w:t>я</w:t>
      </w:r>
      <w:r w:rsidR="006C4F80" w:rsidRPr="009B6DB7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7</w:t>
      </w:r>
      <w:r w:rsidR="006C4F80" w:rsidRPr="009B6DB7">
        <w:rPr>
          <w:sz w:val="28"/>
          <w:szCs w:val="28"/>
        </w:rPr>
        <w:t xml:space="preserve">) </w:t>
      </w:r>
      <w:r w:rsidRPr="009B6DB7">
        <w:rPr>
          <w:sz w:val="28"/>
          <w:szCs w:val="28"/>
        </w:rPr>
        <w:t>в строке «Закупка товаров, работ и услуг для государственных (мун</w:t>
      </w:r>
      <w:r w:rsidRPr="009B6DB7">
        <w:rPr>
          <w:sz w:val="28"/>
          <w:szCs w:val="28"/>
        </w:rPr>
        <w:t>и</w:t>
      </w:r>
      <w:r w:rsidRPr="009B6DB7">
        <w:rPr>
          <w:sz w:val="28"/>
          <w:szCs w:val="28"/>
        </w:rPr>
        <w:t xml:space="preserve">ципальных) нужд» (Рз 10 </w:t>
      </w:r>
      <w:proofErr w:type="gramStart"/>
      <w:r w:rsidRPr="009B6DB7">
        <w:rPr>
          <w:sz w:val="28"/>
          <w:szCs w:val="28"/>
        </w:rPr>
        <w:t>ПР</w:t>
      </w:r>
      <w:proofErr w:type="gramEnd"/>
      <w:r w:rsidRPr="009B6DB7">
        <w:rPr>
          <w:sz w:val="28"/>
          <w:szCs w:val="28"/>
        </w:rPr>
        <w:t xml:space="preserve"> 03 ЦС 80 1 1211 ВР 200) цифры «</w:t>
      </w:r>
      <w:r w:rsidR="009B6DB7" w:rsidRPr="009B6DB7">
        <w:rPr>
          <w:sz w:val="28"/>
          <w:szCs w:val="28"/>
        </w:rPr>
        <w:t>207,0</w:t>
      </w:r>
      <w:r w:rsidRPr="009B6DB7">
        <w:rPr>
          <w:sz w:val="28"/>
          <w:szCs w:val="28"/>
        </w:rPr>
        <w:t>» заменить цифрами «</w:t>
      </w:r>
      <w:r w:rsidR="009B6DB7" w:rsidRPr="009B6DB7">
        <w:rPr>
          <w:sz w:val="28"/>
          <w:szCs w:val="28"/>
        </w:rPr>
        <w:t>221,0</w:t>
      </w:r>
      <w:r w:rsidRPr="009B6DB7">
        <w:rPr>
          <w:sz w:val="28"/>
          <w:szCs w:val="28"/>
        </w:rPr>
        <w:t>»;</w:t>
      </w:r>
    </w:p>
    <w:p w:rsidR="006104B5" w:rsidRDefault="006104B5" w:rsidP="00090827">
      <w:pPr>
        <w:spacing w:line="360" w:lineRule="auto"/>
        <w:jc w:val="both"/>
        <w:rPr>
          <w:sz w:val="28"/>
          <w:szCs w:val="28"/>
        </w:rPr>
      </w:pPr>
      <w:r w:rsidRPr="009B6DB7">
        <w:rPr>
          <w:sz w:val="28"/>
          <w:szCs w:val="28"/>
        </w:rPr>
        <w:tab/>
      </w:r>
      <w:r w:rsidR="006C4F80" w:rsidRPr="009B6DB7">
        <w:rPr>
          <w:sz w:val="28"/>
          <w:szCs w:val="28"/>
        </w:rPr>
        <w:t>я</w:t>
      </w:r>
      <w:r w:rsidR="006C4F80" w:rsidRPr="009B6DB7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8</w:t>
      </w:r>
      <w:r w:rsidR="006C4F80" w:rsidRPr="009B6DB7">
        <w:rPr>
          <w:sz w:val="28"/>
          <w:szCs w:val="28"/>
        </w:rPr>
        <w:t xml:space="preserve">) </w:t>
      </w:r>
      <w:r w:rsidRPr="009B6DB7">
        <w:rPr>
          <w:sz w:val="28"/>
          <w:szCs w:val="28"/>
        </w:rPr>
        <w:t>в строке «Социальное обеспечение и иные выплаты населению» (Рз 10</w:t>
      </w:r>
      <w:r w:rsidRPr="009B6DB7">
        <w:rPr>
          <w:sz w:val="28"/>
          <w:szCs w:val="28"/>
        </w:rPr>
        <w:br/>
      </w:r>
      <w:proofErr w:type="gramStart"/>
      <w:r w:rsidRPr="009B6DB7">
        <w:rPr>
          <w:sz w:val="28"/>
          <w:szCs w:val="28"/>
        </w:rPr>
        <w:t>ПР</w:t>
      </w:r>
      <w:proofErr w:type="gramEnd"/>
      <w:r w:rsidRPr="009B6DB7">
        <w:rPr>
          <w:sz w:val="28"/>
          <w:szCs w:val="28"/>
        </w:rPr>
        <w:t xml:space="preserve"> 03 ЦС 80 1 1211 ВР 300) цифры «</w:t>
      </w:r>
      <w:r w:rsidR="009B6DB7" w:rsidRPr="009B6DB7">
        <w:rPr>
          <w:sz w:val="28"/>
          <w:szCs w:val="28"/>
        </w:rPr>
        <w:t>7503,4</w:t>
      </w:r>
      <w:r w:rsidRPr="009B6DB7">
        <w:rPr>
          <w:sz w:val="28"/>
          <w:szCs w:val="28"/>
        </w:rPr>
        <w:t>» заменить цифрами «</w:t>
      </w:r>
      <w:r w:rsidR="009B6DB7" w:rsidRPr="009B6DB7">
        <w:rPr>
          <w:sz w:val="28"/>
          <w:szCs w:val="28"/>
        </w:rPr>
        <w:t>8139,4</w:t>
      </w:r>
      <w:r w:rsidRPr="009B6DB7">
        <w:rPr>
          <w:sz w:val="28"/>
          <w:szCs w:val="28"/>
        </w:rPr>
        <w:t>»;</w:t>
      </w:r>
    </w:p>
    <w:p w:rsidR="009B6DB7" w:rsidRPr="00733053" w:rsidRDefault="009B6DB7" w:rsidP="009B6D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D56C4D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12</w:t>
      </w:r>
      <w:r w:rsidR="00FC163E">
        <w:rPr>
          <w:sz w:val="28"/>
          <w:szCs w:val="28"/>
          <w:vertAlign w:val="superscript"/>
        </w:rPr>
        <w:t>9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9B6DB7">
        <w:rPr>
          <w:sz w:val="28"/>
          <w:szCs w:val="28"/>
        </w:rPr>
        <w:t>Реализация Закона Ульяновской области от 5 июля 2013 года № 112-ЗО «О дополнительных мерах социальной поддержки, предоставляемых супругам, детям и родителям лиц, замещавших государственные должности Ул</w:t>
      </w:r>
      <w:r w:rsidRPr="009B6DB7">
        <w:rPr>
          <w:sz w:val="28"/>
          <w:szCs w:val="28"/>
        </w:rPr>
        <w:t>ь</w:t>
      </w:r>
      <w:r w:rsidRPr="009B6DB7">
        <w:rPr>
          <w:sz w:val="28"/>
          <w:szCs w:val="28"/>
        </w:rPr>
        <w:lastRenderedPageBreak/>
        <w:t>яновской области, должности государственной гражданской службы Ульяновской области или должности в государственных органах Ульяновской области, не я</w:t>
      </w:r>
      <w:r w:rsidRPr="009B6DB7">
        <w:rPr>
          <w:sz w:val="28"/>
          <w:szCs w:val="28"/>
        </w:rPr>
        <w:t>в</w:t>
      </w:r>
      <w:r w:rsidRPr="009B6DB7">
        <w:rPr>
          <w:sz w:val="28"/>
          <w:szCs w:val="28"/>
        </w:rPr>
        <w:t>ляющиеся должностями государственной гражданской службы Ульяновской о</w:t>
      </w:r>
      <w:r w:rsidRPr="009B6DB7">
        <w:rPr>
          <w:sz w:val="28"/>
          <w:szCs w:val="28"/>
        </w:rPr>
        <w:t>б</w:t>
      </w:r>
      <w:r w:rsidRPr="009B6DB7">
        <w:rPr>
          <w:sz w:val="28"/>
          <w:szCs w:val="28"/>
        </w:rPr>
        <w:t>ласти, и погибших при исполнении должностных (трудовых) обязанностей или умерших вследствие</w:t>
      </w:r>
      <w:proofErr w:type="gramEnd"/>
      <w:r w:rsidRPr="009B6DB7">
        <w:rPr>
          <w:sz w:val="28"/>
          <w:szCs w:val="28"/>
        </w:rPr>
        <w:t xml:space="preserve"> ранения, контузии, заболевания или увечья, полученных при исполнении должностных (трудовых) обязанностей»</w:t>
      </w:r>
      <w:r>
        <w:rPr>
          <w:sz w:val="28"/>
          <w:szCs w:val="28"/>
        </w:rPr>
        <w:t xml:space="preserve">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1212) цифры «294,1» заменить цифрами «14,1»;</w:t>
      </w:r>
    </w:p>
    <w:p w:rsidR="009B6DB7" w:rsidRPr="00733053" w:rsidRDefault="009B6DB7" w:rsidP="009B6D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30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9B6DB7">
        <w:rPr>
          <w:sz w:val="28"/>
          <w:szCs w:val="28"/>
        </w:rPr>
        <w:t>Закупка товаров, работ и услуг для государственных (мун</w:t>
      </w:r>
      <w:r w:rsidRPr="009B6DB7">
        <w:rPr>
          <w:sz w:val="28"/>
          <w:szCs w:val="28"/>
        </w:rPr>
        <w:t>и</w:t>
      </w:r>
      <w:r w:rsidRPr="009B6DB7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1212 ВР 200) цифры «6,8»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«0,8»;</w:t>
      </w:r>
    </w:p>
    <w:p w:rsidR="009B6DB7" w:rsidRPr="00733053" w:rsidRDefault="009B6DB7" w:rsidP="009B6D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31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9B6DB7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 w:rsidR="0061208C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1212 ВР 300) цифры «287,3» заменить цифрами «13,3»;</w:t>
      </w:r>
    </w:p>
    <w:p w:rsidR="00A85866" w:rsidRPr="00345A45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345A45">
        <w:rPr>
          <w:sz w:val="28"/>
          <w:szCs w:val="28"/>
        </w:rPr>
        <w:t>я</w:t>
      </w:r>
      <w:r w:rsidRPr="00345A45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32</w:t>
      </w:r>
      <w:r w:rsidRPr="00345A45">
        <w:rPr>
          <w:sz w:val="28"/>
          <w:szCs w:val="28"/>
        </w:rPr>
        <w:t>)</w:t>
      </w:r>
      <w:r w:rsidR="006104B5" w:rsidRPr="00345A45">
        <w:rPr>
          <w:sz w:val="28"/>
          <w:szCs w:val="28"/>
        </w:rPr>
        <w:t xml:space="preserve"> </w:t>
      </w:r>
      <w:r w:rsidR="00666EA1" w:rsidRPr="00345A45">
        <w:rPr>
          <w:sz w:val="28"/>
          <w:szCs w:val="28"/>
        </w:rPr>
        <w:t>в строке «Предоставление мер социальной поддержки педагогическим работникам, работающим и (или) проживающим в сельских населённых пунктах, рабочих посёлках (посёлках городского типа) на территории Ульяновской обл</w:t>
      </w:r>
      <w:r w:rsidR="00666EA1" w:rsidRPr="00345A45">
        <w:rPr>
          <w:sz w:val="28"/>
          <w:szCs w:val="28"/>
        </w:rPr>
        <w:t>а</w:t>
      </w:r>
      <w:r w:rsidR="00666EA1" w:rsidRPr="00345A45">
        <w:rPr>
          <w:sz w:val="28"/>
          <w:szCs w:val="28"/>
        </w:rPr>
        <w:t xml:space="preserve">сти» (Рз 10 </w:t>
      </w:r>
      <w:proofErr w:type="gramStart"/>
      <w:r w:rsidR="00666EA1" w:rsidRPr="00345A45">
        <w:rPr>
          <w:sz w:val="28"/>
          <w:szCs w:val="28"/>
        </w:rPr>
        <w:t>ПР</w:t>
      </w:r>
      <w:proofErr w:type="gramEnd"/>
      <w:r w:rsidR="00666EA1" w:rsidRPr="00345A45">
        <w:rPr>
          <w:sz w:val="28"/>
          <w:szCs w:val="28"/>
        </w:rPr>
        <w:t xml:space="preserve"> 03 ЦС 80 1 1213) цифры «</w:t>
      </w:r>
      <w:r w:rsidR="00345A45" w:rsidRPr="00345A45">
        <w:rPr>
          <w:sz w:val="28"/>
          <w:szCs w:val="28"/>
        </w:rPr>
        <w:t>284292,1</w:t>
      </w:r>
      <w:r w:rsidR="00666EA1" w:rsidRPr="00345A45">
        <w:rPr>
          <w:sz w:val="28"/>
          <w:szCs w:val="28"/>
        </w:rPr>
        <w:t>» заменить цифрами «</w:t>
      </w:r>
      <w:r w:rsidR="00345A45" w:rsidRPr="00345A45">
        <w:rPr>
          <w:sz w:val="28"/>
          <w:szCs w:val="28"/>
        </w:rPr>
        <w:t>307292,1</w:t>
      </w:r>
      <w:r w:rsidR="00666EA1" w:rsidRPr="00345A45">
        <w:rPr>
          <w:sz w:val="28"/>
          <w:szCs w:val="28"/>
        </w:rPr>
        <w:t>»;</w:t>
      </w:r>
    </w:p>
    <w:p w:rsidR="00A85866" w:rsidRPr="004E1EE8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E1EE8">
        <w:rPr>
          <w:sz w:val="28"/>
          <w:szCs w:val="28"/>
        </w:rPr>
        <w:t>я</w:t>
      </w:r>
      <w:r w:rsidRPr="004E1EE8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33</w:t>
      </w:r>
      <w:r w:rsidRPr="004E1EE8">
        <w:rPr>
          <w:sz w:val="28"/>
          <w:szCs w:val="28"/>
        </w:rPr>
        <w:t>)</w:t>
      </w:r>
      <w:r w:rsidR="006104B5" w:rsidRPr="004E1EE8">
        <w:rPr>
          <w:sz w:val="28"/>
          <w:szCs w:val="28"/>
        </w:rPr>
        <w:t xml:space="preserve"> </w:t>
      </w:r>
      <w:r w:rsidR="00666EA1" w:rsidRPr="004E1EE8">
        <w:rPr>
          <w:sz w:val="28"/>
          <w:szCs w:val="28"/>
        </w:rPr>
        <w:t>в строке «Закупка товаров, работ и услуг для государственных (мун</w:t>
      </w:r>
      <w:r w:rsidR="00666EA1" w:rsidRPr="004E1EE8">
        <w:rPr>
          <w:sz w:val="28"/>
          <w:szCs w:val="28"/>
        </w:rPr>
        <w:t>и</w:t>
      </w:r>
      <w:r w:rsidR="00666EA1" w:rsidRPr="004E1EE8">
        <w:rPr>
          <w:sz w:val="28"/>
          <w:szCs w:val="28"/>
        </w:rPr>
        <w:t xml:space="preserve">ципальных) нужд» (Рз 10 </w:t>
      </w:r>
      <w:proofErr w:type="gramStart"/>
      <w:r w:rsidR="00666EA1" w:rsidRPr="004E1EE8">
        <w:rPr>
          <w:sz w:val="28"/>
          <w:szCs w:val="28"/>
        </w:rPr>
        <w:t>ПР</w:t>
      </w:r>
      <w:proofErr w:type="gramEnd"/>
      <w:r w:rsidR="00666EA1" w:rsidRPr="004E1EE8">
        <w:rPr>
          <w:sz w:val="28"/>
          <w:szCs w:val="28"/>
        </w:rPr>
        <w:t xml:space="preserve"> 03 ЦС 80 1 1213 ВР 200) цифры «</w:t>
      </w:r>
      <w:r w:rsidR="004E1EE8" w:rsidRPr="004E1EE8">
        <w:rPr>
          <w:sz w:val="28"/>
          <w:szCs w:val="28"/>
        </w:rPr>
        <w:t>5147,4</w:t>
      </w:r>
      <w:r w:rsidR="00666EA1" w:rsidRPr="004E1EE8">
        <w:rPr>
          <w:sz w:val="28"/>
          <w:szCs w:val="28"/>
        </w:rPr>
        <w:t>» заменить цифрами «</w:t>
      </w:r>
      <w:r w:rsidR="004E1EE8" w:rsidRPr="004E1EE8">
        <w:rPr>
          <w:sz w:val="28"/>
          <w:szCs w:val="28"/>
        </w:rPr>
        <w:t>5597,4</w:t>
      </w:r>
      <w:r w:rsidR="00666EA1" w:rsidRPr="004E1EE8">
        <w:rPr>
          <w:sz w:val="28"/>
          <w:szCs w:val="28"/>
        </w:rPr>
        <w:t>»;</w:t>
      </w:r>
    </w:p>
    <w:p w:rsidR="00A85866" w:rsidRPr="004E1EE8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E1EE8">
        <w:rPr>
          <w:sz w:val="28"/>
          <w:szCs w:val="28"/>
        </w:rPr>
        <w:t>я</w:t>
      </w:r>
      <w:r w:rsidRPr="004E1EE8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34</w:t>
      </w:r>
      <w:r w:rsidRPr="004E1EE8">
        <w:rPr>
          <w:sz w:val="28"/>
          <w:szCs w:val="28"/>
        </w:rPr>
        <w:t>)</w:t>
      </w:r>
      <w:r w:rsidR="006104B5" w:rsidRPr="004E1EE8">
        <w:rPr>
          <w:sz w:val="28"/>
          <w:szCs w:val="28"/>
        </w:rPr>
        <w:t xml:space="preserve"> </w:t>
      </w:r>
      <w:r w:rsidR="00666EA1" w:rsidRPr="004E1EE8">
        <w:rPr>
          <w:sz w:val="28"/>
          <w:szCs w:val="28"/>
        </w:rPr>
        <w:t xml:space="preserve">в строке «Социальное обеспечение и иные выплаты населению» (Рз 10 </w:t>
      </w:r>
      <w:proofErr w:type="gramStart"/>
      <w:r w:rsidR="00666EA1" w:rsidRPr="004E1EE8">
        <w:rPr>
          <w:sz w:val="28"/>
          <w:szCs w:val="28"/>
        </w:rPr>
        <w:t>ПР</w:t>
      </w:r>
      <w:proofErr w:type="gramEnd"/>
      <w:r w:rsidR="00666EA1" w:rsidRPr="004E1EE8">
        <w:rPr>
          <w:sz w:val="28"/>
          <w:szCs w:val="28"/>
        </w:rPr>
        <w:t xml:space="preserve"> 03 ЦС 80 1 1213 ВР 300) цифры «</w:t>
      </w:r>
      <w:r w:rsidR="004E1EE8" w:rsidRPr="004E1EE8">
        <w:rPr>
          <w:sz w:val="28"/>
          <w:szCs w:val="28"/>
        </w:rPr>
        <w:t>279144,7</w:t>
      </w:r>
      <w:r w:rsidR="00666EA1" w:rsidRPr="004E1EE8">
        <w:rPr>
          <w:sz w:val="28"/>
          <w:szCs w:val="28"/>
        </w:rPr>
        <w:t>» заменить цифрами «</w:t>
      </w:r>
      <w:r w:rsidR="004E1EE8" w:rsidRPr="004E1EE8">
        <w:rPr>
          <w:sz w:val="28"/>
          <w:szCs w:val="28"/>
        </w:rPr>
        <w:t>301694,7</w:t>
      </w:r>
      <w:r w:rsidR="00666EA1" w:rsidRPr="004E1EE8">
        <w:rPr>
          <w:sz w:val="28"/>
          <w:szCs w:val="28"/>
        </w:rPr>
        <w:t>»;</w:t>
      </w:r>
    </w:p>
    <w:p w:rsidR="00FB59E4" w:rsidRPr="004E1EE8" w:rsidRDefault="00FB59E4" w:rsidP="00090827">
      <w:pPr>
        <w:spacing w:line="360" w:lineRule="auto"/>
        <w:jc w:val="both"/>
        <w:rPr>
          <w:sz w:val="28"/>
          <w:szCs w:val="28"/>
        </w:rPr>
      </w:pPr>
      <w:r w:rsidRPr="004E1EE8">
        <w:rPr>
          <w:sz w:val="28"/>
          <w:szCs w:val="28"/>
        </w:rPr>
        <w:tab/>
      </w:r>
      <w:r w:rsidR="006C4F80" w:rsidRPr="004E1EE8">
        <w:rPr>
          <w:sz w:val="28"/>
          <w:szCs w:val="28"/>
        </w:rPr>
        <w:t>я</w:t>
      </w:r>
      <w:r w:rsidR="006C4F80" w:rsidRPr="004E1EE8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3</w:t>
      </w:r>
      <w:r w:rsidR="00FC163E">
        <w:rPr>
          <w:sz w:val="28"/>
          <w:szCs w:val="28"/>
          <w:vertAlign w:val="superscript"/>
        </w:rPr>
        <w:t>5</w:t>
      </w:r>
      <w:r w:rsidR="006C4F80" w:rsidRPr="004E1EE8">
        <w:rPr>
          <w:sz w:val="28"/>
          <w:szCs w:val="28"/>
        </w:rPr>
        <w:t>)</w:t>
      </w:r>
      <w:r w:rsidR="0087071A" w:rsidRPr="004E1EE8">
        <w:rPr>
          <w:sz w:val="28"/>
          <w:szCs w:val="28"/>
        </w:rPr>
        <w:t xml:space="preserve"> </w:t>
      </w:r>
      <w:r w:rsidRPr="004E1EE8">
        <w:rPr>
          <w:sz w:val="28"/>
          <w:szCs w:val="28"/>
        </w:rPr>
        <w:t>в строке «</w:t>
      </w:r>
      <w:r w:rsidR="001E633E" w:rsidRPr="004E1EE8">
        <w:rPr>
          <w:sz w:val="28"/>
          <w:szCs w:val="28"/>
        </w:rPr>
        <w:t>Компенсационные выплаты за проезд на садово-дачные ма</w:t>
      </w:r>
      <w:r w:rsidR="001E633E" w:rsidRPr="004E1EE8">
        <w:rPr>
          <w:sz w:val="28"/>
          <w:szCs w:val="28"/>
        </w:rPr>
        <w:t>с</w:t>
      </w:r>
      <w:r w:rsidR="001E633E" w:rsidRPr="004E1EE8">
        <w:rPr>
          <w:sz w:val="28"/>
          <w:szCs w:val="28"/>
        </w:rPr>
        <w:t>сивы для социально незащищённой категории лиц</w:t>
      </w:r>
      <w:r w:rsidRPr="004E1EE8">
        <w:rPr>
          <w:sz w:val="28"/>
          <w:szCs w:val="28"/>
        </w:rPr>
        <w:t xml:space="preserve">» (Рз </w:t>
      </w:r>
      <w:r w:rsidR="001E633E" w:rsidRPr="004E1EE8">
        <w:rPr>
          <w:sz w:val="28"/>
          <w:szCs w:val="28"/>
        </w:rPr>
        <w:t xml:space="preserve">10 </w:t>
      </w:r>
      <w:proofErr w:type="gramStart"/>
      <w:r w:rsidRPr="004E1EE8">
        <w:rPr>
          <w:sz w:val="28"/>
          <w:szCs w:val="28"/>
        </w:rPr>
        <w:t>ПР</w:t>
      </w:r>
      <w:proofErr w:type="gramEnd"/>
      <w:r w:rsidR="007F17A6" w:rsidRPr="004E1EE8">
        <w:rPr>
          <w:sz w:val="28"/>
          <w:szCs w:val="28"/>
        </w:rPr>
        <w:t xml:space="preserve"> </w:t>
      </w:r>
      <w:r w:rsidR="001E633E" w:rsidRPr="004E1EE8">
        <w:rPr>
          <w:sz w:val="28"/>
          <w:szCs w:val="28"/>
        </w:rPr>
        <w:t xml:space="preserve">03 </w:t>
      </w:r>
      <w:r w:rsidRPr="004E1EE8">
        <w:rPr>
          <w:sz w:val="28"/>
          <w:szCs w:val="28"/>
        </w:rPr>
        <w:t xml:space="preserve">ЦС </w:t>
      </w:r>
      <w:r w:rsidR="001E633E" w:rsidRPr="004E1EE8">
        <w:rPr>
          <w:sz w:val="28"/>
          <w:szCs w:val="28"/>
        </w:rPr>
        <w:t>80 1 1214</w:t>
      </w:r>
      <w:r w:rsidRPr="004E1EE8">
        <w:rPr>
          <w:sz w:val="28"/>
          <w:szCs w:val="28"/>
        </w:rPr>
        <w:t>) цифры «</w:t>
      </w:r>
      <w:r w:rsidR="004E1EE8" w:rsidRPr="004E1EE8">
        <w:rPr>
          <w:sz w:val="28"/>
          <w:szCs w:val="28"/>
        </w:rPr>
        <w:t>7399,4</w:t>
      </w:r>
      <w:r w:rsidRPr="004E1EE8">
        <w:rPr>
          <w:sz w:val="28"/>
          <w:szCs w:val="28"/>
        </w:rPr>
        <w:t>» заменить цифрами «</w:t>
      </w:r>
      <w:r w:rsidR="004E1EE8" w:rsidRPr="004E1EE8">
        <w:rPr>
          <w:sz w:val="28"/>
          <w:szCs w:val="28"/>
        </w:rPr>
        <w:t>8249,4</w:t>
      </w:r>
      <w:r w:rsidRPr="004E1EE8">
        <w:rPr>
          <w:sz w:val="28"/>
          <w:szCs w:val="28"/>
        </w:rPr>
        <w:t>»;</w:t>
      </w:r>
    </w:p>
    <w:p w:rsidR="00FB59E4" w:rsidRPr="004E1EE8" w:rsidRDefault="00FB59E4" w:rsidP="00090827">
      <w:pPr>
        <w:spacing w:line="360" w:lineRule="auto"/>
        <w:jc w:val="both"/>
        <w:rPr>
          <w:sz w:val="28"/>
          <w:szCs w:val="28"/>
        </w:rPr>
      </w:pPr>
      <w:r w:rsidRPr="004E1EE8">
        <w:rPr>
          <w:sz w:val="28"/>
          <w:szCs w:val="28"/>
        </w:rPr>
        <w:tab/>
      </w:r>
      <w:r w:rsidR="006C4F80" w:rsidRPr="004E1EE8">
        <w:rPr>
          <w:sz w:val="28"/>
          <w:szCs w:val="28"/>
        </w:rPr>
        <w:t>я</w:t>
      </w:r>
      <w:r w:rsidR="006C4F80" w:rsidRPr="004E1EE8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3</w:t>
      </w:r>
      <w:r w:rsidR="00FC163E">
        <w:rPr>
          <w:sz w:val="28"/>
          <w:szCs w:val="28"/>
          <w:vertAlign w:val="superscript"/>
        </w:rPr>
        <w:t>6</w:t>
      </w:r>
      <w:r w:rsidR="006C4F80" w:rsidRPr="004E1EE8">
        <w:rPr>
          <w:sz w:val="28"/>
          <w:szCs w:val="28"/>
        </w:rPr>
        <w:t>)</w:t>
      </w:r>
      <w:r w:rsidR="0087071A" w:rsidRPr="004E1EE8">
        <w:rPr>
          <w:sz w:val="28"/>
          <w:szCs w:val="28"/>
        </w:rPr>
        <w:t xml:space="preserve"> </w:t>
      </w:r>
      <w:r w:rsidRPr="004E1EE8">
        <w:rPr>
          <w:sz w:val="28"/>
          <w:szCs w:val="28"/>
        </w:rPr>
        <w:t>в строке «</w:t>
      </w:r>
      <w:r w:rsidR="001E633E" w:rsidRPr="004E1EE8">
        <w:rPr>
          <w:sz w:val="28"/>
          <w:szCs w:val="28"/>
        </w:rPr>
        <w:t>Закупка товаров, работ и услуг для государственных (мун</w:t>
      </w:r>
      <w:r w:rsidR="001E633E" w:rsidRPr="004E1EE8">
        <w:rPr>
          <w:sz w:val="28"/>
          <w:szCs w:val="28"/>
        </w:rPr>
        <w:t>и</w:t>
      </w:r>
      <w:r w:rsidR="001E633E" w:rsidRPr="004E1EE8">
        <w:rPr>
          <w:sz w:val="28"/>
          <w:szCs w:val="28"/>
        </w:rPr>
        <w:t>ципальных) нужд</w:t>
      </w:r>
      <w:r w:rsidRPr="004E1EE8">
        <w:rPr>
          <w:sz w:val="28"/>
          <w:szCs w:val="28"/>
        </w:rPr>
        <w:t xml:space="preserve">» (Рз </w:t>
      </w:r>
      <w:r w:rsidR="001E633E" w:rsidRPr="004E1EE8">
        <w:rPr>
          <w:sz w:val="28"/>
          <w:szCs w:val="28"/>
        </w:rPr>
        <w:t xml:space="preserve">10 </w:t>
      </w:r>
      <w:proofErr w:type="gramStart"/>
      <w:r w:rsidRPr="004E1EE8">
        <w:rPr>
          <w:sz w:val="28"/>
          <w:szCs w:val="28"/>
        </w:rPr>
        <w:t>ПР</w:t>
      </w:r>
      <w:proofErr w:type="gramEnd"/>
      <w:r w:rsidR="007F17A6" w:rsidRPr="004E1EE8">
        <w:rPr>
          <w:sz w:val="28"/>
          <w:szCs w:val="28"/>
        </w:rPr>
        <w:t xml:space="preserve"> </w:t>
      </w:r>
      <w:r w:rsidR="001E633E" w:rsidRPr="004E1EE8">
        <w:rPr>
          <w:sz w:val="28"/>
          <w:szCs w:val="28"/>
        </w:rPr>
        <w:t xml:space="preserve">03 </w:t>
      </w:r>
      <w:r w:rsidRPr="004E1EE8">
        <w:rPr>
          <w:sz w:val="28"/>
          <w:szCs w:val="28"/>
        </w:rPr>
        <w:t xml:space="preserve">ЦС </w:t>
      </w:r>
      <w:r w:rsidR="001E633E" w:rsidRPr="004E1EE8">
        <w:rPr>
          <w:sz w:val="28"/>
          <w:szCs w:val="28"/>
        </w:rPr>
        <w:t xml:space="preserve">80 1 1214 </w:t>
      </w:r>
      <w:r w:rsidRPr="004E1EE8">
        <w:rPr>
          <w:sz w:val="28"/>
          <w:szCs w:val="28"/>
        </w:rPr>
        <w:t>ВР</w:t>
      </w:r>
      <w:r w:rsidR="001E633E" w:rsidRPr="004E1EE8">
        <w:rPr>
          <w:sz w:val="28"/>
          <w:szCs w:val="28"/>
        </w:rPr>
        <w:t xml:space="preserve"> 200</w:t>
      </w:r>
      <w:r w:rsidRPr="004E1EE8">
        <w:rPr>
          <w:sz w:val="28"/>
          <w:szCs w:val="28"/>
        </w:rPr>
        <w:t>) цифры «</w:t>
      </w:r>
      <w:r w:rsidR="004E1EE8" w:rsidRPr="004E1EE8">
        <w:rPr>
          <w:sz w:val="28"/>
          <w:szCs w:val="28"/>
        </w:rPr>
        <w:t>134,0</w:t>
      </w:r>
      <w:r w:rsidRPr="004E1EE8">
        <w:rPr>
          <w:sz w:val="28"/>
          <w:szCs w:val="28"/>
        </w:rPr>
        <w:t>» заменить цифрами «</w:t>
      </w:r>
      <w:r w:rsidR="004E1EE8" w:rsidRPr="004E1EE8">
        <w:rPr>
          <w:sz w:val="28"/>
          <w:szCs w:val="28"/>
        </w:rPr>
        <w:t>147,0</w:t>
      </w:r>
      <w:r w:rsidRPr="004E1EE8">
        <w:rPr>
          <w:sz w:val="28"/>
          <w:szCs w:val="28"/>
        </w:rPr>
        <w:t>»;</w:t>
      </w:r>
    </w:p>
    <w:p w:rsidR="00FB59E4" w:rsidRPr="004E1EE8" w:rsidRDefault="00FB59E4" w:rsidP="00090827">
      <w:pPr>
        <w:spacing w:line="360" w:lineRule="auto"/>
        <w:jc w:val="both"/>
        <w:rPr>
          <w:sz w:val="28"/>
          <w:szCs w:val="28"/>
        </w:rPr>
      </w:pPr>
      <w:r w:rsidRPr="004E1EE8">
        <w:rPr>
          <w:sz w:val="28"/>
          <w:szCs w:val="28"/>
        </w:rPr>
        <w:tab/>
      </w:r>
      <w:r w:rsidR="006C4F80" w:rsidRPr="004E1EE8">
        <w:rPr>
          <w:sz w:val="28"/>
          <w:szCs w:val="28"/>
        </w:rPr>
        <w:t>я</w:t>
      </w:r>
      <w:r w:rsidR="006C4F80" w:rsidRPr="004E1EE8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3</w:t>
      </w:r>
      <w:r w:rsidR="00FC163E">
        <w:rPr>
          <w:sz w:val="28"/>
          <w:szCs w:val="28"/>
          <w:vertAlign w:val="superscript"/>
        </w:rPr>
        <w:t>7</w:t>
      </w:r>
      <w:r w:rsidR="006C4F80" w:rsidRPr="004E1EE8">
        <w:rPr>
          <w:sz w:val="28"/>
          <w:szCs w:val="28"/>
        </w:rPr>
        <w:t>)</w:t>
      </w:r>
      <w:r w:rsidR="0087071A" w:rsidRPr="004E1EE8">
        <w:rPr>
          <w:sz w:val="28"/>
          <w:szCs w:val="28"/>
        </w:rPr>
        <w:t xml:space="preserve"> </w:t>
      </w:r>
      <w:r w:rsidRPr="004E1EE8">
        <w:rPr>
          <w:sz w:val="28"/>
          <w:szCs w:val="28"/>
        </w:rPr>
        <w:t>в строке «</w:t>
      </w:r>
      <w:r w:rsidR="00177E72" w:rsidRPr="004E1EE8">
        <w:rPr>
          <w:sz w:val="28"/>
          <w:szCs w:val="28"/>
        </w:rPr>
        <w:t>Социальное обеспечение и иные выплаты населению</w:t>
      </w:r>
      <w:r w:rsidRPr="004E1EE8">
        <w:rPr>
          <w:sz w:val="28"/>
          <w:szCs w:val="28"/>
        </w:rPr>
        <w:t xml:space="preserve">» (Рз </w:t>
      </w:r>
      <w:r w:rsidR="00177E72" w:rsidRPr="004E1EE8">
        <w:rPr>
          <w:sz w:val="28"/>
          <w:szCs w:val="28"/>
        </w:rPr>
        <w:t>10</w:t>
      </w:r>
      <w:r w:rsidR="00177E72" w:rsidRPr="004E1EE8">
        <w:rPr>
          <w:sz w:val="28"/>
          <w:szCs w:val="28"/>
        </w:rPr>
        <w:br/>
      </w:r>
      <w:proofErr w:type="gramStart"/>
      <w:r w:rsidRPr="004E1EE8">
        <w:rPr>
          <w:sz w:val="28"/>
          <w:szCs w:val="28"/>
        </w:rPr>
        <w:t>ПР</w:t>
      </w:r>
      <w:proofErr w:type="gramEnd"/>
      <w:r w:rsidR="007F17A6" w:rsidRPr="004E1EE8">
        <w:rPr>
          <w:sz w:val="28"/>
          <w:szCs w:val="28"/>
        </w:rPr>
        <w:t xml:space="preserve"> </w:t>
      </w:r>
      <w:r w:rsidR="00177E72" w:rsidRPr="004E1EE8">
        <w:rPr>
          <w:sz w:val="28"/>
          <w:szCs w:val="28"/>
        </w:rPr>
        <w:t xml:space="preserve">03 </w:t>
      </w:r>
      <w:r w:rsidRPr="004E1EE8">
        <w:rPr>
          <w:sz w:val="28"/>
          <w:szCs w:val="28"/>
        </w:rPr>
        <w:t xml:space="preserve">ЦС </w:t>
      </w:r>
      <w:r w:rsidR="00177E72" w:rsidRPr="004E1EE8">
        <w:rPr>
          <w:sz w:val="28"/>
          <w:szCs w:val="28"/>
        </w:rPr>
        <w:t xml:space="preserve">80 1 1214 </w:t>
      </w:r>
      <w:r w:rsidRPr="004E1EE8">
        <w:rPr>
          <w:sz w:val="28"/>
          <w:szCs w:val="28"/>
        </w:rPr>
        <w:t>ВР</w:t>
      </w:r>
      <w:r w:rsidR="00177E72" w:rsidRPr="004E1EE8">
        <w:rPr>
          <w:sz w:val="28"/>
          <w:szCs w:val="28"/>
        </w:rPr>
        <w:t xml:space="preserve"> 300</w:t>
      </w:r>
      <w:r w:rsidRPr="004E1EE8">
        <w:rPr>
          <w:sz w:val="28"/>
          <w:szCs w:val="28"/>
        </w:rPr>
        <w:t>) цифры «</w:t>
      </w:r>
      <w:r w:rsidR="004E1EE8" w:rsidRPr="004E1EE8">
        <w:rPr>
          <w:sz w:val="28"/>
          <w:szCs w:val="28"/>
        </w:rPr>
        <w:t>7265,4</w:t>
      </w:r>
      <w:r w:rsidRPr="004E1EE8">
        <w:rPr>
          <w:sz w:val="28"/>
          <w:szCs w:val="28"/>
        </w:rPr>
        <w:t>» заменить цифрами «</w:t>
      </w:r>
      <w:r w:rsidR="004E1EE8" w:rsidRPr="004E1EE8">
        <w:rPr>
          <w:sz w:val="28"/>
          <w:szCs w:val="28"/>
        </w:rPr>
        <w:t>8102,4</w:t>
      </w:r>
      <w:r w:rsidRPr="004E1EE8">
        <w:rPr>
          <w:sz w:val="28"/>
          <w:szCs w:val="28"/>
        </w:rPr>
        <w:t>»;</w:t>
      </w:r>
    </w:p>
    <w:p w:rsidR="00BA1437" w:rsidRPr="004E1EE8" w:rsidRDefault="00BA1437" w:rsidP="00090827">
      <w:pPr>
        <w:spacing w:line="360" w:lineRule="auto"/>
        <w:jc w:val="both"/>
        <w:rPr>
          <w:sz w:val="28"/>
          <w:szCs w:val="28"/>
        </w:rPr>
      </w:pPr>
      <w:r w:rsidRPr="004E1EE8">
        <w:rPr>
          <w:sz w:val="28"/>
          <w:szCs w:val="28"/>
        </w:rPr>
        <w:lastRenderedPageBreak/>
        <w:tab/>
      </w:r>
      <w:r w:rsidR="006C4F80" w:rsidRPr="004E1EE8">
        <w:rPr>
          <w:sz w:val="28"/>
          <w:szCs w:val="28"/>
        </w:rPr>
        <w:t>я</w:t>
      </w:r>
      <w:r w:rsidR="006C4F80" w:rsidRPr="004E1EE8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3</w:t>
      </w:r>
      <w:r w:rsidR="00FC163E">
        <w:rPr>
          <w:sz w:val="28"/>
          <w:szCs w:val="28"/>
          <w:vertAlign w:val="superscript"/>
        </w:rPr>
        <w:t>8</w:t>
      </w:r>
      <w:r w:rsidR="006C4F80" w:rsidRPr="004E1EE8">
        <w:rPr>
          <w:sz w:val="28"/>
          <w:szCs w:val="28"/>
        </w:rPr>
        <w:t xml:space="preserve">) </w:t>
      </w:r>
      <w:r w:rsidRPr="004E1EE8">
        <w:rPr>
          <w:sz w:val="28"/>
          <w:szCs w:val="28"/>
        </w:rPr>
        <w:t>в строке «Реализация Закона Ульяновской области от 4 ноября 2003 г</w:t>
      </w:r>
      <w:r w:rsidRPr="004E1EE8">
        <w:rPr>
          <w:sz w:val="28"/>
          <w:szCs w:val="28"/>
        </w:rPr>
        <w:t>о</w:t>
      </w:r>
      <w:r w:rsidRPr="004E1EE8">
        <w:rPr>
          <w:sz w:val="28"/>
          <w:szCs w:val="28"/>
        </w:rPr>
        <w:t>да</w:t>
      </w:r>
      <w:r w:rsidR="006C4F80" w:rsidRPr="004E1EE8">
        <w:rPr>
          <w:sz w:val="28"/>
          <w:szCs w:val="28"/>
        </w:rPr>
        <w:t xml:space="preserve"> </w:t>
      </w:r>
      <w:r w:rsidRPr="004E1EE8">
        <w:rPr>
          <w:sz w:val="28"/>
          <w:szCs w:val="28"/>
        </w:rPr>
        <w:t>№ 056-ЗО «О социальной поддержке инвалидов боевых действий, прожива</w:t>
      </w:r>
      <w:r w:rsidRPr="004E1EE8">
        <w:rPr>
          <w:sz w:val="28"/>
          <w:szCs w:val="28"/>
        </w:rPr>
        <w:t>ю</w:t>
      </w:r>
      <w:r w:rsidRPr="004E1EE8">
        <w:rPr>
          <w:sz w:val="28"/>
          <w:szCs w:val="28"/>
        </w:rPr>
        <w:t>щих на территории Ульяновской области</w:t>
      </w:r>
      <w:r w:rsidR="005472FB" w:rsidRPr="004E1EE8">
        <w:rPr>
          <w:sz w:val="28"/>
          <w:szCs w:val="28"/>
        </w:rPr>
        <w:t>»</w:t>
      </w:r>
      <w:r w:rsidRPr="004E1EE8">
        <w:rPr>
          <w:sz w:val="28"/>
          <w:szCs w:val="28"/>
        </w:rPr>
        <w:t xml:space="preserve"> (Рз 10 </w:t>
      </w:r>
      <w:proofErr w:type="gramStart"/>
      <w:r w:rsidRPr="004E1EE8">
        <w:rPr>
          <w:sz w:val="28"/>
          <w:szCs w:val="28"/>
        </w:rPr>
        <w:t>ПР</w:t>
      </w:r>
      <w:proofErr w:type="gramEnd"/>
      <w:r w:rsidRPr="004E1EE8">
        <w:rPr>
          <w:sz w:val="28"/>
          <w:szCs w:val="28"/>
        </w:rPr>
        <w:t xml:space="preserve"> 03 ЦС 80 1 1216) цифры «</w:t>
      </w:r>
      <w:r w:rsidR="004E1EE8" w:rsidRPr="004E1EE8">
        <w:rPr>
          <w:sz w:val="28"/>
          <w:szCs w:val="28"/>
        </w:rPr>
        <w:t>518,3</w:t>
      </w:r>
      <w:r w:rsidRPr="004E1EE8">
        <w:rPr>
          <w:sz w:val="28"/>
          <w:szCs w:val="28"/>
        </w:rPr>
        <w:t>» заменить цифрами «</w:t>
      </w:r>
      <w:r w:rsidR="004E1EE8" w:rsidRPr="004E1EE8">
        <w:rPr>
          <w:sz w:val="28"/>
          <w:szCs w:val="28"/>
        </w:rPr>
        <w:t>548,3</w:t>
      </w:r>
      <w:r w:rsidRPr="004E1EE8">
        <w:rPr>
          <w:sz w:val="28"/>
          <w:szCs w:val="28"/>
        </w:rPr>
        <w:t>»;</w:t>
      </w:r>
    </w:p>
    <w:p w:rsidR="00BA1437" w:rsidRPr="004E1EE8" w:rsidRDefault="00BA1437" w:rsidP="00090827">
      <w:pPr>
        <w:spacing w:line="360" w:lineRule="auto"/>
        <w:jc w:val="both"/>
        <w:rPr>
          <w:sz w:val="28"/>
          <w:szCs w:val="28"/>
        </w:rPr>
      </w:pPr>
      <w:r w:rsidRPr="004E1EE8">
        <w:rPr>
          <w:sz w:val="28"/>
          <w:szCs w:val="28"/>
        </w:rPr>
        <w:tab/>
      </w:r>
      <w:r w:rsidR="006C4F80" w:rsidRPr="004E1EE8">
        <w:rPr>
          <w:sz w:val="28"/>
          <w:szCs w:val="28"/>
        </w:rPr>
        <w:t>я</w:t>
      </w:r>
      <w:r w:rsidR="006C4F80" w:rsidRPr="004E1EE8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3</w:t>
      </w:r>
      <w:r w:rsidR="00FC163E">
        <w:rPr>
          <w:sz w:val="28"/>
          <w:szCs w:val="28"/>
          <w:vertAlign w:val="superscript"/>
        </w:rPr>
        <w:t>9</w:t>
      </w:r>
      <w:r w:rsidR="006C4F80" w:rsidRPr="004E1EE8">
        <w:rPr>
          <w:sz w:val="28"/>
          <w:szCs w:val="28"/>
        </w:rPr>
        <w:t xml:space="preserve">) </w:t>
      </w:r>
      <w:r w:rsidRPr="004E1EE8">
        <w:rPr>
          <w:sz w:val="28"/>
          <w:szCs w:val="28"/>
        </w:rPr>
        <w:t>в строке «Социальное обеспечение и иные выплаты населению» (Рз 10</w:t>
      </w:r>
      <w:r w:rsidRPr="004E1EE8">
        <w:rPr>
          <w:sz w:val="28"/>
          <w:szCs w:val="28"/>
        </w:rPr>
        <w:br/>
      </w:r>
      <w:proofErr w:type="gramStart"/>
      <w:r w:rsidRPr="004E1EE8">
        <w:rPr>
          <w:sz w:val="28"/>
          <w:szCs w:val="28"/>
        </w:rPr>
        <w:t>ПР</w:t>
      </w:r>
      <w:proofErr w:type="gramEnd"/>
      <w:r w:rsidRPr="004E1EE8">
        <w:rPr>
          <w:sz w:val="28"/>
          <w:szCs w:val="28"/>
        </w:rPr>
        <w:t xml:space="preserve"> 03 ЦС 80 1 1216 ВР 300) цифры «</w:t>
      </w:r>
      <w:r w:rsidR="004E1EE8" w:rsidRPr="004E1EE8">
        <w:rPr>
          <w:sz w:val="28"/>
          <w:szCs w:val="28"/>
        </w:rPr>
        <w:t>503,4</w:t>
      </w:r>
      <w:r w:rsidRPr="004E1EE8">
        <w:rPr>
          <w:sz w:val="28"/>
          <w:szCs w:val="28"/>
        </w:rPr>
        <w:t>» заменить цифрами «</w:t>
      </w:r>
      <w:r w:rsidR="004E1EE8" w:rsidRPr="004E1EE8">
        <w:rPr>
          <w:sz w:val="28"/>
          <w:szCs w:val="28"/>
        </w:rPr>
        <w:t>533,4</w:t>
      </w:r>
      <w:r w:rsidRPr="004E1EE8">
        <w:rPr>
          <w:sz w:val="28"/>
          <w:szCs w:val="28"/>
        </w:rPr>
        <w:t>»;</w:t>
      </w:r>
    </w:p>
    <w:p w:rsidR="00BA1437" w:rsidRDefault="00BA1437" w:rsidP="00090827">
      <w:pPr>
        <w:spacing w:line="360" w:lineRule="auto"/>
        <w:jc w:val="both"/>
        <w:rPr>
          <w:sz w:val="28"/>
          <w:szCs w:val="28"/>
        </w:rPr>
      </w:pPr>
      <w:r w:rsidRPr="00293B05">
        <w:rPr>
          <w:sz w:val="28"/>
          <w:szCs w:val="28"/>
        </w:rPr>
        <w:tab/>
      </w:r>
      <w:proofErr w:type="gramStart"/>
      <w:r w:rsidR="006C4F80" w:rsidRPr="00293B05">
        <w:rPr>
          <w:sz w:val="28"/>
          <w:szCs w:val="28"/>
        </w:rPr>
        <w:t>я</w:t>
      </w:r>
      <w:r w:rsidR="006C4F80" w:rsidRPr="00293B05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40</w:t>
      </w:r>
      <w:r w:rsidR="006C4F80" w:rsidRPr="00293B05">
        <w:rPr>
          <w:sz w:val="28"/>
          <w:szCs w:val="28"/>
        </w:rPr>
        <w:t xml:space="preserve">) </w:t>
      </w:r>
      <w:r w:rsidRPr="00293B05">
        <w:rPr>
          <w:sz w:val="28"/>
          <w:szCs w:val="28"/>
        </w:rPr>
        <w:t>в строке «Реализация Закона Ульяновской области от 19 декабря</w:t>
      </w:r>
      <w:r w:rsidR="001239BB">
        <w:rPr>
          <w:sz w:val="28"/>
          <w:szCs w:val="28"/>
        </w:rPr>
        <w:br/>
      </w:r>
      <w:r w:rsidRPr="00293B05">
        <w:rPr>
          <w:sz w:val="28"/>
          <w:szCs w:val="28"/>
        </w:rPr>
        <w:t>2007 года № 225-ЗО «О социальной поддержке родителей и супругов военносл</w:t>
      </w:r>
      <w:r w:rsidRPr="00293B05">
        <w:rPr>
          <w:sz w:val="28"/>
          <w:szCs w:val="28"/>
        </w:rPr>
        <w:t>у</w:t>
      </w:r>
      <w:r w:rsidRPr="00293B05">
        <w:rPr>
          <w:sz w:val="28"/>
          <w:szCs w:val="28"/>
        </w:rPr>
        <w:t>жащих, сотрудников органов внутренних дел, Федеральной службы безопасности Российской Федерации, прокуратуры Российской Федерации, органов уголовно-исполнительной системы Министерства юстиции Российской Федерации, поги</w:t>
      </w:r>
      <w:r w:rsidRPr="00293B05">
        <w:rPr>
          <w:sz w:val="28"/>
          <w:szCs w:val="28"/>
        </w:rPr>
        <w:t>б</w:t>
      </w:r>
      <w:r w:rsidRPr="00293B05">
        <w:rPr>
          <w:sz w:val="28"/>
          <w:szCs w:val="28"/>
        </w:rPr>
        <w:t>ших при исполнении обязанностей военной службы, служебных обязанностей или умерших вследствие ранения, контузии, заболеваний, увечья, полученных при и</w:t>
      </w:r>
      <w:r w:rsidRPr="00293B05">
        <w:rPr>
          <w:sz w:val="28"/>
          <w:szCs w:val="28"/>
        </w:rPr>
        <w:t>с</w:t>
      </w:r>
      <w:r w:rsidRPr="00293B05">
        <w:rPr>
          <w:sz w:val="28"/>
          <w:szCs w:val="28"/>
        </w:rPr>
        <w:t>полнении обязанностей военной службы</w:t>
      </w:r>
      <w:proofErr w:type="gramEnd"/>
      <w:r w:rsidRPr="00293B05">
        <w:rPr>
          <w:sz w:val="28"/>
          <w:szCs w:val="28"/>
        </w:rPr>
        <w:t xml:space="preserve">, служебных обязанностей» (Рз 10 </w:t>
      </w:r>
      <w:proofErr w:type="gramStart"/>
      <w:r w:rsidRPr="00293B05">
        <w:rPr>
          <w:sz w:val="28"/>
          <w:szCs w:val="28"/>
        </w:rPr>
        <w:t>ПР</w:t>
      </w:r>
      <w:proofErr w:type="gramEnd"/>
      <w:r w:rsidRPr="00293B05">
        <w:rPr>
          <w:sz w:val="28"/>
          <w:szCs w:val="28"/>
        </w:rPr>
        <w:t xml:space="preserve"> 03 ЦС 80 1 1217) цифры «</w:t>
      </w:r>
      <w:r w:rsidR="00293B05" w:rsidRPr="00293B05">
        <w:rPr>
          <w:sz w:val="28"/>
          <w:szCs w:val="28"/>
        </w:rPr>
        <w:t>2370,1</w:t>
      </w:r>
      <w:r w:rsidRPr="00293B05">
        <w:rPr>
          <w:sz w:val="28"/>
          <w:szCs w:val="28"/>
        </w:rPr>
        <w:t>» заменить цифрами «</w:t>
      </w:r>
      <w:r w:rsidR="00293B05" w:rsidRPr="00293B05">
        <w:rPr>
          <w:sz w:val="28"/>
          <w:szCs w:val="28"/>
        </w:rPr>
        <w:t>2610,1</w:t>
      </w:r>
      <w:r w:rsidRPr="00293B05">
        <w:rPr>
          <w:sz w:val="28"/>
          <w:szCs w:val="28"/>
        </w:rPr>
        <w:t>»;</w:t>
      </w:r>
    </w:p>
    <w:p w:rsidR="00293B05" w:rsidRPr="00293B05" w:rsidRDefault="00293B05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41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293B05">
        <w:rPr>
          <w:sz w:val="28"/>
          <w:szCs w:val="28"/>
        </w:rPr>
        <w:t>Закупка товаров, работ и услуг для государственных (мун</w:t>
      </w:r>
      <w:r w:rsidRPr="00293B05">
        <w:rPr>
          <w:sz w:val="28"/>
          <w:szCs w:val="28"/>
        </w:rPr>
        <w:t>и</w:t>
      </w:r>
      <w:r w:rsidRPr="00293B05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1217 ВР 200) цифры «60,5» заменить цифрами «62,5»;</w:t>
      </w:r>
    </w:p>
    <w:p w:rsidR="00BA1437" w:rsidRPr="00293B05" w:rsidRDefault="00BA1437" w:rsidP="00090827">
      <w:pPr>
        <w:spacing w:line="360" w:lineRule="auto"/>
        <w:jc w:val="both"/>
        <w:rPr>
          <w:sz w:val="28"/>
          <w:szCs w:val="28"/>
        </w:rPr>
      </w:pPr>
      <w:r w:rsidRPr="00293B05">
        <w:rPr>
          <w:sz w:val="28"/>
          <w:szCs w:val="28"/>
        </w:rPr>
        <w:tab/>
      </w:r>
      <w:r w:rsidR="006C4F80" w:rsidRPr="00293B05">
        <w:rPr>
          <w:sz w:val="28"/>
          <w:szCs w:val="28"/>
        </w:rPr>
        <w:t>я</w:t>
      </w:r>
      <w:r w:rsidR="006C4F80" w:rsidRPr="00293B05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42</w:t>
      </w:r>
      <w:r w:rsidR="006C4F80" w:rsidRPr="00293B05">
        <w:rPr>
          <w:sz w:val="28"/>
          <w:szCs w:val="28"/>
        </w:rPr>
        <w:t xml:space="preserve">) </w:t>
      </w:r>
      <w:r w:rsidRPr="00293B05">
        <w:rPr>
          <w:sz w:val="28"/>
          <w:szCs w:val="28"/>
        </w:rPr>
        <w:t>в строке «Социальное обеспечение и иные выплаты населению» (Рз 10</w:t>
      </w:r>
      <w:r w:rsidRPr="00293B05">
        <w:rPr>
          <w:sz w:val="28"/>
          <w:szCs w:val="28"/>
        </w:rPr>
        <w:br/>
      </w:r>
      <w:proofErr w:type="gramStart"/>
      <w:r w:rsidRPr="00293B05">
        <w:rPr>
          <w:sz w:val="28"/>
          <w:szCs w:val="28"/>
        </w:rPr>
        <w:t>ПР</w:t>
      </w:r>
      <w:proofErr w:type="gramEnd"/>
      <w:r w:rsidRPr="00293B05">
        <w:rPr>
          <w:sz w:val="28"/>
          <w:szCs w:val="28"/>
        </w:rPr>
        <w:t xml:space="preserve"> 03 ЦС 80 1 1217 ВР 300) цифры «</w:t>
      </w:r>
      <w:r w:rsidR="00293B05" w:rsidRPr="00293B05">
        <w:rPr>
          <w:sz w:val="28"/>
          <w:szCs w:val="28"/>
        </w:rPr>
        <w:t>2309,6</w:t>
      </w:r>
      <w:r w:rsidRPr="00293B05">
        <w:rPr>
          <w:sz w:val="28"/>
          <w:szCs w:val="28"/>
        </w:rPr>
        <w:t>» заменить цифрами «</w:t>
      </w:r>
      <w:r w:rsidR="00293B05" w:rsidRPr="00293B05">
        <w:rPr>
          <w:sz w:val="28"/>
          <w:szCs w:val="28"/>
        </w:rPr>
        <w:t>2547,6</w:t>
      </w:r>
      <w:r w:rsidRPr="00293B05">
        <w:rPr>
          <w:sz w:val="28"/>
          <w:szCs w:val="28"/>
        </w:rPr>
        <w:t>»;</w:t>
      </w:r>
    </w:p>
    <w:p w:rsidR="00FB59E4" w:rsidRPr="00293B05" w:rsidRDefault="00FB59E4" w:rsidP="00090827">
      <w:pPr>
        <w:spacing w:line="360" w:lineRule="auto"/>
        <w:jc w:val="both"/>
        <w:rPr>
          <w:sz w:val="28"/>
          <w:szCs w:val="28"/>
        </w:rPr>
      </w:pPr>
      <w:r w:rsidRPr="00293B05">
        <w:rPr>
          <w:sz w:val="28"/>
          <w:szCs w:val="28"/>
        </w:rPr>
        <w:tab/>
      </w:r>
      <w:r w:rsidR="006C4F80" w:rsidRPr="00293B05">
        <w:rPr>
          <w:sz w:val="28"/>
          <w:szCs w:val="28"/>
        </w:rPr>
        <w:t>я</w:t>
      </w:r>
      <w:r w:rsidR="006C4F80" w:rsidRPr="00293B05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43</w:t>
      </w:r>
      <w:r w:rsidR="006C4F80" w:rsidRPr="00293B05">
        <w:rPr>
          <w:sz w:val="28"/>
          <w:szCs w:val="28"/>
        </w:rPr>
        <w:t>)</w:t>
      </w:r>
      <w:r w:rsidR="0087071A" w:rsidRPr="00293B05">
        <w:rPr>
          <w:sz w:val="28"/>
          <w:szCs w:val="28"/>
        </w:rPr>
        <w:t xml:space="preserve"> </w:t>
      </w:r>
      <w:r w:rsidRPr="00293B05">
        <w:rPr>
          <w:sz w:val="28"/>
          <w:szCs w:val="28"/>
        </w:rPr>
        <w:t>в строке «</w:t>
      </w:r>
      <w:r w:rsidR="00177E72" w:rsidRPr="00293B05">
        <w:rPr>
          <w:sz w:val="28"/>
          <w:szCs w:val="28"/>
        </w:rPr>
        <w:t>Предоставление мер социальной поддержки и социального обслуживания лицам, страдающим психическими расстройствами, находящимся в трудной жизненной ситуации</w:t>
      </w:r>
      <w:r w:rsidRPr="00293B05">
        <w:rPr>
          <w:sz w:val="28"/>
          <w:szCs w:val="28"/>
        </w:rPr>
        <w:t xml:space="preserve">» (Рз </w:t>
      </w:r>
      <w:r w:rsidR="00177E72" w:rsidRPr="00293B05">
        <w:rPr>
          <w:sz w:val="28"/>
          <w:szCs w:val="28"/>
        </w:rPr>
        <w:t xml:space="preserve">10 </w:t>
      </w:r>
      <w:proofErr w:type="gramStart"/>
      <w:r w:rsidRPr="00293B05">
        <w:rPr>
          <w:sz w:val="28"/>
          <w:szCs w:val="28"/>
        </w:rPr>
        <w:t>ПР</w:t>
      </w:r>
      <w:proofErr w:type="gramEnd"/>
      <w:r w:rsidR="005A6C48" w:rsidRPr="00293B05">
        <w:rPr>
          <w:sz w:val="28"/>
          <w:szCs w:val="28"/>
        </w:rPr>
        <w:t xml:space="preserve"> </w:t>
      </w:r>
      <w:r w:rsidR="00177E72" w:rsidRPr="00293B05">
        <w:rPr>
          <w:sz w:val="28"/>
          <w:szCs w:val="28"/>
        </w:rPr>
        <w:t xml:space="preserve">03 </w:t>
      </w:r>
      <w:r w:rsidRPr="00293B05">
        <w:rPr>
          <w:sz w:val="28"/>
          <w:szCs w:val="28"/>
        </w:rPr>
        <w:t xml:space="preserve">ЦС </w:t>
      </w:r>
      <w:r w:rsidR="00177E72" w:rsidRPr="00293B05">
        <w:rPr>
          <w:sz w:val="28"/>
          <w:szCs w:val="28"/>
        </w:rPr>
        <w:t>80 1 1219</w:t>
      </w:r>
      <w:r w:rsidRPr="00293B05">
        <w:rPr>
          <w:sz w:val="28"/>
          <w:szCs w:val="28"/>
        </w:rPr>
        <w:t>) цифры «</w:t>
      </w:r>
      <w:r w:rsidR="00293B05" w:rsidRPr="00293B05">
        <w:rPr>
          <w:sz w:val="28"/>
          <w:szCs w:val="28"/>
        </w:rPr>
        <w:t>2278,5</w:t>
      </w:r>
      <w:r w:rsidRPr="00293B05">
        <w:rPr>
          <w:sz w:val="28"/>
          <w:szCs w:val="28"/>
        </w:rPr>
        <w:t>» зам</w:t>
      </w:r>
      <w:r w:rsidRPr="00293B05">
        <w:rPr>
          <w:sz w:val="28"/>
          <w:szCs w:val="28"/>
        </w:rPr>
        <w:t>е</w:t>
      </w:r>
      <w:r w:rsidRPr="00293B05">
        <w:rPr>
          <w:sz w:val="28"/>
          <w:szCs w:val="28"/>
        </w:rPr>
        <w:t>нить цифрами «</w:t>
      </w:r>
      <w:r w:rsidR="00293B05" w:rsidRPr="00293B05">
        <w:rPr>
          <w:sz w:val="28"/>
          <w:szCs w:val="28"/>
        </w:rPr>
        <w:t>2528,5</w:t>
      </w:r>
      <w:r w:rsidRPr="00293B05">
        <w:rPr>
          <w:sz w:val="28"/>
          <w:szCs w:val="28"/>
        </w:rPr>
        <w:t>»;</w:t>
      </w:r>
    </w:p>
    <w:p w:rsidR="00FB59E4" w:rsidRPr="00293B05" w:rsidRDefault="00FB59E4" w:rsidP="00090827">
      <w:pPr>
        <w:spacing w:line="360" w:lineRule="auto"/>
        <w:jc w:val="both"/>
        <w:rPr>
          <w:sz w:val="28"/>
          <w:szCs w:val="28"/>
        </w:rPr>
      </w:pPr>
      <w:r w:rsidRPr="00293B05">
        <w:rPr>
          <w:sz w:val="28"/>
          <w:szCs w:val="28"/>
        </w:rPr>
        <w:tab/>
      </w:r>
      <w:r w:rsidR="006C4F80" w:rsidRPr="00293B05">
        <w:rPr>
          <w:sz w:val="28"/>
          <w:szCs w:val="28"/>
        </w:rPr>
        <w:t>я</w:t>
      </w:r>
      <w:r w:rsidR="006C4F80" w:rsidRPr="00293B05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44</w:t>
      </w:r>
      <w:r w:rsidR="006C4F80" w:rsidRPr="00293B05">
        <w:rPr>
          <w:sz w:val="28"/>
          <w:szCs w:val="28"/>
        </w:rPr>
        <w:t>)</w:t>
      </w:r>
      <w:r w:rsidR="0087071A" w:rsidRPr="00293B05">
        <w:rPr>
          <w:sz w:val="28"/>
          <w:szCs w:val="28"/>
        </w:rPr>
        <w:t xml:space="preserve"> </w:t>
      </w:r>
      <w:r w:rsidRPr="00293B05">
        <w:rPr>
          <w:sz w:val="28"/>
          <w:szCs w:val="28"/>
        </w:rPr>
        <w:t>в строке «</w:t>
      </w:r>
      <w:r w:rsidR="00496BDB" w:rsidRPr="00293B05">
        <w:rPr>
          <w:sz w:val="28"/>
          <w:szCs w:val="28"/>
        </w:rPr>
        <w:t>Социальное обеспечение и иные выплаты населению</w:t>
      </w:r>
      <w:r w:rsidRPr="00293B05">
        <w:rPr>
          <w:sz w:val="28"/>
          <w:szCs w:val="28"/>
        </w:rPr>
        <w:t xml:space="preserve">» (Рз </w:t>
      </w:r>
      <w:r w:rsidR="00496BDB" w:rsidRPr="00293B05">
        <w:rPr>
          <w:sz w:val="28"/>
          <w:szCs w:val="28"/>
        </w:rPr>
        <w:t>10</w:t>
      </w:r>
      <w:r w:rsidR="00496BDB" w:rsidRPr="00293B05">
        <w:rPr>
          <w:sz w:val="28"/>
          <w:szCs w:val="28"/>
        </w:rPr>
        <w:br/>
      </w:r>
      <w:proofErr w:type="gramStart"/>
      <w:r w:rsidRPr="00293B05">
        <w:rPr>
          <w:sz w:val="28"/>
          <w:szCs w:val="28"/>
        </w:rPr>
        <w:t>ПР</w:t>
      </w:r>
      <w:proofErr w:type="gramEnd"/>
      <w:r w:rsidR="005A6C48" w:rsidRPr="00293B05">
        <w:rPr>
          <w:sz w:val="28"/>
          <w:szCs w:val="28"/>
        </w:rPr>
        <w:t xml:space="preserve"> </w:t>
      </w:r>
      <w:r w:rsidR="00496BDB" w:rsidRPr="00293B05">
        <w:rPr>
          <w:sz w:val="28"/>
          <w:szCs w:val="28"/>
        </w:rPr>
        <w:t xml:space="preserve">03 </w:t>
      </w:r>
      <w:r w:rsidRPr="00293B05">
        <w:rPr>
          <w:sz w:val="28"/>
          <w:szCs w:val="28"/>
        </w:rPr>
        <w:t xml:space="preserve">ЦС </w:t>
      </w:r>
      <w:r w:rsidR="00496BDB" w:rsidRPr="00293B05">
        <w:rPr>
          <w:sz w:val="28"/>
          <w:szCs w:val="28"/>
        </w:rPr>
        <w:t xml:space="preserve">80 1 1219 </w:t>
      </w:r>
      <w:r w:rsidRPr="00293B05">
        <w:rPr>
          <w:sz w:val="28"/>
          <w:szCs w:val="28"/>
        </w:rPr>
        <w:t>ВР</w:t>
      </w:r>
      <w:r w:rsidR="00496BDB" w:rsidRPr="00293B05">
        <w:rPr>
          <w:sz w:val="28"/>
          <w:szCs w:val="28"/>
        </w:rPr>
        <w:t xml:space="preserve"> 300</w:t>
      </w:r>
      <w:r w:rsidRPr="00293B05">
        <w:rPr>
          <w:sz w:val="28"/>
          <w:szCs w:val="28"/>
        </w:rPr>
        <w:t>) цифры «</w:t>
      </w:r>
      <w:r w:rsidR="00293B05" w:rsidRPr="00293B05">
        <w:rPr>
          <w:sz w:val="28"/>
          <w:szCs w:val="28"/>
        </w:rPr>
        <w:t>2220,6</w:t>
      </w:r>
      <w:r w:rsidRPr="00293B05">
        <w:rPr>
          <w:sz w:val="28"/>
          <w:szCs w:val="28"/>
        </w:rPr>
        <w:t>» заменить цифрами «</w:t>
      </w:r>
      <w:r w:rsidR="00293B05" w:rsidRPr="00293B05">
        <w:rPr>
          <w:sz w:val="28"/>
          <w:szCs w:val="28"/>
        </w:rPr>
        <w:t>2470,6</w:t>
      </w:r>
      <w:r w:rsidRPr="00293B05">
        <w:rPr>
          <w:sz w:val="28"/>
          <w:szCs w:val="28"/>
        </w:rPr>
        <w:t>»;</w:t>
      </w:r>
    </w:p>
    <w:p w:rsidR="002A3BAE" w:rsidRPr="00293B05" w:rsidRDefault="002A3BAE" w:rsidP="00090827">
      <w:pPr>
        <w:spacing w:line="360" w:lineRule="auto"/>
        <w:jc w:val="both"/>
        <w:rPr>
          <w:sz w:val="28"/>
          <w:szCs w:val="28"/>
        </w:rPr>
      </w:pPr>
      <w:r w:rsidRPr="00293B05">
        <w:rPr>
          <w:sz w:val="28"/>
          <w:szCs w:val="28"/>
        </w:rPr>
        <w:tab/>
      </w:r>
      <w:r w:rsidR="006C4F80" w:rsidRPr="00293B05">
        <w:rPr>
          <w:sz w:val="28"/>
          <w:szCs w:val="28"/>
        </w:rPr>
        <w:t>я</w:t>
      </w:r>
      <w:r w:rsidR="006C4F80" w:rsidRPr="00293B05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4</w:t>
      </w:r>
      <w:r w:rsidR="00FC163E">
        <w:rPr>
          <w:sz w:val="28"/>
          <w:szCs w:val="28"/>
          <w:vertAlign w:val="superscript"/>
        </w:rPr>
        <w:t>5</w:t>
      </w:r>
      <w:r w:rsidR="006C4F80" w:rsidRPr="00293B05">
        <w:rPr>
          <w:sz w:val="28"/>
          <w:szCs w:val="28"/>
        </w:rPr>
        <w:t>) в</w:t>
      </w:r>
      <w:r w:rsidRPr="00293B05">
        <w:rPr>
          <w:sz w:val="28"/>
          <w:szCs w:val="28"/>
        </w:rPr>
        <w:t xml:space="preserve"> строке «Обеспечение равной доступности услуг общественного транспорта на территории Ульяновской области для отдельных категорий гра</w:t>
      </w:r>
      <w:r w:rsidRPr="00293B05">
        <w:rPr>
          <w:sz w:val="28"/>
          <w:szCs w:val="28"/>
        </w:rPr>
        <w:t>ж</w:t>
      </w:r>
      <w:r w:rsidRPr="00293B05">
        <w:rPr>
          <w:sz w:val="28"/>
          <w:szCs w:val="28"/>
        </w:rPr>
        <w:t>дан, оказание мер социальной поддержки которым относится к ведению Росси</w:t>
      </w:r>
      <w:r w:rsidRPr="00293B05">
        <w:rPr>
          <w:sz w:val="28"/>
          <w:szCs w:val="28"/>
        </w:rPr>
        <w:t>й</w:t>
      </w:r>
      <w:r w:rsidRPr="00293B05">
        <w:rPr>
          <w:sz w:val="28"/>
          <w:szCs w:val="28"/>
        </w:rPr>
        <w:lastRenderedPageBreak/>
        <w:t xml:space="preserve">ской Федерации» (Рз 10 </w:t>
      </w:r>
      <w:proofErr w:type="gramStart"/>
      <w:r w:rsidRPr="00293B05">
        <w:rPr>
          <w:sz w:val="28"/>
          <w:szCs w:val="28"/>
        </w:rPr>
        <w:t>ПР</w:t>
      </w:r>
      <w:proofErr w:type="gramEnd"/>
      <w:r w:rsidRPr="00293B05">
        <w:rPr>
          <w:sz w:val="28"/>
          <w:szCs w:val="28"/>
        </w:rPr>
        <w:t xml:space="preserve"> 03 ЦС 80 1 1223) цифры «</w:t>
      </w:r>
      <w:r w:rsidR="00293B05" w:rsidRPr="00293B05">
        <w:rPr>
          <w:sz w:val="28"/>
          <w:szCs w:val="28"/>
        </w:rPr>
        <w:t>25498,0» заменить цифрами «30003,4</w:t>
      </w:r>
      <w:r w:rsidRPr="00293B05">
        <w:rPr>
          <w:sz w:val="28"/>
          <w:szCs w:val="28"/>
        </w:rPr>
        <w:t>»;</w:t>
      </w:r>
    </w:p>
    <w:p w:rsidR="002A3BAE" w:rsidRPr="00293B05" w:rsidRDefault="002A3BAE" w:rsidP="00090827">
      <w:pPr>
        <w:spacing w:line="360" w:lineRule="auto"/>
        <w:jc w:val="both"/>
        <w:rPr>
          <w:sz w:val="28"/>
          <w:szCs w:val="28"/>
        </w:rPr>
      </w:pPr>
      <w:r w:rsidRPr="00293B05">
        <w:rPr>
          <w:sz w:val="28"/>
          <w:szCs w:val="28"/>
        </w:rPr>
        <w:tab/>
      </w:r>
      <w:r w:rsidR="006C4F80" w:rsidRPr="00293B05">
        <w:rPr>
          <w:sz w:val="28"/>
          <w:szCs w:val="28"/>
        </w:rPr>
        <w:t>я</w:t>
      </w:r>
      <w:r w:rsidR="006C4F80" w:rsidRPr="00293B05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4</w:t>
      </w:r>
      <w:r w:rsidR="00FC163E">
        <w:rPr>
          <w:sz w:val="28"/>
          <w:szCs w:val="28"/>
          <w:vertAlign w:val="superscript"/>
        </w:rPr>
        <w:t>6</w:t>
      </w:r>
      <w:r w:rsidR="006C4F80" w:rsidRPr="00293B05">
        <w:rPr>
          <w:sz w:val="28"/>
          <w:szCs w:val="28"/>
        </w:rPr>
        <w:t xml:space="preserve">) </w:t>
      </w:r>
      <w:r w:rsidRPr="00293B05">
        <w:rPr>
          <w:sz w:val="28"/>
          <w:szCs w:val="28"/>
        </w:rPr>
        <w:t>в строке «Социальное обеспечение и иные выплаты населению» (Рз 10</w:t>
      </w:r>
      <w:r w:rsidRPr="00293B05">
        <w:rPr>
          <w:sz w:val="28"/>
          <w:szCs w:val="28"/>
        </w:rPr>
        <w:br/>
      </w:r>
      <w:proofErr w:type="gramStart"/>
      <w:r w:rsidRPr="00293B05">
        <w:rPr>
          <w:sz w:val="28"/>
          <w:szCs w:val="28"/>
        </w:rPr>
        <w:t>ПР</w:t>
      </w:r>
      <w:proofErr w:type="gramEnd"/>
      <w:r w:rsidRPr="00293B05">
        <w:rPr>
          <w:sz w:val="28"/>
          <w:szCs w:val="28"/>
        </w:rPr>
        <w:t xml:space="preserve"> 03 ЦС 80 1 1223 ВР 300) цифры «</w:t>
      </w:r>
      <w:r w:rsidR="00293B05" w:rsidRPr="00293B05">
        <w:rPr>
          <w:sz w:val="28"/>
          <w:szCs w:val="28"/>
        </w:rPr>
        <w:t>25498,0</w:t>
      </w:r>
      <w:r w:rsidRPr="00293B05">
        <w:rPr>
          <w:sz w:val="28"/>
          <w:szCs w:val="28"/>
        </w:rPr>
        <w:t>» заменить цифрами «</w:t>
      </w:r>
      <w:r w:rsidR="00293B05" w:rsidRPr="00293B05">
        <w:rPr>
          <w:sz w:val="28"/>
          <w:szCs w:val="28"/>
        </w:rPr>
        <w:t>30003,4</w:t>
      </w:r>
      <w:r w:rsidRPr="00293B05">
        <w:rPr>
          <w:sz w:val="28"/>
          <w:szCs w:val="28"/>
        </w:rPr>
        <w:t>»;</w:t>
      </w:r>
    </w:p>
    <w:p w:rsidR="00FB59E4" w:rsidRPr="00293B05" w:rsidRDefault="00FB59E4" w:rsidP="00090827">
      <w:pPr>
        <w:spacing w:line="360" w:lineRule="auto"/>
        <w:jc w:val="both"/>
        <w:rPr>
          <w:sz w:val="28"/>
          <w:szCs w:val="28"/>
        </w:rPr>
      </w:pPr>
      <w:r w:rsidRPr="00293B05">
        <w:rPr>
          <w:sz w:val="28"/>
          <w:szCs w:val="28"/>
        </w:rPr>
        <w:tab/>
      </w:r>
      <w:r w:rsidR="006C4F80" w:rsidRPr="00293B05">
        <w:rPr>
          <w:sz w:val="28"/>
          <w:szCs w:val="28"/>
        </w:rPr>
        <w:t>я</w:t>
      </w:r>
      <w:r w:rsidR="006C4F80" w:rsidRPr="00293B05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4</w:t>
      </w:r>
      <w:r w:rsidR="00FC163E">
        <w:rPr>
          <w:sz w:val="28"/>
          <w:szCs w:val="28"/>
          <w:vertAlign w:val="superscript"/>
        </w:rPr>
        <w:t>7</w:t>
      </w:r>
      <w:r w:rsidR="006C4F80" w:rsidRPr="00293B05">
        <w:rPr>
          <w:sz w:val="28"/>
          <w:szCs w:val="28"/>
        </w:rPr>
        <w:t>)</w:t>
      </w:r>
      <w:r w:rsidR="0087071A" w:rsidRPr="00293B05">
        <w:rPr>
          <w:sz w:val="28"/>
          <w:szCs w:val="28"/>
        </w:rPr>
        <w:t xml:space="preserve"> </w:t>
      </w:r>
      <w:r w:rsidRPr="00293B05">
        <w:rPr>
          <w:sz w:val="28"/>
          <w:szCs w:val="28"/>
        </w:rPr>
        <w:t>в строке «</w:t>
      </w:r>
      <w:r w:rsidR="002819A2" w:rsidRPr="00293B05">
        <w:rPr>
          <w:sz w:val="28"/>
          <w:szCs w:val="28"/>
        </w:rPr>
        <w:t>Оказание мер социальной поддержки творческим работн</w:t>
      </w:r>
      <w:r w:rsidR="002819A2" w:rsidRPr="00293B05">
        <w:rPr>
          <w:sz w:val="28"/>
          <w:szCs w:val="28"/>
        </w:rPr>
        <w:t>и</w:t>
      </w:r>
      <w:r w:rsidR="002819A2" w:rsidRPr="00293B05">
        <w:rPr>
          <w:sz w:val="28"/>
          <w:szCs w:val="28"/>
        </w:rPr>
        <w:t>кам</w:t>
      </w:r>
      <w:r w:rsidRPr="00293B05">
        <w:rPr>
          <w:sz w:val="28"/>
          <w:szCs w:val="28"/>
        </w:rPr>
        <w:t>»</w:t>
      </w:r>
      <w:r w:rsidR="0091275C" w:rsidRPr="00293B05">
        <w:rPr>
          <w:sz w:val="28"/>
          <w:szCs w:val="28"/>
        </w:rPr>
        <w:t xml:space="preserve"> </w:t>
      </w:r>
      <w:r w:rsidRPr="00293B05">
        <w:rPr>
          <w:sz w:val="28"/>
          <w:szCs w:val="28"/>
        </w:rPr>
        <w:t xml:space="preserve">(Рз </w:t>
      </w:r>
      <w:r w:rsidR="002819A2" w:rsidRPr="00293B05">
        <w:rPr>
          <w:sz w:val="28"/>
          <w:szCs w:val="28"/>
        </w:rPr>
        <w:t xml:space="preserve">10 </w:t>
      </w:r>
      <w:proofErr w:type="gramStart"/>
      <w:r w:rsidRPr="00293B05">
        <w:rPr>
          <w:sz w:val="28"/>
          <w:szCs w:val="28"/>
        </w:rPr>
        <w:t>ПР</w:t>
      </w:r>
      <w:proofErr w:type="gramEnd"/>
      <w:r w:rsidR="0091275C" w:rsidRPr="00293B05">
        <w:rPr>
          <w:sz w:val="28"/>
          <w:szCs w:val="28"/>
        </w:rPr>
        <w:t xml:space="preserve"> </w:t>
      </w:r>
      <w:r w:rsidR="002819A2" w:rsidRPr="00293B05">
        <w:rPr>
          <w:sz w:val="28"/>
          <w:szCs w:val="28"/>
        </w:rPr>
        <w:t xml:space="preserve">03 </w:t>
      </w:r>
      <w:r w:rsidRPr="00293B05">
        <w:rPr>
          <w:sz w:val="28"/>
          <w:szCs w:val="28"/>
        </w:rPr>
        <w:t xml:space="preserve">ЦС </w:t>
      </w:r>
      <w:r w:rsidR="002819A2" w:rsidRPr="00293B05">
        <w:rPr>
          <w:sz w:val="28"/>
          <w:szCs w:val="28"/>
        </w:rPr>
        <w:t>80 1 1224</w:t>
      </w:r>
      <w:r w:rsidRPr="00293B05">
        <w:rPr>
          <w:sz w:val="28"/>
          <w:szCs w:val="28"/>
        </w:rPr>
        <w:t>) цифры «</w:t>
      </w:r>
      <w:r w:rsidR="00293B05" w:rsidRPr="00293B05">
        <w:rPr>
          <w:sz w:val="28"/>
          <w:szCs w:val="28"/>
        </w:rPr>
        <w:t>9393,6</w:t>
      </w:r>
      <w:r w:rsidRPr="00293B05">
        <w:rPr>
          <w:sz w:val="28"/>
          <w:szCs w:val="28"/>
        </w:rPr>
        <w:t>» заменить цифрами «</w:t>
      </w:r>
      <w:r w:rsidR="00293B05" w:rsidRPr="00293B05">
        <w:rPr>
          <w:sz w:val="28"/>
          <w:szCs w:val="28"/>
        </w:rPr>
        <w:t>10168,6</w:t>
      </w:r>
      <w:r w:rsidRPr="00293B05">
        <w:rPr>
          <w:sz w:val="28"/>
          <w:szCs w:val="28"/>
        </w:rPr>
        <w:t>»;</w:t>
      </w:r>
    </w:p>
    <w:p w:rsidR="00FB59E4" w:rsidRPr="00293B05" w:rsidRDefault="00FB59E4" w:rsidP="00090827">
      <w:pPr>
        <w:spacing w:line="360" w:lineRule="auto"/>
        <w:jc w:val="both"/>
        <w:rPr>
          <w:sz w:val="28"/>
          <w:szCs w:val="28"/>
        </w:rPr>
      </w:pPr>
      <w:r w:rsidRPr="00293B05">
        <w:rPr>
          <w:sz w:val="28"/>
          <w:szCs w:val="28"/>
        </w:rPr>
        <w:tab/>
      </w:r>
      <w:r w:rsidR="006C4F80" w:rsidRPr="00293B05">
        <w:rPr>
          <w:sz w:val="28"/>
          <w:szCs w:val="28"/>
        </w:rPr>
        <w:t>я</w:t>
      </w:r>
      <w:r w:rsidR="006C4F80" w:rsidRPr="00293B05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4</w:t>
      </w:r>
      <w:r w:rsidR="00FC163E">
        <w:rPr>
          <w:sz w:val="28"/>
          <w:szCs w:val="28"/>
          <w:vertAlign w:val="superscript"/>
        </w:rPr>
        <w:t>8</w:t>
      </w:r>
      <w:r w:rsidR="006C4F80" w:rsidRPr="00293B05">
        <w:rPr>
          <w:sz w:val="28"/>
          <w:szCs w:val="28"/>
        </w:rPr>
        <w:t>)</w:t>
      </w:r>
      <w:r w:rsidR="0087071A" w:rsidRPr="00293B05">
        <w:rPr>
          <w:sz w:val="28"/>
          <w:szCs w:val="28"/>
        </w:rPr>
        <w:t xml:space="preserve"> </w:t>
      </w:r>
      <w:r w:rsidRPr="00293B05">
        <w:rPr>
          <w:sz w:val="28"/>
          <w:szCs w:val="28"/>
        </w:rPr>
        <w:t>в строке «</w:t>
      </w:r>
      <w:r w:rsidR="002819A2" w:rsidRPr="00293B05">
        <w:rPr>
          <w:sz w:val="28"/>
          <w:szCs w:val="28"/>
        </w:rPr>
        <w:t>Социальное обеспечение и иные выплаты населению</w:t>
      </w:r>
      <w:r w:rsidRPr="00293B05">
        <w:rPr>
          <w:sz w:val="28"/>
          <w:szCs w:val="28"/>
        </w:rPr>
        <w:t xml:space="preserve">» (Рз </w:t>
      </w:r>
      <w:r w:rsidR="002819A2" w:rsidRPr="00293B05">
        <w:rPr>
          <w:sz w:val="28"/>
          <w:szCs w:val="28"/>
        </w:rPr>
        <w:t>10</w:t>
      </w:r>
      <w:r w:rsidR="002819A2" w:rsidRPr="00293B05">
        <w:rPr>
          <w:sz w:val="28"/>
          <w:szCs w:val="28"/>
        </w:rPr>
        <w:br/>
      </w:r>
      <w:proofErr w:type="gramStart"/>
      <w:r w:rsidRPr="00293B05">
        <w:rPr>
          <w:sz w:val="28"/>
          <w:szCs w:val="28"/>
        </w:rPr>
        <w:t>ПР</w:t>
      </w:r>
      <w:proofErr w:type="gramEnd"/>
      <w:r w:rsidR="002C3D21" w:rsidRPr="00293B05">
        <w:rPr>
          <w:sz w:val="28"/>
          <w:szCs w:val="28"/>
        </w:rPr>
        <w:t xml:space="preserve"> </w:t>
      </w:r>
      <w:r w:rsidR="002819A2" w:rsidRPr="00293B05">
        <w:rPr>
          <w:sz w:val="28"/>
          <w:szCs w:val="28"/>
        </w:rPr>
        <w:t xml:space="preserve">03 </w:t>
      </w:r>
      <w:r w:rsidRPr="00293B05">
        <w:rPr>
          <w:sz w:val="28"/>
          <w:szCs w:val="28"/>
        </w:rPr>
        <w:t xml:space="preserve">ЦС </w:t>
      </w:r>
      <w:r w:rsidR="002819A2" w:rsidRPr="00293B05">
        <w:rPr>
          <w:sz w:val="28"/>
          <w:szCs w:val="28"/>
        </w:rPr>
        <w:t xml:space="preserve">80 1 1224 </w:t>
      </w:r>
      <w:r w:rsidRPr="00293B05">
        <w:rPr>
          <w:sz w:val="28"/>
          <w:szCs w:val="28"/>
        </w:rPr>
        <w:t>ВР</w:t>
      </w:r>
      <w:r w:rsidR="002819A2" w:rsidRPr="00293B05">
        <w:rPr>
          <w:sz w:val="28"/>
          <w:szCs w:val="28"/>
        </w:rPr>
        <w:t xml:space="preserve"> 300</w:t>
      </w:r>
      <w:r w:rsidRPr="00293B05">
        <w:rPr>
          <w:sz w:val="28"/>
          <w:szCs w:val="28"/>
        </w:rPr>
        <w:t>) цифры «</w:t>
      </w:r>
      <w:r w:rsidR="00293B05" w:rsidRPr="00293B05">
        <w:rPr>
          <w:sz w:val="28"/>
          <w:szCs w:val="28"/>
        </w:rPr>
        <w:t>9131,7</w:t>
      </w:r>
      <w:r w:rsidRPr="00293B05">
        <w:rPr>
          <w:sz w:val="28"/>
          <w:szCs w:val="28"/>
        </w:rPr>
        <w:t>» заменить цифрами «</w:t>
      </w:r>
      <w:r w:rsidR="00293B05" w:rsidRPr="00293B05">
        <w:rPr>
          <w:sz w:val="28"/>
          <w:szCs w:val="28"/>
        </w:rPr>
        <w:t>9906,7</w:t>
      </w:r>
      <w:r w:rsidRPr="00293B05">
        <w:rPr>
          <w:sz w:val="28"/>
          <w:szCs w:val="28"/>
        </w:rPr>
        <w:t>»;</w:t>
      </w:r>
    </w:p>
    <w:p w:rsidR="002E1CBB" w:rsidRPr="00293B05" w:rsidRDefault="002E1CBB" w:rsidP="00090827">
      <w:pPr>
        <w:spacing w:line="360" w:lineRule="auto"/>
        <w:jc w:val="both"/>
        <w:rPr>
          <w:sz w:val="28"/>
          <w:szCs w:val="28"/>
        </w:rPr>
      </w:pPr>
      <w:r w:rsidRPr="00293B05">
        <w:rPr>
          <w:sz w:val="28"/>
          <w:szCs w:val="28"/>
        </w:rPr>
        <w:tab/>
      </w:r>
      <w:r w:rsidR="006C4F80" w:rsidRPr="00293B05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14</w:t>
      </w:r>
      <w:r w:rsidR="00FC163E">
        <w:rPr>
          <w:sz w:val="28"/>
          <w:szCs w:val="28"/>
          <w:vertAlign w:val="superscript"/>
        </w:rPr>
        <w:t>9</w:t>
      </w:r>
      <w:r w:rsidR="006C4F80" w:rsidRPr="00293B05">
        <w:rPr>
          <w:sz w:val="28"/>
          <w:szCs w:val="28"/>
        </w:rPr>
        <w:t>) в</w:t>
      </w:r>
      <w:r w:rsidRPr="00293B05">
        <w:rPr>
          <w:sz w:val="28"/>
          <w:szCs w:val="28"/>
        </w:rPr>
        <w:t xml:space="preserve"> строке «Реализация Закона Ульяновской области от 9 ноября 2010 г</w:t>
      </w:r>
      <w:r w:rsidRPr="00293B05">
        <w:rPr>
          <w:sz w:val="28"/>
          <w:szCs w:val="28"/>
        </w:rPr>
        <w:t>о</w:t>
      </w:r>
      <w:r w:rsidRPr="00293B05">
        <w:rPr>
          <w:sz w:val="28"/>
          <w:szCs w:val="28"/>
        </w:rPr>
        <w:t>да</w:t>
      </w:r>
      <w:r w:rsidR="006C4F80" w:rsidRPr="00293B05">
        <w:rPr>
          <w:sz w:val="28"/>
          <w:szCs w:val="28"/>
        </w:rPr>
        <w:t xml:space="preserve"> </w:t>
      </w:r>
      <w:r w:rsidRPr="00293B05">
        <w:rPr>
          <w:sz w:val="28"/>
          <w:szCs w:val="28"/>
        </w:rPr>
        <w:t>№ 177-ЗО «О мерах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</w:t>
      </w:r>
      <w:r w:rsidRPr="00293B05">
        <w:rPr>
          <w:sz w:val="28"/>
          <w:szCs w:val="28"/>
        </w:rPr>
        <w:t>н</w:t>
      </w:r>
      <w:r w:rsidRPr="00293B05">
        <w:rPr>
          <w:sz w:val="28"/>
          <w:szCs w:val="28"/>
        </w:rPr>
        <w:t>ных фашистами и их союзниками в период второй мировой войны, в Ульяновской области</w:t>
      </w:r>
      <w:r w:rsidR="005472FB" w:rsidRPr="00293B05">
        <w:rPr>
          <w:sz w:val="28"/>
          <w:szCs w:val="28"/>
        </w:rPr>
        <w:t>»</w:t>
      </w:r>
      <w:r w:rsidRPr="00293B05">
        <w:rPr>
          <w:sz w:val="28"/>
          <w:szCs w:val="28"/>
        </w:rPr>
        <w:t xml:space="preserve"> (Рз 10 </w:t>
      </w:r>
      <w:proofErr w:type="gramStart"/>
      <w:r w:rsidRPr="00293B05">
        <w:rPr>
          <w:sz w:val="28"/>
          <w:szCs w:val="28"/>
        </w:rPr>
        <w:t>ПР</w:t>
      </w:r>
      <w:proofErr w:type="gramEnd"/>
      <w:r w:rsidRPr="00293B05">
        <w:rPr>
          <w:sz w:val="28"/>
          <w:szCs w:val="28"/>
        </w:rPr>
        <w:t xml:space="preserve"> 03 ЦС 80 1 1225) цифры «</w:t>
      </w:r>
      <w:r w:rsidR="00293B05" w:rsidRPr="00293B05">
        <w:rPr>
          <w:sz w:val="28"/>
          <w:szCs w:val="28"/>
        </w:rPr>
        <w:t>21708,5» заменить цифрами «24414,5</w:t>
      </w:r>
      <w:r w:rsidRPr="00293B05">
        <w:rPr>
          <w:sz w:val="28"/>
          <w:szCs w:val="28"/>
        </w:rPr>
        <w:t>»;</w:t>
      </w:r>
    </w:p>
    <w:p w:rsidR="002E1CBB" w:rsidRPr="00293B05" w:rsidRDefault="002E1CBB" w:rsidP="00090827">
      <w:pPr>
        <w:spacing w:line="360" w:lineRule="auto"/>
        <w:jc w:val="both"/>
        <w:rPr>
          <w:sz w:val="28"/>
          <w:szCs w:val="28"/>
        </w:rPr>
      </w:pPr>
      <w:r w:rsidRPr="00293B05">
        <w:rPr>
          <w:sz w:val="28"/>
          <w:szCs w:val="28"/>
        </w:rPr>
        <w:tab/>
      </w:r>
      <w:r w:rsidR="006C4F80" w:rsidRPr="00293B05">
        <w:rPr>
          <w:sz w:val="28"/>
          <w:szCs w:val="28"/>
        </w:rPr>
        <w:t>я</w:t>
      </w:r>
      <w:r w:rsidR="006C4F80" w:rsidRPr="00293B05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50</w:t>
      </w:r>
      <w:r w:rsidR="006C4F80" w:rsidRPr="00293B05">
        <w:rPr>
          <w:sz w:val="28"/>
          <w:szCs w:val="28"/>
        </w:rPr>
        <w:t xml:space="preserve">) </w:t>
      </w:r>
      <w:r w:rsidRPr="00293B05">
        <w:rPr>
          <w:sz w:val="28"/>
          <w:szCs w:val="28"/>
        </w:rPr>
        <w:t>в строке «Закупка товаров, работ и услуг для государственных (мун</w:t>
      </w:r>
      <w:r w:rsidRPr="00293B05">
        <w:rPr>
          <w:sz w:val="28"/>
          <w:szCs w:val="28"/>
        </w:rPr>
        <w:t>и</w:t>
      </w:r>
      <w:r w:rsidRPr="00293B05">
        <w:rPr>
          <w:sz w:val="28"/>
          <w:szCs w:val="28"/>
        </w:rPr>
        <w:t xml:space="preserve">ципальных) нужд» (Рз 10 </w:t>
      </w:r>
      <w:proofErr w:type="gramStart"/>
      <w:r w:rsidRPr="00293B05">
        <w:rPr>
          <w:sz w:val="28"/>
          <w:szCs w:val="28"/>
        </w:rPr>
        <w:t>ПР</w:t>
      </w:r>
      <w:proofErr w:type="gramEnd"/>
      <w:r w:rsidRPr="00293B05">
        <w:rPr>
          <w:sz w:val="28"/>
          <w:szCs w:val="28"/>
        </w:rPr>
        <w:t xml:space="preserve"> 03 ЦС 80 1 1225 ВР 200) цифры «</w:t>
      </w:r>
      <w:r w:rsidR="00293B05" w:rsidRPr="00293B05">
        <w:rPr>
          <w:sz w:val="28"/>
          <w:szCs w:val="28"/>
        </w:rPr>
        <w:t>421,9</w:t>
      </w:r>
      <w:r w:rsidRPr="00293B05">
        <w:rPr>
          <w:sz w:val="28"/>
          <w:szCs w:val="28"/>
        </w:rPr>
        <w:t>» заменить циф</w:t>
      </w:r>
      <w:r w:rsidR="00293B05" w:rsidRPr="00293B05">
        <w:rPr>
          <w:sz w:val="28"/>
          <w:szCs w:val="28"/>
        </w:rPr>
        <w:t>рами «446,9</w:t>
      </w:r>
      <w:r w:rsidRPr="00293B05">
        <w:rPr>
          <w:sz w:val="28"/>
          <w:szCs w:val="28"/>
        </w:rPr>
        <w:t>»;</w:t>
      </w:r>
    </w:p>
    <w:p w:rsidR="009D4193" w:rsidRDefault="009D4193" w:rsidP="00090827">
      <w:pPr>
        <w:spacing w:line="360" w:lineRule="auto"/>
        <w:jc w:val="both"/>
        <w:rPr>
          <w:sz w:val="28"/>
          <w:szCs w:val="28"/>
        </w:rPr>
      </w:pPr>
      <w:r w:rsidRPr="00293B05">
        <w:rPr>
          <w:sz w:val="28"/>
          <w:szCs w:val="28"/>
        </w:rPr>
        <w:tab/>
      </w:r>
      <w:r w:rsidR="006C4F80" w:rsidRPr="00293B05">
        <w:rPr>
          <w:sz w:val="28"/>
          <w:szCs w:val="28"/>
        </w:rPr>
        <w:t>я</w:t>
      </w:r>
      <w:r w:rsidR="006C4F80" w:rsidRPr="00293B05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51</w:t>
      </w:r>
      <w:r w:rsidR="006C4F80" w:rsidRPr="00293B05">
        <w:rPr>
          <w:sz w:val="28"/>
          <w:szCs w:val="28"/>
        </w:rPr>
        <w:t xml:space="preserve">) </w:t>
      </w:r>
      <w:r w:rsidRPr="00293B05">
        <w:rPr>
          <w:sz w:val="28"/>
          <w:szCs w:val="28"/>
        </w:rPr>
        <w:t>в строке «Социальное обеспечение и иные выплаты населению» (Рз 10</w:t>
      </w:r>
      <w:r w:rsidRPr="00293B05">
        <w:rPr>
          <w:sz w:val="28"/>
          <w:szCs w:val="28"/>
        </w:rPr>
        <w:br/>
      </w:r>
      <w:proofErr w:type="gramStart"/>
      <w:r w:rsidRPr="00293B05">
        <w:rPr>
          <w:sz w:val="28"/>
          <w:szCs w:val="28"/>
        </w:rPr>
        <w:t>ПР</w:t>
      </w:r>
      <w:proofErr w:type="gramEnd"/>
      <w:r w:rsidRPr="00293B05">
        <w:rPr>
          <w:sz w:val="28"/>
          <w:szCs w:val="28"/>
        </w:rPr>
        <w:t xml:space="preserve"> 03 ЦС 80 1 1225 ВР 300) цифры «</w:t>
      </w:r>
      <w:r w:rsidR="00293B05" w:rsidRPr="00293B05">
        <w:rPr>
          <w:sz w:val="28"/>
          <w:szCs w:val="28"/>
        </w:rPr>
        <w:t>21286,6</w:t>
      </w:r>
      <w:r w:rsidRPr="00293B05">
        <w:rPr>
          <w:sz w:val="28"/>
          <w:szCs w:val="28"/>
        </w:rPr>
        <w:t>» заменить цифрами «</w:t>
      </w:r>
      <w:r w:rsidR="00293B05" w:rsidRPr="00293B05">
        <w:rPr>
          <w:sz w:val="28"/>
          <w:szCs w:val="28"/>
        </w:rPr>
        <w:t>23967,6</w:t>
      </w:r>
      <w:r w:rsidRPr="00293B05">
        <w:rPr>
          <w:sz w:val="28"/>
          <w:szCs w:val="28"/>
        </w:rPr>
        <w:t>»;</w:t>
      </w:r>
    </w:p>
    <w:p w:rsidR="00EC5EDC" w:rsidRPr="00733053" w:rsidRDefault="00EC5EDC" w:rsidP="00EC5E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52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EC5EDC">
        <w:rPr>
          <w:sz w:val="28"/>
          <w:szCs w:val="28"/>
        </w:rPr>
        <w:t>Реализация Закона Ульяновской области от 20 декабря 2010 года № 226-ЗО «О мерах государственной поддержки граждан в связи с введен</w:t>
      </w:r>
      <w:r w:rsidRPr="00EC5EDC">
        <w:rPr>
          <w:sz w:val="28"/>
          <w:szCs w:val="28"/>
        </w:rPr>
        <w:t>и</w:t>
      </w:r>
      <w:r w:rsidRPr="00EC5EDC">
        <w:rPr>
          <w:sz w:val="28"/>
          <w:szCs w:val="28"/>
        </w:rPr>
        <w:t>ем на территории Ульяновской области экономически обоснованных тарифов и нормативов потребления коммунальных услуг»</w:t>
      </w:r>
      <w:r>
        <w:rPr>
          <w:sz w:val="28"/>
          <w:szCs w:val="28"/>
        </w:rPr>
        <w:t xml:space="preserve">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1226) цифры «6605,3» заменить цифрами «7090,3»;</w:t>
      </w:r>
    </w:p>
    <w:p w:rsidR="00EC5EDC" w:rsidRPr="00733053" w:rsidRDefault="00EC5EDC" w:rsidP="00EC5E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53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EC5EDC">
        <w:rPr>
          <w:sz w:val="28"/>
          <w:szCs w:val="28"/>
        </w:rPr>
        <w:t>Закупка товаров, работ и услуг для государственных (мун</w:t>
      </w:r>
      <w:r w:rsidRPr="00EC5EDC">
        <w:rPr>
          <w:sz w:val="28"/>
          <w:szCs w:val="28"/>
        </w:rPr>
        <w:t>и</w:t>
      </w:r>
      <w:r w:rsidRPr="00EC5EDC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1226 ВР 200) цифры «87,8» заменить цифрами «97,8»;</w:t>
      </w:r>
    </w:p>
    <w:p w:rsidR="00EC5EDC" w:rsidRPr="00733053" w:rsidRDefault="00EC5EDC" w:rsidP="00EC5E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54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EC5EDC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1226 ВР 300) цифры «6517,5» заменить цифрами «6992,5»;</w:t>
      </w:r>
    </w:p>
    <w:p w:rsidR="00FB59E4" w:rsidRPr="001F0335" w:rsidRDefault="00FB59E4" w:rsidP="00090827">
      <w:pPr>
        <w:spacing w:line="360" w:lineRule="auto"/>
        <w:jc w:val="both"/>
        <w:rPr>
          <w:sz w:val="28"/>
          <w:szCs w:val="28"/>
        </w:rPr>
      </w:pPr>
      <w:r w:rsidRPr="001F0335">
        <w:rPr>
          <w:sz w:val="28"/>
          <w:szCs w:val="28"/>
        </w:rPr>
        <w:lastRenderedPageBreak/>
        <w:tab/>
      </w:r>
      <w:r w:rsidR="006C4F80" w:rsidRPr="001F0335">
        <w:rPr>
          <w:sz w:val="28"/>
          <w:szCs w:val="28"/>
        </w:rPr>
        <w:t>я</w:t>
      </w:r>
      <w:r w:rsidR="006C4F80" w:rsidRPr="001F0335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5</w:t>
      </w:r>
      <w:r w:rsidR="00FC163E">
        <w:rPr>
          <w:sz w:val="28"/>
          <w:szCs w:val="28"/>
          <w:vertAlign w:val="superscript"/>
        </w:rPr>
        <w:t>5</w:t>
      </w:r>
      <w:r w:rsidR="006C4F80" w:rsidRPr="001F0335">
        <w:rPr>
          <w:sz w:val="28"/>
          <w:szCs w:val="28"/>
        </w:rPr>
        <w:t>)</w:t>
      </w:r>
      <w:r w:rsidR="0087071A" w:rsidRPr="001F0335">
        <w:rPr>
          <w:sz w:val="28"/>
          <w:szCs w:val="28"/>
        </w:rPr>
        <w:t xml:space="preserve"> </w:t>
      </w:r>
      <w:r w:rsidRPr="001F0335">
        <w:rPr>
          <w:sz w:val="28"/>
          <w:szCs w:val="28"/>
        </w:rPr>
        <w:t>в строке «</w:t>
      </w:r>
      <w:r w:rsidR="00A44421" w:rsidRPr="001F0335">
        <w:rPr>
          <w:sz w:val="28"/>
          <w:szCs w:val="28"/>
        </w:rPr>
        <w:t>Реализация Закона Ульяновской области от 4 апреля 2011 г</w:t>
      </w:r>
      <w:r w:rsidR="00A44421" w:rsidRPr="001F0335">
        <w:rPr>
          <w:sz w:val="28"/>
          <w:szCs w:val="28"/>
        </w:rPr>
        <w:t>о</w:t>
      </w:r>
      <w:r w:rsidR="00A44421" w:rsidRPr="001F0335">
        <w:rPr>
          <w:sz w:val="28"/>
          <w:szCs w:val="28"/>
        </w:rPr>
        <w:t>да</w:t>
      </w:r>
      <w:r w:rsidR="00F9096A" w:rsidRPr="001F0335">
        <w:rPr>
          <w:sz w:val="28"/>
          <w:szCs w:val="28"/>
        </w:rPr>
        <w:t xml:space="preserve"> </w:t>
      </w:r>
      <w:r w:rsidR="00A44421" w:rsidRPr="001F0335">
        <w:rPr>
          <w:sz w:val="28"/>
          <w:szCs w:val="28"/>
        </w:rPr>
        <w:t>№ 47-ЗО «О социальной поддержке жён граждан, уволенных с военной слу</w:t>
      </w:r>
      <w:r w:rsidR="00A44421" w:rsidRPr="001F0335">
        <w:rPr>
          <w:sz w:val="28"/>
          <w:szCs w:val="28"/>
        </w:rPr>
        <w:t>ж</w:t>
      </w:r>
      <w:r w:rsidR="00A44421" w:rsidRPr="001F0335">
        <w:rPr>
          <w:sz w:val="28"/>
          <w:szCs w:val="28"/>
        </w:rPr>
        <w:t>бы»</w:t>
      </w:r>
      <w:r w:rsidRPr="001F0335">
        <w:rPr>
          <w:sz w:val="28"/>
          <w:szCs w:val="28"/>
        </w:rPr>
        <w:t xml:space="preserve"> (Рз </w:t>
      </w:r>
      <w:r w:rsidR="00A44421" w:rsidRPr="001F0335">
        <w:rPr>
          <w:sz w:val="28"/>
          <w:szCs w:val="28"/>
        </w:rPr>
        <w:t xml:space="preserve">10 </w:t>
      </w:r>
      <w:proofErr w:type="gramStart"/>
      <w:r w:rsidRPr="001F0335">
        <w:rPr>
          <w:sz w:val="28"/>
          <w:szCs w:val="28"/>
        </w:rPr>
        <w:t>ПР</w:t>
      </w:r>
      <w:proofErr w:type="gramEnd"/>
      <w:r w:rsidR="009F494D" w:rsidRPr="001F0335">
        <w:rPr>
          <w:sz w:val="28"/>
          <w:szCs w:val="28"/>
        </w:rPr>
        <w:t xml:space="preserve"> </w:t>
      </w:r>
      <w:r w:rsidR="00A44421" w:rsidRPr="001F0335">
        <w:rPr>
          <w:sz w:val="28"/>
          <w:szCs w:val="28"/>
        </w:rPr>
        <w:t xml:space="preserve">03 </w:t>
      </w:r>
      <w:r w:rsidRPr="001F0335">
        <w:rPr>
          <w:sz w:val="28"/>
          <w:szCs w:val="28"/>
        </w:rPr>
        <w:t xml:space="preserve">ЦС </w:t>
      </w:r>
      <w:r w:rsidR="00A44421" w:rsidRPr="001F0335">
        <w:rPr>
          <w:sz w:val="28"/>
          <w:szCs w:val="28"/>
        </w:rPr>
        <w:t>80 1 1227</w:t>
      </w:r>
      <w:r w:rsidRPr="001F0335">
        <w:rPr>
          <w:sz w:val="28"/>
          <w:szCs w:val="28"/>
        </w:rPr>
        <w:t>) цифры «</w:t>
      </w:r>
      <w:r w:rsidR="001F0335" w:rsidRPr="001F0335">
        <w:rPr>
          <w:sz w:val="28"/>
          <w:szCs w:val="28"/>
        </w:rPr>
        <w:t>4244,7</w:t>
      </w:r>
      <w:r w:rsidRPr="001F0335">
        <w:rPr>
          <w:sz w:val="28"/>
          <w:szCs w:val="28"/>
        </w:rPr>
        <w:t>» заменить цифрами «</w:t>
      </w:r>
      <w:r w:rsidR="001F0335" w:rsidRPr="001F0335">
        <w:rPr>
          <w:sz w:val="28"/>
          <w:szCs w:val="28"/>
        </w:rPr>
        <w:t>4594,7</w:t>
      </w:r>
      <w:r w:rsidRPr="001F0335">
        <w:rPr>
          <w:sz w:val="28"/>
          <w:szCs w:val="28"/>
        </w:rPr>
        <w:t>»;</w:t>
      </w:r>
    </w:p>
    <w:p w:rsidR="00A44421" w:rsidRPr="001F0335" w:rsidRDefault="00A44421" w:rsidP="00090827">
      <w:pPr>
        <w:spacing w:line="360" w:lineRule="auto"/>
        <w:jc w:val="both"/>
        <w:rPr>
          <w:sz w:val="28"/>
          <w:szCs w:val="28"/>
        </w:rPr>
      </w:pPr>
      <w:r w:rsidRPr="001F0335">
        <w:rPr>
          <w:sz w:val="28"/>
          <w:szCs w:val="28"/>
        </w:rPr>
        <w:tab/>
      </w:r>
      <w:r w:rsidR="006C4F80" w:rsidRPr="001F0335">
        <w:rPr>
          <w:sz w:val="28"/>
          <w:szCs w:val="28"/>
        </w:rPr>
        <w:t>я</w:t>
      </w:r>
      <w:r w:rsidR="006C4F80" w:rsidRPr="001F0335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5</w:t>
      </w:r>
      <w:r w:rsidR="00FC163E">
        <w:rPr>
          <w:sz w:val="28"/>
          <w:szCs w:val="28"/>
          <w:vertAlign w:val="superscript"/>
        </w:rPr>
        <w:t>6</w:t>
      </w:r>
      <w:r w:rsidR="006C4F80" w:rsidRPr="001F0335">
        <w:rPr>
          <w:sz w:val="28"/>
          <w:szCs w:val="28"/>
        </w:rPr>
        <w:t>)</w:t>
      </w:r>
      <w:r w:rsidR="0087071A" w:rsidRPr="001F0335">
        <w:rPr>
          <w:sz w:val="28"/>
          <w:szCs w:val="28"/>
        </w:rPr>
        <w:t xml:space="preserve"> </w:t>
      </w:r>
      <w:r w:rsidRPr="001F0335">
        <w:rPr>
          <w:sz w:val="28"/>
          <w:szCs w:val="28"/>
        </w:rPr>
        <w:t>в строке «</w:t>
      </w:r>
      <w:r w:rsidR="00E655D8" w:rsidRPr="001F0335">
        <w:rPr>
          <w:sz w:val="28"/>
          <w:szCs w:val="28"/>
        </w:rPr>
        <w:t>Социальное обеспечение и иные выплаты населению</w:t>
      </w:r>
      <w:r w:rsidRPr="001F0335">
        <w:rPr>
          <w:sz w:val="28"/>
          <w:szCs w:val="28"/>
        </w:rPr>
        <w:t xml:space="preserve">» (Рз </w:t>
      </w:r>
      <w:r w:rsidR="00E655D8" w:rsidRPr="001F0335">
        <w:rPr>
          <w:sz w:val="28"/>
          <w:szCs w:val="28"/>
        </w:rPr>
        <w:t>10</w:t>
      </w:r>
      <w:r w:rsidR="00E655D8" w:rsidRPr="001F0335">
        <w:rPr>
          <w:sz w:val="28"/>
          <w:szCs w:val="28"/>
        </w:rPr>
        <w:br/>
      </w:r>
      <w:proofErr w:type="gramStart"/>
      <w:r w:rsidRPr="001F0335">
        <w:rPr>
          <w:sz w:val="28"/>
          <w:szCs w:val="28"/>
        </w:rPr>
        <w:t>ПР</w:t>
      </w:r>
      <w:proofErr w:type="gramEnd"/>
      <w:r w:rsidR="009F494D" w:rsidRPr="001F0335">
        <w:rPr>
          <w:sz w:val="28"/>
          <w:szCs w:val="28"/>
        </w:rPr>
        <w:t xml:space="preserve"> </w:t>
      </w:r>
      <w:r w:rsidR="00E655D8" w:rsidRPr="001F0335">
        <w:rPr>
          <w:sz w:val="28"/>
          <w:szCs w:val="28"/>
        </w:rPr>
        <w:t xml:space="preserve">03 </w:t>
      </w:r>
      <w:r w:rsidRPr="001F0335">
        <w:rPr>
          <w:sz w:val="28"/>
          <w:szCs w:val="28"/>
        </w:rPr>
        <w:t xml:space="preserve">ЦС </w:t>
      </w:r>
      <w:r w:rsidR="00E655D8" w:rsidRPr="001F0335">
        <w:rPr>
          <w:sz w:val="28"/>
          <w:szCs w:val="28"/>
        </w:rPr>
        <w:t xml:space="preserve">80 1 1227 </w:t>
      </w:r>
      <w:r w:rsidRPr="001F0335">
        <w:rPr>
          <w:sz w:val="28"/>
          <w:szCs w:val="28"/>
        </w:rPr>
        <w:t>ВР</w:t>
      </w:r>
      <w:r w:rsidR="00E655D8" w:rsidRPr="001F0335">
        <w:rPr>
          <w:sz w:val="28"/>
          <w:szCs w:val="28"/>
        </w:rPr>
        <w:t xml:space="preserve"> 300</w:t>
      </w:r>
      <w:r w:rsidRPr="001F0335">
        <w:rPr>
          <w:sz w:val="28"/>
          <w:szCs w:val="28"/>
        </w:rPr>
        <w:t>) цифры «</w:t>
      </w:r>
      <w:r w:rsidR="001F0335" w:rsidRPr="001F0335">
        <w:rPr>
          <w:sz w:val="28"/>
          <w:szCs w:val="28"/>
        </w:rPr>
        <w:t>4142,6</w:t>
      </w:r>
      <w:r w:rsidRPr="001F0335">
        <w:rPr>
          <w:sz w:val="28"/>
          <w:szCs w:val="28"/>
        </w:rPr>
        <w:t>» заменить цифрами «</w:t>
      </w:r>
      <w:r w:rsidR="001F0335" w:rsidRPr="001F0335">
        <w:rPr>
          <w:sz w:val="28"/>
          <w:szCs w:val="28"/>
        </w:rPr>
        <w:t>4492,6</w:t>
      </w:r>
      <w:r w:rsidRPr="001F0335">
        <w:rPr>
          <w:sz w:val="28"/>
          <w:szCs w:val="28"/>
        </w:rPr>
        <w:t>»;</w:t>
      </w:r>
    </w:p>
    <w:p w:rsidR="005419F1" w:rsidRPr="00F92133" w:rsidRDefault="005419F1" w:rsidP="00090827">
      <w:pPr>
        <w:spacing w:line="360" w:lineRule="auto"/>
        <w:jc w:val="both"/>
        <w:rPr>
          <w:sz w:val="28"/>
          <w:szCs w:val="28"/>
        </w:rPr>
      </w:pPr>
      <w:r w:rsidRPr="00F92133">
        <w:rPr>
          <w:sz w:val="28"/>
          <w:szCs w:val="28"/>
        </w:rPr>
        <w:tab/>
      </w:r>
      <w:r w:rsidR="006C4F80" w:rsidRPr="00F92133">
        <w:rPr>
          <w:sz w:val="28"/>
          <w:szCs w:val="28"/>
        </w:rPr>
        <w:t>я</w:t>
      </w:r>
      <w:r w:rsidR="006C4F80" w:rsidRPr="00F92133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5</w:t>
      </w:r>
      <w:r w:rsidR="00FC163E">
        <w:rPr>
          <w:sz w:val="28"/>
          <w:szCs w:val="28"/>
          <w:vertAlign w:val="superscript"/>
        </w:rPr>
        <w:t>7</w:t>
      </w:r>
      <w:r w:rsidR="006C4F80" w:rsidRPr="00F92133">
        <w:rPr>
          <w:sz w:val="28"/>
          <w:szCs w:val="28"/>
        </w:rPr>
        <w:t xml:space="preserve">) </w:t>
      </w:r>
      <w:r w:rsidRPr="00F92133">
        <w:rPr>
          <w:sz w:val="28"/>
          <w:szCs w:val="28"/>
        </w:rPr>
        <w:t xml:space="preserve">в строке «Обеспечение исполнения полномочий по предоставлению ежемесячной денежной компенсации на оплату жилищно-коммунальных услуг отдельным категориям граждан» (Рз 10 </w:t>
      </w:r>
      <w:proofErr w:type="gramStart"/>
      <w:r w:rsidRPr="00F92133">
        <w:rPr>
          <w:sz w:val="28"/>
          <w:szCs w:val="28"/>
        </w:rPr>
        <w:t>ПР</w:t>
      </w:r>
      <w:proofErr w:type="gramEnd"/>
      <w:r w:rsidRPr="00F92133">
        <w:rPr>
          <w:sz w:val="28"/>
          <w:szCs w:val="28"/>
        </w:rPr>
        <w:t xml:space="preserve"> 03 ЦС 80 1 1228) цифры «</w:t>
      </w:r>
      <w:r w:rsidR="00F92133" w:rsidRPr="00F92133">
        <w:rPr>
          <w:sz w:val="28"/>
          <w:szCs w:val="28"/>
        </w:rPr>
        <w:t>37808,4</w:t>
      </w:r>
      <w:r w:rsidRPr="00F92133">
        <w:rPr>
          <w:sz w:val="28"/>
          <w:szCs w:val="28"/>
        </w:rPr>
        <w:t>» з</w:t>
      </w:r>
      <w:r w:rsidRPr="00F92133">
        <w:rPr>
          <w:sz w:val="28"/>
          <w:szCs w:val="28"/>
        </w:rPr>
        <w:t>а</w:t>
      </w:r>
      <w:r w:rsidRPr="00F92133">
        <w:rPr>
          <w:sz w:val="28"/>
          <w:szCs w:val="28"/>
        </w:rPr>
        <w:t xml:space="preserve">менить </w:t>
      </w:r>
      <w:r w:rsidR="00F92133" w:rsidRPr="00F92133">
        <w:rPr>
          <w:sz w:val="28"/>
          <w:szCs w:val="28"/>
        </w:rPr>
        <w:t>цифрами «43398,4</w:t>
      </w:r>
      <w:r w:rsidRPr="00F92133">
        <w:rPr>
          <w:sz w:val="28"/>
          <w:szCs w:val="28"/>
        </w:rPr>
        <w:t>»;</w:t>
      </w:r>
    </w:p>
    <w:p w:rsidR="005419F1" w:rsidRDefault="005419F1" w:rsidP="00090827">
      <w:pPr>
        <w:spacing w:line="360" w:lineRule="auto"/>
        <w:jc w:val="both"/>
        <w:rPr>
          <w:sz w:val="28"/>
          <w:szCs w:val="28"/>
        </w:rPr>
      </w:pPr>
      <w:r w:rsidRPr="00F92133">
        <w:rPr>
          <w:sz w:val="28"/>
          <w:szCs w:val="28"/>
        </w:rPr>
        <w:tab/>
      </w:r>
      <w:r w:rsidR="006C4F80" w:rsidRPr="00F92133">
        <w:rPr>
          <w:sz w:val="28"/>
          <w:szCs w:val="28"/>
        </w:rPr>
        <w:t>я</w:t>
      </w:r>
      <w:r w:rsidR="006C4F80" w:rsidRPr="00F92133">
        <w:rPr>
          <w:sz w:val="28"/>
          <w:szCs w:val="28"/>
          <w:vertAlign w:val="superscript"/>
        </w:rPr>
        <w:t>1</w:t>
      </w:r>
      <w:r w:rsidR="00D56C4D">
        <w:rPr>
          <w:sz w:val="28"/>
          <w:szCs w:val="28"/>
          <w:vertAlign w:val="superscript"/>
        </w:rPr>
        <w:t>5</w:t>
      </w:r>
      <w:r w:rsidR="00FC163E">
        <w:rPr>
          <w:sz w:val="28"/>
          <w:szCs w:val="28"/>
          <w:vertAlign w:val="superscript"/>
        </w:rPr>
        <w:t>8</w:t>
      </w:r>
      <w:r w:rsidR="006C4F80" w:rsidRPr="00F92133">
        <w:rPr>
          <w:sz w:val="28"/>
          <w:szCs w:val="28"/>
        </w:rPr>
        <w:t xml:space="preserve">) </w:t>
      </w:r>
      <w:r w:rsidRPr="00F92133">
        <w:rPr>
          <w:sz w:val="28"/>
          <w:szCs w:val="28"/>
        </w:rPr>
        <w:t>в строке «Социальное обеспечение и иные выплаты населению» (Рз 10</w:t>
      </w:r>
      <w:r w:rsidRPr="00F92133">
        <w:rPr>
          <w:sz w:val="28"/>
          <w:szCs w:val="28"/>
        </w:rPr>
        <w:br/>
      </w:r>
      <w:proofErr w:type="gramStart"/>
      <w:r w:rsidRPr="00F92133">
        <w:rPr>
          <w:sz w:val="28"/>
          <w:szCs w:val="28"/>
        </w:rPr>
        <w:t>ПР</w:t>
      </w:r>
      <w:proofErr w:type="gramEnd"/>
      <w:r w:rsidRPr="00F92133">
        <w:rPr>
          <w:sz w:val="28"/>
          <w:szCs w:val="28"/>
        </w:rPr>
        <w:t xml:space="preserve"> 03 ЦС 80 1 1228 ВР 300) цифры «</w:t>
      </w:r>
      <w:r w:rsidR="00F92133" w:rsidRPr="00F92133">
        <w:rPr>
          <w:sz w:val="28"/>
          <w:szCs w:val="28"/>
        </w:rPr>
        <w:t>37808,4</w:t>
      </w:r>
      <w:r w:rsidRPr="00F92133">
        <w:rPr>
          <w:sz w:val="28"/>
          <w:szCs w:val="28"/>
        </w:rPr>
        <w:t>» заменить цифрами «</w:t>
      </w:r>
      <w:r w:rsidR="00F92133" w:rsidRPr="00F92133">
        <w:rPr>
          <w:sz w:val="28"/>
          <w:szCs w:val="28"/>
        </w:rPr>
        <w:t>43398,4</w:t>
      </w:r>
      <w:r w:rsidRPr="00F92133">
        <w:rPr>
          <w:sz w:val="28"/>
          <w:szCs w:val="28"/>
        </w:rPr>
        <w:t>»;</w:t>
      </w:r>
    </w:p>
    <w:p w:rsidR="00F92133" w:rsidRPr="00733053" w:rsidRDefault="00F92133" w:rsidP="00F92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15</w:t>
      </w:r>
      <w:r w:rsidR="00FC163E">
        <w:rPr>
          <w:sz w:val="28"/>
          <w:szCs w:val="28"/>
          <w:vertAlign w:val="superscript"/>
        </w:rPr>
        <w:t>9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F92133">
        <w:rPr>
          <w:sz w:val="28"/>
          <w:szCs w:val="28"/>
        </w:rPr>
        <w:t>Реализация Закона Ульяновской области от 30 ноября 2011 года № 203-ЗО «О мерах социальной поддержки граждан, родившихся в период с 1 января 1932 года по 31 декабря 1945 года»</w:t>
      </w:r>
      <w:r>
        <w:rPr>
          <w:sz w:val="28"/>
          <w:szCs w:val="28"/>
        </w:rPr>
        <w:t xml:space="preserve">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1230) цифры «57200,0» заменить цифрами «56780,0»;</w:t>
      </w:r>
    </w:p>
    <w:p w:rsidR="00F92133" w:rsidRPr="00733053" w:rsidRDefault="00F92133" w:rsidP="00F92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60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F92133">
        <w:rPr>
          <w:sz w:val="28"/>
          <w:szCs w:val="28"/>
        </w:rPr>
        <w:t>Закупка товаров, работ и услуг для государственных (мун</w:t>
      </w:r>
      <w:r w:rsidRPr="00F92133">
        <w:rPr>
          <w:sz w:val="28"/>
          <w:szCs w:val="28"/>
        </w:rPr>
        <w:t>и</w:t>
      </w:r>
      <w:r w:rsidRPr="00F92133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1230 ВР 200) цифры «1640,0» заменить цифрами «1620,0»;</w:t>
      </w:r>
    </w:p>
    <w:p w:rsidR="00F92133" w:rsidRPr="00733053" w:rsidRDefault="00F92133" w:rsidP="00F921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61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F92133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 w:rsidR="0061208C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1230 ВР</w:t>
      </w:r>
      <w:r w:rsidR="0011586A">
        <w:rPr>
          <w:sz w:val="28"/>
          <w:szCs w:val="28"/>
        </w:rPr>
        <w:t xml:space="preserve"> 3</w:t>
      </w:r>
      <w:r>
        <w:rPr>
          <w:sz w:val="28"/>
          <w:szCs w:val="28"/>
        </w:rPr>
        <w:t>00) цифры «</w:t>
      </w:r>
      <w:r w:rsidR="0011586A">
        <w:rPr>
          <w:sz w:val="28"/>
          <w:szCs w:val="28"/>
        </w:rPr>
        <w:t>55560,0</w:t>
      </w:r>
      <w:r>
        <w:rPr>
          <w:sz w:val="28"/>
          <w:szCs w:val="28"/>
        </w:rPr>
        <w:t>» заменить цифрами «</w:t>
      </w:r>
      <w:r w:rsidR="0011586A">
        <w:rPr>
          <w:sz w:val="28"/>
          <w:szCs w:val="28"/>
        </w:rPr>
        <w:t>55160,0</w:t>
      </w:r>
      <w:r>
        <w:rPr>
          <w:sz w:val="28"/>
          <w:szCs w:val="28"/>
        </w:rPr>
        <w:t>»;</w:t>
      </w:r>
    </w:p>
    <w:p w:rsidR="001C7F86" w:rsidRPr="0011586A" w:rsidRDefault="001C7F86" w:rsidP="00090827">
      <w:pPr>
        <w:spacing w:line="360" w:lineRule="auto"/>
        <w:jc w:val="both"/>
        <w:rPr>
          <w:sz w:val="28"/>
          <w:szCs w:val="28"/>
        </w:rPr>
      </w:pPr>
      <w:r w:rsidRPr="0011586A">
        <w:rPr>
          <w:sz w:val="28"/>
          <w:szCs w:val="28"/>
        </w:rPr>
        <w:tab/>
      </w:r>
      <w:r w:rsidR="006C4F80" w:rsidRPr="0011586A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62</w:t>
      </w:r>
      <w:r w:rsidR="006C4F80" w:rsidRPr="0011586A">
        <w:rPr>
          <w:sz w:val="28"/>
          <w:szCs w:val="28"/>
        </w:rPr>
        <w:t xml:space="preserve">) </w:t>
      </w:r>
      <w:r w:rsidRPr="0011586A">
        <w:rPr>
          <w:sz w:val="28"/>
          <w:szCs w:val="28"/>
        </w:rPr>
        <w:t>в строке «Реализация Закона Ульяновской области от 6 октября</w:t>
      </w:r>
      <w:r w:rsidR="002C47CE" w:rsidRPr="0011586A">
        <w:rPr>
          <w:sz w:val="28"/>
          <w:szCs w:val="28"/>
        </w:rPr>
        <w:br/>
      </w:r>
      <w:r w:rsidRPr="0011586A">
        <w:rPr>
          <w:sz w:val="28"/>
          <w:szCs w:val="28"/>
        </w:rPr>
        <w:t>2011 года</w:t>
      </w:r>
      <w:r w:rsidR="006C4F80" w:rsidRPr="0011586A">
        <w:rPr>
          <w:sz w:val="28"/>
          <w:szCs w:val="28"/>
        </w:rPr>
        <w:t xml:space="preserve"> </w:t>
      </w:r>
      <w:r w:rsidRPr="0011586A">
        <w:rPr>
          <w:sz w:val="28"/>
          <w:szCs w:val="28"/>
        </w:rPr>
        <w:t>№ 168-ЗО «О сельских старостах</w:t>
      </w:r>
      <w:r w:rsidR="005472FB" w:rsidRPr="0011586A">
        <w:rPr>
          <w:sz w:val="28"/>
          <w:szCs w:val="28"/>
        </w:rPr>
        <w:t>»</w:t>
      </w:r>
      <w:r w:rsidRPr="0011586A">
        <w:rPr>
          <w:sz w:val="28"/>
          <w:szCs w:val="28"/>
        </w:rPr>
        <w:t xml:space="preserve"> (Рз 10 </w:t>
      </w:r>
      <w:proofErr w:type="gramStart"/>
      <w:r w:rsidRPr="0011586A">
        <w:rPr>
          <w:sz w:val="28"/>
          <w:szCs w:val="28"/>
        </w:rPr>
        <w:t>ПР</w:t>
      </w:r>
      <w:proofErr w:type="gramEnd"/>
      <w:r w:rsidRPr="0011586A">
        <w:rPr>
          <w:sz w:val="28"/>
          <w:szCs w:val="28"/>
        </w:rPr>
        <w:t xml:space="preserve"> 03 ЦС 80 1 1233) цифры «</w:t>
      </w:r>
      <w:r w:rsidR="0011586A" w:rsidRPr="0011586A">
        <w:rPr>
          <w:sz w:val="28"/>
          <w:szCs w:val="28"/>
        </w:rPr>
        <w:t>2185,5</w:t>
      </w:r>
      <w:r w:rsidRPr="0011586A">
        <w:rPr>
          <w:sz w:val="28"/>
          <w:szCs w:val="28"/>
        </w:rPr>
        <w:t>» заменить цифрами «</w:t>
      </w:r>
      <w:r w:rsidR="0011586A" w:rsidRPr="0011586A">
        <w:rPr>
          <w:sz w:val="28"/>
          <w:szCs w:val="28"/>
        </w:rPr>
        <w:t>2105,5</w:t>
      </w:r>
      <w:r w:rsidRPr="0011586A">
        <w:rPr>
          <w:sz w:val="28"/>
          <w:szCs w:val="28"/>
        </w:rPr>
        <w:t>»;</w:t>
      </w:r>
    </w:p>
    <w:p w:rsidR="001C7F86" w:rsidRPr="0011586A" w:rsidRDefault="001C7F86" w:rsidP="00090827">
      <w:pPr>
        <w:spacing w:line="360" w:lineRule="auto"/>
        <w:jc w:val="both"/>
        <w:rPr>
          <w:sz w:val="28"/>
          <w:szCs w:val="28"/>
        </w:rPr>
      </w:pPr>
      <w:r w:rsidRPr="0011586A">
        <w:rPr>
          <w:sz w:val="28"/>
          <w:szCs w:val="28"/>
        </w:rPr>
        <w:tab/>
      </w:r>
      <w:r w:rsidR="006C4F80" w:rsidRPr="0011586A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63</w:t>
      </w:r>
      <w:r w:rsidR="006C4F80" w:rsidRPr="0011586A">
        <w:rPr>
          <w:sz w:val="28"/>
          <w:szCs w:val="28"/>
        </w:rPr>
        <w:t xml:space="preserve">) </w:t>
      </w:r>
      <w:r w:rsidRPr="0011586A">
        <w:rPr>
          <w:sz w:val="28"/>
          <w:szCs w:val="28"/>
        </w:rPr>
        <w:t>в строке «Закупка товаров, работ и услуг для государственных (мун</w:t>
      </w:r>
      <w:r w:rsidRPr="0011586A">
        <w:rPr>
          <w:sz w:val="28"/>
          <w:szCs w:val="28"/>
        </w:rPr>
        <w:t>и</w:t>
      </w:r>
      <w:r w:rsidRPr="0011586A">
        <w:rPr>
          <w:sz w:val="28"/>
          <w:szCs w:val="28"/>
        </w:rPr>
        <w:t xml:space="preserve">ципальных) нужд» (Рз 10 </w:t>
      </w:r>
      <w:proofErr w:type="gramStart"/>
      <w:r w:rsidRPr="0011586A">
        <w:rPr>
          <w:sz w:val="28"/>
          <w:szCs w:val="28"/>
        </w:rPr>
        <w:t>ПР</w:t>
      </w:r>
      <w:proofErr w:type="gramEnd"/>
      <w:r w:rsidRPr="0011586A">
        <w:rPr>
          <w:sz w:val="28"/>
          <w:szCs w:val="28"/>
        </w:rPr>
        <w:t xml:space="preserve"> 03 ЦС 80 1 1233 ВР 200) цифры «</w:t>
      </w:r>
      <w:r w:rsidR="0011586A" w:rsidRPr="0011586A">
        <w:rPr>
          <w:sz w:val="28"/>
          <w:szCs w:val="28"/>
        </w:rPr>
        <w:t>62,7</w:t>
      </w:r>
      <w:r w:rsidRPr="0011586A">
        <w:rPr>
          <w:sz w:val="28"/>
          <w:szCs w:val="28"/>
        </w:rPr>
        <w:t>» заменить цифрами «</w:t>
      </w:r>
      <w:r w:rsidR="0011586A" w:rsidRPr="0011586A">
        <w:rPr>
          <w:sz w:val="28"/>
          <w:szCs w:val="28"/>
        </w:rPr>
        <w:t>38,7</w:t>
      </w:r>
      <w:r w:rsidRPr="0011586A">
        <w:rPr>
          <w:sz w:val="28"/>
          <w:szCs w:val="28"/>
        </w:rPr>
        <w:t>»;</w:t>
      </w:r>
    </w:p>
    <w:p w:rsidR="001C7F86" w:rsidRDefault="001C7F86" w:rsidP="00090827">
      <w:pPr>
        <w:spacing w:line="360" w:lineRule="auto"/>
        <w:jc w:val="both"/>
        <w:rPr>
          <w:sz w:val="28"/>
          <w:szCs w:val="28"/>
        </w:rPr>
      </w:pPr>
      <w:r w:rsidRPr="0011586A">
        <w:rPr>
          <w:sz w:val="28"/>
          <w:szCs w:val="28"/>
        </w:rPr>
        <w:tab/>
      </w:r>
      <w:r w:rsidR="006C4F80" w:rsidRPr="0011586A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64</w:t>
      </w:r>
      <w:r w:rsidR="006C4F80" w:rsidRPr="0011586A">
        <w:rPr>
          <w:sz w:val="28"/>
          <w:szCs w:val="28"/>
        </w:rPr>
        <w:t xml:space="preserve">) </w:t>
      </w:r>
      <w:r w:rsidRPr="0011586A">
        <w:rPr>
          <w:sz w:val="28"/>
          <w:szCs w:val="28"/>
        </w:rPr>
        <w:t>в строке «Социальное обеспечение и иные выплаты населению» (Рз 10</w:t>
      </w:r>
      <w:r w:rsidRPr="0011586A">
        <w:rPr>
          <w:sz w:val="28"/>
          <w:szCs w:val="28"/>
        </w:rPr>
        <w:br/>
      </w:r>
      <w:proofErr w:type="gramStart"/>
      <w:r w:rsidRPr="0011586A">
        <w:rPr>
          <w:sz w:val="28"/>
          <w:szCs w:val="28"/>
        </w:rPr>
        <w:t>ПР</w:t>
      </w:r>
      <w:proofErr w:type="gramEnd"/>
      <w:r w:rsidRPr="0011586A">
        <w:rPr>
          <w:sz w:val="28"/>
          <w:szCs w:val="28"/>
        </w:rPr>
        <w:t xml:space="preserve"> 03 ЦС 80 1 1233 ВР 300) цифры «</w:t>
      </w:r>
      <w:r w:rsidR="0011586A" w:rsidRPr="0011586A">
        <w:rPr>
          <w:sz w:val="28"/>
          <w:szCs w:val="28"/>
        </w:rPr>
        <w:t>2122,8</w:t>
      </w:r>
      <w:r w:rsidRPr="0011586A">
        <w:rPr>
          <w:sz w:val="28"/>
          <w:szCs w:val="28"/>
        </w:rPr>
        <w:t>» заменить цифрами «</w:t>
      </w:r>
      <w:r w:rsidR="0011586A" w:rsidRPr="0011586A">
        <w:rPr>
          <w:sz w:val="28"/>
          <w:szCs w:val="28"/>
        </w:rPr>
        <w:t>2066,8</w:t>
      </w:r>
      <w:r w:rsidRPr="0011586A">
        <w:rPr>
          <w:sz w:val="28"/>
          <w:szCs w:val="28"/>
        </w:rPr>
        <w:t>»;</w:t>
      </w:r>
    </w:p>
    <w:p w:rsidR="0011586A" w:rsidRPr="00733053" w:rsidRDefault="0011586A" w:rsidP="00115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16</w:t>
      </w:r>
      <w:r w:rsidR="00FC163E">
        <w:rPr>
          <w:sz w:val="28"/>
          <w:szCs w:val="28"/>
          <w:vertAlign w:val="superscript"/>
        </w:rPr>
        <w:t>5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11586A">
        <w:rPr>
          <w:sz w:val="28"/>
          <w:szCs w:val="28"/>
        </w:rPr>
        <w:t>Реализация Закона Ульяновской области от 5 апреля 2006 г</w:t>
      </w:r>
      <w:r w:rsidRPr="0011586A">
        <w:rPr>
          <w:sz w:val="28"/>
          <w:szCs w:val="28"/>
        </w:rPr>
        <w:t>о</w:t>
      </w:r>
      <w:r w:rsidRPr="0011586A">
        <w:rPr>
          <w:sz w:val="28"/>
          <w:szCs w:val="28"/>
        </w:rPr>
        <w:t>да № 43-ЗО «О мерах государственной социальной поддержки отдельных катег</w:t>
      </w:r>
      <w:r w:rsidRPr="0011586A">
        <w:rPr>
          <w:sz w:val="28"/>
          <w:szCs w:val="28"/>
        </w:rPr>
        <w:t>о</w:t>
      </w:r>
      <w:r w:rsidRPr="0011586A">
        <w:rPr>
          <w:sz w:val="28"/>
          <w:szCs w:val="28"/>
        </w:rPr>
        <w:lastRenderedPageBreak/>
        <w:t>рий специалистов, работающих и проживающих в сельских населённых пунктах, рабочих посёлках и посёлках городского типа на территории Ульяновской обл</w:t>
      </w:r>
      <w:r w:rsidRPr="0011586A">
        <w:rPr>
          <w:sz w:val="28"/>
          <w:szCs w:val="28"/>
        </w:rPr>
        <w:t>а</w:t>
      </w:r>
      <w:r w:rsidRPr="0011586A">
        <w:rPr>
          <w:sz w:val="28"/>
          <w:szCs w:val="28"/>
        </w:rPr>
        <w:t>сти»</w:t>
      </w:r>
      <w:r>
        <w:rPr>
          <w:sz w:val="28"/>
          <w:szCs w:val="28"/>
        </w:rPr>
        <w:t xml:space="preserve">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8003) цифры «80,3» заменить цифрами «55,3»;</w:t>
      </w:r>
    </w:p>
    <w:p w:rsidR="0011586A" w:rsidRPr="00733053" w:rsidRDefault="0011586A" w:rsidP="001158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16</w:t>
      </w:r>
      <w:r w:rsidR="00FC163E">
        <w:rPr>
          <w:sz w:val="28"/>
          <w:szCs w:val="28"/>
          <w:vertAlign w:val="superscript"/>
        </w:rPr>
        <w:t>6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11586A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 w:rsidR="0061208C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8003 ВР 300) цифры «78,0» заменить цифрами «53,0»;</w:t>
      </w:r>
    </w:p>
    <w:p w:rsidR="00682EB4" w:rsidRPr="0011586A" w:rsidRDefault="00682EB4" w:rsidP="00090827">
      <w:pPr>
        <w:spacing w:line="360" w:lineRule="auto"/>
        <w:jc w:val="both"/>
        <w:rPr>
          <w:sz w:val="28"/>
          <w:szCs w:val="28"/>
        </w:rPr>
      </w:pPr>
      <w:r w:rsidRPr="0011586A">
        <w:rPr>
          <w:sz w:val="28"/>
          <w:szCs w:val="28"/>
        </w:rPr>
        <w:tab/>
      </w:r>
      <w:r w:rsidR="006C4F80" w:rsidRPr="0011586A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16</w:t>
      </w:r>
      <w:r w:rsidR="00FC163E">
        <w:rPr>
          <w:sz w:val="28"/>
          <w:szCs w:val="28"/>
          <w:vertAlign w:val="superscript"/>
        </w:rPr>
        <w:t>7</w:t>
      </w:r>
      <w:r w:rsidR="006C4F80" w:rsidRPr="0011586A">
        <w:rPr>
          <w:sz w:val="28"/>
          <w:szCs w:val="28"/>
        </w:rPr>
        <w:t xml:space="preserve">) </w:t>
      </w:r>
      <w:r w:rsidRPr="0011586A">
        <w:rPr>
          <w:sz w:val="28"/>
          <w:szCs w:val="28"/>
        </w:rPr>
        <w:t>в строке «Реализация Закона Ульяновской области от 6 октября</w:t>
      </w:r>
      <w:r w:rsidR="002C47CE" w:rsidRPr="0011586A">
        <w:rPr>
          <w:sz w:val="28"/>
          <w:szCs w:val="28"/>
        </w:rPr>
        <w:br/>
      </w:r>
      <w:r w:rsidRPr="0011586A">
        <w:rPr>
          <w:sz w:val="28"/>
          <w:szCs w:val="28"/>
        </w:rPr>
        <w:t>2011 года</w:t>
      </w:r>
      <w:r w:rsidR="006C4F80" w:rsidRPr="0011586A">
        <w:rPr>
          <w:sz w:val="28"/>
          <w:szCs w:val="28"/>
        </w:rPr>
        <w:t xml:space="preserve"> </w:t>
      </w:r>
      <w:r w:rsidRPr="0011586A">
        <w:rPr>
          <w:sz w:val="28"/>
          <w:szCs w:val="28"/>
        </w:rPr>
        <w:t xml:space="preserve">№ 170-ЗО «О мерах государственной поддержки общественных </w:t>
      </w:r>
      <w:proofErr w:type="spellStart"/>
      <w:r w:rsidRPr="0011586A">
        <w:rPr>
          <w:sz w:val="28"/>
          <w:szCs w:val="28"/>
        </w:rPr>
        <w:t>объ</w:t>
      </w:r>
      <w:proofErr w:type="spellEnd"/>
      <w:r w:rsidR="00A04B27">
        <w:rPr>
          <w:sz w:val="28"/>
          <w:szCs w:val="28"/>
        </w:rPr>
        <w:t>-</w:t>
      </w:r>
      <w:r w:rsidRPr="0011586A">
        <w:rPr>
          <w:sz w:val="28"/>
          <w:szCs w:val="28"/>
        </w:rPr>
        <w:t>единений пожарной охраны и добровольных пожарных в Ульяновской области</w:t>
      </w:r>
      <w:r w:rsidR="005472FB" w:rsidRPr="0011586A">
        <w:rPr>
          <w:sz w:val="28"/>
          <w:szCs w:val="28"/>
        </w:rPr>
        <w:t>»</w:t>
      </w:r>
      <w:r w:rsidRPr="0011586A">
        <w:rPr>
          <w:sz w:val="28"/>
          <w:szCs w:val="28"/>
        </w:rPr>
        <w:t xml:space="preserve"> (Рз 10 </w:t>
      </w:r>
      <w:proofErr w:type="gramStart"/>
      <w:r w:rsidRPr="0011586A">
        <w:rPr>
          <w:sz w:val="28"/>
          <w:szCs w:val="28"/>
        </w:rPr>
        <w:t>ПР</w:t>
      </w:r>
      <w:proofErr w:type="gramEnd"/>
      <w:r w:rsidRPr="0011586A">
        <w:rPr>
          <w:sz w:val="28"/>
          <w:szCs w:val="28"/>
        </w:rPr>
        <w:t xml:space="preserve"> 03 ЦС 80 1 8006) цифры «</w:t>
      </w:r>
      <w:r w:rsidR="0011586A" w:rsidRPr="0011586A">
        <w:rPr>
          <w:sz w:val="28"/>
          <w:szCs w:val="28"/>
        </w:rPr>
        <w:t>9102,9</w:t>
      </w:r>
      <w:r w:rsidRPr="0011586A">
        <w:rPr>
          <w:sz w:val="28"/>
          <w:szCs w:val="28"/>
        </w:rPr>
        <w:t>» заменить цифрами «</w:t>
      </w:r>
      <w:r w:rsidR="0011586A" w:rsidRPr="0011586A">
        <w:rPr>
          <w:sz w:val="28"/>
          <w:szCs w:val="28"/>
        </w:rPr>
        <w:t>9702,9</w:t>
      </w:r>
      <w:r w:rsidRPr="0011586A">
        <w:rPr>
          <w:sz w:val="28"/>
          <w:szCs w:val="28"/>
        </w:rPr>
        <w:t>»;</w:t>
      </w:r>
    </w:p>
    <w:p w:rsidR="00682EB4" w:rsidRPr="00B85B1F" w:rsidRDefault="00682EB4" w:rsidP="00090827">
      <w:pPr>
        <w:spacing w:line="360" w:lineRule="auto"/>
        <w:jc w:val="both"/>
        <w:rPr>
          <w:sz w:val="28"/>
          <w:szCs w:val="28"/>
        </w:rPr>
      </w:pPr>
      <w:r w:rsidRPr="00B85B1F">
        <w:rPr>
          <w:sz w:val="28"/>
          <w:szCs w:val="28"/>
        </w:rPr>
        <w:tab/>
      </w:r>
      <w:r w:rsidR="006C4F80" w:rsidRPr="00B85B1F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16</w:t>
      </w:r>
      <w:r w:rsidR="00FC163E">
        <w:rPr>
          <w:sz w:val="28"/>
          <w:szCs w:val="28"/>
          <w:vertAlign w:val="superscript"/>
        </w:rPr>
        <w:t>8</w:t>
      </w:r>
      <w:r w:rsidR="006C4F80" w:rsidRPr="00B85B1F">
        <w:rPr>
          <w:sz w:val="28"/>
          <w:szCs w:val="28"/>
        </w:rPr>
        <w:t xml:space="preserve">) </w:t>
      </w:r>
      <w:r w:rsidRPr="00B85B1F">
        <w:rPr>
          <w:sz w:val="28"/>
          <w:szCs w:val="28"/>
        </w:rPr>
        <w:t>в строке «Социальное обеспечение и иные выплаты населению» (Рз 10</w:t>
      </w:r>
      <w:r w:rsidRPr="00B85B1F">
        <w:rPr>
          <w:sz w:val="28"/>
          <w:szCs w:val="28"/>
        </w:rPr>
        <w:br/>
      </w:r>
      <w:proofErr w:type="gramStart"/>
      <w:r w:rsidRPr="00B85B1F">
        <w:rPr>
          <w:sz w:val="28"/>
          <w:szCs w:val="28"/>
        </w:rPr>
        <w:t>ПР</w:t>
      </w:r>
      <w:proofErr w:type="gramEnd"/>
      <w:r w:rsidRPr="00B85B1F">
        <w:rPr>
          <w:sz w:val="28"/>
          <w:szCs w:val="28"/>
        </w:rPr>
        <w:t xml:space="preserve"> 03 ЦС 80 1 8006 ВР 300) цифры «</w:t>
      </w:r>
      <w:r w:rsidR="00B85B1F" w:rsidRPr="00B85B1F">
        <w:rPr>
          <w:sz w:val="28"/>
          <w:szCs w:val="28"/>
        </w:rPr>
        <w:t>8861,7</w:t>
      </w:r>
      <w:r w:rsidRPr="00B85B1F">
        <w:rPr>
          <w:sz w:val="28"/>
          <w:szCs w:val="28"/>
        </w:rPr>
        <w:t>» заменить цифрами «</w:t>
      </w:r>
      <w:r w:rsidR="00B85B1F" w:rsidRPr="00B85B1F">
        <w:rPr>
          <w:sz w:val="28"/>
          <w:szCs w:val="28"/>
        </w:rPr>
        <w:t>9461,7</w:t>
      </w:r>
      <w:r w:rsidRPr="00B85B1F">
        <w:rPr>
          <w:sz w:val="28"/>
          <w:szCs w:val="28"/>
        </w:rPr>
        <w:t>»;</w:t>
      </w:r>
    </w:p>
    <w:p w:rsidR="00A44421" w:rsidRDefault="00A44421" w:rsidP="00090827">
      <w:pPr>
        <w:spacing w:line="360" w:lineRule="auto"/>
        <w:jc w:val="both"/>
        <w:rPr>
          <w:sz w:val="28"/>
          <w:szCs w:val="28"/>
        </w:rPr>
      </w:pPr>
      <w:r w:rsidRPr="00B85B1F">
        <w:rPr>
          <w:sz w:val="28"/>
          <w:szCs w:val="28"/>
        </w:rPr>
        <w:tab/>
      </w:r>
      <w:r w:rsidR="006C4F80" w:rsidRPr="00B85B1F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16</w:t>
      </w:r>
      <w:r w:rsidR="00FC163E">
        <w:rPr>
          <w:sz w:val="28"/>
          <w:szCs w:val="28"/>
          <w:vertAlign w:val="superscript"/>
        </w:rPr>
        <w:t>9</w:t>
      </w:r>
      <w:r w:rsidR="006C4F80" w:rsidRPr="00B85B1F">
        <w:rPr>
          <w:sz w:val="28"/>
          <w:szCs w:val="28"/>
        </w:rPr>
        <w:t>)</w:t>
      </w:r>
      <w:r w:rsidR="0087071A" w:rsidRPr="00B85B1F">
        <w:rPr>
          <w:sz w:val="28"/>
          <w:szCs w:val="28"/>
        </w:rPr>
        <w:t xml:space="preserve"> </w:t>
      </w:r>
      <w:r w:rsidRPr="00B85B1F">
        <w:rPr>
          <w:sz w:val="28"/>
          <w:szCs w:val="28"/>
        </w:rPr>
        <w:t>в строке «</w:t>
      </w:r>
      <w:r w:rsidR="009132C4" w:rsidRPr="00B85B1F">
        <w:rPr>
          <w:sz w:val="28"/>
          <w:szCs w:val="28"/>
        </w:rPr>
        <w:t>Реализация Закона Ульяновской области от 5 мая 2011 года</w:t>
      </w:r>
      <w:r w:rsidR="009132C4" w:rsidRPr="00B85B1F">
        <w:rPr>
          <w:sz w:val="28"/>
          <w:szCs w:val="28"/>
        </w:rPr>
        <w:br/>
        <w:t xml:space="preserve">№ 73-ЗО </w:t>
      </w:r>
      <w:r w:rsidR="00076E55" w:rsidRPr="00B85B1F">
        <w:rPr>
          <w:sz w:val="28"/>
          <w:szCs w:val="28"/>
        </w:rPr>
        <w:t>«О наградах Ульяновской области</w:t>
      </w:r>
      <w:r w:rsidRPr="00B85B1F">
        <w:rPr>
          <w:sz w:val="28"/>
          <w:szCs w:val="28"/>
        </w:rPr>
        <w:t>» (Рз</w:t>
      </w:r>
      <w:r w:rsidR="004747F3" w:rsidRPr="00B85B1F">
        <w:rPr>
          <w:sz w:val="28"/>
          <w:szCs w:val="28"/>
        </w:rPr>
        <w:t xml:space="preserve"> </w:t>
      </w:r>
      <w:r w:rsidR="009132C4" w:rsidRPr="00B85B1F">
        <w:rPr>
          <w:sz w:val="28"/>
          <w:szCs w:val="28"/>
        </w:rPr>
        <w:t xml:space="preserve">10 </w:t>
      </w:r>
      <w:proofErr w:type="gramStart"/>
      <w:r w:rsidRPr="00B85B1F">
        <w:rPr>
          <w:sz w:val="28"/>
          <w:szCs w:val="28"/>
        </w:rPr>
        <w:t>ПР</w:t>
      </w:r>
      <w:proofErr w:type="gramEnd"/>
      <w:r w:rsidR="004747F3" w:rsidRPr="00B85B1F">
        <w:rPr>
          <w:sz w:val="28"/>
          <w:szCs w:val="28"/>
        </w:rPr>
        <w:t xml:space="preserve"> </w:t>
      </w:r>
      <w:r w:rsidR="009132C4" w:rsidRPr="00B85B1F">
        <w:rPr>
          <w:sz w:val="28"/>
          <w:szCs w:val="28"/>
        </w:rPr>
        <w:t xml:space="preserve">03 </w:t>
      </w:r>
      <w:r w:rsidRPr="00B85B1F">
        <w:rPr>
          <w:sz w:val="28"/>
          <w:szCs w:val="28"/>
        </w:rPr>
        <w:t xml:space="preserve">ЦС </w:t>
      </w:r>
      <w:r w:rsidR="009132C4" w:rsidRPr="00B85B1F">
        <w:rPr>
          <w:sz w:val="28"/>
          <w:szCs w:val="28"/>
        </w:rPr>
        <w:t>80 1 8016</w:t>
      </w:r>
      <w:r w:rsidRPr="00B85B1F">
        <w:rPr>
          <w:sz w:val="28"/>
          <w:szCs w:val="28"/>
        </w:rPr>
        <w:t>) цифры «</w:t>
      </w:r>
      <w:r w:rsidR="00B85B1F" w:rsidRPr="00B85B1F">
        <w:rPr>
          <w:sz w:val="28"/>
          <w:szCs w:val="28"/>
        </w:rPr>
        <w:t>17596,2</w:t>
      </w:r>
      <w:r w:rsidRPr="00B85B1F">
        <w:rPr>
          <w:sz w:val="28"/>
          <w:szCs w:val="28"/>
        </w:rPr>
        <w:t>» заменить цифрами «</w:t>
      </w:r>
      <w:r w:rsidR="00B85B1F" w:rsidRPr="00B85B1F">
        <w:rPr>
          <w:sz w:val="28"/>
          <w:szCs w:val="28"/>
        </w:rPr>
        <w:t>18688,6</w:t>
      </w:r>
      <w:r w:rsidRPr="00B85B1F">
        <w:rPr>
          <w:sz w:val="28"/>
          <w:szCs w:val="28"/>
        </w:rPr>
        <w:t>»;</w:t>
      </w:r>
    </w:p>
    <w:p w:rsidR="00B85B1F" w:rsidRPr="00733053" w:rsidRDefault="00B85B1F" w:rsidP="00B85B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70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B85B1F">
        <w:rPr>
          <w:sz w:val="28"/>
          <w:szCs w:val="28"/>
        </w:rPr>
        <w:t>Закупка товаров, работ и услуг для государственных (мун</w:t>
      </w:r>
      <w:r w:rsidRPr="00B85B1F">
        <w:rPr>
          <w:sz w:val="28"/>
          <w:szCs w:val="28"/>
        </w:rPr>
        <w:t>и</w:t>
      </w:r>
      <w:r w:rsidRPr="00B85B1F">
        <w:rPr>
          <w:sz w:val="28"/>
          <w:szCs w:val="28"/>
        </w:rPr>
        <w:t>ципальных) нужд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8016 ВР 200) цифры «426,9» заменить цифрами «430,3»;</w:t>
      </w:r>
    </w:p>
    <w:p w:rsidR="00A44421" w:rsidRPr="00B85B1F" w:rsidRDefault="00A44421" w:rsidP="00090827">
      <w:pPr>
        <w:spacing w:line="360" w:lineRule="auto"/>
        <w:jc w:val="both"/>
        <w:rPr>
          <w:sz w:val="28"/>
          <w:szCs w:val="28"/>
        </w:rPr>
      </w:pPr>
      <w:r w:rsidRPr="00B85B1F">
        <w:rPr>
          <w:sz w:val="28"/>
          <w:szCs w:val="28"/>
        </w:rPr>
        <w:tab/>
      </w:r>
      <w:r w:rsidR="006C4F80" w:rsidRPr="00B85B1F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71</w:t>
      </w:r>
      <w:r w:rsidR="006C4F80" w:rsidRPr="00B85B1F">
        <w:rPr>
          <w:sz w:val="28"/>
          <w:szCs w:val="28"/>
        </w:rPr>
        <w:t>)</w:t>
      </w:r>
      <w:r w:rsidR="0087071A" w:rsidRPr="00B85B1F">
        <w:rPr>
          <w:sz w:val="28"/>
          <w:szCs w:val="28"/>
        </w:rPr>
        <w:t xml:space="preserve"> </w:t>
      </w:r>
      <w:r w:rsidRPr="00B85B1F">
        <w:rPr>
          <w:sz w:val="28"/>
          <w:szCs w:val="28"/>
        </w:rPr>
        <w:t>в строке «</w:t>
      </w:r>
      <w:r w:rsidR="009132C4" w:rsidRPr="00B85B1F">
        <w:rPr>
          <w:sz w:val="28"/>
          <w:szCs w:val="28"/>
        </w:rPr>
        <w:t>Социальное обеспечение и иные выплаты населению</w:t>
      </w:r>
      <w:r w:rsidRPr="00B85B1F">
        <w:rPr>
          <w:sz w:val="28"/>
          <w:szCs w:val="28"/>
        </w:rPr>
        <w:t xml:space="preserve">» (Рз </w:t>
      </w:r>
      <w:r w:rsidR="009132C4" w:rsidRPr="00B85B1F">
        <w:rPr>
          <w:sz w:val="28"/>
          <w:szCs w:val="28"/>
        </w:rPr>
        <w:t>10</w:t>
      </w:r>
      <w:r w:rsidR="009132C4" w:rsidRPr="00B85B1F">
        <w:rPr>
          <w:sz w:val="28"/>
          <w:szCs w:val="28"/>
        </w:rPr>
        <w:br/>
      </w:r>
      <w:proofErr w:type="gramStart"/>
      <w:r w:rsidRPr="00B85B1F">
        <w:rPr>
          <w:sz w:val="28"/>
          <w:szCs w:val="28"/>
        </w:rPr>
        <w:t>ПР</w:t>
      </w:r>
      <w:proofErr w:type="gramEnd"/>
      <w:r w:rsidR="009D017B" w:rsidRPr="00B85B1F">
        <w:rPr>
          <w:sz w:val="28"/>
          <w:szCs w:val="28"/>
        </w:rPr>
        <w:t xml:space="preserve"> </w:t>
      </w:r>
      <w:r w:rsidR="009132C4" w:rsidRPr="00B85B1F">
        <w:rPr>
          <w:sz w:val="28"/>
          <w:szCs w:val="28"/>
        </w:rPr>
        <w:t xml:space="preserve">03 </w:t>
      </w:r>
      <w:r w:rsidRPr="00B85B1F">
        <w:rPr>
          <w:sz w:val="28"/>
          <w:szCs w:val="28"/>
        </w:rPr>
        <w:t xml:space="preserve">ЦС </w:t>
      </w:r>
      <w:r w:rsidR="009132C4" w:rsidRPr="00B85B1F">
        <w:rPr>
          <w:sz w:val="28"/>
          <w:szCs w:val="28"/>
        </w:rPr>
        <w:t xml:space="preserve">80 1 8016 </w:t>
      </w:r>
      <w:r w:rsidRPr="00B85B1F">
        <w:rPr>
          <w:sz w:val="28"/>
          <w:szCs w:val="28"/>
        </w:rPr>
        <w:t>ВР</w:t>
      </w:r>
      <w:r w:rsidR="009132C4" w:rsidRPr="00B85B1F">
        <w:rPr>
          <w:sz w:val="28"/>
          <w:szCs w:val="28"/>
        </w:rPr>
        <w:t xml:space="preserve"> 300</w:t>
      </w:r>
      <w:r w:rsidRPr="00B85B1F">
        <w:rPr>
          <w:sz w:val="28"/>
          <w:szCs w:val="28"/>
        </w:rPr>
        <w:t>) цифры «</w:t>
      </w:r>
      <w:r w:rsidR="00B85B1F" w:rsidRPr="00B85B1F">
        <w:rPr>
          <w:sz w:val="28"/>
          <w:szCs w:val="28"/>
        </w:rPr>
        <w:t>17169,3</w:t>
      </w:r>
      <w:r w:rsidRPr="00B85B1F">
        <w:rPr>
          <w:sz w:val="28"/>
          <w:szCs w:val="28"/>
        </w:rPr>
        <w:t>» заменить цифрами «</w:t>
      </w:r>
      <w:r w:rsidR="00B85B1F" w:rsidRPr="00B85B1F">
        <w:rPr>
          <w:sz w:val="28"/>
          <w:szCs w:val="28"/>
        </w:rPr>
        <w:t>18258,3</w:t>
      </w:r>
      <w:r w:rsidRPr="00B85B1F">
        <w:rPr>
          <w:sz w:val="28"/>
          <w:szCs w:val="28"/>
        </w:rPr>
        <w:t>»;</w:t>
      </w:r>
    </w:p>
    <w:p w:rsidR="00A44421" w:rsidRPr="00B85B1F" w:rsidRDefault="00A44421" w:rsidP="00090827">
      <w:pPr>
        <w:spacing w:line="360" w:lineRule="auto"/>
        <w:jc w:val="both"/>
        <w:rPr>
          <w:sz w:val="28"/>
          <w:szCs w:val="28"/>
        </w:rPr>
      </w:pPr>
      <w:r w:rsidRPr="00B85B1F">
        <w:rPr>
          <w:sz w:val="28"/>
          <w:szCs w:val="28"/>
        </w:rPr>
        <w:tab/>
      </w:r>
      <w:r w:rsidR="006C4F80" w:rsidRPr="00B85B1F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72</w:t>
      </w:r>
      <w:r w:rsidR="006C4F80" w:rsidRPr="00B85B1F">
        <w:rPr>
          <w:sz w:val="28"/>
          <w:szCs w:val="28"/>
        </w:rPr>
        <w:t>)</w:t>
      </w:r>
      <w:r w:rsidR="0087071A" w:rsidRPr="00B85B1F">
        <w:rPr>
          <w:sz w:val="28"/>
          <w:szCs w:val="28"/>
        </w:rPr>
        <w:t xml:space="preserve"> </w:t>
      </w:r>
      <w:r w:rsidRPr="00B85B1F">
        <w:rPr>
          <w:sz w:val="28"/>
          <w:szCs w:val="28"/>
        </w:rPr>
        <w:t>в строке «</w:t>
      </w:r>
      <w:r w:rsidR="009132C4" w:rsidRPr="00B85B1F">
        <w:rPr>
          <w:sz w:val="28"/>
          <w:szCs w:val="28"/>
        </w:rPr>
        <w:t>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</w:t>
      </w:r>
      <w:r w:rsidRPr="00B85B1F">
        <w:rPr>
          <w:sz w:val="28"/>
          <w:szCs w:val="28"/>
        </w:rPr>
        <w:t xml:space="preserve">» (Рз </w:t>
      </w:r>
      <w:r w:rsidR="009132C4" w:rsidRPr="00B85B1F">
        <w:rPr>
          <w:sz w:val="28"/>
          <w:szCs w:val="28"/>
        </w:rPr>
        <w:t xml:space="preserve">10 </w:t>
      </w:r>
      <w:proofErr w:type="gramStart"/>
      <w:r w:rsidRPr="00B85B1F">
        <w:rPr>
          <w:sz w:val="28"/>
          <w:szCs w:val="28"/>
        </w:rPr>
        <w:t>ПР</w:t>
      </w:r>
      <w:proofErr w:type="gramEnd"/>
      <w:r w:rsidR="00CD69CF" w:rsidRPr="00B85B1F">
        <w:rPr>
          <w:sz w:val="28"/>
          <w:szCs w:val="28"/>
        </w:rPr>
        <w:t xml:space="preserve"> </w:t>
      </w:r>
      <w:r w:rsidR="009132C4" w:rsidRPr="00B85B1F">
        <w:rPr>
          <w:sz w:val="28"/>
          <w:szCs w:val="28"/>
        </w:rPr>
        <w:t xml:space="preserve">03 </w:t>
      </w:r>
      <w:r w:rsidRPr="00B85B1F">
        <w:rPr>
          <w:sz w:val="28"/>
          <w:szCs w:val="28"/>
        </w:rPr>
        <w:t xml:space="preserve">ЦС </w:t>
      </w:r>
      <w:r w:rsidR="009132C4" w:rsidRPr="00B85B1F">
        <w:rPr>
          <w:sz w:val="28"/>
          <w:szCs w:val="28"/>
        </w:rPr>
        <w:t>80 2 0000</w:t>
      </w:r>
      <w:r w:rsidRPr="00B85B1F">
        <w:rPr>
          <w:sz w:val="28"/>
          <w:szCs w:val="28"/>
        </w:rPr>
        <w:t>) цифры «</w:t>
      </w:r>
      <w:r w:rsidR="00B85B1F" w:rsidRPr="00B85B1F">
        <w:rPr>
          <w:sz w:val="28"/>
          <w:szCs w:val="28"/>
        </w:rPr>
        <w:t>1492169,3</w:t>
      </w:r>
      <w:r w:rsidRPr="00B85B1F">
        <w:rPr>
          <w:sz w:val="28"/>
          <w:szCs w:val="28"/>
        </w:rPr>
        <w:t>» з</w:t>
      </w:r>
      <w:r w:rsidRPr="00B85B1F">
        <w:rPr>
          <w:sz w:val="28"/>
          <w:szCs w:val="28"/>
        </w:rPr>
        <w:t>а</w:t>
      </w:r>
      <w:r w:rsidRPr="00B85B1F">
        <w:rPr>
          <w:sz w:val="28"/>
          <w:szCs w:val="28"/>
        </w:rPr>
        <w:t>менить цифрами «</w:t>
      </w:r>
      <w:r w:rsidR="00B85B1F" w:rsidRPr="00B85B1F">
        <w:rPr>
          <w:sz w:val="28"/>
          <w:szCs w:val="28"/>
        </w:rPr>
        <w:t>1536287,8</w:t>
      </w:r>
      <w:r w:rsidRPr="00B85B1F">
        <w:rPr>
          <w:sz w:val="28"/>
          <w:szCs w:val="28"/>
        </w:rPr>
        <w:t>»;</w:t>
      </w:r>
    </w:p>
    <w:p w:rsidR="00D208C1" w:rsidRPr="00E57999" w:rsidRDefault="00D208C1" w:rsidP="00090827">
      <w:pPr>
        <w:spacing w:line="360" w:lineRule="auto"/>
        <w:jc w:val="both"/>
        <w:rPr>
          <w:sz w:val="28"/>
          <w:szCs w:val="28"/>
        </w:rPr>
      </w:pPr>
      <w:r w:rsidRPr="00E57999">
        <w:rPr>
          <w:sz w:val="28"/>
          <w:szCs w:val="28"/>
        </w:rPr>
        <w:tab/>
      </w:r>
      <w:r w:rsidR="006C4F80" w:rsidRPr="00E57999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73</w:t>
      </w:r>
      <w:r w:rsidR="006C4F80" w:rsidRPr="00E57999">
        <w:rPr>
          <w:sz w:val="28"/>
          <w:szCs w:val="28"/>
        </w:rPr>
        <w:t>)</w:t>
      </w:r>
      <w:r w:rsidR="0087071A" w:rsidRPr="00E57999">
        <w:rPr>
          <w:sz w:val="28"/>
          <w:szCs w:val="28"/>
        </w:rPr>
        <w:t xml:space="preserve"> </w:t>
      </w:r>
      <w:r w:rsidRPr="00E57999">
        <w:rPr>
          <w:sz w:val="28"/>
          <w:szCs w:val="28"/>
        </w:rPr>
        <w:t>в строке «Обеспечение мер социальной поддержки многодетных с</w:t>
      </w:r>
      <w:r w:rsidRPr="00E57999">
        <w:rPr>
          <w:sz w:val="28"/>
          <w:szCs w:val="28"/>
        </w:rPr>
        <w:t>е</w:t>
      </w:r>
      <w:r w:rsidRPr="00E57999">
        <w:rPr>
          <w:sz w:val="28"/>
          <w:szCs w:val="28"/>
        </w:rPr>
        <w:t>мей»</w:t>
      </w:r>
      <w:r w:rsidR="00313308" w:rsidRPr="00E57999">
        <w:rPr>
          <w:sz w:val="28"/>
          <w:szCs w:val="28"/>
        </w:rPr>
        <w:t xml:space="preserve"> </w:t>
      </w:r>
      <w:r w:rsidRPr="00E57999">
        <w:rPr>
          <w:sz w:val="28"/>
          <w:szCs w:val="28"/>
        </w:rPr>
        <w:t xml:space="preserve">(Рз 10 </w:t>
      </w:r>
      <w:proofErr w:type="gramStart"/>
      <w:r w:rsidRPr="00E57999">
        <w:rPr>
          <w:sz w:val="28"/>
          <w:szCs w:val="28"/>
        </w:rPr>
        <w:t>ПР</w:t>
      </w:r>
      <w:proofErr w:type="gramEnd"/>
      <w:r w:rsidRPr="00E57999">
        <w:rPr>
          <w:sz w:val="28"/>
          <w:szCs w:val="28"/>
        </w:rPr>
        <w:t xml:space="preserve"> 03 ЦС 80 2 1301) цифры «</w:t>
      </w:r>
      <w:r w:rsidR="00E57999" w:rsidRPr="00E57999">
        <w:rPr>
          <w:sz w:val="28"/>
          <w:szCs w:val="28"/>
        </w:rPr>
        <w:t>207963,1</w:t>
      </w:r>
      <w:r w:rsidRPr="00E57999">
        <w:rPr>
          <w:sz w:val="28"/>
          <w:szCs w:val="28"/>
        </w:rPr>
        <w:t>» заменить цифрами «</w:t>
      </w:r>
      <w:r w:rsidR="00E57999" w:rsidRPr="00E57999">
        <w:rPr>
          <w:sz w:val="28"/>
          <w:szCs w:val="28"/>
        </w:rPr>
        <w:t>225363,1</w:t>
      </w:r>
      <w:r w:rsidRPr="00E57999">
        <w:rPr>
          <w:sz w:val="28"/>
          <w:szCs w:val="28"/>
        </w:rPr>
        <w:t>»;</w:t>
      </w:r>
    </w:p>
    <w:p w:rsidR="00313308" w:rsidRPr="003000A8" w:rsidRDefault="00313308" w:rsidP="00090827">
      <w:pPr>
        <w:spacing w:line="360" w:lineRule="auto"/>
        <w:jc w:val="both"/>
        <w:rPr>
          <w:sz w:val="28"/>
          <w:szCs w:val="28"/>
        </w:rPr>
      </w:pPr>
      <w:r w:rsidRPr="003000A8">
        <w:rPr>
          <w:sz w:val="28"/>
          <w:szCs w:val="28"/>
        </w:rPr>
        <w:tab/>
      </w:r>
      <w:r w:rsidR="006C4F80" w:rsidRPr="003000A8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74</w:t>
      </w:r>
      <w:r w:rsidR="006C4F80" w:rsidRPr="003000A8">
        <w:rPr>
          <w:sz w:val="28"/>
          <w:szCs w:val="28"/>
        </w:rPr>
        <w:t xml:space="preserve">) </w:t>
      </w:r>
      <w:r w:rsidRPr="003000A8">
        <w:rPr>
          <w:sz w:val="28"/>
          <w:szCs w:val="28"/>
        </w:rPr>
        <w:t>в строке «Закупка товаров, работ и услуг для государственных (мун</w:t>
      </w:r>
      <w:r w:rsidRPr="003000A8">
        <w:rPr>
          <w:sz w:val="28"/>
          <w:szCs w:val="28"/>
        </w:rPr>
        <w:t>и</w:t>
      </w:r>
      <w:r w:rsidRPr="003000A8">
        <w:rPr>
          <w:sz w:val="28"/>
          <w:szCs w:val="28"/>
        </w:rPr>
        <w:t xml:space="preserve">ципальных) нужд» (Рз 10 </w:t>
      </w:r>
      <w:proofErr w:type="gramStart"/>
      <w:r w:rsidRPr="003000A8">
        <w:rPr>
          <w:sz w:val="28"/>
          <w:szCs w:val="28"/>
        </w:rPr>
        <w:t>ПР</w:t>
      </w:r>
      <w:proofErr w:type="gramEnd"/>
      <w:r w:rsidRPr="003000A8">
        <w:rPr>
          <w:sz w:val="28"/>
          <w:szCs w:val="28"/>
        </w:rPr>
        <w:t xml:space="preserve"> 03 ЦС 80 2 1301 ВР 200) цифры «</w:t>
      </w:r>
      <w:r w:rsidR="003000A8" w:rsidRPr="003000A8">
        <w:rPr>
          <w:sz w:val="28"/>
          <w:szCs w:val="28"/>
        </w:rPr>
        <w:t>4476,5</w:t>
      </w:r>
      <w:r w:rsidRPr="003000A8">
        <w:rPr>
          <w:sz w:val="28"/>
          <w:szCs w:val="28"/>
        </w:rPr>
        <w:t>» заменить цифрами «</w:t>
      </w:r>
      <w:r w:rsidR="003000A8" w:rsidRPr="003000A8">
        <w:rPr>
          <w:sz w:val="28"/>
          <w:szCs w:val="28"/>
        </w:rPr>
        <w:t>4576,5</w:t>
      </w:r>
      <w:r w:rsidRPr="003000A8">
        <w:rPr>
          <w:sz w:val="28"/>
          <w:szCs w:val="28"/>
        </w:rPr>
        <w:t>»;</w:t>
      </w:r>
    </w:p>
    <w:p w:rsidR="00D208C1" w:rsidRPr="003000A8" w:rsidRDefault="00D208C1" w:rsidP="00090827">
      <w:pPr>
        <w:spacing w:line="360" w:lineRule="auto"/>
        <w:jc w:val="both"/>
        <w:rPr>
          <w:sz w:val="28"/>
          <w:szCs w:val="28"/>
        </w:rPr>
      </w:pPr>
      <w:r w:rsidRPr="003000A8">
        <w:rPr>
          <w:sz w:val="28"/>
          <w:szCs w:val="28"/>
        </w:rPr>
        <w:lastRenderedPageBreak/>
        <w:tab/>
      </w:r>
      <w:r w:rsidR="006C4F80" w:rsidRPr="003000A8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17</w:t>
      </w:r>
      <w:r w:rsidR="00FC163E">
        <w:rPr>
          <w:sz w:val="28"/>
          <w:szCs w:val="28"/>
          <w:vertAlign w:val="superscript"/>
        </w:rPr>
        <w:t>5</w:t>
      </w:r>
      <w:r w:rsidR="006C4F80" w:rsidRPr="003000A8">
        <w:rPr>
          <w:sz w:val="28"/>
          <w:szCs w:val="28"/>
        </w:rPr>
        <w:t>)</w:t>
      </w:r>
      <w:r w:rsidR="0087071A" w:rsidRPr="003000A8">
        <w:rPr>
          <w:sz w:val="28"/>
          <w:szCs w:val="28"/>
        </w:rPr>
        <w:t xml:space="preserve"> </w:t>
      </w:r>
      <w:r w:rsidRPr="003000A8">
        <w:rPr>
          <w:sz w:val="28"/>
          <w:szCs w:val="28"/>
        </w:rPr>
        <w:t>в строке «Социальное обеспечение и иные выплаты населению» (Рз 10</w:t>
      </w:r>
      <w:r w:rsidRPr="003000A8">
        <w:rPr>
          <w:sz w:val="28"/>
          <w:szCs w:val="28"/>
        </w:rPr>
        <w:br/>
      </w:r>
      <w:proofErr w:type="gramStart"/>
      <w:r w:rsidRPr="003000A8">
        <w:rPr>
          <w:sz w:val="28"/>
          <w:szCs w:val="28"/>
        </w:rPr>
        <w:t>ПР</w:t>
      </w:r>
      <w:proofErr w:type="gramEnd"/>
      <w:r w:rsidRPr="003000A8">
        <w:rPr>
          <w:sz w:val="28"/>
          <w:szCs w:val="28"/>
        </w:rPr>
        <w:t xml:space="preserve"> 03 ЦС 80 2 1301 ВР 300) цифры «</w:t>
      </w:r>
      <w:r w:rsidR="003000A8" w:rsidRPr="003000A8">
        <w:rPr>
          <w:sz w:val="28"/>
          <w:szCs w:val="28"/>
        </w:rPr>
        <w:t>203486,6</w:t>
      </w:r>
      <w:r w:rsidRPr="003000A8">
        <w:rPr>
          <w:sz w:val="28"/>
          <w:szCs w:val="28"/>
        </w:rPr>
        <w:t>» заменить цифрами «</w:t>
      </w:r>
      <w:r w:rsidR="003000A8" w:rsidRPr="003000A8">
        <w:rPr>
          <w:sz w:val="28"/>
          <w:szCs w:val="28"/>
        </w:rPr>
        <w:t>220786,6</w:t>
      </w:r>
      <w:r w:rsidRPr="003000A8">
        <w:rPr>
          <w:sz w:val="28"/>
          <w:szCs w:val="28"/>
        </w:rPr>
        <w:t>»;</w:t>
      </w:r>
    </w:p>
    <w:p w:rsidR="00D208C1" w:rsidRPr="003000A8" w:rsidRDefault="00D208C1" w:rsidP="00090827">
      <w:pPr>
        <w:spacing w:line="360" w:lineRule="auto"/>
        <w:jc w:val="both"/>
        <w:rPr>
          <w:sz w:val="28"/>
          <w:szCs w:val="28"/>
        </w:rPr>
      </w:pPr>
      <w:r w:rsidRPr="003000A8">
        <w:rPr>
          <w:sz w:val="28"/>
          <w:szCs w:val="28"/>
        </w:rPr>
        <w:tab/>
      </w:r>
      <w:r w:rsidR="006C4F80" w:rsidRPr="003000A8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17</w:t>
      </w:r>
      <w:r w:rsidR="00FC163E">
        <w:rPr>
          <w:sz w:val="28"/>
          <w:szCs w:val="28"/>
          <w:vertAlign w:val="superscript"/>
        </w:rPr>
        <w:t>6</w:t>
      </w:r>
      <w:r w:rsidR="006C4F80" w:rsidRPr="003000A8">
        <w:rPr>
          <w:sz w:val="28"/>
          <w:szCs w:val="28"/>
        </w:rPr>
        <w:t>)</w:t>
      </w:r>
      <w:r w:rsidR="0087071A" w:rsidRPr="003000A8">
        <w:rPr>
          <w:sz w:val="28"/>
          <w:szCs w:val="28"/>
        </w:rPr>
        <w:t xml:space="preserve"> </w:t>
      </w:r>
      <w:r w:rsidRPr="003000A8">
        <w:rPr>
          <w:sz w:val="28"/>
          <w:szCs w:val="28"/>
        </w:rPr>
        <w:t xml:space="preserve">в строке «Выплата пособий на ребёнка» (Рз 10 </w:t>
      </w:r>
      <w:proofErr w:type="gramStart"/>
      <w:r w:rsidRPr="003000A8">
        <w:rPr>
          <w:sz w:val="28"/>
          <w:szCs w:val="28"/>
        </w:rPr>
        <w:t>ПР</w:t>
      </w:r>
      <w:proofErr w:type="gramEnd"/>
      <w:r w:rsidRPr="003000A8">
        <w:rPr>
          <w:sz w:val="28"/>
          <w:szCs w:val="28"/>
        </w:rPr>
        <w:t xml:space="preserve"> 03 ЦС 80 2 1310) цифры «</w:t>
      </w:r>
      <w:r w:rsidR="003000A8" w:rsidRPr="003000A8">
        <w:rPr>
          <w:sz w:val="28"/>
          <w:szCs w:val="28"/>
        </w:rPr>
        <w:t>194655,3</w:t>
      </w:r>
      <w:r w:rsidRPr="003000A8">
        <w:rPr>
          <w:sz w:val="28"/>
          <w:szCs w:val="28"/>
        </w:rPr>
        <w:t>» заменить цифрами «</w:t>
      </w:r>
      <w:r w:rsidR="003000A8" w:rsidRPr="003000A8">
        <w:rPr>
          <w:sz w:val="28"/>
          <w:szCs w:val="28"/>
        </w:rPr>
        <w:t>214735,0</w:t>
      </w:r>
      <w:r w:rsidRPr="003000A8">
        <w:rPr>
          <w:sz w:val="28"/>
          <w:szCs w:val="28"/>
        </w:rPr>
        <w:t>»;</w:t>
      </w:r>
    </w:p>
    <w:p w:rsidR="00D208C1" w:rsidRDefault="00D208C1" w:rsidP="00090827">
      <w:pPr>
        <w:spacing w:line="360" w:lineRule="auto"/>
        <w:jc w:val="both"/>
        <w:rPr>
          <w:sz w:val="28"/>
          <w:szCs w:val="28"/>
        </w:rPr>
      </w:pPr>
      <w:r w:rsidRPr="003000A8">
        <w:rPr>
          <w:sz w:val="28"/>
          <w:szCs w:val="28"/>
        </w:rPr>
        <w:tab/>
      </w:r>
      <w:r w:rsidR="006C4F80" w:rsidRPr="003000A8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17</w:t>
      </w:r>
      <w:r w:rsidR="00FC163E">
        <w:rPr>
          <w:sz w:val="28"/>
          <w:szCs w:val="28"/>
          <w:vertAlign w:val="superscript"/>
        </w:rPr>
        <w:t>7</w:t>
      </w:r>
      <w:r w:rsidR="006C4F80" w:rsidRPr="003000A8">
        <w:rPr>
          <w:sz w:val="28"/>
          <w:szCs w:val="28"/>
        </w:rPr>
        <w:t>)</w:t>
      </w:r>
      <w:r w:rsidR="0087071A" w:rsidRPr="003000A8">
        <w:rPr>
          <w:sz w:val="28"/>
          <w:szCs w:val="28"/>
        </w:rPr>
        <w:t xml:space="preserve"> </w:t>
      </w:r>
      <w:r w:rsidRPr="003000A8">
        <w:rPr>
          <w:sz w:val="28"/>
          <w:szCs w:val="28"/>
        </w:rPr>
        <w:t>в строке «</w:t>
      </w:r>
      <w:r w:rsidR="00761ED2" w:rsidRPr="003000A8">
        <w:rPr>
          <w:sz w:val="28"/>
          <w:szCs w:val="28"/>
        </w:rPr>
        <w:t>Социальное обеспечение и иные выплаты населению</w:t>
      </w:r>
      <w:r w:rsidRPr="003000A8">
        <w:rPr>
          <w:sz w:val="28"/>
          <w:szCs w:val="28"/>
        </w:rPr>
        <w:t xml:space="preserve">» (Рз </w:t>
      </w:r>
      <w:r w:rsidR="00761ED2" w:rsidRPr="003000A8">
        <w:rPr>
          <w:sz w:val="28"/>
          <w:szCs w:val="28"/>
        </w:rPr>
        <w:t>10</w:t>
      </w:r>
      <w:r w:rsidR="00761ED2" w:rsidRPr="003000A8">
        <w:rPr>
          <w:sz w:val="28"/>
          <w:szCs w:val="28"/>
        </w:rPr>
        <w:br/>
      </w:r>
      <w:proofErr w:type="gramStart"/>
      <w:r w:rsidRPr="003000A8">
        <w:rPr>
          <w:sz w:val="28"/>
          <w:szCs w:val="28"/>
        </w:rPr>
        <w:t>ПР</w:t>
      </w:r>
      <w:proofErr w:type="gramEnd"/>
      <w:r w:rsidR="00313308" w:rsidRPr="003000A8">
        <w:rPr>
          <w:sz w:val="28"/>
          <w:szCs w:val="28"/>
        </w:rPr>
        <w:t xml:space="preserve"> </w:t>
      </w:r>
      <w:r w:rsidR="00761ED2" w:rsidRPr="003000A8">
        <w:rPr>
          <w:sz w:val="28"/>
          <w:szCs w:val="28"/>
        </w:rPr>
        <w:t xml:space="preserve">03 </w:t>
      </w:r>
      <w:r w:rsidRPr="003000A8">
        <w:rPr>
          <w:sz w:val="28"/>
          <w:szCs w:val="28"/>
        </w:rPr>
        <w:t xml:space="preserve">ЦС </w:t>
      </w:r>
      <w:r w:rsidR="00761ED2" w:rsidRPr="003000A8">
        <w:rPr>
          <w:sz w:val="28"/>
          <w:szCs w:val="28"/>
        </w:rPr>
        <w:t xml:space="preserve">80 2 1310 </w:t>
      </w:r>
      <w:r w:rsidRPr="003000A8">
        <w:rPr>
          <w:sz w:val="28"/>
          <w:szCs w:val="28"/>
        </w:rPr>
        <w:t>ВР</w:t>
      </w:r>
      <w:r w:rsidR="00761ED2" w:rsidRPr="003000A8">
        <w:rPr>
          <w:sz w:val="28"/>
          <w:szCs w:val="28"/>
        </w:rPr>
        <w:t xml:space="preserve"> 300</w:t>
      </w:r>
      <w:r w:rsidRPr="003000A8">
        <w:rPr>
          <w:sz w:val="28"/>
          <w:szCs w:val="28"/>
        </w:rPr>
        <w:t>) цифры «</w:t>
      </w:r>
      <w:r w:rsidR="003000A8" w:rsidRPr="003000A8">
        <w:rPr>
          <w:sz w:val="28"/>
          <w:szCs w:val="28"/>
        </w:rPr>
        <w:t>193180,0</w:t>
      </w:r>
      <w:r w:rsidRPr="003000A8">
        <w:rPr>
          <w:sz w:val="28"/>
          <w:szCs w:val="28"/>
        </w:rPr>
        <w:t>» заменить цифрами «</w:t>
      </w:r>
      <w:r w:rsidR="003000A8" w:rsidRPr="003000A8">
        <w:rPr>
          <w:sz w:val="28"/>
          <w:szCs w:val="28"/>
        </w:rPr>
        <w:t>213259,7</w:t>
      </w:r>
      <w:r w:rsidRPr="003000A8">
        <w:rPr>
          <w:sz w:val="28"/>
          <w:szCs w:val="28"/>
        </w:rPr>
        <w:t>»;</w:t>
      </w:r>
    </w:p>
    <w:p w:rsidR="00486C80" w:rsidRPr="00733053" w:rsidRDefault="00486C80" w:rsidP="00486C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17</w:t>
      </w:r>
      <w:r w:rsidR="00FC163E">
        <w:rPr>
          <w:sz w:val="28"/>
          <w:szCs w:val="28"/>
          <w:vertAlign w:val="superscript"/>
        </w:rPr>
        <w:t>8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4930CD" w:rsidRPr="004930CD">
        <w:rPr>
          <w:sz w:val="28"/>
          <w:szCs w:val="28"/>
        </w:rPr>
        <w:t>Реализация Закона Ульяновской области от 6 мая 2006 года № 51-ЗО «О социальной поддержке детей военнослужащих, сотрудников органов внутренних дел, Федеральной службы безопасности Российской Федерации, пр</w:t>
      </w:r>
      <w:r w:rsidR="004930CD" w:rsidRPr="004930CD">
        <w:rPr>
          <w:sz w:val="28"/>
          <w:szCs w:val="28"/>
        </w:rPr>
        <w:t>о</w:t>
      </w:r>
      <w:r w:rsidR="004930CD" w:rsidRPr="004930CD">
        <w:rPr>
          <w:sz w:val="28"/>
          <w:szCs w:val="28"/>
        </w:rPr>
        <w:t>куратуры Российской Федерации, органов уголовно-исполнительной системы Министерства юстиции Российской Федерации»</w:t>
      </w:r>
      <w:r>
        <w:rPr>
          <w:sz w:val="28"/>
          <w:szCs w:val="28"/>
        </w:rPr>
        <w:t xml:space="preserve"> (Рз </w:t>
      </w:r>
      <w:r w:rsidR="004930CD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930CD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4930CD">
        <w:rPr>
          <w:sz w:val="28"/>
          <w:szCs w:val="28"/>
        </w:rPr>
        <w:t>80 2 1311</w:t>
      </w:r>
      <w:r>
        <w:rPr>
          <w:sz w:val="28"/>
          <w:szCs w:val="28"/>
        </w:rPr>
        <w:t>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«</w:t>
      </w:r>
      <w:r w:rsidR="004930CD">
        <w:rPr>
          <w:sz w:val="28"/>
          <w:szCs w:val="28"/>
        </w:rPr>
        <w:t>597,7</w:t>
      </w:r>
      <w:r>
        <w:rPr>
          <w:sz w:val="28"/>
          <w:szCs w:val="28"/>
        </w:rPr>
        <w:t>» заменить цифрами «</w:t>
      </w:r>
      <w:r w:rsidR="004930CD">
        <w:rPr>
          <w:sz w:val="28"/>
          <w:szCs w:val="28"/>
        </w:rPr>
        <w:t>627,7</w:t>
      </w:r>
      <w:r>
        <w:rPr>
          <w:sz w:val="28"/>
          <w:szCs w:val="28"/>
        </w:rPr>
        <w:t>»;</w:t>
      </w:r>
    </w:p>
    <w:p w:rsidR="00486C80" w:rsidRPr="00733053" w:rsidRDefault="00486C80" w:rsidP="00486C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17</w:t>
      </w:r>
      <w:r w:rsidR="00FC163E">
        <w:rPr>
          <w:sz w:val="28"/>
          <w:szCs w:val="28"/>
          <w:vertAlign w:val="superscript"/>
        </w:rPr>
        <w:t>9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4930CD" w:rsidRPr="004930CD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(Рз </w:t>
      </w:r>
      <w:r w:rsidR="004930CD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930CD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4930CD">
        <w:rPr>
          <w:sz w:val="28"/>
          <w:szCs w:val="28"/>
        </w:rPr>
        <w:t xml:space="preserve">80 2 1311 </w:t>
      </w:r>
      <w:r>
        <w:rPr>
          <w:sz w:val="28"/>
          <w:szCs w:val="28"/>
        </w:rPr>
        <w:t>ВР</w:t>
      </w:r>
      <w:r w:rsidR="004930CD">
        <w:rPr>
          <w:sz w:val="28"/>
          <w:szCs w:val="28"/>
        </w:rPr>
        <w:t xml:space="preserve"> 300</w:t>
      </w:r>
      <w:r>
        <w:rPr>
          <w:sz w:val="28"/>
          <w:szCs w:val="28"/>
        </w:rPr>
        <w:t>) цифры «</w:t>
      </w:r>
      <w:r w:rsidR="004930CD">
        <w:rPr>
          <w:sz w:val="28"/>
          <w:szCs w:val="28"/>
        </w:rPr>
        <w:t>580,6</w:t>
      </w:r>
      <w:r>
        <w:rPr>
          <w:sz w:val="28"/>
          <w:szCs w:val="28"/>
        </w:rPr>
        <w:t>» заменить цифрами «</w:t>
      </w:r>
      <w:r w:rsidR="004930CD">
        <w:rPr>
          <w:sz w:val="28"/>
          <w:szCs w:val="28"/>
        </w:rPr>
        <w:t>610,6</w:t>
      </w:r>
      <w:r>
        <w:rPr>
          <w:sz w:val="28"/>
          <w:szCs w:val="28"/>
        </w:rPr>
        <w:t>»;</w:t>
      </w:r>
    </w:p>
    <w:p w:rsidR="00486C80" w:rsidRPr="00733053" w:rsidRDefault="00486C80" w:rsidP="00486C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6C4D">
        <w:rPr>
          <w:sz w:val="28"/>
          <w:szCs w:val="28"/>
        </w:rPr>
        <w:t>я</w:t>
      </w:r>
      <w:r w:rsidR="00D56C4D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80</w:t>
      </w:r>
      <w:r w:rsidR="00D56C4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4930CD" w:rsidRPr="004930CD">
        <w:rPr>
          <w:sz w:val="28"/>
          <w:szCs w:val="28"/>
        </w:rPr>
        <w:t>Реализация Закона Ульяновской области от 5 февраля</w:t>
      </w:r>
      <w:r w:rsidR="0061208C">
        <w:rPr>
          <w:sz w:val="28"/>
          <w:szCs w:val="28"/>
        </w:rPr>
        <w:br/>
      </w:r>
      <w:r w:rsidR="004930CD" w:rsidRPr="004930CD">
        <w:rPr>
          <w:sz w:val="28"/>
          <w:szCs w:val="28"/>
        </w:rPr>
        <w:t>2008 года № 24-ЗО «О дополнительных мерах социальной поддержки семей, имеющих детей»</w:t>
      </w:r>
      <w:r>
        <w:rPr>
          <w:sz w:val="28"/>
          <w:szCs w:val="28"/>
        </w:rPr>
        <w:t xml:space="preserve"> (Рз </w:t>
      </w:r>
      <w:r w:rsidR="004930CD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930CD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4930CD">
        <w:rPr>
          <w:sz w:val="28"/>
          <w:szCs w:val="28"/>
        </w:rPr>
        <w:t>80 2 1312</w:t>
      </w:r>
      <w:r>
        <w:rPr>
          <w:sz w:val="28"/>
          <w:szCs w:val="28"/>
        </w:rPr>
        <w:t>) цифры «</w:t>
      </w:r>
      <w:r w:rsidR="004930CD">
        <w:rPr>
          <w:sz w:val="28"/>
          <w:szCs w:val="28"/>
        </w:rPr>
        <w:t>78185,5</w:t>
      </w:r>
      <w:r>
        <w:rPr>
          <w:sz w:val="28"/>
          <w:szCs w:val="28"/>
        </w:rPr>
        <w:t>» заменить цифрами «</w:t>
      </w:r>
      <w:r w:rsidR="004930CD">
        <w:rPr>
          <w:sz w:val="28"/>
          <w:szCs w:val="28"/>
        </w:rPr>
        <w:t>78769,5</w:t>
      </w:r>
      <w:r>
        <w:rPr>
          <w:sz w:val="28"/>
          <w:szCs w:val="28"/>
        </w:rPr>
        <w:t>»;</w:t>
      </w:r>
    </w:p>
    <w:p w:rsidR="00486C80" w:rsidRPr="00733053" w:rsidRDefault="00486C80" w:rsidP="00486C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0D8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81</w:t>
      </w:r>
      <w:r w:rsidR="00E730D8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4930CD" w:rsidRPr="004930CD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(Рз </w:t>
      </w:r>
      <w:r w:rsidR="004930CD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930CD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4930CD">
        <w:rPr>
          <w:sz w:val="28"/>
          <w:szCs w:val="28"/>
        </w:rPr>
        <w:t xml:space="preserve">80 2 1312 </w:t>
      </w:r>
      <w:r>
        <w:rPr>
          <w:sz w:val="28"/>
          <w:szCs w:val="28"/>
        </w:rPr>
        <w:t>ВР</w:t>
      </w:r>
      <w:r w:rsidR="004930CD">
        <w:rPr>
          <w:sz w:val="28"/>
          <w:szCs w:val="28"/>
        </w:rPr>
        <w:t xml:space="preserve"> 300</w:t>
      </w:r>
      <w:r>
        <w:rPr>
          <w:sz w:val="28"/>
          <w:szCs w:val="28"/>
        </w:rPr>
        <w:t>) цифры «</w:t>
      </w:r>
      <w:r w:rsidR="004930CD">
        <w:rPr>
          <w:sz w:val="28"/>
          <w:szCs w:val="28"/>
        </w:rPr>
        <w:t>76316,9</w:t>
      </w:r>
      <w:r>
        <w:rPr>
          <w:sz w:val="28"/>
          <w:szCs w:val="28"/>
        </w:rPr>
        <w:t>» заменить цифрами «</w:t>
      </w:r>
      <w:r w:rsidR="004930CD">
        <w:rPr>
          <w:sz w:val="28"/>
          <w:szCs w:val="28"/>
        </w:rPr>
        <w:t>76900,9</w:t>
      </w:r>
      <w:r>
        <w:rPr>
          <w:sz w:val="28"/>
          <w:szCs w:val="28"/>
        </w:rPr>
        <w:t>»;</w:t>
      </w:r>
    </w:p>
    <w:p w:rsidR="00AE17DC" w:rsidRPr="004930CD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930CD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82</w:t>
      </w:r>
      <w:r w:rsidRPr="004930CD">
        <w:rPr>
          <w:sz w:val="28"/>
          <w:szCs w:val="28"/>
        </w:rPr>
        <w:t>)</w:t>
      </w:r>
      <w:r w:rsidR="008F3810" w:rsidRPr="004930CD">
        <w:rPr>
          <w:sz w:val="28"/>
          <w:szCs w:val="28"/>
        </w:rPr>
        <w:t xml:space="preserve"> в строке «Реализация Закона Ульяновской области от 2 ноября 2011 г</w:t>
      </w:r>
      <w:r w:rsidR="008F3810" w:rsidRPr="004930CD">
        <w:rPr>
          <w:sz w:val="28"/>
          <w:szCs w:val="28"/>
        </w:rPr>
        <w:t>о</w:t>
      </w:r>
      <w:r w:rsidR="008F3810" w:rsidRPr="004930CD">
        <w:rPr>
          <w:sz w:val="28"/>
          <w:szCs w:val="28"/>
        </w:rPr>
        <w:t xml:space="preserve">да № 180-ЗО «О некоторых мерах по улучшению демографической ситуации в Ульяновской области» (Рз 10 </w:t>
      </w:r>
      <w:proofErr w:type="gramStart"/>
      <w:r w:rsidR="008F3810" w:rsidRPr="004930CD">
        <w:rPr>
          <w:sz w:val="28"/>
          <w:szCs w:val="28"/>
        </w:rPr>
        <w:t>ПР</w:t>
      </w:r>
      <w:proofErr w:type="gramEnd"/>
      <w:r w:rsidR="008F3810" w:rsidRPr="004930CD">
        <w:rPr>
          <w:sz w:val="28"/>
          <w:szCs w:val="28"/>
        </w:rPr>
        <w:t xml:space="preserve"> 03 ЦС 80 2 8002) цифры «</w:t>
      </w:r>
      <w:r w:rsidR="004930CD" w:rsidRPr="004930CD">
        <w:rPr>
          <w:sz w:val="28"/>
          <w:szCs w:val="28"/>
        </w:rPr>
        <w:t>329076,1</w:t>
      </w:r>
      <w:r w:rsidR="008F3810" w:rsidRPr="004930CD">
        <w:rPr>
          <w:sz w:val="28"/>
          <w:szCs w:val="28"/>
        </w:rPr>
        <w:t>» заменить цифрами «</w:t>
      </w:r>
      <w:r w:rsidR="004930CD" w:rsidRPr="004930CD">
        <w:rPr>
          <w:sz w:val="28"/>
          <w:szCs w:val="28"/>
        </w:rPr>
        <w:t>334950,9</w:t>
      </w:r>
      <w:r w:rsidR="008F3810" w:rsidRPr="004930CD">
        <w:rPr>
          <w:sz w:val="28"/>
          <w:szCs w:val="28"/>
        </w:rPr>
        <w:t>»;</w:t>
      </w:r>
    </w:p>
    <w:p w:rsidR="00E768EC" w:rsidRPr="004930CD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930CD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83</w:t>
      </w:r>
      <w:r w:rsidRPr="004930CD">
        <w:rPr>
          <w:sz w:val="28"/>
          <w:szCs w:val="28"/>
        </w:rPr>
        <w:t>)</w:t>
      </w:r>
      <w:r w:rsidR="00E768EC" w:rsidRPr="004930CD">
        <w:rPr>
          <w:sz w:val="28"/>
          <w:szCs w:val="28"/>
        </w:rPr>
        <w:t xml:space="preserve"> в строке «Закупка товаров, работ и услуг для государственных (мун</w:t>
      </w:r>
      <w:r w:rsidR="00E768EC" w:rsidRPr="004930CD">
        <w:rPr>
          <w:sz w:val="28"/>
          <w:szCs w:val="28"/>
        </w:rPr>
        <w:t>и</w:t>
      </w:r>
      <w:r w:rsidR="00E768EC" w:rsidRPr="004930CD">
        <w:rPr>
          <w:sz w:val="28"/>
          <w:szCs w:val="28"/>
        </w:rPr>
        <w:t xml:space="preserve">ципальных) нужд» (Рз 10 </w:t>
      </w:r>
      <w:proofErr w:type="gramStart"/>
      <w:r w:rsidR="00E768EC" w:rsidRPr="004930CD">
        <w:rPr>
          <w:sz w:val="28"/>
          <w:szCs w:val="28"/>
        </w:rPr>
        <w:t>ПР</w:t>
      </w:r>
      <w:proofErr w:type="gramEnd"/>
      <w:r w:rsidR="00E768EC" w:rsidRPr="004930CD">
        <w:rPr>
          <w:sz w:val="28"/>
          <w:szCs w:val="28"/>
        </w:rPr>
        <w:t xml:space="preserve"> 03 ЦС 80 2 8002 ВР 200) цифры «</w:t>
      </w:r>
      <w:r w:rsidR="004930CD" w:rsidRPr="004930CD">
        <w:rPr>
          <w:sz w:val="28"/>
          <w:szCs w:val="28"/>
        </w:rPr>
        <w:t>413,9</w:t>
      </w:r>
      <w:r w:rsidR="00E768EC" w:rsidRPr="004930CD">
        <w:rPr>
          <w:sz w:val="28"/>
          <w:szCs w:val="28"/>
        </w:rPr>
        <w:t>» заменить цифрами «</w:t>
      </w:r>
      <w:r w:rsidR="004930CD" w:rsidRPr="004930CD">
        <w:rPr>
          <w:sz w:val="28"/>
          <w:szCs w:val="28"/>
        </w:rPr>
        <w:t>473,9</w:t>
      </w:r>
      <w:r w:rsidR="00E768EC" w:rsidRPr="004930CD">
        <w:rPr>
          <w:sz w:val="28"/>
          <w:szCs w:val="28"/>
        </w:rPr>
        <w:t>»;</w:t>
      </w:r>
    </w:p>
    <w:p w:rsidR="00AE17DC" w:rsidRPr="004930CD" w:rsidRDefault="006C4F8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930CD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84</w:t>
      </w:r>
      <w:r w:rsidRPr="004930CD">
        <w:rPr>
          <w:sz w:val="28"/>
          <w:szCs w:val="28"/>
        </w:rPr>
        <w:t>)</w:t>
      </w:r>
      <w:r w:rsidR="008F3810" w:rsidRPr="004930CD">
        <w:rPr>
          <w:sz w:val="28"/>
          <w:szCs w:val="28"/>
        </w:rPr>
        <w:t xml:space="preserve"> в строке «Социальное обеспечение и иные выплаты населению» (Рз 10 </w:t>
      </w:r>
      <w:proofErr w:type="gramStart"/>
      <w:r w:rsidR="008F3810" w:rsidRPr="004930CD">
        <w:rPr>
          <w:sz w:val="28"/>
          <w:szCs w:val="28"/>
        </w:rPr>
        <w:t>ПР</w:t>
      </w:r>
      <w:proofErr w:type="gramEnd"/>
      <w:r w:rsidR="008F3810" w:rsidRPr="004930CD">
        <w:rPr>
          <w:sz w:val="28"/>
          <w:szCs w:val="28"/>
        </w:rPr>
        <w:t xml:space="preserve"> 03 ЦС 80 2 8002 ВР 300) цифры «</w:t>
      </w:r>
      <w:r w:rsidR="004930CD" w:rsidRPr="004930CD">
        <w:rPr>
          <w:sz w:val="28"/>
          <w:szCs w:val="28"/>
        </w:rPr>
        <w:t>328662,2</w:t>
      </w:r>
      <w:r w:rsidR="008F3810" w:rsidRPr="004930CD">
        <w:rPr>
          <w:sz w:val="28"/>
          <w:szCs w:val="28"/>
        </w:rPr>
        <w:t>» заменить цифрами «</w:t>
      </w:r>
      <w:r w:rsidR="004930CD" w:rsidRPr="004930CD">
        <w:rPr>
          <w:sz w:val="28"/>
          <w:szCs w:val="28"/>
        </w:rPr>
        <w:t>334477,0</w:t>
      </w:r>
      <w:r w:rsidR="008F3810" w:rsidRPr="004930CD">
        <w:rPr>
          <w:sz w:val="28"/>
          <w:szCs w:val="28"/>
        </w:rPr>
        <w:t>»;</w:t>
      </w:r>
    </w:p>
    <w:p w:rsidR="00AA279F" w:rsidRPr="004930CD" w:rsidRDefault="00AA279F" w:rsidP="00090827">
      <w:pPr>
        <w:spacing w:line="360" w:lineRule="auto"/>
        <w:jc w:val="both"/>
        <w:rPr>
          <w:sz w:val="28"/>
          <w:szCs w:val="28"/>
        </w:rPr>
      </w:pPr>
      <w:r w:rsidRPr="004930CD">
        <w:rPr>
          <w:sz w:val="28"/>
          <w:szCs w:val="28"/>
        </w:rPr>
        <w:lastRenderedPageBreak/>
        <w:tab/>
      </w:r>
      <w:r w:rsidR="006C4F80" w:rsidRPr="004930CD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18</w:t>
      </w:r>
      <w:r w:rsidR="00FC163E">
        <w:rPr>
          <w:sz w:val="28"/>
          <w:szCs w:val="28"/>
          <w:vertAlign w:val="superscript"/>
        </w:rPr>
        <w:t>5</w:t>
      </w:r>
      <w:r w:rsidR="006C4F80" w:rsidRPr="004930CD">
        <w:rPr>
          <w:sz w:val="28"/>
          <w:szCs w:val="28"/>
        </w:rPr>
        <w:t xml:space="preserve">) </w:t>
      </w:r>
      <w:r w:rsidRPr="004930CD">
        <w:rPr>
          <w:sz w:val="28"/>
          <w:szCs w:val="28"/>
        </w:rPr>
        <w:t>в строке «Реализация Закона Ульяновской области от 2 ноября 2011 г</w:t>
      </w:r>
      <w:r w:rsidRPr="004930CD">
        <w:rPr>
          <w:sz w:val="28"/>
          <w:szCs w:val="28"/>
        </w:rPr>
        <w:t>о</w:t>
      </w:r>
      <w:r w:rsidRPr="004930CD">
        <w:rPr>
          <w:sz w:val="28"/>
          <w:szCs w:val="28"/>
        </w:rPr>
        <w:t>да</w:t>
      </w:r>
      <w:r w:rsidR="006C4F80" w:rsidRPr="004930CD">
        <w:rPr>
          <w:sz w:val="28"/>
          <w:szCs w:val="28"/>
        </w:rPr>
        <w:t xml:space="preserve"> </w:t>
      </w:r>
      <w:r w:rsidRPr="004930CD">
        <w:rPr>
          <w:sz w:val="28"/>
          <w:szCs w:val="28"/>
        </w:rPr>
        <w:t>№ 181-ЗО «Об обеспечении полноценным питанием беременных женщин, кормящих матерей, а также детей в возрасте до трёх лет в Ульяновской области</w:t>
      </w:r>
      <w:r w:rsidR="005472FB" w:rsidRPr="004930CD">
        <w:rPr>
          <w:sz w:val="28"/>
          <w:szCs w:val="28"/>
        </w:rPr>
        <w:t>»</w:t>
      </w:r>
      <w:r w:rsidRPr="004930CD">
        <w:rPr>
          <w:sz w:val="28"/>
          <w:szCs w:val="28"/>
        </w:rPr>
        <w:br/>
        <w:t xml:space="preserve">(Рз 10 </w:t>
      </w:r>
      <w:proofErr w:type="gramStart"/>
      <w:r w:rsidRPr="004930CD">
        <w:rPr>
          <w:sz w:val="28"/>
          <w:szCs w:val="28"/>
        </w:rPr>
        <w:t>ПР</w:t>
      </w:r>
      <w:proofErr w:type="gramEnd"/>
      <w:r w:rsidRPr="004930CD">
        <w:rPr>
          <w:sz w:val="28"/>
          <w:szCs w:val="28"/>
        </w:rPr>
        <w:t xml:space="preserve"> 03 ЦС 80 2 8004) цифры «</w:t>
      </w:r>
      <w:r w:rsidR="004930CD" w:rsidRPr="004930CD">
        <w:rPr>
          <w:sz w:val="28"/>
          <w:szCs w:val="28"/>
        </w:rPr>
        <w:t>2754,5</w:t>
      </w:r>
      <w:r w:rsidRPr="004930CD">
        <w:rPr>
          <w:sz w:val="28"/>
          <w:szCs w:val="28"/>
        </w:rPr>
        <w:t>» заменить цифрами «</w:t>
      </w:r>
      <w:r w:rsidR="004930CD" w:rsidRPr="004930CD">
        <w:rPr>
          <w:sz w:val="28"/>
          <w:szCs w:val="28"/>
        </w:rPr>
        <w:t>2904,5</w:t>
      </w:r>
      <w:r w:rsidRPr="004930CD">
        <w:rPr>
          <w:sz w:val="28"/>
          <w:szCs w:val="28"/>
        </w:rPr>
        <w:t>»;</w:t>
      </w:r>
    </w:p>
    <w:p w:rsidR="00AA279F" w:rsidRDefault="00AA279F" w:rsidP="00090827">
      <w:pPr>
        <w:spacing w:line="360" w:lineRule="auto"/>
        <w:jc w:val="both"/>
        <w:rPr>
          <w:sz w:val="28"/>
          <w:szCs w:val="28"/>
        </w:rPr>
      </w:pPr>
      <w:r w:rsidRPr="004930CD">
        <w:rPr>
          <w:sz w:val="28"/>
          <w:szCs w:val="28"/>
        </w:rPr>
        <w:tab/>
      </w:r>
      <w:r w:rsidR="009C00C4" w:rsidRPr="004930CD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18</w:t>
      </w:r>
      <w:r w:rsidR="00FC163E">
        <w:rPr>
          <w:sz w:val="28"/>
          <w:szCs w:val="28"/>
          <w:vertAlign w:val="superscript"/>
        </w:rPr>
        <w:t>6</w:t>
      </w:r>
      <w:r w:rsidR="009C00C4" w:rsidRPr="004930CD">
        <w:rPr>
          <w:sz w:val="28"/>
          <w:szCs w:val="28"/>
        </w:rPr>
        <w:t xml:space="preserve">) </w:t>
      </w:r>
      <w:r w:rsidRPr="004930CD">
        <w:rPr>
          <w:sz w:val="28"/>
          <w:szCs w:val="28"/>
        </w:rPr>
        <w:t>в строке «Социальное обеспечение и иные выплаты населению» (Рз 10</w:t>
      </w:r>
      <w:r w:rsidRPr="004930CD">
        <w:rPr>
          <w:sz w:val="28"/>
          <w:szCs w:val="28"/>
        </w:rPr>
        <w:br/>
      </w:r>
      <w:proofErr w:type="gramStart"/>
      <w:r w:rsidRPr="004930CD">
        <w:rPr>
          <w:sz w:val="28"/>
          <w:szCs w:val="28"/>
        </w:rPr>
        <w:t>ПР</w:t>
      </w:r>
      <w:proofErr w:type="gramEnd"/>
      <w:r w:rsidRPr="004930CD">
        <w:rPr>
          <w:sz w:val="28"/>
          <w:szCs w:val="28"/>
        </w:rPr>
        <w:t xml:space="preserve"> 03 ЦС 80 2 8004 ВР 300) цифры «</w:t>
      </w:r>
      <w:r w:rsidR="004930CD" w:rsidRPr="004930CD">
        <w:rPr>
          <w:sz w:val="28"/>
          <w:szCs w:val="28"/>
        </w:rPr>
        <w:t>2676,3</w:t>
      </w:r>
      <w:r w:rsidRPr="004930CD">
        <w:rPr>
          <w:sz w:val="28"/>
          <w:szCs w:val="28"/>
        </w:rPr>
        <w:t>» заменить цифрами «</w:t>
      </w:r>
      <w:r w:rsidR="004930CD" w:rsidRPr="004930CD">
        <w:rPr>
          <w:sz w:val="28"/>
          <w:szCs w:val="28"/>
        </w:rPr>
        <w:t>2826,3</w:t>
      </w:r>
      <w:r w:rsidRPr="004930CD">
        <w:rPr>
          <w:sz w:val="28"/>
          <w:szCs w:val="28"/>
        </w:rPr>
        <w:t>»;</w:t>
      </w:r>
    </w:p>
    <w:p w:rsidR="001F58A1" w:rsidRPr="00733053" w:rsidRDefault="001F58A1" w:rsidP="001F58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009" w:rsidRPr="004930CD">
        <w:rPr>
          <w:sz w:val="28"/>
          <w:szCs w:val="28"/>
        </w:rPr>
        <w:t>я</w:t>
      </w:r>
      <w:r w:rsidR="00005009">
        <w:rPr>
          <w:sz w:val="28"/>
          <w:szCs w:val="28"/>
          <w:vertAlign w:val="superscript"/>
        </w:rPr>
        <w:t>18</w:t>
      </w:r>
      <w:r w:rsidR="00FC163E">
        <w:rPr>
          <w:sz w:val="28"/>
          <w:szCs w:val="28"/>
          <w:vertAlign w:val="superscript"/>
        </w:rPr>
        <w:t>7</w:t>
      </w:r>
      <w:r w:rsidR="00005009" w:rsidRPr="004930C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1F58A1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«</w:t>
      </w:r>
      <w:r w:rsidRPr="001F58A1">
        <w:rPr>
          <w:sz w:val="28"/>
          <w:szCs w:val="28"/>
        </w:rPr>
        <w:t>Развитие культуры и сохранение объектов культурного наследия в Ульяновской области</w:t>
      </w:r>
      <w:r>
        <w:rPr>
          <w:sz w:val="28"/>
          <w:szCs w:val="28"/>
        </w:rPr>
        <w:t>»</w:t>
      </w:r>
      <w:r w:rsidRPr="001F58A1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87 0 0000) цифры «2291,3»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«2235,3»;</w:t>
      </w:r>
    </w:p>
    <w:p w:rsidR="001F58A1" w:rsidRPr="00733053" w:rsidRDefault="001F58A1" w:rsidP="001F58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009" w:rsidRPr="004930CD">
        <w:rPr>
          <w:sz w:val="28"/>
          <w:szCs w:val="28"/>
        </w:rPr>
        <w:t>я</w:t>
      </w:r>
      <w:r w:rsidR="00005009">
        <w:rPr>
          <w:sz w:val="28"/>
          <w:szCs w:val="28"/>
          <w:vertAlign w:val="superscript"/>
        </w:rPr>
        <w:t>18</w:t>
      </w:r>
      <w:r w:rsidR="00FC163E">
        <w:rPr>
          <w:sz w:val="28"/>
          <w:szCs w:val="28"/>
          <w:vertAlign w:val="superscript"/>
        </w:rPr>
        <w:t>8</w:t>
      </w:r>
      <w:r w:rsidR="00005009" w:rsidRPr="004930C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1F58A1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культуры и сохранение объектов культурного наследия в Ульяновской области» на 2014-2018 годы» государстве</w:t>
      </w:r>
      <w:r w:rsidRPr="001F58A1">
        <w:rPr>
          <w:sz w:val="28"/>
          <w:szCs w:val="28"/>
        </w:rPr>
        <w:t>н</w:t>
      </w:r>
      <w:r w:rsidRPr="001F58A1">
        <w:rPr>
          <w:sz w:val="28"/>
          <w:szCs w:val="28"/>
        </w:rPr>
        <w:t>ной программы Ульяновской области «Развитие культуры и сохранение объектов культурного наследия в Ульяновской области» на 2014-2018 годы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87 1 0000) цифры «2291,3» заменить цифрами «2235,3»;</w:t>
      </w:r>
    </w:p>
    <w:p w:rsidR="001F58A1" w:rsidRPr="00733053" w:rsidRDefault="001F58A1" w:rsidP="001F58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009" w:rsidRPr="004930CD">
        <w:rPr>
          <w:sz w:val="28"/>
          <w:szCs w:val="28"/>
        </w:rPr>
        <w:t>я</w:t>
      </w:r>
      <w:r w:rsidR="00005009">
        <w:rPr>
          <w:sz w:val="28"/>
          <w:szCs w:val="28"/>
          <w:vertAlign w:val="superscript"/>
        </w:rPr>
        <w:t>18</w:t>
      </w:r>
      <w:r w:rsidR="00FC163E">
        <w:rPr>
          <w:sz w:val="28"/>
          <w:szCs w:val="28"/>
          <w:vertAlign w:val="superscript"/>
        </w:rPr>
        <w:t>9</w:t>
      </w:r>
      <w:r w:rsidR="00005009" w:rsidRPr="004930CD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1F58A1">
        <w:rPr>
          <w:sz w:val="28"/>
          <w:szCs w:val="28"/>
        </w:rPr>
        <w:t>Субвенции на финансовое обеспечение расходных обяз</w:t>
      </w:r>
      <w:r w:rsidRPr="001F58A1">
        <w:rPr>
          <w:sz w:val="28"/>
          <w:szCs w:val="28"/>
        </w:rPr>
        <w:t>а</w:t>
      </w:r>
      <w:r w:rsidRPr="001F58A1">
        <w:rPr>
          <w:sz w:val="28"/>
          <w:szCs w:val="28"/>
        </w:rPr>
        <w:t>тельств, связанных с реализацией Закона Ульяновской области от 2 мая 2012 года № 49-ЗО «О мерах социальной поддержки отдельных категорий молодых специ</w:t>
      </w:r>
      <w:r w:rsidRPr="001F58A1">
        <w:rPr>
          <w:sz w:val="28"/>
          <w:szCs w:val="28"/>
        </w:rPr>
        <w:t>а</w:t>
      </w:r>
      <w:r w:rsidRPr="001F58A1">
        <w:rPr>
          <w:sz w:val="28"/>
          <w:szCs w:val="28"/>
        </w:rPr>
        <w:t>листов на территории Ульяновской области»</w:t>
      </w:r>
      <w:r>
        <w:rPr>
          <w:sz w:val="28"/>
          <w:szCs w:val="28"/>
        </w:rPr>
        <w:t xml:space="preserve">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87 1 7123) цифры «1174,6» заменить цифрами «1118,6»;</w:t>
      </w:r>
    </w:p>
    <w:p w:rsidR="001F58A1" w:rsidRPr="00733053" w:rsidRDefault="001F58A1" w:rsidP="001F58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05009" w:rsidRPr="004930CD">
        <w:rPr>
          <w:sz w:val="28"/>
          <w:szCs w:val="28"/>
        </w:rPr>
        <w:t>я</w:t>
      </w:r>
      <w:r w:rsidR="00005009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90</w:t>
      </w:r>
      <w:r w:rsidR="00005009" w:rsidRPr="004930C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«Межбюджетные трансферты»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87 1 7123</w:t>
      </w:r>
      <w:r w:rsidR="0061208C">
        <w:rPr>
          <w:sz w:val="28"/>
          <w:szCs w:val="28"/>
        </w:rPr>
        <w:br/>
      </w:r>
      <w:r>
        <w:rPr>
          <w:sz w:val="28"/>
          <w:szCs w:val="28"/>
        </w:rPr>
        <w:t>ВР 500) цифры «1174,6» заменить цифрами «1118,6»;</w:t>
      </w:r>
    </w:p>
    <w:p w:rsidR="002456F6" w:rsidRPr="00CD4BD7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CD4BD7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91</w:t>
      </w:r>
      <w:r w:rsidRPr="00CD4BD7">
        <w:rPr>
          <w:sz w:val="28"/>
          <w:szCs w:val="28"/>
        </w:rPr>
        <w:t>)</w:t>
      </w:r>
      <w:r w:rsidR="00390F5A" w:rsidRPr="00CD4BD7">
        <w:rPr>
          <w:sz w:val="28"/>
          <w:szCs w:val="28"/>
        </w:rPr>
        <w:t xml:space="preserve"> в строке «Охрана семьи и детства» (Рз 10 </w:t>
      </w:r>
      <w:proofErr w:type="gramStart"/>
      <w:r w:rsidR="00390F5A" w:rsidRPr="00CD4BD7">
        <w:rPr>
          <w:sz w:val="28"/>
          <w:szCs w:val="28"/>
        </w:rPr>
        <w:t>ПР</w:t>
      </w:r>
      <w:proofErr w:type="gramEnd"/>
      <w:r w:rsidR="00390F5A" w:rsidRPr="00CD4BD7">
        <w:rPr>
          <w:sz w:val="28"/>
          <w:szCs w:val="28"/>
        </w:rPr>
        <w:t xml:space="preserve"> 04) цифры «</w:t>
      </w:r>
      <w:r w:rsidR="00CD4BD7" w:rsidRPr="00CD4BD7">
        <w:rPr>
          <w:sz w:val="28"/>
          <w:szCs w:val="28"/>
        </w:rPr>
        <w:t>1123738,58776</w:t>
      </w:r>
      <w:r w:rsidR="00390F5A" w:rsidRPr="00CD4BD7">
        <w:rPr>
          <w:sz w:val="28"/>
          <w:szCs w:val="28"/>
        </w:rPr>
        <w:t>» заменить цифрами «</w:t>
      </w:r>
      <w:r w:rsidR="00CD4BD7" w:rsidRPr="00CD4BD7">
        <w:rPr>
          <w:sz w:val="28"/>
          <w:szCs w:val="28"/>
        </w:rPr>
        <w:t>1169346,78776</w:t>
      </w:r>
      <w:r w:rsidR="00390F5A" w:rsidRPr="00CD4BD7">
        <w:rPr>
          <w:sz w:val="28"/>
          <w:szCs w:val="28"/>
        </w:rPr>
        <w:t>»;</w:t>
      </w:r>
    </w:p>
    <w:p w:rsidR="00393A1D" w:rsidRPr="00CD4BD7" w:rsidRDefault="00393A1D" w:rsidP="00090827">
      <w:pPr>
        <w:spacing w:line="360" w:lineRule="auto"/>
        <w:jc w:val="both"/>
        <w:rPr>
          <w:sz w:val="28"/>
          <w:szCs w:val="28"/>
        </w:rPr>
      </w:pPr>
      <w:r w:rsidRPr="00CD4BD7">
        <w:rPr>
          <w:sz w:val="28"/>
          <w:szCs w:val="28"/>
        </w:rPr>
        <w:tab/>
      </w:r>
      <w:r w:rsidR="00AA5FF3" w:rsidRPr="00CD4BD7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92</w:t>
      </w:r>
      <w:r w:rsidR="00AA5FF3" w:rsidRPr="00CD4BD7">
        <w:rPr>
          <w:sz w:val="28"/>
          <w:szCs w:val="28"/>
        </w:rPr>
        <w:t xml:space="preserve">) </w:t>
      </w:r>
      <w:r w:rsidRPr="00CD4BD7">
        <w:rPr>
          <w:sz w:val="28"/>
          <w:szCs w:val="28"/>
        </w:rPr>
        <w:t>в строке «Государственная программа Ульяновской области «Развитие и модернизация образования в Ульяновской области» на 2014-2018 годы» (Рз 10</w:t>
      </w:r>
      <w:r w:rsidRPr="00CD4BD7">
        <w:rPr>
          <w:sz w:val="28"/>
          <w:szCs w:val="28"/>
        </w:rPr>
        <w:br/>
      </w:r>
      <w:proofErr w:type="gramStart"/>
      <w:r w:rsidRPr="00CD4BD7">
        <w:rPr>
          <w:sz w:val="28"/>
          <w:szCs w:val="28"/>
        </w:rPr>
        <w:t>ПР</w:t>
      </w:r>
      <w:proofErr w:type="gramEnd"/>
      <w:r w:rsidRPr="00CD4BD7">
        <w:rPr>
          <w:sz w:val="28"/>
          <w:szCs w:val="28"/>
        </w:rPr>
        <w:t xml:space="preserve"> 04 ЦС 79 0 0000) цифры «</w:t>
      </w:r>
      <w:r w:rsidR="00CD4BD7" w:rsidRPr="00CD4BD7">
        <w:rPr>
          <w:sz w:val="28"/>
          <w:szCs w:val="28"/>
        </w:rPr>
        <w:t>206895,43</w:t>
      </w:r>
      <w:r w:rsidRPr="00CD4BD7">
        <w:rPr>
          <w:sz w:val="28"/>
          <w:szCs w:val="28"/>
        </w:rPr>
        <w:t>» заменить цифрами «</w:t>
      </w:r>
      <w:r w:rsidR="00CD4BD7" w:rsidRPr="00CD4BD7">
        <w:rPr>
          <w:sz w:val="28"/>
          <w:szCs w:val="28"/>
        </w:rPr>
        <w:t>204810,63</w:t>
      </w:r>
      <w:r w:rsidRPr="00CD4BD7">
        <w:rPr>
          <w:sz w:val="28"/>
          <w:szCs w:val="28"/>
        </w:rPr>
        <w:t>»;</w:t>
      </w:r>
    </w:p>
    <w:p w:rsidR="00393A1D" w:rsidRPr="00CD4BD7" w:rsidRDefault="00393A1D" w:rsidP="00090827">
      <w:pPr>
        <w:spacing w:line="360" w:lineRule="auto"/>
        <w:jc w:val="both"/>
        <w:rPr>
          <w:sz w:val="28"/>
          <w:szCs w:val="28"/>
        </w:rPr>
      </w:pPr>
      <w:r w:rsidRPr="00CD4BD7">
        <w:rPr>
          <w:sz w:val="28"/>
          <w:szCs w:val="28"/>
        </w:rPr>
        <w:tab/>
      </w:r>
      <w:r w:rsidR="00AA5FF3" w:rsidRPr="00CD4BD7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93</w:t>
      </w:r>
      <w:r w:rsidR="00AA5FF3" w:rsidRPr="00CD4BD7">
        <w:rPr>
          <w:sz w:val="28"/>
          <w:szCs w:val="28"/>
        </w:rPr>
        <w:t xml:space="preserve">) </w:t>
      </w:r>
      <w:r w:rsidRPr="00CD4BD7">
        <w:rPr>
          <w:sz w:val="28"/>
          <w:szCs w:val="28"/>
        </w:rPr>
        <w:t>в строке «Подпрограмма «Обеспечение реализации государственной программы Ульяновской области «Развитие и модернизация образования в Уль</w:t>
      </w:r>
      <w:r w:rsidRPr="00CD4BD7">
        <w:rPr>
          <w:sz w:val="28"/>
          <w:szCs w:val="28"/>
        </w:rPr>
        <w:t>я</w:t>
      </w:r>
      <w:r w:rsidRPr="00CD4BD7">
        <w:rPr>
          <w:sz w:val="28"/>
          <w:szCs w:val="28"/>
        </w:rPr>
        <w:lastRenderedPageBreak/>
        <w:t>новской области» на 2014-2018 годы» государственной программы Ульяновской области «Развитие и модернизация образования в Ульяновской области» на</w:t>
      </w:r>
      <w:r w:rsidRPr="00CD4BD7">
        <w:rPr>
          <w:sz w:val="28"/>
          <w:szCs w:val="28"/>
        </w:rPr>
        <w:br/>
        <w:t xml:space="preserve">2014-2018 годы» (Рз 10 </w:t>
      </w:r>
      <w:proofErr w:type="gramStart"/>
      <w:r w:rsidRPr="00CD4BD7">
        <w:rPr>
          <w:sz w:val="28"/>
          <w:szCs w:val="28"/>
        </w:rPr>
        <w:t>ПР</w:t>
      </w:r>
      <w:proofErr w:type="gramEnd"/>
      <w:r w:rsidRPr="00CD4BD7">
        <w:rPr>
          <w:sz w:val="28"/>
          <w:szCs w:val="28"/>
        </w:rPr>
        <w:t xml:space="preserve"> 04 ЦС 79 7 0000) цифры «</w:t>
      </w:r>
      <w:r w:rsidR="00CD4BD7" w:rsidRPr="00CD4BD7">
        <w:rPr>
          <w:sz w:val="28"/>
          <w:szCs w:val="28"/>
        </w:rPr>
        <w:t>206895,43</w:t>
      </w:r>
      <w:r w:rsidRPr="00CD4BD7">
        <w:rPr>
          <w:sz w:val="28"/>
          <w:szCs w:val="28"/>
        </w:rPr>
        <w:t>» заменить цифр</w:t>
      </w:r>
      <w:r w:rsidRPr="00CD4BD7">
        <w:rPr>
          <w:sz w:val="28"/>
          <w:szCs w:val="28"/>
        </w:rPr>
        <w:t>а</w:t>
      </w:r>
      <w:r w:rsidR="00CD4BD7" w:rsidRPr="00CD4BD7">
        <w:rPr>
          <w:sz w:val="28"/>
          <w:szCs w:val="28"/>
        </w:rPr>
        <w:t>ми «204810,63</w:t>
      </w:r>
      <w:r w:rsidRPr="00CD4BD7">
        <w:rPr>
          <w:sz w:val="28"/>
          <w:szCs w:val="28"/>
        </w:rPr>
        <w:t>»;</w:t>
      </w:r>
    </w:p>
    <w:p w:rsidR="00393A1D" w:rsidRPr="00CD4BD7" w:rsidRDefault="00393A1D" w:rsidP="00090827">
      <w:pPr>
        <w:spacing w:line="360" w:lineRule="auto"/>
        <w:jc w:val="both"/>
        <w:rPr>
          <w:sz w:val="28"/>
          <w:szCs w:val="28"/>
        </w:rPr>
      </w:pPr>
      <w:r w:rsidRPr="00CD4BD7">
        <w:rPr>
          <w:sz w:val="28"/>
          <w:szCs w:val="28"/>
        </w:rPr>
        <w:tab/>
      </w:r>
      <w:r w:rsidR="00AA5FF3" w:rsidRPr="00CD4BD7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94</w:t>
      </w:r>
      <w:r w:rsidR="00AA5FF3" w:rsidRPr="00CD4BD7">
        <w:rPr>
          <w:sz w:val="28"/>
          <w:szCs w:val="28"/>
        </w:rPr>
        <w:t xml:space="preserve">) </w:t>
      </w:r>
      <w:r w:rsidRPr="00CD4BD7">
        <w:rPr>
          <w:sz w:val="28"/>
          <w:szCs w:val="28"/>
        </w:rPr>
        <w:t>в строке «Субвенции на финансовое обеспечение расходных обяз</w:t>
      </w:r>
      <w:r w:rsidRPr="00CD4BD7">
        <w:rPr>
          <w:sz w:val="28"/>
          <w:szCs w:val="28"/>
        </w:rPr>
        <w:t>а</w:t>
      </w:r>
      <w:r w:rsidRPr="00CD4BD7">
        <w:rPr>
          <w:sz w:val="28"/>
          <w:szCs w:val="28"/>
        </w:rPr>
        <w:t>тельств, связанных с выплатой родителям (законным представителям) детей, п</w:t>
      </w:r>
      <w:r w:rsidRPr="00CD4BD7">
        <w:rPr>
          <w:sz w:val="28"/>
          <w:szCs w:val="28"/>
        </w:rPr>
        <w:t>о</w:t>
      </w:r>
      <w:r w:rsidRPr="00CD4BD7">
        <w:rPr>
          <w:sz w:val="28"/>
          <w:szCs w:val="28"/>
        </w:rPr>
        <w:t>сещающих муниципальные и частные образовательные организации, реализу</w:t>
      </w:r>
      <w:r w:rsidRPr="00CD4BD7">
        <w:rPr>
          <w:sz w:val="28"/>
          <w:szCs w:val="28"/>
        </w:rPr>
        <w:t>ю</w:t>
      </w:r>
      <w:r w:rsidRPr="00CD4BD7">
        <w:rPr>
          <w:sz w:val="28"/>
          <w:szCs w:val="28"/>
        </w:rPr>
        <w:t xml:space="preserve">щие образовательную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детьми» (Рз 10 </w:t>
      </w:r>
      <w:proofErr w:type="gramStart"/>
      <w:r w:rsidRPr="00CD4BD7">
        <w:rPr>
          <w:sz w:val="28"/>
          <w:szCs w:val="28"/>
        </w:rPr>
        <w:t>ПР</w:t>
      </w:r>
      <w:proofErr w:type="gramEnd"/>
      <w:r w:rsidRPr="00CD4BD7">
        <w:rPr>
          <w:sz w:val="28"/>
          <w:szCs w:val="28"/>
        </w:rPr>
        <w:t xml:space="preserve"> 04 ЦС 79 7 7122) цифры «</w:t>
      </w:r>
      <w:r w:rsidR="00CD4BD7" w:rsidRPr="00CD4BD7">
        <w:rPr>
          <w:sz w:val="28"/>
          <w:szCs w:val="28"/>
        </w:rPr>
        <w:t>188082,3</w:t>
      </w:r>
      <w:r w:rsidRPr="00CD4BD7">
        <w:rPr>
          <w:sz w:val="28"/>
          <w:szCs w:val="28"/>
        </w:rPr>
        <w:t>» з</w:t>
      </w:r>
      <w:r w:rsidRPr="00CD4BD7">
        <w:rPr>
          <w:sz w:val="28"/>
          <w:szCs w:val="28"/>
        </w:rPr>
        <w:t>а</w:t>
      </w:r>
      <w:r w:rsidRPr="00CD4BD7">
        <w:rPr>
          <w:sz w:val="28"/>
          <w:szCs w:val="28"/>
        </w:rPr>
        <w:t>менить цифрами «</w:t>
      </w:r>
      <w:r w:rsidR="00CD4BD7" w:rsidRPr="00CD4BD7">
        <w:rPr>
          <w:sz w:val="28"/>
          <w:szCs w:val="28"/>
        </w:rPr>
        <w:t>185997,5</w:t>
      </w:r>
      <w:r w:rsidRPr="00CD4BD7">
        <w:rPr>
          <w:sz w:val="28"/>
          <w:szCs w:val="28"/>
        </w:rPr>
        <w:t>»;</w:t>
      </w:r>
    </w:p>
    <w:p w:rsidR="00393A1D" w:rsidRPr="00CD4BD7" w:rsidRDefault="00393A1D" w:rsidP="002C3D21">
      <w:pPr>
        <w:spacing w:line="350" w:lineRule="auto"/>
        <w:jc w:val="both"/>
        <w:rPr>
          <w:sz w:val="28"/>
          <w:szCs w:val="28"/>
        </w:rPr>
      </w:pPr>
      <w:r w:rsidRPr="00CD4BD7">
        <w:rPr>
          <w:sz w:val="28"/>
          <w:szCs w:val="28"/>
        </w:rPr>
        <w:tab/>
      </w:r>
      <w:r w:rsidR="00AA5FF3" w:rsidRPr="00CD4BD7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1</w:t>
      </w:r>
      <w:r w:rsidR="00005009">
        <w:rPr>
          <w:sz w:val="28"/>
          <w:szCs w:val="28"/>
          <w:vertAlign w:val="superscript"/>
        </w:rPr>
        <w:t>9</w:t>
      </w:r>
      <w:r w:rsidR="00FC163E">
        <w:rPr>
          <w:sz w:val="28"/>
          <w:szCs w:val="28"/>
          <w:vertAlign w:val="superscript"/>
        </w:rPr>
        <w:t>5</w:t>
      </w:r>
      <w:r w:rsidR="00AA5FF3" w:rsidRPr="00CD4BD7">
        <w:rPr>
          <w:sz w:val="28"/>
          <w:szCs w:val="28"/>
        </w:rPr>
        <w:t xml:space="preserve">) </w:t>
      </w:r>
      <w:r w:rsidRPr="00CD4BD7">
        <w:rPr>
          <w:sz w:val="28"/>
          <w:szCs w:val="28"/>
        </w:rPr>
        <w:t xml:space="preserve">в строке «Межбюджетные трансферты» (Рз 10 </w:t>
      </w:r>
      <w:proofErr w:type="gramStart"/>
      <w:r w:rsidRPr="00CD4BD7">
        <w:rPr>
          <w:sz w:val="28"/>
          <w:szCs w:val="28"/>
        </w:rPr>
        <w:t>ПР</w:t>
      </w:r>
      <w:proofErr w:type="gramEnd"/>
      <w:r w:rsidRPr="00CD4BD7">
        <w:rPr>
          <w:sz w:val="28"/>
          <w:szCs w:val="28"/>
        </w:rPr>
        <w:t xml:space="preserve"> 04 ЦС 79 7 7122</w:t>
      </w:r>
      <w:r w:rsidR="002C47CE" w:rsidRPr="00CD4BD7">
        <w:rPr>
          <w:sz w:val="28"/>
          <w:szCs w:val="28"/>
        </w:rPr>
        <w:br/>
      </w:r>
      <w:r w:rsidRPr="00CD4BD7">
        <w:rPr>
          <w:sz w:val="28"/>
          <w:szCs w:val="28"/>
        </w:rPr>
        <w:t>ВР 500) цифры «</w:t>
      </w:r>
      <w:r w:rsidR="00CD4BD7" w:rsidRPr="00CD4BD7">
        <w:rPr>
          <w:sz w:val="28"/>
          <w:szCs w:val="28"/>
        </w:rPr>
        <w:t>188082,3</w:t>
      </w:r>
      <w:r w:rsidRPr="00CD4BD7">
        <w:rPr>
          <w:sz w:val="28"/>
          <w:szCs w:val="28"/>
        </w:rPr>
        <w:t>» заменить цифрами «</w:t>
      </w:r>
      <w:r w:rsidR="00CD4BD7" w:rsidRPr="00CD4BD7">
        <w:rPr>
          <w:sz w:val="28"/>
          <w:szCs w:val="28"/>
        </w:rPr>
        <w:t>185997,5</w:t>
      </w:r>
      <w:r w:rsidRPr="00CD4BD7">
        <w:rPr>
          <w:sz w:val="28"/>
          <w:szCs w:val="28"/>
        </w:rPr>
        <w:t>»;</w:t>
      </w:r>
    </w:p>
    <w:p w:rsidR="002456F6" w:rsidRPr="00CD4BD7" w:rsidRDefault="00AA5FF3" w:rsidP="002C3D21">
      <w:pPr>
        <w:spacing w:line="350" w:lineRule="auto"/>
        <w:ind w:firstLine="709"/>
        <w:jc w:val="both"/>
        <w:rPr>
          <w:sz w:val="28"/>
          <w:szCs w:val="28"/>
        </w:rPr>
      </w:pPr>
      <w:r w:rsidRPr="00CD4BD7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1</w:t>
      </w:r>
      <w:r w:rsidR="00005009">
        <w:rPr>
          <w:sz w:val="28"/>
          <w:szCs w:val="28"/>
          <w:vertAlign w:val="superscript"/>
        </w:rPr>
        <w:t>9</w:t>
      </w:r>
      <w:r w:rsidR="00FC163E">
        <w:rPr>
          <w:sz w:val="28"/>
          <w:szCs w:val="28"/>
          <w:vertAlign w:val="superscript"/>
        </w:rPr>
        <w:t>6</w:t>
      </w:r>
      <w:r w:rsidRPr="00CD4BD7">
        <w:rPr>
          <w:sz w:val="28"/>
          <w:szCs w:val="28"/>
        </w:rPr>
        <w:t>)</w:t>
      </w:r>
      <w:r w:rsidR="00144E38" w:rsidRPr="00CD4BD7">
        <w:rPr>
          <w:sz w:val="28"/>
          <w:szCs w:val="28"/>
        </w:rPr>
        <w:t xml:space="preserve"> в строке «Государственная программа Ульяновской области «Социал</w:t>
      </w:r>
      <w:r w:rsidR="00144E38" w:rsidRPr="00CD4BD7">
        <w:rPr>
          <w:sz w:val="28"/>
          <w:szCs w:val="28"/>
        </w:rPr>
        <w:t>ь</w:t>
      </w:r>
      <w:r w:rsidR="00144E38" w:rsidRPr="00CD4BD7">
        <w:rPr>
          <w:sz w:val="28"/>
          <w:szCs w:val="28"/>
        </w:rPr>
        <w:t>ная поддержка и защита населения Ульяновской области» на 2014-2018 годы»</w:t>
      </w:r>
      <w:r w:rsidR="00144E38" w:rsidRPr="00CD4BD7">
        <w:rPr>
          <w:sz w:val="28"/>
          <w:szCs w:val="28"/>
        </w:rPr>
        <w:br/>
        <w:t xml:space="preserve">(Рз 10 </w:t>
      </w:r>
      <w:proofErr w:type="gramStart"/>
      <w:r w:rsidR="00144E38" w:rsidRPr="00CD4BD7">
        <w:rPr>
          <w:sz w:val="28"/>
          <w:szCs w:val="28"/>
        </w:rPr>
        <w:t>ПР</w:t>
      </w:r>
      <w:proofErr w:type="gramEnd"/>
      <w:r w:rsidR="00144E38" w:rsidRPr="00CD4BD7">
        <w:rPr>
          <w:sz w:val="28"/>
          <w:szCs w:val="28"/>
        </w:rPr>
        <w:t xml:space="preserve"> 04 ЦС 80 0 0000) цифры «</w:t>
      </w:r>
      <w:r w:rsidR="00CD4BD7" w:rsidRPr="00CD4BD7">
        <w:rPr>
          <w:sz w:val="28"/>
          <w:szCs w:val="28"/>
        </w:rPr>
        <w:t>755877,8</w:t>
      </w:r>
      <w:r w:rsidR="00144E38" w:rsidRPr="00CD4BD7">
        <w:rPr>
          <w:sz w:val="28"/>
          <w:szCs w:val="28"/>
        </w:rPr>
        <w:t>» заменить цифрами «</w:t>
      </w:r>
      <w:r w:rsidR="00CD4BD7" w:rsidRPr="00CD4BD7">
        <w:rPr>
          <w:sz w:val="28"/>
          <w:szCs w:val="28"/>
        </w:rPr>
        <w:t>802570,8</w:t>
      </w:r>
      <w:r w:rsidR="00144E38" w:rsidRPr="00CD4BD7">
        <w:rPr>
          <w:sz w:val="28"/>
          <w:szCs w:val="28"/>
        </w:rPr>
        <w:t>»;</w:t>
      </w:r>
    </w:p>
    <w:p w:rsidR="002456F6" w:rsidRDefault="00AA5FF3" w:rsidP="002C3D21">
      <w:pPr>
        <w:spacing w:line="350" w:lineRule="auto"/>
        <w:ind w:firstLine="709"/>
        <w:jc w:val="both"/>
        <w:rPr>
          <w:sz w:val="28"/>
          <w:szCs w:val="28"/>
        </w:rPr>
      </w:pPr>
      <w:r w:rsidRPr="00CD4BD7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1</w:t>
      </w:r>
      <w:r w:rsidR="00005009">
        <w:rPr>
          <w:sz w:val="28"/>
          <w:szCs w:val="28"/>
          <w:vertAlign w:val="superscript"/>
        </w:rPr>
        <w:t>9</w:t>
      </w:r>
      <w:r w:rsidR="00FC163E">
        <w:rPr>
          <w:sz w:val="28"/>
          <w:szCs w:val="28"/>
          <w:vertAlign w:val="superscript"/>
        </w:rPr>
        <w:t>7</w:t>
      </w:r>
      <w:r w:rsidRPr="00CD4BD7">
        <w:rPr>
          <w:sz w:val="28"/>
          <w:szCs w:val="28"/>
        </w:rPr>
        <w:t>)</w:t>
      </w:r>
      <w:r w:rsidR="00144E38" w:rsidRPr="00CD4BD7">
        <w:rPr>
          <w:sz w:val="28"/>
          <w:szCs w:val="28"/>
        </w:rPr>
        <w:t xml:space="preserve"> в строке «Подпрограмма «Семья и дети» государственной программы Ульяновской области «Социальная поддержка и защита населения Ульяновской области» на 2014-2018 годы» (Рз 10 </w:t>
      </w:r>
      <w:proofErr w:type="gramStart"/>
      <w:r w:rsidR="00144E38" w:rsidRPr="00CD4BD7">
        <w:rPr>
          <w:sz w:val="28"/>
          <w:szCs w:val="28"/>
        </w:rPr>
        <w:t>ПР</w:t>
      </w:r>
      <w:proofErr w:type="gramEnd"/>
      <w:r w:rsidR="00144E38" w:rsidRPr="00CD4BD7">
        <w:rPr>
          <w:sz w:val="28"/>
          <w:szCs w:val="28"/>
        </w:rPr>
        <w:t xml:space="preserve"> 04 ЦС 80 2 0000) цифры «</w:t>
      </w:r>
      <w:r w:rsidR="00CD4BD7" w:rsidRPr="00CD4BD7">
        <w:rPr>
          <w:sz w:val="28"/>
          <w:szCs w:val="28"/>
        </w:rPr>
        <w:t>755877,8</w:t>
      </w:r>
      <w:r w:rsidR="00144E38" w:rsidRPr="00CD4BD7">
        <w:rPr>
          <w:sz w:val="28"/>
          <w:szCs w:val="28"/>
        </w:rPr>
        <w:t>» зам</w:t>
      </w:r>
      <w:r w:rsidR="00144E38" w:rsidRPr="00CD4BD7">
        <w:rPr>
          <w:sz w:val="28"/>
          <w:szCs w:val="28"/>
        </w:rPr>
        <w:t>е</w:t>
      </w:r>
      <w:r w:rsidR="00144E38" w:rsidRPr="00CD4BD7">
        <w:rPr>
          <w:sz w:val="28"/>
          <w:szCs w:val="28"/>
        </w:rPr>
        <w:t>нить цифрами «</w:t>
      </w:r>
      <w:r w:rsidR="00CD4BD7" w:rsidRPr="00CD4BD7">
        <w:rPr>
          <w:sz w:val="28"/>
          <w:szCs w:val="28"/>
        </w:rPr>
        <w:t>802570,8</w:t>
      </w:r>
      <w:r w:rsidR="00144E38" w:rsidRPr="00CD4BD7">
        <w:rPr>
          <w:sz w:val="28"/>
          <w:szCs w:val="28"/>
        </w:rPr>
        <w:t>»;</w:t>
      </w:r>
    </w:p>
    <w:p w:rsidR="00CD4BD7" w:rsidRPr="00733053" w:rsidRDefault="00CD4BD7" w:rsidP="00CD4B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0D8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1</w:t>
      </w:r>
      <w:r w:rsidR="00005009">
        <w:rPr>
          <w:sz w:val="28"/>
          <w:szCs w:val="28"/>
          <w:vertAlign w:val="superscript"/>
        </w:rPr>
        <w:t>9</w:t>
      </w:r>
      <w:r w:rsidR="00FC163E">
        <w:rPr>
          <w:sz w:val="28"/>
          <w:szCs w:val="28"/>
          <w:vertAlign w:val="superscript"/>
        </w:rPr>
        <w:t>8</w:t>
      </w:r>
      <w:r w:rsidR="00E730D8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CD4BD7">
        <w:rPr>
          <w:sz w:val="28"/>
          <w:szCs w:val="28"/>
        </w:rPr>
        <w:t>Реализация Закона Ульяновской области от 31 августа</w:t>
      </w:r>
      <w:r w:rsidR="0061208C">
        <w:rPr>
          <w:sz w:val="28"/>
          <w:szCs w:val="28"/>
        </w:rPr>
        <w:br/>
      </w:r>
      <w:r w:rsidRPr="00CD4BD7">
        <w:rPr>
          <w:sz w:val="28"/>
          <w:szCs w:val="28"/>
        </w:rPr>
        <w:t>2012 года № 112-ЗО «О единовременном денежном пособии гражданам, усын</w:t>
      </w:r>
      <w:r w:rsidRPr="00CD4BD7">
        <w:rPr>
          <w:sz w:val="28"/>
          <w:szCs w:val="28"/>
        </w:rPr>
        <w:t>о</w:t>
      </w:r>
      <w:r w:rsidRPr="00CD4BD7">
        <w:rPr>
          <w:sz w:val="28"/>
          <w:szCs w:val="28"/>
        </w:rPr>
        <w:t>вившим (удочерившим) детей-сирот и детей, оставшихся без попечения родит</w:t>
      </w:r>
      <w:r w:rsidRPr="00CD4BD7">
        <w:rPr>
          <w:sz w:val="28"/>
          <w:szCs w:val="28"/>
        </w:rPr>
        <w:t>е</w:t>
      </w:r>
      <w:r w:rsidRPr="00CD4BD7">
        <w:rPr>
          <w:sz w:val="28"/>
          <w:szCs w:val="28"/>
        </w:rPr>
        <w:t>лей, на территории Ульяновской области»</w:t>
      </w:r>
      <w:r>
        <w:rPr>
          <w:sz w:val="28"/>
          <w:szCs w:val="28"/>
        </w:rPr>
        <w:t xml:space="preserve">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1302) цифры «6500,0» заменить цифрами «5000,0»;</w:t>
      </w:r>
    </w:p>
    <w:p w:rsidR="00CD4BD7" w:rsidRPr="00733053" w:rsidRDefault="00CD4BD7" w:rsidP="00CD4B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0D8">
        <w:rPr>
          <w:sz w:val="28"/>
          <w:szCs w:val="28"/>
        </w:rPr>
        <w:t>я</w:t>
      </w:r>
      <w:r w:rsidR="00E730D8" w:rsidRPr="00E730D8">
        <w:rPr>
          <w:sz w:val="28"/>
          <w:szCs w:val="28"/>
          <w:vertAlign w:val="superscript"/>
        </w:rPr>
        <w:t>19</w:t>
      </w:r>
      <w:r w:rsidR="00FC163E">
        <w:rPr>
          <w:sz w:val="28"/>
          <w:szCs w:val="28"/>
          <w:vertAlign w:val="superscript"/>
        </w:rPr>
        <w:t>9</w:t>
      </w:r>
      <w:r w:rsidR="00E730D8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CD4BD7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>» (Рз 10</w:t>
      </w:r>
      <w:r w:rsidR="0061208C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1302 ВР 300) цифры «6500,0» заменить цифрами «5000,0»;</w:t>
      </w:r>
    </w:p>
    <w:p w:rsidR="00CD4BD7" w:rsidRPr="00733053" w:rsidRDefault="00CD4BD7" w:rsidP="00CD4B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0D8">
        <w:rPr>
          <w:sz w:val="28"/>
          <w:szCs w:val="28"/>
        </w:rPr>
        <w:t>я</w:t>
      </w:r>
      <w:r w:rsidR="00FC163E">
        <w:rPr>
          <w:sz w:val="28"/>
          <w:szCs w:val="28"/>
          <w:vertAlign w:val="superscript"/>
        </w:rPr>
        <w:t>200</w:t>
      </w:r>
      <w:r w:rsidR="00E730D8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CD4BD7">
        <w:rPr>
          <w:sz w:val="28"/>
          <w:szCs w:val="28"/>
        </w:rPr>
        <w:t xml:space="preserve">Ежемесячная денежная выплата лицам из числа детей-сирот и детей, оставшихся без попечения родителей, обучающимся в муниципальных </w:t>
      </w:r>
      <w:r w:rsidRPr="00CD4BD7">
        <w:rPr>
          <w:sz w:val="28"/>
          <w:szCs w:val="28"/>
        </w:rPr>
        <w:lastRenderedPageBreak/>
        <w:t>образовательных организациях, находящихся на территории Ульяновской обл</w:t>
      </w:r>
      <w:r w:rsidRPr="00CD4BD7">
        <w:rPr>
          <w:sz w:val="28"/>
          <w:szCs w:val="28"/>
        </w:rPr>
        <w:t>а</w:t>
      </w:r>
      <w:r w:rsidRPr="00CD4BD7">
        <w:rPr>
          <w:sz w:val="28"/>
          <w:szCs w:val="28"/>
        </w:rPr>
        <w:t>сти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1303) цифры «3048,4» заменить цифрами «2048,4»;</w:t>
      </w:r>
    </w:p>
    <w:p w:rsidR="00CD4BD7" w:rsidRPr="00733053" w:rsidRDefault="00CD4BD7" w:rsidP="00CD4B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0D8">
        <w:rPr>
          <w:sz w:val="28"/>
          <w:szCs w:val="28"/>
        </w:rPr>
        <w:t>я</w:t>
      </w:r>
      <w:r w:rsidR="00FC163E">
        <w:rPr>
          <w:sz w:val="28"/>
          <w:szCs w:val="28"/>
          <w:vertAlign w:val="superscript"/>
        </w:rPr>
        <w:t>201</w:t>
      </w:r>
      <w:r w:rsidR="00E730D8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CD4BD7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1303 ВР 300) цифры «3048,4» заменить цифрами «2048,4»;</w:t>
      </w:r>
    </w:p>
    <w:p w:rsidR="00DD5570" w:rsidRPr="00733053" w:rsidRDefault="00DD5570" w:rsidP="00DD55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0D8">
        <w:rPr>
          <w:sz w:val="28"/>
          <w:szCs w:val="28"/>
        </w:rPr>
        <w:t>я</w:t>
      </w:r>
      <w:r w:rsidR="00FC163E">
        <w:rPr>
          <w:sz w:val="28"/>
          <w:szCs w:val="28"/>
          <w:vertAlign w:val="superscript"/>
        </w:rPr>
        <w:t>202</w:t>
      </w:r>
      <w:r w:rsidR="00E730D8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DD5570">
        <w:rPr>
          <w:sz w:val="28"/>
          <w:szCs w:val="28"/>
        </w:rPr>
        <w:t>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собственности</w:t>
      </w:r>
      <w:r>
        <w:rPr>
          <w:sz w:val="28"/>
          <w:szCs w:val="28"/>
        </w:rPr>
        <w:t>» (Рз 10</w:t>
      </w:r>
      <w:r w:rsidR="0061208C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1304) цифры «3945,6» заменить цифрами «2945,6»;</w:t>
      </w:r>
    </w:p>
    <w:p w:rsidR="00DD5570" w:rsidRDefault="00DD5570" w:rsidP="00DD55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0D8">
        <w:rPr>
          <w:sz w:val="28"/>
          <w:szCs w:val="28"/>
        </w:rPr>
        <w:t>я</w:t>
      </w:r>
      <w:r w:rsidR="00FC163E">
        <w:rPr>
          <w:sz w:val="28"/>
          <w:szCs w:val="28"/>
          <w:vertAlign w:val="superscript"/>
        </w:rPr>
        <w:t>203</w:t>
      </w:r>
      <w:r w:rsidR="00E730D8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DD5570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1304 ВР 300) цифры «3945,6» заменить цифрами «2945,6»;</w:t>
      </w:r>
    </w:p>
    <w:p w:rsidR="00DD5570" w:rsidRDefault="00DD5570" w:rsidP="00DD55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730D8">
        <w:rPr>
          <w:sz w:val="28"/>
          <w:szCs w:val="28"/>
        </w:rPr>
        <w:t>я</w:t>
      </w:r>
      <w:r w:rsidR="00FC163E">
        <w:rPr>
          <w:sz w:val="28"/>
          <w:szCs w:val="28"/>
          <w:vertAlign w:val="superscript"/>
        </w:rPr>
        <w:t>204</w:t>
      </w:r>
      <w:r w:rsidR="00E730D8">
        <w:rPr>
          <w:sz w:val="28"/>
          <w:szCs w:val="28"/>
        </w:rPr>
        <w:t xml:space="preserve">) </w:t>
      </w:r>
      <w:r>
        <w:rPr>
          <w:sz w:val="28"/>
          <w:szCs w:val="28"/>
        </w:rPr>
        <w:t>строки</w:t>
      </w:r>
      <w:proofErr w:type="gramEnd"/>
    </w:p>
    <w:tbl>
      <w:tblPr>
        <w:tblW w:w="1000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"/>
        <w:gridCol w:w="567"/>
        <w:gridCol w:w="1276"/>
        <w:gridCol w:w="720"/>
        <w:gridCol w:w="2320"/>
      </w:tblGrid>
      <w:tr w:rsidR="00DD5570" w:rsidRPr="00DD5570" w:rsidTr="00DD5570">
        <w:tc>
          <w:tcPr>
            <w:tcW w:w="4551" w:type="dxa"/>
            <w:shd w:val="clear" w:color="auto" w:fill="auto"/>
            <w:vAlign w:val="center"/>
            <w:hideMark/>
          </w:tcPr>
          <w:p w:rsidR="00DD5570" w:rsidRPr="00DD5570" w:rsidRDefault="00DD5570" w:rsidP="00DD557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DD5570">
              <w:rPr>
                <w:color w:val="000000"/>
                <w:sz w:val="28"/>
                <w:szCs w:val="28"/>
              </w:rPr>
              <w:t>Реализация мер социальной по</w:t>
            </w:r>
            <w:r w:rsidRPr="00DD5570">
              <w:rPr>
                <w:color w:val="000000"/>
                <w:sz w:val="28"/>
                <w:szCs w:val="28"/>
              </w:rPr>
              <w:t>д</w:t>
            </w:r>
            <w:r w:rsidRPr="00DD5570">
              <w:rPr>
                <w:color w:val="000000"/>
                <w:sz w:val="28"/>
                <w:szCs w:val="28"/>
              </w:rPr>
              <w:t>держки в сфере гарантий права д</w:t>
            </w:r>
            <w:r w:rsidRPr="00DD5570">
              <w:rPr>
                <w:color w:val="000000"/>
                <w:sz w:val="28"/>
                <w:szCs w:val="28"/>
              </w:rPr>
              <w:t>е</w:t>
            </w:r>
            <w:r w:rsidRPr="00DD5570">
              <w:rPr>
                <w:color w:val="000000"/>
                <w:sz w:val="28"/>
                <w:szCs w:val="28"/>
              </w:rPr>
              <w:t>тей-сирот и детей, оставшихся без попечения родителей, а также лиц из числа детей-сирот и детей, оставшихся без попечения родит</w:t>
            </w:r>
            <w:r w:rsidRPr="00DD5570">
              <w:rPr>
                <w:color w:val="000000"/>
                <w:sz w:val="28"/>
                <w:szCs w:val="28"/>
              </w:rPr>
              <w:t>е</w:t>
            </w:r>
            <w:r w:rsidRPr="00DD5570">
              <w:rPr>
                <w:color w:val="000000"/>
                <w:sz w:val="28"/>
                <w:szCs w:val="28"/>
              </w:rPr>
              <w:t>лей, на медицинское обеспечение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D5570" w:rsidRPr="00DD5570" w:rsidRDefault="00DD5570" w:rsidP="00DD55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D557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D5570" w:rsidRPr="00DD5570" w:rsidRDefault="00DD5570" w:rsidP="00DD55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D557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D5570" w:rsidRPr="00DD5570" w:rsidRDefault="00DD5570" w:rsidP="00DD55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D5570">
              <w:rPr>
                <w:color w:val="000000"/>
                <w:sz w:val="28"/>
                <w:szCs w:val="28"/>
              </w:rPr>
              <w:t>80 2 1308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DD5570" w:rsidRPr="00DD5570" w:rsidRDefault="00DD5570" w:rsidP="00DD55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5570" w:rsidRPr="00DD5570" w:rsidRDefault="00DD5570" w:rsidP="00DD557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D5570">
              <w:rPr>
                <w:color w:val="000000"/>
                <w:sz w:val="28"/>
                <w:szCs w:val="28"/>
              </w:rPr>
              <w:t>151,0</w:t>
            </w:r>
          </w:p>
        </w:tc>
      </w:tr>
      <w:tr w:rsidR="00DD5570" w:rsidRPr="00DD5570" w:rsidTr="00DD5570">
        <w:tc>
          <w:tcPr>
            <w:tcW w:w="4551" w:type="dxa"/>
            <w:shd w:val="clear" w:color="auto" w:fill="auto"/>
            <w:vAlign w:val="center"/>
            <w:hideMark/>
          </w:tcPr>
          <w:p w:rsidR="00DD5570" w:rsidRPr="00DD5570" w:rsidRDefault="00DD5570" w:rsidP="00DD5570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D5570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D5570" w:rsidRPr="00DD5570" w:rsidRDefault="00DD5570" w:rsidP="00DD55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D557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DD5570" w:rsidRPr="00DD5570" w:rsidRDefault="00DD5570" w:rsidP="00DD55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D5570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276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DD5570" w:rsidRPr="00DD5570" w:rsidRDefault="00DD5570" w:rsidP="00DD55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D5570">
              <w:rPr>
                <w:color w:val="000000"/>
                <w:sz w:val="28"/>
                <w:szCs w:val="28"/>
              </w:rPr>
              <w:t>80 2 1308</w:t>
            </w:r>
          </w:p>
        </w:tc>
        <w:tc>
          <w:tcPr>
            <w:tcW w:w="720" w:type="dxa"/>
            <w:shd w:val="clear" w:color="auto" w:fill="auto"/>
            <w:vAlign w:val="bottom"/>
            <w:hideMark/>
          </w:tcPr>
          <w:p w:rsidR="00DD5570" w:rsidRPr="00DD5570" w:rsidRDefault="00DD5570" w:rsidP="00DD5570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DD5570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DD5570" w:rsidRPr="00DD5570" w:rsidRDefault="00DD5570" w:rsidP="00DD5570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DD5570">
              <w:rPr>
                <w:color w:val="000000"/>
                <w:sz w:val="28"/>
                <w:szCs w:val="28"/>
              </w:rPr>
              <w:t>151,0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DD5570" w:rsidRPr="00733053" w:rsidRDefault="00DD5570" w:rsidP="00DD55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DD5570" w:rsidRPr="00733053" w:rsidRDefault="00DD5570" w:rsidP="00DD55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0D8">
        <w:rPr>
          <w:sz w:val="28"/>
          <w:szCs w:val="28"/>
        </w:rPr>
        <w:t>я</w:t>
      </w:r>
      <w:r w:rsidR="00005009">
        <w:rPr>
          <w:sz w:val="28"/>
          <w:szCs w:val="28"/>
          <w:vertAlign w:val="superscript"/>
        </w:rPr>
        <w:t>20</w:t>
      </w:r>
      <w:r w:rsidR="00FC163E">
        <w:rPr>
          <w:sz w:val="28"/>
          <w:szCs w:val="28"/>
          <w:vertAlign w:val="superscript"/>
        </w:rPr>
        <w:t>5</w:t>
      </w:r>
      <w:r w:rsidR="00E730D8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DD5570">
        <w:rPr>
          <w:sz w:val="28"/>
          <w:szCs w:val="28"/>
        </w:rPr>
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образование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1309) цифры «490,0» заменить цифрами «333,65»;</w:t>
      </w:r>
    </w:p>
    <w:p w:rsidR="00DD5570" w:rsidRPr="00733053" w:rsidRDefault="00DD5570" w:rsidP="00DD55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0D8">
        <w:rPr>
          <w:sz w:val="28"/>
          <w:szCs w:val="28"/>
        </w:rPr>
        <w:t>я</w:t>
      </w:r>
      <w:r w:rsidR="00005009">
        <w:rPr>
          <w:sz w:val="28"/>
          <w:szCs w:val="28"/>
          <w:vertAlign w:val="superscript"/>
        </w:rPr>
        <w:t>20</w:t>
      </w:r>
      <w:r w:rsidR="00FC163E">
        <w:rPr>
          <w:sz w:val="28"/>
          <w:szCs w:val="28"/>
          <w:vertAlign w:val="superscript"/>
        </w:rPr>
        <w:t>6</w:t>
      </w:r>
      <w:r w:rsidR="00E730D8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DD5570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1309 ВР 300) цифры «490,0» заменить цифрами «333,65»;</w:t>
      </w:r>
    </w:p>
    <w:p w:rsidR="002456F6" w:rsidRPr="00DD5570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D5570">
        <w:rPr>
          <w:sz w:val="28"/>
          <w:szCs w:val="28"/>
        </w:rPr>
        <w:t>я</w:t>
      </w:r>
      <w:r w:rsidR="00005009">
        <w:rPr>
          <w:sz w:val="28"/>
          <w:szCs w:val="28"/>
          <w:vertAlign w:val="superscript"/>
        </w:rPr>
        <w:t>20</w:t>
      </w:r>
      <w:r w:rsidR="00FC163E">
        <w:rPr>
          <w:sz w:val="28"/>
          <w:szCs w:val="28"/>
          <w:vertAlign w:val="superscript"/>
        </w:rPr>
        <w:t>7</w:t>
      </w:r>
      <w:r w:rsidRPr="00DD5570">
        <w:rPr>
          <w:sz w:val="28"/>
          <w:szCs w:val="28"/>
        </w:rPr>
        <w:t>)</w:t>
      </w:r>
      <w:r w:rsidR="00144E38" w:rsidRPr="00DD5570">
        <w:rPr>
          <w:sz w:val="28"/>
          <w:szCs w:val="28"/>
        </w:rPr>
        <w:t xml:space="preserve"> в строке «Субвенции на финансовое обеспечение расходных обяз</w:t>
      </w:r>
      <w:r w:rsidR="00144E38" w:rsidRPr="00DD5570">
        <w:rPr>
          <w:sz w:val="28"/>
          <w:szCs w:val="28"/>
        </w:rPr>
        <w:t>а</w:t>
      </w:r>
      <w:r w:rsidR="00144E38" w:rsidRPr="00DD5570">
        <w:rPr>
          <w:sz w:val="28"/>
          <w:szCs w:val="28"/>
        </w:rPr>
        <w:t>тельств, связанных с осуществлением ежемесячной денежной выплаты на обесп</w:t>
      </w:r>
      <w:r w:rsidR="00144E38" w:rsidRPr="00DD5570">
        <w:rPr>
          <w:sz w:val="28"/>
          <w:szCs w:val="28"/>
        </w:rPr>
        <w:t>е</w:t>
      </w:r>
      <w:r w:rsidR="00144E38" w:rsidRPr="00DD5570">
        <w:rPr>
          <w:sz w:val="28"/>
          <w:szCs w:val="28"/>
        </w:rPr>
        <w:t xml:space="preserve">чение проезда детей-сирот и детей, оставшихся без попечения родителей, а также </w:t>
      </w:r>
      <w:r w:rsidR="00144E38" w:rsidRPr="00DD5570">
        <w:rPr>
          <w:sz w:val="28"/>
          <w:szCs w:val="28"/>
        </w:rPr>
        <w:lastRenderedPageBreak/>
        <w:t>лиц из числа детей-сирот и детей, оставшихся без попечения родителей, обуча</w:t>
      </w:r>
      <w:r w:rsidR="00144E38" w:rsidRPr="00DD5570">
        <w:rPr>
          <w:sz w:val="28"/>
          <w:szCs w:val="28"/>
        </w:rPr>
        <w:t>ю</w:t>
      </w:r>
      <w:r w:rsidR="00144E38" w:rsidRPr="00DD5570">
        <w:rPr>
          <w:sz w:val="28"/>
          <w:szCs w:val="28"/>
        </w:rPr>
        <w:t>щихся в муниципальных образовательных организациях, на городском, пригоро</w:t>
      </w:r>
      <w:r w:rsidR="00144E38" w:rsidRPr="00DD5570">
        <w:rPr>
          <w:sz w:val="28"/>
          <w:szCs w:val="28"/>
        </w:rPr>
        <w:t>д</w:t>
      </w:r>
      <w:r w:rsidR="00144E38" w:rsidRPr="00DD5570">
        <w:rPr>
          <w:sz w:val="28"/>
          <w:szCs w:val="28"/>
        </w:rPr>
        <w:t>ном, в сельской местности на внутрирайонном транспорте (кроме такси), а также проезда один раз в год</w:t>
      </w:r>
      <w:proofErr w:type="gramEnd"/>
      <w:r w:rsidR="00144E38" w:rsidRPr="00DD5570">
        <w:rPr>
          <w:sz w:val="28"/>
          <w:szCs w:val="28"/>
        </w:rPr>
        <w:t xml:space="preserve"> к месту жительства и обратно к месту обучения» (Рз 10</w:t>
      </w:r>
      <w:r w:rsidR="00144E38" w:rsidRPr="00DD5570">
        <w:rPr>
          <w:sz w:val="28"/>
          <w:szCs w:val="28"/>
        </w:rPr>
        <w:br/>
      </w:r>
      <w:proofErr w:type="gramStart"/>
      <w:r w:rsidR="00144E38" w:rsidRPr="00DD5570">
        <w:rPr>
          <w:sz w:val="28"/>
          <w:szCs w:val="28"/>
        </w:rPr>
        <w:t>ПР</w:t>
      </w:r>
      <w:proofErr w:type="gramEnd"/>
      <w:r w:rsidR="00144E38" w:rsidRPr="00DD5570">
        <w:rPr>
          <w:sz w:val="28"/>
          <w:szCs w:val="28"/>
        </w:rPr>
        <w:t xml:space="preserve"> 04 ЦС 80 2 7104) цифры «</w:t>
      </w:r>
      <w:r w:rsidR="00DD5570" w:rsidRPr="00DD5570">
        <w:rPr>
          <w:sz w:val="28"/>
          <w:szCs w:val="28"/>
        </w:rPr>
        <w:t>12509,0</w:t>
      </w:r>
      <w:r w:rsidR="00144E38" w:rsidRPr="00DD5570">
        <w:rPr>
          <w:sz w:val="28"/>
          <w:szCs w:val="28"/>
        </w:rPr>
        <w:t>» заменить цифрами «</w:t>
      </w:r>
      <w:r w:rsidR="00DD5570" w:rsidRPr="00DD5570">
        <w:rPr>
          <w:sz w:val="28"/>
          <w:szCs w:val="28"/>
        </w:rPr>
        <w:t>13509,0</w:t>
      </w:r>
      <w:r w:rsidR="00144E38" w:rsidRPr="00DD5570">
        <w:rPr>
          <w:sz w:val="28"/>
          <w:szCs w:val="28"/>
        </w:rPr>
        <w:t>»;</w:t>
      </w:r>
    </w:p>
    <w:p w:rsidR="002456F6" w:rsidRPr="00DD5570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DD5570">
        <w:rPr>
          <w:sz w:val="28"/>
          <w:szCs w:val="28"/>
        </w:rPr>
        <w:t>я</w:t>
      </w:r>
      <w:r w:rsidR="00005009">
        <w:rPr>
          <w:sz w:val="28"/>
          <w:szCs w:val="28"/>
          <w:vertAlign w:val="superscript"/>
        </w:rPr>
        <w:t>20</w:t>
      </w:r>
      <w:r w:rsidR="00FC163E">
        <w:rPr>
          <w:sz w:val="28"/>
          <w:szCs w:val="28"/>
          <w:vertAlign w:val="superscript"/>
        </w:rPr>
        <w:t>8</w:t>
      </w:r>
      <w:r w:rsidRPr="00DD5570">
        <w:rPr>
          <w:sz w:val="28"/>
          <w:szCs w:val="28"/>
        </w:rPr>
        <w:t>)</w:t>
      </w:r>
      <w:r w:rsidR="00144E38" w:rsidRPr="00DD5570">
        <w:rPr>
          <w:sz w:val="28"/>
          <w:szCs w:val="28"/>
        </w:rPr>
        <w:t xml:space="preserve"> в строке «Межбюджетные трансферты» (Рз 10 </w:t>
      </w:r>
      <w:proofErr w:type="gramStart"/>
      <w:r w:rsidR="00144E38" w:rsidRPr="00DD5570">
        <w:rPr>
          <w:sz w:val="28"/>
          <w:szCs w:val="28"/>
        </w:rPr>
        <w:t>ПР</w:t>
      </w:r>
      <w:proofErr w:type="gramEnd"/>
      <w:r w:rsidR="00144E38" w:rsidRPr="00DD5570">
        <w:rPr>
          <w:sz w:val="28"/>
          <w:szCs w:val="28"/>
        </w:rPr>
        <w:t xml:space="preserve"> 04 ЦС 80 2 7104</w:t>
      </w:r>
      <w:r w:rsidR="00144E38" w:rsidRPr="00DD5570">
        <w:rPr>
          <w:sz w:val="28"/>
          <w:szCs w:val="28"/>
        </w:rPr>
        <w:br/>
        <w:t>ВР 500) цифры «</w:t>
      </w:r>
      <w:r w:rsidR="00DD5570" w:rsidRPr="00DD5570">
        <w:rPr>
          <w:sz w:val="28"/>
          <w:szCs w:val="28"/>
        </w:rPr>
        <w:t>12509,0</w:t>
      </w:r>
      <w:r w:rsidR="00144E38" w:rsidRPr="00DD5570">
        <w:rPr>
          <w:sz w:val="28"/>
          <w:szCs w:val="28"/>
        </w:rPr>
        <w:t>» заменить цифрами «</w:t>
      </w:r>
      <w:r w:rsidR="00DD5570" w:rsidRPr="00DD5570">
        <w:rPr>
          <w:sz w:val="28"/>
          <w:szCs w:val="28"/>
        </w:rPr>
        <w:t>13509,0</w:t>
      </w:r>
      <w:r w:rsidR="00144E38" w:rsidRPr="00DD5570">
        <w:rPr>
          <w:sz w:val="28"/>
          <w:szCs w:val="28"/>
        </w:rPr>
        <w:t>»;</w:t>
      </w:r>
    </w:p>
    <w:p w:rsidR="002456F6" w:rsidRPr="00DD5570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DD5570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20</w:t>
      </w:r>
      <w:r w:rsidR="00FC163E">
        <w:rPr>
          <w:sz w:val="28"/>
          <w:szCs w:val="28"/>
          <w:vertAlign w:val="superscript"/>
        </w:rPr>
        <w:t>9</w:t>
      </w:r>
      <w:r w:rsidRPr="00DD5570">
        <w:rPr>
          <w:sz w:val="28"/>
          <w:szCs w:val="28"/>
        </w:rPr>
        <w:t>)</w:t>
      </w:r>
      <w:r w:rsidR="00B52280" w:rsidRPr="00DD5570">
        <w:rPr>
          <w:sz w:val="28"/>
          <w:szCs w:val="28"/>
        </w:rPr>
        <w:t xml:space="preserve"> в строке «Субвенции на финансовое обеспечение расходных обяз</w:t>
      </w:r>
      <w:r w:rsidR="00B52280" w:rsidRPr="00DD5570">
        <w:rPr>
          <w:sz w:val="28"/>
          <w:szCs w:val="28"/>
        </w:rPr>
        <w:t>а</w:t>
      </w:r>
      <w:r w:rsidR="00B52280" w:rsidRPr="00DD5570">
        <w:rPr>
          <w:sz w:val="28"/>
          <w:szCs w:val="28"/>
        </w:rPr>
        <w:t>тельств, связанных с осуществлением ежемесячной выплаты на содержание р</w:t>
      </w:r>
      <w:r w:rsidR="00B52280" w:rsidRPr="00DD5570">
        <w:rPr>
          <w:sz w:val="28"/>
          <w:szCs w:val="28"/>
        </w:rPr>
        <w:t>е</w:t>
      </w:r>
      <w:r w:rsidR="00B52280" w:rsidRPr="00DD5570">
        <w:rPr>
          <w:sz w:val="28"/>
          <w:szCs w:val="28"/>
        </w:rPr>
        <w:t xml:space="preserve">бёнка в семье опекуна (попечителя) и приёмной семье, а также по осуществлению выплаты вознаграждения, причитающегося приёмному родителю» (Рз 10 </w:t>
      </w:r>
      <w:proofErr w:type="gramStart"/>
      <w:r w:rsidR="00B52280" w:rsidRPr="00DD5570">
        <w:rPr>
          <w:sz w:val="28"/>
          <w:szCs w:val="28"/>
        </w:rPr>
        <w:t>ПР</w:t>
      </w:r>
      <w:proofErr w:type="gramEnd"/>
      <w:r w:rsidR="00B52280" w:rsidRPr="00DD5570">
        <w:rPr>
          <w:sz w:val="28"/>
          <w:szCs w:val="28"/>
        </w:rPr>
        <w:t xml:space="preserve"> 04 ЦС 80 2 7105) цифры «</w:t>
      </w:r>
      <w:r w:rsidR="00DD5570" w:rsidRPr="00DD5570">
        <w:rPr>
          <w:sz w:val="28"/>
          <w:szCs w:val="28"/>
        </w:rPr>
        <w:t>524945,0</w:t>
      </w:r>
      <w:r w:rsidR="00B52280" w:rsidRPr="00DD5570">
        <w:rPr>
          <w:sz w:val="28"/>
          <w:szCs w:val="28"/>
        </w:rPr>
        <w:t>» заменить цифрами «</w:t>
      </w:r>
      <w:r w:rsidR="00DD5570" w:rsidRPr="00DD5570">
        <w:rPr>
          <w:sz w:val="28"/>
          <w:szCs w:val="28"/>
        </w:rPr>
        <w:t>572845,05</w:t>
      </w:r>
      <w:r w:rsidR="00B52280" w:rsidRPr="00DD5570">
        <w:rPr>
          <w:sz w:val="28"/>
          <w:szCs w:val="28"/>
        </w:rPr>
        <w:t>»;</w:t>
      </w:r>
    </w:p>
    <w:p w:rsidR="002456F6" w:rsidRPr="00D54CC7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D54CC7">
        <w:rPr>
          <w:sz w:val="28"/>
          <w:szCs w:val="28"/>
        </w:rPr>
        <w:t>я</w:t>
      </w:r>
      <w:r w:rsidRPr="00D54CC7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10</w:t>
      </w:r>
      <w:r w:rsidRPr="00D54CC7">
        <w:rPr>
          <w:sz w:val="28"/>
          <w:szCs w:val="28"/>
        </w:rPr>
        <w:t>)</w:t>
      </w:r>
      <w:r w:rsidR="00B52280" w:rsidRPr="00D54CC7">
        <w:rPr>
          <w:sz w:val="28"/>
          <w:szCs w:val="28"/>
        </w:rPr>
        <w:t xml:space="preserve"> в строке «Межбюджетные трансферты» (Рз 10 </w:t>
      </w:r>
      <w:proofErr w:type="gramStart"/>
      <w:r w:rsidR="00B52280" w:rsidRPr="00D54CC7">
        <w:rPr>
          <w:sz w:val="28"/>
          <w:szCs w:val="28"/>
        </w:rPr>
        <w:t>ПР</w:t>
      </w:r>
      <w:proofErr w:type="gramEnd"/>
      <w:r w:rsidR="00B52280" w:rsidRPr="00D54CC7">
        <w:rPr>
          <w:sz w:val="28"/>
          <w:szCs w:val="28"/>
        </w:rPr>
        <w:t xml:space="preserve"> 04 ЦС 80 2 7105</w:t>
      </w:r>
      <w:r w:rsidR="00B52280" w:rsidRPr="00D54CC7">
        <w:rPr>
          <w:sz w:val="28"/>
          <w:szCs w:val="28"/>
        </w:rPr>
        <w:br/>
        <w:t>ВР 500) цифры «</w:t>
      </w:r>
      <w:r w:rsidR="00D54CC7" w:rsidRPr="00D54CC7">
        <w:rPr>
          <w:sz w:val="28"/>
          <w:szCs w:val="28"/>
        </w:rPr>
        <w:t>524945,0</w:t>
      </w:r>
      <w:r w:rsidR="00B52280" w:rsidRPr="00D54CC7">
        <w:rPr>
          <w:sz w:val="28"/>
          <w:szCs w:val="28"/>
        </w:rPr>
        <w:t>» заменить цифрами «</w:t>
      </w:r>
      <w:r w:rsidR="00D54CC7" w:rsidRPr="00D54CC7">
        <w:rPr>
          <w:sz w:val="28"/>
          <w:szCs w:val="28"/>
        </w:rPr>
        <w:t>572845,05</w:t>
      </w:r>
      <w:r w:rsidR="00B52280" w:rsidRPr="00D54CC7">
        <w:rPr>
          <w:sz w:val="28"/>
          <w:szCs w:val="28"/>
        </w:rPr>
        <w:t>»;</w:t>
      </w:r>
    </w:p>
    <w:p w:rsidR="002456F6" w:rsidRPr="00D54CC7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D54CC7">
        <w:rPr>
          <w:sz w:val="28"/>
          <w:szCs w:val="28"/>
        </w:rPr>
        <w:t>я</w:t>
      </w:r>
      <w:r w:rsidRPr="00D54CC7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11</w:t>
      </w:r>
      <w:r w:rsidRPr="00D54CC7">
        <w:rPr>
          <w:sz w:val="28"/>
          <w:szCs w:val="28"/>
        </w:rPr>
        <w:t>)</w:t>
      </w:r>
      <w:r w:rsidR="005619BC" w:rsidRPr="00D54CC7">
        <w:rPr>
          <w:sz w:val="28"/>
          <w:szCs w:val="28"/>
        </w:rPr>
        <w:t xml:space="preserve"> в строке «Субвенции на финансовое обеспечение расходных обяз</w:t>
      </w:r>
      <w:r w:rsidR="005619BC" w:rsidRPr="00D54CC7">
        <w:rPr>
          <w:sz w:val="28"/>
          <w:szCs w:val="28"/>
        </w:rPr>
        <w:t>а</w:t>
      </w:r>
      <w:r w:rsidR="005619BC" w:rsidRPr="00D54CC7">
        <w:rPr>
          <w:sz w:val="28"/>
          <w:szCs w:val="28"/>
        </w:rPr>
        <w:t>тельств, связанных с опекой и попечительством в отношении несовершенноле</w:t>
      </w:r>
      <w:r w:rsidR="005619BC" w:rsidRPr="00D54CC7">
        <w:rPr>
          <w:sz w:val="28"/>
          <w:szCs w:val="28"/>
        </w:rPr>
        <w:t>т</w:t>
      </w:r>
      <w:r w:rsidR="005619BC" w:rsidRPr="00D54CC7">
        <w:rPr>
          <w:sz w:val="28"/>
          <w:szCs w:val="28"/>
        </w:rPr>
        <w:t xml:space="preserve">них» (Рз 10 </w:t>
      </w:r>
      <w:proofErr w:type="gramStart"/>
      <w:r w:rsidR="005619BC" w:rsidRPr="00D54CC7">
        <w:rPr>
          <w:sz w:val="28"/>
          <w:szCs w:val="28"/>
        </w:rPr>
        <w:t>ПР</w:t>
      </w:r>
      <w:proofErr w:type="gramEnd"/>
      <w:r w:rsidR="005619BC" w:rsidRPr="00D54CC7">
        <w:rPr>
          <w:sz w:val="28"/>
          <w:szCs w:val="28"/>
        </w:rPr>
        <w:t xml:space="preserve"> 04 ЦС 80 2 7106) цифры «</w:t>
      </w:r>
      <w:r w:rsidR="00D54CC7" w:rsidRPr="00D54CC7">
        <w:rPr>
          <w:sz w:val="28"/>
          <w:szCs w:val="28"/>
        </w:rPr>
        <w:t>17070,8</w:t>
      </w:r>
      <w:r w:rsidR="005619BC" w:rsidRPr="00D54CC7">
        <w:rPr>
          <w:sz w:val="28"/>
          <w:szCs w:val="28"/>
        </w:rPr>
        <w:t>» заменить цифрами «</w:t>
      </w:r>
      <w:r w:rsidR="00D54CC7" w:rsidRPr="00D54CC7">
        <w:rPr>
          <w:sz w:val="28"/>
          <w:szCs w:val="28"/>
        </w:rPr>
        <w:t>18671,1</w:t>
      </w:r>
      <w:r w:rsidR="005619BC" w:rsidRPr="00D54CC7">
        <w:rPr>
          <w:sz w:val="28"/>
          <w:szCs w:val="28"/>
        </w:rPr>
        <w:t>»;</w:t>
      </w:r>
    </w:p>
    <w:p w:rsidR="002456F6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D54CC7">
        <w:rPr>
          <w:sz w:val="28"/>
          <w:szCs w:val="28"/>
        </w:rPr>
        <w:t>я</w:t>
      </w:r>
      <w:r w:rsidRPr="00D54CC7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12</w:t>
      </w:r>
      <w:r w:rsidRPr="00D54CC7">
        <w:rPr>
          <w:sz w:val="28"/>
          <w:szCs w:val="28"/>
        </w:rPr>
        <w:t>)</w:t>
      </w:r>
      <w:r w:rsidR="005619BC" w:rsidRPr="00D54CC7">
        <w:rPr>
          <w:sz w:val="28"/>
          <w:szCs w:val="28"/>
        </w:rPr>
        <w:t xml:space="preserve"> в строке «Межбюджетные трансферты» (Рз 10 </w:t>
      </w:r>
      <w:proofErr w:type="gramStart"/>
      <w:r w:rsidR="005619BC" w:rsidRPr="00D54CC7">
        <w:rPr>
          <w:sz w:val="28"/>
          <w:szCs w:val="28"/>
        </w:rPr>
        <w:t>ПР</w:t>
      </w:r>
      <w:proofErr w:type="gramEnd"/>
      <w:r w:rsidR="005619BC" w:rsidRPr="00D54CC7">
        <w:rPr>
          <w:sz w:val="28"/>
          <w:szCs w:val="28"/>
        </w:rPr>
        <w:t xml:space="preserve"> 04 ЦС 80 2 7106</w:t>
      </w:r>
      <w:r w:rsidR="005619BC" w:rsidRPr="00D54CC7">
        <w:rPr>
          <w:sz w:val="28"/>
          <w:szCs w:val="28"/>
        </w:rPr>
        <w:br/>
        <w:t>ВР 500) цифры «</w:t>
      </w:r>
      <w:r w:rsidR="00D54CC7" w:rsidRPr="00D54CC7">
        <w:rPr>
          <w:sz w:val="28"/>
          <w:szCs w:val="28"/>
        </w:rPr>
        <w:t>17070,8</w:t>
      </w:r>
      <w:r w:rsidR="005619BC" w:rsidRPr="00D54CC7">
        <w:rPr>
          <w:sz w:val="28"/>
          <w:szCs w:val="28"/>
        </w:rPr>
        <w:t>» заменить цифрами «</w:t>
      </w:r>
      <w:r w:rsidR="00D54CC7" w:rsidRPr="00D54CC7">
        <w:rPr>
          <w:sz w:val="28"/>
          <w:szCs w:val="28"/>
        </w:rPr>
        <w:t>18671,1</w:t>
      </w:r>
      <w:r w:rsidR="005619BC" w:rsidRPr="00D54CC7"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0D8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13</w:t>
      </w:r>
      <w:r w:rsidR="00E730D8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FB42BE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«</w:t>
      </w:r>
      <w:r w:rsidRPr="00FB42BE">
        <w:rPr>
          <w:sz w:val="28"/>
          <w:szCs w:val="28"/>
        </w:rPr>
        <w:t>Развитие строительства и ар</w:t>
      </w:r>
      <w:r>
        <w:rPr>
          <w:sz w:val="28"/>
          <w:szCs w:val="28"/>
        </w:rPr>
        <w:t>хитектуры в Ульяновской области»</w:t>
      </w:r>
      <w:r w:rsidRPr="00FB42BE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85 0 0000) цифры «160965,35776» заменить цифрами «161965,35776»;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0D8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14</w:t>
      </w:r>
      <w:r w:rsidR="00E730D8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FB42BE">
        <w:rPr>
          <w:sz w:val="28"/>
          <w:szCs w:val="28"/>
        </w:rPr>
        <w:t>Подпрограмма «Стимулирование развития жилищного стр</w:t>
      </w:r>
      <w:r w:rsidRPr="00FB42BE">
        <w:rPr>
          <w:sz w:val="28"/>
          <w:szCs w:val="28"/>
        </w:rPr>
        <w:t>о</w:t>
      </w:r>
      <w:r w:rsidRPr="00FB42BE">
        <w:rPr>
          <w:sz w:val="28"/>
          <w:szCs w:val="28"/>
        </w:rPr>
        <w:t>ительства в Ульяновской области на 2014-2018 годы» государственной програ</w:t>
      </w:r>
      <w:r w:rsidRPr="00FB42BE">
        <w:rPr>
          <w:sz w:val="28"/>
          <w:szCs w:val="28"/>
        </w:rPr>
        <w:t>м</w:t>
      </w:r>
      <w:r w:rsidRPr="00FB42BE">
        <w:rPr>
          <w:sz w:val="28"/>
          <w:szCs w:val="28"/>
        </w:rPr>
        <w:t>мы Ульяновской области «Развитие строительства и архитектуры в Ульяновской области» на 2014-2018 годы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85 1 0000) цифры «160965,35776» заменить цифрами «161965,35776»;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0D8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2</w:t>
      </w:r>
      <w:r w:rsidR="00005009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5</w:t>
      </w:r>
      <w:r w:rsidR="00E730D8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FB42BE">
        <w:rPr>
          <w:sz w:val="28"/>
          <w:szCs w:val="28"/>
        </w:rPr>
        <w:t xml:space="preserve">Компенсация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</w:t>
      </w:r>
      <w:r w:rsidRPr="00FB42BE">
        <w:rPr>
          <w:sz w:val="28"/>
          <w:szCs w:val="28"/>
        </w:rPr>
        <w:lastRenderedPageBreak/>
        <w:t>Ульяновской области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85 1 4006) цифры «1925,05776» заменить цифрами «2925,05776»;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0D8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2</w:t>
      </w:r>
      <w:r w:rsidR="00005009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6</w:t>
      </w:r>
      <w:r w:rsidR="00E730D8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Pr="00FB42BE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85 1 4006 ВР 300) цифры «1925,05776» заменить цифрами «2925,05776»;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730D8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2</w:t>
      </w:r>
      <w:r w:rsidR="00005009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7</w:t>
      </w:r>
      <w:r w:rsidR="00E730D8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FE5971" w:rsidRPr="00FE5971">
        <w:rPr>
          <w:sz w:val="28"/>
          <w:szCs w:val="28"/>
        </w:rPr>
        <w:t>Физическая культура и спорт</w:t>
      </w:r>
      <w:r>
        <w:rPr>
          <w:sz w:val="28"/>
          <w:szCs w:val="28"/>
        </w:rPr>
        <w:t xml:space="preserve">» (Рз </w:t>
      </w:r>
      <w:r w:rsidR="00FE5971">
        <w:rPr>
          <w:sz w:val="28"/>
          <w:szCs w:val="28"/>
        </w:rPr>
        <w:t>11</w:t>
      </w:r>
      <w:r>
        <w:rPr>
          <w:sz w:val="28"/>
          <w:szCs w:val="28"/>
        </w:rPr>
        <w:t>) цифры «</w:t>
      </w:r>
      <w:r w:rsidR="00FE5971">
        <w:rPr>
          <w:sz w:val="28"/>
          <w:szCs w:val="28"/>
        </w:rPr>
        <w:t>1106452,45386</w:t>
      </w:r>
      <w:r>
        <w:rPr>
          <w:sz w:val="28"/>
          <w:szCs w:val="28"/>
        </w:rPr>
        <w:t>» заменить цифрами «</w:t>
      </w:r>
      <w:r w:rsidR="00FE5971">
        <w:rPr>
          <w:sz w:val="28"/>
          <w:szCs w:val="28"/>
        </w:rPr>
        <w:t>1108452,45386</w:t>
      </w:r>
      <w:r>
        <w:rPr>
          <w:sz w:val="28"/>
          <w:szCs w:val="28"/>
        </w:rPr>
        <w:t>»;</w:t>
      </w:r>
      <w:proofErr w:type="gramEnd"/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0D8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2</w:t>
      </w:r>
      <w:r w:rsidR="00005009">
        <w:rPr>
          <w:sz w:val="28"/>
          <w:szCs w:val="28"/>
          <w:vertAlign w:val="superscript"/>
        </w:rPr>
        <w:t>1</w:t>
      </w:r>
      <w:r w:rsidR="00FC163E">
        <w:rPr>
          <w:sz w:val="28"/>
          <w:szCs w:val="28"/>
          <w:vertAlign w:val="superscript"/>
        </w:rPr>
        <w:t>8</w:t>
      </w:r>
      <w:r w:rsidR="00E730D8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FE5971">
        <w:rPr>
          <w:sz w:val="28"/>
          <w:szCs w:val="28"/>
        </w:rPr>
        <w:t>Физическая культура</w:t>
      </w:r>
      <w:r>
        <w:rPr>
          <w:sz w:val="28"/>
          <w:szCs w:val="28"/>
        </w:rPr>
        <w:t xml:space="preserve">» (Рз </w:t>
      </w:r>
      <w:r w:rsidR="00FE5971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E5971">
        <w:rPr>
          <w:sz w:val="28"/>
          <w:szCs w:val="28"/>
        </w:rPr>
        <w:t>01</w:t>
      </w:r>
      <w:r>
        <w:rPr>
          <w:sz w:val="28"/>
          <w:szCs w:val="28"/>
        </w:rPr>
        <w:t>) цифры «</w:t>
      </w:r>
      <w:r w:rsidR="00FE5971">
        <w:rPr>
          <w:sz w:val="28"/>
          <w:szCs w:val="28"/>
        </w:rPr>
        <w:t>54913,1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FE5971">
        <w:rPr>
          <w:sz w:val="28"/>
          <w:szCs w:val="28"/>
        </w:rPr>
        <w:t>55562,20895</w:t>
      </w:r>
      <w:r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30D8">
        <w:rPr>
          <w:sz w:val="28"/>
          <w:szCs w:val="28"/>
        </w:rPr>
        <w:t>я</w:t>
      </w:r>
      <w:r w:rsidR="00E730D8">
        <w:rPr>
          <w:sz w:val="28"/>
          <w:szCs w:val="28"/>
          <w:vertAlign w:val="superscript"/>
        </w:rPr>
        <w:t>21</w:t>
      </w:r>
      <w:r w:rsidR="00FC163E">
        <w:rPr>
          <w:sz w:val="28"/>
          <w:szCs w:val="28"/>
          <w:vertAlign w:val="superscript"/>
        </w:rPr>
        <w:t>9</w:t>
      </w:r>
      <w:r w:rsidR="00E730D8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FE5971" w:rsidRPr="00FE5971">
        <w:rPr>
          <w:sz w:val="28"/>
          <w:szCs w:val="28"/>
        </w:rPr>
        <w:t>Государственная</w:t>
      </w:r>
      <w:r w:rsidR="00FE5971">
        <w:rPr>
          <w:sz w:val="28"/>
          <w:szCs w:val="28"/>
        </w:rPr>
        <w:t xml:space="preserve"> программа Ульяновской области «</w:t>
      </w:r>
      <w:r w:rsidR="00FE5971" w:rsidRPr="00FE5971">
        <w:rPr>
          <w:sz w:val="28"/>
          <w:szCs w:val="28"/>
        </w:rPr>
        <w:t>Развитие физической культуры и спорта в Ульяновской области на 2014-2018 годы</w:t>
      </w:r>
      <w:r>
        <w:rPr>
          <w:sz w:val="28"/>
          <w:szCs w:val="28"/>
        </w:rPr>
        <w:t xml:space="preserve">» (Рз </w:t>
      </w:r>
      <w:r w:rsidR="00FE5971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E5971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FE5971">
        <w:rPr>
          <w:sz w:val="28"/>
          <w:szCs w:val="28"/>
        </w:rPr>
        <w:t>89 0 0000</w:t>
      </w:r>
      <w:r>
        <w:rPr>
          <w:sz w:val="28"/>
          <w:szCs w:val="28"/>
        </w:rPr>
        <w:t>) цифры «</w:t>
      </w:r>
      <w:r w:rsidR="00FE5971">
        <w:rPr>
          <w:sz w:val="28"/>
          <w:szCs w:val="28"/>
        </w:rPr>
        <w:t>54913,1</w:t>
      </w:r>
      <w:r>
        <w:rPr>
          <w:sz w:val="28"/>
          <w:szCs w:val="28"/>
        </w:rPr>
        <w:t>» заменить цифрами «</w:t>
      </w:r>
      <w:r w:rsidR="00FE5971">
        <w:rPr>
          <w:sz w:val="28"/>
          <w:szCs w:val="28"/>
        </w:rPr>
        <w:t>55562,20895</w:t>
      </w:r>
      <w:r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20</w:t>
      </w:r>
      <w:r w:rsidR="00A232B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FE5971" w:rsidRPr="00FE5971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физической культуры и спорта в Ул</w:t>
      </w:r>
      <w:r w:rsidR="00FE5971" w:rsidRPr="00FE5971">
        <w:rPr>
          <w:sz w:val="28"/>
          <w:szCs w:val="28"/>
        </w:rPr>
        <w:t>ь</w:t>
      </w:r>
      <w:r w:rsidR="00FE5971" w:rsidRPr="00FE5971">
        <w:rPr>
          <w:sz w:val="28"/>
          <w:szCs w:val="28"/>
        </w:rPr>
        <w:t>яновской области на 2014-2018 годы» государственной программы Ульяновской области «Развитие физической культуры и спорта в Ульяновской области на</w:t>
      </w:r>
      <w:r w:rsidR="00E75B69">
        <w:rPr>
          <w:sz w:val="28"/>
          <w:szCs w:val="28"/>
        </w:rPr>
        <w:br/>
      </w:r>
      <w:r w:rsidR="00FE5971" w:rsidRPr="00FE5971">
        <w:rPr>
          <w:sz w:val="28"/>
          <w:szCs w:val="28"/>
        </w:rPr>
        <w:t>2014-2018 годы»</w:t>
      </w:r>
      <w:r>
        <w:rPr>
          <w:sz w:val="28"/>
          <w:szCs w:val="28"/>
        </w:rPr>
        <w:t xml:space="preserve"> (Рз </w:t>
      </w:r>
      <w:r w:rsidR="00FE5971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E5971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FE5971">
        <w:rPr>
          <w:sz w:val="28"/>
          <w:szCs w:val="28"/>
        </w:rPr>
        <w:t>89 1 0000</w:t>
      </w:r>
      <w:r>
        <w:rPr>
          <w:sz w:val="28"/>
          <w:szCs w:val="28"/>
        </w:rPr>
        <w:t>) цифры «</w:t>
      </w:r>
      <w:r w:rsidR="00FE5971">
        <w:rPr>
          <w:sz w:val="28"/>
          <w:szCs w:val="28"/>
        </w:rPr>
        <w:t>54913,1</w:t>
      </w:r>
      <w:r>
        <w:rPr>
          <w:sz w:val="28"/>
          <w:szCs w:val="28"/>
        </w:rPr>
        <w:t>» заменить цифрами «</w:t>
      </w:r>
      <w:r w:rsidR="00FE5971">
        <w:rPr>
          <w:sz w:val="28"/>
          <w:szCs w:val="28"/>
        </w:rPr>
        <w:t>55562,20895</w:t>
      </w:r>
      <w:r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21</w:t>
      </w:r>
      <w:r w:rsidR="00A232B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FE5971" w:rsidRPr="00FE5971">
        <w:rPr>
          <w:sz w:val="28"/>
          <w:szCs w:val="28"/>
        </w:rPr>
        <w:t>Обеспечение деятельности областного государственного а</w:t>
      </w:r>
      <w:r w:rsidR="00FE5971" w:rsidRPr="00FE5971">
        <w:rPr>
          <w:sz w:val="28"/>
          <w:szCs w:val="28"/>
        </w:rPr>
        <w:t>в</w:t>
      </w:r>
      <w:r w:rsidR="00FE5971" w:rsidRPr="00FE5971">
        <w:rPr>
          <w:sz w:val="28"/>
          <w:szCs w:val="28"/>
        </w:rPr>
        <w:t>тономного учреждения «Управление спортивными сооружениями»</w:t>
      </w:r>
      <w:r>
        <w:rPr>
          <w:sz w:val="28"/>
          <w:szCs w:val="28"/>
        </w:rPr>
        <w:t xml:space="preserve"> (Рз </w:t>
      </w:r>
      <w:r w:rsidR="00FE5971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E5971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FE5971">
        <w:rPr>
          <w:sz w:val="28"/>
          <w:szCs w:val="28"/>
        </w:rPr>
        <w:t>89 1 6111</w:t>
      </w:r>
      <w:r>
        <w:rPr>
          <w:sz w:val="28"/>
          <w:szCs w:val="28"/>
        </w:rPr>
        <w:t>) цифры «</w:t>
      </w:r>
      <w:r w:rsidR="00FE5971">
        <w:rPr>
          <w:sz w:val="28"/>
          <w:szCs w:val="28"/>
        </w:rPr>
        <w:t>54913,1</w:t>
      </w:r>
      <w:r>
        <w:rPr>
          <w:sz w:val="28"/>
          <w:szCs w:val="28"/>
        </w:rPr>
        <w:t>» заменить цифрами «</w:t>
      </w:r>
      <w:r w:rsidR="00FE5971">
        <w:rPr>
          <w:sz w:val="28"/>
          <w:szCs w:val="28"/>
        </w:rPr>
        <w:t>55562,20895</w:t>
      </w:r>
      <w:r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22</w:t>
      </w:r>
      <w:r w:rsidR="00A232B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E44EF5" w:rsidRPr="00E44EF5">
        <w:rPr>
          <w:sz w:val="28"/>
          <w:szCs w:val="28"/>
        </w:rPr>
        <w:t>Предоставление субсидий бюджетным, автономным учр</w:t>
      </w:r>
      <w:r w:rsidR="00E44EF5" w:rsidRPr="00E44EF5">
        <w:rPr>
          <w:sz w:val="28"/>
          <w:szCs w:val="28"/>
        </w:rPr>
        <w:t>е</w:t>
      </w:r>
      <w:r w:rsidR="00E44EF5" w:rsidRPr="00E44EF5">
        <w:rPr>
          <w:sz w:val="28"/>
          <w:szCs w:val="28"/>
        </w:rPr>
        <w:t>ждениям и иным некоммерческим организациям</w:t>
      </w:r>
      <w:r>
        <w:rPr>
          <w:sz w:val="28"/>
          <w:szCs w:val="28"/>
        </w:rPr>
        <w:t xml:space="preserve">» (Рз </w:t>
      </w:r>
      <w:r w:rsidR="00E44EF5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44EF5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E44EF5">
        <w:rPr>
          <w:sz w:val="28"/>
          <w:szCs w:val="28"/>
        </w:rPr>
        <w:t>89 1 6111</w:t>
      </w:r>
      <w:r w:rsidR="00E75B69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E44EF5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E44EF5">
        <w:rPr>
          <w:sz w:val="28"/>
          <w:szCs w:val="28"/>
        </w:rPr>
        <w:t>54913,1</w:t>
      </w:r>
      <w:r>
        <w:rPr>
          <w:sz w:val="28"/>
          <w:szCs w:val="28"/>
        </w:rPr>
        <w:t>» заменить цифрами «</w:t>
      </w:r>
      <w:r w:rsidR="00E44EF5">
        <w:rPr>
          <w:sz w:val="28"/>
          <w:szCs w:val="28"/>
        </w:rPr>
        <w:t>55562,20895</w:t>
      </w:r>
      <w:r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23</w:t>
      </w:r>
      <w:r w:rsidR="00A232B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8C0414">
        <w:rPr>
          <w:sz w:val="28"/>
          <w:szCs w:val="28"/>
        </w:rPr>
        <w:t>Массовый спорт</w:t>
      </w:r>
      <w:r>
        <w:rPr>
          <w:sz w:val="28"/>
          <w:szCs w:val="28"/>
        </w:rPr>
        <w:t xml:space="preserve">» (Рз </w:t>
      </w:r>
      <w:r w:rsidR="008C0414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C0414">
        <w:rPr>
          <w:sz w:val="28"/>
          <w:szCs w:val="28"/>
        </w:rPr>
        <w:t>02</w:t>
      </w:r>
      <w:r>
        <w:rPr>
          <w:sz w:val="28"/>
          <w:szCs w:val="28"/>
        </w:rPr>
        <w:t>) цифры «</w:t>
      </w:r>
      <w:r w:rsidR="008C0414">
        <w:rPr>
          <w:sz w:val="28"/>
          <w:szCs w:val="28"/>
        </w:rPr>
        <w:t>426155,26386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8C0414">
        <w:rPr>
          <w:sz w:val="28"/>
          <w:szCs w:val="28"/>
        </w:rPr>
        <w:t>427506,15491</w:t>
      </w:r>
      <w:r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24</w:t>
      </w:r>
      <w:r w:rsidR="00A232B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8C0414" w:rsidRPr="008C0414">
        <w:rPr>
          <w:sz w:val="28"/>
          <w:szCs w:val="28"/>
        </w:rPr>
        <w:t xml:space="preserve">Государственная программа Ульяновской области </w:t>
      </w:r>
      <w:r w:rsidR="008C0414">
        <w:rPr>
          <w:sz w:val="28"/>
          <w:szCs w:val="28"/>
        </w:rPr>
        <w:t>«</w:t>
      </w:r>
      <w:r w:rsidR="008C0414" w:rsidRPr="008C0414">
        <w:rPr>
          <w:sz w:val="28"/>
          <w:szCs w:val="28"/>
        </w:rPr>
        <w:t>Развитие физической культуры и спорта в Ульяновской области на 2014-2018 годы</w:t>
      </w:r>
      <w:r>
        <w:rPr>
          <w:sz w:val="28"/>
          <w:szCs w:val="28"/>
        </w:rPr>
        <w:t xml:space="preserve">» (Рз </w:t>
      </w:r>
      <w:r w:rsidR="008C0414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C0414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8C0414">
        <w:rPr>
          <w:sz w:val="28"/>
          <w:szCs w:val="28"/>
        </w:rPr>
        <w:t>89 0 0000</w:t>
      </w:r>
      <w:r>
        <w:rPr>
          <w:sz w:val="28"/>
          <w:szCs w:val="28"/>
        </w:rPr>
        <w:t>) цифры «</w:t>
      </w:r>
      <w:r w:rsidR="008C0414">
        <w:rPr>
          <w:sz w:val="28"/>
          <w:szCs w:val="28"/>
        </w:rPr>
        <w:t>426155,26386</w:t>
      </w:r>
      <w:r>
        <w:rPr>
          <w:sz w:val="28"/>
          <w:szCs w:val="28"/>
        </w:rPr>
        <w:t>» заменить цифрами «</w:t>
      </w:r>
      <w:r w:rsidR="008C0414">
        <w:rPr>
          <w:sz w:val="28"/>
          <w:szCs w:val="28"/>
        </w:rPr>
        <w:t>427506,15494</w:t>
      </w:r>
      <w:r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005009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5</w:t>
      </w:r>
      <w:r w:rsidR="00A232B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8C0414" w:rsidRPr="008C0414">
        <w:rPr>
          <w:sz w:val="28"/>
          <w:szCs w:val="28"/>
        </w:rPr>
        <w:t>Субсидии на строительство и реконструкцию объектов спо</w:t>
      </w:r>
      <w:r w:rsidR="008C0414" w:rsidRPr="008C0414">
        <w:rPr>
          <w:sz w:val="28"/>
          <w:szCs w:val="28"/>
        </w:rPr>
        <w:t>р</w:t>
      </w:r>
      <w:r w:rsidR="008C0414" w:rsidRPr="008C0414">
        <w:rPr>
          <w:sz w:val="28"/>
          <w:szCs w:val="28"/>
        </w:rPr>
        <w:t>та</w:t>
      </w:r>
      <w:r>
        <w:rPr>
          <w:sz w:val="28"/>
          <w:szCs w:val="28"/>
        </w:rPr>
        <w:t xml:space="preserve">» (Рз </w:t>
      </w:r>
      <w:r w:rsidR="008C0414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C0414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8C0414">
        <w:rPr>
          <w:sz w:val="28"/>
          <w:szCs w:val="28"/>
        </w:rPr>
        <w:t>89 0 7016</w:t>
      </w:r>
      <w:r>
        <w:rPr>
          <w:sz w:val="28"/>
          <w:szCs w:val="28"/>
        </w:rPr>
        <w:t>) цифры «</w:t>
      </w:r>
      <w:r w:rsidR="008C0414">
        <w:rPr>
          <w:sz w:val="28"/>
          <w:szCs w:val="28"/>
        </w:rPr>
        <w:t>110520,16386</w:t>
      </w:r>
      <w:r>
        <w:rPr>
          <w:sz w:val="28"/>
          <w:szCs w:val="28"/>
        </w:rPr>
        <w:t>» заменить цифрами «</w:t>
      </w:r>
      <w:r w:rsidR="008C0414">
        <w:rPr>
          <w:sz w:val="28"/>
          <w:szCs w:val="28"/>
        </w:rPr>
        <w:t>110253,202</w:t>
      </w:r>
      <w:r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005009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6</w:t>
      </w:r>
      <w:r w:rsidR="00A232B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8C0414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(Рз </w:t>
      </w:r>
      <w:r w:rsidR="008C0414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C0414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8C0414">
        <w:rPr>
          <w:sz w:val="28"/>
          <w:szCs w:val="28"/>
        </w:rPr>
        <w:t>89 0 7016</w:t>
      </w:r>
      <w:r w:rsidR="00E75B69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8C0414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8C0414">
        <w:rPr>
          <w:sz w:val="28"/>
          <w:szCs w:val="28"/>
        </w:rPr>
        <w:t>110520,16386</w:t>
      </w:r>
      <w:r>
        <w:rPr>
          <w:sz w:val="28"/>
          <w:szCs w:val="28"/>
        </w:rPr>
        <w:t>» заменить цифрами «</w:t>
      </w:r>
      <w:r w:rsidR="008C0414">
        <w:rPr>
          <w:sz w:val="28"/>
          <w:szCs w:val="28"/>
        </w:rPr>
        <w:t>110253,202</w:t>
      </w:r>
      <w:r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005009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7</w:t>
      </w:r>
      <w:r w:rsidR="00A232B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8C0414" w:rsidRPr="008C0414">
        <w:rPr>
          <w:sz w:val="28"/>
          <w:szCs w:val="28"/>
        </w:rPr>
        <w:t>Субсидии на софинансирование расходных обязательств м</w:t>
      </w:r>
      <w:r w:rsidR="008C0414" w:rsidRPr="008C0414">
        <w:rPr>
          <w:sz w:val="28"/>
          <w:szCs w:val="28"/>
        </w:rPr>
        <w:t>у</w:t>
      </w:r>
      <w:r w:rsidR="008C0414" w:rsidRPr="008C0414">
        <w:rPr>
          <w:sz w:val="28"/>
          <w:szCs w:val="28"/>
        </w:rPr>
        <w:t>ниципальных образований Ульяновской области по ремонту объектов спорта</w:t>
      </w:r>
      <w:r>
        <w:rPr>
          <w:sz w:val="28"/>
          <w:szCs w:val="28"/>
        </w:rPr>
        <w:t>»</w:t>
      </w:r>
      <w:r w:rsidR="00E75B69">
        <w:rPr>
          <w:sz w:val="28"/>
          <w:szCs w:val="28"/>
        </w:rPr>
        <w:br/>
      </w:r>
      <w:r>
        <w:rPr>
          <w:sz w:val="28"/>
          <w:szCs w:val="28"/>
        </w:rPr>
        <w:t xml:space="preserve">(Рз </w:t>
      </w:r>
      <w:r w:rsidR="008C0414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C0414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8C0414">
        <w:rPr>
          <w:sz w:val="28"/>
          <w:szCs w:val="28"/>
        </w:rPr>
        <w:t>89 0 7082</w:t>
      </w:r>
      <w:r>
        <w:rPr>
          <w:sz w:val="28"/>
          <w:szCs w:val="28"/>
        </w:rPr>
        <w:t>) цифры «</w:t>
      </w:r>
      <w:r w:rsidR="008C0414">
        <w:rPr>
          <w:sz w:val="28"/>
          <w:szCs w:val="28"/>
        </w:rPr>
        <w:t>4725,0</w:t>
      </w:r>
      <w:r>
        <w:rPr>
          <w:sz w:val="28"/>
          <w:szCs w:val="28"/>
        </w:rPr>
        <w:t>» заменить цифрами «</w:t>
      </w:r>
      <w:r w:rsidR="008C0414">
        <w:rPr>
          <w:sz w:val="28"/>
          <w:szCs w:val="28"/>
        </w:rPr>
        <w:t>4300,85291</w:t>
      </w:r>
      <w:r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005009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8</w:t>
      </w:r>
      <w:r w:rsidR="00A232B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0C5A60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(Рз </w:t>
      </w:r>
      <w:r w:rsidR="000C5A60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C5A60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0C5A60">
        <w:rPr>
          <w:sz w:val="28"/>
          <w:szCs w:val="28"/>
        </w:rPr>
        <w:t>89 0 7082</w:t>
      </w:r>
      <w:r w:rsidR="00E75B69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0C5A60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0C5A60">
        <w:rPr>
          <w:sz w:val="28"/>
          <w:szCs w:val="28"/>
        </w:rPr>
        <w:t>4725,0</w:t>
      </w:r>
      <w:r>
        <w:rPr>
          <w:sz w:val="28"/>
          <w:szCs w:val="28"/>
        </w:rPr>
        <w:t>» заменить цифрами «</w:t>
      </w:r>
      <w:r w:rsidR="000C5A60">
        <w:rPr>
          <w:sz w:val="28"/>
          <w:szCs w:val="28"/>
        </w:rPr>
        <w:t>4300,85291</w:t>
      </w:r>
      <w:r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22</w:t>
      </w:r>
      <w:r w:rsidR="00FC163E">
        <w:rPr>
          <w:sz w:val="28"/>
          <w:szCs w:val="28"/>
          <w:vertAlign w:val="superscript"/>
        </w:rPr>
        <w:t>9</w:t>
      </w:r>
      <w:r w:rsidR="00A232B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4A522C" w:rsidRPr="004A522C">
        <w:rPr>
          <w:sz w:val="28"/>
          <w:szCs w:val="28"/>
        </w:rPr>
        <w:t>Подпрограмма «Обеспечение реализации государственной программы Ульяновской области «Развитие физической культуры и спорта в Ул</w:t>
      </w:r>
      <w:r w:rsidR="004A522C" w:rsidRPr="004A522C">
        <w:rPr>
          <w:sz w:val="28"/>
          <w:szCs w:val="28"/>
        </w:rPr>
        <w:t>ь</w:t>
      </w:r>
      <w:r w:rsidR="004A522C" w:rsidRPr="004A522C">
        <w:rPr>
          <w:sz w:val="28"/>
          <w:szCs w:val="28"/>
        </w:rPr>
        <w:t>яновской области на 2014-2018 годы» государственной программы Ульяновской области «Развитие физической культуры и спорта в Ульяновской области на</w:t>
      </w:r>
      <w:r w:rsidR="00E75B69">
        <w:rPr>
          <w:sz w:val="28"/>
          <w:szCs w:val="28"/>
        </w:rPr>
        <w:br/>
      </w:r>
      <w:r w:rsidR="004A522C" w:rsidRPr="004A522C">
        <w:rPr>
          <w:sz w:val="28"/>
          <w:szCs w:val="28"/>
        </w:rPr>
        <w:t>2014-2018 годы»</w:t>
      </w:r>
      <w:r>
        <w:rPr>
          <w:sz w:val="28"/>
          <w:szCs w:val="28"/>
        </w:rPr>
        <w:t xml:space="preserve"> (Рз </w:t>
      </w:r>
      <w:r w:rsidR="004A522C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A522C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4A522C">
        <w:rPr>
          <w:sz w:val="28"/>
          <w:szCs w:val="28"/>
        </w:rPr>
        <w:t>89 1 0000</w:t>
      </w:r>
      <w:r>
        <w:rPr>
          <w:sz w:val="28"/>
          <w:szCs w:val="28"/>
        </w:rPr>
        <w:t>) цифры «</w:t>
      </w:r>
      <w:r w:rsidR="004A522C">
        <w:rPr>
          <w:sz w:val="28"/>
          <w:szCs w:val="28"/>
        </w:rPr>
        <w:t>101842,0</w:t>
      </w:r>
      <w:r>
        <w:rPr>
          <w:sz w:val="28"/>
          <w:szCs w:val="28"/>
        </w:rPr>
        <w:t>» заменить цифрами «</w:t>
      </w:r>
      <w:r w:rsidR="004A522C">
        <w:rPr>
          <w:sz w:val="28"/>
          <w:szCs w:val="28"/>
        </w:rPr>
        <w:t>103884,0</w:t>
      </w:r>
      <w:r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30</w:t>
      </w:r>
      <w:r w:rsidR="00A232B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4A522C" w:rsidRPr="004A522C">
        <w:rPr>
          <w:sz w:val="28"/>
          <w:szCs w:val="28"/>
        </w:rPr>
        <w:t>Дополнительное материальное обеспечение лиц, прожива</w:t>
      </w:r>
      <w:r w:rsidR="004A522C" w:rsidRPr="004A522C">
        <w:rPr>
          <w:sz w:val="28"/>
          <w:szCs w:val="28"/>
        </w:rPr>
        <w:t>ю</w:t>
      </w:r>
      <w:r w:rsidR="004A522C" w:rsidRPr="004A522C">
        <w:rPr>
          <w:sz w:val="28"/>
          <w:szCs w:val="28"/>
        </w:rPr>
        <w:t>щих на территории Ульяновской области и имеющих выдающиеся достижения и особые заслуги перед Российской Федерацией в области физической культуры и спорта</w:t>
      </w:r>
      <w:r>
        <w:rPr>
          <w:sz w:val="28"/>
          <w:szCs w:val="28"/>
        </w:rPr>
        <w:t xml:space="preserve">» (Рз </w:t>
      </w:r>
      <w:r w:rsidR="004A522C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A522C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4A522C">
        <w:rPr>
          <w:sz w:val="28"/>
          <w:szCs w:val="28"/>
        </w:rPr>
        <w:t>89 1 6114</w:t>
      </w:r>
      <w:r>
        <w:rPr>
          <w:sz w:val="28"/>
          <w:szCs w:val="28"/>
        </w:rPr>
        <w:t>) цифры «</w:t>
      </w:r>
      <w:r w:rsidR="004A522C">
        <w:rPr>
          <w:sz w:val="28"/>
          <w:szCs w:val="28"/>
        </w:rPr>
        <w:t>25000,0</w:t>
      </w:r>
      <w:r>
        <w:rPr>
          <w:sz w:val="28"/>
          <w:szCs w:val="28"/>
        </w:rPr>
        <w:t>» заменить цифрами «</w:t>
      </w:r>
      <w:r w:rsidR="004A522C">
        <w:rPr>
          <w:sz w:val="28"/>
          <w:szCs w:val="28"/>
        </w:rPr>
        <w:t>27042,0</w:t>
      </w:r>
      <w:r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31</w:t>
      </w:r>
      <w:r w:rsidR="00A232B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3A71C8" w:rsidRPr="003A71C8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(Рз </w:t>
      </w:r>
      <w:r w:rsidR="003A71C8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A71C8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3A71C8">
        <w:rPr>
          <w:sz w:val="28"/>
          <w:szCs w:val="28"/>
        </w:rPr>
        <w:t xml:space="preserve">89 1 6114 </w:t>
      </w:r>
      <w:r>
        <w:rPr>
          <w:sz w:val="28"/>
          <w:szCs w:val="28"/>
        </w:rPr>
        <w:t>ВР</w:t>
      </w:r>
      <w:r w:rsidR="003A71C8">
        <w:rPr>
          <w:sz w:val="28"/>
          <w:szCs w:val="28"/>
        </w:rPr>
        <w:t xml:space="preserve"> 300</w:t>
      </w:r>
      <w:r>
        <w:rPr>
          <w:sz w:val="28"/>
          <w:szCs w:val="28"/>
        </w:rPr>
        <w:t>) цифры «</w:t>
      </w:r>
      <w:r w:rsidR="003A71C8">
        <w:rPr>
          <w:sz w:val="28"/>
          <w:szCs w:val="28"/>
        </w:rPr>
        <w:t>25000,0</w:t>
      </w:r>
      <w:r>
        <w:rPr>
          <w:sz w:val="28"/>
          <w:szCs w:val="28"/>
        </w:rPr>
        <w:t>» заменить цифрами «</w:t>
      </w:r>
      <w:r w:rsidR="003A71C8">
        <w:rPr>
          <w:sz w:val="28"/>
          <w:szCs w:val="28"/>
        </w:rPr>
        <w:t>27042,0</w:t>
      </w:r>
      <w:r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32</w:t>
      </w:r>
      <w:r w:rsidR="00A232B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5A39E1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 xml:space="preserve">» (Рз </w:t>
      </w:r>
      <w:r w:rsidR="005A39E1">
        <w:rPr>
          <w:sz w:val="28"/>
          <w:szCs w:val="28"/>
        </w:rPr>
        <w:t>12</w:t>
      </w:r>
      <w:r>
        <w:rPr>
          <w:sz w:val="28"/>
          <w:szCs w:val="28"/>
        </w:rPr>
        <w:t>) цифры «</w:t>
      </w:r>
      <w:r w:rsidR="005A39E1">
        <w:rPr>
          <w:sz w:val="28"/>
          <w:szCs w:val="28"/>
        </w:rPr>
        <w:t>186305,6</w:t>
      </w:r>
      <w:r>
        <w:rPr>
          <w:sz w:val="28"/>
          <w:szCs w:val="28"/>
        </w:rPr>
        <w:t>» заменить цифрами «</w:t>
      </w:r>
      <w:r w:rsidR="005A39E1">
        <w:rPr>
          <w:sz w:val="28"/>
          <w:szCs w:val="28"/>
        </w:rPr>
        <w:t>189005,6</w:t>
      </w:r>
      <w:r>
        <w:rPr>
          <w:sz w:val="28"/>
          <w:szCs w:val="28"/>
        </w:rPr>
        <w:t>»;</w:t>
      </w:r>
      <w:proofErr w:type="gramEnd"/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33</w:t>
      </w:r>
      <w:r w:rsidR="00A232B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5A39E1">
        <w:rPr>
          <w:sz w:val="28"/>
          <w:szCs w:val="28"/>
        </w:rPr>
        <w:t>Периодическая печать и издательства</w:t>
      </w:r>
      <w:r>
        <w:rPr>
          <w:sz w:val="28"/>
          <w:szCs w:val="28"/>
        </w:rPr>
        <w:t xml:space="preserve">» (Рз </w:t>
      </w:r>
      <w:r w:rsidR="005A39E1"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A39E1">
        <w:rPr>
          <w:sz w:val="28"/>
          <w:szCs w:val="28"/>
        </w:rPr>
        <w:t>02</w:t>
      </w:r>
      <w:r>
        <w:rPr>
          <w:sz w:val="28"/>
          <w:szCs w:val="28"/>
        </w:rPr>
        <w:t>) цифры «</w:t>
      </w:r>
      <w:r w:rsidR="005A39E1">
        <w:rPr>
          <w:sz w:val="28"/>
          <w:szCs w:val="28"/>
        </w:rPr>
        <w:t>86305,4</w:t>
      </w:r>
      <w:r>
        <w:rPr>
          <w:sz w:val="28"/>
          <w:szCs w:val="28"/>
        </w:rPr>
        <w:t>» заменить цифрами «</w:t>
      </w:r>
      <w:r w:rsidR="005A39E1">
        <w:rPr>
          <w:sz w:val="28"/>
          <w:szCs w:val="28"/>
        </w:rPr>
        <w:t>89005,4</w:t>
      </w:r>
      <w:r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34</w:t>
      </w:r>
      <w:r w:rsidR="00A232B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5A39E1" w:rsidRPr="005A39E1">
        <w:rPr>
          <w:sz w:val="28"/>
          <w:szCs w:val="28"/>
        </w:rPr>
        <w:t>Государственная</w:t>
      </w:r>
      <w:r w:rsidR="005A39E1">
        <w:rPr>
          <w:sz w:val="28"/>
          <w:szCs w:val="28"/>
        </w:rPr>
        <w:t xml:space="preserve"> программа Ульяновской области «</w:t>
      </w:r>
      <w:r w:rsidR="005A39E1" w:rsidRPr="005A39E1">
        <w:rPr>
          <w:sz w:val="28"/>
          <w:szCs w:val="28"/>
        </w:rPr>
        <w:t>Гражда</w:t>
      </w:r>
      <w:r w:rsidR="005A39E1" w:rsidRPr="005A39E1">
        <w:rPr>
          <w:sz w:val="28"/>
          <w:szCs w:val="28"/>
        </w:rPr>
        <w:t>н</w:t>
      </w:r>
      <w:r w:rsidR="005A39E1" w:rsidRPr="005A39E1">
        <w:rPr>
          <w:sz w:val="28"/>
          <w:szCs w:val="28"/>
        </w:rPr>
        <w:t>ское общество и государственная национальная политика Ульяновской области</w:t>
      </w:r>
      <w:r w:rsidR="005A39E1">
        <w:rPr>
          <w:sz w:val="28"/>
          <w:szCs w:val="28"/>
        </w:rPr>
        <w:t>»</w:t>
      </w:r>
      <w:r w:rsidR="005A39E1" w:rsidRPr="005A39E1">
        <w:rPr>
          <w:sz w:val="28"/>
          <w:szCs w:val="28"/>
        </w:rPr>
        <w:t xml:space="preserve"> </w:t>
      </w:r>
      <w:r w:rsidR="005A39E1" w:rsidRPr="005A39E1">
        <w:rPr>
          <w:sz w:val="28"/>
          <w:szCs w:val="28"/>
        </w:rPr>
        <w:lastRenderedPageBreak/>
        <w:t>на 2014-2018 годы</w:t>
      </w:r>
      <w:r>
        <w:rPr>
          <w:sz w:val="28"/>
          <w:szCs w:val="28"/>
        </w:rPr>
        <w:t xml:space="preserve">» (Рз </w:t>
      </w:r>
      <w:r w:rsidR="005A39E1"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A39E1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5A39E1">
        <w:rPr>
          <w:sz w:val="28"/>
          <w:szCs w:val="28"/>
        </w:rPr>
        <w:t>81 0 0000</w:t>
      </w:r>
      <w:r>
        <w:rPr>
          <w:sz w:val="28"/>
          <w:szCs w:val="28"/>
        </w:rPr>
        <w:t>) цифры «</w:t>
      </w:r>
      <w:r w:rsidR="005A39E1">
        <w:rPr>
          <w:sz w:val="28"/>
          <w:szCs w:val="28"/>
        </w:rPr>
        <w:t>86305,4</w:t>
      </w:r>
      <w:r>
        <w:rPr>
          <w:sz w:val="28"/>
          <w:szCs w:val="28"/>
        </w:rPr>
        <w:t>» заменить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рами «</w:t>
      </w:r>
      <w:r w:rsidR="005A39E1">
        <w:rPr>
          <w:sz w:val="28"/>
          <w:szCs w:val="28"/>
        </w:rPr>
        <w:t>89005,4</w:t>
      </w:r>
      <w:r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005009">
        <w:rPr>
          <w:sz w:val="28"/>
          <w:szCs w:val="28"/>
          <w:vertAlign w:val="superscript"/>
        </w:rPr>
        <w:t>3</w:t>
      </w:r>
      <w:r w:rsidR="00FC163E">
        <w:rPr>
          <w:sz w:val="28"/>
          <w:szCs w:val="28"/>
          <w:vertAlign w:val="superscript"/>
        </w:rPr>
        <w:t>5</w:t>
      </w:r>
      <w:r w:rsidR="00A232B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5A39E1" w:rsidRPr="005A39E1">
        <w:rPr>
          <w:sz w:val="28"/>
          <w:szCs w:val="28"/>
        </w:rPr>
        <w:t>Подпрограмма «Развитие информационного пространства на территории Ульяновской области» на 2015-2018 годы государственной програ</w:t>
      </w:r>
      <w:r w:rsidR="005A39E1" w:rsidRPr="005A39E1">
        <w:rPr>
          <w:sz w:val="28"/>
          <w:szCs w:val="28"/>
        </w:rPr>
        <w:t>м</w:t>
      </w:r>
      <w:r w:rsidR="005A39E1" w:rsidRPr="005A39E1">
        <w:rPr>
          <w:sz w:val="28"/>
          <w:szCs w:val="28"/>
        </w:rPr>
        <w:t>мы Ульяновской области «Гражданское общество и государственная национал</w:t>
      </w:r>
      <w:r w:rsidR="005A39E1" w:rsidRPr="005A39E1">
        <w:rPr>
          <w:sz w:val="28"/>
          <w:szCs w:val="28"/>
        </w:rPr>
        <w:t>ь</w:t>
      </w:r>
      <w:r w:rsidR="005A39E1" w:rsidRPr="005A39E1">
        <w:rPr>
          <w:sz w:val="28"/>
          <w:szCs w:val="28"/>
        </w:rPr>
        <w:t>ная политика Ульяновской области» на 2014-2018 годы</w:t>
      </w:r>
      <w:r>
        <w:rPr>
          <w:sz w:val="28"/>
          <w:szCs w:val="28"/>
        </w:rPr>
        <w:t xml:space="preserve">» (Рз </w:t>
      </w:r>
      <w:r w:rsidR="005A39E1"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A39E1">
        <w:rPr>
          <w:sz w:val="28"/>
          <w:szCs w:val="28"/>
        </w:rPr>
        <w:t>02</w:t>
      </w:r>
      <w:r w:rsidR="00E75B69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5A39E1">
        <w:rPr>
          <w:sz w:val="28"/>
          <w:szCs w:val="28"/>
        </w:rPr>
        <w:t>81 3 0000</w:t>
      </w:r>
      <w:r>
        <w:rPr>
          <w:sz w:val="28"/>
          <w:szCs w:val="28"/>
        </w:rPr>
        <w:t>) цифры «</w:t>
      </w:r>
      <w:r w:rsidR="005A39E1">
        <w:rPr>
          <w:sz w:val="28"/>
          <w:szCs w:val="28"/>
        </w:rPr>
        <w:t>86305,4</w:t>
      </w:r>
      <w:r>
        <w:rPr>
          <w:sz w:val="28"/>
          <w:szCs w:val="28"/>
        </w:rPr>
        <w:t>» заменить цифрами «</w:t>
      </w:r>
      <w:r w:rsidR="005A39E1">
        <w:rPr>
          <w:sz w:val="28"/>
          <w:szCs w:val="28"/>
        </w:rPr>
        <w:t>89005,4</w:t>
      </w:r>
      <w:r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005009">
        <w:rPr>
          <w:sz w:val="28"/>
          <w:szCs w:val="28"/>
          <w:vertAlign w:val="superscript"/>
        </w:rPr>
        <w:t>3</w:t>
      </w:r>
      <w:r w:rsidR="00FC163E">
        <w:rPr>
          <w:sz w:val="28"/>
          <w:szCs w:val="28"/>
          <w:vertAlign w:val="superscript"/>
        </w:rPr>
        <w:t>6</w:t>
      </w:r>
      <w:r w:rsidR="00A232B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5A39E1" w:rsidRPr="005A39E1">
        <w:rPr>
          <w:sz w:val="28"/>
          <w:szCs w:val="28"/>
        </w:rPr>
        <w:t>Областные автономные учреждения в сфере периодических печатных средств массовой информации</w:t>
      </w:r>
      <w:r>
        <w:rPr>
          <w:sz w:val="28"/>
          <w:szCs w:val="28"/>
        </w:rPr>
        <w:t xml:space="preserve">» (Рз </w:t>
      </w:r>
      <w:r w:rsidR="005A39E1"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A39E1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5A39E1">
        <w:rPr>
          <w:sz w:val="28"/>
          <w:szCs w:val="28"/>
        </w:rPr>
        <w:t>81 3 2518</w:t>
      </w:r>
      <w:r>
        <w:rPr>
          <w:sz w:val="28"/>
          <w:szCs w:val="28"/>
        </w:rPr>
        <w:t>) цифры «</w:t>
      </w:r>
      <w:r w:rsidR="005A39E1">
        <w:rPr>
          <w:sz w:val="28"/>
          <w:szCs w:val="28"/>
        </w:rPr>
        <w:t>68505,4</w:t>
      </w:r>
      <w:r>
        <w:rPr>
          <w:sz w:val="28"/>
          <w:szCs w:val="28"/>
        </w:rPr>
        <w:t>» заменить цифрами «</w:t>
      </w:r>
      <w:r w:rsidR="005A39E1">
        <w:rPr>
          <w:sz w:val="28"/>
          <w:szCs w:val="28"/>
        </w:rPr>
        <w:t>71205,4</w:t>
      </w:r>
      <w:r>
        <w:rPr>
          <w:sz w:val="28"/>
          <w:szCs w:val="28"/>
        </w:rPr>
        <w:t>»;</w:t>
      </w:r>
    </w:p>
    <w:p w:rsidR="00FB42BE" w:rsidRPr="00733053" w:rsidRDefault="00FB42BE" w:rsidP="00FB42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005009">
        <w:rPr>
          <w:sz w:val="28"/>
          <w:szCs w:val="28"/>
          <w:vertAlign w:val="superscript"/>
        </w:rPr>
        <w:t>3</w:t>
      </w:r>
      <w:r w:rsidR="00FC163E">
        <w:rPr>
          <w:sz w:val="28"/>
          <w:szCs w:val="28"/>
          <w:vertAlign w:val="superscript"/>
        </w:rPr>
        <w:t>7</w:t>
      </w:r>
      <w:r w:rsidR="00A232BE">
        <w:rPr>
          <w:sz w:val="28"/>
          <w:szCs w:val="28"/>
        </w:rPr>
        <w:t xml:space="preserve">) </w:t>
      </w:r>
      <w:r>
        <w:rPr>
          <w:sz w:val="28"/>
          <w:szCs w:val="28"/>
        </w:rPr>
        <w:t>в строке «</w:t>
      </w:r>
      <w:r w:rsidR="005A39E1" w:rsidRPr="005A39E1">
        <w:rPr>
          <w:sz w:val="28"/>
          <w:szCs w:val="28"/>
        </w:rPr>
        <w:t>Предоставление субсидий бюджетным, автономным учр</w:t>
      </w:r>
      <w:r w:rsidR="005A39E1" w:rsidRPr="005A39E1">
        <w:rPr>
          <w:sz w:val="28"/>
          <w:szCs w:val="28"/>
        </w:rPr>
        <w:t>е</w:t>
      </w:r>
      <w:r w:rsidR="005A39E1" w:rsidRPr="005A39E1">
        <w:rPr>
          <w:sz w:val="28"/>
          <w:szCs w:val="28"/>
        </w:rPr>
        <w:t>ждениям и иным некоммерческим организациям</w:t>
      </w:r>
      <w:r>
        <w:rPr>
          <w:sz w:val="28"/>
          <w:szCs w:val="28"/>
        </w:rPr>
        <w:t xml:space="preserve">» (Рз </w:t>
      </w:r>
      <w:r w:rsidR="005A39E1"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A39E1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5A39E1">
        <w:rPr>
          <w:sz w:val="28"/>
          <w:szCs w:val="28"/>
        </w:rPr>
        <w:t>81 3 2518</w:t>
      </w:r>
      <w:r w:rsidR="00E75B69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5A39E1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5A39E1">
        <w:rPr>
          <w:sz w:val="28"/>
          <w:szCs w:val="28"/>
        </w:rPr>
        <w:t>68505,4</w:t>
      </w:r>
      <w:r>
        <w:rPr>
          <w:sz w:val="28"/>
          <w:szCs w:val="28"/>
        </w:rPr>
        <w:t>» заменить цифрами «</w:t>
      </w:r>
      <w:r w:rsidR="005A39E1">
        <w:rPr>
          <w:sz w:val="28"/>
          <w:szCs w:val="28"/>
        </w:rPr>
        <w:t>71205,4</w:t>
      </w:r>
      <w:r>
        <w:rPr>
          <w:sz w:val="28"/>
          <w:szCs w:val="28"/>
        </w:rPr>
        <w:t>»;</w:t>
      </w:r>
    </w:p>
    <w:p w:rsidR="00681F2C" w:rsidRPr="00733053" w:rsidRDefault="00681F2C" w:rsidP="00681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005009">
        <w:rPr>
          <w:sz w:val="28"/>
          <w:szCs w:val="28"/>
          <w:vertAlign w:val="superscript"/>
        </w:rPr>
        <w:t>3</w:t>
      </w:r>
      <w:r w:rsidR="00FC163E">
        <w:rPr>
          <w:sz w:val="28"/>
          <w:szCs w:val="28"/>
          <w:vertAlign w:val="superscript"/>
        </w:rPr>
        <w:t>8</w:t>
      </w:r>
      <w:r w:rsidR="00A232BE">
        <w:rPr>
          <w:sz w:val="28"/>
          <w:szCs w:val="28"/>
        </w:rPr>
        <w:t xml:space="preserve">) </w:t>
      </w:r>
      <w:r w:rsidRPr="005308E5">
        <w:rPr>
          <w:sz w:val="28"/>
          <w:szCs w:val="28"/>
        </w:rPr>
        <w:t>в строке «</w:t>
      </w:r>
      <w:r>
        <w:rPr>
          <w:sz w:val="28"/>
          <w:szCs w:val="28"/>
        </w:rPr>
        <w:t>Обслуживание государственного и муниципального долга</w:t>
      </w:r>
      <w:r w:rsidRPr="005308E5">
        <w:rPr>
          <w:sz w:val="28"/>
          <w:szCs w:val="28"/>
        </w:rPr>
        <w:t xml:space="preserve">» (Рз </w:t>
      </w:r>
      <w:r>
        <w:rPr>
          <w:sz w:val="28"/>
          <w:szCs w:val="28"/>
        </w:rPr>
        <w:t>13</w:t>
      </w:r>
      <w:r w:rsidRPr="005308E5">
        <w:rPr>
          <w:sz w:val="28"/>
          <w:szCs w:val="28"/>
        </w:rPr>
        <w:t>) цифры «</w:t>
      </w:r>
      <w:r>
        <w:rPr>
          <w:sz w:val="28"/>
          <w:szCs w:val="28"/>
        </w:rPr>
        <w:t>1289737,9</w:t>
      </w:r>
      <w:r w:rsidRPr="005308E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1405737,9</w:t>
      </w:r>
      <w:r w:rsidRPr="005308E5">
        <w:rPr>
          <w:sz w:val="28"/>
          <w:szCs w:val="28"/>
        </w:rPr>
        <w:t>»;</w:t>
      </w:r>
      <w:proofErr w:type="gramEnd"/>
    </w:p>
    <w:p w:rsidR="00681F2C" w:rsidRPr="00733053" w:rsidRDefault="00681F2C" w:rsidP="00681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23</w:t>
      </w:r>
      <w:r w:rsidR="00FC163E">
        <w:rPr>
          <w:sz w:val="28"/>
          <w:szCs w:val="28"/>
          <w:vertAlign w:val="superscript"/>
        </w:rPr>
        <w:t>9</w:t>
      </w:r>
      <w:r w:rsidR="00A232BE">
        <w:rPr>
          <w:sz w:val="28"/>
          <w:szCs w:val="28"/>
        </w:rPr>
        <w:t xml:space="preserve">) </w:t>
      </w:r>
      <w:r w:rsidRPr="005308E5">
        <w:rPr>
          <w:sz w:val="28"/>
          <w:szCs w:val="28"/>
        </w:rPr>
        <w:t>в строке «</w:t>
      </w:r>
      <w:r>
        <w:rPr>
          <w:sz w:val="28"/>
          <w:szCs w:val="28"/>
        </w:rPr>
        <w:t>Обслуживание государственного внутреннего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долга</w:t>
      </w:r>
      <w:r w:rsidRPr="005308E5">
        <w:rPr>
          <w:sz w:val="28"/>
          <w:szCs w:val="28"/>
        </w:rPr>
        <w:t xml:space="preserve">» (Рз </w:t>
      </w:r>
      <w:r>
        <w:rPr>
          <w:sz w:val="28"/>
          <w:szCs w:val="28"/>
        </w:rPr>
        <w:t xml:space="preserve">13 </w:t>
      </w:r>
      <w:proofErr w:type="gramStart"/>
      <w:r w:rsidRPr="005308E5">
        <w:rPr>
          <w:sz w:val="28"/>
          <w:szCs w:val="28"/>
        </w:rPr>
        <w:t>ПР</w:t>
      </w:r>
      <w:proofErr w:type="gramEnd"/>
      <w:r w:rsidRPr="005308E5">
        <w:rPr>
          <w:sz w:val="28"/>
          <w:szCs w:val="28"/>
        </w:rPr>
        <w:t xml:space="preserve"> </w:t>
      </w:r>
      <w:r>
        <w:rPr>
          <w:sz w:val="28"/>
          <w:szCs w:val="28"/>
        </w:rPr>
        <w:t>01</w:t>
      </w:r>
      <w:r w:rsidRPr="005308E5">
        <w:rPr>
          <w:sz w:val="28"/>
          <w:szCs w:val="28"/>
        </w:rPr>
        <w:t>) цифры «</w:t>
      </w:r>
      <w:r>
        <w:rPr>
          <w:sz w:val="28"/>
          <w:szCs w:val="28"/>
        </w:rPr>
        <w:t>1289737,9</w:t>
      </w:r>
      <w:r w:rsidRPr="005308E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1405737,9</w:t>
      </w:r>
      <w:r w:rsidRPr="005308E5">
        <w:rPr>
          <w:sz w:val="28"/>
          <w:szCs w:val="28"/>
        </w:rPr>
        <w:t>»;</w:t>
      </w:r>
    </w:p>
    <w:p w:rsidR="00681F2C" w:rsidRPr="00733053" w:rsidRDefault="00681F2C" w:rsidP="00681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40</w:t>
      </w:r>
      <w:r w:rsidR="00A232BE">
        <w:rPr>
          <w:sz w:val="28"/>
          <w:szCs w:val="28"/>
        </w:rPr>
        <w:t xml:space="preserve">) </w:t>
      </w:r>
      <w:r w:rsidRPr="005308E5">
        <w:rPr>
          <w:sz w:val="28"/>
          <w:szCs w:val="28"/>
        </w:rPr>
        <w:t>в строке «</w:t>
      </w:r>
      <w:r w:rsidRPr="00681F2C">
        <w:rPr>
          <w:sz w:val="28"/>
          <w:szCs w:val="28"/>
        </w:rPr>
        <w:t>Государственная</w:t>
      </w:r>
      <w:r>
        <w:rPr>
          <w:sz w:val="28"/>
          <w:szCs w:val="28"/>
        </w:rPr>
        <w:t xml:space="preserve"> программа Ульяновской области «</w:t>
      </w:r>
      <w:r w:rsidRPr="00681F2C">
        <w:rPr>
          <w:sz w:val="28"/>
          <w:szCs w:val="28"/>
        </w:rPr>
        <w:t>Управл</w:t>
      </w:r>
      <w:r w:rsidRPr="00681F2C">
        <w:rPr>
          <w:sz w:val="28"/>
          <w:szCs w:val="28"/>
        </w:rPr>
        <w:t>е</w:t>
      </w:r>
      <w:r w:rsidRPr="00681F2C">
        <w:rPr>
          <w:sz w:val="28"/>
          <w:szCs w:val="28"/>
        </w:rPr>
        <w:t>ние государственными финансами Ульяновской области</w:t>
      </w:r>
      <w:r>
        <w:rPr>
          <w:sz w:val="28"/>
          <w:szCs w:val="28"/>
        </w:rPr>
        <w:t>»</w:t>
      </w:r>
      <w:r w:rsidRPr="00681F2C">
        <w:rPr>
          <w:sz w:val="28"/>
          <w:szCs w:val="28"/>
        </w:rPr>
        <w:t xml:space="preserve"> на 2015-2019 годы</w:t>
      </w:r>
      <w:r w:rsidRPr="005308E5">
        <w:rPr>
          <w:sz w:val="28"/>
          <w:szCs w:val="28"/>
        </w:rPr>
        <w:t>»</w:t>
      </w:r>
      <w:r w:rsidR="00E75B69">
        <w:rPr>
          <w:sz w:val="28"/>
          <w:szCs w:val="28"/>
        </w:rPr>
        <w:br/>
      </w:r>
      <w:r w:rsidRPr="005308E5">
        <w:rPr>
          <w:sz w:val="28"/>
          <w:szCs w:val="28"/>
        </w:rPr>
        <w:t xml:space="preserve">(Рз </w:t>
      </w:r>
      <w:r>
        <w:rPr>
          <w:sz w:val="28"/>
          <w:szCs w:val="28"/>
        </w:rPr>
        <w:t xml:space="preserve">13 </w:t>
      </w:r>
      <w:proofErr w:type="gramStart"/>
      <w:r w:rsidRPr="005308E5">
        <w:rPr>
          <w:sz w:val="28"/>
          <w:szCs w:val="28"/>
        </w:rPr>
        <w:t>ПР</w:t>
      </w:r>
      <w:proofErr w:type="gramEnd"/>
      <w:r w:rsidRPr="00530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5308E5">
        <w:rPr>
          <w:sz w:val="28"/>
          <w:szCs w:val="28"/>
        </w:rPr>
        <w:t xml:space="preserve">ЦС </w:t>
      </w:r>
      <w:r>
        <w:rPr>
          <w:sz w:val="28"/>
          <w:szCs w:val="28"/>
        </w:rPr>
        <w:t>95 0 0000</w:t>
      </w:r>
      <w:r w:rsidRPr="005308E5">
        <w:rPr>
          <w:sz w:val="28"/>
          <w:szCs w:val="28"/>
        </w:rPr>
        <w:t>) цифры «</w:t>
      </w:r>
      <w:r>
        <w:rPr>
          <w:sz w:val="28"/>
          <w:szCs w:val="28"/>
        </w:rPr>
        <w:t>1289737,9</w:t>
      </w:r>
      <w:r w:rsidRPr="005308E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1405737,9</w:t>
      </w:r>
      <w:r w:rsidRPr="005308E5">
        <w:rPr>
          <w:sz w:val="28"/>
          <w:szCs w:val="28"/>
        </w:rPr>
        <w:t>»;</w:t>
      </w:r>
    </w:p>
    <w:p w:rsidR="00681F2C" w:rsidRPr="00733053" w:rsidRDefault="00681F2C" w:rsidP="00681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41</w:t>
      </w:r>
      <w:r w:rsidR="00A232BE">
        <w:rPr>
          <w:sz w:val="28"/>
          <w:szCs w:val="28"/>
        </w:rPr>
        <w:t xml:space="preserve">) </w:t>
      </w:r>
      <w:r w:rsidRPr="005308E5">
        <w:rPr>
          <w:sz w:val="28"/>
          <w:szCs w:val="28"/>
        </w:rPr>
        <w:t>в строке «</w:t>
      </w:r>
      <w:r w:rsidRPr="00681F2C">
        <w:rPr>
          <w:sz w:val="28"/>
          <w:szCs w:val="28"/>
        </w:rPr>
        <w:t>Подпрограмма «Управление государственным долгом Уль</w:t>
      </w:r>
      <w:r w:rsidRPr="00681F2C">
        <w:rPr>
          <w:sz w:val="28"/>
          <w:szCs w:val="28"/>
        </w:rPr>
        <w:t>я</w:t>
      </w:r>
      <w:r w:rsidRPr="00681F2C">
        <w:rPr>
          <w:sz w:val="28"/>
          <w:szCs w:val="28"/>
        </w:rPr>
        <w:t>новской области» государственной программы Ульяновской области «Управл</w:t>
      </w:r>
      <w:r w:rsidRPr="00681F2C">
        <w:rPr>
          <w:sz w:val="28"/>
          <w:szCs w:val="28"/>
        </w:rPr>
        <w:t>е</w:t>
      </w:r>
      <w:r w:rsidRPr="00681F2C">
        <w:rPr>
          <w:sz w:val="28"/>
          <w:szCs w:val="28"/>
        </w:rPr>
        <w:t>ние государственными финансами Ульяновской области» на 2015-2019 годы</w:t>
      </w:r>
      <w:r w:rsidRPr="005308E5">
        <w:rPr>
          <w:sz w:val="28"/>
          <w:szCs w:val="28"/>
        </w:rPr>
        <w:t>»</w:t>
      </w:r>
      <w:r w:rsidR="00E75B69">
        <w:rPr>
          <w:sz w:val="28"/>
          <w:szCs w:val="28"/>
        </w:rPr>
        <w:br/>
      </w:r>
      <w:r w:rsidRPr="005308E5">
        <w:rPr>
          <w:sz w:val="28"/>
          <w:szCs w:val="28"/>
        </w:rPr>
        <w:t xml:space="preserve">(Рз </w:t>
      </w:r>
      <w:r>
        <w:rPr>
          <w:sz w:val="28"/>
          <w:szCs w:val="28"/>
        </w:rPr>
        <w:t xml:space="preserve">13 </w:t>
      </w:r>
      <w:proofErr w:type="gramStart"/>
      <w:r w:rsidRPr="005308E5">
        <w:rPr>
          <w:sz w:val="28"/>
          <w:szCs w:val="28"/>
        </w:rPr>
        <w:t>ПР</w:t>
      </w:r>
      <w:proofErr w:type="gramEnd"/>
      <w:r w:rsidRPr="00530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5308E5">
        <w:rPr>
          <w:sz w:val="28"/>
          <w:szCs w:val="28"/>
        </w:rPr>
        <w:t xml:space="preserve">ЦС </w:t>
      </w:r>
      <w:r>
        <w:rPr>
          <w:sz w:val="28"/>
          <w:szCs w:val="28"/>
        </w:rPr>
        <w:t>95 1 0000</w:t>
      </w:r>
      <w:r w:rsidRPr="005308E5">
        <w:rPr>
          <w:sz w:val="28"/>
          <w:szCs w:val="28"/>
        </w:rPr>
        <w:t>) цифры «</w:t>
      </w:r>
      <w:r>
        <w:rPr>
          <w:sz w:val="28"/>
          <w:szCs w:val="28"/>
        </w:rPr>
        <w:t>1289737,9</w:t>
      </w:r>
      <w:r w:rsidRPr="005308E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1405737,9</w:t>
      </w:r>
      <w:r w:rsidRPr="005308E5">
        <w:rPr>
          <w:sz w:val="28"/>
          <w:szCs w:val="28"/>
        </w:rPr>
        <w:t>»;</w:t>
      </w:r>
    </w:p>
    <w:p w:rsidR="00681F2C" w:rsidRPr="00733053" w:rsidRDefault="00681F2C" w:rsidP="00681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42</w:t>
      </w:r>
      <w:r w:rsidR="00A232BE">
        <w:rPr>
          <w:sz w:val="28"/>
          <w:szCs w:val="28"/>
        </w:rPr>
        <w:t xml:space="preserve">) </w:t>
      </w:r>
      <w:r w:rsidRPr="005308E5">
        <w:rPr>
          <w:sz w:val="28"/>
          <w:szCs w:val="28"/>
        </w:rPr>
        <w:t>в строке «</w:t>
      </w:r>
      <w:r>
        <w:rPr>
          <w:sz w:val="28"/>
          <w:szCs w:val="28"/>
        </w:rPr>
        <w:t>Управление государственным долгом Ульяновской области</w:t>
      </w:r>
      <w:r w:rsidRPr="005308E5">
        <w:rPr>
          <w:sz w:val="28"/>
          <w:szCs w:val="28"/>
        </w:rPr>
        <w:t>»</w:t>
      </w:r>
      <w:r>
        <w:rPr>
          <w:sz w:val="28"/>
          <w:szCs w:val="28"/>
        </w:rPr>
        <w:br/>
      </w:r>
      <w:r w:rsidRPr="005308E5">
        <w:rPr>
          <w:sz w:val="28"/>
          <w:szCs w:val="28"/>
        </w:rPr>
        <w:t xml:space="preserve">(Рз </w:t>
      </w:r>
      <w:r>
        <w:rPr>
          <w:sz w:val="28"/>
          <w:szCs w:val="28"/>
        </w:rPr>
        <w:t xml:space="preserve">13 </w:t>
      </w:r>
      <w:proofErr w:type="gramStart"/>
      <w:r w:rsidRPr="005308E5">
        <w:rPr>
          <w:sz w:val="28"/>
          <w:szCs w:val="28"/>
        </w:rPr>
        <w:t>ПР</w:t>
      </w:r>
      <w:proofErr w:type="gramEnd"/>
      <w:r w:rsidRPr="00530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5308E5">
        <w:rPr>
          <w:sz w:val="28"/>
          <w:szCs w:val="28"/>
        </w:rPr>
        <w:t xml:space="preserve">ЦС </w:t>
      </w:r>
      <w:r>
        <w:rPr>
          <w:sz w:val="28"/>
          <w:szCs w:val="28"/>
        </w:rPr>
        <w:t>95 1 6501</w:t>
      </w:r>
      <w:r w:rsidRPr="005308E5">
        <w:rPr>
          <w:sz w:val="28"/>
          <w:szCs w:val="28"/>
        </w:rPr>
        <w:t>) цифры «</w:t>
      </w:r>
      <w:r>
        <w:rPr>
          <w:sz w:val="28"/>
          <w:szCs w:val="28"/>
        </w:rPr>
        <w:t>1289737,9</w:t>
      </w:r>
      <w:r w:rsidRPr="005308E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1405737,9</w:t>
      </w:r>
      <w:r w:rsidRPr="005308E5">
        <w:rPr>
          <w:sz w:val="28"/>
          <w:szCs w:val="28"/>
        </w:rPr>
        <w:t>»;</w:t>
      </w:r>
    </w:p>
    <w:p w:rsidR="00681F2C" w:rsidRPr="00733053" w:rsidRDefault="00681F2C" w:rsidP="00681F2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32BE">
        <w:rPr>
          <w:sz w:val="28"/>
          <w:szCs w:val="28"/>
        </w:rPr>
        <w:t>я</w:t>
      </w:r>
      <w:r w:rsidR="00A232BE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43</w:t>
      </w:r>
      <w:r w:rsidR="00A232BE">
        <w:rPr>
          <w:sz w:val="28"/>
          <w:szCs w:val="28"/>
        </w:rPr>
        <w:t xml:space="preserve">) </w:t>
      </w:r>
      <w:r w:rsidRPr="005308E5">
        <w:rPr>
          <w:sz w:val="28"/>
          <w:szCs w:val="28"/>
        </w:rPr>
        <w:t>в строке «</w:t>
      </w:r>
      <w:r>
        <w:rPr>
          <w:sz w:val="28"/>
          <w:szCs w:val="28"/>
        </w:rPr>
        <w:t>Обслуживание государственного (муниципального) долга</w:t>
      </w:r>
      <w:r w:rsidRPr="005308E5">
        <w:rPr>
          <w:sz w:val="28"/>
          <w:szCs w:val="28"/>
        </w:rPr>
        <w:t xml:space="preserve">» (Рз </w:t>
      </w:r>
      <w:r>
        <w:rPr>
          <w:sz w:val="28"/>
          <w:szCs w:val="28"/>
        </w:rPr>
        <w:t xml:space="preserve">13 </w:t>
      </w:r>
      <w:proofErr w:type="gramStart"/>
      <w:r w:rsidRPr="005308E5">
        <w:rPr>
          <w:sz w:val="28"/>
          <w:szCs w:val="28"/>
        </w:rPr>
        <w:t>ПР</w:t>
      </w:r>
      <w:proofErr w:type="gramEnd"/>
      <w:r w:rsidRPr="00530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5308E5">
        <w:rPr>
          <w:sz w:val="28"/>
          <w:szCs w:val="28"/>
        </w:rPr>
        <w:t xml:space="preserve">ЦС </w:t>
      </w:r>
      <w:r>
        <w:rPr>
          <w:sz w:val="28"/>
          <w:szCs w:val="28"/>
        </w:rPr>
        <w:t xml:space="preserve">95 1 6501 </w:t>
      </w:r>
      <w:r w:rsidRPr="005308E5">
        <w:rPr>
          <w:sz w:val="28"/>
          <w:szCs w:val="28"/>
        </w:rPr>
        <w:t>ВР</w:t>
      </w:r>
      <w:r>
        <w:rPr>
          <w:sz w:val="28"/>
          <w:szCs w:val="28"/>
        </w:rPr>
        <w:t xml:space="preserve"> 700</w:t>
      </w:r>
      <w:r w:rsidRPr="005308E5">
        <w:rPr>
          <w:sz w:val="28"/>
          <w:szCs w:val="28"/>
        </w:rPr>
        <w:t>) цифры «</w:t>
      </w:r>
      <w:r>
        <w:rPr>
          <w:sz w:val="28"/>
          <w:szCs w:val="28"/>
        </w:rPr>
        <w:t>1289737,9</w:t>
      </w:r>
      <w:r w:rsidRPr="005308E5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1405737,9</w:t>
      </w:r>
      <w:r w:rsidRPr="005308E5">
        <w:rPr>
          <w:sz w:val="28"/>
          <w:szCs w:val="28"/>
        </w:rPr>
        <w:t>»;</w:t>
      </w:r>
    </w:p>
    <w:p w:rsidR="00E01A87" w:rsidRPr="00681F2C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232BE">
        <w:rPr>
          <w:sz w:val="28"/>
          <w:szCs w:val="28"/>
        </w:rPr>
        <w:lastRenderedPageBreak/>
        <w:t>я</w:t>
      </w:r>
      <w:r w:rsidRPr="00A232BE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44</w:t>
      </w:r>
      <w:r w:rsidRPr="00A232BE">
        <w:rPr>
          <w:sz w:val="28"/>
          <w:szCs w:val="28"/>
        </w:rPr>
        <w:t>)</w:t>
      </w:r>
      <w:r w:rsidR="007B3627" w:rsidRPr="00A232BE">
        <w:rPr>
          <w:sz w:val="28"/>
          <w:szCs w:val="28"/>
        </w:rPr>
        <w:t xml:space="preserve"> </w:t>
      </w:r>
      <w:r w:rsidR="00E63C9F" w:rsidRPr="00A232BE">
        <w:rPr>
          <w:sz w:val="28"/>
          <w:szCs w:val="28"/>
        </w:rPr>
        <w:t>в строке</w:t>
      </w:r>
      <w:r w:rsidR="00E63C9F" w:rsidRPr="00681F2C">
        <w:rPr>
          <w:sz w:val="28"/>
          <w:szCs w:val="28"/>
        </w:rPr>
        <w:t xml:space="preserve"> «Межбюджетные трансферты общего характера бюджетам бюджетной системы Российской Федерации» (Рз 14) цифры «</w:t>
      </w:r>
      <w:r w:rsidR="00681F2C" w:rsidRPr="00681F2C">
        <w:rPr>
          <w:sz w:val="28"/>
          <w:szCs w:val="28"/>
        </w:rPr>
        <w:t>2305063,46</w:t>
      </w:r>
      <w:r w:rsidR="00E63C9F" w:rsidRPr="00681F2C">
        <w:rPr>
          <w:sz w:val="28"/>
          <w:szCs w:val="28"/>
        </w:rPr>
        <w:t>» зам</w:t>
      </w:r>
      <w:r w:rsidR="00E63C9F" w:rsidRPr="00681F2C">
        <w:rPr>
          <w:sz w:val="28"/>
          <w:szCs w:val="28"/>
        </w:rPr>
        <w:t>е</w:t>
      </w:r>
      <w:r w:rsidR="00E63C9F" w:rsidRPr="00681F2C">
        <w:rPr>
          <w:sz w:val="28"/>
          <w:szCs w:val="28"/>
        </w:rPr>
        <w:t>нить цифра</w:t>
      </w:r>
      <w:r w:rsidR="00A373DA" w:rsidRPr="00681F2C">
        <w:rPr>
          <w:sz w:val="28"/>
          <w:szCs w:val="28"/>
        </w:rPr>
        <w:t>ми «</w:t>
      </w:r>
      <w:r w:rsidR="00681F2C" w:rsidRPr="00681F2C">
        <w:rPr>
          <w:sz w:val="28"/>
          <w:szCs w:val="28"/>
        </w:rPr>
        <w:t>2475949,16</w:t>
      </w:r>
      <w:r w:rsidR="00E63C9F" w:rsidRPr="00681F2C">
        <w:rPr>
          <w:sz w:val="28"/>
          <w:szCs w:val="28"/>
        </w:rPr>
        <w:t>»;</w:t>
      </w:r>
      <w:r w:rsidR="005472FB" w:rsidRPr="00681F2C">
        <w:rPr>
          <w:sz w:val="28"/>
          <w:szCs w:val="28"/>
        </w:rPr>
        <w:t xml:space="preserve"> </w:t>
      </w:r>
      <w:proofErr w:type="gramEnd"/>
    </w:p>
    <w:p w:rsidR="00E01A87" w:rsidRPr="00A232BE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A232BE">
        <w:rPr>
          <w:sz w:val="28"/>
          <w:szCs w:val="28"/>
        </w:rPr>
        <w:t>я</w:t>
      </w:r>
      <w:r w:rsidR="00A232BE" w:rsidRPr="00A232BE">
        <w:rPr>
          <w:sz w:val="28"/>
          <w:szCs w:val="28"/>
          <w:vertAlign w:val="superscript"/>
        </w:rPr>
        <w:t>2</w:t>
      </w:r>
      <w:r w:rsidR="00005009">
        <w:rPr>
          <w:sz w:val="28"/>
          <w:szCs w:val="28"/>
          <w:vertAlign w:val="superscript"/>
        </w:rPr>
        <w:t>4</w:t>
      </w:r>
      <w:r w:rsidR="00FC163E">
        <w:rPr>
          <w:sz w:val="28"/>
          <w:szCs w:val="28"/>
          <w:vertAlign w:val="superscript"/>
        </w:rPr>
        <w:t>5</w:t>
      </w:r>
      <w:r w:rsidRPr="00A232BE">
        <w:rPr>
          <w:sz w:val="28"/>
          <w:szCs w:val="28"/>
        </w:rPr>
        <w:t>)</w:t>
      </w:r>
      <w:r w:rsidR="007B3627" w:rsidRPr="00A232BE">
        <w:rPr>
          <w:sz w:val="28"/>
          <w:szCs w:val="28"/>
        </w:rPr>
        <w:t xml:space="preserve"> </w:t>
      </w:r>
      <w:r w:rsidR="00E63C9F" w:rsidRPr="00A232BE">
        <w:rPr>
          <w:sz w:val="28"/>
          <w:szCs w:val="28"/>
        </w:rPr>
        <w:t>в строке «Прочие межбюджетные трансферты общего характера»</w:t>
      </w:r>
      <w:r w:rsidR="00E63C9F" w:rsidRPr="00A232BE">
        <w:rPr>
          <w:sz w:val="28"/>
          <w:szCs w:val="28"/>
        </w:rPr>
        <w:br/>
        <w:t xml:space="preserve">(Рз 14 </w:t>
      </w:r>
      <w:proofErr w:type="gramStart"/>
      <w:r w:rsidR="00E63C9F" w:rsidRPr="00A232BE">
        <w:rPr>
          <w:sz w:val="28"/>
          <w:szCs w:val="28"/>
        </w:rPr>
        <w:t>ПР</w:t>
      </w:r>
      <w:proofErr w:type="gramEnd"/>
      <w:r w:rsidR="00E63C9F" w:rsidRPr="00A232BE">
        <w:rPr>
          <w:sz w:val="28"/>
          <w:szCs w:val="28"/>
        </w:rPr>
        <w:t xml:space="preserve"> 03) цифры «</w:t>
      </w:r>
      <w:r w:rsidR="007E4421" w:rsidRPr="00A232BE">
        <w:rPr>
          <w:sz w:val="28"/>
          <w:szCs w:val="28"/>
        </w:rPr>
        <w:t>693975,86</w:t>
      </w:r>
      <w:r w:rsidR="00E63C9F" w:rsidRPr="00A232BE">
        <w:rPr>
          <w:sz w:val="28"/>
          <w:szCs w:val="28"/>
        </w:rPr>
        <w:t>» заменить цифрами «</w:t>
      </w:r>
      <w:r w:rsidR="007E4421" w:rsidRPr="00A232BE">
        <w:rPr>
          <w:sz w:val="28"/>
          <w:szCs w:val="28"/>
        </w:rPr>
        <w:t>864861,56</w:t>
      </w:r>
      <w:r w:rsidR="00E63C9F" w:rsidRPr="00A232BE">
        <w:rPr>
          <w:sz w:val="28"/>
          <w:szCs w:val="28"/>
        </w:rPr>
        <w:t>»;</w:t>
      </w:r>
    </w:p>
    <w:p w:rsidR="00E01A87" w:rsidRPr="00A232BE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A232BE">
        <w:rPr>
          <w:sz w:val="28"/>
          <w:szCs w:val="28"/>
        </w:rPr>
        <w:t>я</w:t>
      </w:r>
      <w:r w:rsidRPr="00A232BE">
        <w:rPr>
          <w:sz w:val="28"/>
          <w:szCs w:val="28"/>
          <w:vertAlign w:val="superscript"/>
        </w:rPr>
        <w:t>2</w:t>
      </w:r>
      <w:r w:rsidR="00005009">
        <w:rPr>
          <w:sz w:val="28"/>
          <w:szCs w:val="28"/>
          <w:vertAlign w:val="superscript"/>
        </w:rPr>
        <w:t>4</w:t>
      </w:r>
      <w:r w:rsidR="00FC163E">
        <w:rPr>
          <w:sz w:val="28"/>
          <w:szCs w:val="28"/>
          <w:vertAlign w:val="superscript"/>
        </w:rPr>
        <w:t>6</w:t>
      </w:r>
      <w:r w:rsidRPr="00A232BE">
        <w:rPr>
          <w:sz w:val="28"/>
          <w:szCs w:val="28"/>
        </w:rPr>
        <w:t>)</w:t>
      </w:r>
      <w:r w:rsidR="007B3627" w:rsidRPr="00A232BE">
        <w:rPr>
          <w:sz w:val="28"/>
          <w:szCs w:val="28"/>
        </w:rPr>
        <w:t xml:space="preserve"> </w:t>
      </w:r>
      <w:r w:rsidR="00E63C9F" w:rsidRPr="00A232BE">
        <w:rPr>
          <w:sz w:val="28"/>
          <w:szCs w:val="28"/>
        </w:rPr>
        <w:t>в строке «Государственная программа Ульяновской области «Управл</w:t>
      </w:r>
      <w:r w:rsidR="00E63C9F" w:rsidRPr="00A232BE">
        <w:rPr>
          <w:sz w:val="28"/>
          <w:szCs w:val="28"/>
        </w:rPr>
        <w:t>е</w:t>
      </w:r>
      <w:r w:rsidR="00E63C9F" w:rsidRPr="00A232BE">
        <w:rPr>
          <w:sz w:val="28"/>
          <w:szCs w:val="28"/>
        </w:rPr>
        <w:t>ние государственными финансами Ульяновской области» на 2015-2019 годы»</w:t>
      </w:r>
      <w:r w:rsidR="00E63C9F" w:rsidRPr="00A232BE">
        <w:rPr>
          <w:sz w:val="28"/>
          <w:szCs w:val="28"/>
        </w:rPr>
        <w:br/>
        <w:t xml:space="preserve">(Рз 14 </w:t>
      </w:r>
      <w:proofErr w:type="gramStart"/>
      <w:r w:rsidR="00E63C9F" w:rsidRPr="00A232BE">
        <w:rPr>
          <w:sz w:val="28"/>
          <w:szCs w:val="28"/>
        </w:rPr>
        <w:t>ПР</w:t>
      </w:r>
      <w:proofErr w:type="gramEnd"/>
      <w:r w:rsidR="00E63C9F" w:rsidRPr="00A232BE">
        <w:rPr>
          <w:sz w:val="28"/>
          <w:szCs w:val="28"/>
        </w:rPr>
        <w:t xml:space="preserve"> 03 ЦС 95 0 0000) цифры «</w:t>
      </w:r>
      <w:r w:rsidR="007E4421" w:rsidRPr="00A232BE">
        <w:rPr>
          <w:sz w:val="28"/>
          <w:szCs w:val="28"/>
        </w:rPr>
        <w:t>627701,56</w:t>
      </w:r>
      <w:r w:rsidR="00E63C9F" w:rsidRPr="00A232BE">
        <w:rPr>
          <w:sz w:val="28"/>
          <w:szCs w:val="28"/>
        </w:rPr>
        <w:t>» заменить цифрами «</w:t>
      </w:r>
      <w:r w:rsidR="007E4421" w:rsidRPr="00A232BE">
        <w:rPr>
          <w:sz w:val="28"/>
          <w:szCs w:val="28"/>
        </w:rPr>
        <w:t>798587,26</w:t>
      </w:r>
      <w:r w:rsidR="00E63C9F" w:rsidRPr="00A232BE">
        <w:rPr>
          <w:sz w:val="28"/>
          <w:szCs w:val="28"/>
        </w:rPr>
        <w:t>»;</w:t>
      </w:r>
    </w:p>
    <w:p w:rsidR="00E01A87" w:rsidRPr="008B2FC8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A232BE">
        <w:rPr>
          <w:sz w:val="28"/>
          <w:szCs w:val="28"/>
        </w:rPr>
        <w:t>я</w:t>
      </w:r>
      <w:r w:rsidR="00A232BE" w:rsidRPr="00A232BE">
        <w:rPr>
          <w:sz w:val="28"/>
          <w:szCs w:val="28"/>
          <w:vertAlign w:val="superscript"/>
        </w:rPr>
        <w:t>2</w:t>
      </w:r>
      <w:r w:rsidR="00005009">
        <w:rPr>
          <w:sz w:val="28"/>
          <w:szCs w:val="28"/>
          <w:vertAlign w:val="superscript"/>
        </w:rPr>
        <w:t>4</w:t>
      </w:r>
      <w:r w:rsidR="00FC163E">
        <w:rPr>
          <w:sz w:val="28"/>
          <w:szCs w:val="28"/>
          <w:vertAlign w:val="superscript"/>
        </w:rPr>
        <w:t>7</w:t>
      </w:r>
      <w:r w:rsidRPr="00A232BE">
        <w:rPr>
          <w:sz w:val="28"/>
          <w:szCs w:val="28"/>
        </w:rPr>
        <w:t>)</w:t>
      </w:r>
      <w:r w:rsidR="007B3627" w:rsidRPr="00A232BE">
        <w:rPr>
          <w:sz w:val="28"/>
          <w:szCs w:val="28"/>
        </w:rPr>
        <w:t xml:space="preserve"> </w:t>
      </w:r>
      <w:r w:rsidR="00E63C9F" w:rsidRPr="00A232BE">
        <w:rPr>
          <w:sz w:val="28"/>
          <w:szCs w:val="28"/>
        </w:rPr>
        <w:t>в строке «Подпрограмма «Повышение эффективности предоставления межбюджетных трансфертов</w:t>
      </w:r>
      <w:r w:rsidR="00E63C9F" w:rsidRPr="008B2FC8">
        <w:rPr>
          <w:sz w:val="28"/>
          <w:szCs w:val="28"/>
        </w:rPr>
        <w:t xml:space="preserve"> бюджетам муниципальных районов (городских округов) Ульяновской области» государственной программы Ульяновской обл</w:t>
      </w:r>
      <w:r w:rsidR="00E63C9F" w:rsidRPr="008B2FC8">
        <w:rPr>
          <w:sz w:val="28"/>
          <w:szCs w:val="28"/>
        </w:rPr>
        <w:t>а</w:t>
      </w:r>
      <w:r w:rsidR="00E63C9F" w:rsidRPr="008B2FC8">
        <w:rPr>
          <w:sz w:val="28"/>
          <w:szCs w:val="28"/>
        </w:rPr>
        <w:t>сти «Управление государственными финансами Ульяновской области» на</w:t>
      </w:r>
      <w:r w:rsidR="00475621" w:rsidRPr="008B2FC8">
        <w:rPr>
          <w:sz w:val="28"/>
          <w:szCs w:val="28"/>
        </w:rPr>
        <w:br/>
      </w:r>
      <w:r w:rsidR="00E63C9F" w:rsidRPr="008B2FC8">
        <w:rPr>
          <w:sz w:val="28"/>
          <w:szCs w:val="28"/>
        </w:rPr>
        <w:t xml:space="preserve">2015-2019 годы» (Рз 14 </w:t>
      </w:r>
      <w:proofErr w:type="gramStart"/>
      <w:r w:rsidR="00E63C9F" w:rsidRPr="008B2FC8">
        <w:rPr>
          <w:sz w:val="28"/>
          <w:szCs w:val="28"/>
        </w:rPr>
        <w:t>ПР</w:t>
      </w:r>
      <w:proofErr w:type="gramEnd"/>
      <w:r w:rsidR="00E63C9F" w:rsidRPr="008B2FC8">
        <w:rPr>
          <w:sz w:val="28"/>
          <w:szCs w:val="28"/>
        </w:rPr>
        <w:t xml:space="preserve"> 03 ЦС 95 2 0000) цифры «</w:t>
      </w:r>
      <w:r w:rsidR="008B2FC8" w:rsidRPr="008B2FC8">
        <w:rPr>
          <w:sz w:val="28"/>
          <w:szCs w:val="28"/>
        </w:rPr>
        <w:t>627701,56</w:t>
      </w:r>
      <w:r w:rsidR="00E63C9F" w:rsidRPr="008B2FC8">
        <w:rPr>
          <w:sz w:val="28"/>
          <w:szCs w:val="28"/>
        </w:rPr>
        <w:t>» заменить цифр</w:t>
      </w:r>
      <w:r w:rsidR="00E63C9F" w:rsidRPr="008B2FC8">
        <w:rPr>
          <w:sz w:val="28"/>
          <w:szCs w:val="28"/>
        </w:rPr>
        <w:t>а</w:t>
      </w:r>
      <w:r w:rsidR="00E63C9F" w:rsidRPr="008B2FC8">
        <w:rPr>
          <w:sz w:val="28"/>
          <w:szCs w:val="28"/>
        </w:rPr>
        <w:t>ми «</w:t>
      </w:r>
      <w:r w:rsidR="008B2FC8" w:rsidRPr="008B2FC8">
        <w:rPr>
          <w:sz w:val="28"/>
          <w:szCs w:val="28"/>
        </w:rPr>
        <w:t>798587,26</w:t>
      </w:r>
      <w:r w:rsidR="00E63C9F" w:rsidRPr="008B2FC8">
        <w:rPr>
          <w:sz w:val="28"/>
          <w:szCs w:val="28"/>
        </w:rPr>
        <w:t>»;</w:t>
      </w:r>
    </w:p>
    <w:p w:rsidR="00E01A87" w:rsidRPr="00A232BE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A232BE">
        <w:rPr>
          <w:sz w:val="28"/>
          <w:szCs w:val="28"/>
        </w:rPr>
        <w:t>я</w:t>
      </w:r>
      <w:r w:rsidR="00A232BE" w:rsidRPr="00A232BE">
        <w:rPr>
          <w:sz w:val="28"/>
          <w:szCs w:val="28"/>
          <w:vertAlign w:val="superscript"/>
        </w:rPr>
        <w:t>2</w:t>
      </w:r>
      <w:r w:rsidR="00005009">
        <w:rPr>
          <w:sz w:val="28"/>
          <w:szCs w:val="28"/>
          <w:vertAlign w:val="superscript"/>
        </w:rPr>
        <w:t>4</w:t>
      </w:r>
      <w:r w:rsidR="00FC163E">
        <w:rPr>
          <w:sz w:val="28"/>
          <w:szCs w:val="28"/>
          <w:vertAlign w:val="superscript"/>
        </w:rPr>
        <w:t>8</w:t>
      </w:r>
      <w:r w:rsidRPr="00A232BE">
        <w:rPr>
          <w:sz w:val="28"/>
          <w:szCs w:val="28"/>
        </w:rPr>
        <w:t>)</w:t>
      </w:r>
      <w:r w:rsidR="007B3627" w:rsidRPr="00A232BE">
        <w:rPr>
          <w:sz w:val="28"/>
          <w:szCs w:val="28"/>
        </w:rPr>
        <w:t xml:space="preserve"> </w:t>
      </w:r>
      <w:r w:rsidR="00E63C9F" w:rsidRPr="00A232BE">
        <w:rPr>
          <w:sz w:val="28"/>
          <w:szCs w:val="28"/>
        </w:rPr>
        <w:t>в строке «Субсидии бюджетам муниципальных районов (городских округов) Ульяновской области в целях софинансирования расходов на выплату заработной платы с начислениями работникам муниципальных учреждений (за исключением органов местного самоуправления) муниципальных образований, оплату коммунальных услуг и приобретение твёрдого топлива (уголь, дрова) м</w:t>
      </w:r>
      <w:r w:rsidR="00E63C9F" w:rsidRPr="00A232BE">
        <w:rPr>
          <w:sz w:val="28"/>
          <w:szCs w:val="28"/>
        </w:rPr>
        <w:t>у</w:t>
      </w:r>
      <w:r w:rsidR="00E63C9F" w:rsidRPr="00A232BE">
        <w:rPr>
          <w:sz w:val="28"/>
          <w:szCs w:val="28"/>
        </w:rPr>
        <w:t>ниципальными учреждениями (за исключением органов местного самоуправл</w:t>
      </w:r>
      <w:r w:rsidR="00E63C9F" w:rsidRPr="00A232BE">
        <w:rPr>
          <w:sz w:val="28"/>
          <w:szCs w:val="28"/>
        </w:rPr>
        <w:t>е</w:t>
      </w:r>
      <w:r w:rsidR="00E63C9F" w:rsidRPr="00A232BE">
        <w:rPr>
          <w:sz w:val="28"/>
          <w:szCs w:val="28"/>
        </w:rPr>
        <w:t>ния) (включая погашение кредиторской задолженности) муниципальных образ</w:t>
      </w:r>
      <w:r w:rsidR="00E63C9F" w:rsidRPr="00A232BE">
        <w:rPr>
          <w:sz w:val="28"/>
          <w:szCs w:val="28"/>
        </w:rPr>
        <w:t>о</w:t>
      </w:r>
      <w:r w:rsidR="00E63C9F" w:rsidRPr="00A232BE">
        <w:rPr>
          <w:sz w:val="28"/>
          <w:szCs w:val="28"/>
        </w:rPr>
        <w:t xml:space="preserve">ваний Ульяновской области» (Рз 14 </w:t>
      </w:r>
      <w:proofErr w:type="gramStart"/>
      <w:r w:rsidR="00E63C9F" w:rsidRPr="00A232BE">
        <w:rPr>
          <w:sz w:val="28"/>
          <w:szCs w:val="28"/>
        </w:rPr>
        <w:t>ПР</w:t>
      </w:r>
      <w:proofErr w:type="gramEnd"/>
      <w:r w:rsidR="00E63C9F" w:rsidRPr="00A232BE">
        <w:rPr>
          <w:sz w:val="28"/>
          <w:szCs w:val="28"/>
        </w:rPr>
        <w:t xml:space="preserve"> 03 ЦС </w:t>
      </w:r>
      <w:proofErr w:type="gramStart"/>
      <w:r w:rsidR="00E63C9F" w:rsidRPr="00A232BE">
        <w:rPr>
          <w:sz w:val="28"/>
          <w:szCs w:val="28"/>
        </w:rPr>
        <w:t>95 2 7041) цифры «</w:t>
      </w:r>
      <w:r w:rsidR="008B2FC8" w:rsidRPr="00A232BE">
        <w:rPr>
          <w:sz w:val="28"/>
          <w:szCs w:val="28"/>
        </w:rPr>
        <w:t>498302,76</w:t>
      </w:r>
      <w:r w:rsidR="00E63C9F" w:rsidRPr="00A232BE">
        <w:rPr>
          <w:sz w:val="28"/>
          <w:szCs w:val="28"/>
        </w:rPr>
        <w:t>» з</w:t>
      </w:r>
      <w:r w:rsidR="00E63C9F" w:rsidRPr="00A232BE">
        <w:rPr>
          <w:sz w:val="28"/>
          <w:szCs w:val="28"/>
        </w:rPr>
        <w:t>а</w:t>
      </w:r>
      <w:r w:rsidR="00E63C9F" w:rsidRPr="00A232BE">
        <w:rPr>
          <w:sz w:val="28"/>
          <w:szCs w:val="28"/>
        </w:rPr>
        <w:t>менить цифрами «</w:t>
      </w:r>
      <w:r w:rsidR="008B2FC8" w:rsidRPr="00A232BE">
        <w:rPr>
          <w:sz w:val="28"/>
          <w:szCs w:val="28"/>
        </w:rPr>
        <w:t>669188,46</w:t>
      </w:r>
      <w:r w:rsidR="00E63C9F" w:rsidRPr="00A232BE">
        <w:rPr>
          <w:sz w:val="28"/>
          <w:szCs w:val="28"/>
        </w:rPr>
        <w:t>»;</w:t>
      </w:r>
      <w:proofErr w:type="gramEnd"/>
    </w:p>
    <w:p w:rsidR="00E01A87" w:rsidRPr="005A39E1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A232BE">
        <w:rPr>
          <w:sz w:val="28"/>
          <w:szCs w:val="28"/>
        </w:rPr>
        <w:t>я</w:t>
      </w:r>
      <w:r w:rsidRPr="00A232BE">
        <w:rPr>
          <w:sz w:val="28"/>
          <w:szCs w:val="28"/>
          <w:vertAlign w:val="superscript"/>
        </w:rPr>
        <w:t>2</w:t>
      </w:r>
      <w:r w:rsidR="00A232BE" w:rsidRPr="00A232BE">
        <w:rPr>
          <w:sz w:val="28"/>
          <w:szCs w:val="28"/>
          <w:vertAlign w:val="superscript"/>
        </w:rPr>
        <w:t>4</w:t>
      </w:r>
      <w:r w:rsidR="00FC163E">
        <w:rPr>
          <w:sz w:val="28"/>
          <w:szCs w:val="28"/>
          <w:vertAlign w:val="superscript"/>
        </w:rPr>
        <w:t>9</w:t>
      </w:r>
      <w:r w:rsidRPr="00A232BE">
        <w:rPr>
          <w:sz w:val="28"/>
          <w:szCs w:val="28"/>
        </w:rPr>
        <w:t>)</w:t>
      </w:r>
      <w:r w:rsidR="007B3627" w:rsidRPr="00A232BE">
        <w:rPr>
          <w:sz w:val="28"/>
          <w:szCs w:val="28"/>
        </w:rPr>
        <w:t xml:space="preserve"> </w:t>
      </w:r>
      <w:r w:rsidR="007D73FA" w:rsidRPr="00A232BE">
        <w:rPr>
          <w:sz w:val="28"/>
          <w:szCs w:val="28"/>
        </w:rPr>
        <w:t>в строке «</w:t>
      </w:r>
      <w:r w:rsidR="00E63C9F" w:rsidRPr="00A232BE">
        <w:rPr>
          <w:sz w:val="28"/>
          <w:szCs w:val="28"/>
        </w:rPr>
        <w:t>Межбюджетные трансферты</w:t>
      </w:r>
      <w:r w:rsidR="007D73FA" w:rsidRPr="00A232BE">
        <w:rPr>
          <w:sz w:val="28"/>
          <w:szCs w:val="28"/>
        </w:rPr>
        <w:t xml:space="preserve">» (Рз 14 </w:t>
      </w:r>
      <w:proofErr w:type="gramStart"/>
      <w:r w:rsidR="007D73FA" w:rsidRPr="00A232BE">
        <w:rPr>
          <w:sz w:val="28"/>
          <w:szCs w:val="28"/>
        </w:rPr>
        <w:t>ПР</w:t>
      </w:r>
      <w:proofErr w:type="gramEnd"/>
      <w:r w:rsidR="007D73FA" w:rsidRPr="00A232BE">
        <w:rPr>
          <w:sz w:val="28"/>
          <w:szCs w:val="28"/>
        </w:rPr>
        <w:t xml:space="preserve"> 03 ЦС 95 2 7041</w:t>
      </w:r>
      <w:r w:rsidR="007D73FA" w:rsidRPr="00054762">
        <w:rPr>
          <w:sz w:val="28"/>
          <w:szCs w:val="28"/>
        </w:rPr>
        <w:br/>
      </w:r>
      <w:r w:rsidR="007D73FA" w:rsidRPr="005A39E1">
        <w:rPr>
          <w:sz w:val="28"/>
          <w:szCs w:val="28"/>
        </w:rPr>
        <w:t>ВР 500) цифры «</w:t>
      </w:r>
      <w:r w:rsidR="00E46521" w:rsidRPr="005A39E1">
        <w:rPr>
          <w:sz w:val="28"/>
          <w:szCs w:val="28"/>
        </w:rPr>
        <w:t>4</w:t>
      </w:r>
      <w:r w:rsidR="00054762" w:rsidRPr="005A39E1">
        <w:rPr>
          <w:sz w:val="28"/>
          <w:szCs w:val="28"/>
        </w:rPr>
        <w:t>9</w:t>
      </w:r>
      <w:r w:rsidR="00E46521" w:rsidRPr="005A39E1">
        <w:rPr>
          <w:sz w:val="28"/>
          <w:szCs w:val="28"/>
        </w:rPr>
        <w:t>8302,76</w:t>
      </w:r>
      <w:r w:rsidR="007D73FA" w:rsidRPr="005A39E1">
        <w:rPr>
          <w:sz w:val="28"/>
          <w:szCs w:val="28"/>
        </w:rPr>
        <w:t>» заменить цифрами «</w:t>
      </w:r>
      <w:r w:rsidR="00054762" w:rsidRPr="005A39E1">
        <w:rPr>
          <w:sz w:val="28"/>
          <w:szCs w:val="28"/>
        </w:rPr>
        <w:t>669188,46</w:t>
      </w:r>
      <w:r w:rsidR="007D73FA" w:rsidRPr="005A39E1">
        <w:rPr>
          <w:sz w:val="28"/>
          <w:szCs w:val="28"/>
        </w:rPr>
        <w:t>»;</w:t>
      </w:r>
    </w:p>
    <w:p w:rsidR="00E01A87" w:rsidRPr="005A39E1" w:rsidRDefault="00AA5FF3" w:rsidP="0009082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A39E1">
        <w:rPr>
          <w:sz w:val="28"/>
          <w:szCs w:val="28"/>
        </w:rPr>
        <w:t>я</w:t>
      </w:r>
      <w:r w:rsidRPr="005A39E1">
        <w:rPr>
          <w:sz w:val="28"/>
          <w:szCs w:val="28"/>
          <w:vertAlign w:val="superscript"/>
        </w:rPr>
        <w:t>2</w:t>
      </w:r>
      <w:r w:rsidR="00FC163E">
        <w:rPr>
          <w:sz w:val="28"/>
          <w:szCs w:val="28"/>
          <w:vertAlign w:val="superscript"/>
        </w:rPr>
        <w:t>50</w:t>
      </w:r>
      <w:r w:rsidRPr="005A39E1">
        <w:rPr>
          <w:sz w:val="28"/>
          <w:szCs w:val="28"/>
        </w:rPr>
        <w:t>)</w:t>
      </w:r>
      <w:r w:rsidR="00E46521" w:rsidRPr="005A39E1">
        <w:rPr>
          <w:sz w:val="28"/>
          <w:szCs w:val="28"/>
        </w:rPr>
        <w:t xml:space="preserve"> </w:t>
      </w:r>
      <w:r w:rsidR="00085D3E" w:rsidRPr="005A39E1">
        <w:rPr>
          <w:sz w:val="28"/>
          <w:szCs w:val="28"/>
        </w:rPr>
        <w:t>в строке «ИТОГО» цифры «</w:t>
      </w:r>
      <w:r w:rsidR="005A39E1" w:rsidRPr="005A39E1">
        <w:rPr>
          <w:sz w:val="28"/>
          <w:szCs w:val="28"/>
        </w:rPr>
        <w:t>44210976,06074</w:t>
      </w:r>
      <w:r w:rsidR="00085D3E" w:rsidRPr="005A39E1">
        <w:rPr>
          <w:sz w:val="28"/>
          <w:szCs w:val="28"/>
        </w:rPr>
        <w:t>» заменить цифрами «</w:t>
      </w:r>
      <w:r w:rsidR="005A39E1" w:rsidRPr="005A39E1">
        <w:rPr>
          <w:sz w:val="28"/>
          <w:szCs w:val="28"/>
        </w:rPr>
        <w:t>45487601,60486</w:t>
      </w:r>
      <w:r w:rsidR="00085D3E" w:rsidRPr="005A39E1">
        <w:rPr>
          <w:sz w:val="28"/>
          <w:szCs w:val="28"/>
        </w:rPr>
        <w:t>»;</w:t>
      </w:r>
      <w:proofErr w:type="gramEnd"/>
    </w:p>
    <w:p w:rsidR="00C86EEC" w:rsidRDefault="00B8417F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7167A">
        <w:rPr>
          <w:sz w:val="28"/>
        </w:rPr>
        <w:t>7</w:t>
      </w:r>
      <w:r w:rsidR="00C86EEC" w:rsidRPr="0047167A">
        <w:rPr>
          <w:sz w:val="28"/>
        </w:rPr>
        <w:t xml:space="preserve">) </w:t>
      </w:r>
      <w:r w:rsidR="00C86EEC" w:rsidRPr="0047167A">
        <w:rPr>
          <w:sz w:val="28"/>
          <w:szCs w:val="28"/>
        </w:rPr>
        <w:t xml:space="preserve">в приложении </w:t>
      </w:r>
      <w:r w:rsidR="0006183E" w:rsidRPr="0047167A">
        <w:rPr>
          <w:sz w:val="28"/>
          <w:szCs w:val="28"/>
        </w:rPr>
        <w:t>9</w:t>
      </w:r>
      <w:r w:rsidR="00C86EEC" w:rsidRPr="0047167A">
        <w:rPr>
          <w:sz w:val="28"/>
          <w:szCs w:val="28"/>
        </w:rPr>
        <w:t>:</w:t>
      </w:r>
    </w:p>
    <w:p w:rsidR="00146273" w:rsidRPr="00733053" w:rsidRDefault="00146273" w:rsidP="00146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строке «Общегосударственные вопросы» (Рз 01) цифры «2821723,4» заменить цифрами «2715427,84955»;</w:t>
      </w:r>
    </w:p>
    <w:p w:rsidR="00146273" w:rsidRPr="00733053" w:rsidRDefault="00146273" w:rsidP="00146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б) в строке «Другие общегосударственные вопросы» (Рз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13) цифры «2008423,5» заменить цифрами «1902127,94955»;</w:t>
      </w:r>
    </w:p>
    <w:p w:rsidR="00146273" w:rsidRPr="00733053" w:rsidRDefault="00146273" w:rsidP="00146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в строке «Мероприятия в рамках непрограммных направлений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ности» (Рз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11 0 0000) цифры «1133767,7» заменить цифрами «1027472,14955»;</w:t>
      </w:r>
    </w:p>
    <w:p w:rsidR="00146273" w:rsidRPr="00733053" w:rsidRDefault="00146273" w:rsidP="00146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г) в строке «Условно утверждённые расходы» (Рз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11 0 1024) цифры «819732,6» заменить цифрами «713437,04955»;</w:t>
      </w:r>
    </w:p>
    <w:p w:rsidR="00146273" w:rsidRPr="00733053" w:rsidRDefault="00146273" w:rsidP="001462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д) в строке «Иные бюджетные ассигнования» (Рз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11 0 1024</w:t>
      </w:r>
      <w:r>
        <w:rPr>
          <w:sz w:val="28"/>
          <w:szCs w:val="28"/>
        </w:rPr>
        <w:br/>
        <w:t>ВР 800) цифры «819732,6» заменить цифрами «713437,04955»;</w:t>
      </w:r>
    </w:p>
    <w:p w:rsidR="003A2FA3" w:rsidRPr="00146273" w:rsidRDefault="003A2FA3" w:rsidP="00090827">
      <w:pPr>
        <w:spacing w:line="360" w:lineRule="auto"/>
        <w:jc w:val="both"/>
        <w:rPr>
          <w:sz w:val="28"/>
          <w:szCs w:val="28"/>
        </w:rPr>
      </w:pPr>
      <w:r w:rsidRPr="00146273">
        <w:rPr>
          <w:sz w:val="28"/>
          <w:szCs w:val="28"/>
        </w:rPr>
        <w:tab/>
      </w:r>
      <w:r w:rsidR="00146273">
        <w:rPr>
          <w:sz w:val="28"/>
          <w:szCs w:val="28"/>
        </w:rPr>
        <w:t>е</w:t>
      </w:r>
      <w:r w:rsidR="00361D08" w:rsidRPr="00146273">
        <w:rPr>
          <w:sz w:val="28"/>
          <w:szCs w:val="28"/>
        </w:rPr>
        <w:t xml:space="preserve">) </w:t>
      </w:r>
      <w:r w:rsidRPr="00146273">
        <w:rPr>
          <w:sz w:val="28"/>
          <w:szCs w:val="28"/>
        </w:rPr>
        <w:t>в строке «Здравоохранение» (Рз 09) цифры «</w:t>
      </w:r>
      <w:r w:rsidR="00146273" w:rsidRPr="00146273">
        <w:rPr>
          <w:sz w:val="28"/>
          <w:szCs w:val="28"/>
        </w:rPr>
        <w:t>5747264,65249</w:t>
      </w:r>
      <w:r w:rsidRPr="00146273">
        <w:rPr>
          <w:sz w:val="28"/>
          <w:szCs w:val="28"/>
        </w:rPr>
        <w:t>» заменить цифрами «</w:t>
      </w:r>
      <w:r w:rsidR="00146273" w:rsidRPr="00146273">
        <w:rPr>
          <w:sz w:val="28"/>
          <w:szCs w:val="28"/>
        </w:rPr>
        <w:t>5853560,20294</w:t>
      </w:r>
      <w:r w:rsidRPr="00146273">
        <w:rPr>
          <w:sz w:val="28"/>
          <w:szCs w:val="28"/>
        </w:rPr>
        <w:t>»;</w:t>
      </w:r>
    </w:p>
    <w:p w:rsidR="008F70E5" w:rsidRPr="00146273" w:rsidRDefault="008F70E5" w:rsidP="00090827">
      <w:pPr>
        <w:spacing w:line="360" w:lineRule="auto"/>
        <w:jc w:val="both"/>
        <w:rPr>
          <w:sz w:val="28"/>
          <w:szCs w:val="28"/>
        </w:rPr>
      </w:pPr>
      <w:r w:rsidRPr="00146273">
        <w:rPr>
          <w:sz w:val="28"/>
          <w:szCs w:val="28"/>
        </w:rPr>
        <w:tab/>
      </w:r>
      <w:r w:rsidR="00146273" w:rsidRPr="00146273">
        <w:rPr>
          <w:sz w:val="28"/>
          <w:szCs w:val="28"/>
        </w:rPr>
        <w:t>ж</w:t>
      </w:r>
      <w:r w:rsidRPr="00146273">
        <w:rPr>
          <w:sz w:val="28"/>
          <w:szCs w:val="28"/>
        </w:rPr>
        <w:t xml:space="preserve">) в строке «Стационарная медицинская помощь» (Рз 09 </w:t>
      </w:r>
      <w:proofErr w:type="gramStart"/>
      <w:r w:rsidRPr="00146273">
        <w:rPr>
          <w:sz w:val="28"/>
          <w:szCs w:val="28"/>
        </w:rPr>
        <w:t>ПР</w:t>
      </w:r>
      <w:proofErr w:type="gramEnd"/>
      <w:r w:rsidRPr="00146273">
        <w:rPr>
          <w:sz w:val="28"/>
          <w:szCs w:val="28"/>
        </w:rPr>
        <w:t xml:space="preserve"> 01) цифры «</w:t>
      </w:r>
      <w:r w:rsidR="00146273" w:rsidRPr="00146273">
        <w:rPr>
          <w:sz w:val="28"/>
          <w:szCs w:val="28"/>
        </w:rPr>
        <w:t>1210049,79249</w:t>
      </w:r>
      <w:r w:rsidRPr="00146273">
        <w:rPr>
          <w:sz w:val="28"/>
          <w:szCs w:val="28"/>
        </w:rPr>
        <w:t>» заменить цифрами «</w:t>
      </w:r>
      <w:r w:rsidR="00146273" w:rsidRPr="00146273">
        <w:rPr>
          <w:sz w:val="28"/>
          <w:szCs w:val="28"/>
        </w:rPr>
        <w:t>1316345,34294</w:t>
      </w:r>
      <w:r w:rsidRPr="00146273">
        <w:rPr>
          <w:sz w:val="28"/>
          <w:szCs w:val="28"/>
        </w:rPr>
        <w:t>»;</w:t>
      </w:r>
    </w:p>
    <w:p w:rsidR="003A2FA3" w:rsidRPr="00146273" w:rsidRDefault="003A2FA3" w:rsidP="00090827">
      <w:pPr>
        <w:spacing w:line="360" w:lineRule="auto"/>
        <w:jc w:val="both"/>
        <w:rPr>
          <w:sz w:val="28"/>
          <w:szCs w:val="28"/>
        </w:rPr>
      </w:pPr>
      <w:r w:rsidRPr="00146273">
        <w:rPr>
          <w:sz w:val="28"/>
          <w:szCs w:val="28"/>
        </w:rPr>
        <w:tab/>
      </w:r>
      <w:r w:rsidR="00146273" w:rsidRPr="00146273">
        <w:rPr>
          <w:sz w:val="28"/>
          <w:szCs w:val="28"/>
        </w:rPr>
        <w:t>з</w:t>
      </w:r>
      <w:r w:rsidR="00361D08" w:rsidRPr="00146273">
        <w:rPr>
          <w:sz w:val="28"/>
          <w:szCs w:val="28"/>
        </w:rPr>
        <w:t xml:space="preserve">) </w:t>
      </w:r>
      <w:r w:rsidRPr="00146273">
        <w:rPr>
          <w:sz w:val="28"/>
          <w:szCs w:val="28"/>
        </w:rPr>
        <w:t>в строке «</w:t>
      </w:r>
      <w:r w:rsidR="000F58DD" w:rsidRPr="00146273">
        <w:rPr>
          <w:sz w:val="28"/>
          <w:szCs w:val="28"/>
        </w:rPr>
        <w:t>Государственная программа Ульяновской области «Развитие здравоохранения в Ульяновской области» на 2014-2020 годы</w:t>
      </w:r>
      <w:r w:rsidRPr="00146273">
        <w:rPr>
          <w:sz w:val="28"/>
          <w:szCs w:val="28"/>
        </w:rPr>
        <w:t xml:space="preserve">» (Рз 09 </w:t>
      </w:r>
      <w:proofErr w:type="gramStart"/>
      <w:r w:rsidRPr="00146273">
        <w:rPr>
          <w:sz w:val="28"/>
          <w:szCs w:val="28"/>
        </w:rPr>
        <w:t>ПР</w:t>
      </w:r>
      <w:proofErr w:type="gramEnd"/>
      <w:r w:rsidR="000F58DD" w:rsidRPr="00146273">
        <w:rPr>
          <w:sz w:val="28"/>
          <w:szCs w:val="28"/>
        </w:rPr>
        <w:t xml:space="preserve"> 01</w:t>
      </w:r>
      <w:r w:rsidR="000F58DD" w:rsidRPr="00146273">
        <w:rPr>
          <w:sz w:val="28"/>
          <w:szCs w:val="28"/>
        </w:rPr>
        <w:br/>
        <w:t>ЦС 78 0 0000</w:t>
      </w:r>
      <w:r w:rsidRPr="00146273">
        <w:rPr>
          <w:sz w:val="28"/>
          <w:szCs w:val="28"/>
        </w:rPr>
        <w:t>) цифры «</w:t>
      </w:r>
      <w:r w:rsidR="00146273" w:rsidRPr="00146273">
        <w:rPr>
          <w:sz w:val="28"/>
          <w:szCs w:val="28"/>
        </w:rPr>
        <w:t>1210049,79249</w:t>
      </w:r>
      <w:r w:rsidRPr="00146273">
        <w:rPr>
          <w:sz w:val="28"/>
          <w:szCs w:val="28"/>
        </w:rPr>
        <w:t>» заменить цифрами «</w:t>
      </w:r>
      <w:r w:rsidR="00146273" w:rsidRPr="00146273">
        <w:rPr>
          <w:sz w:val="28"/>
          <w:szCs w:val="28"/>
        </w:rPr>
        <w:t>1316345,34294</w:t>
      </w:r>
      <w:r w:rsidRPr="00146273">
        <w:rPr>
          <w:sz w:val="28"/>
          <w:szCs w:val="28"/>
        </w:rPr>
        <w:t>»;</w:t>
      </w:r>
    </w:p>
    <w:p w:rsidR="003A2FA3" w:rsidRDefault="003A2FA3" w:rsidP="00090827">
      <w:pPr>
        <w:spacing w:line="360" w:lineRule="auto"/>
        <w:jc w:val="both"/>
        <w:rPr>
          <w:sz w:val="28"/>
          <w:szCs w:val="28"/>
        </w:rPr>
      </w:pPr>
      <w:r w:rsidRPr="00146273">
        <w:rPr>
          <w:sz w:val="28"/>
          <w:szCs w:val="28"/>
        </w:rPr>
        <w:tab/>
      </w:r>
      <w:r w:rsidR="00146273">
        <w:rPr>
          <w:sz w:val="28"/>
          <w:szCs w:val="28"/>
        </w:rPr>
        <w:t>и</w:t>
      </w:r>
      <w:r w:rsidR="00361D08" w:rsidRPr="00146273">
        <w:rPr>
          <w:sz w:val="28"/>
          <w:szCs w:val="28"/>
        </w:rPr>
        <w:t xml:space="preserve">) </w:t>
      </w:r>
      <w:r w:rsidRPr="00146273">
        <w:rPr>
          <w:sz w:val="28"/>
          <w:szCs w:val="28"/>
        </w:rPr>
        <w:t>в строке «</w:t>
      </w:r>
      <w:r w:rsidR="00867D66" w:rsidRPr="00146273">
        <w:rPr>
          <w:sz w:val="28"/>
          <w:szCs w:val="28"/>
        </w:rPr>
        <w:t>Проектирование, строительство и ввод в эксплуатацию перин</w:t>
      </w:r>
      <w:r w:rsidR="00867D66" w:rsidRPr="00146273">
        <w:rPr>
          <w:sz w:val="28"/>
          <w:szCs w:val="28"/>
        </w:rPr>
        <w:t>а</w:t>
      </w:r>
      <w:r w:rsidR="00867D66" w:rsidRPr="00146273">
        <w:rPr>
          <w:sz w:val="28"/>
          <w:szCs w:val="28"/>
        </w:rPr>
        <w:t>тального центра</w:t>
      </w:r>
      <w:r w:rsidR="000F58DD" w:rsidRPr="00146273">
        <w:rPr>
          <w:sz w:val="28"/>
          <w:szCs w:val="28"/>
        </w:rPr>
        <w:t xml:space="preserve">» (Рз 09 </w:t>
      </w:r>
      <w:proofErr w:type="gramStart"/>
      <w:r w:rsidR="000F58DD" w:rsidRPr="00146273">
        <w:rPr>
          <w:sz w:val="28"/>
          <w:szCs w:val="28"/>
        </w:rPr>
        <w:t>ПР</w:t>
      </w:r>
      <w:proofErr w:type="gramEnd"/>
      <w:r w:rsidR="000F58DD" w:rsidRPr="00146273">
        <w:rPr>
          <w:sz w:val="28"/>
          <w:szCs w:val="28"/>
        </w:rPr>
        <w:t xml:space="preserve"> </w:t>
      </w:r>
      <w:r w:rsidR="00867D66" w:rsidRPr="00146273">
        <w:rPr>
          <w:sz w:val="28"/>
          <w:szCs w:val="28"/>
        </w:rPr>
        <w:t xml:space="preserve">01 </w:t>
      </w:r>
      <w:r w:rsidRPr="00146273">
        <w:rPr>
          <w:sz w:val="28"/>
          <w:szCs w:val="28"/>
        </w:rPr>
        <w:t xml:space="preserve">ЦС </w:t>
      </w:r>
      <w:r w:rsidR="00867D66" w:rsidRPr="00146273">
        <w:rPr>
          <w:sz w:val="28"/>
          <w:szCs w:val="28"/>
        </w:rPr>
        <w:t>78 0 2114</w:t>
      </w:r>
      <w:r w:rsidRPr="00146273">
        <w:rPr>
          <w:sz w:val="28"/>
          <w:szCs w:val="28"/>
        </w:rPr>
        <w:t>) цифры «</w:t>
      </w:r>
      <w:r w:rsidR="00146273" w:rsidRPr="00146273">
        <w:rPr>
          <w:sz w:val="28"/>
          <w:szCs w:val="28"/>
        </w:rPr>
        <w:t>182623,69249</w:t>
      </w:r>
      <w:r w:rsidRPr="00146273">
        <w:rPr>
          <w:sz w:val="28"/>
          <w:szCs w:val="28"/>
        </w:rPr>
        <w:t>» заменить цифрами «</w:t>
      </w:r>
      <w:r w:rsidR="00146273" w:rsidRPr="00146273">
        <w:rPr>
          <w:sz w:val="28"/>
          <w:szCs w:val="28"/>
        </w:rPr>
        <w:t>288919,24294</w:t>
      </w:r>
      <w:r w:rsidRPr="00146273">
        <w:rPr>
          <w:sz w:val="28"/>
          <w:szCs w:val="28"/>
        </w:rPr>
        <w:t>»;</w:t>
      </w:r>
    </w:p>
    <w:p w:rsidR="008E6A8A" w:rsidRPr="00146273" w:rsidRDefault="008E6A8A" w:rsidP="008E6A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к) в строке «</w:t>
      </w:r>
      <w:r>
        <w:rPr>
          <w:color w:val="000000"/>
          <w:sz w:val="28"/>
          <w:szCs w:val="28"/>
        </w:rPr>
        <w:t xml:space="preserve">Иные бюджетные ассигнования» (Рз 09 </w:t>
      </w:r>
      <w:proofErr w:type="gramStart"/>
      <w:r>
        <w:rPr>
          <w:color w:val="000000"/>
          <w:sz w:val="28"/>
          <w:szCs w:val="28"/>
        </w:rPr>
        <w:t>ПР</w:t>
      </w:r>
      <w:proofErr w:type="gramEnd"/>
      <w:r>
        <w:rPr>
          <w:color w:val="000000"/>
          <w:sz w:val="28"/>
          <w:szCs w:val="28"/>
        </w:rPr>
        <w:t xml:space="preserve"> 01 ЦС 78 0 2114</w:t>
      </w:r>
      <w:r w:rsidR="0061208C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ВР 800) цифры «174892,24» заменить цифрами «281187,79045»;</w:t>
      </w:r>
    </w:p>
    <w:p w:rsidR="00C86EEC" w:rsidRPr="00B51AE5" w:rsidRDefault="00914226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7167A">
        <w:rPr>
          <w:sz w:val="28"/>
          <w:szCs w:val="28"/>
        </w:rPr>
        <w:t>8</w:t>
      </w:r>
      <w:r w:rsidR="00C86EEC" w:rsidRPr="0047167A">
        <w:rPr>
          <w:sz w:val="28"/>
          <w:szCs w:val="28"/>
        </w:rPr>
        <w:t xml:space="preserve">) </w:t>
      </w:r>
      <w:r w:rsidR="007C663F" w:rsidRPr="0047167A">
        <w:rPr>
          <w:sz w:val="28"/>
          <w:szCs w:val="28"/>
        </w:rPr>
        <w:t xml:space="preserve">в </w:t>
      </w:r>
      <w:r w:rsidR="00C86EEC" w:rsidRPr="0047167A">
        <w:rPr>
          <w:sz w:val="28"/>
          <w:szCs w:val="28"/>
        </w:rPr>
        <w:t>приложени</w:t>
      </w:r>
      <w:r w:rsidR="007C663F" w:rsidRPr="0047167A">
        <w:rPr>
          <w:sz w:val="28"/>
          <w:szCs w:val="28"/>
        </w:rPr>
        <w:t>и</w:t>
      </w:r>
      <w:r w:rsidR="00C86EEC" w:rsidRPr="0047167A">
        <w:rPr>
          <w:sz w:val="28"/>
          <w:szCs w:val="28"/>
        </w:rPr>
        <w:t xml:space="preserve"> 1</w:t>
      </w:r>
      <w:r w:rsidR="003F1499" w:rsidRPr="0047167A">
        <w:rPr>
          <w:sz w:val="28"/>
          <w:szCs w:val="28"/>
        </w:rPr>
        <w:t>0</w:t>
      </w:r>
      <w:r w:rsidR="007C663F" w:rsidRPr="0047167A">
        <w:rPr>
          <w:sz w:val="28"/>
          <w:szCs w:val="28"/>
        </w:rPr>
        <w:t>:</w:t>
      </w:r>
    </w:p>
    <w:p w:rsidR="00892A2C" w:rsidRPr="00B51AE5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B51AE5">
        <w:rPr>
          <w:sz w:val="28"/>
          <w:szCs w:val="28"/>
        </w:rPr>
        <w:t>а) в главе «Правительство Ульяновской области» (Мин 203):</w:t>
      </w:r>
    </w:p>
    <w:p w:rsidR="00892A2C" w:rsidRPr="00B51AE5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B51AE5">
        <w:rPr>
          <w:sz w:val="28"/>
          <w:szCs w:val="28"/>
        </w:rPr>
        <w:t>цифры «</w:t>
      </w:r>
      <w:r w:rsidR="00B51AE5" w:rsidRPr="00B51AE5">
        <w:rPr>
          <w:sz w:val="28"/>
          <w:szCs w:val="28"/>
        </w:rPr>
        <w:t>1518394,9</w:t>
      </w:r>
      <w:r w:rsidRPr="00B51AE5">
        <w:rPr>
          <w:sz w:val="28"/>
          <w:szCs w:val="28"/>
        </w:rPr>
        <w:t>» заменить цифрами «</w:t>
      </w:r>
      <w:r w:rsidR="00B51AE5" w:rsidRPr="00B51AE5">
        <w:rPr>
          <w:sz w:val="28"/>
          <w:szCs w:val="28"/>
        </w:rPr>
        <w:t>1571094,9</w:t>
      </w:r>
      <w:r w:rsidRPr="00B51AE5">
        <w:rPr>
          <w:sz w:val="28"/>
          <w:szCs w:val="28"/>
        </w:rPr>
        <w:t>»;</w:t>
      </w:r>
    </w:p>
    <w:p w:rsidR="00C80BB4" w:rsidRPr="00B51AE5" w:rsidRDefault="00B51AE5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</w:r>
      <w:r w:rsidR="00C80BB4" w:rsidRPr="00B51AE5">
        <w:rPr>
          <w:sz w:val="28"/>
          <w:szCs w:val="28"/>
        </w:rPr>
        <w:t>в строке «Общегосударственные вопросы» (Мин 203 Рз 01) цифры «866002,747» заменить цифрами «893752,747»;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  <w:t xml:space="preserve">в строке «Другие общегосударственные вопросы» (Мин 203 Рз 01 </w:t>
      </w:r>
      <w:proofErr w:type="gramStart"/>
      <w:r w:rsidRPr="00B51AE5">
        <w:rPr>
          <w:sz w:val="28"/>
          <w:szCs w:val="28"/>
        </w:rPr>
        <w:t>ПР</w:t>
      </w:r>
      <w:proofErr w:type="gramEnd"/>
      <w:r w:rsidRPr="00B51AE5">
        <w:rPr>
          <w:sz w:val="28"/>
          <w:szCs w:val="28"/>
        </w:rPr>
        <w:t xml:space="preserve"> 13) цифры «662166,047» заменить цифрами «689916,047»;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lastRenderedPageBreak/>
        <w:tab/>
        <w:t>в строке «Мероприятия в рамках непрограммных направлений деятельн</w:t>
      </w:r>
      <w:r w:rsidRPr="00B51AE5">
        <w:rPr>
          <w:sz w:val="28"/>
          <w:szCs w:val="28"/>
        </w:rPr>
        <w:t>о</w:t>
      </w:r>
      <w:r w:rsidRPr="00B51AE5">
        <w:rPr>
          <w:sz w:val="28"/>
          <w:szCs w:val="28"/>
        </w:rPr>
        <w:t xml:space="preserve">сти» (Мин 203 Рз 01 </w:t>
      </w:r>
      <w:proofErr w:type="gramStart"/>
      <w:r w:rsidRPr="00B51AE5">
        <w:rPr>
          <w:sz w:val="28"/>
          <w:szCs w:val="28"/>
        </w:rPr>
        <w:t>ПР</w:t>
      </w:r>
      <w:proofErr w:type="gramEnd"/>
      <w:r w:rsidRPr="00B51AE5">
        <w:rPr>
          <w:sz w:val="28"/>
          <w:szCs w:val="28"/>
        </w:rPr>
        <w:t xml:space="preserve"> 13 ЦС 11 0 0000) цифры «129246,56» заменить цифрами «131406,06»;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C80BB4" w:rsidRPr="00B51AE5" w:rsidTr="00B51AE5">
        <w:trPr>
          <w:trHeight w:val="274"/>
        </w:trPr>
        <w:tc>
          <w:tcPr>
            <w:tcW w:w="3984" w:type="dxa"/>
            <w:shd w:val="clear" w:color="auto" w:fill="auto"/>
            <w:vAlign w:val="center"/>
            <w:hideMark/>
          </w:tcPr>
          <w:p w:rsidR="00C80BB4" w:rsidRPr="00B51AE5" w:rsidRDefault="00C80BB4" w:rsidP="00195C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«Закупка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203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13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11 0 1026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7,5»</w:t>
            </w:r>
          </w:p>
        </w:tc>
      </w:tr>
    </w:tbl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C80BB4" w:rsidRPr="00B51AE5" w:rsidTr="00B51AE5">
        <w:tc>
          <w:tcPr>
            <w:tcW w:w="3984" w:type="dxa"/>
            <w:shd w:val="clear" w:color="auto" w:fill="auto"/>
            <w:vAlign w:val="center"/>
            <w:hideMark/>
          </w:tcPr>
          <w:p w:rsidR="00C80BB4" w:rsidRPr="00B51AE5" w:rsidRDefault="00B51AE5" w:rsidP="00D6590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«</w:t>
            </w:r>
            <w:r w:rsidR="00C80BB4" w:rsidRPr="00B51AE5">
              <w:rPr>
                <w:sz w:val="28"/>
                <w:szCs w:val="28"/>
              </w:rPr>
              <w:t>Субсидии автономной н</w:t>
            </w:r>
            <w:r w:rsidR="00C80BB4" w:rsidRPr="00B51AE5">
              <w:rPr>
                <w:sz w:val="28"/>
                <w:szCs w:val="28"/>
              </w:rPr>
              <w:t>е</w:t>
            </w:r>
            <w:r w:rsidR="00C80BB4" w:rsidRPr="00B51AE5">
              <w:rPr>
                <w:sz w:val="28"/>
                <w:szCs w:val="28"/>
              </w:rPr>
              <w:t>коммерческой организации «Агентство передовых иниц</w:t>
            </w:r>
            <w:r w:rsidR="00C80BB4" w:rsidRPr="00B51AE5">
              <w:rPr>
                <w:sz w:val="28"/>
                <w:szCs w:val="28"/>
              </w:rPr>
              <w:t>и</w:t>
            </w:r>
            <w:r w:rsidR="00C80BB4" w:rsidRPr="00B51AE5">
              <w:rPr>
                <w:sz w:val="28"/>
                <w:szCs w:val="28"/>
              </w:rPr>
              <w:t>атив, технологий, проектов» на финансовое обеспечение з</w:t>
            </w:r>
            <w:r w:rsidR="00C80BB4" w:rsidRPr="00B51AE5">
              <w:rPr>
                <w:sz w:val="28"/>
                <w:szCs w:val="28"/>
              </w:rPr>
              <w:t>а</w:t>
            </w:r>
            <w:r w:rsidR="00C80BB4" w:rsidRPr="00B51AE5">
              <w:rPr>
                <w:sz w:val="28"/>
                <w:szCs w:val="28"/>
              </w:rPr>
              <w:t xml:space="preserve">трат, связанных с </w:t>
            </w:r>
            <w:r w:rsidRPr="00B51AE5">
              <w:rPr>
                <w:sz w:val="28"/>
                <w:szCs w:val="28"/>
              </w:rPr>
              <w:t>осуществл</w:t>
            </w:r>
            <w:r w:rsidRPr="00B51AE5">
              <w:rPr>
                <w:sz w:val="28"/>
                <w:szCs w:val="28"/>
              </w:rPr>
              <w:t>е</w:t>
            </w:r>
            <w:r w:rsidRPr="00B51AE5">
              <w:rPr>
                <w:sz w:val="28"/>
                <w:szCs w:val="28"/>
              </w:rPr>
              <w:t>нием</w:t>
            </w:r>
            <w:r w:rsidR="00C80BB4" w:rsidRPr="00B51AE5">
              <w:rPr>
                <w:sz w:val="28"/>
                <w:szCs w:val="28"/>
              </w:rPr>
              <w:t xml:space="preserve"> Агентств</w:t>
            </w:r>
            <w:r w:rsidRPr="00B51AE5">
              <w:rPr>
                <w:sz w:val="28"/>
                <w:szCs w:val="28"/>
              </w:rPr>
              <w:t>ом социально</w:t>
            </w:r>
            <w:r w:rsidR="00D6590F">
              <w:rPr>
                <w:sz w:val="28"/>
                <w:szCs w:val="28"/>
              </w:rPr>
              <w:t xml:space="preserve"> </w:t>
            </w:r>
            <w:r w:rsidRPr="00B51AE5">
              <w:rPr>
                <w:sz w:val="28"/>
                <w:szCs w:val="28"/>
              </w:rPr>
              <w:t>ориентированных видов де</w:t>
            </w:r>
            <w:r w:rsidRPr="00B51AE5">
              <w:rPr>
                <w:sz w:val="28"/>
                <w:szCs w:val="28"/>
              </w:rPr>
              <w:t>я</w:t>
            </w:r>
            <w:r w:rsidRPr="00B51AE5">
              <w:rPr>
                <w:sz w:val="28"/>
                <w:szCs w:val="28"/>
              </w:rPr>
              <w:t>тельности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203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13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11 0 1031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1000,0</w:t>
            </w:r>
          </w:p>
        </w:tc>
      </w:tr>
      <w:tr w:rsidR="00C80BB4" w:rsidRPr="00B51AE5" w:rsidTr="00B51AE5">
        <w:tc>
          <w:tcPr>
            <w:tcW w:w="3984" w:type="dxa"/>
            <w:shd w:val="clear" w:color="auto" w:fill="auto"/>
            <w:vAlign w:val="center"/>
            <w:hideMark/>
          </w:tcPr>
          <w:p w:rsidR="00C80BB4" w:rsidRPr="00B51AE5" w:rsidRDefault="00C80BB4" w:rsidP="00195C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B51AE5">
              <w:rPr>
                <w:sz w:val="28"/>
                <w:szCs w:val="28"/>
              </w:rPr>
              <w:t>м</w:t>
            </w:r>
            <w:r w:rsidRPr="00B51AE5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203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13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11 0 1031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1000,0</w:t>
            </w:r>
          </w:p>
        </w:tc>
      </w:tr>
      <w:tr w:rsidR="00C80BB4" w:rsidRPr="00B51AE5" w:rsidTr="00B51AE5">
        <w:tc>
          <w:tcPr>
            <w:tcW w:w="3984" w:type="dxa"/>
            <w:shd w:val="clear" w:color="auto" w:fill="auto"/>
            <w:vAlign w:val="center"/>
            <w:hideMark/>
          </w:tcPr>
          <w:p w:rsidR="00C80BB4" w:rsidRPr="00B51AE5" w:rsidRDefault="00C80BB4" w:rsidP="00195C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Субсидии автономной неко</w:t>
            </w:r>
            <w:r w:rsidRPr="00B51AE5">
              <w:rPr>
                <w:sz w:val="28"/>
                <w:szCs w:val="28"/>
              </w:rPr>
              <w:t>м</w:t>
            </w:r>
            <w:r w:rsidRPr="00B51AE5">
              <w:rPr>
                <w:sz w:val="28"/>
                <w:szCs w:val="28"/>
              </w:rPr>
              <w:t>мерческой организации разв</w:t>
            </w:r>
            <w:r w:rsidRPr="00B51AE5">
              <w:rPr>
                <w:sz w:val="28"/>
                <w:szCs w:val="28"/>
              </w:rPr>
              <w:t>и</w:t>
            </w:r>
            <w:r w:rsidRPr="00B51AE5">
              <w:rPr>
                <w:sz w:val="28"/>
                <w:szCs w:val="28"/>
              </w:rPr>
              <w:t>тия кадрового потенциала «Корпоративный университет Ульяновской области» на ф</w:t>
            </w:r>
            <w:r w:rsidRPr="00B51AE5">
              <w:rPr>
                <w:sz w:val="28"/>
                <w:szCs w:val="28"/>
              </w:rPr>
              <w:t>и</w:t>
            </w:r>
            <w:r w:rsidRPr="00B51AE5">
              <w:rPr>
                <w:sz w:val="28"/>
                <w:szCs w:val="28"/>
              </w:rPr>
              <w:t>нансовое обеспечение затрат, связанных с решением задач в области образования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203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13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11 0 1032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80BB4" w:rsidRPr="00B51AE5" w:rsidRDefault="00C80BB4" w:rsidP="00195C9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1159,5</w:t>
            </w:r>
          </w:p>
        </w:tc>
      </w:tr>
      <w:tr w:rsidR="00C80BB4" w:rsidRPr="00B51AE5" w:rsidTr="00B51AE5">
        <w:tc>
          <w:tcPr>
            <w:tcW w:w="3984" w:type="dxa"/>
            <w:shd w:val="clear" w:color="auto" w:fill="auto"/>
            <w:vAlign w:val="center"/>
            <w:hideMark/>
          </w:tcPr>
          <w:p w:rsidR="00C80BB4" w:rsidRPr="00B51AE5" w:rsidRDefault="00C80BB4" w:rsidP="00195C9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 xml:space="preserve">Предоставление субсидий </w:t>
            </w:r>
            <w:r w:rsidRPr="00B51AE5">
              <w:rPr>
                <w:sz w:val="28"/>
                <w:szCs w:val="28"/>
              </w:rPr>
              <w:lastRenderedPageBreak/>
              <w:t>бюджетным, автономным учреждениям и иным неко</w:t>
            </w:r>
            <w:r w:rsidRPr="00B51AE5">
              <w:rPr>
                <w:sz w:val="28"/>
                <w:szCs w:val="28"/>
              </w:rPr>
              <w:t>м</w:t>
            </w:r>
            <w:r w:rsidRPr="00B51AE5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AF2444" w:rsidRDefault="00AF244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203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F2444" w:rsidRDefault="00AF244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01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F2444" w:rsidRDefault="00AF244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13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AF2444" w:rsidRDefault="00AF244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11 0 1032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F2444" w:rsidRDefault="00AF244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F2444" w:rsidRDefault="00AF2444" w:rsidP="00195C9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195C9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195C90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80BB4" w:rsidRPr="00B51AE5" w:rsidRDefault="00C80BB4" w:rsidP="00195C90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51AE5">
              <w:rPr>
                <w:sz w:val="28"/>
                <w:szCs w:val="28"/>
              </w:rPr>
              <w:t>1159,5»;</w:t>
            </w:r>
          </w:p>
        </w:tc>
      </w:tr>
    </w:tbl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lastRenderedPageBreak/>
        <w:tab/>
        <w:t>в строке «Государственная программа Ульяновской области «Развитие го</w:t>
      </w:r>
      <w:r w:rsidRPr="00B51AE5">
        <w:rPr>
          <w:sz w:val="28"/>
          <w:szCs w:val="28"/>
        </w:rPr>
        <w:t>с</w:t>
      </w:r>
      <w:r w:rsidRPr="00B51AE5">
        <w:rPr>
          <w:sz w:val="28"/>
          <w:szCs w:val="28"/>
        </w:rPr>
        <w:t xml:space="preserve">ударственного управления в Ульяновской области» на 2015-2020 годы» </w:t>
      </w:r>
      <w:r w:rsidRPr="00B51AE5">
        <w:rPr>
          <w:sz w:val="28"/>
          <w:szCs w:val="28"/>
        </w:rPr>
        <w:br/>
        <w:t xml:space="preserve">(Мин 203 Рз 01 </w:t>
      </w:r>
      <w:proofErr w:type="gramStart"/>
      <w:r w:rsidRPr="00B51AE5">
        <w:rPr>
          <w:sz w:val="28"/>
          <w:szCs w:val="28"/>
        </w:rPr>
        <w:t>ПР</w:t>
      </w:r>
      <w:proofErr w:type="gramEnd"/>
      <w:r w:rsidRPr="00B51AE5">
        <w:rPr>
          <w:sz w:val="28"/>
          <w:szCs w:val="28"/>
        </w:rPr>
        <w:t xml:space="preserve"> 13 ЦС 84 0 0000) цифры «351997,8» заменить цифрами «364997,8»;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  <w:t xml:space="preserve">в строке «Учреждения по обеспечению хозяйственного обслуживания» (Мин 203 Рз 01 </w:t>
      </w:r>
      <w:proofErr w:type="gramStart"/>
      <w:r w:rsidRPr="00B51AE5">
        <w:rPr>
          <w:sz w:val="28"/>
          <w:szCs w:val="28"/>
        </w:rPr>
        <w:t>ПР</w:t>
      </w:r>
      <w:proofErr w:type="gramEnd"/>
      <w:r w:rsidRPr="00B51AE5">
        <w:rPr>
          <w:sz w:val="28"/>
          <w:szCs w:val="28"/>
        </w:rPr>
        <w:t xml:space="preserve"> 13 ЦС 84 0 8013) цифры «351131,1» заменить цифрами «364131,1»;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  <w:highlight w:val="cyan"/>
        </w:rPr>
      </w:pPr>
      <w:r w:rsidRPr="00B51AE5">
        <w:rPr>
          <w:sz w:val="28"/>
          <w:szCs w:val="28"/>
        </w:rPr>
        <w:tab/>
        <w:t>в строке «Расходы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B51AE5">
        <w:rPr>
          <w:sz w:val="28"/>
          <w:szCs w:val="28"/>
        </w:rPr>
        <w:t>и</w:t>
      </w:r>
      <w:r w:rsidRPr="00B51AE5">
        <w:rPr>
          <w:sz w:val="28"/>
          <w:szCs w:val="28"/>
        </w:rPr>
        <w:t xml:space="preserve">ями, органами управления государственными внебюджетными фондами» </w:t>
      </w:r>
      <w:r w:rsidRPr="00B51AE5">
        <w:rPr>
          <w:sz w:val="28"/>
          <w:szCs w:val="28"/>
        </w:rPr>
        <w:br/>
        <w:t xml:space="preserve">(Мин 203 Рз 01 </w:t>
      </w:r>
      <w:proofErr w:type="gramStart"/>
      <w:r w:rsidRPr="00B51AE5">
        <w:rPr>
          <w:sz w:val="28"/>
          <w:szCs w:val="28"/>
        </w:rPr>
        <w:t>ПР</w:t>
      </w:r>
      <w:proofErr w:type="gramEnd"/>
      <w:r w:rsidRPr="00B51AE5">
        <w:rPr>
          <w:sz w:val="28"/>
          <w:szCs w:val="28"/>
        </w:rPr>
        <w:t xml:space="preserve"> 13 ЦС 84 0 8013 ВР 100) цифры «217300,2» заменить цифрами «230300,2»;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  <w:t>в строке «Государственная программа Ульяновской области «Развитие и</w:t>
      </w:r>
      <w:r w:rsidRPr="00B51AE5">
        <w:rPr>
          <w:sz w:val="28"/>
          <w:szCs w:val="28"/>
        </w:rPr>
        <w:t>н</w:t>
      </w:r>
      <w:r w:rsidRPr="00B51AE5">
        <w:rPr>
          <w:sz w:val="28"/>
          <w:szCs w:val="28"/>
        </w:rPr>
        <w:t xml:space="preserve">формационного общества и электронного правительства в Ульяновской области» на 2015-2019 годы» (Мин 203 Рз 01 </w:t>
      </w:r>
      <w:proofErr w:type="gramStart"/>
      <w:r w:rsidRPr="00B51AE5">
        <w:rPr>
          <w:sz w:val="28"/>
          <w:szCs w:val="28"/>
        </w:rPr>
        <w:t>ПР</w:t>
      </w:r>
      <w:proofErr w:type="gramEnd"/>
      <w:r w:rsidRPr="00B51AE5">
        <w:rPr>
          <w:sz w:val="28"/>
          <w:szCs w:val="28"/>
        </w:rPr>
        <w:t xml:space="preserve"> 13 ЦС 96 0 0000) цифры «162909,1» зам</w:t>
      </w:r>
      <w:r w:rsidRPr="00B51AE5">
        <w:rPr>
          <w:sz w:val="28"/>
          <w:szCs w:val="28"/>
        </w:rPr>
        <w:t>е</w:t>
      </w:r>
      <w:r w:rsidRPr="00B51AE5">
        <w:rPr>
          <w:sz w:val="28"/>
          <w:szCs w:val="28"/>
        </w:rPr>
        <w:t>нить цифрами «175499,6»;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  <w:t>в строке «Подпрограмма «Снижение административных барьеров, оптим</w:t>
      </w:r>
      <w:r w:rsidRPr="00B51AE5">
        <w:rPr>
          <w:sz w:val="28"/>
          <w:szCs w:val="28"/>
        </w:rPr>
        <w:t>и</w:t>
      </w:r>
      <w:r w:rsidRPr="00B51AE5">
        <w:rPr>
          <w:sz w:val="28"/>
          <w:szCs w:val="28"/>
        </w:rPr>
        <w:t>зация и повышение качества предоставления государственных услуг исполн</w:t>
      </w:r>
      <w:r w:rsidRPr="00B51AE5">
        <w:rPr>
          <w:sz w:val="28"/>
          <w:szCs w:val="28"/>
        </w:rPr>
        <w:t>и</w:t>
      </w:r>
      <w:r w:rsidRPr="00B51AE5">
        <w:rPr>
          <w:sz w:val="28"/>
          <w:szCs w:val="28"/>
        </w:rPr>
        <w:t>тельными органами государственной власти Ульяновской области и муниципал</w:t>
      </w:r>
      <w:r w:rsidRPr="00B51AE5">
        <w:rPr>
          <w:sz w:val="28"/>
          <w:szCs w:val="28"/>
        </w:rPr>
        <w:t>ь</w:t>
      </w:r>
      <w:r w:rsidRPr="00B51AE5">
        <w:rPr>
          <w:sz w:val="28"/>
          <w:szCs w:val="28"/>
        </w:rPr>
        <w:t>ных услуг органами местного самоуправления муниципальных образований Ул</w:t>
      </w:r>
      <w:r w:rsidRPr="00B51AE5">
        <w:rPr>
          <w:sz w:val="28"/>
          <w:szCs w:val="28"/>
        </w:rPr>
        <w:t>ь</w:t>
      </w:r>
      <w:r w:rsidRPr="00B51AE5">
        <w:rPr>
          <w:sz w:val="28"/>
          <w:szCs w:val="28"/>
        </w:rPr>
        <w:t xml:space="preserve">яновской области» на 2015-2019 годы государственной программы Ульяновской области «Развитие информационного общества и электронного правительства в Ульяновской области» на 2015-2019 годы» (Мин 203 Рз 01 </w:t>
      </w:r>
      <w:proofErr w:type="gramStart"/>
      <w:r w:rsidRPr="00B51AE5">
        <w:rPr>
          <w:sz w:val="28"/>
          <w:szCs w:val="28"/>
        </w:rPr>
        <w:t>ПР</w:t>
      </w:r>
      <w:proofErr w:type="gramEnd"/>
      <w:r w:rsidRPr="00B51AE5">
        <w:rPr>
          <w:sz w:val="28"/>
          <w:szCs w:val="28"/>
        </w:rPr>
        <w:t xml:space="preserve"> 13 ЦС 96 1 0000) цифры «127948,3» заменить цифрами «140538,8»;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  <w:t>в строке «Обеспечение деятельности областного государственного авт</w:t>
      </w:r>
      <w:r w:rsidRPr="00B51AE5">
        <w:rPr>
          <w:sz w:val="28"/>
          <w:szCs w:val="28"/>
        </w:rPr>
        <w:t>о</w:t>
      </w:r>
      <w:r w:rsidRPr="00B51AE5">
        <w:rPr>
          <w:sz w:val="28"/>
          <w:szCs w:val="28"/>
        </w:rPr>
        <w:t xml:space="preserve">номного учреждения «Многофункциональный центр предоставления </w:t>
      </w:r>
      <w:proofErr w:type="spellStart"/>
      <w:r w:rsidRPr="00B51AE5">
        <w:rPr>
          <w:sz w:val="28"/>
          <w:szCs w:val="28"/>
        </w:rPr>
        <w:t>госуда</w:t>
      </w:r>
      <w:r w:rsidRPr="00B51AE5">
        <w:rPr>
          <w:sz w:val="28"/>
          <w:szCs w:val="28"/>
        </w:rPr>
        <w:t>р</w:t>
      </w:r>
      <w:r w:rsidRPr="00B51AE5">
        <w:rPr>
          <w:sz w:val="28"/>
          <w:szCs w:val="28"/>
        </w:rPr>
        <w:t>ст</w:t>
      </w:r>
      <w:proofErr w:type="spellEnd"/>
      <w:r w:rsidR="00BA12CC">
        <w:rPr>
          <w:sz w:val="28"/>
          <w:szCs w:val="28"/>
        </w:rPr>
        <w:t>-</w:t>
      </w:r>
      <w:r w:rsidRPr="00B51AE5">
        <w:rPr>
          <w:sz w:val="28"/>
          <w:szCs w:val="28"/>
        </w:rPr>
        <w:lastRenderedPageBreak/>
        <w:t xml:space="preserve">венных и муниципальных услуг в Ульяновской области» (Мин 203 Рз 01 </w:t>
      </w:r>
      <w:proofErr w:type="gramStart"/>
      <w:r w:rsidRPr="00B51AE5">
        <w:rPr>
          <w:sz w:val="28"/>
          <w:szCs w:val="28"/>
        </w:rPr>
        <w:t>ПР</w:t>
      </w:r>
      <w:proofErr w:type="gramEnd"/>
      <w:r w:rsidRPr="00B51AE5">
        <w:rPr>
          <w:sz w:val="28"/>
          <w:szCs w:val="28"/>
        </w:rPr>
        <w:t xml:space="preserve"> 13 ЦС 96 1 2801) цифры «104196,8» заменить цифрами «116787,3»;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  <w:t xml:space="preserve">в строке «Предоставление субсидий бюджетным, автономным учреждениям и иным некоммерческим организациям» (Мин 203 Рз 01 </w:t>
      </w:r>
      <w:proofErr w:type="gramStart"/>
      <w:r w:rsidRPr="00B51AE5">
        <w:rPr>
          <w:sz w:val="28"/>
          <w:szCs w:val="28"/>
        </w:rPr>
        <w:t>ПР</w:t>
      </w:r>
      <w:proofErr w:type="gramEnd"/>
      <w:r w:rsidRPr="00B51AE5">
        <w:rPr>
          <w:sz w:val="28"/>
          <w:szCs w:val="28"/>
        </w:rPr>
        <w:t xml:space="preserve"> 13 ЦС 96 1 2801 </w:t>
      </w:r>
      <w:r w:rsidRPr="00B51AE5">
        <w:rPr>
          <w:sz w:val="28"/>
          <w:szCs w:val="28"/>
        </w:rPr>
        <w:br/>
        <w:t>ВР 600) цифры «104196,8» заменить цифрами «116787,3»;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  <w:t>в строке «Национальная безопасность и правоохранительная деятельность» (Мин 203 Рз 03) цифры «409506,653» заменить цифрами «431016,153»;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  <w:t xml:space="preserve">в строке «Обеспечение пожарной безопасности» (Мин 203 Рз 03 </w:t>
      </w:r>
      <w:proofErr w:type="gramStart"/>
      <w:r w:rsidRPr="00B51AE5">
        <w:rPr>
          <w:sz w:val="28"/>
          <w:szCs w:val="28"/>
        </w:rPr>
        <w:t>ПР</w:t>
      </w:r>
      <w:proofErr w:type="gramEnd"/>
      <w:r w:rsidRPr="00B51AE5">
        <w:rPr>
          <w:sz w:val="28"/>
          <w:szCs w:val="28"/>
        </w:rPr>
        <w:t xml:space="preserve"> 10) цифры «281452,533» заменить цифрами «302962,033»;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  <w:t>в строке «Государственная программа Ульяновской области «Обеспечение правопорядка и безопасности жизнедеятельности на территории Ульяновской о</w:t>
      </w:r>
      <w:r w:rsidRPr="00B51AE5">
        <w:rPr>
          <w:sz w:val="28"/>
          <w:szCs w:val="28"/>
        </w:rPr>
        <w:t>б</w:t>
      </w:r>
      <w:r w:rsidRPr="00B51AE5">
        <w:rPr>
          <w:sz w:val="28"/>
          <w:szCs w:val="28"/>
        </w:rPr>
        <w:t xml:space="preserve">ласти» на 2014-2018 годы» (Мин 203 Рз 03 </w:t>
      </w:r>
      <w:proofErr w:type="gramStart"/>
      <w:r w:rsidRPr="00B51AE5">
        <w:rPr>
          <w:sz w:val="28"/>
          <w:szCs w:val="28"/>
        </w:rPr>
        <w:t>ПР</w:t>
      </w:r>
      <w:proofErr w:type="gramEnd"/>
      <w:r w:rsidRPr="00B51AE5">
        <w:rPr>
          <w:sz w:val="28"/>
          <w:szCs w:val="28"/>
        </w:rPr>
        <w:t xml:space="preserve"> 10 ЦС 86 0 0000) цифры «281452,533» заменить цифрами «302962,033»;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  <w:t>в строке «Подпрограмма «Снижение рисков и смягчение последствий чре</w:t>
      </w:r>
      <w:r w:rsidRPr="00B51AE5">
        <w:rPr>
          <w:sz w:val="28"/>
          <w:szCs w:val="28"/>
        </w:rPr>
        <w:t>з</w:t>
      </w:r>
      <w:r w:rsidRPr="00B51AE5">
        <w:rPr>
          <w:sz w:val="28"/>
          <w:szCs w:val="28"/>
        </w:rPr>
        <w:t>вычайных ситуаций природного и техногенного характера на территории Уль</w:t>
      </w:r>
      <w:r w:rsidRPr="00B51AE5">
        <w:rPr>
          <w:sz w:val="28"/>
          <w:szCs w:val="28"/>
        </w:rPr>
        <w:t>я</w:t>
      </w:r>
      <w:r w:rsidRPr="00B51AE5">
        <w:rPr>
          <w:sz w:val="28"/>
          <w:szCs w:val="28"/>
        </w:rPr>
        <w:t>новской области» на 2014-2018 годы государственной программы Ульяновской области «Обеспечение правопорядка и безопасности жизнедеятельности на те</w:t>
      </w:r>
      <w:r w:rsidRPr="00B51AE5">
        <w:rPr>
          <w:sz w:val="28"/>
          <w:szCs w:val="28"/>
        </w:rPr>
        <w:t>р</w:t>
      </w:r>
      <w:r w:rsidRPr="00B51AE5">
        <w:rPr>
          <w:sz w:val="28"/>
          <w:szCs w:val="28"/>
        </w:rPr>
        <w:t xml:space="preserve">ритории Ульяновской области» на 2014-2018 годы» (Мин 203 Рз 03 </w:t>
      </w:r>
      <w:proofErr w:type="gramStart"/>
      <w:r w:rsidRPr="00B51AE5">
        <w:rPr>
          <w:sz w:val="28"/>
          <w:szCs w:val="28"/>
        </w:rPr>
        <w:t>ПР</w:t>
      </w:r>
      <w:proofErr w:type="gramEnd"/>
      <w:r w:rsidRPr="00B51AE5">
        <w:rPr>
          <w:sz w:val="28"/>
          <w:szCs w:val="28"/>
        </w:rPr>
        <w:t xml:space="preserve"> 10 </w:t>
      </w:r>
      <w:r w:rsidRPr="00B51AE5">
        <w:rPr>
          <w:sz w:val="28"/>
          <w:szCs w:val="28"/>
        </w:rPr>
        <w:br/>
        <w:t>ЦС 86 1 0000) цифры «281452,533» заменить цифрами «302962,033»;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  <w:t>в строке «Обеспечение деятельности областного государственного казённ</w:t>
      </w:r>
      <w:r w:rsidRPr="00B51AE5">
        <w:rPr>
          <w:sz w:val="28"/>
          <w:szCs w:val="28"/>
        </w:rPr>
        <w:t>о</w:t>
      </w:r>
      <w:r w:rsidRPr="00B51AE5">
        <w:rPr>
          <w:sz w:val="28"/>
          <w:szCs w:val="28"/>
        </w:rPr>
        <w:t>го учреждения «Служба гражданской защиты и пожарной безопасности Ульяно</w:t>
      </w:r>
      <w:r w:rsidRPr="00B51AE5">
        <w:rPr>
          <w:sz w:val="28"/>
          <w:szCs w:val="28"/>
        </w:rPr>
        <w:t>в</w:t>
      </w:r>
      <w:r w:rsidRPr="00B51AE5">
        <w:rPr>
          <w:sz w:val="28"/>
          <w:szCs w:val="28"/>
        </w:rPr>
        <w:t xml:space="preserve">ской области» (Мин 203 Рз 03 </w:t>
      </w:r>
      <w:proofErr w:type="gramStart"/>
      <w:r w:rsidRPr="00B51AE5">
        <w:rPr>
          <w:sz w:val="28"/>
          <w:szCs w:val="28"/>
        </w:rPr>
        <w:t>ПР</w:t>
      </w:r>
      <w:proofErr w:type="gramEnd"/>
      <w:r w:rsidRPr="00B51AE5">
        <w:rPr>
          <w:sz w:val="28"/>
          <w:szCs w:val="28"/>
        </w:rPr>
        <w:t xml:space="preserve"> 10 ЦС 86 1 2707) цифры «280842,933» заменить цифрами «302352,433»;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  <w:t>в строке «Расходы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B51AE5">
        <w:rPr>
          <w:sz w:val="28"/>
          <w:szCs w:val="28"/>
        </w:rPr>
        <w:t>и</w:t>
      </w:r>
      <w:r w:rsidRPr="00B51AE5">
        <w:rPr>
          <w:sz w:val="28"/>
          <w:szCs w:val="28"/>
        </w:rPr>
        <w:t xml:space="preserve">ями, органами управления государственными внебюджетными фондами» </w:t>
      </w:r>
      <w:r w:rsidR="005B34E7">
        <w:rPr>
          <w:sz w:val="28"/>
          <w:szCs w:val="28"/>
        </w:rPr>
        <w:br/>
      </w:r>
      <w:r w:rsidRPr="00B51AE5">
        <w:rPr>
          <w:sz w:val="28"/>
          <w:szCs w:val="28"/>
        </w:rPr>
        <w:t xml:space="preserve">(Мин 203 Рз 03 </w:t>
      </w:r>
      <w:proofErr w:type="gramStart"/>
      <w:r w:rsidRPr="00B51AE5">
        <w:rPr>
          <w:sz w:val="28"/>
          <w:szCs w:val="28"/>
        </w:rPr>
        <w:t>ПР</w:t>
      </w:r>
      <w:proofErr w:type="gramEnd"/>
      <w:r w:rsidRPr="00B51AE5">
        <w:rPr>
          <w:sz w:val="28"/>
          <w:szCs w:val="28"/>
        </w:rPr>
        <w:t xml:space="preserve"> 10 ЦС 86 1 2707 ВР 100) цифры «255376,933» заменить ци</w:t>
      </w:r>
      <w:r w:rsidRPr="00B51AE5">
        <w:rPr>
          <w:sz w:val="28"/>
          <w:szCs w:val="28"/>
        </w:rPr>
        <w:t>ф</w:t>
      </w:r>
      <w:r w:rsidRPr="00B51AE5">
        <w:rPr>
          <w:sz w:val="28"/>
          <w:szCs w:val="28"/>
        </w:rPr>
        <w:t>рами «276886,433»;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  <w:t>в строке «Образование» (Мин 203 Рз 07) цифры «4913,3» заменить цифрами «3753,8»;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lastRenderedPageBreak/>
        <w:tab/>
        <w:t>в строке «Профессиональная подготовка, переподготовка и повышение кв</w:t>
      </w:r>
      <w:r w:rsidRPr="00B51AE5">
        <w:rPr>
          <w:sz w:val="28"/>
          <w:szCs w:val="28"/>
        </w:rPr>
        <w:t>а</w:t>
      </w:r>
      <w:r w:rsidRPr="00B51AE5">
        <w:rPr>
          <w:sz w:val="28"/>
          <w:szCs w:val="28"/>
        </w:rPr>
        <w:t xml:space="preserve">лификации» (Мин 203 Рз 07 </w:t>
      </w:r>
      <w:proofErr w:type="gramStart"/>
      <w:r w:rsidRPr="00B51AE5">
        <w:rPr>
          <w:sz w:val="28"/>
          <w:szCs w:val="28"/>
        </w:rPr>
        <w:t>ПР</w:t>
      </w:r>
      <w:proofErr w:type="gramEnd"/>
      <w:r w:rsidRPr="00B51AE5">
        <w:rPr>
          <w:sz w:val="28"/>
          <w:szCs w:val="28"/>
        </w:rPr>
        <w:t xml:space="preserve"> 05) цифры «4913,3» заменить цифрами «3753,8»;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  <w:t>в строке «Государственная программа Ульяновской области «Развитие го</w:t>
      </w:r>
      <w:r w:rsidRPr="00B51AE5">
        <w:rPr>
          <w:sz w:val="28"/>
          <w:szCs w:val="28"/>
        </w:rPr>
        <w:t>с</w:t>
      </w:r>
      <w:r w:rsidRPr="00B51AE5">
        <w:rPr>
          <w:sz w:val="28"/>
          <w:szCs w:val="28"/>
        </w:rPr>
        <w:t xml:space="preserve">ударственного управления в Ульяновской области» на 2015-2020 годы» </w:t>
      </w:r>
      <w:r w:rsidRPr="00B51AE5">
        <w:rPr>
          <w:sz w:val="28"/>
          <w:szCs w:val="28"/>
        </w:rPr>
        <w:br/>
        <w:t xml:space="preserve">(Мин 203 Рз 07 </w:t>
      </w:r>
      <w:proofErr w:type="gramStart"/>
      <w:r w:rsidRPr="00B51AE5">
        <w:rPr>
          <w:sz w:val="28"/>
          <w:szCs w:val="28"/>
        </w:rPr>
        <w:t>ПР</w:t>
      </w:r>
      <w:proofErr w:type="gramEnd"/>
      <w:r w:rsidRPr="00B51AE5">
        <w:rPr>
          <w:sz w:val="28"/>
          <w:szCs w:val="28"/>
        </w:rPr>
        <w:t xml:space="preserve"> 05 ЦС 84 0 0000) цифры «3457,0» заменить цифрами «2297,5»;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  <w:t>в строке «Развитие кадровой политики в системе государственного и мун</w:t>
      </w:r>
      <w:r w:rsidRPr="00B51AE5">
        <w:rPr>
          <w:sz w:val="28"/>
          <w:szCs w:val="28"/>
        </w:rPr>
        <w:t>и</w:t>
      </w:r>
      <w:r w:rsidRPr="00B51AE5">
        <w:rPr>
          <w:sz w:val="28"/>
          <w:szCs w:val="28"/>
        </w:rPr>
        <w:t>ципального управления в Ульяновской области на 2015-2020 годы» (Мин 203</w:t>
      </w:r>
      <w:r w:rsidRPr="00B51AE5">
        <w:rPr>
          <w:sz w:val="28"/>
          <w:szCs w:val="28"/>
        </w:rPr>
        <w:br/>
        <w:t xml:space="preserve">Рз 07 </w:t>
      </w:r>
      <w:proofErr w:type="gramStart"/>
      <w:r w:rsidRPr="00B51AE5">
        <w:rPr>
          <w:sz w:val="28"/>
          <w:szCs w:val="28"/>
        </w:rPr>
        <w:t>ПР</w:t>
      </w:r>
      <w:proofErr w:type="gramEnd"/>
      <w:r w:rsidRPr="00B51AE5">
        <w:rPr>
          <w:sz w:val="28"/>
          <w:szCs w:val="28"/>
        </w:rPr>
        <w:t xml:space="preserve"> 05 ЦС 84 0 2601) цифры «3457,0» заменить цифрами «2297,5»;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  <w:t>в строке «Закупка товаров, работ и услуг для государственных (муниц</w:t>
      </w:r>
      <w:r w:rsidRPr="00B51AE5">
        <w:rPr>
          <w:sz w:val="28"/>
          <w:szCs w:val="28"/>
        </w:rPr>
        <w:t>и</w:t>
      </w:r>
      <w:r w:rsidRPr="00B51AE5">
        <w:rPr>
          <w:sz w:val="28"/>
          <w:szCs w:val="28"/>
        </w:rPr>
        <w:t xml:space="preserve">пальных) нужд» (Мин 203 Рз 07 </w:t>
      </w:r>
      <w:proofErr w:type="gramStart"/>
      <w:r w:rsidRPr="00B51AE5">
        <w:rPr>
          <w:sz w:val="28"/>
          <w:szCs w:val="28"/>
        </w:rPr>
        <w:t>ПР</w:t>
      </w:r>
      <w:proofErr w:type="gramEnd"/>
      <w:r w:rsidRPr="00B51AE5">
        <w:rPr>
          <w:sz w:val="28"/>
          <w:szCs w:val="28"/>
        </w:rPr>
        <w:t xml:space="preserve"> 05 ЦС 84 0 2601 ВР 200) цифры «3457,0» з</w:t>
      </w:r>
      <w:r w:rsidRPr="00B51AE5">
        <w:rPr>
          <w:sz w:val="28"/>
          <w:szCs w:val="28"/>
        </w:rPr>
        <w:t>а</w:t>
      </w:r>
      <w:r w:rsidRPr="00B51AE5">
        <w:rPr>
          <w:sz w:val="28"/>
          <w:szCs w:val="28"/>
        </w:rPr>
        <w:t>менить цифрами «2297,5»;</w:t>
      </w:r>
    </w:p>
    <w:p w:rsidR="00C80BB4" w:rsidRPr="00B51AE5" w:rsidRDefault="00C80BB4" w:rsidP="00C80BB4">
      <w:pPr>
        <w:spacing w:line="360" w:lineRule="auto"/>
        <w:jc w:val="both"/>
        <w:rPr>
          <w:sz w:val="28"/>
          <w:szCs w:val="28"/>
        </w:rPr>
      </w:pPr>
      <w:r w:rsidRPr="00B51AE5">
        <w:rPr>
          <w:sz w:val="28"/>
          <w:szCs w:val="28"/>
        </w:rPr>
        <w:tab/>
        <w:t>в строке «Социальная политика» (Мин 203 Рз 10) цифры «25166,6» зам</w:t>
      </w:r>
      <w:r w:rsidRPr="00B51AE5">
        <w:rPr>
          <w:sz w:val="28"/>
          <w:szCs w:val="28"/>
        </w:rPr>
        <w:t>е</w:t>
      </w:r>
      <w:r w:rsidRPr="00B51AE5">
        <w:rPr>
          <w:sz w:val="28"/>
          <w:szCs w:val="28"/>
        </w:rPr>
        <w:t>нить цифрами «27066,6»;</w:t>
      </w:r>
    </w:p>
    <w:p w:rsidR="00B51AE5" w:rsidRPr="00733053" w:rsidRDefault="00B51AE5" w:rsidP="00B51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«Социальное обслуживание населения» (Мин 203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02) цифры «21486,6» заменить цифрами «23386,6»;</w:t>
      </w:r>
    </w:p>
    <w:p w:rsidR="00B51AE5" w:rsidRPr="00733053" w:rsidRDefault="00B51AE5" w:rsidP="00B51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B51AE5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>
        <w:rPr>
          <w:sz w:val="28"/>
          <w:szCs w:val="28"/>
        </w:rPr>
        <w:t xml:space="preserve">» </w:t>
      </w:r>
      <w:r w:rsidR="005B34E7">
        <w:rPr>
          <w:sz w:val="28"/>
          <w:szCs w:val="28"/>
        </w:rPr>
        <w:br/>
      </w:r>
      <w:r>
        <w:rPr>
          <w:sz w:val="28"/>
          <w:szCs w:val="28"/>
        </w:rPr>
        <w:t xml:space="preserve">(Мин 203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80 0 0000) цифры «21486,6» заменить цифрами «23386,6»;</w:t>
      </w:r>
    </w:p>
    <w:p w:rsidR="00B51AE5" w:rsidRPr="00733053" w:rsidRDefault="00B51AE5" w:rsidP="00B51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B51AE5">
        <w:rPr>
          <w:sz w:val="28"/>
          <w:szCs w:val="28"/>
        </w:rPr>
        <w:t>Подпрограмма «Семья и дети» государственной программы Ул</w:t>
      </w:r>
      <w:r w:rsidRPr="00B51AE5">
        <w:rPr>
          <w:sz w:val="28"/>
          <w:szCs w:val="28"/>
        </w:rPr>
        <w:t>ь</w:t>
      </w:r>
      <w:r w:rsidRPr="00B51AE5">
        <w:rPr>
          <w:sz w:val="28"/>
          <w:szCs w:val="28"/>
        </w:rPr>
        <w:t>яновской области «Социальная поддержка и защита населения Ульяновской обл</w:t>
      </w:r>
      <w:r w:rsidRPr="00B51AE5">
        <w:rPr>
          <w:sz w:val="28"/>
          <w:szCs w:val="28"/>
        </w:rPr>
        <w:t>а</w:t>
      </w:r>
      <w:r w:rsidRPr="00B51AE5">
        <w:rPr>
          <w:sz w:val="28"/>
          <w:szCs w:val="28"/>
        </w:rPr>
        <w:t>сти» на 2014-2018 годы</w:t>
      </w:r>
      <w:r>
        <w:rPr>
          <w:sz w:val="28"/>
          <w:szCs w:val="28"/>
        </w:rPr>
        <w:t xml:space="preserve">» (Мин 203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80 2 0000) цифры «21486,6» заменить цифрами «23386,6»;</w:t>
      </w:r>
    </w:p>
    <w:p w:rsidR="00B51AE5" w:rsidRPr="00733053" w:rsidRDefault="00B51AE5" w:rsidP="00B51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B51AE5">
        <w:rPr>
          <w:sz w:val="28"/>
          <w:szCs w:val="28"/>
        </w:rPr>
        <w:t>Обеспечение деятельности областного государственного казённ</w:t>
      </w:r>
      <w:r w:rsidRPr="00B51AE5">
        <w:rPr>
          <w:sz w:val="28"/>
          <w:szCs w:val="28"/>
        </w:rPr>
        <w:t>о</w:t>
      </w:r>
      <w:r w:rsidRPr="00B51AE5">
        <w:rPr>
          <w:sz w:val="28"/>
          <w:szCs w:val="28"/>
        </w:rPr>
        <w:t>го учреждения социального обслуживания «Центр социально-психологической помощи семье и детям «Семья» в г. Ульяновске»</w:t>
      </w:r>
      <w:r>
        <w:rPr>
          <w:sz w:val="28"/>
          <w:szCs w:val="28"/>
        </w:rPr>
        <w:t xml:space="preserve"> (Мин 203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</w:t>
      </w:r>
      <w:r w:rsidR="0061208C">
        <w:rPr>
          <w:sz w:val="28"/>
          <w:szCs w:val="28"/>
        </w:rPr>
        <w:br/>
      </w:r>
      <w:r>
        <w:rPr>
          <w:sz w:val="28"/>
          <w:szCs w:val="28"/>
        </w:rPr>
        <w:t>ЦС 80 2 1320) цифры «21486,6» заменить цифрами «23386,6»;</w:t>
      </w:r>
    </w:p>
    <w:p w:rsidR="00B51AE5" w:rsidRPr="00733053" w:rsidRDefault="00B51AE5" w:rsidP="00B51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B51AE5">
        <w:rPr>
          <w:sz w:val="28"/>
          <w:szCs w:val="28"/>
        </w:rPr>
        <w:t>Расходы на выплаты персоналу в целях обеспечения выполнения функций государственными (муниципальными) органами, казёнными учрежден</w:t>
      </w:r>
      <w:r w:rsidRPr="00B51AE5">
        <w:rPr>
          <w:sz w:val="28"/>
          <w:szCs w:val="28"/>
        </w:rPr>
        <w:t>и</w:t>
      </w:r>
      <w:r w:rsidRPr="00B51AE5">
        <w:rPr>
          <w:sz w:val="28"/>
          <w:szCs w:val="28"/>
        </w:rPr>
        <w:t>ями, органами управления государственными внебюджетными фондами</w:t>
      </w:r>
      <w:r>
        <w:rPr>
          <w:sz w:val="28"/>
          <w:szCs w:val="28"/>
        </w:rPr>
        <w:t xml:space="preserve">» </w:t>
      </w:r>
      <w:r w:rsidR="005B34E7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(Мин 203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80 2 1320 ВР 100) цифры «20356,8» заменить цифрами «22256,8»;</w:t>
      </w:r>
    </w:p>
    <w:p w:rsidR="00B51AE5" w:rsidRPr="00733053" w:rsidRDefault="00B51AE5" w:rsidP="00B51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B51AE5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>» (Мин 203 Рз 12) цифры «186305,6» заменить цифрами «189005,6»;</w:t>
      </w:r>
    </w:p>
    <w:p w:rsidR="00B51AE5" w:rsidRPr="00733053" w:rsidRDefault="00B51AE5" w:rsidP="00B51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B51AE5">
        <w:rPr>
          <w:sz w:val="28"/>
          <w:szCs w:val="28"/>
        </w:rPr>
        <w:t>Периодическая печать и издательства</w:t>
      </w:r>
      <w:r>
        <w:rPr>
          <w:sz w:val="28"/>
          <w:szCs w:val="28"/>
        </w:rPr>
        <w:t xml:space="preserve">» (Мин 203 Рз 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02) цифры «86305,4» заменить цифрами «89005,4»;</w:t>
      </w:r>
    </w:p>
    <w:p w:rsidR="00B51AE5" w:rsidRPr="00733053" w:rsidRDefault="00B51AE5" w:rsidP="00B51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E665E" w:rsidRPr="007E665E">
        <w:rPr>
          <w:sz w:val="28"/>
          <w:szCs w:val="28"/>
        </w:rPr>
        <w:t>Государственная программа Ульяновской области «Гражданское общество и государственная национальная политика Ульяновской области» на 2014-2018 годы</w:t>
      </w:r>
      <w:r>
        <w:rPr>
          <w:sz w:val="28"/>
          <w:szCs w:val="28"/>
        </w:rPr>
        <w:t xml:space="preserve">» (Мин </w:t>
      </w:r>
      <w:r w:rsidR="007E665E">
        <w:rPr>
          <w:sz w:val="28"/>
          <w:szCs w:val="28"/>
        </w:rPr>
        <w:t xml:space="preserve">203 </w:t>
      </w:r>
      <w:r>
        <w:rPr>
          <w:sz w:val="28"/>
          <w:szCs w:val="28"/>
        </w:rPr>
        <w:t xml:space="preserve">Рз </w:t>
      </w:r>
      <w:r w:rsidR="007E665E"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E665E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7E665E">
        <w:rPr>
          <w:sz w:val="28"/>
          <w:szCs w:val="28"/>
        </w:rPr>
        <w:t>81 0 0000</w:t>
      </w:r>
      <w:r>
        <w:rPr>
          <w:sz w:val="28"/>
          <w:szCs w:val="28"/>
        </w:rPr>
        <w:t>) цифры «</w:t>
      </w:r>
      <w:r w:rsidR="007E665E">
        <w:rPr>
          <w:sz w:val="28"/>
          <w:szCs w:val="28"/>
        </w:rPr>
        <w:t>86305,4</w:t>
      </w:r>
      <w:r>
        <w:rPr>
          <w:sz w:val="28"/>
          <w:szCs w:val="28"/>
        </w:rPr>
        <w:t>» заменить цифрами «</w:t>
      </w:r>
      <w:r w:rsidR="007E665E">
        <w:rPr>
          <w:sz w:val="28"/>
          <w:szCs w:val="28"/>
        </w:rPr>
        <w:t>89005,4</w:t>
      </w:r>
      <w:r>
        <w:rPr>
          <w:sz w:val="28"/>
          <w:szCs w:val="28"/>
        </w:rPr>
        <w:t>»;</w:t>
      </w:r>
    </w:p>
    <w:p w:rsidR="00B51AE5" w:rsidRPr="00733053" w:rsidRDefault="00B51AE5" w:rsidP="00B51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E665E" w:rsidRPr="007E665E">
        <w:rPr>
          <w:sz w:val="28"/>
          <w:szCs w:val="28"/>
        </w:rPr>
        <w:t>Подпрограмма «Развитие информационного пространства на те</w:t>
      </w:r>
      <w:r w:rsidR="007E665E" w:rsidRPr="007E665E">
        <w:rPr>
          <w:sz w:val="28"/>
          <w:szCs w:val="28"/>
        </w:rPr>
        <w:t>р</w:t>
      </w:r>
      <w:r w:rsidR="007E665E" w:rsidRPr="007E665E">
        <w:rPr>
          <w:sz w:val="28"/>
          <w:szCs w:val="28"/>
        </w:rPr>
        <w:t>ритории Ульяновской области» на 2015-2018 годы государственной программы Ульяновской области «Гражданское общество и государственная национальная политика Ульяновской области» на 2014-2018 годы</w:t>
      </w:r>
      <w:r>
        <w:rPr>
          <w:sz w:val="28"/>
          <w:szCs w:val="28"/>
        </w:rPr>
        <w:t xml:space="preserve">» (Мин </w:t>
      </w:r>
      <w:r w:rsidR="007E665E">
        <w:rPr>
          <w:sz w:val="28"/>
          <w:szCs w:val="28"/>
        </w:rPr>
        <w:t xml:space="preserve">203 </w:t>
      </w:r>
      <w:r>
        <w:rPr>
          <w:sz w:val="28"/>
          <w:szCs w:val="28"/>
        </w:rPr>
        <w:t xml:space="preserve">Рз </w:t>
      </w:r>
      <w:r w:rsidR="007E665E"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E665E">
        <w:rPr>
          <w:sz w:val="28"/>
          <w:szCs w:val="28"/>
        </w:rPr>
        <w:t>02</w:t>
      </w:r>
      <w:r w:rsidR="0061208C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7E665E">
        <w:rPr>
          <w:sz w:val="28"/>
          <w:szCs w:val="28"/>
        </w:rPr>
        <w:t>81 3 0000</w:t>
      </w:r>
      <w:r>
        <w:rPr>
          <w:sz w:val="28"/>
          <w:szCs w:val="28"/>
        </w:rPr>
        <w:t>) цифры «</w:t>
      </w:r>
      <w:r w:rsidR="007E665E">
        <w:rPr>
          <w:sz w:val="28"/>
          <w:szCs w:val="28"/>
        </w:rPr>
        <w:t>86305,4</w:t>
      </w:r>
      <w:r>
        <w:rPr>
          <w:sz w:val="28"/>
          <w:szCs w:val="28"/>
        </w:rPr>
        <w:t>» заменить цифрами «</w:t>
      </w:r>
      <w:r w:rsidR="007E665E">
        <w:rPr>
          <w:sz w:val="28"/>
          <w:szCs w:val="28"/>
        </w:rPr>
        <w:t>89005,4</w:t>
      </w:r>
      <w:r>
        <w:rPr>
          <w:sz w:val="28"/>
          <w:szCs w:val="28"/>
        </w:rPr>
        <w:t>»;</w:t>
      </w:r>
    </w:p>
    <w:p w:rsidR="00B51AE5" w:rsidRPr="00733053" w:rsidRDefault="00B51AE5" w:rsidP="00B51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F15AE" w:rsidRPr="004F15AE">
        <w:rPr>
          <w:sz w:val="28"/>
          <w:szCs w:val="28"/>
        </w:rPr>
        <w:t>Областные автономные учреждения в сфере периодических п</w:t>
      </w:r>
      <w:r w:rsidR="004F15AE" w:rsidRPr="004F15AE">
        <w:rPr>
          <w:sz w:val="28"/>
          <w:szCs w:val="28"/>
        </w:rPr>
        <w:t>е</w:t>
      </w:r>
      <w:r w:rsidR="004F15AE" w:rsidRPr="004F15AE">
        <w:rPr>
          <w:sz w:val="28"/>
          <w:szCs w:val="28"/>
        </w:rPr>
        <w:t>чатных средств массовой информации</w:t>
      </w:r>
      <w:r>
        <w:rPr>
          <w:sz w:val="28"/>
          <w:szCs w:val="28"/>
        </w:rPr>
        <w:t xml:space="preserve">» (Мин </w:t>
      </w:r>
      <w:r w:rsidR="004F15AE">
        <w:rPr>
          <w:sz w:val="28"/>
          <w:szCs w:val="28"/>
        </w:rPr>
        <w:t xml:space="preserve">203 </w:t>
      </w:r>
      <w:r>
        <w:rPr>
          <w:sz w:val="28"/>
          <w:szCs w:val="28"/>
        </w:rPr>
        <w:t xml:space="preserve">Рз </w:t>
      </w:r>
      <w:r w:rsidR="004F15AE"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F15AE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4F15AE">
        <w:rPr>
          <w:sz w:val="28"/>
          <w:szCs w:val="28"/>
        </w:rPr>
        <w:t>81 3 2518</w:t>
      </w:r>
      <w:r>
        <w:rPr>
          <w:sz w:val="28"/>
          <w:szCs w:val="28"/>
        </w:rPr>
        <w:t>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«</w:t>
      </w:r>
      <w:r w:rsidR="004F15AE">
        <w:rPr>
          <w:sz w:val="28"/>
          <w:szCs w:val="28"/>
        </w:rPr>
        <w:t>68505,4</w:t>
      </w:r>
      <w:r>
        <w:rPr>
          <w:sz w:val="28"/>
          <w:szCs w:val="28"/>
        </w:rPr>
        <w:t>» заменить цифрами «</w:t>
      </w:r>
      <w:r w:rsidR="004F15AE">
        <w:rPr>
          <w:sz w:val="28"/>
          <w:szCs w:val="28"/>
        </w:rPr>
        <w:t>71205,4</w:t>
      </w:r>
      <w:r>
        <w:rPr>
          <w:sz w:val="28"/>
          <w:szCs w:val="28"/>
        </w:rPr>
        <w:t>»;</w:t>
      </w:r>
    </w:p>
    <w:p w:rsidR="00B51AE5" w:rsidRPr="00733053" w:rsidRDefault="00B51AE5" w:rsidP="00B51AE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F15AE" w:rsidRPr="004F15AE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</w:t>
      </w:r>
      <w:r w:rsidR="004F15AE">
        <w:rPr>
          <w:sz w:val="28"/>
          <w:szCs w:val="28"/>
        </w:rPr>
        <w:t xml:space="preserve">203 </w:t>
      </w:r>
      <w:r>
        <w:rPr>
          <w:sz w:val="28"/>
          <w:szCs w:val="28"/>
        </w:rPr>
        <w:t xml:space="preserve">Рз </w:t>
      </w:r>
      <w:r w:rsidR="004F15AE">
        <w:rPr>
          <w:sz w:val="28"/>
          <w:szCs w:val="28"/>
        </w:rPr>
        <w:t xml:space="preserve">12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F15AE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4F15AE">
        <w:rPr>
          <w:sz w:val="28"/>
          <w:szCs w:val="28"/>
        </w:rPr>
        <w:t>81 3 2518</w:t>
      </w:r>
      <w:r w:rsidR="0061208C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4F15AE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4F15AE">
        <w:rPr>
          <w:sz w:val="28"/>
          <w:szCs w:val="28"/>
        </w:rPr>
        <w:t>68505,4</w:t>
      </w:r>
      <w:r>
        <w:rPr>
          <w:sz w:val="28"/>
          <w:szCs w:val="28"/>
        </w:rPr>
        <w:t>» заменить цифрами «</w:t>
      </w:r>
      <w:r w:rsidR="004F15AE">
        <w:rPr>
          <w:sz w:val="28"/>
          <w:szCs w:val="28"/>
        </w:rPr>
        <w:t>71205,4</w:t>
      </w:r>
      <w:r>
        <w:rPr>
          <w:sz w:val="28"/>
          <w:szCs w:val="28"/>
        </w:rPr>
        <w:t>»;</w:t>
      </w:r>
    </w:p>
    <w:p w:rsidR="00892A2C" w:rsidRPr="001E006B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1E006B">
        <w:rPr>
          <w:sz w:val="28"/>
          <w:szCs w:val="28"/>
        </w:rPr>
        <w:t>б) в главе «Министерство строительства, жилищно-коммунального ко</w:t>
      </w:r>
      <w:r w:rsidRPr="001E006B">
        <w:rPr>
          <w:sz w:val="28"/>
          <w:szCs w:val="28"/>
        </w:rPr>
        <w:t>м</w:t>
      </w:r>
      <w:r w:rsidRPr="001E006B">
        <w:rPr>
          <w:sz w:val="28"/>
          <w:szCs w:val="28"/>
        </w:rPr>
        <w:t>плекса и транспорта Ульяновской области» (Мин 233):</w:t>
      </w:r>
    </w:p>
    <w:p w:rsidR="00892A2C" w:rsidRPr="001E006B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1E006B">
        <w:rPr>
          <w:sz w:val="28"/>
          <w:szCs w:val="28"/>
        </w:rPr>
        <w:t>цифры «</w:t>
      </w:r>
      <w:r w:rsidR="001E006B" w:rsidRPr="001E006B">
        <w:rPr>
          <w:sz w:val="28"/>
          <w:szCs w:val="28"/>
        </w:rPr>
        <w:t>6855954,01531</w:t>
      </w:r>
      <w:r w:rsidRPr="001E006B">
        <w:rPr>
          <w:sz w:val="28"/>
          <w:szCs w:val="28"/>
        </w:rPr>
        <w:t>» заменить цифрами «</w:t>
      </w:r>
      <w:r w:rsidR="001E006B" w:rsidRPr="001E006B">
        <w:rPr>
          <w:sz w:val="28"/>
          <w:szCs w:val="28"/>
        </w:rPr>
        <w:t>6771341,68898</w:t>
      </w:r>
      <w:r w:rsidRPr="001E006B">
        <w:rPr>
          <w:sz w:val="28"/>
          <w:szCs w:val="28"/>
        </w:rPr>
        <w:t>»;</w:t>
      </w:r>
    </w:p>
    <w:p w:rsid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1E006B">
        <w:rPr>
          <w:sz w:val="28"/>
          <w:szCs w:val="28"/>
        </w:rPr>
        <w:tab/>
        <w:t>в строке «Национальная экономика» (Мин 233 Рз 04) цифры «</w:t>
      </w:r>
      <w:r w:rsidR="001E006B" w:rsidRPr="001E006B">
        <w:rPr>
          <w:sz w:val="28"/>
          <w:szCs w:val="28"/>
        </w:rPr>
        <w:t>3486136,946</w:t>
      </w:r>
      <w:r w:rsidRPr="001E006B">
        <w:rPr>
          <w:sz w:val="28"/>
          <w:szCs w:val="28"/>
        </w:rPr>
        <w:t>» заменить цифрами «</w:t>
      </w:r>
      <w:r w:rsidR="001E006B" w:rsidRPr="001E006B">
        <w:rPr>
          <w:sz w:val="28"/>
          <w:szCs w:val="28"/>
        </w:rPr>
        <w:t>3488994,626</w:t>
      </w:r>
      <w:r w:rsidRPr="001E006B">
        <w:rPr>
          <w:sz w:val="28"/>
          <w:szCs w:val="28"/>
        </w:rPr>
        <w:t>»;</w:t>
      </w:r>
    </w:p>
    <w:p w:rsidR="00637338" w:rsidRDefault="0063733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637338" w:rsidRPr="00637338" w:rsidTr="00637338">
        <w:tc>
          <w:tcPr>
            <w:tcW w:w="3984" w:type="dxa"/>
            <w:shd w:val="clear" w:color="auto" w:fill="auto"/>
            <w:vAlign w:val="center"/>
            <w:hideMark/>
          </w:tcPr>
          <w:p w:rsidR="00637338" w:rsidRPr="00637338" w:rsidRDefault="00637338" w:rsidP="006373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637338">
              <w:rPr>
                <w:sz w:val="28"/>
                <w:szCs w:val="28"/>
              </w:rPr>
              <w:t>Государственная программа Улья</w:t>
            </w:r>
            <w:r>
              <w:rPr>
                <w:sz w:val="28"/>
                <w:szCs w:val="28"/>
              </w:rPr>
              <w:t>новской области «</w:t>
            </w:r>
            <w:r w:rsidRPr="00637338">
              <w:rPr>
                <w:sz w:val="28"/>
                <w:szCs w:val="28"/>
              </w:rPr>
              <w:t>Разв</w:t>
            </w:r>
            <w:r w:rsidRPr="00637338">
              <w:rPr>
                <w:sz w:val="28"/>
                <w:szCs w:val="28"/>
              </w:rPr>
              <w:t>и</w:t>
            </w:r>
            <w:r w:rsidRPr="00637338">
              <w:rPr>
                <w:sz w:val="28"/>
                <w:szCs w:val="28"/>
              </w:rPr>
              <w:t>тие строительства и архите</w:t>
            </w:r>
            <w:r w:rsidRPr="00637338">
              <w:rPr>
                <w:sz w:val="28"/>
                <w:szCs w:val="28"/>
              </w:rPr>
              <w:t>к</w:t>
            </w:r>
            <w:r w:rsidRPr="00637338">
              <w:rPr>
                <w:sz w:val="28"/>
                <w:szCs w:val="28"/>
              </w:rPr>
              <w:lastRenderedPageBreak/>
              <w:t>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637338">
              <w:rPr>
                <w:sz w:val="28"/>
                <w:szCs w:val="28"/>
              </w:rPr>
              <w:t xml:space="preserve"> на 2015-2018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1239BB" w:rsidRDefault="001239BB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1239BB" w:rsidRDefault="001239BB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239BB" w:rsidRDefault="001239BB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239BB" w:rsidRDefault="001239BB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85 0 0000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239BB" w:rsidRDefault="001239BB" w:rsidP="0063733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239BB" w:rsidRDefault="001239BB" w:rsidP="0063733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239BB" w:rsidRDefault="001239BB" w:rsidP="0063733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239BB" w:rsidRDefault="001239BB" w:rsidP="0063733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637338" w:rsidRPr="00637338" w:rsidRDefault="00637338" w:rsidP="0063733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6567,51</w:t>
            </w:r>
          </w:p>
        </w:tc>
      </w:tr>
      <w:tr w:rsidR="00637338" w:rsidRPr="00637338" w:rsidTr="00637338">
        <w:tc>
          <w:tcPr>
            <w:tcW w:w="3984" w:type="dxa"/>
            <w:shd w:val="clear" w:color="auto" w:fill="auto"/>
            <w:vAlign w:val="center"/>
            <w:hideMark/>
          </w:tcPr>
          <w:p w:rsidR="00637338" w:rsidRPr="00637338" w:rsidRDefault="00637338" w:rsidP="0063733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Подпрограмма «</w:t>
            </w:r>
            <w:r w:rsidRPr="00637338">
              <w:rPr>
                <w:sz w:val="28"/>
                <w:szCs w:val="28"/>
              </w:rPr>
              <w:t>Стимулиров</w:t>
            </w:r>
            <w:r w:rsidRPr="00637338">
              <w:rPr>
                <w:sz w:val="28"/>
                <w:szCs w:val="28"/>
              </w:rPr>
              <w:t>а</w:t>
            </w:r>
            <w:r w:rsidRPr="00637338">
              <w:rPr>
                <w:sz w:val="28"/>
                <w:szCs w:val="28"/>
              </w:rPr>
              <w:t>ние развития жилищного стр</w:t>
            </w:r>
            <w:r w:rsidRPr="00637338">
              <w:rPr>
                <w:sz w:val="28"/>
                <w:szCs w:val="28"/>
              </w:rPr>
              <w:t>о</w:t>
            </w:r>
            <w:r w:rsidRPr="00637338">
              <w:rPr>
                <w:sz w:val="28"/>
                <w:szCs w:val="28"/>
              </w:rPr>
              <w:t>ительства в Ульяновской обл</w:t>
            </w:r>
            <w:r w:rsidRPr="00637338">
              <w:rPr>
                <w:sz w:val="28"/>
                <w:szCs w:val="28"/>
              </w:rPr>
              <w:t>а</w:t>
            </w:r>
            <w:r w:rsidRPr="00637338">
              <w:rPr>
                <w:sz w:val="28"/>
                <w:szCs w:val="28"/>
              </w:rPr>
              <w:t>сти на 2014-2018 годы</w:t>
            </w:r>
            <w:r>
              <w:rPr>
                <w:sz w:val="28"/>
                <w:szCs w:val="28"/>
              </w:rPr>
              <w:t>»</w:t>
            </w:r>
            <w:r w:rsidRPr="00637338">
              <w:rPr>
                <w:sz w:val="28"/>
                <w:szCs w:val="28"/>
              </w:rPr>
              <w:t xml:space="preserve"> гос</w:t>
            </w:r>
            <w:r w:rsidRPr="00637338">
              <w:rPr>
                <w:sz w:val="28"/>
                <w:szCs w:val="28"/>
              </w:rPr>
              <w:t>у</w:t>
            </w:r>
            <w:r w:rsidRPr="00637338">
              <w:rPr>
                <w:sz w:val="28"/>
                <w:szCs w:val="28"/>
              </w:rPr>
              <w:t>дарственной</w:t>
            </w:r>
            <w:r>
              <w:rPr>
                <w:sz w:val="28"/>
                <w:szCs w:val="28"/>
              </w:rPr>
              <w:t xml:space="preserve"> программы Уль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новской области «</w:t>
            </w:r>
            <w:r w:rsidRPr="00637338">
              <w:rPr>
                <w:sz w:val="28"/>
                <w:szCs w:val="28"/>
              </w:rPr>
              <w:t>Развитие строительства и архитектуры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637338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85 1 0000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6567,51</w:t>
            </w:r>
          </w:p>
        </w:tc>
      </w:tr>
      <w:tr w:rsidR="00637338" w:rsidRPr="00637338" w:rsidTr="00637338">
        <w:tc>
          <w:tcPr>
            <w:tcW w:w="3984" w:type="dxa"/>
            <w:shd w:val="clear" w:color="auto" w:fill="auto"/>
            <w:vAlign w:val="center"/>
            <w:hideMark/>
          </w:tcPr>
          <w:p w:rsidR="00637338" w:rsidRPr="00637338" w:rsidRDefault="00637338" w:rsidP="0063733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Субсидии на строительство а</w:t>
            </w:r>
            <w:r w:rsidRPr="00637338">
              <w:rPr>
                <w:sz w:val="28"/>
                <w:szCs w:val="28"/>
              </w:rPr>
              <w:t>в</w:t>
            </w:r>
            <w:r w:rsidRPr="00637338">
              <w:rPr>
                <w:sz w:val="28"/>
                <w:szCs w:val="28"/>
              </w:rPr>
              <w:t>томобильных дорог в новых микрорайонах массовой мал</w:t>
            </w:r>
            <w:r w:rsidRPr="00637338">
              <w:rPr>
                <w:sz w:val="28"/>
                <w:szCs w:val="28"/>
              </w:rPr>
              <w:t>о</w:t>
            </w:r>
            <w:r w:rsidRPr="00637338">
              <w:rPr>
                <w:sz w:val="28"/>
                <w:szCs w:val="28"/>
              </w:rPr>
              <w:t>этажной и многоэтажной з</w:t>
            </w:r>
            <w:r w:rsidRPr="00637338">
              <w:rPr>
                <w:sz w:val="28"/>
                <w:szCs w:val="28"/>
              </w:rPr>
              <w:t>а</w:t>
            </w:r>
            <w:r w:rsidRPr="00637338">
              <w:rPr>
                <w:sz w:val="28"/>
                <w:szCs w:val="28"/>
              </w:rPr>
              <w:t>стройки жилыми помещени</w:t>
            </w:r>
            <w:r w:rsidRPr="00637338">
              <w:rPr>
                <w:sz w:val="28"/>
                <w:szCs w:val="28"/>
              </w:rPr>
              <w:t>я</w:t>
            </w:r>
            <w:r w:rsidRPr="00637338">
              <w:rPr>
                <w:sz w:val="28"/>
                <w:szCs w:val="28"/>
              </w:rPr>
              <w:t>ми экономического класса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85 1 7033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6567,51</w:t>
            </w:r>
          </w:p>
        </w:tc>
      </w:tr>
      <w:tr w:rsidR="00637338" w:rsidRPr="00637338" w:rsidTr="00637338">
        <w:tc>
          <w:tcPr>
            <w:tcW w:w="3984" w:type="dxa"/>
            <w:shd w:val="clear" w:color="auto" w:fill="auto"/>
            <w:vAlign w:val="center"/>
            <w:hideMark/>
          </w:tcPr>
          <w:p w:rsidR="00637338" w:rsidRPr="00637338" w:rsidRDefault="00637338" w:rsidP="0063733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85 1 7033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500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637338" w:rsidRPr="00637338" w:rsidRDefault="00637338" w:rsidP="0063733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37338">
              <w:rPr>
                <w:sz w:val="28"/>
                <w:szCs w:val="28"/>
              </w:rPr>
              <w:t>6567,51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37338" w:rsidRDefault="00637338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637338" w:rsidRPr="00733053" w:rsidRDefault="00637338" w:rsidP="006373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637338">
        <w:rPr>
          <w:sz w:val="28"/>
          <w:szCs w:val="28"/>
        </w:rPr>
        <w:t>Государственная программа Ульяновской области «Развитие транспортной системы Ульяновской области» на 2014-2019 годы</w:t>
      </w:r>
      <w:r>
        <w:rPr>
          <w:sz w:val="28"/>
          <w:szCs w:val="28"/>
        </w:rPr>
        <w:t xml:space="preserve">» (Мин 233 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92 0 0000) цифры «</w:t>
      </w:r>
      <w:r w:rsidR="006845E5">
        <w:rPr>
          <w:sz w:val="28"/>
          <w:szCs w:val="28"/>
        </w:rPr>
        <w:t>3291728,19</w:t>
      </w:r>
      <w:r>
        <w:rPr>
          <w:sz w:val="28"/>
          <w:szCs w:val="28"/>
        </w:rPr>
        <w:t>» заменить цифрами «</w:t>
      </w:r>
      <w:r w:rsidR="006845E5">
        <w:rPr>
          <w:sz w:val="28"/>
          <w:szCs w:val="28"/>
        </w:rPr>
        <w:t>3298295,7</w:t>
      </w:r>
      <w:r>
        <w:rPr>
          <w:sz w:val="28"/>
          <w:szCs w:val="28"/>
        </w:rPr>
        <w:t>»;</w:t>
      </w:r>
    </w:p>
    <w:p w:rsidR="00637338" w:rsidRPr="00733053" w:rsidRDefault="00637338" w:rsidP="006373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6845E5" w:rsidRPr="006845E5">
        <w:rPr>
          <w:sz w:val="28"/>
          <w:szCs w:val="28"/>
        </w:rPr>
        <w:t>Подпрограмма «Развитие системы дорожного хозяйства Ульяно</w:t>
      </w:r>
      <w:r w:rsidR="006845E5" w:rsidRPr="006845E5">
        <w:rPr>
          <w:sz w:val="28"/>
          <w:szCs w:val="28"/>
        </w:rPr>
        <w:t>в</w:t>
      </w:r>
      <w:r w:rsidR="006845E5" w:rsidRPr="006845E5">
        <w:rPr>
          <w:sz w:val="28"/>
          <w:szCs w:val="28"/>
        </w:rPr>
        <w:t>ской области в 2014-2019 годах» государственной программы Ульяновской обл</w:t>
      </w:r>
      <w:r w:rsidR="006845E5" w:rsidRPr="006845E5">
        <w:rPr>
          <w:sz w:val="28"/>
          <w:szCs w:val="28"/>
        </w:rPr>
        <w:t>а</w:t>
      </w:r>
      <w:r w:rsidR="006845E5" w:rsidRPr="006845E5">
        <w:rPr>
          <w:sz w:val="28"/>
          <w:szCs w:val="28"/>
        </w:rPr>
        <w:t>сти «Развитие транспортной системы Ульяновской области» на 2014-2019 годы</w:t>
      </w:r>
      <w:r>
        <w:rPr>
          <w:sz w:val="28"/>
          <w:szCs w:val="28"/>
        </w:rPr>
        <w:t xml:space="preserve">» (Мин </w:t>
      </w:r>
      <w:r w:rsidR="006845E5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6845E5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845E5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6845E5">
        <w:rPr>
          <w:sz w:val="28"/>
          <w:szCs w:val="28"/>
        </w:rPr>
        <w:t>92 1 0000</w:t>
      </w:r>
      <w:r>
        <w:rPr>
          <w:sz w:val="28"/>
          <w:szCs w:val="28"/>
        </w:rPr>
        <w:t>) цифры «</w:t>
      </w:r>
      <w:r w:rsidR="006845E5">
        <w:rPr>
          <w:sz w:val="28"/>
          <w:szCs w:val="28"/>
        </w:rPr>
        <w:t>3070359,09</w:t>
      </w:r>
      <w:r>
        <w:rPr>
          <w:sz w:val="28"/>
          <w:szCs w:val="28"/>
        </w:rPr>
        <w:t>» заменить цифрами «</w:t>
      </w:r>
      <w:r w:rsidR="006845E5">
        <w:rPr>
          <w:sz w:val="28"/>
          <w:szCs w:val="28"/>
        </w:rPr>
        <w:t>3076926,6</w:t>
      </w:r>
      <w:r>
        <w:rPr>
          <w:sz w:val="28"/>
          <w:szCs w:val="28"/>
        </w:rPr>
        <w:t>»;</w:t>
      </w:r>
    </w:p>
    <w:p w:rsidR="00637338" w:rsidRPr="00733053" w:rsidRDefault="00637338" w:rsidP="006373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6845E5" w:rsidRPr="006845E5">
        <w:rPr>
          <w:sz w:val="28"/>
          <w:szCs w:val="28"/>
        </w:rPr>
        <w:t>Мероприятия по развитию системы дорожного хозяйства Уль</w:t>
      </w:r>
      <w:r w:rsidR="006845E5" w:rsidRPr="006845E5">
        <w:rPr>
          <w:sz w:val="28"/>
          <w:szCs w:val="28"/>
        </w:rPr>
        <w:t>я</w:t>
      </w:r>
      <w:r w:rsidR="006845E5" w:rsidRPr="006845E5">
        <w:rPr>
          <w:sz w:val="28"/>
          <w:szCs w:val="28"/>
        </w:rPr>
        <w:t>новской области</w:t>
      </w:r>
      <w:r>
        <w:rPr>
          <w:sz w:val="28"/>
          <w:szCs w:val="28"/>
        </w:rPr>
        <w:t xml:space="preserve">» (Мин </w:t>
      </w:r>
      <w:r w:rsidR="006845E5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6845E5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845E5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6845E5">
        <w:rPr>
          <w:sz w:val="28"/>
          <w:szCs w:val="28"/>
        </w:rPr>
        <w:t>92 1 4201</w:t>
      </w:r>
      <w:r>
        <w:rPr>
          <w:sz w:val="28"/>
          <w:szCs w:val="28"/>
        </w:rPr>
        <w:t>) цифры «</w:t>
      </w:r>
      <w:r w:rsidR="006845E5">
        <w:rPr>
          <w:sz w:val="28"/>
          <w:szCs w:val="28"/>
        </w:rPr>
        <w:t>1674614,9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6845E5">
        <w:rPr>
          <w:sz w:val="28"/>
          <w:szCs w:val="28"/>
        </w:rPr>
        <w:t>1681182,41</w:t>
      </w:r>
      <w:r>
        <w:rPr>
          <w:sz w:val="28"/>
          <w:szCs w:val="28"/>
        </w:rPr>
        <w:t>»;</w:t>
      </w:r>
    </w:p>
    <w:p w:rsidR="00637338" w:rsidRPr="00733053" w:rsidRDefault="00637338" w:rsidP="006373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6845E5" w:rsidRPr="006845E5">
        <w:rPr>
          <w:sz w:val="28"/>
          <w:szCs w:val="28"/>
        </w:rPr>
        <w:t>Закупка товаров, работ и услуг для государственных (муниц</w:t>
      </w:r>
      <w:r w:rsidR="006845E5" w:rsidRPr="006845E5">
        <w:rPr>
          <w:sz w:val="28"/>
          <w:szCs w:val="28"/>
        </w:rPr>
        <w:t>и</w:t>
      </w:r>
      <w:r w:rsidR="006845E5" w:rsidRPr="006845E5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</w:t>
      </w:r>
      <w:r w:rsidR="006845E5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6845E5">
        <w:rPr>
          <w:sz w:val="28"/>
          <w:szCs w:val="28"/>
        </w:rPr>
        <w:t xml:space="preserve">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6845E5">
        <w:rPr>
          <w:sz w:val="28"/>
          <w:szCs w:val="28"/>
        </w:rPr>
        <w:t xml:space="preserve">09 </w:t>
      </w:r>
      <w:r>
        <w:rPr>
          <w:sz w:val="28"/>
          <w:szCs w:val="28"/>
        </w:rPr>
        <w:t xml:space="preserve">ЦС </w:t>
      </w:r>
      <w:r w:rsidR="006845E5">
        <w:rPr>
          <w:sz w:val="28"/>
          <w:szCs w:val="28"/>
        </w:rPr>
        <w:t xml:space="preserve">92 1 4201 </w:t>
      </w:r>
      <w:r>
        <w:rPr>
          <w:sz w:val="28"/>
          <w:szCs w:val="28"/>
        </w:rPr>
        <w:t>ВР</w:t>
      </w:r>
      <w:r w:rsidR="006845E5">
        <w:rPr>
          <w:sz w:val="28"/>
          <w:szCs w:val="28"/>
        </w:rPr>
        <w:t xml:space="preserve"> 200</w:t>
      </w:r>
      <w:r>
        <w:rPr>
          <w:sz w:val="28"/>
          <w:szCs w:val="28"/>
        </w:rPr>
        <w:t>) цифры «</w:t>
      </w:r>
      <w:r w:rsidR="006845E5">
        <w:rPr>
          <w:sz w:val="28"/>
          <w:szCs w:val="28"/>
        </w:rPr>
        <w:t>1639858,915</w:t>
      </w:r>
      <w:r>
        <w:rPr>
          <w:sz w:val="28"/>
          <w:szCs w:val="28"/>
        </w:rPr>
        <w:t>» заменить цифрами «</w:t>
      </w:r>
      <w:r w:rsidR="006845E5">
        <w:rPr>
          <w:sz w:val="28"/>
          <w:szCs w:val="28"/>
        </w:rPr>
        <w:t>1646426,425</w:t>
      </w:r>
      <w:r>
        <w:rPr>
          <w:sz w:val="28"/>
          <w:szCs w:val="28"/>
        </w:rPr>
        <w:t>»;</w:t>
      </w:r>
    </w:p>
    <w:p w:rsidR="001E006B" w:rsidRPr="00733053" w:rsidRDefault="001E006B" w:rsidP="001E00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1E006B">
        <w:rPr>
          <w:sz w:val="28"/>
          <w:szCs w:val="28"/>
        </w:rPr>
        <w:t>Другие вопросы в области национальной экономики</w:t>
      </w:r>
      <w:r>
        <w:rPr>
          <w:sz w:val="28"/>
          <w:szCs w:val="28"/>
        </w:rPr>
        <w:t>» (Мин 233</w:t>
      </w:r>
      <w:r w:rsidR="0061208C">
        <w:rPr>
          <w:sz w:val="28"/>
          <w:szCs w:val="28"/>
        </w:rPr>
        <w:br/>
      </w:r>
      <w:r>
        <w:rPr>
          <w:sz w:val="28"/>
          <w:szCs w:val="28"/>
        </w:rPr>
        <w:t xml:space="preserve">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12) цифры «5278,6» заменить цифрами «8136,28»;</w:t>
      </w:r>
    </w:p>
    <w:p w:rsidR="001E006B" w:rsidRPr="00733053" w:rsidRDefault="001E006B" w:rsidP="001E00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1E006B">
        <w:rPr>
          <w:sz w:val="28"/>
          <w:szCs w:val="28"/>
        </w:rPr>
        <w:t>Государственная программа Ульяновской области «Развитие строительства и архитектуры в Ульяновской области» на 2014-2018 годы</w:t>
      </w:r>
      <w:r>
        <w:rPr>
          <w:sz w:val="28"/>
          <w:szCs w:val="28"/>
        </w:rPr>
        <w:t xml:space="preserve">» </w:t>
      </w:r>
      <w:r w:rsidR="005B34E7">
        <w:rPr>
          <w:sz w:val="28"/>
          <w:szCs w:val="28"/>
        </w:rPr>
        <w:br/>
      </w:r>
      <w:r>
        <w:rPr>
          <w:sz w:val="28"/>
          <w:szCs w:val="28"/>
        </w:rPr>
        <w:t xml:space="preserve">(Мин 233 Рз 04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12 ЦС 85 0 0000) цифры «2045,8» заменить цифрами «4903,48»;</w:t>
      </w:r>
    </w:p>
    <w:p w:rsidR="001E006B" w:rsidRDefault="001E006B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9"/>
        <w:gridCol w:w="496"/>
        <w:gridCol w:w="519"/>
        <w:gridCol w:w="1425"/>
        <w:gridCol w:w="709"/>
        <w:gridCol w:w="2126"/>
      </w:tblGrid>
      <w:tr w:rsidR="001E006B" w:rsidRPr="001E006B" w:rsidTr="001E006B">
        <w:tc>
          <w:tcPr>
            <w:tcW w:w="3984" w:type="dxa"/>
            <w:shd w:val="clear" w:color="auto" w:fill="auto"/>
            <w:vAlign w:val="center"/>
            <w:hideMark/>
          </w:tcPr>
          <w:p w:rsidR="001E006B" w:rsidRPr="001E006B" w:rsidRDefault="001E006B" w:rsidP="001E006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1E006B">
              <w:rPr>
                <w:color w:val="000000"/>
                <w:sz w:val="28"/>
                <w:szCs w:val="28"/>
              </w:rPr>
              <w:t>Государственная программа Ульяновской области «Разв</w:t>
            </w:r>
            <w:r w:rsidRPr="001E006B">
              <w:rPr>
                <w:color w:val="000000"/>
                <w:sz w:val="28"/>
                <w:szCs w:val="28"/>
              </w:rPr>
              <w:t>и</w:t>
            </w:r>
            <w:r w:rsidRPr="001E006B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1E006B">
              <w:rPr>
                <w:color w:val="000000"/>
                <w:sz w:val="28"/>
                <w:szCs w:val="28"/>
              </w:rPr>
              <w:t>к</w:t>
            </w:r>
            <w:r w:rsidRPr="001E006B">
              <w:rPr>
                <w:color w:val="000000"/>
                <w:sz w:val="28"/>
                <w:szCs w:val="28"/>
              </w:rPr>
              <w:t>туры в Ульяновской области» на 2014-2018 годы</w:t>
            </w:r>
          </w:p>
        </w:tc>
        <w:tc>
          <w:tcPr>
            <w:tcW w:w="679" w:type="dxa"/>
            <w:shd w:val="clear" w:color="auto" w:fill="auto"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E006B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E006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E006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425" w:type="dxa"/>
            <w:shd w:val="clear" w:color="auto" w:fill="auto"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E006B">
              <w:rPr>
                <w:color w:val="000000"/>
                <w:sz w:val="28"/>
                <w:szCs w:val="28"/>
              </w:rPr>
              <w:t>85 0 0000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4903,48»</w:t>
            </w:r>
          </w:p>
        </w:tc>
      </w:tr>
    </w:tbl>
    <w:p w:rsidR="001E006B" w:rsidRDefault="001E006B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1E006B" w:rsidRPr="001E006B" w:rsidTr="001E006B">
        <w:tc>
          <w:tcPr>
            <w:tcW w:w="3984" w:type="dxa"/>
            <w:shd w:val="clear" w:color="auto" w:fill="auto"/>
            <w:vAlign w:val="center"/>
            <w:hideMark/>
          </w:tcPr>
          <w:p w:rsidR="001E006B" w:rsidRPr="001E006B" w:rsidRDefault="001E006B" w:rsidP="001E00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«Подпрограмма «</w:t>
            </w:r>
            <w:r w:rsidRPr="001E006B">
              <w:rPr>
                <w:sz w:val="28"/>
                <w:szCs w:val="28"/>
              </w:rPr>
              <w:t>Стимулир</w:t>
            </w:r>
            <w:r w:rsidRPr="001E006B">
              <w:rPr>
                <w:sz w:val="28"/>
                <w:szCs w:val="28"/>
              </w:rPr>
              <w:t>о</w:t>
            </w:r>
            <w:r w:rsidRPr="001E006B">
              <w:rPr>
                <w:sz w:val="28"/>
                <w:szCs w:val="28"/>
              </w:rPr>
              <w:t>вание развития жилищного строительства в Ульяновской области на 2014-2018 годы</w:t>
            </w:r>
            <w:r>
              <w:rPr>
                <w:sz w:val="28"/>
                <w:szCs w:val="28"/>
              </w:rPr>
              <w:t>»</w:t>
            </w:r>
            <w:r w:rsidRPr="001E006B">
              <w:rPr>
                <w:sz w:val="28"/>
                <w:szCs w:val="28"/>
              </w:rPr>
              <w:t xml:space="preserve"> государственной про</w:t>
            </w:r>
            <w:r>
              <w:rPr>
                <w:sz w:val="28"/>
                <w:szCs w:val="28"/>
              </w:rPr>
              <w:t>граммы Ульяновской области «</w:t>
            </w:r>
            <w:r w:rsidRPr="001E006B">
              <w:rPr>
                <w:sz w:val="28"/>
                <w:szCs w:val="28"/>
              </w:rPr>
              <w:t>Разв</w:t>
            </w:r>
            <w:r w:rsidRPr="001E006B">
              <w:rPr>
                <w:sz w:val="28"/>
                <w:szCs w:val="28"/>
              </w:rPr>
              <w:t>и</w:t>
            </w:r>
            <w:r w:rsidRPr="001E006B">
              <w:rPr>
                <w:sz w:val="28"/>
                <w:szCs w:val="28"/>
              </w:rPr>
              <w:t>тие строительства и архите</w:t>
            </w:r>
            <w:r w:rsidRPr="001E006B">
              <w:rPr>
                <w:sz w:val="28"/>
                <w:szCs w:val="28"/>
              </w:rPr>
              <w:t>к</w:t>
            </w:r>
            <w:r w:rsidRPr="001E006B">
              <w:rPr>
                <w:sz w:val="28"/>
                <w:szCs w:val="28"/>
              </w:rPr>
              <w:t>туры в Ульяновской области</w:t>
            </w:r>
            <w:r>
              <w:rPr>
                <w:sz w:val="28"/>
                <w:szCs w:val="28"/>
              </w:rPr>
              <w:t>»</w:t>
            </w:r>
            <w:r w:rsidRPr="001E006B">
              <w:rPr>
                <w:sz w:val="28"/>
                <w:szCs w:val="28"/>
              </w:rPr>
              <w:t xml:space="preserve"> на 2014-2018 годы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06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06B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06B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06B">
              <w:rPr>
                <w:sz w:val="28"/>
                <w:szCs w:val="28"/>
              </w:rPr>
              <w:t>85 1 0000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06B">
              <w:rPr>
                <w:sz w:val="28"/>
                <w:szCs w:val="28"/>
              </w:rPr>
              <w:t>2857,68</w:t>
            </w:r>
          </w:p>
        </w:tc>
      </w:tr>
      <w:tr w:rsidR="001E006B" w:rsidRPr="001E006B" w:rsidTr="001E006B">
        <w:tc>
          <w:tcPr>
            <w:tcW w:w="3984" w:type="dxa"/>
            <w:shd w:val="clear" w:color="auto" w:fill="auto"/>
            <w:vAlign w:val="center"/>
            <w:hideMark/>
          </w:tcPr>
          <w:p w:rsidR="001E006B" w:rsidRPr="001E006B" w:rsidRDefault="001E006B" w:rsidP="001E00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06B">
              <w:rPr>
                <w:sz w:val="28"/>
                <w:szCs w:val="28"/>
              </w:rPr>
              <w:t>Субсидии юридическим лицам на возмещение затрат на упл</w:t>
            </w:r>
            <w:r w:rsidRPr="001E006B">
              <w:rPr>
                <w:sz w:val="28"/>
                <w:szCs w:val="28"/>
              </w:rPr>
              <w:t>а</w:t>
            </w:r>
            <w:r w:rsidRPr="001E006B">
              <w:rPr>
                <w:sz w:val="28"/>
                <w:szCs w:val="28"/>
              </w:rPr>
              <w:t>ту процентов по кредитам, п</w:t>
            </w:r>
            <w:r w:rsidRPr="001E006B">
              <w:rPr>
                <w:sz w:val="28"/>
                <w:szCs w:val="28"/>
              </w:rPr>
              <w:t>о</w:t>
            </w:r>
            <w:r w:rsidRPr="001E006B">
              <w:rPr>
                <w:sz w:val="28"/>
                <w:szCs w:val="28"/>
              </w:rPr>
              <w:t>лученным в кредитных орг</w:t>
            </w:r>
            <w:r w:rsidRPr="001E006B">
              <w:rPr>
                <w:sz w:val="28"/>
                <w:szCs w:val="28"/>
              </w:rPr>
              <w:t>а</w:t>
            </w:r>
            <w:r w:rsidRPr="001E006B">
              <w:rPr>
                <w:sz w:val="28"/>
                <w:szCs w:val="28"/>
              </w:rPr>
              <w:t xml:space="preserve">низациях на реконструкцию и </w:t>
            </w:r>
            <w:r w:rsidRPr="001E006B">
              <w:rPr>
                <w:sz w:val="28"/>
                <w:szCs w:val="28"/>
              </w:rPr>
              <w:lastRenderedPageBreak/>
              <w:t xml:space="preserve">(или) строительство новых </w:t>
            </w:r>
            <w:proofErr w:type="spellStart"/>
            <w:r w:rsidRPr="001E006B">
              <w:rPr>
                <w:sz w:val="28"/>
                <w:szCs w:val="28"/>
              </w:rPr>
              <w:t>энергоэффективных</w:t>
            </w:r>
            <w:proofErr w:type="spellEnd"/>
            <w:r w:rsidRPr="001E006B">
              <w:rPr>
                <w:sz w:val="28"/>
                <w:szCs w:val="28"/>
              </w:rPr>
              <w:t xml:space="preserve"> предпри</w:t>
            </w:r>
            <w:r w:rsidRPr="001E006B">
              <w:rPr>
                <w:sz w:val="28"/>
                <w:szCs w:val="28"/>
              </w:rPr>
              <w:t>я</w:t>
            </w:r>
            <w:r w:rsidRPr="001E006B">
              <w:rPr>
                <w:sz w:val="28"/>
                <w:szCs w:val="28"/>
              </w:rPr>
              <w:t xml:space="preserve">тий строительной индустрии, выпускающих </w:t>
            </w:r>
            <w:proofErr w:type="spellStart"/>
            <w:r w:rsidRPr="001E006B">
              <w:rPr>
                <w:sz w:val="28"/>
                <w:szCs w:val="28"/>
              </w:rPr>
              <w:t>энергоэффе</w:t>
            </w:r>
            <w:r w:rsidRPr="001E006B">
              <w:rPr>
                <w:sz w:val="28"/>
                <w:szCs w:val="28"/>
              </w:rPr>
              <w:t>к</w:t>
            </w:r>
            <w:r w:rsidRPr="001E006B">
              <w:rPr>
                <w:sz w:val="28"/>
                <w:szCs w:val="28"/>
              </w:rPr>
              <w:t>тивные</w:t>
            </w:r>
            <w:proofErr w:type="spellEnd"/>
            <w:r w:rsidRPr="001E006B">
              <w:rPr>
                <w:sz w:val="28"/>
                <w:szCs w:val="28"/>
              </w:rPr>
              <w:t xml:space="preserve"> и энергосберегающие строительные материалы, ко</w:t>
            </w:r>
            <w:r w:rsidRPr="001E006B">
              <w:rPr>
                <w:sz w:val="28"/>
                <w:szCs w:val="28"/>
              </w:rPr>
              <w:t>н</w:t>
            </w:r>
            <w:r w:rsidRPr="001E006B">
              <w:rPr>
                <w:sz w:val="28"/>
                <w:szCs w:val="28"/>
              </w:rPr>
              <w:t>струкции и изделия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06B" w:rsidRPr="001E006B" w:rsidRDefault="001E006B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06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06B" w:rsidRPr="001E006B" w:rsidRDefault="001E006B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06B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06B" w:rsidRPr="001E006B" w:rsidRDefault="001E006B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06B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E006B" w:rsidRPr="001E006B" w:rsidRDefault="001E006B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06B">
              <w:rPr>
                <w:sz w:val="28"/>
                <w:szCs w:val="28"/>
              </w:rPr>
              <w:t>85 1 4009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F2444" w:rsidRDefault="00AF2444" w:rsidP="001E00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1E00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E006B" w:rsidRPr="001E006B" w:rsidRDefault="001E006B" w:rsidP="001E006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06B">
              <w:rPr>
                <w:sz w:val="28"/>
                <w:szCs w:val="28"/>
              </w:rPr>
              <w:t>2857,68</w:t>
            </w:r>
          </w:p>
        </w:tc>
      </w:tr>
      <w:tr w:rsidR="001E006B" w:rsidRPr="001E006B" w:rsidTr="001E006B">
        <w:tc>
          <w:tcPr>
            <w:tcW w:w="3984" w:type="dxa"/>
            <w:shd w:val="clear" w:color="auto" w:fill="auto"/>
            <w:vAlign w:val="center"/>
            <w:hideMark/>
          </w:tcPr>
          <w:p w:rsidR="001E006B" w:rsidRPr="001E006B" w:rsidRDefault="001E006B" w:rsidP="001E00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E006B">
              <w:rPr>
                <w:sz w:val="28"/>
                <w:szCs w:val="28"/>
              </w:rPr>
              <w:lastRenderedPageBreak/>
              <w:t>Иные бюджетные ассигнов</w:t>
            </w:r>
            <w:r w:rsidRPr="001E006B">
              <w:rPr>
                <w:sz w:val="28"/>
                <w:szCs w:val="28"/>
              </w:rPr>
              <w:t>а</w:t>
            </w:r>
            <w:r w:rsidRPr="001E006B">
              <w:rPr>
                <w:sz w:val="28"/>
                <w:szCs w:val="28"/>
              </w:rPr>
              <w:t>ния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06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06B">
              <w:rPr>
                <w:sz w:val="28"/>
                <w:szCs w:val="28"/>
              </w:rPr>
              <w:t>04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06B">
              <w:rPr>
                <w:sz w:val="28"/>
                <w:szCs w:val="28"/>
              </w:rPr>
              <w:t>12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06B">
              <w:rPr>
                <w:sz w:val="28"/>
                <w:szCs w:val="28"/>
              </w:rPr>
              <w:t>85 1 4009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E006B">
              <w:rPr>
                <w:sz w:val="28"/>
                <w:szCs w:val="28"/>
              </w:rPr>
              <w:t>800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E006B" w:rsidRPr="001E006B" w:rsidRDefault="001E006B" w:rsidP="001E006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1E006B">
              <w:rPr>
                <w:sz w:val="28"/>
                <w:szCs w:val="28"/>
              </w:rPr>
              <w:t>2857,68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892A2C" w:rsidRPr="001E006B" w:rsidRDefault="00892A2C" w:rsidP="00090827">
      <w:pPr>
        <w:spacing w:line="360" w:lineRule="auto"/>
        <w:jc w:val="both"/>
        <w:rPr>
          <w:sz w:val="28"/>
          <w:szCs w:val="28"/>
        </w:rPr>
      </w:pPr>
      <w:r w:rsidRPr="001E006B">
        <w:rPr>
          <w:sz w:val="28"/>
          <w:szCs w:val="28"/>
        </w:rPr>
        <w:tab/>
        <w:t>в строке «Жилищно-коммунальное хозяйство» (Мин 233 Рз 05) цифры «</w:t>
      </w:r>
      <w:r w:rsidR="001E006B" w:rsidRPr="001E006B">
        <w:rPr>
          <w:sz w:val="28"/>
          <w:szCs w:val="28"/>
        </w:rPr>
        <w:t>854195,99404</w:t>
      </w:r>
      <w:r w:rsidRPr="001E006B">
        <w:rPr>
          <w:sz w:val="28"/>
          <w:szCs w:val="28"/>
        </w:rPr>
        <w:t>» заменить цифрами «</w:t>
      </w:r>
      <w:r w:rsidR="001E006B" w:rsidRPr="001E006B">
        <w:rPr>
          <w:sz w:val="28"/>
          <w:szCs w:val="28"/>
        </w:rPr>
        <w:t>870021,53816</w:t>
      </w:r>
      <w:r w:rsidRPr="001E006B">
        <w:rPr>
          <w:sz w:val="28"/>
          <w:szCs w:val="28"/>
        </w:rPr>
        <w:t>»;</w:t>
      </w:r>
    </w:p>
    <w:p w:rsidR="00892A2C" w:rsidRPr="001E006B" w:rsidRDefault="00892A2C" w:rsidP="00090827">
      <w:pPr>
        <w:spacing w:line="360" w:lineRule="auto"/>
        <w:jc w:val="both"/>
        <w:rPr>
          <w:sz w:val="28"/>
          <w:szCs w:val="28"/>
        </w:rPr>
      </w:pPr>
      <w:r w:rsidRPr="001E006B">
        <w:rPr>
          <w:sz w:val="28"/>
          <w:szCs w:val="28"/>
        </w:rPr>
        <w:tab/>
        <w:t xml:space="preserve">в строке «Жилищное хозяйство» (Мин 233 Рз 05 </w:t>
      </w:r>
      <w:proofErr w:type="gramStart"/>
      <w:r w:rsidRPr="001E006B">
        <w:rPr>
          <w:sz w:val="28"/>
          <w:szCs w:val="28"/>
        </w:rPr>
        <w:t>ПР</w:t>
      </w:r>
      <w:proofErr w:type="gramEnd"/>
      <w:r w:rsidRPr="001E006B">
        <w:rPr>
          <w:sz w:val="28"/>
          <w:szCs w:val="28"/>
        </w:rPr>
        <w:t xml:space="preserve"> 01) цифры «</w:t>
      </w:r>
      <w:r w:rsidR="001E006B" w:rsidRPr="001E006B">
        <w:rPr>
          <w:sz w:val="28"/>
          <w:szCs w:val="28"/>
        </w:rPr>
        <w:t>413037,08302</w:t>
      </w:r>
      <w:r w:rsidRPr="001E006B">
        <w:rPr>
          <w:sz w:val="28"/>
          <w:szCs w:val="28"/>
        </w:rPr>
        <w:t>» заменить цифрами «</w:t>
      </w:r>
      <w:r w:rsidR="001E006B" w:rsidRPr="001E006B">
        <w:rPr>
          <w:sz w:val="28"/>
          <w:szCs w:val="28"/>
        </w:rPr>
        <w:t>412762,62714</w:t>
      </w:r>
      <w:r w:rsidRPr="001E006B">
        <w:rPr>
          <w:sz w:val="28"/>
          <w:szCs w:val="28"/>
        </w:rPr>
        <w:t>»;</w:t>
      </w:r>
    </w:p>
    <w:p w:rsidR="00892A2C" w:rsidRPr="001E006B" w:rsidRDefault="00892A2C" w:rsidP="00090827">
      <w:pPr>
        <w:spacing w:line="360" w:lineRule="auto"/>
        <w:jc w:val="both"/>
        <w:rPr>
          <w:sz w:val="28"/>
          <w:szCs w:val="28"/>
        </w:rPr>
      </w:pPr>
      <w:r w:rsidRPr="001E006B">
        <w:rPr>
          <w:sz w:val="28"/>
          <w:szCs w:val="28"/>
        </w:rPr>
        <w:tab/>
        <w:t>в строке «Мероприятия в рамках непрограммных направлений деятельн</w:t>
      </w:r>
      <w:r w:rsidRPr="001E006B">
        <w:rPr>
          <w:sz w:val="28"/>
          <w:szCs w:val="28"/>
        </w:rPr>
        <w:t>о</w:t>
      </w:r>
      <w:r w:rsidRPr="001E006B">
        <w:rPr>
          <w:sz w:val="28"/>
          <w:szCs w:val="28"/>
        </w:rPr>
        <w:t xml:space="preserve">сти» (Мин 233 Рз 05 </w:t>
      </w:r>
      <w:proofErr w:type="gramStart"/>
      <w:r w:rsidRPr="001E006B">
        <w:rPr>
          <w:sz w:val="28"/>
          <w:szCs w:val="28"/>
        </w:rPr>
        <w:t>ПР</w:t>
      </w:r>
      <w:proofErr w:type="gramEnd"/>
      <w:r w:rsidRPr="001E006B">
        <w:rPr>
          <w:sz w:val="28"/>
          <w:szCs w:val="28"/>
        </w:rPr>
        <w:t xml:space="preserve"> 01 ЦС 11 0 0000) цифры «</w:t>
      </w:r>
      <w:r w:rsidR="001E006B" w:rsidRPr="001E006B">
        <w:rPr>
          <w:sz w:val="28"/>
          <w:szCs w:val="28"/>
        </w:rPr>
        <w:t>413037,08302</w:t>
      </w:r>
      <w:r w:rsidRPr="001E006B">
        <w:rPr>
          <w:sz w:val="28"/>
          <w:szCs w:val="28"/>
        </w:rPr>
        <w:t>» заменить ци</w:t>
      </w:r>
      <w:r w:rsidRPr="001E006B">
        <w:rPr>
          <w:sz w:val="28"/>
          <w:szCs w:val="28"/>
        </w:rPr>
        <w:t>ф</w:t>
      </w:r>
      <w:r w:rsidRPr="001E006B">
        <w:rPr>
          <w:sz w:val="28"/>
          <w:szCs w:val="28"/>
        </w:rPr>
        <w:t>ра</w:t>
      </w:r>
      <w:r w:rsidR="001E006B" w:rsidRPr="001E006B">
        <w:rPr>
          <w:sz w:val="28"/>
          <w:szCs w:val="28"/>
        </w:rPr>
        <w:t>ми «412762,62714</w:t>
      </w:r>
      <w:r w:rsidRPr="001E006B">
        <w:rPr>
          <w:sz w:val="28"/>
          <w:szCs w:val="28"/>
        </w:rPr>
        <w:t>»;</w:t>
      </w:r>
    </w:p>
    <w:p w:rsidR="00892A2C" w:rsidRPr="001E006B" w:rsidRDefault="00892A2C" w:rsidP="00090827">
      <w:pPr>
        <w:spacing w:line="360" w:lineRule="auto"/>
        <w:jc w:val="both"/>
        <w:rPr>
          <w:sz w:val="28"/>
          <w:szCs w:val="28"/>
        </w:rPr>
      </w:pPr>
      <w:r w:rsidRPr="001E006B">
        <w:rPr>
          <w:sz w:val="28"/>
          <w:szCs w:val="28"/>
        </w:rPr>
        <w:tab/>
        <w:t>в строке «Обеспечение мероприятий по переселению граждан из аварийн</w:t>
      </w:r>
      <w:r w:rsidRPr="001E006B">
        <w:rPr>
          <w:sz w:val="28"/>
          <w:szCs w:val="28"/>
        </w:rPr>
        <w:t>о</w:t>
      </w:r>
      <w:r w:rsidRPr="001E006B">
        <w:rPr>
          <w:sz w:val="28"/>
          <w:szCs w:val="28"/>
        </w:rPr>
        <w:t xml:space="preserve">го жилищного фонда» (Мин 233 Рз 05 </w:t>
      </w:r>
      <w:proofErr w:type="gramStart"/>
      <w:r w:rsidRPr="001E006B">
        <w:rPr>
          <w:sz w:val="28"/>
          <w:szCs w:val="28"/>
        </w:rPr>
        <w:t>ПР</w:t>
      </w:r>
      <w:proofErr w:type="gramEnd"/>
      <w:r w:rsidRPr="001E006B">
        <w:rPr>
          <w:sz w:val="28"/>
          <w:szCs w:val="28"/>
        </w:rPr>
        <w:t xml:space="preserve"> 01 ЦС 11 0 9502) цифры «</w:t>
      </w:r>
      <w:r w:rsidR="001E006B" w:rsidRPr="001E006B">
        <w:rPr>
          <w:sz w:val="28"/>
          <w:szCs w:val="28"/>
        </w:rPr>
        <w:t>217537,08302</w:t>
      </w:r>
      <w:r w:rsidRPr="001E006B">
        <w:rPr>
          <w:sz w:val="28"/>
          <w:szCs w:val="28"/>
        </w:rPr>
        <w:t>» заменить цифрами «</w:t>
      </w:r>
      <w:r w:rsidR="001E006B" w:rsidRPr="001E006B">
        <w:rPr>
          <w:sz w:val="28"/>
          <w:szCs w:val="28"/>
        </w:rPr>
        <w:t>217262,62714</w:t>
      </w:r>
      <w:r w:rsidRPr="001E006B">
        <w:rPr>
          <w:sz w:val="28"/>
          <w:szCs w:val="28"/>
        </w:rPr>
        <w:t>»;</w:t>
      </w:r>
    </w:p>
    <w:p w:rsidR="00892A2C" w:rsidRPr="001E006B" w:rsidRDefault="00892A2C" w:rsidP="00090827">
      <w:pPr>
        <w:spacing w:line="360" w:lineRule="auto"/>
        <w:jc w:val="both"/>
        <w:rPr>
          <w:sz w:val="28"/>
          <w:szCs w:val="28"/>
        </w:rPr>
      </w:pPr>
      <w:r w:rsidRPr="001E006B">
        <w:rPr>
          <w:sz w:val="28"/>
          <w:szCs w:val="28"/>
        </w:rPr>
        <w:tab/>
        <w:t xml:space="preserve">в строке «Межбюджетные трансферты» (Мин 233 Рз 05 </w:t>
      </w:r>
      <w:proofErr w:type="gramStart"/>
      <w:r w:rsidRPr="001E006B">
        <w:rPr>
          <w:sz w:val="28"/>
          <w:szCs w:val="28"/>
        </w:rPr>
        <w:t>ПР</w:t>
      </w:r>
      <w:proofErr w:type="gramEnd"/>
      <w:r w:rsidRPr="001E006B">
        <w:rPr>
          <w:sz w:val="28"/>
          <w:szCs w:val="28"/>
        </w:rPr>
        <w:t xml:space="preserve"> 01 ЦС 11 0 9502 ВР 500) цифры «</w:t>
      </w:r>
      <w:r w:rsidR="001E006B" w:rsidRPr="001E006B">
        <w:rPr>
          <w:sz w:val="28"/>
          <w:szCs w:val="28"/>
        </w:rPr>
        <w:t>217537,08302</w:t>
      </w:r>
      <w:r w:rsidRPr="001E006B">
        <w:rPr>
          <w:sz w:val="28"/>
          <w:szCs w:val="28"/>
        </w:rPr>
        <w:t>» заменить цифрами «</w:t>
      </w:r>
      <w:r w:rsidR="001E006B" w:rsidRPr="001E006B">
        <w:rPr>
          <w:sz w:val="28"/>
          <w:szCs w:val="28"/>
        </w:rPr>
        <w:t>217262,62714</w:t>
      </w:r>
      <w:r w:rsidRPr="001E006B">
        <w:rPr>
          <w:sz w:val="28"/>
          <w:szCs w:val="28"/>
        </w:rPr>
        <w:t>»;</w:t>
      </w:r>
    </w:p>
    <w:p w:rsid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1E006B">
        <w:rPr>
          <w:sz w:val="28"/>
          <w:szCs w:val="28"/>
        </w:rPr>
        <w:tab/>
        <w:t xml:space="preserve">в строке «Другие вопросы в области жилищно-коммунального хозяйства» (Мин 233 Рз 05 </w:t>
      </w:r>
      <w:proofErr w:type="gramStart"/>
      <w:r w:rsidRPr="001E006B">
        <w:rPr>
          <w:sz w:val="28"/>
          <w:szCs w:val="28"/>
        </w:rPr>
        <w:t>ПР</w:t>
      </w:r>
      <w:proofErr w:type="gramEnd"/>
      <w:r w:rsidRPr="001E006B">
        <w:rPr>
          <w:sz w:val="28"/>
          <w:szCs w:val="28"/>
        </w:rPr>
        <w:t xml:space="preserve"> 05) цифры «</w:t>
      </w:r>
      <w:r w:rsidR="001E006B" w:rsidRPr="001E006B">
        <w:rPr>
          <w:sz w:val="28"/>
          <w:szCs w:val="28"/>
        </w:rPr>
        <w:t>373583,35032</w:t>
      </w:r>
      <w:r w:rsidRPr="001E006B">
        <w:rPr>
          <w:sz w:val="28"/>
          <w:szCs w:val="28"/>
        </w:rPr>
        <w:t>» заменить цифрами «</w:t>
      </w:r>
      <w:r w:rsidR="001E006B" w:rsidRPr="001E006B">
        <w:rPr>
          <w:sz w:val="28"/>
          <w:szCs w:val="28"/>
        </w:rPr>
        <w:t>389683,35032</w:t>
      </w:r>
      <w:r w:rsidRPr="001E006B">
        <w:rPr>
          <w:sz w:val="28"/>
          <w:szCs w:val="28"/>
        </w:rPr>
        <w:t>»;</w:t>
      </w:r>
    </w:p>
    <w:p w:rsidR="001E006B" w:rsidRPr="00733053" w:rsidRDefault="001E006B" w:rsidP="001E00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1E006B">
        <w:rPr>
          <w:sz w:val="28"/>
          <w:szCs w:val="28"/>
        </w:rPr>
        <w:t>Государственная программа Ульяновской области «Развитие ж</w:t>
      </w:r>
      <w:r w:rsidRPr="001E006B">
        <w:rPr>
          <w:sz w:val="28"/>
          <w:szCs w:val="28"/>
        </w:rPr>
        <w:t>и</w:t>
      </w:r>
      <w:r w:rsidRPr="001E006B">
        <w:rPr>
          <w:sz w:val="28"/>
          <w:szCs w:val="28"/>
        </w:rPr>
        <w:t>лищно-коммунального хозяйства и повышение энергетической эффективности в Ульяновской области» на 2014-2018 годы</w:t>
      </w:r>
      <w:r>
        <w:rPr>
          <w:sz w:val="28"/>
          <w:szCs w:val="28"/>
        </w:rPr>
        <w:t xml:space="preserve">» (Мин 233 Рз 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83 0 0000) цифры «207662,94383» заменить цифрами «223762,94383»;</w:t>
      </w:r>
    </w:p>
    <w:p w:rsidR="001E006B" w:rsidRPr="00733053" w:rsidRDefault="001E006B" w:rsidP="001E00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1E006B">
        <w:rPr>
          <w:sz w:val="28"/>
          <w:szCs w:val="28"/>
        </w:rPr>
        <w:t>Подпрограмма «Чистая вода» государственной программы Уль</w:t>
      </w:r>
      <w:r w:rsidRPr="001E006B">
        <w:rPr>
          <w:sz w:val="28"/>
          <w:szCs w:val="28"/>
        </w:rPr>
        <w:t>я</w:t>
      </w:r>
      <w:r w:rsidRPr="001E006B">
        <w:rPr>
          <w:sz w:val="28"/>
          <w:szCs w:val="28"/>
        </w:rPr>
        <w:t>новской области «Развитие жилищно-коммунального хозяйства и повышение энергетической эффективности в Ульяновской области» на 2014-2018 годы</w:t>
      </w:r>
      <w:r>
        <w:rPr>
          <w:sz w:val="28"/>
          <w:szCs w:val="28"/>
        </w:rPr>
        <w:t>»</w:t>
      </w:r>
      <w:r w:rsidR="0061208C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(Мин 233 Рз 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83 1 0000) цифры «61655,70727» заменить цифрами «63755,70727»;</w:t>
      </w:r>
    </w:p>
    <w:p w:rsidR="001E006B" w:rsidRPr="00733053" w:rsidRDefault="001E006B" w:rsidP="001E00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1E006B">
        <w:rPr>
          <w:sz w:val="28"/>
          <w:szCs w:val="28"/>
        </w:rPr>
        <w:t>Предоставление субсидий на возмещение затрат, связанных с в</w:t>
      </w:r>
      <w:r w:rsidRPr="001E006B">
        <w:rPr>
          <w:sz w:val="28"/>
          <w:szCs w:val="28"/>
        </w:rPr>
        <w:t>ы</w:t>
      </w:r>
      <w:r w:rsidRPr="001E006B">
        <w:rPr>
          <w:sz w:val="28"/>
          <w:szCs w:val="28"/>
        </w:rPr>
        <w:t>полнением работ и оказанием услуг в сфере водоснабжения</w:t>
      </w:r>
      <w:r>
        <w:rPr>
          <w:sz w:val="28"/>
          <w:szCs w:val="28"/>
        </w:rPr>
        <w:t>» (Мин 233 Рз 05</w:t>
      </w:r>
      <w:r w:rsidR="0061208C"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83 1 2901) цифры «34211,3» заменить цифрами «36311,3»;</w:t>
      </w:r>
    </w:p>
    <w:p w:rsidR="001E006B" w:rsidRPr="00733053" w:rsidRDefault="001E006B" w:rsidP="001E00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«Иные бюджетные ассигнования» (Мин 233 Рз 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</w:t>
      </w:r>
      <w:r w:rsidR="0061208C">
        <w:rPr>
          <w:sz w:val="28"/>
          <w:szCs w:val="28"/>
        </w:rPr>
        <w:br/>
      </w:r>
      <w:r>
        <w:rPr>
          <w:sz w:val="28"/>
          <w:szCs w:val="28"/>
        </w:rPr>
        <w:t>ЦС 83 1 2901 ВР 800) цифры «34211,3» заменить цифрами «36311,3»;</w:t>
      </w:r>
    </w:p>
    <w:p w:rsidR="001E006B" w:rsidRPr="00733053" w:rsidRDefault="001E006B" w:rsidP="001E00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962914" w:rsidRPr="00962914">
        <w:rPr>
          <w:sz w:val="28"/>
          <w:szCs w:val="28"/>
        </w:rPr>
        <w:t>Подпрограмма «Содействие муниципальным образованиям Уль</w:t>
      </w:r>
      <w:r w:rsidR="00962914" w:rsidRPr="00962914">
        <w:rPr>
          <w:sz w:val="28"/>
          <w:szCs w:val="28"/>
        </w:rPr>
        <w:t>я</w:t>
      </w:r>
      <w:r w:rsidR="00962914" w:rsidRPr="00962914">
        <w:rPr>
          <w:sz w:val="28"/>
          <w:szCs w:val="28"/>
        </w:rPr>
        <w:t>новской области в подготовке и прохождении отопительных сезонов» госуда</w:t>
      </w:r>
      <w:r w:rsidR="00962914" w:rsidRPr="00962914">
        <w:rPr>
          <w:sz w:val="28"/>
          <w:szCs w:val="28"/>
        </w:rPr>
        <w:t>р</w:t>
      </w:r>
      <w:r w:rsidR="00962914" w:rsidRPr="00962914">
        <w:rPr>
          <w:sz w:val="28"/>
          <w:szCs w:val="28"/>
        </w:rPr>
        <w:t>ственной программы Ульяновской области «Развитие жилищно-коммунального хозяйства и повышение энергетической эффективности в Ульяновской области» на 2014-2018 годы</w:t>
      </w:r>
      <w:r>
        <w:rPr>
          <w:sz w:val="28"/>
          <w:szCs w:val="28"/>
        </w:rPr>
        <w:t xml:space="preserve">» (Мин </w:t>
      </w:r>
      <w:r w:rsidR="00962914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962914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62914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962914">
        <w:rPr>
          <w:sz w:val="28"/>
          <w:szCs w:val="28"/>
        </w:rPr>
        <w:t>83 3 0000</w:t>
      </w:r>
      <w:r>
        <w:rPr>
          <w:sz w:val="28"/>
          <w:szCs w:val="28"/>
        </w:rPr>
        <w:t>) цифры «</w:t>
      </w:r>
      <w:r w:rsidR="00962914">
        <w:rPr>
          <w:sz w:val="28"/>
          <w:szCs w:val="28"/>
        </w:rPr>
        <w:t>128401,9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962914">
        <w:rPr>
          <w:sz w:val="28"/>
          <w:szCs w:val="28"/>
        </w:rPr>
        <w:t>142401,9</w:t>
      </w:r>
      <w:r>
        <w:rPr>
          <w:sz w:val="28"/>
          <w:szCs w:val="28"/>
        </w:rPr>
        <w:t>»;</w:t>
      </w:r>
    </w:p>
    <w:p w:rsidR="001E006B" w:rsidRDefault="001E006B" w:rsidP="001E00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962914" w:rsidRPr="00962914">
        <w:rPr>
          <w:sz w:val="28"/>
          <w:szCs w:val="28"/>
        </w:rPr>
        <w:t>Субсидии на оказание содействия поселениям Ульяновской обл</w:t>
      </w:r>
      <w:r w:rsidR="00962914" w:rsidRPr="00962914">
        <w:rPr>
          <w:sz w:val="28"/>
          <w:szCs w:val="28"/>
        </w:rPr>
        <w:t>а</w:t>
      </w:r>
      <w:r w:rsidR="00962914" w:rsidRPr="00962914">
        <w:rPr>
          <w:sz w:val="28"/>
          <w:szCs w:val="28"/>
        </w:rPr>
        <w:t>сти в подготовке и прохождении отопительного сезона</w:t>
      </w:r>
      <w:r>
        <w:rPr>
          <w:sz w:val="28"/>
          <w:szCs w:val="28"/>
        </w:rPr>
        <w:t xml:space="preserve">» (Мин </w:t>
      </w:r>
      <w:r w:rsidR="00962914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962914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962914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962914">
        <w:rPr>
          <w:sz w:val="28"/>
          <w:szCs w:val="28"/>
        </w:rPr>
        <w:t>83 3 7006</w:t>
      </w:r>
      <w:r>
        <w:rPr>
          <w:sz w:val="28"/>
          <w:szCs w:val="28"/>
        </w:rPr>
        <w:t>) цифры «</w:t>
      </w:r>
      <w:r w:rsidR="00962914">
        <w:rPr>
          <w:sz w:val="28"/>
          <w:szCs w:val="28"/>
        </w:rPr>
        <w:t>26700,0</w:t>
      </w:r>
      <w:r>
        <w:rPr>
          <w:sz w:val="28"/>
          <w:szCs w:val="28"/>
        </w:rPr>
        <w:t>» заменить цифрами «</w:t>
      </w:r>
      <w:r w:rsidR="00962914">
        <w:rPr>
          <w:sz w:val="28"/>
          <w:szCs w:val="28"/>
        </w:rPr>
        <w:t>39700,0</w:t>
      </w:r>
      <w:r>
        <w:rPr>
          <w:sz w:val="28"/>
          <w:szCs w:val="28"/>
        </w:rPr>
        <w:t>»;</w:t>
      </w:r>
    </w:p>
    <w:p w:rsidR="00962914" w:rsidRPr="00733053" w:rsidRDefault="00962914" w:rsidP="009629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«Межбюджетные трансферты» (Мин 233 Рз 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 ЦС 83 3 7006 ВР 500) цифры «26700,0» заменить цифрами «39700,0»;</w:t>
      </w:r>
    </w:p>
    <w:p w:rsidR="00962914" w:rsidRPr="00733053" w:rsidRDefault="00962914" w:rsidP="009629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62914">
        <w:rPr>
          <w:sz w:val="28"/>
          <w:szCs w:val="28"/>
        </w:rPr>
        <w:t>Погашение кредиторской задолженности за ранее выполненные работы и оказанные услуги в сфере теплоснабжения</w:t>
      </w:r>
      <w:r>
        <w:rPr>
          <w:sz w:val="28"/>
          <w:szCs w:val="28"/>
        </w:rPr>
        <w:t xml:space="preserve">» (Мин 233 Рз 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</w:t>
      </w:r>
      <w:r w:rsidR="0061208C">
        <w:rPr>
          <w:sz w:val="28"/>
          <w:szCs w:val="28"/>
        </w:rPr>
        <w:br/>
      </w:r>
      <w:r>
        <w:rPr>
          <w:sz w:val="28"/>
          <w:szCs w:val="28"/>
        </w:rPr>
        <w:t>ЦС 83 3 7007) цифры «2250,0» заменить цифрами «3250,0»;</w:t>
      </w:r>
    </w:p>
    <w:p w:rsidR="00962914" w:rsidRPr="00733053" w:rsidRDefault="00962914" w:rsidP="009629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7A23CD">
        <w:rPr>
          <w:sz w:val="28"/>
          <w:szCs w:val="28"/>
        </w:rPr>
        <w:t>Межбюджетные трансферты</w:t>
      </w:r>
      <w:r>
        <w:rPr>
          <w:sz w:val="28"/>
          <w:szCs w:val="28"/>
        </w:rPr>
        <w:t xml:space="preserve">» (Мин </w:t>
      </w:r>
      <w:r w:rsidR="007A23CD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7A23CD">
        <w:rPr>
          <w:sz w:val="28"/>
          <w:szCs w:val="28"/>
        </w:rPr>
        <w:t xml:space="preserve">05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7A23CD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7A23CD">
        <w:rPr>
          <w:sz w:val="28"/>
          <w:szCs w:val="28"/>
        </w:rPr>
        <w:t xml:space="preserve">83 3 7007 </w:t>
      </w:r>
      <w:r>
        <w:rPr>
          <w:sz w:val="28"/>
          <w:szCs w:val="28"/>
        </w:rPr>
        <w:t>ВР</w:t>
      </w:r>
      <w:r w:rsidR="007A23CD">
        <w:rPr>
          <w:sz w:val="28"/>
          <w:szCs w:val="28"/>
        </w:rPr>
        <w:t xml:space="preserve"> 500</w:t>
      </w:r>
      <w:r>
        <w:rPr>
          <w:sz w:val="28"/>
          <w:szCs w:val="28"/>
        </w:rPr>
        <w:t>) цифры «</w:t>
      </w:r>
      <w:r w:rsidR="007A23CD">
        <w:rPr>
          <w:sz w:val="28"/>
          <w:szCs w:val="28"/>
        </w:rPr>
        <w:t>2250,0</w:t>
      </w:r>
      <w:r>
        <w:rPr>
          <w:sz w:val="28"/>
          <w:szCs w:val="28"/>
        </w:rPr>
        <w:t>» заменить цифрами «</w:t>
      </w:r>
      <w:r w:rsidR="007A23CD">
        <w:rPr>
          <w:sz w:val="28"/>
          <w:szCs w:val="28"/>
        </w:rPr>
        <w:t>3250,0</w:t>
      </w:r>
      <w:r>
        <w:rPr>
          <w:sz w:val="28"/>
          <w:szCs w:val="28"/>
        </w:rPr>
        <w:t>»;</w:t>
      </w:r>
    </w:p>
    <w:p w:rsidR="00892A2C" w:rsidRPr="007A23CD" w:rsidRDefault="00892A2C" w:rsidP="00090827">
      <w:pPr>
        <w:spacing w:line="360" w:lineRule="auto"/>
        <w:jc w:val="both"/>
        <w:rPr>
          <w:sz w:val="28"/>
          <w:szCs w:val="28"/>
        </w:rPr>
      </w:pPr>
      <w:r w:rsidRPr="007A23CD">
        <w:rPr>
          <w:sz w:val="28"/>
          <w:szCs w:val="28"/>
        </w:rPr>
        <w:tab/>
        <w:t>в строке «Здравоохранение» (Мин 233 Рз 09) цифры «</w:t>
      </w:r>
      <w:r w:rsidR="007A23CD" w:rsidRPr="007A23CD">
        <w:rPr>
          <w:sz w:val="28"/>
          <w:szCs w:val="28"/>
        </w:rPr>
        <w:t>2282474,64751</w:t>
      </w:r>
      <w:r w:rsidRPr="007A23CD">
        <w:rPr>
          <w:sz w:val="28"/>
          <w:szCs w:val="28"/>
        </w:rPr>
        <w:t>» зам</w:t>
      </w:r>
      <w:r w:rsidRPr="007A23CD">
        <w:rPr>
          <w:sz w:val="28"/>
          <w:szCs w:val="28"/>
        </w:rPr>
        <w:t>е</w:t>
      </w:r>
      <w:r w:rsidRPr="007A23CD">
        <w:rPr>
          <w:sz w:val="28"/>
          <w:szCs w:val="28"/>
        </w:rPr>
        <w:t>нить цифрами «</w:t>
      </w:r>
      <w:r w:rsidR="007A23CD" w:rsidRPr="007A23CD">
        <w:rPr>
          <w:sz w:val="28"/>
          <w:szCs w:val="28"/>
        </w:rPr>
        <w:t>2176179,09706</w:t>
      </w:r>
      <w:r w:rsidRPr="007A23CD">
        <w:rPr>
          <w:sz w:val="28"/>
          <w:szCs w:val="28"/>
        </w:rPr>
        <w:t>»;</w:t>
      </w:r>
    </w:p>
    <w:p w:rsidR="00892A2C" w:rsidRPr="007A23CD" w:rsidRDefault="00892A2C" w:rsidP="00090827">
      <w:pPr>
        <w:spacing w:line="360" w:lineRule="auto"/>
        <w:jc w:val="both"/>
        <w:rPr>
          <w:sz w:val="28"/>
          <w:szCs w:val="28"/>
        </w:rPr>
      </w:pPr>
      <w:r w:rsidRPr="007A23CD">
        <w:rPr>
          <w:sz w:val="28"/>
          <w:szCs w:val="28"/>
        </w:rPr>
        <w:tab/>
        <w:t xml:space="preserve">в строке «Стационарная медицинская помощь» (Мин 233 Рз 09 </w:t>
      </w:r>
      <w:proofErr w:type="gramStart"/>
      <w:r w:rsidRPr="007A23CD">
        <w:rPr>
          <w:sz w:val="28"/>
          <w:szCs w:val="28"/>
        </w:rPr>
        <w:t>ПР</w:t>
      </w:r>
      <w:proofErr w:type="gramEnd"/>
      <w:r w:rsidRPr="007A23CD">
        <w:rPr>
          <w:sz w:val="28"/>
          <w:szCs w:val="28"/>
        </w:rPr>
        <w:t xml:space="preserve"> 01) ци</w:t>
      </w:r>
      <w:r w:rsidRPr="007A23CD">
        <w:rPr>
          <w:sz w:val="28"/>
          <w:szCs w:val="28"/>
        </w:rPr>
        <w:t>ф</w:t>
      </w:r>
      <w:r w:rsidRPr="007A23CD">
        <w:rPr>
          <w:sz w:val="28"/>
          <w:szCs w:val="28"/>
        </w:rPr>
        <w:t>ры «</w:t>
      </w:r>
      <w:r w:rsidR="007A23CD" w:rsidRPr="007A23CD">
        <w:rPr>
          <w:sz w:val="28"/>
          <w:szCs w:val="28"/>
        </w:rPr>
        <w:t>2272474,64751</w:t>
      </w:r>
      <w:r w:rsidRPr="007A23CD">
        <w:rPr>
          <w:sz w:val="28"/>
          <w:szCs w:val="28"/>
        </w:rPr>
        <w:t>» заменить цифрами «</w:t>
      </w:r>
      <w:r w:rsidR="007A23CD" w:rsidRPr="007A23CD">
        <w:rPr>
          <w:sz w:val="28"/>
          <w:szCs w:val="28"/>
        </w:rPr>
        <w:t>2166179,09706</w:t>
      </w:r>
      <w:r w:rsidRPr="007A23CD">
        <w:rPr>
          <w:sz w:val="28"/>
          <w:szCs w:val="28"/>
        </w:rPr>
        <w:t>»;</w:t>
      </w:r>
    </w:p>
    <w:p w:rsidR="00892A2C" w:rsidRPr="007A23CD" w:rsidRDefault="00892A2C" w:rsidP="00090827">
      <w:pPr>
        <w:spacing w:line="360" w:lineRule="auto"/>
        <w:jc w:val="both"/>
        <w:rPr>
          <w:sz w:val="28"/>
          <w:szCs w:val="28"/>
        </w:rPr>
      </w:pPr>
      <w:r w:rsidRPr="007A23CD">
        <w:rPr>
          <w:sz w:val="28"/>
          <w:szCs w:val="28"/>
        </w:rPr>
        <w:tab/>
        <w:t xml:space="preserve">в строке «Государственная программа Ульяновской области «Развитие здравоохранения в Ульяновской области» на 2014-2020 годы» (Мин 233 Рз 09 </w:t>
      </w:r>
      <w:r w:rsidRPr="007A23CD">
        <w:rPr>
          <w:sz w:val="28"/>
          <w:szCs w:val="28"/>
        </w:rPr>
        <w:br/>
      </w:r>
      <w:proofErr w:type="gramStart"/>
      <w:r w:rsidRPr="007A23CD">
        <w:rPr>
          <w:sz w:val="28"/>
          <w:szCs w:val="28"/>
        </w:rPr>
        <w:t>ПР</w:t>
      </w:r>
      <w:proofErr w:type="gramEnd"/>
      <w:r w:rsidRPr="007A23CD">
        <w:rPr>
          <w:sz w:val="28"/>
          <w:szCs w:val="28"/>
        </w:rPr>
        <w:t xml:space="preserve"> 01 ЦС 78 0 0000) цифры «</w:t>
      </w:r>
      <w:r w:rsidR="007A23CD" w:rsidRPr="007A23CD">
        <w:rPr>
          <w:sz w:val="28"/>
          <w:szCs w:val="28"/>
        </w:rPr>
        <w:t>2272474,64751</w:t>
      </w:r>
      <w:r w:rsidRPr="007A23CD">
        <w:rPr>
          <w:sz w:val="28"/>
          <w:szCs w:val="28"/>
        </w:rPr>
        <w:t>» заменить цифрами «</w:t>
      </w:r>
      <w:r w:rsidR="007A23CD" w:rsidRPr="007A23CD">
        <w:rPr>
          <w:sz w:val="28"/>
          <w:szCs w:val="28"/>
        </w:rPr>
        <w:t>2166179,09706</w:t>
      </w:r>
      <w:r w:rsidRPr="007A23CD">
        <w:rPr>
          <w:sz w:val="28"/>
          <w:szCs w:val="28"/>
        </w:rPr>
        <w:t>»;</w:t>
      </w:r>
    </w:p>
    <w:p w:rsidR="00892A2C" w:rsidRPr="007A23CD" w:rsidRDefault="00892A2C" w:rsidP="00090827">
      <w:pPr>
        <w:spacing w:line="360" w:lineRule="auto"/>
        <w:jc w:val="both"/>
        <w:rPr>
          <w:sz w:val="28"/>
          <w:szCs w:val="28"/>
        </w:rPr>
      </w:pPr>
      <w:r w:rsidRPr="007A23CD">
        <w:rPr>
          <w:sz w:val="28"/>
          <w:szCs w:val="28"/>
        </w:rPr>
        <w:lastRenderedPageBreak/>
        <w:tab/>
        <w:t>в строке «Проектирование, строительство и ввод в эксплуатацию перин</w:t>
      </w:r>
      <w:r w:rsidRPr="007A23CD">
        <w:rPr>
          <w:sz w:val="28"/>
          <w:szCs w:val="28"/>
        </w:rPr>
        <w:t>а</w:t>
      </w:r>
      <w:r w:rsidRPr="007A23CD">
        <w:rPr>
          <w:sz w:val="28"/>
          <w:szCs w:val="28"/>
        </w:rPr>
        <w:t xml:space="preserve">тального центра» (Мин 233 Рз 09 </w:t>
      </w:r>
      <w:proofErr w:type="gramStart"/>
      <w:r w:rsidRPr="007A23CD">
        <w:rPr>
          <w:sz w:val="28"/>
          <w:szCs w:val="28"/>
        </w:rPr>
        <w:t>ПР</w:t>
      </w:r>
      <w:proofErr w:type="gramEnd"/>
      <w:r w:rsidRPr="007A23CD">
        <w:rPr>
          <w:sz w:val="28"/>
          <w:szCs w:val="28"/>
        </w:rPr>
        <w:t xml:space="preserve"> 01 ЦС 78 0 2114) цифры «</w:t>
      </w:r>
      <w:r w:rsidR="007A23CD" w:rsidRPr="007A23CD">
        <w:rPr>
          <w:sz w:val="28"/>
          <w:szCs w:val="28"/>
        </w:rPr>
        <w:t>254836,34751</w:t>
      </w:r>
      <w:r w:rsidRPr="007A23CD">
        <w:rPr>
          <w:sz w:val="28"/>
          <w:szCs w:val="28"/>
        </w:rPr>
        <w:t>» з</w:t>
      </w:r>
      <w:r w:rsidRPr="007A23CD">
        <w:rPr>
          <w:sz w:val="28"/>
          <w:szCs w:val="28"/>
        </w:rPr>
        <w:t>а</w:t>
      </w:r>
      <w:r w:rsidRPr="007A23CD">
        <w:rPr>
          <w:sz w:val="28"/>
          <w:szCs w:val="28"/>
        </w:rPr>
        <w:t>менить цифрами «</w:t>
      </w:r>
      <w:r w:rsidR="007A23CD" w:rsidRPr="007A23CD">
        <w:rPr>
          <w:sz w:val="28"/>
          <w:szCs w:val="28"/>
        </w:rPr>
        <w:t>148540,79706</w:t>
      </w:r>
      <w:r w:rsidRPr="007A23CD">
        <w:rPr>
          <w:sz w:val="28"/>
          <w:szCs w:val="28"/>
        </w:rPr>
        <w:t>»;</w:t>
      </w:r>
    </w:p>
    <w:p w:rsid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7A23CD">
        <w:rPr>
          <w:sz w:val="28"/>
          <w:szCs w:val="28"/>
        </w:rPr>
        <w:tab/>
        <w:t>в строке «</w:t>
      </w:r>
      <w:r w:rsidR="007A23CD" w:rsidRPr="007A23CD">
        <w:rPr>
          <w:sz w:val="28"/>
          <w:szCs w:val="28"/>
        </w:rPr>
        <w:t>Иные бюджетные ассигнования</w:t>
      </w:r>
      <w:r w:rsidRPr="007A23CD">
        <w:rPr>
          <w:sz w:val="28"/>
          <w:szCs w:val="28"/>
        </w:rPr>
        <w:t xml:space="preserve">» (Мин 233 Рз 09 </w:t>
      </w:r>
      <w:proofErr w:type="gramStart"/>
      <w:r w:rsidRPr="007A23CD">
        <w:rPr>
          <w:sz w:val="28"/>
          <w:szCs w:val="28"/>
        </w:rPr>
        <w:t>ПР</w:t>
      </w:r>
      <w:proofErr w:type="gramEnd"/>
      <w:r w:rsidRPr="007A23CD">
        <w:rPr>
          <w:sz w:val="28"/>
          <w:szCs w:val="28"/>
        </w:rPr>
        <w:t xml:space="preserve"> 01</w:t>
      </w:r>
      <w:r w:rsidR="0061208C">
        <w:rPr>
          <w:sz w:val="28"/>
          <w:szCs w:val="28"/>
        </w:rPr>
        <w:br/>
      </w:r>
      <w:r w:rsidRPr="007A23CD">
        <w:rPr>
          <w:sz w:val="28"/>
          <w:szCs w:val="28"/>
        </w:rPr>
        <w:t xml:space="preserve">ЦС 78 0 2114 ВР </w:t>
      </w:r>
      <w:r w:rsidR="007A23CD" w:rsidRPr="007A23CD">
        <w:rPr>
          <w:sz w:val="28"/>
          <w:szCs w:val="28"/>
        </w:rPr>
        <w:t>8</w:t>
      </w:r>
      <w:r w:rsidRPr="007A23CD">
        <w:rPr>
          <w:sz w:val="28"/>
          <w:szCs w:val="28"/>
        </w:rPr>
        <w:t>00) цифры «</w:t>
      </w:r>
      <w:r w:rsidR="007A23CD" w:rsidRPr="007A23CD">
        <w:rPr>
          <w:sz w:val="28"/>
          <w:szCs w:val="28"/>
        </w:rPr>
        <w:t>226566,34</w:t>
      </w:r>
      <w:r w:rsidRPr="007A23CD">
        <w:rPr>
          <w:sz w:val="28"/>
          <w:szCs w:val="28"/>
        </w:rPr>
        <w:t>» заменить цифрами «</w:t>
      </w:r>
      <w:r w:rsidR="007A23CD" w:rsidRPr="007A23CD">
        <w:rPr>
          <w:sz w:val="28"/>
          <w:szCs w:val="28"/>
        </w:rPr>
        <w:t>120270,78955</w:t>
      </w:r>
      <w:r w:rsidRPr="007A23CD">
        <w:rPr>
          <w:sz w:val="28"/>
          <w:szCs w:val="28"/>
        </w:rPr>
        <w:t>»;</w:t>
      </w:r>
    </w:p>
    <w:p w:rsidR="00955F6B" w:rsidRPr="00733053" w:rsidRDefault="00955F6B" w:rsidP="00955F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«Социальная политика» (Мин 233 Рз 10) цифры «220127,72776» заменить цифрами «223127,72776»;</w:t>
      </w:r>
    </w:p>
    <w:p w:rsidR="00955F6B" w:rsidRPr="00733053" w:rsidRDefault="00955F6B" w:rsidP="00955F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«Социальное обслуживание населения» (Мин 233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02) цифры «50000,0» заменить цифрами «52000,0»;</w:t>
      </w:r>
    </w:p>
    <w:p w:rsidR="00955F6B" w:rsidRPr="00733053" w:rsidRDefault="00955F6B" w:rsidP="00955F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55F6B">
        <w:rPr>
          <w:sz w:val="28"/>
          <w:szCs w:val="28"/>
        </w:rPr>
        <w:t xml:space="preserve">Государственная программа Ульяновской </w:t>
      </w:r>
      <w:r>
        <w:rPr>
          <w:sz w:val="28"/>
          <w:szCs w:val="28"/>
        </w:rPr>
        <w:t>области «</w:t>
      </w:r>
      <w:r w:rsidRPr="00955F6B">
        <w:rPr>
          <w:sz w:val="28"/>
          <w:szCs w:val="28"/>
        </w:rPr>
        <w:t>Социальная поддержка и защита населения Ульяновской области</w:t>
      </w:r>
      <w:r>
        <w:rPr>
          <w:sz w:val="28"/>
          <w:szCs w:val="28"/>
        </w:rPr>
        <w:t>»</w:t>
      </w:r>
      <w:r w:rsidRPr="00955F6B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>»</w:t>
      </w:r>
      <w:r w:rsidR="0061208C">
        <w:rPr>
          <w:sz w:val="28"/>
          <w:szCs w:val="28"/>
        </w:rPr>
        <w:br/>
      </w:r>
      <w:r>
        <w:rPr>
          <w:sz w:val="28"/>
          <w:szCs w:val="28"/>
        </w:rPr>
        <w:t xml:space="preserve">(Мин 233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80 0 0000) цифры «50000,0» заменить цифрами «52000,0»;</w:t>
      </w:r>
    </w:p>
    <w:p w:rsidR="00955F6B" w:rsidRDefault="00955F6B" w:rsidP="00955F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«Подпрограмма «</w:t>
      </w:r>
      <w:r w:rsidRPr="00955F6B">
        <w:rPr>
          <w:sz w:val="28"/>
          <w:szCs w:val="28"/>
        </w:rPr>
        <w:t>Развитие мер социальной поддер</w:t>
      </w:r>
      <w:r>
        <w:rPr>
          <w:sz w:val="28"/>
          <w:szCs w:val="28"/>
        </w:rPr>
        <w:t>жки отдельных категорий граждан»</w:t>
      </w:r>
      <w:r w:rsidRPr="00955F6B">
        <w:rPr>
          <w:sz w:val="28"/>
          <w:szCs w:val="28"/>
        </w:rPr>
        <w:t xml:space="preserve"> государственной</w:t>
      </w:r>
      <w:r>
        <w:rPr>
          <w:sz w:val="28"/>
          <w:szCs w:val="28"/>
        </w:rPr>
        <w:t xml:space="preserve"> программы Ульяновской области «</w:t>
      </w:r>
      <w:r w:rsidRPr="00955F6B">
        <w:rPr>
          <w:sz w:val="28"/>
          <w:szCs w:val="28"/>
        </w:rPr>
        <w:t>Соц</w:t>
      </w:r>
      <w:r w:rsidRPr="00955F6B">
        <w:rPr>
          <w:sz w:val="28"/>
          <w:szCs w:val="28"/>
        </w:rPr>
        <w:t>и</w:t>
      </w:r>
      <w:r w:rsidRPr="00955F6B">
        <w:rPr>
          <w:sz w:val="28"/>
          <w:szCs w:val="28"/>
        </w:rPr>
        <w:t>альная поддержка и защита населения Ульяновской области</w:t>
      </w:r>
      <w:r>
        <w:rPr>
          <w:sz w:val="28"/>
          <w:szCs w:val="28"/>
        </w:rPr>
        <w:t>»</w:t>
      </w:r>
      <w:r w:rsidRPr="00955F6B">
        <w:rPr>
          <w:sz w:val="28"/>
          <w:szCs w:val="28"/>
        </w:rPr>
        <w:t xml:space="preserve"> на 2014-2018 годы</w:t>
      </w:r>
      <w:r>
        <w:rPr>
          <w:sz w:val="28"/>
          <w:szCs w:val="28"/>
        </w:rPr>
        <w:t xml:space="preserve">» (Мин 233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80 1 0000) цифры «50000,0» заменить цифрами «52000,0»;</w:t>
      </w:r>
    </w:p>
    <w:p w:rsidR="00955F6B" w:rsidRDefault="00955F6B" w:rsidP="00955F6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955F6B" w:rsidRPr="00955F6B" w:rsidTr="00955F6B">
        <w:tc>
          <w:tcPr>
            <w:tcW w:w="3984" w:type="dxa"/>
            <w:shd w:val="clear" w:color="auto" w:fill="auto"/>
            <w:vAlign w:val="center"/>
            <w:hideMark/>
          </w:tcPr>
          <w:p w:rsidR="00955F6B" w:rsidRPr="00955F6B" w:rsidRDefault="00955F6B" w:rsidP="00955F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55F6B">
              <w:rPr>
                <w:sz w:val="28"/>
                <w:szCs w:val="28"/>
              </w:rPr>
              <w:t>Капитальные вложения в объекты государственной (м</w:t>
            </w:r>
            <w:r w:rsidRPr="00955F6B">
              <w:rPr>
                <w:sz w:val="28"/>
                <w:szCs w:val="28"/>
              </w:rPr>
              <w:t>у</w:t>
            </w:r>
            <w:r w:rsidRPr="00955F6B">
              <w:rPr>
                <w:sz w:val="28"/>
                <w:szCs w:val="28"/>
              </w:rPr>
              <w:t>ниципальной) собственности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955F6B" w:rsidRPr="00955F6B" w:rsidRDefault="00955F6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F6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955F6B" w:rsidRPr="00955F6B" w:rsidRDefault="00955F6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F6B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955F6B" w:rsidRPr="00955F6B" w:rsidRDefault="00955F6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F6B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955F6B" w:rsidRPr="00955F6B" w:rsidRDefault="00955F6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F6B">
              <w:rPr>
                <w:sz w:val="28"/>
                <w:szCs w:val="28"/>
              </w:rPr>
              <w:t>80 1 1237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5F6B" w:rsidRPr="00955F6B" w:rsidRDefault="00955F6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F6B">
              <w:rPr>
                <w:sz w:val="28"/>
                <w:szCs w:val="28"/>
              </w:rPr>
              <w:t>400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955F6B" w:rsidRPr="00955F6B" w:rsidRDefault="00955F6B" w:rsidP="00955F6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5F6B">
              <w:rPr>
                <w:sz w:val="28"/>
                <w:szCs w:val="28"/>
              </w:rPr>
              <w:t>50000,0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55F6B" w:rsidRDefault="00955F6B" w:rsidP="00955F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709"/>
        <w:gridCol w:w="2126"/>
      </w:tblGrid>
      <w:tr w:rsidR="00955F6B" w:rsidRPr="00955F6B" w:rsidTr="00955F6B">
        <w:tc>
          <w:tcPr>
            <w:tcW w:w="3984" w:type="dxa"/>
            <w:shd w:val="clear" w:color="auto" w:fill="auto"/>
            <w:vAlign w:val="center"/>
            <w:hideMark/>
          </w:tcPr>
          <w:p w:rsidR="00955F6B" w:rsidRPr="00955F6B" w:rsidRDefault="00955F6B" w:rsidP="00955F6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55F6B">
              <w:rPr>
                <w:sz w:val="28"/>
                <w:szCs w:val="28"/>
              </w:rPr>
              <w:t>Финансовое обеспечение м</w:t>
            </w:r>
            <w:r w:rsidRPr="00955F6B">
              <w:rPr>
                <w:sz w:val="28"/>
                <w:szCs w:val="28"/>
              </w:rPr>
              <w:t>е</w:t>
            </w:r>
            <w:r w:rsidRPr="00955F6B">
              <w:rPr>
                <w:sz w:val="28"/>
                <w:szCs w:val="28"/>
              </w:rPr>
              <w:t>роприятий, связанных с укре</w:t>
            </w:r>
            <w:r w:rsidRPr="00955F6B">
              <w:rPr>
                <w:sz w:val="28"/>
                <w:szCs w:val="28"/>
              </w:rPr>
              <w:t>п</w:t>
            </w:r>
            <w:r w:rsidRPr="00955F6B">
              <w:rPr>
                <w:sz w:val="28"/>
                <w:szCs w:val="28"/>
              </w:rPr>
              <w:t>лением материально-технической базы учреждений социального обслуживания населения, оказанием адресной социальной помощи нераб</w:t>
            </w:r>
            <w:r w:rsidRPr="00955F6B">
              <w:rPr>
                <w:sz w:val="28"/>
                <w:szCs w:val="28"/>
              </w:rPr>
              <w:t>о</w:t>
            </w:r>
            <w:r w:rsidRPr="00955F6B">
              <w:rPr>
                <w:sz w:val="28"/>
                <w:szCs w:val="28"/>
              </w:rPr>
              <w:lastRenderedPageBreak/>
              <w:t>тающим пенсионерам, обуч</w:t>
            </w:r>
            <w:r w:rsidRPr="00955F6B">
              <w:rPr>
                <w:sz w:val="28"/>
                <w:szCs w:val="28"/>
              </w:rPr>
              <w:t>е</w:t>
            </w:r>
            <w:r w:rsidRPr="00955F6B">
              <w:rPr>
                <w:sz w:val="28"/>
                <w:szCs w:val="28"/>
              </w:rPr>
              <w:t>ние компьютерной грамотн</w:t>
            </w:r>
            <w:r w:rsidRPr="00955F6B">
              <w:rPr>
                <w:sz w:val="28"/>
                <w:szCs w:val="28"/>
              </w:rPr>
              <w:t>о</w:t>
            </w:r>
            <w:r w:rsidRPr="00955F6B">
              <w:rPr>
                <w:sz w:val="28"/>
                <w:szCs w:val="28"/>
              </w:rPr>
              <w:t>сти неработающих пенсион</w:t>
            </w:r>
            <w:r w:rsidRPr="00955F6B">
              <w:rPr>
                <w:sz w:val="28"/>
                <w:szCs w:val="28"/>
              </w:rPr>
              <w:t>е</w:t>
            </w:r>
            <w:r w:rsidRPr="00955F6B">
              <w:rPr>
                <w:sz w:val="28"/>
                <w:szCs w:val="28"/>
              </w:rPr>
              <w:t>ров в Ульяновской области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55F6B" w:rsidRPr="00955F6B" w:rsidRDefault="00955F6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F6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55F6B" w:rsidRPr="00955F6B" w:rsidRDefault="00955F6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F6B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55F6B" w:rsidRPr="00955F6B" w:rsidRDefault="00955F6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F6B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55F6B" w:rsidRPr="00955F6B" w:rsidRDefault="00955F6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F6B">
              <w:rPr>
                <w:sz w:val="28"/>
                <w:szCs w:val="28"/>
              </w:rPr>
              <w:t>80 1 1238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955F6B" w:rsidRPr="00955F6B" w:rsidRDefault="00955F6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1239BB" w:rsidRDefault="001239BB" w:rsidP="00955F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239BB" w:rsidRDefault="001239BB" w:rsidP="00955F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55F6B" w:rsidRPr="00955F6B" w:rsidRDefault="00955F6B" w:rsidP="00955F6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5F6B">
              <w:rPr>
                <w:sz w:val="28"/>
                <w:szCs w:val="28"/>
              </w:rPr>
              <w:t>2000,0</w:t>
            </w:r>
          </w:p>
        </w:tc>
      </w:tr>
      <w:tr w:rsidR="00955F6B" w:rsidRPr="00955F6B" w:rsidTr="00955F6B">
        <w:tc>
          <w:tcPr>
            <w:tcW w:w="3984" w:type="dxa"/>
            <w:shd w:val="clear" w:color="auto" w:fill="auto"/>
            <w:vAlign w:val="center"/>
            <w:hideMark/>
          </w:tcPr>
          <w:p w:rsidR="00955F6B" w:rsidRPr="00955F6B" w:rsidRDefault="00955F6B" w:rsidP="00955F6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55F6B">
              <w:rPr>
                <w:sz w:val="28"/>
                <w:szCs w:val="28"/>
              </w:rPr>
              <w:lastRenderedPageBreak/>
              <w:t>Закупка товаров, работ и услуг для государственных (муниц</w:t>
            </w:r>
            <w:r w:rsidRPr="00955F6B">
              <w:rPr>
                <w:sz w:val="28"/>
                <w:szCs w:val="28"/>
              </w:rPr>
              <w:t>и</w:t>
            </w:r>
            <w:r w:rsidRPr="00955F6B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AF2444" w:rsidRDefault="00AF2444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55F6B" w:rsidRPr="00955F6B" w:rsidRDefault="00955F6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F6B">
              <w:rPr>
                <w:sz w:val="28"/>
                <w:szCs w:val="28"/>
              </w:rPr>
              <w:t>233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F2444" w:rsidRDefault="00AF2444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55F6B" w:rsidRPr="00955F6B" w:rsidRDefault="00955F6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F6B">
              <w:rPr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F2444" w:rsidRDefault="00AF2444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55F6B" w:rsidRPr="00955F6B" w:rsidRDefault="00955F6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F6B">
              <w:rPr>
                <w:sz w:val="28"/>
                <w:szCs w:val="28"/>
              </w:rPr>
              <w:t>02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AF2444" w:rsidRDefault="00AF2444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55F6B" w:rsidRPr="00955F6B" w:rsidRDefault="00955F6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F6B">
              <w:rPr>
                <w:sz w:val="28"/>
                <w:szCs w:val="28"/>
              </w:rPr>
              <w:t>80 1 1238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AF2444" w:rsidRDefault="00AF2444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55F6B" w:rsidRPr="00955F6B" w:rsidRDefault="00955F6B" w:rsidP="00955F6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55F6B">
              <w:rPr>
                <w:sz w:val="28"/>
                <w:szCs w:val="28"/>
              </w:rPr>
              <w:t>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AF2444" w:rsidRDefault="00AF2444" w:rsidP="00955F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955F6B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55F6B" w:rsidRPr="00955F6B" w:rsidRDefault="00955F6B" w:rsidP="00955F6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5F6B">
              <w:rPr>
                <w:sz w:val="28"/>
                <w:szCs w:val="28"/>
              </w:rPr>
              <w:t>2000,0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955F6B" w:rsidRPr="00733053" w:rsidRDefault="00955F6B" w:rsidP="00955F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46061">
        <w:rPr>
          <w:sz w:val="28"/>
          <w:szCs w:val="28"/>
        </w:rPr>
        <w:t>Охрана семьи и детства</w:t>
      </w:r>
      <w:r>
        <w:rPr>
          <w:sz w:val="28"/>
          <w:szCs w:val="28"/>
        </w:rPr>
        <w:t xml:space="preserve">» (Мин </w:t>
      </w:r>
      <w:r w:rsidR="00446061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446061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46061">
        <w:rPr>
          <w:sz w:val="28"/>
          <w:szCs w:val="28"/>
        </w:rPr>
        <w:t>04</w:t>
      </w:r>
      <w:r>
        <w:rPr>
          <w:sz w:val="28"/>
          <w:szCs w:val="28"/>
        </w:rPr>
        <w:t>) цифры «</w:t>
      </w:r>
      <w:r w:rsidR="00446061">
        <w:rPr>
          <w:sz w:val="28"/>
          <w:szCs w:val="28"/>
        </w:rPr>
        <w:t>160965,35776</w:t>
      </w:r>
      <w:r>
        <w:rPr>
          <w:sz w:val="28"/>
          <w:szCs w:val="28"/>
        </w:rPr>
        <w:t>» заменить цифрами «</w:t>
      </w:r>
      <w:r w:rsidR="00446061">
        <w:rPr>
          <w:sz w:val="28"/>
          <w:szCs w:val="28"/>
        </w:rPr>
        <w:t>161965,35776</w:t>
      </w:r>
      <w:r>
        <w:rPr>
          <w:sz w:val="28"/>
          <w:szCs w:val="28"/>
        </w:rPr>
        <w:t>»;</w:t>
      </w:r>
    </w:p>
    <w:p w:rsidR="00955F6B" w:rsidRPr="00733053" w:rsidRDefault="00955F6B" w:rsidP="00955F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46061" w:rsidRPr="00446061">
        <w:rPr>
          <w:sz w:val="28"/>
          <w:szCs w:val="28"/>
        </w:rPr>
        <w:t>Государственная программа Ульяновской области «Развитие строительства и архитектуры в Ульяновской области» на 2014-2018 годы</w:t>
      </w:r>
      <w:r>
        <w:rPr>
          <w:sz w:val="28"/>
          <w:szCs w:val="28"/>
        </w:rPr>
        <w:t>»</w:t>
      </w:r>
      <w:r w:rsidR="0061208C">
        <w:rPr>
          <w:sz w:val="28"/>
          <w:szCs w:val="28"/>
        </w:rPr>
        <w:br/>
      </w:r>
      <w:r>
        <w:rPr>
          <w:sz w:val="28"/>
          <w:szCs w:val="28"/>
        </w:rPr>
        <w:t xml:space="preserve">(Мин </w:t>
      </w:r>
      <w:r w:rsidR="00446061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446061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46061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446061">
        <w:rPr>
          <w:sz w:val="28"/>
          <w:szCs w:val="28"/>
        </w:rPr>
        <w:t>85 0 0000</w:t>
      </w:r>
      <w:r>
        <w:rPr>
          <w:sz w:val="28"/>
          <w:szCs w:val="28"/>
        </w:rPr>
        <w:t>) цифры «</w:t>
      </w:r>
      <w:r w:rsidR="00446061">
        <w:rPr>
          <w:sz w:val="28"/>
          <w:szCs w:val="28"/>
        </w:rPr>
        <w:t>160965,35776</w:t>
      </w:r>
      <w:r>
        <w:rPr>
          <w:sz w:val="28"/>
          <w:szCs w:val="28"/>
        </w:rPr>
        <w:t>» заменить цифрами «</w:t>
      </w:r>
      <w:r w:rsidR="00446061">
        <w:rPr>
          <w:sz w:val="28"/>
          <w:szCs w:val="28"/>
        </w:rPr>
        <w:t>161965,35776</w:t>
      </w:r>
      <w:r>
        <w:rPr>
          <w:sz w:val="28"/>
          <w:szCs w:val="28"/>
        </w:rPr>
        <w:t>»;</w:t>
      </w:r>
    </w:p>
    <w:p w:rsidR="00955F6B" w:rsidRPr="00733053" w:rsidRDefault="00955F6B" w:rsidP="00955F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46061" w:rsidRPr="00446061">
        <w:rPr>
          <w:sz w:val="28"/>
          <w:szCs w:val="28"/>
        </w:rPr>
        <w:t>Подпрограмма «Стимулирование развития жилищного строител</w:t>
      </w:r>
      <w:r w:rsidR="00446061" w:rsidRPr="00446061">
        <w:rPr>
          <w:sz w:val="28"/>
          <w:szCs w:val="28"/>
        </w:rPr>
        <w:t>ь</w:t>
      </w:r>
      <w:r w:rsidR="00446061" w:rsidRPr="00446061">
        <w:rPr>
          <w:sz w:val="28"/>
          <w:szCs w:val="28"/>
        </w:rPr>
        <w:t>ства в Ульяновской области на 2014-2018 годы» государственной программы Ульяновской области «Развитие строительства и архитектуры в Ульяновской о</w:t>
      </w:r>
      <w:r w:rsidR="00446061" w:rsidRPr="00446061">
        <w:rPr>
          <w:sz w:val="28"/>
          <w:szCs w:val="28"/>
        </w:rPr>
        <w:t>б</w:t>
      </w:r>
      <w:r w:rsidR="00446061" w:rsidRPr="00446061">
        <w:rPr>
          <w:sz w:val="28"/>
          <w:szCs w:val="28"/>
        </w:rPr>
        <w:t>ласти» на 2014-2018 годы</w:t>
      </w:r>
      <w:r>
        <w:rPr>
          <w:sz w:val="28"/>
          <w:szCs w:val="28"/>
        </w:rPr>
        <w:t xml:space="preserve">» (Мин </w:t>
      </w:r>
      <w:r w:rsidR="00446061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446061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46061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446061">
        <w:rPr>
          <w:sz w:val="28"/>
          <w:szCs w:val="28"/>
        </w:rPr>
        <w:t>85 1 0000</w:t>
      </w:r>
      <w:r>
        <w:rPr>
          <w:sz w:val="28"/>
          <w:szCs w:val="28"/>
        </w:rPr>
        <w:t>) цифры «</w:t>
      </w:r>
      <w:r w:rsidR="00446061">
        <w:rPr>
          <w:sz w:val="28"/>
          <w:szCs w:val="28"/>
        </w:rPr>
        <w:t>160965,35776</w:t>
      </w:r>
      <w:r>
        <w:rPr>
          <w:sz w:val="28"/>
          <w:szCs w:val="28"/>
        </w:rPr>
        <w:t>» заменить цифрами «</w:t>
      </w:r>
      <w:r w:rsidR="00446061">
        <w:rPr>
          <w:sz w:val="28"/>
          <w:szCs w:val="28"/>
        </w:rPr>
        <w:t>161965,35776</w:t>
      </w:r>
      <w:r>
        <w:rPr>
          <w:sz w:val="28"/>
          <w:szCs w:val="28"/>
        </w:rPr>
        <w:t>»;</w:t>
      </w:r>
    </w:p>
    <w:p w:rsidR="00955F6B" w:rsidRPr="00733053" w:rsidRDefault="00955F6B" w:rsidP="00955F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46061" w:rsidRPr="00446061">
        <w:rPr>
          <w:sz w:val="28"/>
          <w:szCs w:val="28"/>
        </w:rPr>
        <w:t>Компенсация расходов за наём (поднаём) жилого помещения д</w:t>
      </w:r>
      <w:r w:rsidR="00446061" w:rsidRPr="00446061">
        <w:rPr>
          <w:sz w:val="28"/>
          <w:szCs w:val="28"/>
        </w:rPr>
        <w:t>е</w:t>
      </w:r>
      <w:r w:rsidR="00446061" w:rsidRPr="00446061">
        <w:rPr>
          <w:sz w:val="28"/>
          <w:szCs w:val="28"/>
        </w:rPr>
        <w:t>тям-сиротам, детям, оставшимся без попечения родителей, а также лицам из числа детей-сирот и детей, оставшихся без попечения родителей, на территории Уль</w:t>
      </w:r>
      <w:r w:rsidR="00446061" w:rsidRPr="00446061">
        <w:rPr>
          <w:sz w:val="28"/>
          <w:szCs w:val="28"/>
        </w:rPr>
        <w:t>я</w:t>
      </w:r>
      <w:r w:rsidR="00446061" w:rsidRPr="00446061">
        <w:rPr>
          <w:sz w:val="28"/>
          <w:szCs w:val="28"/>
        </w:rPr>
        <w:t>новской области</w:t>
      </w:r>
      <w:r>
        <w:rPr>
          <w:sz w:val="28"/>
          <w:szCs w:val="28"/>
        </w:rPr>
        <w:t xml:space="preserve">» (Мин </w:t>
      </w:r>
      <w:r w:rsidR="00446061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446061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46061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446061">
        <w:rPr>
          <w:sz w:val="28"/>
          <w:szCs w:val="28"/>
        </w:rPr>
        <w:t>85 1 4006</w:t>
      </w:r>
      <w:r>
        <w:rPr>
          <w:sz w:val="28"/>
          <w:szCs w:val="28"/>
        </w:rPr>
        <w:t>) цифры «</w:t>
      </w:r>
      <w:r w:rsidR="00446061">
        <w:rPr>
          <w:sz w:val="28"/>
          <w:szCs w:val="28"/>
        </w:rPr>
        <w:t>1925,05776</w:t>
      </w:r>
      <w:r>
        <w:rPr>
          <w:sz w:val="28"/>
          <w:szCs w:val="28"/>
        </w:rPr>
        <w:t>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</w:t>
      </w:r>
      <w:r w:rsidR="00446061">
        <w:rPr>
          <w:sz w:val="28"/>
          <w:szCs w:val="28"/>
        </w:rPr>
        <w:t>2925,05776</w:t>
      </w:r>
      <w:r>
        <w:rPr>
          <w:sz w:val="28"/>
          <w:szCs w:val="28"/>
        </w:rPr>
        <w:t>»;</w:t>
      </w:r>
    </w:p>
    <w:p w:rsidR="00955F6B" w:rsidRPr="00733053" w:rsidRDefault="00955F6B" w:rsidP="00955F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46061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</w:t>
      </w:r>
      <w:r w:rsidR="00446061">
        <w:rPr>
          <w:sz w:val="28"/>
          <w:szCs w:val="28"/>
        </w:rPr>
        <w:t xml:space="preserve">233 </w:t>
      </w:r>
      <w:r>
        <w:rPr>
          <w:sz w:val="28"/>
          <w:szCs w:val="28"/>
        </w:rPr>
        <w:t xml:space="preserve">Рз </w:t>
      </w:r>
      <w:r w:rsidR="00446061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46061">
        <w:rPr>
          <w:sz w:val="28"/>
          <w:szCs w:val="28"/>
        </w:rPr>
        <w:t xml:space="preserve">04 </w:t>
      </w:r>
      <w:r>
        <w:rPr>
          <w:sz w:val="28"/>
          <w:szCs w:val="28"/>
        </w:rPr>
        <w:t xml:space="preserve">ЦС </w:t>
      </w:r>
      <w:r w:rsidR="00446061">
        <w:rPr>
          <w:sz w:val="28"/>
          <w:szCs w:val="28"/>
        </w:rPr>
        <w:t xml:space="preserve">85 1 4006 </w:t>
      </w:r>
      <w:r>
        <w:rPr>
          <w:sz w:val="28"/>
          <w:szCs w:val="28"/>
        </w:rPr>
        <w:t>ВР</w:t>
      </w:r>
      <w:r w:rsidR="00446061">
        <w:rPr>
          <w:sz w:val="28"/>
          <w:szCs w:val="28"/>
        </w:rPr>
        <w:t xml:space="preserve"> 300</w:t>
      </w:r>
      <w:r>
        <w:rPr>
          <w:sz w:val="28"/>
          <w:szCs w:val="28"/>
        </w:rPr>
        <w:t>) цифры «</w:t>
      </w:r>
      <w:r w:rsidR="00446061">
        <w:rPr>
          <w:sz w:val="28"/>
          <w:szCs w:val="28"/>
        </w:rPr>
        <w:t>1925,05776</w:t>
      </w:r>
      <w:r>
        <w:rPr>
          <w:sz w:val="28"/>
          <w:szCs w:val="28"/>
        </w:rPr>
        <w:t>» заменить цифрами «</w:t>
      </w:r>
      <w:r w:rsidR="00446061">
        <w:rPr>
          <w:sz w:val="28"/>
          <w:szCs w:val="28"/>
        </w:rPr>
        <w:t>2925,05776</w:t>
      </w:r>
      <w:r>
        <w:rPr>
          <w:sz w:val="28"/>
          <w:szCs w:val="28"/>
        </w:rPr>
        <w:t>»;</w:t>
      </w:r>
    </w:p>
    <w:p w:rsidR="00892A2C" w:rsidRDefault="00195C90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195C90">
        <w:rPr>
          <w:sz w:val="28"/>
          <w:szCs w:val="28"/>
        </w:rPr>
        <w:t>в</w:t>
      </w:r>
      <w:r w:rsidR="00892A2C" w:rsidRPr="00195C90">
        <w:rPr>
          <w:sz w:val="28"/>
          <w:szCs w:val="28"/>
        </w:rPr>
        <w:t>) в главе «Министерство физической культуры и спорта Ульяновской о</w:t>
      </w:r>
      <w:r w:rsidR="00892A2C" w:rsidRPr="00195C90">
        <w:rPr>
          <w:sz w:val="28"/>
          <w:szCs w:val="28"/>
        </w:rPr>
        <w:t>б</w:t>
      </w:r>
      <w:r w:rsidR="00892A2C" w:rsidRPr="00195C90">
        <w:rPr>
          <w:sz w:val="28"/>
          <w:szCs w:val="28"/>
        </w:rPr>
        <w:t>ласти» (Мин 242):</w:t>
      </w:r>
    </w:p>
    <w:p w:rsidR="00A273F7" w:rsidRDefault="00A273F7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«801479,79386» заменить цифрами «803479,79386»;</w:t>
      </w:r>
    </w:p>
    <w:p w:rsidR="00A273F7" w:rsidRPr="00733053" w:rsidRDefault="00A273F7" w:rsidP="00A273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«Физическая культура и спорт» (Мин 242 Рз 11) цифры «629955,05386» заменить цифрами «631955,05386»;</w:t>
      </w:r>
    </w:p>
    <w:p w:rsidR="00A273F7" w:rsidRPr="00733053" w:rsidRDefault="00A273F7" w:rsidP="00A273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«Физическая культура» (Мин 242 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01) цифры «54913,1» заменить цифрами «55562,20895»;</w:t>
      </w:r>
    </w:p>
    <w:p w:rsidR="00A273F7" w:rsidRPr="00733053" w:rsidRDefault="00A273F7" w:rsidP="00A273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A273F7">
        <w:rPr>
          <w:sz w:val="28"/>
          <w:szCs w:val="28"/>
        </w:rPr>
        <w:t>Государственная программа Ульяновской области «Развитие ф</w:t>
      </w:r>
      <w:r w:rsidRPr="00A273F7">
        <w:rPr>
          <w:sz w:val="28"/>
          <w:szCs w:val="28"/>
        </w:rPr>
        <w:t>и</w:t>
      </w:r>
      <w:r w:rsidRPr="00A273F7">
        <w:rPr>
          <w:sz w:val="28"/>
          <w:szCs w:val="28"/>
        </w:rPr>
        <w:t>зической культуры и спорта в Ульяновской области на 2014-2018 годы»</w:t>
      </w:r>
      <w:r>
        <w:rPr>
          <w:sz w:val="28"/>
          <w:szCs w:val="28"/>
        </w:rPr>
        <w:t xml:space="preserve"> (Мин 242 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89 0 0000) цифры «54913,1» заменить цифрами «55562,20895»;</w:t>
      </w:r>
    </w:p>
    <w:p w:rsidR="00A273F7" w:rsidRPr="00733053" w:rsidRDefault="00A273F7" w:rsidP="00A273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3C55C6" w:rsidRPr="003C55C6">
        <w:rPr>
          <w:sz w:val="28"/>
          <w:szCs w:val="28"/>
        </w:rPr>
        <w:t>Подпрограмма «Обеспечение реализации государственной пр</w:t>
      </w:r>
      <w:r w:rsidR="003C55C6" w:rsidRPr="003C55C6">
        <w:rPr>
          <w:sz w:val="28"/>
          <w:szCs w:val="28"/>
        </w:rPr>
        <w:t>о</w:t>
      </w:r>
      <w:r w:rsidR="003C55C6" w:rsidRPr="003C55C6">
        <w:rPr>
          <w:sz w:val="28"/>
          <w:szCs w:val="28"/>
        </w:rPr>
        <w:t>граммы Ульяновской области «Развитие физической культуры и спорта в Уль</w:t>
      </w:r>
      <w:r w:rsidR="003C55C6" w:rsidRPr="003C55C6">
        <w:rPr>
          <w:sz w:val="28"/>
          <w:szCs w:val="28"/>
        </w:rPr>
        <w:t>я</w:t>
      </w:r>
      <w:r w:rsidR="003C55C6" w:rsidRPr="003C55C6">
        <w:rPr>
          <w:sz w:val="28"/>
          <w:szCs w:val="28"/>
        </w:rPr>
        <w:t>новской области на 2014-2018 годы»</w:t>
      </w:r>
      <w:r w:rsidR="003C55C6">
        <w:rPr>
          <w:sz w:val="28"/>
          <w:szCs w:val="28"/>
        </w:rPr>
        <w:t xml:space="preserve"> </w:t>
      </w:r>
      <w:r w:rsidR="003C55C6" w:rsidRPr="003C55C6">
        <w:rPr>
          <w:sz w:val="28"/>
          <w:szCs w:val="28"/>
        </w:rPr>
        <w:t>государственной программы Ульяновской области «Развитие физической культуры и спорта в Ульяновской области на</w:t>
      </w:r>
      <w:r w:rsidR="0061208C">
        <w:rPr>
          <w:sz w:val="28"/>
          <w:szCs w:val="28"/>
        </w:rPr>
        <w:br/>
      </w:r>
      <w:r w:rsidR="003C55C6" w:rsidRPr="003C55C6">
        <w:rPr>
          <w:sz w:val="28"/>
          <w:szCs w:val="28"/>
        </w:rPr>
        <w:t>2014-2018 годы»</w:t>
      </w:r>
      <w:r>
        <w:rPr>
          <w:sz w:val="28"/>
          <w:szCs w:val="28"/>
        </w:rPr>
        <w:t xml:space="preserve"> (Мин </w:t>
      </w:r>
      <w:r w:rsidR="003C55C6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3C55C6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C55C6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3C55C6">
        <w:rPr>
          <w:sz w:val="28"/>
          <w:szCs w:val="28"/>
        </w:rPr>
        <w:t>89 1 0000</w:t>
      </w:r>
      <w:r>
        <w:rPr>
          <w:sz w:val="28"/>
          <w:szCs w:val="28"/>
        </w:rPr>
        <w:t>) цифры «</w:t>
      </w:r>
      <w:r w:rsidR="003C55C6">
        <w:rPr>
          <w:sz w:val="28"/>
          <w:szCs w:val="28"/>
        </w:rPr>
        <w:t>54913,1</w:t>
      </w:r>
      <w:r>
        <w:rPr>
          <w:sz w:val="28"/>
          <w:szCs w:val="28"/>
        </w:rPr>
        <w:t>» заменить цифрами «</w:t>
      </w:r>
      <w:r w:rsidR="003C55C6">
        <w:rPr>
          <w:sz w:val="28"/>
          <w:szCs w:val="28"/>
        </w:rPr>
        <w:t>55562,20895</w:t>
      </w:r>
      <w:r>
        <w:rPr>
          <w:sz w:val="28"/>
          <w:szCs w:val="28"/>
        </w:rPr>
        <w:t>»;</w:t>
      </w:r>
    </w:p>
    <w:p w:rsidR="00A273F7" w:rsidRPr="00733053" w:rsidRDefault="00A273F7" w:rsidP="00A273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3C55C6" w:rsidRPr="003C55C6">
        <w:rPr>
          <w:sz w:val="28"/>
          <w:szCs w:val="28"/>
        </w:rPr>
        <w:t>Обеспечение деятельности областного государственного авт</w:t>
      </w:r>
      <w:r w:rsidR="003C55C6" w:rsidRPr="003C55C6">
        <w:rPr>
          <w:sz w:val="28"/>
          <w:szCs w:val="28"/>
        </w:rPr>
        <w:t>о</w:t>
      </w:r>
      <w:r w:rsidR="003C55C6" w:rsidRPr="003C55C6">
        <w:rPr>
          <w:sz w:val="28"/>
          <w:szCs w:val="28"/>
        </w:rPr>
        <w:t>номного учреждения «Управление спортивными сооружениями»</w:t>
      </w:r>
      <w:r>
        <w:rPr>
          <w:sz w:val="28"/>
          <w:szCs w:val="28"/>
        </w:rPr>
        <w:t xml:space="preserve"> (Мин </w:t>
      </w:r>
      <w:r w:rsidR="003C55C6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3C55C6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C55C6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3C55C6">
        <w:rPr>
          <w:sz w:val="28"/>
          <w:szCs w:val="28"/>
        </w:rPr>
        <w:t>89 1 6111</w:t>
      </w:r>
      <w:r>
        <w:rPr>
          <w:sz w:val="28"/>
          <w:szCs w:val="28"/>
        </w:rPr>
        <w:t>) цифры «</w:t>
      </w:r>
      <w:r w:rsidR="003C55C6">
        <w:rPr>
          <w:sz w:val="28"/>
          <w:szCs w:val="28"/>
        </w:rPr>
        <w:t>54913,1</w:t>
      </w:r>
      <w:r>
        <w:rPr>
          <w:sz w:val="28"/>
          <w:szCs w:val="28"/>
        </w:rPr>
        <w:t>» заменить цифрами «</w:t>
      </w:r>
      <w:r w:rsidR="003C55C6">
        <w:rPr>
          <w:sz w:val="28"/>
          <w:szCs w:val="28"/>
        </w:rPr>
        <w:t>55562,20895</w:t>
      </w:r>
      <w:r>
        <w:rPr>
          <w:sz w:val="28"/>
          <w:szCs w:val="28"/>
        </w:rPr>
        <w:t>»;</w:t>
      </w:r>
    </w:p>
    <w:p w:rsidR="00A273F7" w:rsidRPr="00733053" w:rsidRDefault="00A273F7" w:rsidP="00A273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8556C6" w:rsidRPr="008556C6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</w:t>
      </w:r>
      <w:r w:rsidR="008556C6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8556C6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8556C6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8556C6">
        <w:rPr>
          <w:sz w:val="28"/>
          <w:szCs w:val="28"/>
        </w:rPr>
        <w:t>89 1 6111</w:t>
      </w:r>
      <w:r w:rsidR="0061208C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8556C6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8556C6">
        <w:rPr>
          <w:sz w:val="28"/>
          <w:szCs w:val="28"/>
        </w:rPr>
        <w:t>54913,1</w:t>
      </w:r>
      <w:r>
        <w:rPr>
          <w:sz w:val="28"/>
          <w:szCs w:val="28"/>
        </w:rPr>
        <w:t>» заменить цифрами «</w:t>
      </w:r>
      <w:r w:rsidR="008556C6">
        <w:rPr>
          <w:sz w:val="28"/>
          <w:szCs w:val="28"/>
        </w:rPr>
        <w:t>55562,20895</w:t>
      </w:r>
      <w:r>
        <w:rPr>
          <w:sz w:val="28"/>
          <w:szCs w:val="28"/>
        </w:rPr>
        <w:t>»;</w:t>
      </w:r>
    </w:p>
    <w:p w:rsidR="00A273F7" w:rsidRPr="00733053" w:rsidRDefault="00A273F7" w:rsidP="00A273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E172E4">
        <w:rPr>
          <w:sz w:val="28"/>
          <w:szCs w:val="28"/>
        </w:rPr>
        <w:t>Массовый спорт</w:t>
      </w:r>
      <w:r>
        <w:rPr>
          <w:sz w:val="28"/>
          <w:szCs w:val="28"/>
        </w:rPr>
        <w:t xml:space="preserve">» (Мин </w:t>
      </w:r>
      <w:r w:rsidR="00E172E4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E172E4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172E4">
        <w:rPr>
          <w:sz w:val="28"/>
          <w:szCs w:val="28"/>
        </w:rPr>
        <w:t>02</w:t>
      </w:r>
      <w:r>
        <w:rPr>
          <w:sz w:val="28"/>
          <w:szCs w:val="28"/>
        </w:rPr>
        <w:t>) цифры «</w:t>
      </w:r>
      <w:r w:rsidR="00E172E4">
        <w:rPr>
          <w:sz w:val="28"/>
          <w:szCs w:val="28"/>
        </w:rPr>
        <w:t>426155,26386</w:t>
      </w:r>
      <w:r>
        <w:rPr>
          <w:sz w:val="28"/>
          <w:szCs w:val="28"/>
        </w:rPr>
        <w:t>» заменить цифрами «</w:t>
      </w:r>
      <w:r w:rsidR="00E172E4">
        <w:rPr>
          <w:sz w:val="28"/>
          <w:szCs w:val="28"/>
        </w:rPr>
        <w:t>427506,15491</w:t>
      </w:r>
      <w:r>
        <w:rPr>
          <w:sz w:val="28"/>
          <w:szCs w:val="28"/>
        </w:rPr>
        <w:t>»;</w:t>
      </w:r>
    </w:p>
    <w:p w:rsidR="00A273F7" w:rsidRPr="00733053" w:rsidRDefault="00A273F7" w:rsidP="00A273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E172E4" w:rsidRPr="00E172E4">
        <w:rPr>
          <w:sz w:val="28"/>
          <w:szCs w:val="28"/>
        </w:rPr>
        <w:t>Государственная программа Ульяновской области «Развитие ф</w:t>
      </w:r>
      <w:r w:rsidR="00E172E4" w:rsidRPr="00E172E4">
        <w:rPr>
          <w:sz w:val="28"/>
          <w:szCs w:val="28"/>
        </w:rPr>
        <w:t>и</w:t>
      </w:r>
      <w:r w:rsidR="00E172E4" w:rsidRPr="00E172E4">
        <w:rPr>
          <w:sz w:val="28"/>
          <w:szCs w:val="28"/>
        </w:rPr>
        <w:t>зической культуры и спорта в Ульяновской области на 2014-2018 годы»</w:t>
      </w:r>
      <w:r>
        <w:rPr>
          <w:sz w:val="28"/>
          <w:szCs w:val="28"/>
        </w:rPr>
        <w:t xml:space="preserve"> (Мин </w:t>
      </w:r>
      <w:r w:rsidR="00E172E4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E172E4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172E4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E172E4">
        <w:rPr>
          <w:sz w:val="28"/>
          <w:szCs w:val="28"/>
        </w:rPr>
        <w:t>89 0 0000</w:t>
      </w:r>
      <w:r>
        <w:rPr>
          <w:sz w:val="28"/>
          <w:szCs w:val="28"/>
        </w:rPr>
        <w:t>) цифры «</w:t>
      </w:r>
      <w:r w:rsidR="00E172E4">
        <w:rPr>
          <w:sz w:val="28"/>
          <w:szCs w:val="28"/>
        </w:rPr>
        <w:t>426155,26386</w:t>
      </w:r>
      <w:r>
        <w:rPr>
          <w:sz w:val="28"/>
          <w:szCs w:val="28"/>
        </w:rPr>
        <w:t>» заменить цифрами «</w:t>
      </w:r>
      <w:r w:rsidR="00E172E4">
        <w:rPr>
          <w:sz w:val="28"/>
          <w:szCs w:val="28"/>
        </w:rPr>
        <w:t>427506,15491</w:t>
      </w:r>
      <w:r>
        <w:rPr>
          <w:sz w:val="28"/>
          <w:szCs w:val="28"/>
        </w:rPr>
        <w:t>»;</w:t>
      </w:r>
    </w:p>
    <w:p w:rsidR="00E172E4" w:rsidRPr="00733053" w:rsidRDefault="00E172E4" w:rsidP="00E17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E172E4">
        <w:rPr>
          <w:sz w:val="28"/>
          <w:szCs w:val="28"/>
        </w:rPr>
        <w:t>Субсидии на строительство и реконструкцию объектов спорта</w:t>
      </w:r>
      <w:r>
        <w:rPr>
          <w:sz w:val="28"/>
          <w:szCs w:val="28"/>
        </w:rPr>
        <w:t xml:space="preserve">» (Мин 242 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0 7016) цифры «110520,16386» заменить цифрами «110253,202»;</w:t>
      </w:r>
    </w:p>
    <w:p w:rsidR="00E172E4" w:rsidRPr="00733053" w:rsidRDefault="00E172E4" w:rsidP="00E17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«Межбюджетные трансферты» (Мин 242 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0 7016 ВР 500) цифры «110520,16386» заменить цифрами «110253,202»;</w:t>
      </w:r>
    </w:p>
    <w:p w:rsidR="00E172E4" w:rsidRPr="00733053" w:rsidRDefault="00E172E4" w:rsidP="00E17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E172E4">
        <w:rPr>
          <w:sz w:val="28"/>
          <w:szCs w:val="28"/>
        </w:rPr>
        <w:t>Субсидии на софинансирование расходных обязательств муниц</w:t>
      </w:r>
      <w:r w:rsidRPr="00E172E4">
        <w:rPr>
          <w:sz w:val="28"/>
          <w:szCs w:val="28"/>
        </w:rPr>
        <w:t>и</w:t>
      </w:r>
      <w:r w:rsidRPr="00E172E4">
        <w:rPr>
          <w:sz w:val="28"/>
          <w:szCs w:val="28"/>
        </w:rPr>
        <w:t>пальных образований Ульяновской области по ремонту объектов спорта</w:t>
      </w:r>
      <w:r>
        <w:rPr>
          <w:sz w:val="28"/>
          <w:szCs w:val="28"/>
        </w:rPr>
        <w:t>»</w:t>
      </w:r>
      <w:r w:rsidR="0061208C">
        <w:rPr>
          <w:sz w:val="28"/>
          <w:szCs w:val="28"/>
        </w:rPr>
        <w:br/>
      </w:r>
      <w:r>
        <w:rPr>
          <w:sz w:val="28"/>
          <w:szCs w:val="28"/>
        </w:rPr>
        <w:t xml:space="preserve">(Мин 242 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0 7082) цифры «4725,0» заменить цифрами «4300,85291»;</w:t>
      </w:r>
    </w:p>
    <w:p w:rsidR="00E172E4" w:rsidRPr="00733053" w:rsidRDefault="00E172E4" w:rsidP="00E17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«Межбюджетные трансферты» (Мин 242 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0 7082 ВР 500) цифры «4725,0» заменить цифрами «4300,85291»;</w:t>
      </w:r>
    </w:p>
    <w:p w:rsidR="00E172E4" w:rsidRPr="00733053" w:rsidRDefault="00E172E4" w:rsidP="00E17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E1385" w:rsidRPr="004E1385">
        <w:rPr>
          <w:sz w:val="28"/>
          <w:szCs w:val="28"/>
        </w:rPr>
        <w:t>Подпрограмма «Обеспечение реализации государственной пр</w:t>
      </w:r>
      <w:r w:rsidR="004E1385" w:rsidRPr="004E1385">
        <w:rPr>
          <w:sz w:val="28"/>
          <w:szCs w:val="28"/>
        </w:rPr>
        <w:t>о</w:t>
      </w:r>
      <w:r w:rsidR="004E1385" w:rsidRPr="004E1385">
        <w:rPr>
          <w:sz w:val="28"/>
          <w:szCs w:val="28"/>
        </w:rPr>
        <w:t>граммы Ульяновской области «Развитие физической культуры и спорта в Уль</w:t>
      </w:r>
      <w:r w:rsidR="004E1385" w:rsidRPr="004E1385">
        <w:rPr>
          <w:sz w:val="28"/>
          <w:szCs w:val="28"/>
        </w:rPr>
        <w:t>я</w:t>
      </w:r>
      <w:r w:rsidR="004E1385" w:rsidRPr="004E1385">
        <w:rPr>
          <w:sz w:val="28"/>
          <w:szCs w:val="28"/>
        </w:rPr>
        <w:t>новской области на 2014-2018 годы»</w:t>
      </w:r>
      <w:r w:rsidR="004E1385">
        <w:rPr>
          <w:sz w:val="28"/>
          <w:szCs w:val="28"/>
        </w:rPr>
        <w:t xml:space="preserve"> </w:t>
      </w:r>
      <w:r w:rsidR="004E1385" w:rsidRPr="004E1385">
        <w:rPr>
          <w:sz w:val="28"/>
          <w:szCs w:val="28"/>
        </w:rPr>
        <w:t>государственной программы Ульяновской области «Развитие физической культуры и спорта в Ульяновской области на</w:t>
      </w:r>
      <w:r w:rsidR="0061208C">
        <w:rPr>
          <w:sz w:val="28"/>
          <w:szCs w:val="28"/>
        </w:rPr>
        <w:br/>
      </w:r>
      <w:r w:rsidR="004E1385" w:rsidRPr="004E1385">
        <w:rPr>
          <w:sz w:val="28"/>
          <w:szCs w:val="28"/>
        </w:rPr>
        <w:t>2014-2018 годы»</w:t>
      </w:r>
      <w:r>
        <w:rPr>
          <w:sz w:val="28"/>
          <w:szCs w:val="28"/>
        </w:rPr>
        <w:t xml:space="preserve"> (Мин </w:t>
      </w:r>
      <w:r w:rsidR="004E1385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4E1385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E1385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4E1385">
        <w:rPr>
          <w:sz w:val="28"/>
          <w:szCs w:val="28"/>
        </w:rPr>
        <w:t>89 1 0000</w:t>
      </w:r>
      <w:r>
        <w:rPr>
          <w:sz w:val="28"/>
          <w:szCs w:val="28"/>
        </w:rPr>
        <w:t>) цифры «</w:t>
      </w:r>
      <w:r w:rsidR="004E1385">
        <w:rPr>
          <w:sz w:val="28"/>
          <w:szCs w:val="28"/>
        </w:rPr>
        <w:t>101842,0</w:t>
      </w:r>
      <w:r>
        <w:rPr>
          <w:sz w:val="28"/>
          <w:szCs w:val="28"/>
        </w:rPr>
        <w:t>» заменить цифрами «</w:t>
      </w:r>
      <w:r w:rsidR="004E1385">
        <w:rPr>
          <w:sz w:val="28"/>
          <w:szCs w:val="28"/>
        </w:rPr>
        <w:t>103884,0</w:t>
      </w:r>
      <w:r>
        <w:rPr>
          <w:sz w:val="28"/>
          <w:szCs w:val="28"/>
        </w:rPr>
        <w:t>»;</w:t>
      </w:r>
    </w:p>
    <w:p w:rsidR="00E172E4" w:rsidRPr="00733053" w:rsidRDefault="00E172E4" w:rsidP="00E17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E1385" w:rsidRPr="004E1385">
        <w:rPr>
          <w:sz w:val="28"/>
          <w:szCs w:val="28"/>
        </w:rPr>
        <w:t>Дополнительное материальное обеспечение лиц, проживающих на территории Ульяновской области и имеющих выдающиеся достижения и ос</w:t>
      </w:r>
      <w:r w:rsidR="004E1385" w:rsidRPr="004E1385">
        <w:rPr>
          <w:sz w:val="28"/>
          <w:szCs w:val="28"/>
        </w:rPr>
        <w:t>о</w:t>
      </w:r>
      <w:r w:rsidR="004E1385" w:rsidRPr="004E1385">
        <w:rPr>
          <w:sz w:val="28"/>
          <w:szCs w:val="28"/>
        </w:rPr>
        <w:t>бые заслуги перед Российской Федерацией в области физической культуры и спорта</w:t>
      </w:r>
      <w:r>
        <w:rPr>
          <w:sz w:val="28"/>
          <w:szCs w:val="28"/>
        </w:rPr>
        <w:t xml:space="preserve">» (Мин </w:t>
      </w:r>
      <w:r w:rsidR="004E1385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4E1385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E1385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4E1385">
        <w:rPr>
          <w:sz w:val="28"/>
          <w:szCs w:val="28"/>
        </w:rPr>
        <w:t>89 1 6114</w:t>
      </w:r>
      <w:r>
        <w:rPr>
          <w:sz w:val="28"/>
          <w:szCs w:val="28"/>
        </w:rPr>
        <w:t>) цифры «</w:t>
      </w:r>
      <w:r w:rsidR="004E1385">
        <w:rPr>
          <w:sz w:val="28"/>
          <w:szCs w:val="28"/>
        </w:rPr>
        <w:t>25000,0</w:t>
      </w:r>
      <w:r>
        <w:rPr>
          <w:sz w:val="28"/>
          <w:szCs w:val="28"/>
        </w:rPr>
        <w:t>» заменить цифрами «</w:t>
      </w:r>
      <w:r w:rsidR="004E1385">
        <w:rPr>
          <w:sz w:val="28"/>
          <w:szCs w:val="28"/>
        </w:rPr>
        <w:t>27042,0</w:t>
      </w:r>
      <w:r>
        <w:rPr>
          <w:sz w:val="28"/>
          <w:szCs w:val="28"/>
        </w:rPr>
        <w:t>»;</w:t>
      </w:r>
    </w:p>
    <w:p w:rsidR="00E172E4" w:rsidRPr="00733053" w:rsidRDefault="00E172E4" w:rsidP="00E172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4E1385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</w:t>
      </w:r>
      <w:r w:rsidR="004E1385">
        <w:rPr>
          <w:sz w:val="28"/>
          <w:szCs w:val="28"/>
        </w:rPr>
        <w:t xml:space="preserve">242 </w:t>
      </w:r>
      <w:r>
        <w:rPr>
          <w:sz w:val="28"/>
          <w:szCs w:val="28"/>
        </w:rPr>
        <w:t xml:space="preserve">Рз </w:t>
      </w:r>
      <w:r w:rsidR="004E1385">
        <w:rPr>
          <w:sz w:val="28"/>
          <w:szCs w:val="28"/>
        </w:rPr>
        <w:t xml:space="preserve">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E1385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4E1385">
        <w:rPr>
          <w:sz w:val="28"/>
          <w:szCs w:val="28"/>
        </w:rPr>
        <w:t xml:space="preserve">89 1 6114 </w:t>
      </w:r>
      <w:r>
        <w:rPr>
          <w:sz w:val="28"/>
          <w:szCs w:val="28"/>
        </w:rPr>
        <w:t>ВР</w:t>
      </w:r>
      <w:r w:rsidR="004E1385">
        <w:rPr>
          <w:sz w:val="28"/>
          <w:szCs w:val="28"/>
        </w:rPr>
        <w:t xml:space="preserve"> 300</w:t>
      </w:r>
      <w:r>
        <w:rPr>
          <w:sz w:val="28"/>
          <w:szCs w:val="28"/>
        </w:rPr>
        <w:t>) цифры «</w:t>
      </w:r>
      <w:r w:rsidR="004E1385">
        <w:rPr>
          <w:sz w:val="28"/>
          <w:szCs w:val="28"/>
        </w:rPr>
        <w:t>25000,0</w:t>
      </w:r>
      <w:r>
        <w:rPr>
          <w:sz w:val="28"/>
          <w:szCs w:val="28"/>
        </w:rPr>
        <w:t>» заменить цифрами «</w:t>
      </w:r>
      <w:r w:rsidR="004E1385">
        <w:rPr>
          <w:sz w:val="28"/>
          <w:szCs w:val="28"/>
        </w:rPr>
        <w:t>27042,0</w:t>
      </w:r>
      <w:r>
        <w:rPr>
          <w:sz w:val="28"/>
          <w:szCs w:val="28"/>
        </w:rPr>
        <w:t>»;</w:t>
      </w:r>
    </w:p>
    <w:p w:rsidR="00892A2C" w:rsidRPr="000E12D6" w:rsidRDefault="000E12D6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0E12D6">
        <w:rPr>
          <w:sz w:val="28"/>
          <w:szCs w:val="28"/>
        </w:rPr>
        <w:t>г</w:t>
      </w:r>
      <w:r w:rsidR="00892A2C" w:rsidRPr="000E12D6">
        <w:rPr>
          <w:sz w:val="28"/>
          <w:szCs w:val="28"/>
        </w:rPr>
        <w:t>) в главе «Министерство искусства и культурной политики Ульяновской области» (Мин 255):</w:t>
      </w:r>
    </w:p>
    <w:p w:rsidR="00892A2C" w:rsidRPr="00395873" w:rsidRDefault="00892A2C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395873">
        <w:rPr>
          <w:sz w:val="28"/>
          <w:szCs w:val="28"/>
        </w:rPr>
        <w:t>цифры «</w:t>
      </w:r>
      <w:r w:rsidR="00395873" w:rsidRPr="00395873">
        <w:rPr>
          <w:sz w:val="28"/>
          <w:szCs w:val="28"/>
        </w:rPr>
        <w:t>794292,19259</w:t>
      </w:r>
      <w:r w:rsidRPr="00395873">
        <w:rPr>
          <w:sz w:val="28"/>
          <w:szCs w:val="28"/>
        </w:rPr>
        <w:t>» заменить цифрами «</w:t>
      </w:r>
      <w:r w:rsidR="00395873" w:rsidRPr="00395873">
        <w:rPr>
          <w:sz w:val="28"/>
          <w:szCs w:val="28"/>
        </w:rPr>
        <w:t>827930,06304</w:t>
      </w:r>
      <w:r w:rsidRPr="00395873">
        <w:rPr>
          <w:sz w:val="28"/>
          <w:szCs w:val="28"/>
        </w:rPr>
        <w:t>»;</w:t>
      </w:r>
    </w:p>
    <w:p w:rsidR="00892A2C" w:rsidRPr="003B613F" w:rsidRDefault="00892A2C" w:rsidP="00090827">
      <w:pPr>
        <w:spacing w:line="360" w:lineRule="auto"/>
        <w:jc w:val="both"/>
        <w:rPr>
          <w:sz w:val="28"/>
          <w:szCs w:val="28"/>
        </w:rPr>
      </w:pPr>
      <w:r w:rsidRPr="003B613F">
        <w:rPr>
          <w:sz w:val="28"/>
          <w:szCs w:val="28"/>
        </w:rPr>
        <w:tab/>
        <w:t>в строке «Общегосударственные вопросы» (Мин 255 Рз 01) цифры «</w:t>
      </w:r>
      <w:r w:rsidR="00395873" w:rsidRPr="003B613F">
        <w:rPr>
          <w:sz w:val="28"/>
          <w:szCs w:val="28"/>
        </w:rPr>
        <w:t>36647,0</w:t>
      </w:r>
      <w:r w:rsidRPr="003B613F">
        <w:rPr>
          <w:sz w:val="28"/>
          <w:szCs w:val="28"/>
        </w:rPr>
        <w:t>» заменить цифрами «</w:t>
      </w:r>
      <w:r w:rsidR="00395873" w:rsidRPr="003B613F">
        <w:rPr>
          <w:sz w:val="28"/>
          <w:szCs w:val="28"/>
        </w:rPr>
        <w:t>38707,3</w:t>
      </w:r>
      <w:r w:rsidRPr="003B613F">
        <w:rPr>
          <w:sz w:val="28"/>
          <w:szCs w:val="28"/>
        </w:rPr>
        <w:t>»;</w:t>
      </w:r>
    </w:p>
    <w:p w:rsidR="00892A2C" w:rsidRPr="003B613F" w:rsidRDefault="00892A2C" w:rsidP="00090827">
      <w:pPr>
        <w:spacing w:line="360" w:lineRule="auto"/>
        <w:jc w:val="both"/>
        <w:rPr>
          <w:sz w:val="28"/>
          <w:szCs w:val="28"/>
        </w:rPr>
      </w:pPr>
      <w:r w:rsidRPr="003B613F">
        <w:rPr>
          <w:sz w:val="28"/>
          <w:szCs w:val="28"/>
        </w:rPr>
        <w:tab/>
        <w:t xml:space="preserve">в строке «Другие общегосударственные вопросы» (Мин 255 Рз 01 </w:t>
      </w:r>
      <w:proofErr w:type="gramStart"/>
      <w:r w:rsidRPr="003B613F">
        <w:rPr>
          <w:sz w:val="28"/>
          <w:szCs w:val="28"/>
        </w:rPr>
        <w:t>ПР</w:t>
      </w:r>
      <w:proofErr w:type="gramEnd"/>
      <w:r w:rsidRPr="003B613F">
        <w:rPr>
          <w:sz w:val="28"/>
          <w:szCs w:val="28"/>
        </w:rPr>
        <w:t xml:space="preserve"> 13) цифры «</w:t>
      </w:r>
      <w:r w:rsidR="003B613F" w:rsidRPr="003B613F">
        <w:rPr>
          <w:sz w:val="28"/>
          <w:szCs w:val="28"/>
        </w:rPr>
        <w:t>36647,0</w:t>
      </w:r>
      <w:r w:rsidRPr="003B613F">
        <w:rPr>
          <w:sz w:val="28"/>
          <w:szCs w:val="28"/>
        </w:rPr>
        <w:t>» заменить цифрами «</w:t>
      </w:r>
      <w:r w:rsidR="003B613F" w:rsidRPr="003B613F">
        <w:rPr>
          <w:sz w:val="28"/>
          <w:szCs w:val="28"/>
        </w:rPr>
        <w:t>38707,3</w:t>
      </w:r>
      <w:r w:rsidRPr="003B613F">
        <w:rPr>
          <w:sz w:val="28"/>
          <w:szCs w:val="28"/>
        </w:rPr>
        <w:t>»;</w:t>
      </w:r>
    </w:p>
    <w:p w:rsidR="00892A2C" w:rsidRPr="003B613F" w:rsidRDefault="00892A2C" w:rsidP="00090827">
      <w:pPr>
        <w:spacing w:line="360" w:lineRule="auto"/>
        <w:jc w:val="both"/>
        <w:rPr>
          <w:sz w:val="28"/>
          <w:szCs w:val="28"/>
        </w:rPr>
      </w:pPr>
      <w:r w:rsidRPr="003B613F">
        <w:rPr>
          <w:sz w:val="28"/>
          <w:szCs w:val="28"/>
        </w:rPr>
        <w:tab/>
        <w:t xml:space="preserve">в строке «Государственная программа Ульяновской области «Развитие культуры и сохранение объектов культурного наследия в Ульяновской области» на 2014-2018 годы» (Мин 255 Рз 01 </w:t>
      </w:r>
      <w:proofErr w:type="gramStart"/>
      <w:r w:rsidRPr="003B613F">
        <w:rPr>
          <w:sz w:val="28"/>
          <w:szCs w:val="28"/>
        </w:rPr>
        <w:t>ПР</w:t>
      </w:r>
      <w:proofErr w:type="gramEnd"/>
      <w:r w:rsidRPr="003B613F">
        <w:rPr>
          <w:sz w:val="28"/>
          <w:szCs w:val="28"/>
        </w:rPr>
        <w:t xml:space="preserve"> 13 ЦС 87 0 0000) цифры «</w:t>
      </w:r>
      <w:r w:rsidR="003B613F" w:rsidRPr="003B613F">
        <w:rPr>
          <w:sz w:val="28"/>
          <w:szCs w:val="28"/>
        </w:rPr>
        <w:t>36647,0</w:t>
      </w:r>
      <w:r w:rsidRPr="003B613F">
        <w:rPr>
          <w:sz w:val="28"/>
          <w:szCs w:val="28"/>
        </w:rPr>
        <w:t>» зам</w:t>
      </w:r>
      <w:r w:rsidRPr="003B613F">
        <w:rPr>
          <w:sz w:val="28"/>
          <w:szCs w:val="28"/>
        </w:rPr>
        <w:t>е</w:t>
      </w:r>
      <w:r w:rsidR="003B613F" w:rsidRPr="003B613F">
        <w:rPr>
          <w:sz w:val="28"/>
          <w:szCs w:val="28"/>
        </w:rPr>
        <w:t>нить цифрами «38707,3</w:t>
      </w:r>
      <w:r w:rsidRPr="003B613F">
        <w:rPr>
          <w:sz w:val="28"/>
          <w:szCs w:val="28"/>
        </w:rPr>
        <w:t>»;</w:t>
      </w:r>
    </w:p>
    <w:p w:rsidR="00892A2C" w:rsidRPr="003B613F" w:rsidRDefault="00892A2C" w:rsidP="00090827">
      <w:pPr>
        <w:spacing w:line="360" w:lineRule="auto"/>
        <w:jc w:val="both"/>
        <w:rPr>
          <w:sz w:val="28"/>
          <w:szCs w:val="28"/>
        </w:rPr>
      </w:pPr>
      <w:r w:rsidRPr="003B613F">
        <w:rPr>
          <w:sz w:val="28"/>
          <w:szCs w:val="28"/>
        </w:rPr>
        <w:lastRenderedPageBreak/>
        <w:tab/>
        <w:t>в строке «Подпрограмма «Обеспечение реализации государственной пр</w:t>
      </w:r>
      <w:r w:rsidRPr="003B613F">
        <w:rPr>
          <w:sz w:val="28"/>
          <w:szCs w:val="28"/>
        </w:rPr>
        <w:t>о</w:t>
      </w:r>
      <w:r w:rsidRPr="003B613F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Pr="003B613F">
        <w:rPr>
          <w:sz w:val="28"/>
          <w:szCs w:val="28"/>
        </w:rPr>
        <w:t>ь</w:t>
      </w:r>
      <w:r w:rsidRPr="003B613F">
        <w:rPr>
          <w:sz w:val="28"/>
          <w:szCs w:val="28"/>
        </w:rPr>
        <w:t xml:space="preserve">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годы» (Мин 255 </w:t>
      </w:r>
      <w:r w:rsidRPr="003B613F">
        <w:rPr>
          <w:sz w:val="28"/>
          <w:szCs w:val="28"/>
        </w:rPr>
        <w:br/>
        <w:t xml:space="preserve">Рз 01 </w:t>
      </w:r>
      <w:proofErr w:type="gramStart"/>
      <w:r w:rsidRPr="003B613F">
        <w:rPr>
          <w:sz w:val="28"/>
          <w:szCs w:val="28"/>
        </w:rPr>
        <w:t>ПР</w:t>
      </w:r>
      <w:proofErr w:type="gramEnd"/>
      <w:r w:rsidRPr="003B613F">
        <w:rPr>
          <w:sz w:val="28"/>
          <w:szCs w:val="28"/>
        </w:rPr>
        <w:t xml:space="preserve"> 13 ЦС 87 1 0000) цифры «</w:t>
      </w:r>
      <w:r w:rsidR="003B613F" w:rsidRPr="003B613F">
        <w:rPr>
          <w:sz w:val="28"/>
          <w:szCs w:val="28"/>
        </w:rPr>
        <w:t>36647,0</w:t>
      </w:r>
      <w:r w:rsidRPr="003B613F">
        <w:rPr>
          <w:sz w:val="28"/>
          <w:szCs w:val="28"/>
        </w:rPr>
        <w:t>» заменить цифрами «</w:t>
      </w:r>
      <w:r w:rsidR="003B613F" w:rsidRPr="003B613F">
        <w:rPr>
          <w:sz w:val="28"/>
          <w:szCs w:val="28"/>
        </w:rPr>
        <w:t>38707,3</w:t>
      </w:r>
      <w:r w:rsidRPr="003B613F">
        <w:rPr>
          <w:sz w:val="28"/>
          <w:szCs w:val="28"/>
        </w:rPr>
        <w:t>»;</w:t>
      </w:r>
    </w:p>
    <w:p w:rsidR="00892A2C" w:rsidRPr="003B613F" w:rsidRDefault="00892A2C" w:rsidP="00090827">
      <w:pPr>
        <w:spacing w:line="360" w:lineRule="auto"/>
        <w:jc w:val="both"/>
        <w:rPr>
          <w:sz w:val="28"/>
          <w:szCs w:val="28"/>
        </w:rPr>
      </w:pPr>
      <w:r w:rsidRPr="003B613F">
        <w:rPr>
          <w:sz w:val="28"/>
          <w:szCs w:val="28"/>
        </w:rPr>
        <w:tab/>
        <w:t xml:space="preserve">в строке «Обеспечение деятельности областных государственных архивов» (Мин 255 Рз 01 </w:t>
      </w:r>
      <w:proofErr w:type="gramStart"/>
      <w:r w:rsidRPr="003B613F">
        <w:rPr>
          <w:sz w:val="28"/>
          <w:szCs w:val="28"/>
        </w:rPr>
        <w:t>ПР</w:t>
      </w:r>
      <w:proofErr w:type="gramEnd"/>
      <w:r w:rsidRPr="003B613F">
        <w:rPr>
          <w:sz w:val="28"/>
          <w:szCs w:val="28"/>
        </w:rPr>
        <w:t xml:space="preserve"> 13 ЦС 87 1 4405) цифры «</w:t>
      </w:r>
      <w:r w:rsidR="003B613F" w:rsidRPr="003B613F">
        <w:rPr>
          <w:sz w:val="28"/>
          <w:szCs w:val="28"/>
        </w:rPr>
        <w:t>32046,5» заменить цифрами «34106,8</w:t>
      </w:r>
      <w:r w:rsidRPr="003B613F">
        <w:rPr>
          <w:sz w:val="28"/>
          <w:szCs w:val="28"/>
        </w:rPr>
        <w:t>»;</w:t>
      </w:r>
    </w:p>
    <w:p w:rsidR="00892A2C" w:rsidRPr="00F67FD8" w:rsidRDefault="00892A2C" w:rsidP="00090827">
      <w:pPr>
        <w:spacing w:line="360" w:lineRule="auto"/>
        <w:jc w:val="both"/>
        <w:rPr>
          <w:sz w:val="28"/>
          <w:szCs w:val="28"/>
        </w:rPr>
      </w:pPr>
      <w:r w:rsidRPr="00F67FD8">
        <w:rPr>
          <w:sz w:val="28"/>
          <w:szCs w:val="28"/>
        </w:rPr>
        <w:tab/>
        <w:t xml:space="preserve">в строке «Предоставление субсидий бюджетным, автономным учреждениям и иным некоммерческим организациям» (Мин 255 Рз 01 </w:t>
      </w:r>
      <w:proofErr w:type="gramStart"/>
      <w:r w:rsidRPr="00F67FD8">
        <w:rPr>
          <w:sz w:val="28"/>
          <w:szCs w:val="28"/>
        </w:rPr>
        <w:t>ПР</w:t>
      </w:r>
      <w:proofErr w:type="gramEnd"/>
      <w:r w:rsidRPr="00F67FD8">
        <w:rPr>
          <w:sz w:val="28"/>
          <w:szCs w:val="28"/>
        </w:rPr>
        <w:t xml:space="preserve"> 13 ЦС 87 1 4405 </w:t>
      </w:r>
      <w:r w:rsidR="00885CE3" w:rsidRPr="00F67FD8">
        <w:rPr>
          <w:sz w:val="28"/>
          <w:szCs w:val="28"/>
        </w:rPr>
        <w:br/>
      </w:r>
      <w:r w:rsidRPr="00F67FD8">
        <w:rPr>
          <w:sz w:val="28"/>
          <w:szCs w:val="28"/>
        </w:rPr>
        <w:t>ВР 600) цифры «</w:t>
      </w:r>
      <w:r w:rsidR="00F67FD8" w:rsidRPr="00F67FD8">
        <w:rPr>
          <w:sz w:val="28"/>
          <w:szCs w:val="28"/>
        </w:rPr>
        <w:t>32046,5</w:t>
      </w:r>
      <w:r w:rsidRPr="00F67FD8">
        <w:rPr>
          <w:sz w:val="28"/>
          <w:szCs w:val="28"/>
        </w:rPr>
        <w:t>» заменить цифрами «</w:t>
      </w:r>
      <w:r w:rsidR="00F67FD8" w:rsidRPr="00F67FD8">
        <w:rPr>
          <w:sz w:val="28"/>
          <w:szCs w:val="28"/>
        </w:rPr>
        <w:t>34106,8</w:t>
      </w:r>
      <w:r w:rsidRPr="00F67FD8">
        <w:rPr>
          <w:sz w:val="28"/>
          <w:szCs w:val="28"/>
        </w:rPr>
        <w:t>»;</w:t>
      </w:r>
    </w:p>
    <w:p w:rsidR="00892A2C" w:rsidRPr="00F67FD8" w:rsidRDefault="00892A2C" w:rsidP="00090827">
      <w:pPr>
        <w:spacing w:line="360" w:lineRule="auto"/>
        <w:jc w:val="both"/>
        <w:rPr>
          <w:sz w:val="28"/>
          <w:szCs w:val="28"/>
        </w:rPr>
      </w:pPr>
      <w:r w:rsidRPr="00F67FD8">
        <w:rPr>
          <w:sz w:val="28"/>
          <w:szCs w:val="28"/>
        </w:rPr>
        <w:tab/>
        <w:t>в строке «Образование» (Мин 255 Рз 07) цифры «</w:t>
      </w:r>
      <w:r w:rsidR="00F67FD8" w:rsidRPr="00F67FD8">
        <w:rPr>
          <w:sz w:val="28"/>
          <w:szCs w:val="28"/>
        </w:rPr>
        <w:t>87569,7</w:t>
      </w:r>
      <w:r w:rsidRPr="00F67FD8">
        <w:rPr>
          <w:sz w:val="28"/>
          <w:szCs w:val="28"/>
        </w:rPr>
        <w:t>» заменить цифр</w:t>
      </w:r>
      <w:r w:rsidRPr="00F67FD8">
        <w:rPr>
          <w:sz w:val="28"/>
          <w:szCs w:val="28"/>
        </w:rPr>
        <w:t>а</w:t>
      </w:r>
      <w:r w:rsidRPr="00F67FD8">
        <w:rPr>
          <w:sz w:val="28"/>
          <w:szCs w:val="28"/>
        </w:rPr>
        <w:t>ми «</w:t>
      </w:r>
      <w:r w:rsidR="00F67FD8" w:rsidRPr="00F67FD8">
        <w:rPr>
          <w:sz w:val="28"/>
          <w:szCs w:val="28"/>
        </w:rPr>
        <w:t>91742,1</w:t>
      </w:r>
      <w:r w:rsidRPr="00F67FD8">
        <w:rPr>
          <w:sz w:val="28"/>
          <w:szCs w:val="28"/>
        </w:rPr>
        <w:t>»;</w:t>
      </w:r>
    </w:p>
    <w:p w:rsidR="00892A2C" w:rsidRPr="00E24B8A" w:rsidRDefault="00892A2C" w:rsidP="00090827">
      <w:pPr>
        <w:spacing w:line="360" w:lineRule="auto"/>
        <w:jc w:val="both"/>
        <w:rPr>
          <w:sz w:val="28"/>
          <w:szCs w:val="28"/>
        </w:rPr>
      </w:pPr>
      <w:r w:rsidRPr="00E24B8A">
        <w:rPr>
          <w:sz w:val="28"/>
          <w:szCs w:val="28"/>
        </w:rPr>
        <w:tab/>
        <w:t xml:space="preserve">в строке «Общее образование» (Мин 255 Рз 07 </w:t>
      </w:r>
      <w:proofErr w:type="gramStart"/>
      <w:r w:rsidRPr="00E24B8A">
        <w:rPr>
          <w:sz w:val="28"/>
          <w:szCs w:val="28"/>
        </w:rPr>
        <w:t>ПР</w:t>
      </w:r>
      <w:proofErr w:type="gramEnd"/>
      <w:r w:rsidRPr="00E24B8A">
        <w:rPr>
          <w:sz w:val="28"/>
          <w:szCs w:val="28"/>
        </w:rPr>
        <w:t xml:space="preserve"> 02) цифры «</w:t>
      </w:r>
      <w:r w:rsidR="00E24B8A" w:rsidRPr="00E24B8A">
        <w:rPr>
          <w:sz w:val="28"/>
          <w:szCs w:val="28"/>
        </w:rPr>
        <w:t>35916,8</w:t>
      </w:r>
      <w:r w:rsidRPr="00E24B8A">
        <w:rPr>
          <w:sz w:val="28"/>
          <w:szCs w:val="28"/>
        </w:rPr>
        <w:t>» з</w:t>
      </w:r>
      <w:r w:rsidRPr="00E24B8A">
        <w:rPr>
          <w:sz w:val="28"/>
          <w:szCs w:val="28"/>
        </w:rPr>
        <w:t>а</w:t>
      </w:r>
      <w:r w:rsidRPr="00E24B8A">
        <w:rPr>
          <w:sz w:val="28"/>
          <w:szCs w:val="28"/>
        </w:rPr>
        <w:t>ме</w:t>
      </w:r>
      <w:r w:rsidR="00E24B8A" w:rsidRPr="00E24B8A">
        <w:rPr>
          <w:sz w:val="28"/>
          <w:szCs w:val="28"/>
        </w:rPr>
        <w:t>нить цифрами «38065,0</w:t>
      </w:r>
      <w:r w:rsidRPr="00E24B8A">
        <w:rPr>
          <w:sz w:val="28"/>
          <w:szCs w:val="28"/>
        </w:rPr>
        <w:t>»;</w:t>
      </w:r>
    </w:p>
    <w:p w:rsidR="00892A2C" w:rsidRPr="00E24B8A" w:rsidRDefault="00892A2C" w:rsidP="00090827">
      <w:pPr>
        <w:spacing w:line="360" w:lineRule="auto"/>
        <w:jc w:val="both"/>
        <w:rPr>
          <w:sz w:val="28"/>
          <w:szCs w:val="28"/>
        </w:rPr>
      </w:pPr>
      <w:r w:rsidRPr="00E24B8A">
        <w:rPr>
          <w:sz w:val="28"/>
          <w:szCs w:val="28"/>
        </w:rPr>
        <w:tab/>
        <w:t xml:space="preserve">в строке «Государственная программа Ульяновской области «Развитие культуры и сохранение объектов культурного наследия в Ульяновской области» на 2014-2018 годы» (Мин 255 Рз 07 </w:t>
      </w:r>
      <w:proofErr w:type="gramStart"/>
      <w:r w:rsidRPr="00E24B8A">
        <w:rPr>
          <w:sz w:val="28"/>
          <w:szCs w:val="28"/>
        </w:rPr>
        <w:t>ПР</w:t>
      </w:r>
      <w:proofErr w:type="gramEnd"/>
      <w:r w:rsidRPr="00E24B8A">
        <w:rPr>
          <w:sz w:val="28"/>
          <w:szCs w:val="28"/>
        </w:rPr>
        <w:t xml:space="preserve"> 02 ЦС 87 0 0000) цифры «</w:t>
      </w:r>
      <w:r w:rsidR="00E24B8A" w:rsidRPr="00E24B8A">
        <w:rPr>
          <w:sz w:val="28"/>
          <w:szCs w:val="28"/>
        </w:rPr>
        <w:t>33130,8</w:t>
      </w:r>
      <w:r w:rsidRPr="00E24B8A">
        <w:rPr>
          <w:sz w:val="28"/>
          <w:szCs w:val="28"/>
        </w:rPr>
        <w:t>» зам</w:t>
      </w:r>
      <w:r w:rsidRPr="00E24B8A">
        <w:rPr>
          <w:sz w:val="28"/>
          <w:szCs w:val="28"/>
        </w:rPr>
        <w:t>е</w:t>
      </w:r>
      <w:r w:rsidRPr="00E24B8A">
        <w:rPr>
          <w:sz w:val="28"/>
          <w:szCs w:val="28"/>
        </w:rPr>
        <w:t>нить цифрами «</w:t>
      </w:r>
      <w:r w:rsidR="00E24B8A" w:rsidRPr="00E24B8A">
        <w:rPr>
          <w:sz w:val="28"/>
          <w:szCs w:val="28"/>
        </w:rPr>
        <w:t>35279,0</w:t>
      </w:r>
      <w:r w:rsidRPr="00E24B8A">
        <w:rPr>
          <w:sz w:val="28"/>
          <w:szCs w:val="28"/>
        </w:rPr>
        <w:t>»;</w:t>
      </w:r>
    </w:p>
    <w:p w:rsidR="00892A2C" w:rsidRPr="00B25361" w:rsidRDefault="00892A2C" w:rsidP="00090827">
      <w:pPr>
        <w:spacing w:line="360" w:lineRule="auto"/>
        <w:jc w:val="both"/>
        <w:rPr>
          <w:sz w:val="28"/>
          <w:szCs w:val="28"/>
        </w:rPr>
      </w:pPr>
      <w:r w:rsidRPr="00B25361">
        <w:rPr>
          <w:sz w:val="28"/>
          <w:szCs w:val="28"/>
        </w:rPr>
        <w:tab/>
        <w:t>в строке «Подпрограмма «Обеспечение реализации государственной пр</w:t>
      </w:r>
      <w:r w:rsidRPr="00B25361">
        <w:rPr>
          <w:sz w:val="28"/>
          <w:szCs w:val="28"/>
        </w:rPr>
        <w:t>о</w:t>
      </w:r>
      <w:r w:rsidRPr="00B25361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Pr="00B25361">
        <w:rPr>
          <w:sz w:val="28"/>
          <w:szCs w:val="28"/>
        </w:rPr>
        <w:t>ь</w:t>
      </w:r>
      <w:r w:rsidRPr="00B25361">
        <w:rPr>
          <w:sz w:val="28"/>
          <w:szCs w:val="28"/>
        </w:rPr>
        <w:t xml:space="preserve">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годы» (Мин 255 </w:t>
      </w:r>
      <w:r w:rsidRPr="00B25361">
        <w:rPr>
          <w:sz w:val="28"/>
          <w:szCs w:val="28"/>
        </w:rPr>
        <w:br/>
        <w:t xml:space="preserve">Рз 07 </w:t>
      </w:r>
      <w:proofErr w:type="gramStart"/>
      <w:r w:rsidRPr="00B25361">
        <w:rPr>
          <w:sz w:val="28"/>
          <w:szCs w:val="28"/>
        </w:rPr>
        <w:t>ПР</w:t>
      </w:r>
      <w:proofErr w:type="gramEnd"/>
      <w:r w:rsidRPr="00B25361">
        <w:rPr>
          <w:sz w:val="28"/>
          <w:szCs w:val="28"/>
        </w:rPr>
        <w:t xml:space="preserve"> 02 ЦС 87 1 0000) цифры «</w:t>
      </w:r>
      <w:r w:rsidR="00B25361" w:rsidRPr="00B25361">
        <w:rPr>
          <w:sz w:val="28"/>
          <w:szCs w:val="28"/>
        </w:rPr>
        <w:t>30061,8</w:t>
      </w:r>
      <w:r w:rsidRPr="00B25361">
        <w:rPr>
          <w:sz w:val="28"/>
          <w:szCs w:val="28"/>
        </w:rPr>
        <w:t>» заменить цифрами «</w:t>
      </w:r>
      <w:r w:rsidR="00B25361" w:rsidRPr="00B25361">
        <w:rPr>
          <w:sz w:val="28"/>
          <w:szCs w:val="28"/>
        </w:rPr>
        <w:t>32210,0</w:t>
      </w:r>
      <w:r w:rsidRPr="00B25361">
        <w:rPr>
          <w:sz w:val="28"/>
          <w:szCs w:val="28"/>
        </w:rPr>
        <w:t>»;</w:t>
      </w:r>
    </w:p>
    <w:p w:rsidR="00892A2C" w:rsidRPr="0042258A" w:rsidRDefault="00892A2C" w:rsidP="00090827">
      <w:pPr>
        <w:spacing w:line="360" w:lineRule="auto"/>
        <w:jc w:val="both"/>
        <w:rPr>
          <w:sz w:val="28"/>
          <w:szCs w:val="28"/>
        </w:rPr>
      </w:pPr>
      <w:r w:rsidRPr="0042258A">
        <w:rPr>
          <w:sz w:val="28"/>
          <w:szCs w:val="28"/>
        </w:rPr>
        <w:tab/>
        <w:t xml:space="preserve">в строке «Учреждения по внешкольной работе с детьми» (Мин 255 Рз 07 </w:t>
      </w:r>
      <w:r w:rsidRPr="0042258A">
        <w:rPr>
          <w:sz w:val="28"/>
          <w:szCs w:val="28"/>
        </w:rPr>
        <w:br/>
      </w:r>
      <w:proofErr w:type="gramStart"/>
      <w:r w:rsidRPr="0042258A">
        <w:rPr>
          <w:sz w:val="28"/>
          <w:szCs w:val="28"/>
        </w:rPr>
        <w:t>ПР</w:t>
      </w:r>
      <w:proofErr w:type="gramEnd"/>
      <w:r w:rsidRPr="0042258A">
        <w:rPr>
          <w:sz w:val="28"/>
          <w:szCs w:val="28"/>
        </w:rPr>
        <w:t xml:space="preserve"> 02 ЦС 87 1 8014) цифры «</w:t>
      </w:r>
      <w:r w:rsidR="0042258A" w:rsidRPr="0042258A">
        <w:rPr>
          <w:sz w:val="28"/>
          <w:szCs w:val="28"/>
        </w:rPr>
        <w:t>30061,8</w:t>
      </w:r>
      <w:r w:rsidRPr="0042258A">
        <w:rPr>
          <w:sz w:val="28"/>
          <w:szCs w:val="28"/>
        </w:rPr>
        <w:t>» заменить цифрами «</w:t>
      </w:r>
      <w:r w:rsidR="0042258A" w:rsidRPr="0042258A">
        <w:rPr>
          <w:sz w:val="28"/>
          <w:szCs w:val="28"/>
        </w:rPr>
        <w:t>32210,0</w:t>
      </w:r>
      <w:r w:rsidRPr="0042258A">
        <w:rPr>
          <w:sz w:val="28"/>
          <w:szCs w:val="28"/>
        </w:rPr>
        <w:t>»;</w:t>
      </w:r>
    </w:p>
    <w:p w:rsidR="00892A2C" w:rsidRPr="0042258A" w:rsidRDefault="00892A2C" w:rsidP="00090827">
      <w:pPr>
        <w:spacing w:line="360" w:lineRule="auto"/>
        <w:jc w:val="both"/>
        <w:rPr>
          <w:sz w:val="28"/>
          <w:szCs w:val="28"/>
        </w:rPr>
      </w:pPr>
      <w:r w:rsidRPr="0042258A">
        <w:rPr>
          <w:sz w:val="28"/>
          <w:szCs w:val="28"/>
        </w:rPr>
        <w:lastRenderedPageBreak/>
        <w:tab/>
        <w:t xml:space="preserve">в строке «Предоставление субсидий бюджетным, автономным учреждениям и иным некоммерческим организациям» (Мин 255 Рз 07 </w:t>
      </w:r>
      <w:proofErr w:type="gramStart"/>
      <w:r w:rsidRPr="0042258A">
        <w:rPr>
          <w:sz w:val="28"/>
          <w:szCs w:val="28"/>
        </w:rPr>
        <w:t>ПР</w:t>
      </w:r>
      <w:proofErr w:type="gramEnd"/>
      <w:r w:rsidRPr="0042258A">
        <w:rPr>
          <w:sz w:val="28"/>
          <w:szCs w:val="28"/>
        </w:rPr>
        <w:t xml:space="preserve"> 02 ЦС 87 1 8014 </w:t>
      </w:r>
      <w:r w:rsidRPr="0042258A">
        <w:rPr>
          <w:sz w:val="28"/>
          <w:szCs w:val="28"/>
        </w:rPr>
        <w:br/>
        <w:t>ВР 600) цифры «</w:t>
      </w:r>
      <w:r w:rsidR="0042258A" w:rsidRPr="0042258A">
        <w:rPr>
          <w:sz w:val="28"/>
          <w:szCs w:val="28"/>
        </w:rPr>
        <w:t>30061,8</w:t>
      </w:r>
      <w:r w:rsidRPr="0042258A">
        <w:rPr>
          <w:sz w:val="28"/>
          <w:szCs w:val="28"/>
        </w:rPr>
        <w:t>» заменить цифрами «</w:t>
      </w:r>
      <w:r w:rsidR="0042258A" w:rsidRPr="0042258A">
        <w:rPr>
          <w:sz w:val="28"/>
          <w:szCs w:val="28"/>
        </w:rPr>
        <w:t>32210,0</w:t>
      </w:r>
      <w:r w:rsidRPr="0042258A">
        <w:rPr>
          <w:sz w:val="28"/>
          <w:szCs w:val="28"/>
        </w:rPr>
        <w:t>»;</w:t>
      </w:r>
    </w:p>
    <w:p w:rsidR="00892A2C" w:rsidRPr="0042258A" w:rsidRDefault="00892A2C" w:rsidP="00090827">
      <w:pPr>
        <w:spacing w:line="360" w:lineRule="auto"/>
        <w:jc w:val="both"/>
        <w:rPr>
          <w:sz w:val="28"/>
          <w:szCs w:val="28"/>
        </w:rPr>
      </w:pPr>
      <w:r w:rsidRPr="0042258A">
        <w:rPr>
          <w:sz w:val="28"/>
          <w:szCs w:val="28"/>
        </w:rPr>
        <w:tab/>
        <w:t xml:space="preserve">в строке «Среднее профессиональное образование» (Мин 255 Рз 07 </w:t>
      </w:r>
      <w:proofErr w:type="gramStart"/>
      <w:r w:rsidRPr="0042258A">
        <w:rPr>
          <w:sz w:val="28"/>
          <w:szCs w:val="28"/>
        </w:rPr>
        <w:t>ПР</w:t>
      </w:r>
      <w:proofErr w:type="gramEnd"/>
      <w:r w:rsidRPr="0042258A">
        <w:rPr>
          <w:sz w:val="28"/>
          <w:szCs w:val="28"/>
        </w:rPr>
        <w:t xml:space="preserve"> 04) цифры «</w:t>
      </w:r>
      <w:r w:rsidR="0042258A" w:rsidRPr="0042258A">
        <w:rPr>
          <w:sz w:val="28"/>
          <w:szCs w:val="28"/>
        </w:rPr>
        <w:t>32361,9</w:t>
      </w:r>
      <w:r w:rsidRPr="0042258A">
        <w:rPr>
          <w:sz w:val="28"/>
          <w:szCs w:val="28"/>
        </w:rPr>
        <w:t>» заменить цифрами «</w:t>
      </w:r>
      <w:r w:rsidR="0042258A" w:rsidRPr="0042258A">
        <w:rPr>
          <w:sz w:val="28"/>
          <w:szCs w:val="28"/>
        </w:rPr>
        <w:t>34386,1</w:t>
      </w:r>
      <w:r w:rsidRPr="0042258A">
        <w:rPr>
          <w:sz w:val="28"/>
          <w:szCs w:val="28"/>
        </w:rPr>
        <w:t>»;</w:t>
      </w:r>
    </w:p>
    <w:p w:rsidR="00892A2C" w:rsidRPr="0042258A" w:rsidRDefault="00892A2C" w:rsidP="00090827">
      <w:pPr>
        <w:spacing w:line="360" w:lineRule="auto"/>
        <w:jc w:val="both"/>
        <w:rPr>
          <w:sz w:val="28"/>
          <w:szCs w:val="28"/>
        </w:rPr>
      </w:pPr>
      <w:r w:rsidRPr="0042258A">
        <w:rPr>
          <w:sz w:val="28"/>
          <w:szCs w:val="28"/>
        </w:rPr>
        <w:tab/>
        <w:t xml:space="preserve">в строке «Государственная программа Ульяновской области «Развитие культуры и сохранение объектов культурного наследия в Ульяновской области» на 2014-2018 годы» (Мин 255 Рз 07 </w:t>
      </w:r>
      <w:proofErr w:type="gramStart"/>
      <w:r w:rsidRPr="0042258A">
        <w:rPr>
          <w:sz w:val="28"/>
          <w:szCs w:val="28"/>
        </w:rPr>
        <w:t>ПР</w:t>
      </w:r>
      <w:proofErr w:type="gramEnd"/>
      <w:r w:rsidRPr="0042258A">
        <w:rPr>
          <w:sz w:val="28"/>
          <w:szCs w:val="28"/>
        </w:rPr>
        <w:t xml:space="preserve"> 04 ЦС 87 0 0000) цифры «</w:t>
      </w:r>
      <w:r w:rsidR="0042258A" w:rsidRPr="0042258A">
        <w:rPr>
          <w:sz w:val="28"/>
          <w:szCs w:val="28"/>
        </w:rPr>
        <w:t>32361,9</w:t>
      </w:r>
      <w:r w:rsidRPr="0042258A">
        <w:rPr>
          <w:sz w:val="28"/>
          <w:szCs w:val="28"/>
        </w:rPr>
        <w:t>» зам</w:t>
      </w:r>
      <w:r w:rsidRPr="0042258A">
        <w:rPr>
          <w:sz w:val="28"/>
          <w:szCs w:val="28"/>
        </w:rPr>
        <w:t>е</w:t>
      </w:r>
      <w:r w:rsidRPr="0042258A">
        <w:rPr>
          <w:sz w:val="28"/>
          <w:szCs w:val="28"/>
        </w:rPr>
        <w:t>нить цифрами «</w:t>
      </w:r>
      <w:r w:rsidR="0042258A" w:rsidRPr="0042258A">
        <w:rPr>
          <w:sz w:val="28"/>
          <w:szCs w:val="28"/>
        </w:rPr>
        <w:t>34386,1</w:t>
      </w:r>
      <w:r w:rsidRPr="0042258A">
        <w:rPr>
          <w:sz w:val="28"/>
          <w:szCs w:val="28"/>
        </w:rPr>
        <w:t>»;</w:t>
      </w:r>
    </w:p>
    <w:p w:rsidR="00892A2C" w:rsidRPr="0042258A" w:rsidRDefault="00892A2C" w:rsidP="00090827">
      <w:pPr>
        <w:spacing w:line="360" w:lineRule="auto"/>
        <w:jc w:val="both"/>
        <w:rPr>
          <w:sz w:val="28"/>
          <w:szCs w:val="28"/>
        </w:rPr>
      </w:pPr>
      <w:r w:rsidRPr="0042258A">
        <w:rPr>
          <w:sz w:val="28"/>
          <w:szCs w:val="28"/>
        </w:rPr>
        <w:tab/>
        <w:t>в строке «Подпрограмма «Обеспечение реализации государственной пр</w:t>
      </w:r>
      <w:r w:rsidRPr="0042258A">
        <w:rPr>
          <w:sz w:val="28"/>
          <w:szCs w:val="28"/>
        </w:rPr>
        <w:t>о</w:t>
      </w:r>
      <w:r w:rsidRPr="0042258A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Pr="0042258A">
        <w:rPr>
          <w:sz w:val="28"/>
          <w:szCs w:val="28"/>
        </w:rPr>
        <w:t>ь</w:t>
      </w:r>
      <w:r w:rsidRPr="0042258A">
        <w:rPr>
          <w:sz w:val="28"/>
          <w:szCs w:val="28"/>
        </w:rPr>
        <w:t xml:space="preserve">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годы» (Мин 255 </w:t>
      </w:r>
      <w:r w:rsidRPr="0042258A">
        <w:rPr>
          <w:sz w:val="28"/>
          <w:szCs w:val="28"/>
        </w:rPr>
        <w:br/>
        <w:t xml:space="preserve">Рз 07 </w:t>
      </w:r>
      <w:proofErr w:type="gramStart"/>
      <w:r w:rsidRPr="0042258A">
        <w:rPr>
          <w:sz w:val="28"/>
          <w:szCs w:val="28"/>
        </w:rPr>
        <w:t>ПР</w:t>
      </w:r>
      <w:proofErr w:type="gramEnd"/>
      <w:r w:rsidRPr="0042258A">
        <w:rPr>
          <w:sz w:val="28"/>
          <w:szCs w:val="28"/>
        </w:rPr>
        <w:t xml:space="preserve"> 04 ЦС 87 1 0000) цифры «</w:t>
      </w:r>
      <w:r w:rsidR="0042258A" w:rsidRPr="0042258A">
        <w:rPr>
          <w:sz w:val="28"/>
          <w:szCs w:val="28"/>
        </w:rPr>
        <w:t>32361,9</w:t>
      </w:r>
      <w:r w:rsidRPr="0042258A">
        <w:rPr>
          <w:sz w:val="28"/>
          <w:szCs w:val="28"/>
        </w:rPr>
        <w:t>» заменить цифрами «</w:t>
      </w:r>
      <w:r w:rsidR="0042258A" w:rsidRPr="0042258A">
        <w:rPr>
          <w:sz w:val="28"/>
          <w:szCs w:val="28"/>
        </w:rPr>
        <w:t>34386,1</w:t>
      </w:r>
      <w:r w:rsidRPr="0042258A">
        <w:rPr>
          <w:sz w:val="28"/>
          <w:szCs w:val="28"/>
        </w:rPr>
        <w:t>»;</w:t>
      </w:r>
    </w:p>
    <w:p w:rsidR="00892A2C" w:rsidRPr="0042258A" w:rsidRDefault="00892A2C" w:rsidP="00090827">
      <w:pPr>
        <w:spacing w:line="360" w:lineRule="auto"/>
        <w:jc w:val="both"/>
        <w:rPr>
          <w:sz w:val="28"/>
          <w:szCs w:val="28"/>
        </w:rPr>
      </w:pPr>
      <w:r w:rsidRPr="0042258A">
        <w:rPr>
          <w:sz w:val="28"/>
          <w:szCs w:val="28"/>
        </w:rPr>
        <w:tab/>
        <w:t xml:space="preserve">в строке «Профессиональные образовательные организации» (Мин 255 </w:t>
      </w:r>
      <w:r w:rsidRPr="0042258A">
        <w:rPr>
          <w:sz w:val="28"/>
          <w:szCs w:val="28"/>
        </w:rPr>
        <w:br/>
        <w:t xml:space="preserve">Рз 07 </w:t>
      </w:r>
      <w:proofErr w:type="gramStart"/>
      <w:r w:rsidRPr="0042258A">
        <w:rPr>
          <w:sz w:val="28"/>
          <w:szCs w:val="28"/>
        </w:rPr>
        <w:t>ПР</w:t>
      </w:r>
      <w:proofErr w:type="gramEnd"/>
      <w:r w:rsidRPr="0042258A">
        <w:rPr>
          <w:sz w:val="28"/>
          <w:szCs w:val="28"/>
        </w:rPr>
        <w:t xml:space="preserve"> 04 ЦС 87 1 8015) цифры «</w:t>
      </w:r>
      <w:r w:rsidR="0042258A" w:rsidRPr="0042258A">
        <w:rPr>
          <w:sz w:val="28"/>
          <w:szCs w:val="28"/>
        </w:rPr>
        <w:t>32361,9</w:t>
      </w:r>
      <w:r w:rsidRPr="0042258A">
        <w:rPr>
          <w:sz w:val="28"/>
          <w:szCs w:val="28"/>
        </w:rPr>
        <w:t>» заменить цифрами «</w:t>
      </w:r>
      <w:r w:rsidR="0042258A" w:rsidRPr="0042258A">
        <w:rPr>
          <w:sz w:val="28"/>
          <w:szCs w:val="28"/>
        </w:rPr>
        <w:t>34386,1</w:t>
      </w:r>
      <w:r w:rsidRPr="0042258A">
        <w:rPr>
          <w:sz w:val="28"/>
          <w:szCs w:val="28"/>
        </w:rPr>
        <w:t>»;</w:t>
      </w:r>
    </w:p>
    <w:p w:rsidR="00892A2C" w:rsidRPr="00CA5473" w:rsidRDefault="00892A2C" w:rsidP="00090827">
      <w:pPr>
        <w:spacing w:line="360" w:lineRule="auto"/>
        <w:jc w:val="both"/>
        <w:rPr>
          <w:sz w:val="28"/>
          <w:szCs w:val="28"/>
        </w:rPr>
      </w:pPr>
      <w:r w:rsidRPr="00CA5473">
        <w:rPr>
          <w:sz w:val="28"/>
          <w:szCs w:val="28"/>
        </w:rPr>
        <w:tab/>
        <w:t xml:space="preserve">в строке «Предоставление субсидий бюджетным, автономным учреждениям и иным некоммерческим организациям» (Мин 255 Рз 07 </w:t>
      </w:r>
      <w:proofErr w:type="gramStart"/>
      <w:r w:rsidRPr="00CA5473">
        <w:rPr>
          <w:sz w:val="28"/>
          <w:szCs w:val="28"/>
        </w:rPr>
        <w:t>ПР</w:t>
      </w:r>
      <w:proofErr w:type="gramEnd"/>
      <w:r w:rsidRPr="00CA5473">
        <w:rPr>
          <w:sz w:val="28"/>
          <w:szCs w:val="28"/>
        </w:rPr>
        <w:t xml:space="preserve"> 04 ЦС 87 1 8015 </w:t>
      </w:r>
      <w:r w:rsidRPr="00CA5473">
        <w:rPr>
          <w:sz w:val="28"/>
          <w:szCs w:val="28"/>
        </w:rPr>
        <w:br/>
        <w:t>ВР 600) цифры «</w:t>
      </w:r>
      <w:r w:rsidR="00CA5473" w:rsidRPr="00CA5473">
        <w:rPr>
          <w:sz w:val="28"/>
          <w:szCs w:val="28"/>
        </w:rPr>
        <w:t>32361,9</w:t>
      </w:r>
      <w:r w:rsidRPr="00CA5473">
        <w:rPr>
          <w:sz w:val="28"/>
          <w:szCs w:val="28"/>
        </w:rPr>
        <w:t>» заменить цифрами «</w:t>
      </w:r>
      <w:r w:rsidR="00CA5473" w:rsidRPr="00CA5473">
        <w:rPr>
          <w:sz w:val="28"/>
          <w:szCs w:val="28"/>
        </w:rPr>
        <w:t>34386,1</w:t>
      </w:r>
      <w:r w:rsidRPr="00CA5473">
        <w:rPr>
          <w:sz w:val="28"/>
          <w:szCs w:val="28"/>
        </w:rPr>
        <w:t>»;</w:t>
      </w:r>
    </w:p>
    <w:p w:rsidR="00892A2C" w:rsidRPr="00CA5473" w:rsidRDefault="00892A2C" w:rsidP="00090827">
      <w:pPr>
        <w:spacing w:line="360" w:lineRule="auto"/>
        <w:jc w:val="both"/>
        <w:rPr>
          <w:sz w:val="28"/>
          <w:szCs w:val="28"/>
        </w:rPr>
      </w:pPr>
      <w:r w:rsidRPr="00CA5473">
        <w:rPr>
          <w:sz w:val="28"/>
          <w:szCs w:val="28"/>
        </w:rPr>
        <w:tab/>
        <w:t>в строке «Культура, кинематография» (Мин 255 Рз 08) цифры «</w:t>
      </w:r>
      <w:r w:rsidR="00CA5473" w:rsidRPr="00CA5473">
        <w:rPr>
          <w:sz w:val="28"/>
          <w:szCs w:val="28"/>
        </w:rPr>
        <w:t>666640,45259</w:t>
      </w:r>
      <w:r w:rsidRPr="00CA5473">
        <w:rPr>
          <w:sz w:val="28"/>
          <w:szCs w:val="28"/>
        </w:rPr>
        <w:t>» заменить цифрами «</w:t>
      </w:r>
      <w:r w:rsidR="00CA5473" w:rsidRPr="00CA5473">
        <w:rPr>
          <w:sz w:val="28"/>
          <w:szCs w:val="28"/>
        </w:rPr>
        <w:t>694101,62304</w:t>
      </w:r>
      <w:r w:rsidRPr="00CA5473">
        <w:rPr>
          <w:sz w:val="28"/>
          <w:szCs w:val="28"/>
        </w:rPr>
        <w:t>»;</w:t>
      </w:r>
    </w:p>
    <w:p w:rsidR="00892A2C" w:rsidRPr="00CA5473" w:rsidRDefault="00892A2C" w:rsidP="00090827">
      <w:pPr>
        <w:spacing w:line="360" w:lineRule="auto"/>
        <w:jc w:val="both"/>
        <w:rPr>
          <w:sz w:val="28"/>
          <w:szCs w:val="28"/>
        </w:rPr>
      </w:pPr>
      <w:r w:rsidRPr="00CA5473">
        <w:rPr>
          <w:sz w:val="28"/>
          <w:szCs w:val="28"/>
        </w:rPr>
        <w:tab/>
        <w:t xml:space="preserve">в строке «Культура» (Мин 255 Рз 08 </w:t>
      </w:r>
      <w:proofErr w:type="gramStart"/>
      <w:r w:rsidRPr="00CA5473">
        <w:rPr>
          <w:sz w:val="28"/>
          <w:szCs w:val="28"/>
        </w:rPr>
        <w:t>ПР</w:t>
      </w:r>
      <w:proofErr w:type="gramEnd"/>
      <w:r w:rsidRPr="00CA5473">
        <w:rPr>
          <w:sz w:val="28"/>
          <w:szCs w:val="28"/>
        </w:rPr>
        <w:t xml:space="preserve"> 01) цифры «</w:t>
      </w:r>
      <w:r w:rsidR="00CA5473" w:rsidRPr="00CA5473">
        <w:rPr>
          <w:sz w:val="28"/>
          <w:szCs w:val="28"/>
        </w:rPr>
        <w:t>614779,15259</w:t>
      </w:r>
      <w:r w:rsidRPr="00CA5473">
        <w:rPr>
          <w:sz w:val="28"/>
          <w:szCs w:val="28"/>
        </w:rPr>
        <w:t>» зам</w:t>
      </w:r>
      <w:r w:rsidRPr="00CA5473">
        <w:rPr>
          <w:sz w:val="28"/>
          <w:szCs w:val="28"/>
        </w:rPr>
        <w:t>е</w:t>
      </w:r>
      <w:r w:rsidRPr="00CA5473">
        <w:rPr>
          <w:sz w:val="28"/>
          <w:szCs w:val="28"/>
        </w:rPr>
        <w:t>нить цифрами «</w:t>
      </w:r>
      <w:r w:rsidR="00CA5473" w:rsidRPr="00CA5473">
        <w:rPr>
          <w:sz w:val="28"/>
          <w:szCs w:val="28"/>
        </w:rPr>
        <w:t>641738,32304</w:t>
      </w:r>
      <w:r w:rsidRPr="00CA5473">
        <w:rPr>
          <w:sz w:val="28"/>
          <w:szCs w:val="28"/>
        </w:rPr>
        <w:t>»;</w:t>
      </w:r>
    </w:p>
    <w:p w:rsidR="00892A2C" w:rsidRPr="00CA5473" w:rsidRDefault="00892A2C" w:rsidP="00090827">
      <w:pPr>
        <w:spacing w:line="360" w:lineRule="auto"/>
        <w:jc w:val="both"/>
        <w:rPr>
          <w:sz w:val="28"/>
          <w:szCs w:val="28"/>
        </w:rPr>
      </w:pPr>
      <w:r w:rsidRPr="00CA5473">
        <w:rPr>
          <w:sz w:val="28"/>
          <w:szCs w:val="28"/>
        </w:rPr>
        <w:tab/>
        <w:t xml:space="preserve">в строке «Государственная программа Ульяновской области «Развитие культуры и сохранение объектов культурного наследия в Ульяновской области» на 2014-2018 годы» (Мин 255 Рз 08 </w:t>
      </w:r>
      <w:proofErr w:type="gramStart"/>
      <w:r w:rsidRPr="00CA5473">
        <w:rPr>
          <w:sz w:val="28"/>
          <w:szCs w:val="28"/>
        </w:rPr>
        <w:t>ПР</w:t>
      </w:r>
      <w:proofErr w:type="gramEnd"/>
      <w:r w:rsidRPr="00CA5473">
        <w:rPr>
          <w:sz w:val="28"/>
          <w:szCs w:val="28"/>
        </w:rPr>
        <w:t xml:space="preserve"> 01 ЦС 87 0 0000) цифры «</w:t>
      </w:r>
      <w:r w:rsidR="00CA5473" w:rsidRPr="00CA5473">
        <w:rPr>
          <w:sz w:val="28"/>
          <w:szCs w:val="28"/>
        </w:rPr>
        <w:t>609780,44739</w:t>
      </w:r>
      <w:r w:rsidRPr="00CA5473">
        <w:rPr>
          <w:sz w:val="28"/>
          <w:szCs w:val="28"/>
        </w:rPr>
        <w:t>» заменить цифрами «</w:t>
      </w:r>
      <w:r w:rsidR="00CA5473" w:rsidRPr="00CA5473">
        <w:rPr>
          <w:sz w:val="28"/>
          <w:szCs w:val="28"/>
        </w:rPr>
        <w:t>636739,61784</w:t>
      </w:r>
      <w:r w:rsidRPr="00CA5473">
        <w:rPr>
          <w:sz w:val="28"/>
          <w:szCs w:val="28"/>
        </w:rPr>
        <w:t>»;</w:t>
      </w:r>
    </w:p>
    <w:p w:rsidR="00892A2C" w:rsidRPr="00CA5473" w:rsidRDefault="00892A2C" w:rsidP="00090827">
      <w:pPr>
        <w:spacing w:line="360" w:lineRule="auto"/>
        <w:jc w:val="both"/>
        <w:rPr>
          <w:sz w:val="28"/>
          <w:szCs w:val="28"/>
        </w:rPr>
      </w:pPr>
      <w:r w:rsidRPr="00CA5473">
        <w:rPr>
          <w:sz w:val="28"/>
          <w:szCs w:val="28"/>
        </w:rPr>
        <w:tab/>
        <w:t>в строке «Подпрограмма «Обеспечение реализации государственной пр</w:t>
      </w:r>
      <w:r w:rsidRPr="00CA5473">
        <w:rPr>
          <w:sz w:val="28"/>
          <w:szCs w:val="28"/>
        </w:rPr>
        <w:t>о</w:t>
      </w:r>
      <w:r w:rsidRPr="00CA5473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Pr="00CA5473">
        <w:rPr>
          <w:sz w:val="28"/>
          <w:szCs w:val="28"/>
        </w:rPr>
        <w:t>ь</w:t>
      </w:r>
      <w:r w:rsidRPr="00CA5473">
        <w:rPr>
          <w:sz w:val="28"/>
          <w:szCs w:val="28"/>
        </w:rPr>
        <w:lastRenderedPageBreak/>
        <w:t xml:space="preserve">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годы» (Мин 255 </w:t>
      </w:r>
      <w:r w:rsidRPr="00CA5473">
        <w:rPr>
          <w:sz w:val="28"/>
          <w:szCs w:val="28"/>
        </w:rPr>
        <w:br/>
        <w:t xml:space="preserve">Рз 08 </w:t>
      </w:r>
      <w:proofErr w:type="gramStart"/>
      <w:r w:rsidRPr="00CA5473">
        <w:rPr>
          <w:sz w:val="28"/>
          <w:szCs w:val="28"/>
        </w:rPr>
        <w:t>ПР</w:t>
      </w:r>
      <w:proofErr w:type="gramEnd"/>
      <w:r w:rsidRPr="00CA5473">
        <w:rPr>
          <w:sz w:val="28"/>
          <w:szCs w:val="28"/>
        </w:rPr>
        <w:t xml:space="preserve"> 01 ЦС 87 1 0000) цифры «</w:t>
      </w:r>
      <w:r w:rsidR="00CA5473" w:rsidRPr="00CA5473">
        <w:rPr>
          <w:sz w:val="28"/>
          <w:szCs w:val="28"/>
        </w:rPr>
        <w:t>456117,8</w:t>
      </w:r>
      <w:r w:rsidRPr="00CA5473">
        <w:rPr>
          <w:sz w:val="28"/>
          <w:szCs w:val="28"/>
        </w:rPr>
        <w:t>» заменить цифрами «</w:t>
      </w:r>
      <w:r w:rsidR="00CA5473" w:rsidRPr="00CA5473">
        <w:rPr>
          <w:sz w:val="28"/>
          <w:szCs w:val="28"/>
        </w:rPr>
        <w:t>483076,97045</w:t>
      </w:r>
      <w:r w:rsidRPr="00CA5473">
        <w:rPr>
          <w:sz w:val="28"/>
          <w:szCs w:val="28"/>
        </w:rPr>
        <w:t>»;</w:t>
      </w:r>
    </w:p>
    <w:p w:rsidR="00892A2C" w:rsidRPr="00CA5473" w:rsidRDefault="00892A2C" w:rsidP="00090827">
      <w:pPr>
        <w:spacing w:line="360" w:lineRule="auto"/>
        <w:jc w:val="both"/>
        <w:rPr>
          <w:sz w:val="28"/>
          <w:szCs w:val="28"/>
        </w:rPr>
      </w:pPr>
      <w:r w:rsidRPr="00CA5473">
        <w:rPr>
          <w:sz w:val="28"/>
          <w:szCs w:val="28"/>
        </w:rPr>
        <w:tab/>
        <w:t>в строке «Обеспечение деятельности областных государственных библи</w:t>
      </w:r>
      <w:r w:rsidRPr="00CA5473">
        <w:rPr>
          <w:sz w:val="28"/>
          <w:szCs w:val="28"/>
        </w:rPr>
        <w:t>о</w:t>
      </w:r>
      <w:r w:rsidRPr="00CA5473">
        <w:rPr>
          <w:sz w:val="28"/>
          <w:szCs w:val="28"/>
        </w:rPr>
        <w:t xml:space="preserve">тек» (Мин 255 Рз 08 </w:t>
      </w:r>
      <w:proofErr w:type="gramStart"/>
      <w:r w:rsidRPr="00CA5473">
        <w:rPr>
          <w:sz w:val="28"/>
          <w:szCs w:val="28"/>
        </w:rPr>
        <w:t>ПР</w:t>
      </w:r>
      <w:proofErr w:type="gramEnd"/>
      <w:r w:rsidRPr="00CA5473">
        <w:rPr>
          <w:sz w:val="28"/>
          <w:szCs w:val="28"/>
        </w:rPr>
        <w:t xml:space="preserve"> 01 ЦС 87 1 4406) цифры «</w:t>
      </w:r>
      <w:r w:rsidR="00CA5473" w:rsidRPr="00CA5473">
        <w:rPr>
          <w:sz w:val="28"/>
          <w:szCs w:val="28"/>
        </w:rPr>
        <w:t>66551,0</w:t>
      </w:r>
      <w:r w:rsidRPr="00CA5473">
        <w:rPr>
          <w:sz w:val="28"/>
          <w:szCs w:val="28"/>
        </w:rPr>
        <w:t>» заменить цифрами «</w:t>
      </w:r>
      <w:r w:rsidR="00CA5473" w:rsidRPr="00CA5473">
        <w:rPr>
          <w:sz w:val="28"/>
          <w:szCs w:val="28"/>
        </w:rPr>
        <w:t>70392,0</w:t>
      </w:r>
      <w:r w:rsidRPr="00CA5473">
        <w:rPr>
          <w:sz w:val="28"/>
          <w:szCs w:val="28"/>
        </w:rPr>
        <w:t>»;</w:t>
      </w:r>
    </w:p>
    <w:p w:rsidR="00892A2C" w:rsidRPr="00CA5473" w:rsidRDefault="00892A2C" w:rsidP="00090827">
      <w:pPr>
        <w:spacing w:line="360" w:lineRule="auto"/>
        <w:jc w:val="both"/>
        <w:rPr>
          <w:sz w:val="28"/>
          <w:szCs w:val="28"/>
        </w:rPr>
      </w:pPr>
      <w:r w:rsidRPr="00CA5473">
        <w:rPr>
          <w:sz w:val="28"/>
          <w:szCs w:val="28"/>
        </w:rPr>
        <w:tab/>
        <w:t xml:space="preserve">в строке «Предоставление субсидий бюджетным, автономным учреждениям и иным некоммерческим организациям» (Мин 255 Рз 08 </w:t>
      </w:r>
      <w:proofErr w:type="gramStart"/>
      <w:r w:rsidRPr="00CA5473">
        <w:rPr>
          <w:sz w:val="28"/>
          <w:szCs w:val="28"/>
        </w:rPr>
        <w:t>ПР</w:t>
      </w:r>
      <w:proofErr w:type="gramEnd"/>
      <w:r w:rsidRPr="00CA5473">
        <w:rPr>
          <w:sz w:val="28"/>
          <w:szCs w:val="28"/>
        </w:rPr>
        <w:t xml:space="preserve"> 01 ЦС 87 1 4406 </w:t>
      </w:r>
      <w:r w:rsidRPr="00CA5473">
        <w:rPr>
          <w:sz w:val="28"/>
          <w:szCs w:val="28"/>
        </w:rPr>
        <w:br/>
        <w:t>ВР 600) цифры «</w:t>
      </w:r>
      <w:r w:rsidR="00CA5473" w:rsidRPr="00CA5473">
        <w:rPr>
          <w:sz w:val="28"/>
          <w:szCs w:val="28"/>
        </w:rPr>
        <w:t>66551,0</w:t>
      </w:r>
      <w:r w:rsidRPr="00CA5473">
        <w:rPr>
          <w:sz w:val="28"/>
          <w:szCs w:val="28"/>
        </w:rPr>
        <w:t>» заменить цифрами «</w:t>
      </w:r>
      <w:r w:rsidR="00CA5473" w:rsidRPr="00CA5473">
        <w:rPr>
          <w:sz w:val="28"/>
          <w:szCs w:val="28"/>
        </w:rPr>
        <w:t>70392,0</w:t>
      </w:r>
      <w:r w:rsidRPr="00CA5473">
        <w:rPr>
          <w:sz w:val="28"/>
          <w:szCs w:val="28"/>
        </w:rPr>
        <w:t>»;</w:t>
      </w:r>
    </w:p>
    <w:p w:rsidR="00892A2C" w:rsidRPr="00CA5473" w:rsidRDefault="00892A2C" w:rsidP="00090827">
      <w:pPr>
        <w:spacing w:line="360" w:lineRule="auto"/>
        <w:jc w:val="both"/>
        <w:rPr>
          <w:sz w:val="28"/>
          <w:szCs w:val="28"/>
        </w:rPr>
      </w:pPr>
      <w:r w:rsidRPr="00CA5473">
        <w:rPr>
          <w:sz w:val="28"/>
          <w:szCs w:val="28"/>
        </w:rPr>
        <w:tab/>
        <w:t xml:space="preserve">в строке «Обеспечение деятельности областных государственных музеев» (Мин 255 Рз 08 </w:t>
      </w:r>
      <w:proofErr w:type="gramStart"/>
      <w:r w:rsidRPr="00CA5473">
        <w:rPr>
          <w:sz w:val="28"/>
          <w:szCs w:val="28"/>
        </w:rPr>
        <w:t>ПР</w:t>
      </w:r>
      <w:proofErr w:type="gramEnd"/>
      <w:r w:rsidRPr="00CA5473">
        <w:rPr>
          <w:sz w:val="28"/>
          <w:szCs w:val="28"/>
        </w:rPr>
        <w:t xml:space="preserve"> 01 ЦС 87 1 4407) цифры «</w:t>
      </w:r>
      <w:r w:rsidR="00CA5473" w:rsidRPr="00CA5473">
        <w:rPr>
          <w:sz w:val="28"/>
          <w:szCs w:val="28"/>
        </w:rPr>
        <w:t>117183,9» заменить цифрами «121100,2</w:t>
      </w:r>
      <w:r w:rsidRPr="00CA5473">
        <w:rPr>
          <w:sz w:val="28"/>
          <w:szCs w:val="28"/>
        </w:rPr>
        <w:t>»;</w:t>
      </w:r>
    </w:p>
    <w:p w:rsidR="00892A2C" w:rsidRPr="00CA5473" w:rsidRDefault="00892A2C" w:rsidP="00090827">
      <w:pPr>
        <w:spacing w:line="360" w:lineRule="auto"/>
        <w:jc w:val="both"/>
        <w:rPr>
          <w:sz w:val="28"/>
          <w:szCs w:val="28"/>
        </w:rPr>
      </w:pPr>
      <w:r w:rsidRPr="00CA5473">
        <w:rPr>
          <w:sz w:val="28"/>
          <w:szCs w:val="28"/>
        </w:rPr>
        <w:tab/>
        <w:t xml:space="preserve">в строке «Предоставление субсидий бюджетным, автономным учреждениям и иным некоммерческим организациям» (Мин 255 Рз 08 </w:t>
      </w:r>
      <w:proofErr w:type="gramStart"/>
      <w:r w:rsidRPr="00CA5473">
        <w:rPr>
          <w:sz w:val="28"/>
          <w:szCs w:val="28"/>
        </w:rPr>
        <w:t>ПР</w:t>
      </w:r>
      <w:proofErr w:type="gramEnd"/>
      <w:r w:rsidRPr="00CA5473">
        <w:rPr>
          <w:sz w:val="28"/>
          <w:szCs w:val="28"/>
        </w:rPr>
        <w:t xml:space="preserve"> 01 ЦС 87 1 4407 </w:t>
      </w:r>
      <w:r w:rsidRPr="00CA5473">
        <w:rPr>
          <w:sz w:val="28"/>
          <w:szCs w:val="28"/>
        </w:rPr>
        <w:br/>
        <w:t>ВР 600) цифры «</w:t>
      </w:r>
      <w:r w:rsidR="00CA5473" w:rsidRPr="00CA5473">
        <w:rPr>
          <w:sz w:val="28"/>
          <w:szCs w:val="28"/>
        </w:rPr>
        <w:t>117183,9</w:t>
      </w:r>
      <w:r w:rsidRPr="00CA5473">
        <w:rPr>
          <w:sz w:val="28"/>
          <w:szCs w:val="28"/>
        </w:rPr>
        <w:t>» заменить цифрами «</w:t>
      </w:r>
      <w:r w:rsidR="00CA5473" w:rsidRPr="00CA5473">
        <w:rPr>
          <w:sz w:val="28"/>
          <w:szCs w:val="28"/>
        </w:rPr>
        <w:t>121100,2</w:t>
      </w:r>
      <w:r w:rsidRPr="00CA5473">
        <w:rPr>
          <w:sz w:val="28"/>
          <w:szCs w:val="28"/>
        </w:rPr>
        <w:t>»;</w:t>
      </w:r>
    </w:p>
    <w:p w:rsidR="00892A2C" w:rsidRPr="00CA5473" w:rsidRDefault="00892A2C" w:rsidP="00090827">
      <w:pPr>
        <w:spacing w:line="360" w:lineRule="auto"/>
        <w:jc w:val="both"/>
        <w:rPr>
          <w:sz w:val="28"/>
          <w:szCs w:val="28"/>
        </w:rPr>
      </w:pPr>
      <w:r w:rsidRPr="00CA5473">
        <w:rPr>
          <w:sz w:val="28"/>
          <w:szCs w:val="28"/>
        </w:rPr>
        <w:tab/>
        <w:t xml:space="preserve">в строке «Обеспечение деятельности областных государственных театров, концертных и других организаций исполнительских искусств» (Мин 255 Рз 08 </w:t>
      </w:r>
      <w:r w:rsidRPr="00CA5473">
        <w:rPr>
          <w:sz w:val="28"/>
          <w:szCs w:val="28"/>
        </w:rPr>
        <w:br/>
      </w:r>
      <w:proofErr w:type="gramStart"/>
      <w:r w:rsidRPr="00CA5473">
        <w:rPr>
          <w:sz w:val="28"/>
          <w:szCs w:val="28"/>
        </w:rPr>
        <w:t>ПР</w:t>
      </w:r>
      <w:proofErr w:type="gramEnd"/>
      <w:r w:rsidRPr="00CA5473">
        <w:rPr>
          <w:sz w:val="28"/>
          <w:szCs w:val="28"/>
        </w:rPr>
        <w:t xml:space="preserve"> 01 ЦС 87 1 4408) цифры «</w:t>
      </w:r>
      <w:r w:rsidR="00CA5473" w:rsidRPr="00CA5473">
        <w:rPr>
          <w:sz w:val="28"/>
          <w:szCs w:val="28"/>
        </w:rPr>
        <w:t>176948,1</w:t>
      </w:r>
      <w:r w:rsidRPr="00CA5473">
        <w:rPr>
          <w:sz w:val="28"/>
          <w:szCs w:val="28"/>
        </w:rPr>
        <w:t>» заменить цифрами «</w:t>
      </w:r>
      <w:r w:rsidR="00CA5473" w:rsidRPr="00CA5473">
        <w:rPr>
          <w:sz w:val="28"/>
          <w:szCs w:val="28"/>
        </w:rPr>
        <w:t>192149,97045</w:t>
      </w:r>
      <w:r w:rsidRPr="00CA5473">
        <w:rPr>
          <w:sz w:val="28"/>
          <w:szCs w:val="28"/>
        </w:rPr>
        <w:t>»;</w:t>
      </w:r>
    </w:p>
    <w:p w:rsidR="00892A2C" w:rsidRPr="00CA5473" w:rsidRDefault="00892A2C" w:rsidP="00090827">
      <w:pPr>
        <w:spacing w:line="360" w:lineRule="auto"/>
        <w:jc w:val="both"/>
        <w:rPr>
          <w:sz w:val="28"/>
          <w:szCs w:val="28"/>
        </w:rPr>
      </w:pPr>
      <w:r w:rsidRPr="00CA5473">
        <w:rPr>
          <w:sz w:val="28"/>
          <w:szCs w:val="28"/>
        </w:rPr>
        <w:tab/>
        <w:t xml:space="preserve">в строке «Предоставление субсидий бюджетным, автономным учреждениям и иным некоммерческим организациям» (Мин 255 Рз 08 </w:t>
      </w:r>
      <w:proofErr w:type="gramStart"/>
      <w:r w:rsidRPr="00CA5473">
        <w:rPr>
          <w:sz w:val="28"/>
          <w:szCs w:val="28"/>
        </w:rPr>
        <w:t>ПР</w:t>
      </w:r>
      <w:proofErr w:type="gramEnd"/>
      <w:r w:rsidRPr="00CA5473">
        <w:rPr>
          <w:sz w:val="28"/>
          <w:szCs w:val="28"/>
        </w:rPr>
        <w:t xml:space="preserve"> 01 ЦС 87 1 4408 </w:t>
      </w:r>
      <w:r w:rsidRPr="00CA5473">
        <w:rPr>
          <w:sz w:val="28"/>
          <w:szCs w:val="28"/>
        </w:rPr>
        <w:br/>
        <w:t>ВР 600) цифры «</w:t>
      </w:r>
      <w:r w:rsidR="00CA5473" w:rsidRPr="00CA5473">
        <w:rPr>
          <w:sz w:val="28"/>
          <w:szCs w:val="28"/>
        </w:rPr>
        <w:t>176948,1</w:t>
      </w:r>
      <w:r w:rsidRPr="00CA5473">
        <w:rPr>
          <w:sz w:val="28"/>
          <w:szCs w:val="28"/>
        </w:rPr>
        <w:t>» заменить цифрами «</w:t>
      </w:r>
      <w:r w:rsidR="00CA5473" w:rsidRPr="00CA5473">
        <w:rPr>
          <w:sz w:val="28"/>
          <w:szCs w:val="28"/>
        </w:rPr>
        <w:t>192149,97045</w:t>
      </w:r>
      <w:r w:rsidRPr="00CA5473">
        <w:rPr>
          <w:sz w:val="28"/>
          <w:szCs w:val="28"/>
        </w:rPr>
        <w:t>»;</w:t>
      </w:r>
    </w:p>
    <w:p w:rsidR="00892A2C" w:rsidRPr="00CA5473" w:rsidRDefault="00892A2C" w:rsidP="00090827">
      <w:pPr>
        <w:spacing w:line="360" w:lineRule="auto"/>
        <w:jc w:val="both"/>
        <w:rPr>
          <w:sz w:val="28"/>
          <w:szCs w:val="28"/>
        </w:rPr>
      </w:pPr>
      <w:r w:rsidRPr="00CA5473">
        <w:rPr>
          <w:sz w:val="28"/>
          <w:szCs w:val="28"/>
        </w:rPr>
        <w:tab/>
        <w:t>в строке «Обеспечение деятельности областного государственного бюдже</w:t>
      </w:r>
      <w:r w:rsidRPr="00CA5473">
        <w:rPr>
          <w:sz w:val="28"/>
          <w:szCs w:val="28"/>
        </w:rPr>
        <w:t>т</w:t>
      </w:r>
      <w:r w:rsidRPr="00CA5473">
        <w:rPr>
          <w:sz w:val="28"/>
          <w:szCs w:val="28"/>
        </w:rPr>
        <w:t xml:space="preserve">ного учреждения культуры «Центр народной культуры Ульяновской области» (Мин 255 Рз 08 </w:t>
      </w:r>
      <w:proofErr w:type="gramStart"/>
      <w:r w:rsidRPr="00CA5473">
        <w:rPr>
          <w:sz w:val="28"/>
          <w:szCs w:val="28"/>
        </w:rPr>
        <w:t>ПР</w:t>
      </w:r>
      <w:proofErr w:type="gramEnd"/>
      <w:r w:rsidRPr="00CA5473">
        <w:rPr>
          <w:sz w:val="28"/>
          <w:szCs w:val="28"/>
        </w:rPr>
        <w:t xml:space="preserve"> 01 ЦС 87 1 4409) цифры «</w:t>
      </w:r>
      <w:r w:rsidR="00CA5473" w:rsidRPr="00CA5473">
        <w:rPr>
          <w:sz w:val="28"/>
          <w:szCs w:val="28"/>
        </w:rPr>
        <w:t>95434,8» заменить цифрами «99434,8</w:t>
      </w:r>
      <w:r w:rsidRPr="00CA5473">
        <w:rPr>
          <w:sz w:val="28"/>
          <w:szCs w:val="28"/>
        </w:rPr>
        <w:t>»;</w:t>
      </w:r>
    </w:p>
    <w:p w:rsidR="00892A2C" w:rsidRPr="00CA5473" w:rsidRDefault="00892A2C" w:rsidP="00090827">
      <w:pPr>
        <w:spacing w:line="360" w:lineRule="auto"/>
        <w:jc w:val="both"/>
        <w:rPr>
          <w:sz w:val="28"/>
          <w:szCs w:val="28"/>
        </w:rPr>
      </w:pPr>
      <w:r w:rsidRPr="00CA5473">
        <w:rPr>
          <w:sz w:val="28"/>
          <w:szCs w:val="28"/>
        </w:rPr>
        <w:tab/>
        <w:t xml:space="preserve">в строке «Предоставление субсидий бюджетным, автономным учреждениям и иным некоммерческим организациям» (Мин 255 Рз 08 </w:t>
      </w:r>
      <w:proofErr w:type="gramStart"/>
      <w:r w:rsidRPr="00CA5473">
        <w:rPr>
          <w:sz w:val="28"/>
          <w:szCs w:val="28"/>
        </w:rPr>
        <w:t>ПР</w:t>
      </w:r>
      <w:proofErr w:type="gramEnd"/>
      <w:r w:rsidRPr="00CA5473">
        <w:rPr>
          <w:sz w:val="28"/>
          <w:szCs w:val="28"/>
        </w:rPr>
        <w:t xml:space="preserve"> 01 ЦС 87 1 4409 </w:t>
      </w:r>
      <w:r w:rsidRPr="00CA5473">
        <w:rPr>
          <w:sz w:val="28"/>
          <w:szCs w:val="28"/>
        </w:rPr>
        <w:br/>
        <w:t>ВР 600) цифры «</w:t>
      </w:r>
      <w:r w:rsidR="00CA5473" w:rsidRPr="00CA5473">
        <w:rPr>
          <w:sz w:val="28"/>
          <w:szCs w:val="28"/>
        </w:rPr>
        <w:t>95434,8</w:t>
      </w:r>
      <w:r w:rsidRPr="00CA5473">
        <w:rPr>
          <w:sz w:val="28"/>
          <w:szCs w:val="28"/>
        </w:rPr>
        <w:t>» заменить цифрами «</w:t>
      </w:r>
      <w:r w:rsidR="00CA5473" w:rsidRPr="00CA5473">
        <w:rPr>
          <w:sz w:val="28"/>
          <w:szCs w:val="28"/>
        </w:rPr>
        <w:t>99434,8</w:t>
      </w:r>
      <w:r w:rsidRPr="00CA5473">
        <w:rPr>
          <w:sz w:val="28"/>
          <w:szCs w:val="28"/>
        </w:rPr>
        <w:t>»;</w:t>
      </w:r>
    </w:p>
    <w:p w:rsidR="00892A2C" w:rsidRPr="00CA5473" w:rsidRDefault="00892A2C" w:rsidP="00090827">
      <w:pPr>
        <w:spacing w:line="360" w:lineRule="auto"/>
        <w:jc w:val="both"/>
        <w:rPr>
          <w:sz w:val="28"/>
          <w:szCs w:val="28"/>
        </w:rPr>
      </w:pPr>
      <w:r w:rsidRPr="00CA5473">
        <w:rPr>
          <w:sz w:val="28"/>
          <w:szCs w:val="28"/>
        </w:rPr>
        <w:lastRenderedPageBreak/>
        <w:tab/>
        <w:t xml:space="preserve">в строке «Кинематография» (Мин 255 Рз 08 </w:t>
      </w:r>
      <w:proofErr w:type="gramStart"/>
      <w:r w:rsidRPr="00CA5473">
        <w:rPr>
          <w:sz w:val="28"/>
          <w:szCs w:val="28"/>
        </w:rPr>
        <w:t>ПР</w:t>
      </w:r>
      <w:proofErr w:type="gramEnd"/>
      <w:r w:rsidRPr="00CA5473">
        <w:rPr>
          <w:sz w:val="28"/>
          <w:szCs w:val="28"/>
        </w:rPr>
        <w:t xml:space="preserve"> 02) цифры «</w:t>
      </w:r>
      <w:r w:rsidR="00CA5473" w:rsidRPr="00CA5473">
        <w:rPr>
          <w:sz w:val="28"/>
          <w:szCs w:val="28"/>
        </w:rPr>
        <w:t>17230,3</w:t>
      </w:r>
      <w:r w:rsidRPr="00CA5473">
        <w:rPr>
          <w:sz w:val="28"/>
          <w:szCs w:val="28"/>
        </w:rPr>
        <w:t>» зам</w:t>
      </w:r>
      <w:r w:rsidRPr="00CA5473">
        <w:rPr>
          <w:sz w:val="28"/>
          <w:szCs w:val="28"/>
        </w:rPr>
        <w:t>е</w:t>
      </w:r>
      <w:r w:rsidRPr="00CA5473">
        <w:rPr>
          <w:sz w:val="28"/>
          <w:szCs w:val="28"/>
        </w:rPr>
        <w:t>нить цифрами «</w:t>
      </w:r>
      <w:r w:rsidR="00CA5473" w:rsidRPr="00CA5473">
        <w:rPr>
          <w:sz w:val="28"/>
          <w:szCs w:val="28"/>
        </w:rPr>
        <w:t>17732,3</w:t>
      </w:r>
      <w:r w:rsidRPr="00CA5473">
        <w:rPr>
          <w:sz w:val="28"/>
          <w:szCs w:val="28"/>
        </w:rPr>
        <w:t>»;</w:t>
      </w:r>
    </w:p>
    <w:p w:rsidR="00892A2C" w:rsidRPr="00CA5473" w:rsidRDefault="00892A2C" w:rsidP="00090827">
      <w:pPr>
        <w:spacing w:line="360" w:lineRule="auto"/>
        <w:jc w:val="both"/>
        <w:rPr>
          <w:sz w:val="28"/>
          <w:szCs w:val="28"/>
        </w:rPr>
      </w:pPr>
      <w:r w:rsidRPr="00CA5473">
        <w:rPr>
          <w:sz w:val="28"/>
          <w:szCs w:val="28"/>
        </w:rPr>
        <w:tab/>
        <w:t xml:space="preserve">в строке «Государственная программа Ульяновской области «Развитие культуры и сохранение объектов культурного наследия в Ульяновской области» на 2014-2018 годы» (Мин 255 Рз 08 </w:t>
      </w:r>
      <w:proofErr w:type="gramStart"/>
      <w:r w:rsidRPr="00CA5473">
        <w:rPr>
          <w:sz w:val="28"/>
          <w:szCs w:val="28"/>
        </w:rPr>
        <w:t>ПР</w:t>
      </w:r>
      <w:proofErr w:type="gramEnd"/>
      <w:r w:rsidRPr="00CA5473">
        <w:rPr>
          <w:sz w:val="28"/>
          <w:szCs w:val="28"/>
        </w:rPr>
        <w:t xml:space="preserve"> 02 ЦС 87 0 0000) цифры «</w:t>
      </w:r>
      <w:r w:rsidR="00CA5473" w:rsidRPr="00CA5473">
        <w:rPr>
          <w:sz w:val="28"/>
          <w:szCs w:val="28"/>
        </w:rPr>
        <w:t>17230,3</w:t>
      </w:r>
      <w:r w:rsidRPr="00CA5473">
        <w:rPr>
          <w:sz w:val="28"/>
          <w:szCs w:val="28"/>
        </w:rPr>
        <w:t>» зам</w:t>
      </w:r>
      <w:r w:rsidRPr="00CA5473">
        <w:rPr>
          <w:sz w:val="28"/>
          <w:szCs w:val="28"/>
        </w:rPr>
        <w:t>е</w:t>
      </w:r>
      <w:r w:rsidRPr="00CA5473">
        <w:rPr>
          <w:sz w:val="28"/>
          <w:szCs w:val="28"/>
        </w:rPr>
        <w:t>нить цифрами «</w:t>
      </w:r>
      <w:r w:rsidR="00CA5473" w:rsidRPr="00CA5473">
        <w:rPr>
          <w:sz w:val="28"/>
          <w:szCs w:val="28"/>
        </w:rPr>
        <w:t>17732,3</w:t>
      </w:r>
      <w:r w:rsidRPr="00CA5473">
        <w:rPr>
          <w:sz w:val="28"/>
          <w:szCs w:val="28"/>
        </w:rPr>
        <w:t>»;</w:t>
      </w:r>
    </w:p>
    <w:p w:rsidR="00892A2C" w:rsidRPr="00CA5473" w:rsidRDefault="00892A2C" w:rsidP="00090827">
      <w:pPr>
        <w:spacing w:line="360" w:lineRule="auto"/>
        <w:jc w:val="both"/>
        <w:rPr>
          <w:sz w:val="28"/>
          <w:szCs w:val="28"/>
        </w:rPr>
      </w:pPr>
      <w:r w:rsidRPr="00CA5473">
        <w:rPr>
          <w:sz w:val="28"/>
          <w:szCs w:val="28"/>
        </w:rPr>
        <w:tab/>
        <w:t>в строке «Подпрограмма «Обеспечение реализации государственной пр</w:t>
      </w:r>
      <w:r w:rsidRPr="00CA5473">
        <w:rPr>
          <w:sz w:val="28"/>
          <w:szCs w:val="28"/>
        </w:rPr>
        <w:t>о</w:t>
      </w:r>
      <w:r w:rsidRPr="00CA5473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Pr="00CA5473">
        <w:rPr>
          <w:sz w:val="28"/>
          <w:szCs w:val="28"/>
        </w:rPr>
        <w:t>ь</w:t>
      </w:r>
      <w:r w:rsidRPr="00CA5473">
        <w:rPr>
          <w:sz w:val="28"/>
          <w:szCs w:val="28"/>
        </w:rPr>
        <w:t xml:space="preserve">турного наследия в Ульяновской области» на 2014-2018 годы» государственной программы Ульяновской области «Развитие культуры и сохранение объектов культурного наследия в Ульяновской области» на 2014-2018 годы» (Мин 255 </w:t>
      </w:r>
      <w:r w:rsidRPr="00CA5473">
        <w:rPr>
          <w:sz w:val="28"/>
          <w:szCs w:val="28"/>
        </w:rPr>
        <w:br/>
        <w:t xml:space="preserve">Рз 08 </w:t>
      </w:r>
      <w:proofErr w:type="gramStart"/>
      <w:r w:rsidRPr="00CA5473">
        <w:rPr>
          <w:sz w:val="28"/>
          <w:szCs w:val="28"/>
        </w:rPr>
        <w:t>ПР</w:t>
      </w:r>
      <w:proofErr w:type="gramEnd"/>
      <w:r w:rsidRPr="00CA5473">
        <w:rPr>
          <w:sz w:val="28"/>
          <w:szCs w:val="28"/>
        </w:rPr>
        <w:t xml:space="preserve"> 02 ЦС 87 1 0000) цифры «</w:t>
      </w:r>
      <w:r w:rsidR="00CA5473" w:rsidRPr="00CA5473">
        <w:rPr>
          <w:sz w:val="28"/>
          <w:szCs w:val="28"/>
        </w:rPr>
        <w:t>17230,3</w:t>
      </w:r>
      <w:r w:rsidRPr="00CA5473">
        <w:rPr>
          <w:sz w:val="28"/>
          <w:szCs w:val="28"/>
        </w:rPr>
        <w:t>» заменить цифрами «</w:t>
      </w:r>
      <w:r w:rsidR="00CA5473" w:rsidRPr="00CA5473">
        <w:rPr>
          <w:sz w:val="28"/>
          <w:szCs w:val="28"/>
        </w:rPr>
        <w:t>17732,3</w:t>
      </w:r>
      <w:r w:rsidRPr="00CA5473">
        <w:rPr>
          <w:sz w:val="28"/>
          <w:szCs w:val="28"/>
        </w:rPr>
        <w:t>»;</w:t>
      </w:r>
    </w:p>
    <w:p w:rsidR="00892A2C" w:rsidRPr="00CA5473" w:rsidRDefault="00892A2C" w:rsidP="00090827">
      <w:pPr>
        <w:spacing w:line="360" w:lineRule="auto"/>
        <w:jc w:val="both"/>
        <w:rPr>
          <w:sz w:val="28"/>
          <w:szCs w:val="28"/>
        </w:rPr>
      </w:pPr>
      <w:r w:rsidRPr="00CA5473">
        <w:rPr>
          <w:sz w:val="28"/>
          <w:szCs w:val="28"/>
        </w:rPr>
        <w:tab/>
        <w:t>в строке «Обеспечение деятельности областного государственного авт</w:t>
      </w:r>
      <w:r w:rsidRPr="00CA5473">
        <w:rPr>
          <w:sz w:val="28"/>
          <w:szCs w:val="28"/>
        </w:rPr>
        <w:t>о</w:t>
      </w:r>
      <w:r w:rsidRPr="00CA5473">
        <w:rPr>
          <w:sz w:val="28"/>
          <w:szCs w:val="28"/>
        </w:rPr>
        <w:t>номного учреждения культуры «</w:t>
      </w:r>
      <w:proofErr w:type="spellStart"/>
      <w:r w:rsidRPr="00CA5473">
        <w:rPr>
          <w:sz w:val="28"/>
          <w:szCs w:val="28"/>
        </w:rPr>
        <w:t>УльяновскКинофонд</w:t>
      </w:r>
      <w:proofErr w:type="spellEnd"/>
      <w:r w:rsidRPr="00CA5473">
        <w:rPr>
          <w:sz w:val="28"/>
          <w:szCs w:val="28"/>
        </w:rPr>
        <w:t xml:space="preserve">» (Мин 255 </w:t>
      </w:r>
      <w:proofErr w:type="spellStart"/>
      <w:r w:rsidRPr="00CA5473">
        <w:rPr>
          <w:sz w:val="28"/>
          <w:szCs w:val="28"/>
        </w:rPr>
        <w:t>Рз</w:t>
      </w:r>
      <w:proofErr w:type="spellEnd"/>
      <w:r w:rsidRPr="00CA5473">
        <w:rPr>
          <w:sz w:val="28"/>
          <w:szCs w:val="28"/>
        </w:rPr>
        <w:t xml:space="preserve"> 08 </w:t>
      </w:r>
      <w:proofErr w:type="gramStart"/>
      <w:r w:rsidRPr="00CA5473">
        <w:rPr>
          <w:sz w:val="28"/>
          <w:szCs w:val="28"/>
        </w:rPr>
        <w:t>ПР</w:t>
      </w:r>
      <w:proofErr w:type="gramEnd"/>
      <w:r w:rsidRPr="00CA5473">
        <w:rPr>
          <w:sz w:val="28"/>
          <w:szCs w:val="28"/>
        </w:rPr>
        <w:t xml:space="preserve"> 02 </w:t>
      </w:r>
      <w:r w:rsidRPr="00CA5473">
        <w:rPr>
          <w:sz w:val="28"/>
          <w:szCs w:val="28"/>
        </w:rPr>
        <w:br/>
        <w:t>ЦС 87 1 4410) цифры «</w:t>
      </w:r>
      <w:r w:rsidR="00CA5473" w:rsidRPr="00CA5473">
        <w:rPr>
          <w:sz w:val="28"/>
          <w:szCs w:val="28"/>
        </w:rPr>
        <w:t>17230,3</w:t>
      </w:r>
      <w:r w:rsidRPr="00CA5473">
        <w:rPr>
          <w:sz w:val="28"/>
          <w:szCs w:val="28"/>
        </w:rPr>
        <w:t>» заменить цифрами «</w:t>
      </w:r>
      <w:r w:rsidR="00CA5473" w:rsidRPr="00CA5473">
        <w:rPr>
          <w:sz w:val="28"/>
          <w:szCs w:val="28"/>
        </w:rPr>
        <w:t>17732,3</w:t>
      </w:r>
      <w:r w:rsidRPr="00CA5473">
        <w:rPr>
          <w:sz w:val="28"/>
          <w:szCs w:val="28"/>
        </w:rPr>
        <w:t>»;</w:t>
      </w:r>
    </w:p>
    <w:p w:rsidR="00892A2C" w:rsidRDefault="00892A2C" w:rsidP="00090827">
      <w:pPr>
        <w:spacing w:line="360" w:lineRule="auto"/>
        <w:jc w:val="both"/>
        <w:rPr>
          <w:sz w:val="28"/>
          <w:szCs w:val="28"/>
        </w:rPr>
      </w:pPr>
      <w:r w:rsidRPr="00CA5473">
        <w:rPr>
          <w:sz w:val="28"/>
          <w:szCs w:val="28"/>
        </w:rPr>
        <w:tab/>
        <w:t xml:space="preserve">в строке «Предоставление субсидий бюджетным, автономным учреждениям и иным некоммерческим организациям» (Мин 255 Рз 08 </w:t>
      </w:r>
      <w:proofErr w:type="gramStart"/>
      <w:r w:rsidRPr="00CA5473">
        <w:rPr>
          <w:sz w:val="28"/>
          <w:szCs w:val="28"/>
        </w:rPr>
        <w:t>ПР</w:t>
      </w:r>
      <w:proofErr w:type="gramEnd"/>
      <w:r w:rsidRPr="00CA5473">
        <w:rPr>
          <w:sz w:val="28"/>
          <w:szCs w:val="28"/>
        </w:rPr>
        <w:t xml:space="preserve"> 02 ЦС 87 1 4410 </w:t>
      </w:r>
      <w:r w:rsidRPr="00CA5473">
        <w:rPr>
          <w:sz w:val="28"/>
          <w:szCs w:val="28"/>
        </w:rPr>
        <w:br/>
        <w:t>ВР 600) цифры «</w:t>
      </w:r>
      <w:r w:rsidR="00CA5473" w:rsidRPr="00CA5473">
        <w:rPr>
          <w:sz w:val="28"/>
          <w:szCs w:val="28"/>
        </w:rPr>
        <w:t>17230,3</w:t>
      </w:r>
      <w:r w:rsidRPr="00CA5473">
        <w:rPr>
          <w:sz w:val="28"/>
          <w:szCs w:val="28"/>
        </w:rPr>
        <w:t>» заменить цифрами «</w:t>
      </w:r>
      <w:r w:rsidR="00CA5473" w:rsidRPr="00CA5473">
        <w:rPr>
          <w:sz w:val="28"/>
          <w:szCs w:val="28"/>
        </w:rPr>
        <w:t>17732,3</w:t>
      </w:r>
      <w:r w:rsidRPr="00CA5473">
        <w:rPr>
          <w:sz w:val="28"/>
          <w:szCs w:val="28"/>
        </w:rPr>
        <w:t>»;</w:t>
      </w:r>
    </w:p>
    <w:p w:rsidR="00DC1C6F" w:rsidRPr="00733053" w:rsidRDefault="00DC1C6F" w:rsidP="00DC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«Социальная политика» (Мин 255 Рз 10) цифры «3435,04»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«3379,04»;</w:t>
      </w:r>
    </w:p>
    <w:p w:rsidR="00DC1C6F" w:rsidRPr="00733053" w:rsidRDefault="00DC1C6F" w:rsidP="00DC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«Социальное обеспечение населения» (Мин 255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03) ци</w:t>
      </w:r>
      <w:r>
        <w:rPr>
          <w:sz w:val="28"/>
          <w:szCs w:val="28"/>
        </w:rPr>
        <w:t>ф</w:t>
      </w:r>
      <w:r>
        <w:rPr>
          <w:sz w:val="28"/>
          <w:szCs w:val="28"/>
        </w:rPr>
        <w:t>ры «2291,3» заменить цифрами «2235,3»;</w:t>
      </w:r>
    </w:p>
    <w:p w:rsidR="00DC1C6F" w:rsidRPr="00733053" w:rsidRDefault="00DC1C6F" w:rsidP="00DC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C1C6F">
        <w:rPr>
          <w:sz w:val="28"/>
          <w:szCs w:val="28"/>
        </w:rPr>
        <w:t>Государственная программа Ульяновской области «Развитие культуры и сохранение объектов культурного наследия в Ульяновской области» на 2014-2018 годы</w:t>
      </w:r>
      <w:r>
        <w:rPr>
          <w:sz w:val="28"/>
          <w:szCs w:val="28"/>
        </w:rPr>
        <w:t xml:space="preserve">» (Мин 255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87 0 0000) цифры «2291,3» заменить цифрами «2235,3»;</w:t>
      </w:r>
    </w:p>
    <w:p w:rsidR="00DC1C6F" w:rsidRPr="00733053" w:rsidRDefault="00DC1C6F" w:rsidP="00DC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C1C6F">
        <w:rPr>
          <w:sz w:val="28"/>
          <w:szCs w:val="28"/>
        </w:rPr>
        <w:t>Подпрограмма «Обеспечение реализации государственной пр</w:t>
      </w:r>
      <w:r w:rsidRPr="00DC1C6F">
        <w:rPr>
          <w:sz w:val="28"/>
          <w:szCs w:val="28"/>
        </w:rPr>
        <w:t>о</w:t>
      </w:r>
      <w:r w:rsidRPr="00DC1C6F">
        <w:rPr>
          <w:sz w:val="28"/>
          <w:szCs w:val="28"/>
        </w:rPr>
        <w:t>граммы Ульяновской области «Развитие культуры и сохранение объектов кул</w:t>
      </w:r>
      <w:r w:rsidRPr="00DC1C6F">
        <w:rPr>
          <w:sz w:val="28"/>
          <w:szCs w:val="28"/>
        </w:rPr>
        <w:t>ь</w:t>
      </w:r>
      <w:r w:rsidRPr="00DC1C6F">
        <w:rPr>
          <w:sz w:val="28"/>
          <w:szCs w:val="28"/>
        </w:rPr>
        <w:t xml:space="preserve">турного наследия в Ульяновской области» на 2014-2018 годы» государственной программы Ульяновской области «Развитие культуры и сохранение объектов </w:t>
      </w:r>
      <w:r w:rsidRPr="00DC1C6F">
        <w:rPr>
          <w:sz w:val="28"/>
          <w:szCs w:val="28"/>
        </w:rPr>
        <w:lastRenderedPageBreak/>
        <w:t>культурного наследия в Ульяновской области» на 2014-2018 годы</w:t>
      </w:r>
      <w:r>
        <w:rPr>
          <w:sz w:val="28"/>
          <w:szCs w:val="28"/>
        </w:rPr>
        <w:t>» (Мин 255</w:t>
      </w:r>
      <w:r w:rsidR="0061208C">
        <w:rPr>
          <w:sz w:val="28"/>
          <w:szCs w:val="28"/>
        </w:rPr>
        <w:br/>
      </w:r>
      <w:r>
        <w:rPr>
          <w:sz w:val="28"/>
          <w:szCs w:val="28"/>
        </w:rPr>
        <w:t xml:space="preserve">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87 1 0000) цифры «2291,3» заменить цифрами «2235,3»;</w:t>
      </w:r>
    </w:p>
    <w:p w:rsidR="00DC1C6F" w:rsidRPr="00733053" w:rsidRDefault="00DC1C6F" w:rsidP="00DC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DC1C6F">
        <w:rPr>
          <w:sz w:val="28"/>
          <w:szCs w:val="28"/>
        </w:rPr>
        <w:t>Субвенции на финансовое обеспечение расходных обязательств, связанных с реализацией Закона Ульяновской области от 2 мая 2012 года № 49-ЗО «О мерах социальной поддержки отдельных категорий молодых специалистов на территории Ульяновской области»</w:t>
      </w:r>
      <w:r>
        <w:rPr>
          <w:sz w:val="28"/>
          <w:szCs w:val="28"/>
        </w:rPr>
        <w:t xml:space="preserve"> (Мин 255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87 1 7123) цифры «1174,6» заменить цифрами «1118,6»;</w:t>
      </w:r>
    </w:p>
    <w:p w:rsidR="00DC1C6F" w:rsidRPr="00733053" w:rsidRDefault="00DC1C6F" w:rsidP="00DC1C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«Межбюджетные трансферты» (Мин 255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87 1 7123 ВР 500) цифры «1174,6» заменить цифрами «1118,6»;</w:t>
      </w:r>
    </w:p>
    <w:p w:rsidR="007C663F" w:rsidRPr="0093308F" w:rsidRDefault="0051528D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51528D">
        <w:rPr>
          <w:sz w:val="28"/>
          <w:szCs w:val="28"/>
        </w:rPr>
        <w:t>д</w:t>
      </w:r>
      <w:r w:rsidR="007C663F" w:rsidRPr="0051528D">
        <w:rPr>
          <w:sz w:val="28"/>
          <w:szCs w:val="28"/>
        </w:rPr>
        <w:t xml:space="preserve">) </w:t>
      </w:r>
      <w:r w:rsidR="00DC4978" w:rsidRPr="0051528D">
        <w:rPr>
          <w:sz w:val="28"/>
          <w:szCs w:val="28"/>
        </w:rPr>
        <w:t>в главе</w:t>
      </w:r>
      <w:r w:rsidR="007C663F" w:rsidRPr="0051528D">
        <w:rPr>
          <w:sz w:val="28"/>
          <w:szCs w:val="28"/>
        </w:rPr>
        <w:t xml:space="preserve"> «</w:t>
      </w:r>
      <w:r w:rsidR="00913327" w:rsidRPr="0051528D">
        <w:rPr>
          <w:sz w:val="28"/>
          <w:szCs w:val="28"/>
        </w:rPr>
        <w:t>Главное управление труда, занятости и социального благопол</w:t>
      </w:r>
      <w:r w:rsidR="00913327" w:rsidRPr="0051528D">
        <w:rPr>
          <w:sz w:val="28"/>
          <w:szCs w:val="28"/>
        </w:rPr>
        <w:t>у</w:t>
      </w:r>
      <w:r w:rsidR="00913327" w:rsidRPr="0093308F">
        <w:rPr>
          <w:sz w:val="28"/>
          <w:szCs w:val="28"/>
        </w:rPr>
        <w:t>чия Ульяновской области</w:t>
      </w:r>
      <w:r w:rsidR="007C663F" w:rsidRPr="0093308F">
        <w:rPr>
          <w:sz w:val="28"/>
          <w:szCs w:val="28"/>
        </w:rPr>
        <w:t>»</w:t>
      </w:r>
      <w:r w:rsidR="008C698B" w:rsidRPr="0093308F">
        <w:rPr>
          <w:sz w:val="28"/>
          <w:szCs w:val="28"/>
        </w:rPr>
        <w:t xml:space="preserve"> </w:t>
      </w:r>
      <w:r w:rsidR="007C663F" w:rsidRPr="0093308F">
        <w:rPr>
          <w:sz w:val="28"/>
          <w:szCs w:val="28"/>
        </w:rPr>
        <w:t>(Мин 261):</w:t>
      </w:r>
    </w:p>
    <w:p w:rsidR="00DC4978" w:rsidRPr="0093308F" w:rsidRDefault="00DC4978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93308F">
        <w:rPr>
          <w:sz w:val="28"/>
          <w:szCs w:val="28"/>
        </w:rPr>
        <w:t>цифры «</w:t>
      </w:r>
      <w:r w:rsidR="0093308F" w:rsidRPr="0093308F">
        <w:rPr>
          <w:sz w:val="28"/>
          <w:szCs w:val="28"/>
        </w:rPr>
        <w:t>9736627,11919</w:t>
      </w:r>
      <w:r w:rsidRPr="0093308F">
        <w:rPr>
          <w:sz w:val="28"/>
          <w:szCs w:val="28"/>
        </w:rPr>
        <w:t>» заменить цифрами «</w:t>
      </w:r>
      <w:r w:rsidR="00733A43">
        <w:rPr>
          <w:sz w:val="28"/>
          <w:szCs w:val="28"/>
        </w:rPr>
        <w:t>10216827,11919</w:t>
      </w:r>
      <w:r w:rsidRPr="0093308F">
        <w:rPr>
          <w:sz w:val="28"/>
          <w:szCs w:val="28"/>
        </w:rPr>
        <w:t>»;</w:t>
      </w:r>
    </w:p>
    <w:p w:rsidR="000A2A9C" w:rsidRPr="005A3210" w:rsidRDefault="000A2A9C" w:rsidP="00090827">
      <w:pPr>
        <w:spacing w:line="360" w:lineRule="auto"/>
        <w:jc w:val="both"/>
        <w:rPr>
          <w:sz w:val="28"/>
          <w:szCs w:val="28"/>
        </w:rPr>
      </w:pPr>
      <w:r w:rsidRPr="005A3210">
        <w:rPr>
          <w:sz w:val="28"/>
          <w:szCs w:val="28"/>
        </w:rPr>
        <w:tab/>
        <w:t>в строке «</w:t>
      </w:r>
      <w:r w:rsidR="00936840" w:rsidRPr="005A3210">
        <w:rPr>
          <w:sz w:val="28"/>
          <w:szCs w:val="28"/>
        </w:rPr>
        <w:t>Социальная политика</w:t>
      </w:r>
      <w:r w:rsidRPr="005A3210">
        <w:rPr>
          <w:sz w:val="28"/>
          <w:szCs w:val="28"/>
        </w:rPr>
        <w:t xml:space="preserve">» (Мин </w:t>
      </w:r>
      <w:r w:rsidR="00936840" w:rsidRPr="005A3210">
        <w:rPr>
          <w:sz w:val="28"/>
          <w:szCs w:val="28"/>
        </w:rPr>
        <w:t xml:space="preserve">261 </w:t>
      </w:r>
      <w:r w:rsidRPr="005A3210">
        <w:rPr>
          <w:sz w:val="28"/>
          <w:szCs w:val="28"/>
        </w:rPr>
        <w:t xml:space="preserve">Рз </w:t>
      </w:r>
      <w:r w:rsidR="00936840" w:rsidRPr="005A3210">
        <w:rPr>
          <w:sz w:val="28"/>
          <w:szCs w:val="28"/>
        </w:rPr>
        <w:t>10</w:t>
      </w:r>
      <w:r w:rsidRPr="005A3210">
        <w:rPr>
          <w:sz w:val="28"/>
          <w:szCs w:val="28"/>
        </w:rPr>
        <w:t>) цифры «</w:t>
      </w:r>
      <w:r w:rsidR="005A3210" w:rsidRPr="005A3210">
        <w:rPr>
          <w:sz w:val="28"/>
          <w:szCs w:val="28"/>
        </w:rPr>
        <w:t>9074964,20669</w:t>
      </w:r>
      <w:r w:rsidRPr="005A3210">
        <w:rPr>
          <w:sz w:val="28"/>
          <w:szCs w:val="28"/>
        </w:rPr>
        <w:t>» заменить цифрами «</w:t>
      </w:r>
      <w:r w:rsidR="00733A43">
        <w:rPr>
          <w:sz w:val="28"/>
          <w:szCs w:val="28"/>
        </w:rPr>
        <w:t>9555164,20669</w:t>
      </w:r>
      <w:r w:rsidRPr="005A3210">
        <w:rPr>
          <w:sz w:val="28"/>
          <w:szCs w:val="28"/>
        </w:rPr>
        <w:t>»;</w:t>
      </w:r>
    </w:p>
    <w:p w:rsidR="000A2A9C" w:rsidRPr="005A3210" w:rsidRDefault="000A2A9C" w:rsidP="00090827">
      <w:pPr>
        <w:spacing w:line="360" w:lineRule="auto"/>
        <w:jc w:val="both"/>
        <w:rPr>
          <w:sz w:val="28"/>
          <w:szCs w:val="28"/>
        </w:rPr>
      </w:pPr>
      <w:r w:rsidRPr="005A3210">
        <w:rPr>
          <w:sz w:val="28"/>
          <w:szCs w:val="28"/>
        </w:rPr>
        <w:tab/>
        <w:t>в строке «</w:t>
      </w:r>
      <w:r w:rsidR="00936840" w:rsidRPr="005A3210">
        <w:rPr>
          <w:sz w:val="28"/>
          <w:szCs w:val="28"/>
        </w:rPr>
        <w:t>Пенсионное обеспечение</w:t>
      </w:r>
      <w:r w:rsidRPr="005A3210">
        <w:rPr>
          <w:sz w:val="28"/>
          <w:szCs w:val="28"/>
        </w:rPr>
        <w:t xml:space="preserve">» (Мин </w:t>
      </w:r>
      <w:r w:rsidR="00936840" w:rsidRPr="005A3210">
        <w:rPr>
          <w:sz w:val="28"/>
          <w:szCs w:val="28"/>
        </w:rPr>
        <w:t xml:space="preserve">261 </w:t>
      </w:r>
      <w:r w:rsidRPr="005A3210">
        <w:rPr>
          <w:sz w:val="28"/>
          <w:szCs w:val="28"/>
        </w:rPr>
        <w:t xml:space="preserve">Рз </w:t>
      </w:r>
      <w:r w:rsidR="00936840" w:rsidRPr="005A3210">
        <w:rPr>
          <w:sz w:val="28"/>
          <w:szCs w:val="28"/>
        </w:rPr>
        <w:t xml:space="preserve">10 </w:t>
      </w:r>
      <w:proofErr w:type="gramStart"/>
      <w:r w:rsidRPr="005A3210">
        <w:rPr>
          <w:sz w:val="28"/>
          <w:szCs w:val="28"/>
        </w:rPr>
        <w:t>ПР</w:t>
      </w:r>
      <w:proofErr w:type="gramEnd"/>
      <w:r w:rsidR="00C325BC" w:rsidRPr="005A3210">
        <w:rPr>
          <w:sz w:val="28"/>
          <w:szCs w:val="28"/>
        </w:rPr>
        <w:t xml:space="preserve"> </w:t>
      </w:r>
      <w:r w:rsidR="00936840" w:rsidRPr="005A3210">
        <w:rPr>
          <w:sz w:val="28"/>
          <w:szCs w:val="28"/>
        </w:rPr>
        <w:t>01</w:t>
      </w:r>
      <w:r w:rsidRPr="005A3210">
        <w:rPr>
          <w:sz w:val="28"/>
          <w:szCs w:val="28"/>
        </w:rPr>
        <w:t>) цифры «</w:t>
      </w:r>
      <w:r w:rsidR="005A3210" w:rsidRPr="005A3210">
        <w:rPr>
          <w:sz w:val="28"/>
          <w:szCs w:val="28"/>
        </w:rPr>
        <w:t>126133,8</w:t>
      </w:r>
      <w:r w:rsidRPr="005A3210">
        <w:rPr>
          <w:sz w:val="28"/>
          <w:szCs w:val="28"/>
        </w:rPr>
        <w:t>» заменить цифрами «</w:t>
      </w:r>
      <w:r w:rsidR="005A3210" w:rsidRPr="005A3210">
        <w:rPr>
          <w:sz w:val="28"/>
          <w:szCs w:val="28"/>
        </w:rPr>
        <w:t>136633,8</w:t>
      </w:r>
      <w:r w:rsidRPr="005A3210">
        <w:rPr>
          <w:sz w:val="28"/>
          <w:szCs w:val="28"/>
        </w:rPr>
        <w:t>»;</w:t>
      </w:r>
    </w:p>
    <w:p w:rsidR="000A2A9C" w:rsidRPr="005A3210" w:rsidRDefault="000A2A9C" w:rsidP="00090827">
      <w:pPr>
        <w:spacing w:line="360" w:lineRule="auto"/>
        <w:jc w:val="both"/>
        <w:rPr>
          <w:sz w:val="28"/>
          <w:szCs w:val="28"/>
        </w:rPr>
      </w:pPr>
      <w:r w:rsidRPr="005A3210">
        <w:rPr>
          <w:sz w:val="28"/>
          <w:szCs w:val="28"/>
        </w:rPr>
        <w:tab/>
        <w:t>в строке «</w:t>
      </w:r>
      <w:r w:rsidR="00AF07F2" w:rsidRPr="005A3210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 w:rsidRPr="005A3210">
        <w:rPr>
          <w:sz w:val="28"/>
          <w:szCs w:val="28"/>
        </w:rPr>
        <w:t>»</w:t>
      </w:r>
      <w:r w:rsidR="00AF07F2" w:rsidRPr="005A3210">
        <w:rPr>
          <w:sz w:val="28"/>
          <w:szCs w:val="28"/>
        </w:rPr>
        <w:br/>
      </w:r>
      <w:r w:rsidRPr="005A3210">
        <w:rPr>
          <w:sz w:val="28"/>
          <w:szCs w:val="28"/>
        </w:rPr>
        <w:t xml:space="preserve">(Мин </w:t>
      </w:r>
      <w:r w:rsidR="00AF07F2" w:rsidRPr="005A3210">
        <w:rPr>
          <w:sz w:val="28"/>
          <w:szCs w:val="28"/>
        </w:rPr>
        <w:t xml:space="preserve">261 </w:t>
      </w:r>
      <w:r w:rsidRPr="005A3210">
        <w:rPr>
          <w:sz w:val="28"/>
          <w:szCs w:val="28"/>
        </w:rPr>
        <w:t xml:space="preserve">Рз </w:t>
      </w:r>
      <w:r w:rsidR="00AF07F2" w:rsidRPr="005A3210">
        <w:rPr>
          <w:sz w:val="28"/>
          <w:szCs w:val="28"/>
        </w:rPr>
        <w:t xml:space="preserve">10 </w:t>
      </w:r>
      <w:proofErr w:type="gramStart"/>
      <w:r w:rsidRPr="005A3210">
        <w:rPr>
          <w:sz w:val="28"/>
          <w:szCs w:val="28"/>
        </w:rPr>
        <w:t>ПР</w:t>
      </w:r>
      <w:proofErr w:type="gramEnd"/>
      <w:r w:rsidR="00DF2FCC" w:rsidRPr="005A3210">
        <w:rPr>
          <w:sz w:val="28"/>
          <w:szCs w:val="28"/>
        </w:rPr>
        <w:t xml:space="preserve"> </w:t>
      </w:r>
      <w:r w:rsidR="00AF07F2" w:rsidRPr="005A3210">
        <w:rPr>
          <w:sz w:val="28"/>
          <w:szCs w:val="28"/>
        </w:rPr>
        <w:t xml:space="preserve">01 </w:t>
      </w:r>
      <w:r w:rsidRPr="005A3210">
        <w:rPr>
          <w:sz w:val="28"/>
          <w:szCs w:val="28"/>
        </w:rPr>
        <w:t xml:space="preserve">ЦС </w:t>
      </w:r>
      <w:r w:rsidR="00AF07F2" w:rsidRPr="005A3210">
        <w:rPr>
          <w:sz w:val="28"/>
          <w:szCs w:val="28"/>
        </w:rPr>
        <w:t>80 0 0000</w:t>
      </w:r>
      <w:r w:rsidRPr="005A3210">
        <w:rPr>
          <w:sz w:val="28"/>
          <w:szCs w:val="28"/>
        </w:rPr>
        <w:t>) цифры «</w:t>
      </w:r>
      <w:r w:rsidR="005A3210" w:rsidRPr="005A3210">
        <w:rPr>
          <w:sz w:val="28"/>
          <w:szCs w:val="28"/>
        </w:rPr>
        <w:t>126133,8</w:t>
      </w:r>
      <w:r w:rsidRPr="005A3210">
        <w:rPr>
          <w:sz w:val="28"/>
          <w:szCs w:val="28"/>
        </w:rPr>
        <w:t>» заменить цифрами «</w:t>
      </w:r>
      <w:r w:rsidR="005A3210" w:rsidRPr="005A3210">
        <w:rPr>
          <w:sz w:val="28"/>
          <w:szCs w:val="28"/>
        </w:rPr>
        <w:t>136633,8</w:t>
      </w:r>
      <w:r w:rsidRPr="005A3210">
        <w:rPr>
          <w:sz w:val="28"/>
          <w:szCs w:val="28"/>
        </w:rPr>
        <w:t>»;</w:t>
      </w:r>
    </w:p>
    <w:p w:rsidR="000A2A9C" w:rsidRPr="008E559E" w:rsidRDefault="000A2A9C" w:rsidP="00090827">
      <w:pPr>
        <w:spacing w:line="360" w:lineRule="auto"/>
        <w:jc w:val="both"/>
        <w:rPr>
          <w:sz w:val="28"/>
          <w:szCs w:val="28"/>
        </w:rPr>
      </w:pPr>
      <w:r w:rsidRPr="008E559E">
        <w:rPr>
          <w:sz w:val="28"/>
          <w:szCs w:val="28"/>
        </w:rPr>
        <w:tab/>
        <w:t>в строке «</w:t>
      </w:r>
      <w:r w:rsidR="00AF07F2" w:rsidRPr="008E559E">
        <w:rPr>
          <w:sz w:val="28"/>
          <w:szCs w:val="28"/>
        </w:rPr>
        <w:t>Подпрограмма «Развитие мер социальной поддержки отдельных категорий граждан» государственной программы Ульяновской области «Соц</w:t>
      </w:r>
      <w:r w:rsidR="00AF07F2" w:rsidRPr="008E559E">
        <w:rPr>
          <w:sz w:val="28"/>
          <w:szCs w:val="28"/>
        </w:rPr>
        <w:t>и</w:t>
      </w:r>
      <w:r w:rsidR="00AF07F2" w:rsidRPr="008E559E">
        <w:rPr>
          <w:sz w:val="28"/>
          <w:szCs w:val="28"/>
        </w:rPr>
        <w:t>альная поддержка и защита населения Ульяновской области» на 2014-2018 годы</w:t>
      </w:r>
      <w:r w:rsidRPr="008E559E">
        <w:rPr>
          <w:sz w:val="28"/>
          <w:szCs w:val="28"/>
        </w:rPr>
        <w:t xml:space="preserve">» (Мин </w:t>
      </w:r>
      <w:r w:rsidR="00AF07F2" w:rsidRPr="008E559E">
        <w:rPr>
          <w:sz w:val="28"/>
          <w:szCs w:val="28"/>
        </w:rPr>
        <w:t xml:space="preserve">261 </w:t>
      </w:r>
      <w:r w:rsidRPr="008E559E">
        <w:rPr>
          <w:sz w:val="28"/>
          <w:szCs w:val="28"/>
        </w:rPr>
        <w:t xml:space="preserve">Рз </w:t>
      </w:r>
      <w:r w:rsidR="00AF07F2" w:rsidRPr="008E559E">
        <w:rPr>
          <w:sz w:val="28"/>
          <w:szCs w:val="28"/>
        </w:rPr>
        <w:t xml:space="preserve">10 </w:t>
      </w:r>
      <w:proofErr w:type="gramStart"/>
      <w:r w:rsidRPr="008E559E">
        <w:rPr>
          <w:sz w:val="28"/>
          <w:szCs w:val="28"/>
        </w:rPr>
        <w:t>ПР</w:t>
      </w:r>
      <w:proofErr w:type="gramEnd"/>
      <w:r w:rsidR="00DF41D9" w:rsidRPr="008E559E">
        <w:rPr>
          <w:sz w:val="28"/>
          <w:szCs w:val="28"/>
        </w:rPr>
        <w:t xml:space="preserve"> </w:t>
      </w:r>
      <w:r w:rsidR="00AF07F2" w:rsidRPr="008E559E">
        <w:rPr>
          <w:sz w:val="28"/>
          <w:szCs w:val="28"/>
        </w:rPr>
        <w:t xml:space="preserve">01 </w:t>
      </w:r>
      <w:r w:rsidRPr="008E559E">
        <w:rPr>
          <w:sz w:val="28"/>
          <w:szCs w:val="28"/>
        </w:rPr>
        <w:t xml:space="preserve">ЦС </w:t>
      </w:r>
      <w:r w:rsidR="00AF07F2" w:rsidRPr="008E559E">
        <w:rPr>
          <w:sz w:val="28"/>
          <w:szCs w:val="28"/>
        </w:rPr>
        <w:t>80 1 0000</w:t>
      </w:r>
      <w:r w:rsidRPr="008E559E">
        <w:rPr>
          <w:sz w:val="28"/>
          <w:szCs w:val="28"/>
        </w:rPr>
        <w:t>) цифры «</w:t>
      </w:r>
      <w:r w:rsidR="008E559E" w:rsidRPr="008E559E">
        <w:rPr>
          <w:sz w:val="28"/>
          <w:szCs w:val="28"/>
        </w:rPr>
        <w:t>126133,8</w:t>
      </w:r>
      <w:r w:rsidRPr="008E559E">
        <w:rPr>
          <w:sz w:val="28"/>
          <w:szCs w:val="28"/>
        </w:rPr>
        <w:t>» заменить цифрами «</w:t>
      </w:r>
      <w:r w:rsidR="008E559E" w:rsidRPr="008E559E">
        <w:rPr>
          <w:sz w:val="28"/>
          <w:szCs w:val="28"/>
        </w:rPr>
        <w:t>136633,8</w:t>
      </w:r>
      <w:r w:rsidRPr="008E559E">
        <w:rPr>
          <w:sz w:val="28"/>
          <w:szCs w:val="28"/>
        </w:rPr>
        <w:t>»;</w:t>
      </w:r>
    </w:p>
    <w:p w:rsidR="000A2A9C" w:rsidRPr="008E559E" w:rsidRDefault="000A2A9C" w:rsidP="00090827">
      <w:pPr>
        <w:spacing w:line="360" w:lineRule="auto"/>
        <w:jc w:val="both"/>
        <w:rPr>
          <w:sz w:val="28"/>
          <w:szCs w:val="28"/>
        </w:rPr>
      </w:pPr>
      <w:r w:rsidRPr="008E559E">
        <w:rPr>
          <w:sz w:val="28"/>
          <w:szCs w:val="28"/>
        </w:rPr>
        <w:tab/>
        <w:t>в строке «</w:t>
      </w:r>
      <w:r w:rsidR="00AF07F2" w:rsidRPr="008E559E">
        <w:rPr>
          <w:sz w:val="28"/>
          <w:szCs w:val="28"/>
        </w:rPr>
        <w:t>Доплаты к пенсиям государственных гражданских служащих Ульяновской области</w:t>
      </w:r>
      <w:r w:rsidRPr="008E559E">
        <w:rPr>
          <w:sz w:val="28"/>
          <w:szCs w:val="28"/>
        </w:rPr>
        <w:t xml:space="preserve">» (Мин </w:t>
      </w:r>
      <w:r w:rsidR="00AF07F2" w:rsidRPr="008E559E">
        <w:rPr>
          <w:sz w:val="28"/>
          <w:szCs w:val="28"/>
        </w:rPr>
        <w:t xml:space="preserve">261 </w:t>
      </w:r>
      <w:r w:rsidRPr="008E559E">
        <w:rPr>
          <w:sz w:val="28"/>
          <w:szCs w:val="28"/>
        </w:rPr>
        <w:t xml:space="preserve">Рз </w:t>
      </w:r>
      <w:r w:rsidR="00AF07F2" w:rsidRPr="008E559E">
        <w:rPr>
          <w:sz w:val="28"/>
          <w:szCs w:val="28"/>
        </w:rPr>
        <w:t xml:space="preserve">10 </w:t>
      </w:r>
      <w:proofErr w:type="gramStart"/>
      <w:r w:rsidRPr="008E559E">
        <w:rPr>
          <w:sz w:val="28"/>
          <w:szCs w:val="28"/>
        </w:rPr>
        <w:t>ПР</w:t>
      </w:r>
      <w:proofErr w:type="gramEnd"/>
      <w:r w:rsidR="00DF41D9" w:rsidRPr="008E559E">
        <w:rPr>
          <w:sz w:val="28"/>
          <w:szCs w:val="28"/>
        </w:rPr>
        <w:t xml:space="preserve"> </w:t>
      </w:r>
      <w:r w:rsidR="00AF07F2" w:rsidRPr="008E559E">
        <w:rPr>
          <w:sz w:val="28"/>
          <w:szCs w:val="28"/>
        </w:rPr>
        <w:t xml:space="preserve">01 </w:t>
      </w:r>
      <w:r w:rsidRPr="008E559E">
        <w:rPr>
          <w:sz w:val="28"/>
          <w:szCs w:val="28"/>
        </w:rPr>
        <w:t xml:space="preserve">ЦС </w:t>
      </w:r>
      <w:r w:rsidR="00AF07F2" w:rsidRPr="008E559E">
        <w:rPr>
          <w:sz w:val="28"/>
          <w:szCs w:val="28"/>
        </w:rPr>
        <w:t>80 1 1210</w:t>
      </w:r>
      <w:r w:rsidRPr="008E559E">
        <w:rPr>
          <w:sz w:val="28"/>
          <w:szCs w:val="28"/>
        </w:rPr>
        <w:t>) цифры «</w:t>
      </w:r>
      <w:r w:rsidR="008E559E" w:rsidRPr="008E559E">
        <w:rPr>
          <w:sz w:val="28"/>
          <w:szCs w:val="28"/>
        </w:rPr>
        <w:t>126133,8</w:t>
      </w:r>
      <w:r w:rsidRPr="008E559E">
        <w:rPr>
          <w:sz w:val="28"/>
          <w:szCs w:val="28"/>
        </w:rPr>
        <w:t>» з</w:t>
      </w:r>
      <w:r w:rsidRPr="008E559E">
        <w:rPr>
          <w:sz w:val="28"/>
          <w:szCs w:val="28"/>
        </w:rPr>
        <w:t>а</w:t>
      </w:r>
      <w:r w:rsidRPr="008E559E">
        <w:rPr>
          <w:sz w:val="28"/>
          <w:szCs w:val="28"/>
        </w:rPr>
        <w:t>менить цифрами «</w:t>
      </w:r>
      <w:r w:rsidR="008E559E" w:rsidRPr="008E559E">
        <w:rPr>
          <w:sz w:val="28"/>
          <w:szCs w:val="28"/>
        </w:rPr>
        <w:t>136633,8</w:t>
      </w:r>
      <w:r w:rsidRPr="008E559E">
        <w:rPr>
          <w:sz w:val="28"/>
          <w:szCs w:val="28"/>
        </w:rPr>
        <w:t>»;</w:t>
      </w:r>
    </w:p>
    <w:p w:rsidR="00DF41D9" w:rsidRPr="00153F44" w:rsidRDefault="00DF41D9" w:rsidP="00090827">
      <w:pPr>
        <w:spacing w:line="360" w:lineRule="auto"/>
        <w:jc w:val="both"/>
        <w:rPr>
          <w:sz w:val="28"/>
          <w:szCs w:val="28"/>
        </w:rPr>
      </w:pPr>
      <w:r w:rsidRPr="00153F44">
        <w:rPr>
          <w:sz w:val="28"/>
          <w:szCs w:val="28"/>
        </w:rPr>
        <w:lastRenderedPageBreak/>
        <w:tab/>
        <w:t>в строке «Закупка товаров, работ и услуг для государственных (муниц</w:t>
      </w:r>
      <w:r w:rsidRPr="00153F44">
        <w:rPr>
          <w:sz w:val="28"/>
          <w:szCs w:val="28"/>
        </w:rPr>
        <w:t>и</w:t>
      </w:r>
      <w:r w:rsidRPr="00153F44">
        <w:rPr>
          <w:sz w:val="28"/>
          <w:szCs w:val="28"/>
        </w:rPr>
        <w:t xml:space="preserve">пальных) нужд» (Мин 261 Рз 10 </w:t>
      </w:r>
      <w:proofErr w:type="gramStart"/>
      <w:r w:rsidRPr="00153F44">
        <w:rPr>
          <w:sz w:val="28"/>
          <w:szCs w:val="28"/>
        </w:rPr>
        <w:t>ПР</w:t>
      </w:r>
      <w:proofErr w:type="gramEnd"/>
      <w:r w:rsidRPr="00153F44">
        <w:rPr>
          <w:sz w:val="28"/>
          <w:szCs w:val="28"/>
        </w:rPr>
        <w:t xml:space="preserve"> 01 ЦС 80 1 1210 ВР 200) цифры «</w:t>
      </w:r>
      <w:r w:rsidR="00153F44" w:rsidRPr="00153F44">
        <w:rPr>
          <w:sz w:val="28"/>
          <w:szCs w:val="28"/>
        </w:rPr>
        <w:t>3077,57</w:t>
      </w:r>
      <w:r w:rsidRPr="00153F44">
        <w:rPr>
          <w:sz w:val="28"/>
          <w:szCs w:val="28"/>
        </w:rPr>
        <w:t>» з</w:t>
      </w:r>
      <w:r w:rsidRPr="00153F44">
        <w:rPr>
          <w:sz w:val="28"/>
          <w:szCs w:val="28"/>
        </w:rPr>
        <w:t>а</w:t>
      </w:r>
      <w:r w:rsidRPr="00153F44">
        <w:rPr>
          <w:sz w:val="28"/>
          <w:szCs w:val="28"/>
        </w:rPr>
        <w:t>менить цифрами «</w:t>
      </w:r>
      <w:r w:rsidR="00153F44" w:rsidRPr="00153F44">
        <w:rPr>
          <w:sz w:val="28"/>
          <w:szCs w:val="28"/>
        </w:rPr>
        <w:t>3082,77</w:t>
      </w:r>
      <w:r w:rsidRPr="00153F44">
        <w:rPr>
          <w:sz w:val="28"/>
          <w:szCs w:val="28"/>
        </w:rPr>
        <w:t>»;</w:t>
      </w:r>
    </w:p>
    <w:p w:rsidR="000A2A9C" w:rsidRPr="00A34CF4" w:rsidRDefault="000A2A9C" w:rsidP="00090827">
      <w:pPr>
        <w:spacing w:line="360" w:lineRule="auto"/>
        <w:jc w:val="both"/>
        <w:rPr>
          <w:sz w:val="28"/>
          <w:szCs w:val="28"/>
        </w:rPr>
      </w:pPr>
      <w:r w:rsidRPr="00A34CF4">
        <w:rPr>
          <w:sz w:val="28"/>
          <w:szCs w:val="28"/>
        </w:rPr>
        <w:tab/>
        <w:t>в строке «</w:t>
      </w:r>
      <w:r w:rsidR="00AF07F2" w:rsidRPr="00A34CF4">
        <w:rPr>
          <w:sz w:val="28"/>
          <w:szCs w:val="28"/>
        </w:rPr>
        <w:t>Социальное обеспечение и иные выплаты населению</w:t>
      </w:r>
      <w:r w:rsidRPr="00A34CF4">
        <w:rPr>
          <w:sz w:val="28"/>
          <w:szCs w:val="28"/>
        </w:rPr>
        <w:t xml:space="preserve">» (Мин </w:t>
      </w:r>
      <w:r w:rsidR="00AF07F2" w:rsidRPr="00A34CF4">
        <w:rPr>
          <w:sz w:val="28"/>
          <w:szCs w:val="28"/>
        </w:rPr>
        <w:t xml:space="preserve">261 </w:t>
      </w:r>
      <w:r w:rsidRPr="00A34CF4">
        <w:rPr>
          <w:sz w:val="28"/>
          <w:szCs w:val="28"/>
        </w:rPr>
        <w:t xml:space="preserve">Рз </w:t>
      </w:r>
      <w:r w:rsidR="00AF07F2" w:rsidRPr="00A34CF4">
        <w:rPr>
          <w:sz w:val="28"/>
          <w:szCs w:val="28"/>
        </w:rPr>
        <w:t xml:space="preserve">10 </w:t>
      </w:r>
      <w:proofErr w:type="gramStart"/>
      <w:r w:rsidRPr="00A34CF4">
        <w:rPr>
          <w:sz w:val="28"/>
          <w:szCs w:val="28"/>
        </w:rPr>
        <w:t>ПР</w:t>
      </w:r>
      <w:proofErr w:type="gramEnd"/>
      <w:r w:rsidR="00DF41D9" w:rsidRPr="00A34CF4">
        <w:rPr>
          <w:sz w:val="28"/>
          <w:szCs w:val="28"/>
        </w:rPr>
        <w:t xml:space="preserve"> </w:t>
      </w:r>
      <w:r w:rsidR="00AF07F2" w:rsidRPr="00A34CF4">
        <w:rPr>
          <w:sz w:val="28"/>
          <w:szCs w:val="28"/>
        </w:rPr>
        <w:t xml:space="preserve">01 </w:t>
      </w:r>
      <w:r w:rsidRPr="00A34CF4">
        <w:rPr>
          <w:sz w:val="28"/>
          <w:szCs w:val="28"/>
        </w:rPr>
        <w:t xml:space="preserve">ЦС </w:t>
      </w:r>
      <w:r w:rsidR="00AF07F2" w:rsidRPr="00A34CF4">
        <w:rPr>
          <w:sz w:val="28"/>
          <w:szCs w:val="28"/>
        </w:rPr>
        <w:t xml:space="preserve">80 1 1210 </w:t>
      </w:r>
      <w:r w:rsidRPr="00A34CF4">
        <w:rPr>
          <w:sz w:val="28"/>
          <w:szCs w:val="28"/>
        </w:rPr>
        <w:t>ВР</w:t>
      </w:r>
      <w:r w:rsidR="00AF07F2" w:rsidRPr="00A34CF4">
        <w:rPr>
          <w:sz w:val="28"/>
          <w:szCs w:val="28"/>
        </w:rPr>
        <w:t xml:space="preserve"> 300</w:t>
      </w:r>
      <w:r w:rsidRPr="00A34CF4">
        <w:rPr>
          <w:sz w:val="28"/>
          <w:szCs w:val="28"/>
        </w:rPr>
        <w:t>) цифры «</w:t>
      </w:r>
      <w:r w:rsidR="00A34CF4" w:rsidRPr="00A34CF4">
        <w:rPr>
          <w:sz w:val="28"/>
          <w:szCs w:val="28"/>
        </w:rPr>
        <w:t>123056,23</w:t>
      </w:r>
      <w:r w:rsidRPr="00A34CF4">
        <w:rPr>
          <w:sz w:val="28"/>
          <w:szCs w:val="28"/>
        </w:rPr>
        <w:t>» заменить цифрами «</w:t>
      </w:r>
      <w:r w:rsidR="00A34CF4" w:rsidRPr="00A34CF4">
        <w:rPr>
          <w:sz w:val="28"/>
          <w:szCs w:val="28"/>
        </w:rPr>
        <w:t>133551,03</w:t>
      </w:r>
      <w:r w:rsidRPr="00A34CF4">
        <w:rPr>
          <w:sz w:val="28"/>
          <w:szCs w:val="28"/>
        </w:rPr>
        <w:t>»;</w:t>
      </w:r>
    </w:p>
    <w:p w:rsidR="000A2A9C" w:rsidRPr="00733A43" w:rsidRDefault="000A2A9C" w:rsidP="00090827">
      <w:pPr>
        <w:spacing w:line="360" w:lineRule="auto"/>
        <w:jc w:val="both"/>
        <w:rPr>
          <w:sz w:val="28"/>
          <w:szCs w:val="28"/>
        </w:rPr>
      </w:pPr>
      <w:r w:rsidRPr="00733A43">
        <w:rPr>
          <w:sz w:val="28"/>
          <w:szCs w:val="28"/>
        </w:rPr>
        <w:tab/>
        <w:t>в строке «</w:t>
      </w:r>
      <w:r w:rsidR="00AF07F2" w:rsidRPr="00733A43">
        <w:rPr>
          <w:sz w:val="28"/>
          <w:szCs w:val="28"/>
        </w:rPr>
        <w:t>Социальное обслуживание населения</w:t>
      </w:r>
      <w:r w:rsidRPr="00733A43">
        <w:rPr>
          <w:sz w:val="28"/>
          <w:szCs w:val="28"/>
        </w:rPr>
        <w:t xml:space="preserve">» (Мин </w:t>
      </w:r>
      <w:r w:rsidR="00AF07F2" w:rsidRPr="00733A43">
        <w:rPr>
          <w:sz w:val="28"/>
          <w:szCs w:val="28"/>
        </w:rPr>
        <w:t xml:space="preserve">261 </w:t>
      </w:r>
      <w:r w:rsidRPr="00733A43">
        <w:rPr>
          <w:sz w:val="28"/>
          <w:szCs w:val="28"/>
        </w:rPr>
        <w:t xml:space="preserve">Рз </w:t>
      </w:r>
      <w:r w:rsidR="00AF07F2" w:rsidRPr="00733A43">
        <w:rPr>
          <w:sz w:val="28"/>
          <w:szCs w:val="28"/>
        </w:rPr>
        <w:t xml:space="preserve">10 </w:t>
      </w:r>
      <w:proofErr w:type="gramStart"/>
      <w:r w:rsidRPr="00733A43">
        <w:rPr>
          <w:sz w:val="28"/>
          <w:szCs w:val="28"/>
        </w:rPr>
        <w:t>ПР</w:t>
      </w:r>
      <w:proofErr w:type="gramEnd"/>
      <w:r w:rsidR="003B04F2" w:rsidRPr="00733A43">
        <w:rPr>
          <w:sz w:val="28"/>
          <w:szCs w:val="28"/>
        </w:rPr>
        <w:t xml:space="preserve"> </w:t>
      </w:r>
      <w:r w:rsidR="00AF07F2" w:rsidRPr="00733A43">
        <w:rPr>
          <w:sz w:val="28"/>
          <w:szCs w:val="28"/>
        </w:rPr>
        <w:t>02</w:t>
      </w:r>
      <w:r w:rsidRPr="00733A43">
        <w:rPr>
          <w:sz w:val="28"/>
          <w:szCs w:val="28"/>
        </w:rPr>
        <w:t>) цифры «</w:t>
      </w:r>
      <w:r w:rsidR="00733A43" w:rsidRPr="00733A43">
        <w:rPr>
          <w:sz w:val="28"/>
          <w:szCs w:val="28"/>
        </w:rPr>
        <w:t>805723,59446</w:t>
      </w:r>
      <w:r w:rsidRPr="00733A43">
        <w:rPr>
          <w:sz w:val="28"/>
          <w:szCs w:val="28"/>
        </w:rPr>
        <w:t>» заменить цифрами «</w:t>
      </w:r>
      <w:r w:rsidR="00733A43" w:rsidRPr="00733A43">
        <w:rPr>
          <w:sz w:val="28"/>
          <w:szCs w:val="28"/>
        </w:rPr>
        <w:t>803723,59446</w:t>
      </w:r>
      <w:r w:rsidRPr="00733A43">
        <w:rPr>
          <w:sz w:val="28"/>
          <w:szCs w:val="28"/>
        </w:rPr>
        <w:t>»;</w:t>
      </w:r>
    </w:p>
    <w:p w:rsidR="000A2A9C" w:rsidRDefault="000A2A9C" w:rsidP="00090827">
      <w:pPr>
        <w:spacing w:line="360" w:lineRule="auto"/>
        <w:jc w:val="both"/>
        <w:rPr>
          <w:sz w:val="28"/>
          <w:szCs w:val="28"/>
        </w:rPr>
      </w:pPr>
      <w:r w:rsidRPr="00733A43">
        <w:rPr>
          <w:sz w:val="28"/>
          <w:szCs w:val="28"/>
        </w:rPr>
        <w:tab/>
        <w:t>в строке «</w:t>
      </w:r>
      <w:r w:rsidR="009D00AD" w:rsidRPr="00733A43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 w:rsidRPr="00733A43">
        <w:rPr>
          <w:sz w:val="28"/>
          <w:szCs w:val="28"/>
        </w:rPr>
        <w:t>»</w:t>
      </w:r>
      <w:r w:rsidR="009D00AD" w:rsidRPr="00733A43">
        <w:rPr>
          <w:sz w:val="28"/>
          <w:szCs w:val="28"/>
        </w:rPr>
        <w:br/>
      </w:r>
      <w:r w:rsidRPr="00733A43">
        <w:rPr>
          <w:sz w:val="28"/>
          <w:szCs w:val="28"/>
        </w:rPr>
        <w:t xml:space="preserve">(Мин </w:t>
      </w:r>
      <w:r w:rsidR="009D00AD" w:rsidRPr="00733A43">
        <w:rPr>
          <w:sz w:val="28"/>
          <w:szCs w:val="28"/>
        </w:rPr>
        <w:t xml:space="preserve">261 </w:t>
      </w:r>
      <w:r w:rsidRPr="00733A43">
        <w:rPr>
          <w:sz w:val="28"/>
          <w:szCs w:val="28"/>
        </w:rPr>
        <w:t xml:space="preserve">Рз </w:t>
      </w:r>
      <w:r w:rsidR="009D00AD" w:rsidRPr="00733A43">
        <w:rPr>
          <w:sz w:val="28"/>
          <w:szCs w:val="28"/>
        </w:rPr>
        <w:t xml:space="preserve">10 </w:t>
      </w:r>
      <w:proofErr w:type="gramStart"/>
      <w:r w:rsidRPr="00733A43">
        <w:rPr>
          <w:sz w:val="28"/>
          <w:szCs w:val="28"/>
        </w:rPr>
        <w:t>ПР</w:t>
      </w:r>
      <w:proofErr w:type="gramEnd"/>
      <w:r w:rsidR="003B04F2" w:rsidRPr="00733A43">
        <w:rPr>
          <w:sz w:val="28"/>
          <w:szCs w:val="28"/>
        </w:rPr>
        <w:t xml:space="preserve"> </w:t>
      </w:r>
      <w:r w:rsidR="009D00AD" w:rsidRPr="00733A43">
        <w:rPr>
          <w:sz w:val="28"/>
          <w:szCs w:val="28"/>
        </w:rPr>
        <w:t xml:space="preserve">02 </w:t>
      </w:r>
      <w:r w:rsidRPr="00733A43">
        <w:rPr>
          <w:sz w:val="28"/>
          <w:szCs w:val="28"/>
        </w:rPr>
        <w:t xml:space="preserve">ЦС </w:t>
      </w:r>
      <w:r w:rsidR="009D00AD" w:rsidRPr="00733A43">
        <w:rPr>
          <w:sz w:val="28"/>
          <w:szCs w:val="28"/>
        </w:rPr>
        <w:t>80 0 0000</w:t>
      </w:r>
      <w:r w:rsidRPr="00733A43">
        <w:rPr>
          <w:sz w:val="28"/>
          <w:szCs w:val="28"/>
        </w:rPr>
        <w:t>) цифры «</w:t>
      </w:r>
      <w:r w:rsidR="00733A43" w:rsidRPr="00733A43">
        <w:rPr>
          <w:sz w:val="28"/>
          <w:szCs w:val="28"/>
        </w:rPr>
        <w:t>800186,28</w:t>
      </w:r>
      <w:r w:rsidRPr="00733A43">
        <w:rPr>
          <w:sz w:val="28"/>
          <w:szCs w:val="28"/>
        </w:rPr>
        <w:t>» заменить цифрами «</w:t>
      </w:r>
      <w:r w:rsidR="00733A43" w:rsidRPr="00733A43">
        <w:rPr>
          <w:sz w:val="28"/>
          <w:szCs w:val="28"/>
        </w:rPr>
        <w:t>798186,28</w:t>
      </w:r>
      <w:r w:rsidRPr="00733A43">
        <w:rPr>
          <w:sz w:val="28"/>
          <w:szCs w:val="28"/>
        </w:rPr>
        <w:t>»;</w:t>
      </w:r>
    </w:p>
    <w:p w:rsidR="00733A43" w:rsidRPr="00733053" w:rsidRDefault="00733A43" w:rsidP="00733A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33A43">
        <w:rPr>
          <w:sz w:val="28"/>
          <w:szCs w:val="28"/>
        </w:rPr>
        <w:t>Подпрограмма «Развитие мер социальной поддержки отдельных категорий граждан» государственной программы Ульяновской области «Соц</w:t>
      </w:r>
      <w:r w:rsidRPr="00733A43">
        <w:rPr>
          <w:sz w:val="28"/>
          <w:szCs w:val="28"/>
        </w:rPr>
        <w:t>и</w:t>
      </w:r>
      <w:r w:rsidRPr="00733A43">
        <w:rPr>
          <w:sz w:val="28"/>
          <w:szCs w:val="28"/>
        </w:rPr>
        <w:t>альная поддержка и защита населения Ульяновской области» на 2014-2018 годы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80 1 0000) цифры «520188,9» заменить цифрами «518188,9»;</w:t>
      </w:r>
    </w:p>
    <w:p w:rsidR="00733A43" w:rsidRPr="00733053" w:rsidRDefault="00733A43" w:rsidP="00733A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33A43">
        <w:rPr>
          <w:sz w:val="28"/>
          <w:szCs w:val="28"/>
        </w:rPr>
        <w:t>Субсидии юридическим лицам, не являющимся государственн</w:t>
      </w:r>
      <w:r w:rsidRPr="00733A43">
        <w:rPr>
          <w:sz w:val="28"/>
          <w:szCs w:val="28"/>
        </w:rPr>
        <w:t>ы</w:t>
      </w:r>
      <w:r w:rsidRPr="00733A43">
        <w:rPr>
          <w:sz w:val="28"/>
          <w:szCs w:val="28"/>
        </w:rPr>
        <w:t>ми (муниципальными) учреждениями, индивидуальным предпринимателям, ок</w:t>
      </w:r>
      <w:r w:rsidRPr="00733A43">
        <w:rPr>
          <w:sz w:val="28"/>
          <w:szCs w:val="28"/>
        </w:rPr>
        <w:t>а</w:t>
      </w:r>
      <w:r w:rsidRPr="00733A43">
        <w:rPr>
          <w:sz w:val="28"/>
          <w:szCs w:val="28"/>
        </w:rPr>
        <w:t>зывающим услуги в области социального обслуживания населения</w:t>
      </w:r>
      <w:r>
        <w:rPr>
          <w:sz w:val="28"/>
          <w:szCs w:val="28"/>
        </w:rPr>
        <w:t>» (Мин 261</w:t>
      </w:r>
      <w:r w:rsidR="0061208C">
        <w:rPr>
          <w:sz w:val="28"/>
          <w:szCs w:val="28"/>
        </w:rPr>
        <w:br/>
      </w:r>
      <w:r>
        <w:rPr>
          <w:sz w:val="28"/>
          <w:szCs w:val="28"/>
        </w:rPr>
        <w:t xml:space="preserve">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80 1 1236) цифры «10000,0» заменить цифрами «8000,0»;</w:t>
      </w:r>
    </w:p>
    <w:p w:rsidR="00733A43" w:rsidRPr="00733053" w:rsidRDefault="00733A43" w:rsidP="00733A4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33A43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80 1 1236</w:t>
      </w:r>
      <w:r w:rsidR="0061208C">
        <w:rPr>
          <w:sz w:val="28"/>
          <w:szCs w:val="28"/>
        </w:rPr>
        <w:br/>
      </w:r>
      <w:r>
        <w:rPr>
          <w:sz w:val="28"/>
          <w:szCs w:val="28"/>
        </w:rPr>
        <w:t>ВР 600) цифры «8000,0» заменить цифрами «6000,0»;</w:t>
      </w:r>
    </w:p>
    <w:p w:rsidR="0022653E" w:rsidRPr="0053102C" w:rsidRDefault="0022653E" w:rsidP="00090827">
      <w:pPr>
        <w:spacing w:line="360" w:lineRule="auto"/>
        <w:jc w:val="both"/>
        <w:rPr>
          <w:sz w:val="28"/>
          <w:szCs w:val="28"/>
        </w:rPr>
      </w:pPr>
      <w:r w:rsidRPr="0053102C">
        <w:rPr>
          <w:sz w:val="28"/>
          <w:szCs w:val="28"/>
        </w:rPr>
        <w:tab/>
        <w:t>в строке «</w:t>
      </w:r>
      <w:r w:rsidR="00A4651A" w:rsidRPr="0053102C">
        <w:rPr>
          <w:sz w:val="28"/>
          <w:szCs w:val="28"/>
        </w:rPr>
        <w:t>Социальное обеспечение населения</w:t>
      </w:r>
      <w:r w:rsidRPr="0053102C">
        <w:rPr>
          <w:sz w:val="28"/>
          <w:szCs w:val="28"/>
        </w:rPr>
        <w:t xml:space="preserve">» (Мин </w:t>
      </w:r>
      <w:r w:rsidR="00A4651A" w:rsidRPr="0053102C">
        <w:rPr>
          <w:sz w:val="28"/>
          <w:szCs w:val="28"/>
        </w:rPr>
        <w:t xml:space="preserve">261 </w:t>
      </w:r>
      <w:r w:rsidRPr="0053102C">
        <w:rPr>
          <w:sz w:val="28"/>
          <w:szCs w:val="28"/>
        </w:rPr>
        <w:t xml:space="preserve">Рз </w:t>
      </w:r>
      <w:r w:rsidR="00A4651A" w:rsidRPr="0053102C">
        <w:rPr>
          <w:sz w:val="28"/>
          <w:szCs w:val="28"/>
        </w:rPr>
        <w:t xml:space="preserve">10 </w:t>
      </w:r>
      <w:proofErr w:type="gramStart"/>
      <w:r w:rsidRPr="0053102C">
        <w:rPr>
          <w:sz w:val="28"/>
          <w:szCs w:val="28"/>
        </w:rPr>
        <w:t>ПР</w:t>
      </w:r>
      <w:proofErr w:type="gramEnd"/>
      <w:r w:rsidR="0014457F" w:rsidRPr="0053102C">
        <w:rPr>
          <w:sz w:val="28"/>
          <w:szCs w:val="28"/>
        </w:rPr>
        <w:t xml:space="preserve"> </w:t>
      </w:r>
      <w:r w:rsidR="00A4651A" w:rsidRPr="0053102C">
        <w:rPr>
          <w:sz w:val="28"/>
          <w:szCs w:val="28"/>
        </w:rPr>
        <w:t>03</w:t>
      </w:r>
      <w:r w:rsidRPr="0053102C">
        <w:rPr>
          <w:sz w:val="28"/>
          <w:szCs w:val="28"/>
        </w:rPr>
        <w:t>) ци</w:t>
      </w:r>
      <w:r w:rsidRPr="0053102C">
        <w:rPr>
          <w:sz w:val="28"/>
          <w:szCs w:val="28"/>
        </w:rPr>
        <w:t>ф</w:t>
      </w:r>
      <w:r w:rsidRPr="0053102C">
        <w:rPr>
          <w:sz w:val="28"/>
          <w:szCs w:val="28"/>
        </w:rPr>
        <w:t>ры «</w:t>
      </w:r>
      <w:r w:rsidR="0053102C">
        <w:rPr>
          <w:sz w:val="28"/>
          <w:szCs w:val="28"/>
        </w:rPr>
        <w:t>7161667,3</w:t>
      </w:r>
      <w:r w:rsidRPr="0053102C">
        <w:rPr>
          <w:sz w:val="28"/>
          <w:szCs w:val="28"/>
        </w:rPr>
        <w:t>» заменить цифрами «</w:t>
      </w:r>
      <w:r w:rsidR="0053102C">
        <w:rPr>
          <w:sz w:val="28"/>
          <w:szCs w:val="28"/>
        </w:rPr>
        <w:t>7586674,3</w:t>
      </w:r>
      <w:r w:rsidRPr="0053102C">
        <w:rPr>
          <w:sz w:val="28"/>
          <w:szCs w:val="28"/>
        </w:rPr>
        <w:t>»;</w:t>
      </w:r>
    </w:p>
    <w:p w:rsidR="0022653E" w:rsidRPr="0053102C" w:rsidRDefault="0022653E" w:rsidP="00090827">
      <w:pPr>
        <w:spacing w:line="360" w:lineRule="auto"/>
        <w:jc w:val="both"/>
        <w:rPr>
          <w:sz w:val="28"/>
          <w:szCs w:val="28"/>
        </w:rPr>
      </w:pPr>
      <w:r w:rsidRPr="0053102C">
        <w:rPr>
          <w:sz w:val="28"/>
          <w:szCs w:val="28"/>
        </w:rPr>
        <w:tab/>
        <w:t>в строке «</w:t>
      </w:r>
      <w:r w:rsidR="00A4651A" w:rsidRPr="0053102C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 w:rsidRPr="0053102C">
        <w:rPr>
          <w:sz w:val="28"/>
          <w:szCs w:val="28"/>
        </w:rPr>
        <w:t>»</w:t>
      </w:r>
      <w:r w:rsidR="00A4651A" w:rsidRPr="0053102C">
        <w:rPr>
          <w:sz w:val="28"/>
          <w:szCs w:val="28"/>
        </w:rPr>
        <w:br/>
      </w:r>
      <w:r w:rsidRPr="0053102C">
        <w:rPr>
          <w:sz w:val="28"/>
          <w:szCs w:val="28"/>
        </w:rPr>
        <w:t xml:space="preserve">(Мин </w:t>
      </w:r>
      <w:r w:rsidR="00A4651A" w:rsidRPr="0053102C">
        <w:rPr>
          <w:sz w:val="28"/>
          <w:szCs w:val="28"/>
        </w:rPr>
        <w:t xml:space="preserve">261 </w:t>
      </w:r>
      <w:r w:rsidRPr="0053102C">
        <w:rPr>
          <w:sz w:val="28"/>
          <w:szCs w:val="28"/>
        </w:rPr>
        <w:t xml:space="preserve">Рз </w:t>
      </w:r>
      <w:r w:rsidR="00A4651A" w:rsidRPr="0053102C">
        <w:rPr>
          <w:sz w:val="28"/>
          <w:szCs w:val="28"/>
        </w:rPr>
        <w:t xml:space="preserve">10 </w:t>
      </w:r>
      <w:proofErr w:type="gramStart"/>
      <w:r w:rsidRPr="0053102C">
        <w:rPr>
          <w:sz w:val="28"/>
          <w:szCs w:val="28"/>
        </w:rPr>
        <w:t>ПР</w:t>
      </w:r>
      <w:proofErr w:type="gramEnd"/>
      <w:r w:rsidR="0014457F" w:rsidRPr="0053102C">
        <w:rPr>
          <w:sz w:val="28"/>
          <w:szCs w:val="28"/>
        </w:rPr>
        <w:t xml:space="preserve"> </w:t>
      </w:r>
      <w:r w:rsidR="00A4651A" w:rsidRPr="0053102C">
        <w:rPr>
          <w:sz w:val="28"/>
          <w:szCs w:val="28"/>
        </w:rPr>
        <w:t xml:space="preserve">03 </w:t>
      </w:r>
      <w:r w:rsidRPr="0053102C">
        <w:rPr>
          <w:sz w:val="28"/>
          <w:szCs w:val="28"/>
        </w:rPr>
        <w:t xml:space="preserve">ЦС </w:t>
      </w:r>
      <w:r w:rsidR="00A4651A" w:rsidRPr="0053102C">
        <w:rPr>
          <w:sz w:val="28"/>
          <w:szCs w:val="28"/>
        </w:rPr>
        <w:t>80 0 0000</w:t>
      </w:r>
      <w:r w:rsidRPr="0053102C">
        <w:rPr>
          <w:sz w:val="28"/>
          <w:szCs w:val="28"/>
        </w:rPr>
        <w:t>) цифры «</w:t>
      </w:r>
      <w:r w:rsidR="0053102C" w:rsidRPr="0053102C">
        <w:rPr>
          <w:sz w:val="28"/>
          <w:szCs w:val="28"/>
        </w:rPr>
        <w:t>6612223,4</w:t>
      </w:r>
      <w:r w:rsidRPr="0053102C">
        <w:rPr>
          <w:sz w:val="28"/>
          <w:szCs w:val="28"/>
        </w:rPr>
        <w:t>» заменить цифрами «</w:t>
      </w:r>
      <w:r w:rsidR="0053102C" w:rsidRPr="0053102C">
        <w:rPr>
          <w:sz w:val="28"/>
          <w:szCs w:val="28"/>
        </w:rPr>
        <w:t>7037230,4</w:t>
      </w:r>
      <w:r w:rsidRPr="0053102C">
        <w:rPr>
          <w:sz w:val="28"/>
          <w:szCs w:val="28"/>
        </w:rPr>
        <w:t>»;</w:t>
      </w:r>
    </w:p>
    <w:p w:rsidR="0022653E" w:rsidRPr="0053102C" w:rsidRDefault="0022653E" w:rsidP="00090827">
      <w:pPr>
        <w:spacing w:line="360" w:lineRule="auto"/>
        <w:jc w:val="both"/>
        <w:rPr>
          <w:sz w:val="28"/>
          <w:szCs w:val="28"/>
        </w:rPr>
      </w:pPr>
      <w:r w:rsidRPr="0053102C">
        <w:rPr>
          <w:sz w:val="28"/>
          <w:szCs w:val="28"/>
        </w:rPr>
        <w:lastRenderedPageBreak/>
        <w:tab/>
        <w:t>в строке «</w:t>
      </w:r>
      <w:r w:rsidR="00A4651A" w:rsidRPr="0053102C">
        <w:rPr>
          <w:sz w:val="28"/>
          <w:szCs w:val="28"/>
        </w:rPr>
        <w:t>Подпрограмма «Развитие мер социальной поддержки отдельных категорий граждан» государственной программы Ульяновской области «Соц</w:t>
      </w:r>
      <w:r w:rsidR="00A4651A" w:rsidRPr="0053102C">
        <w:rPr>
          <w:sz w:val="28"/>
          <w:szCs w:val="28"/>
        </w:rPr>
        <w:t>и</w:t>
      </w:r>
      <w:r w:rsidR="00A4651A" w:rsidRPr="0053102C">
        <w:rPr>
          <w:sz w:val="28"/>
          <w:szCs w:val="28"/>
        </w:rPr>
        <w:t>альная поддержка и защита населения Ульяновской области» на 2014-2018 годы</w:t>
      </w:r>
      <w:r w:rsidRPr="0053102C">
        <w:rPr>
          <w:sz w:val="28"/>
          <w:szCs w:val="28"/>
        </w:rPr>
        <w:t xml:space="preserve">» (Мин </w:t>
      </w:r>
      <w:r w:rsidR="00A4651A" w:rsidRPr="0053102C">
        <w:rPr>
          <w:sz w:val="28"/>
          <w:szCs w:val="28"/>
        </w:rPr>
        <w:t xml:space="preserve">261 </w:t>
      </w:r>
      <w:r w:rsidRPr="0053102C">
        <w:rPr>
          <w:sz w:val="28"/>
          <w:szCs w:val="28"/>
        </w:rPr>
        <w:t xml:space="preserve">Рз </w:t>
      </w:r>
      <w:r w:rsidR="00A4651A" w:rsidRPr="0053102C">
        <w:rPr>
          <w:sz w:val="28"/>
          <w:szCs w:val="28"/>
        </w:rPr>
        <w:t xml:space="preserve">10 </w:t>
      </w:r>
      <w:proofErr w:type="gramStart"/>
      <w:r w:rsidRPr="0053102C">
        <w:rPr>
          <w:sz w:val="28"/>
          <w:szCs w:val="28"/>
        </w:rPr>
        <w:t>ПР</w:t>
      </w:r>
      <w:proofErr w:type="gramEnd"/>
      <w:r w:rsidR="00F415D3" w:rsidRPr="0053102C">
        <w:rPr>
          <w:sz w:val="28"/>
          <w:szCs w:val="28"/>
        </w:rPr>
        <w:t xml:space="preserve"> </w:t>
      </w:r>
      <w:r w:rsidR="00A4651A" w:rsidRPr="0053102C">
        <w:rPr>
          <w:sz w:val="28"/>
          <w:szCs w:val="28"/>
        </w:rPr>
        <w:t xml:space="preserve">03 </w:t>
      </w:r>
      <w:r w:rsidRPr="0053102C">
        <w:rPr>
          <w:sz w:val="28"/>
          <w:szCs w:val="28"/>
        </w:rPr>
        <w:t xml:space="preserve">ЦС </w:t>
      </w:r>
      <w:r w:rsidR="00A4651A" w:rsidRPr="0053102C">
        <w:rPr>
          <w:sz w:val="28"/>
          <w:szCs w:val="28"/>
        </w:rPr>
        <w:t>80 1 0000</w:t>
      </w:r>
      <w:r w:rsidRPr="0053102C">
        <w:rPr>
          <w:sz w:val="28"/>
          <w:szCs w:val="28"/>
        </w:rPr>
        <w:t>) цифры «</w:t>
      </w:r>
      <w:r w:rsidR="0053102C" w:rsidRPr="0053102C">
        <w:rPr>
          <w:sz w:val="28"/>
          <w:szCs w:val="28"/>
        </w:rPr>
        <w:t>4907349,4</w:t>
      </w:r>
      <w:r w:rsidRPr="0053102C">
        <w:rPr>
          <w:sz w:val="28"/>
          <w:szCs w:val="28"/>
        </w:rPr>
        <w:t>» заменить цифрами «</w:t>
      </w:r>
      <w:r w:rsidR="0053102C" w:rsidRPr="0053102C">
        <w:rPr>
          <w:sz w:val="28"/>
          <w:szCs w:val="28"/>
        </w:rPr>
        <w:t>5288237,9</w:t>
      </w:r>
      <w:r w:rsidRPr="0053102C">
        <w:rPr>
          <w:sz w:val="28"/>
          <w:szCs w:val="28"/>
        </w:rPr>
        <w:t>»;</w:t>
      </w:r>
    </w:p>
    <w:p w:rsidR="0022653E" w:rsidRPr="00F71501" w:rsidRDefault="0022653E" w:rsidP="00090827">
      <w:pPr>
        <w:spacing w:line="360" w:lineRule="auto"/>
        <w:jc w:val="both"/>
        <w:rPr>
          <w:sz w:val="28"/>
          <w:szCs w:val="28"/>
        </w:rPr>
      </w:pPr>
      <w:r w:rsidRPr="00F71501">
        <w:rPr>
          <w:sz w:val="28"/>
          <w:szCs w:val="28"/>
        </w:rPr>
        <w:tab/>
        <w:t>в строке «</w:t>
      </w:r>
      <w:r w:rsidR="002F342D" w:rsidRPr="00F71501">
        <w:rPr>
          <w:sz w:val="28"/>
          <w:szCs w:val="28"/>
        </w:rPr>
        <w:t>Предоставление гражданам субсидий на оплату жилого помещ</w:t>
      </w:r>
      <w:r w:rsidR="002F342D" w:rsidRPr="00F71501">
        <w:rPr>
          <w:sz w:val="28"/>
          <w:szCs w:val="28"/>
        </w:rPr>
        <w:t>е</w:t>
      </w:r>
      <w:r w:rsidR="002F342D" w:rsidRPr="00F71501">
        <w:rPr>
          <w:sz w:val="28"/>
          <w:szCs w:val="28"/>
        </w:rPr>
        <w:t>ния и коммунальных услуг</w:t>
      </w:r>
      <w:r w:rsidRPr="00F71501">
        <w:rPr>
          <w:sz w:val="28"/>
          <w:szCs w:val="28"/>
        </w:rPr>
        <w:t xml:space="preserve">» (Мин </w:t>
      </w:r>
      <w:r w:rsidR="002F342D" w:rsidRPr="00F71501">
        <w:rPr>
          <w:sz w:val="28"/>
          <w:szCs w:val="28"/>
        </w:rPr>
        <w:t xml:space="preserve">261 </w:t>
      </w:r>
      <w:r w:rsidRPr="00F71501">
        <w:rPr>
          <w:sz w:val="28"/>
          <w:szCs w:val="28"/>
        </w:rPr>
        <w:t xml:space="preserve">Рз </w:t>
      </w:r>
      <w:r w:rsidR="002F342D" w:rsidRPr="00F71501">
        <w:rPr>
          <w:sz w:val="28"/>
          <w:szCs w:val="28"/>
        </w:rPr>
        <w:t xml:space="preserve">10 </w:t>
      </w:r>
      <w:proofErr w:type="gramStart"/>
      <w:r w:rsidRPr="00F71501">
        <w:rPr>
          <w:sz w:val="28"/>
          <w:szCs w:val="28"/>
        </w:rPr>
        <w:t>ПР</w:t>
      </w:r>
      <w:proofErr w:type="gramEnd"/>
      <w:r w:rsidR="00F415D3" w:rsidRPr="00F71501">
        <w:rPr>
          <w:sz w:val="28"/>
          <w:szCs w:val="28"/>
        </w:rPr>
        <w:t xml:space="preserve"> </w:t>
      </w:r>
      <w:r w:rsidR="002F342D" w:rsidRPr="00F71501">
        <w:rPr>
          <w:sz w:val="28"/>
          <w:szCs w:val="28"/>
        </w:rPr>
        <w:t xml:space="preserve">03 </w:t>
      </w:r>
      <w:r w:rsidRPr="00F71501">
        <w:rPr>
          <w:sz w:val="28"/>
          <w:szCs w:val="28"/>
        </w:rPr>
        <w:t xml:space="preserve">ЦС </w:t>
      </w:r>
      <w:r w:rsidR="002F342D" w:rsidRPr="00F71501">
        <w:rPr>
          <w:sz w:val="28"/>
          <w:szCs w:val="28"/>
        </w:rPr>
        <w:t>80 1 1201</w:t>
      </w:r>
      <w:r w:rsidRPr="00F71501">
        <w:rPr>
          <w:sz w:val="28"/>
          <w:szCs w:val="28"/>
        </w:rPr>
        <w:t>) цифры «</w:t>
      </w:r>
      <w:r w:rsidR="00F71501" w:rsidRPr="00F71501">
        <w:rPr>
          <w:sz w:val="28"/>
          <w:szCs w:val="28"/>
        </w:rPr>
        <w:t>312713,5</w:t>
      </w:r>
      <w:r w:rsidRPr="00F71501">
        <w:rPr>
          <w:sz w:val="28"/>
          <w:szCs w:val="28"/>
        </w:rPr>
        <w:t>» заменить цифрами «</w:t>
      </w:r>
      <w:r w:rsidR="00F71501" w:rsidRPr="00F71501">
        <w:rPr>
          <w:sz w:val="28"/>
          <w:szCs w:val="28"/>
        </w:rPr>
        <w:t>353410,7</w:t>
      </w:r>
      <w:r w:rsidRPr="00F71501">
        <w:rPr>
          <w:sz w:val="28"/>
          <w:szCs w:val="28"/>
        </w:rPr>
        <w:t>»;</w:t>
      </w:r>
    </w:p>
    <w:p w:rsidR="0022653E" w:rsidRPr="006A2F6B" w:rsidRDefault="0022653E" w:rsidP="00090827">
      <w:pPr>
        <w:spacing w:line="360" w:lineRule="auto"/>
        <w:jc w:val="both"/>
        <w:rPr>
          <w:sz w:val="28"/>
          <w:szCs w:val="28"/>
        </w:rPr>
      </w:pPr>
      <w:r w:rsidRPr="006A2F6B">
        <w:rPr>
          <w:sz w:val="28"/>
          <w:szCs w:val="28"/>
        </w:rPr>
        <w:tab/>
        <w:t>в строке «</w:t>
      </w:r>
      <w:r w:rsidR="002F342D" w:rsidRPr="006A2F6B">
        <w:rPr>
          <w:sz w:val="28"/>
          <w:szCs w:val="28"/>
        </w:rPr>
        <w:t>Закупка товаров, работ и услуг для государственных (муниц</w:t>
      </w:r>
      <w:r w:rsidR="002F342D" w:rsidRPr="006A2F6B">
        <w:rPr>
          <w:sz w:val="28"/>
          <w:szCs w:val="28"/>
        </w:rPr>
        <w:t>и</w:t>
      </w:r>
      <w:r w:rsidR="002F342D" w:rsidRPr="006A2F6B">
        <w:rPr>
          <w:sz w:val="28"/>
          <w:szCs w:val="28"/>
        </w:rPr>
        <w:t>пальных) нужд</w:t>
      </w:r>
      <w:r w:rsidRPr="006A2F6B">
        <w:rPr>
          <w:sz w:val="28"/>
          <w:szCs w:val="28"/>
        </w:rPr>
        <w:t xml:space="preserve">» (Мин </w:t>
      </w:r>
      <w:r w:rsidR="002F342D" w:rsidRPr="006A2F6B">
        <w:rPr>
          <w:sz w:val="28"/>
          <w:szCs w:val="28"/>
        </w:rPr>
        <w:t xml:space="preserve">261 </w:t>
      </w:r>
      <w:r w:rsidRPr="006A2F6B">
        <w:rPr>
          <w:sz w:val="28"/>
          <w:szCs w:val="28"/>
        </w:rPr>
        <w:t xml:space="preserve">Рз </w:t>
      </w:r>
      <w:r w:rsidR="002F342D" w:rsidRPr="006A2F6B">
        <w:rPr>
          <w:sz w:val="28"/>
          <w:szCs w:val="28"/>
        </w:rPr>
        <w:t xml:space="preserve">10 </w:t>
      </w:r>
      <w:proofErr w:type="gramStart"/>
      <w:r w:rsidRPr="006A2F6B">
        <w:rPr>
          <w:sz w:val="28"/>
          <w:szCs w:val="28"/>
        </w:rPr>
        <w:t>ПР</w:t>
      </w:r>
      <w:proofErr w:type="gramEnd"/>
      <w:r w:rsidR="00775CFF" w:rsidRPr="006A2F6B">
        <w:rPr>
          <w:sz w:val="28"/>
          <w:szCs w:val="28"/>
        </w:rPr>
        <w:t xml:space="preserve"> </w:t>
      </w:r>
      <w:r w:rsidR="002F342D" w:rsidRPr="006A2F6B">
        <w:rPr>
          <w:sz w:val="28"/>
          <w:szCs w:val="28"/>
        </w:rPr>
        <w:t xml:space="preserve">03 </w:t>
      </w:r>
      <w:r w:rsidRPr="006A2F6B">
        <w:rPr>
          <w:sz w:val="28"/>
          <w:szCs w:val="28"/>
        </w:rPr>
        <w:t xml:space="preserve">ЦС </w:t>
      </w:r>
      <w:r w:rsidR="002F342D" w:rsidRPr="006A2F6B">
        <w:rPr>
          <w:sz w:val="28"/>
          <w:szCs w:val="28"/>
        </w:rPr>
        <w:t xml:space="preserve">80 1 1201 </w:t>
      </w:r>
      <w:r w:rsidRPr="006A2F6B">
        <w:rPr>
          <w:sz w:val="28"/>
          <w:szCs w:val="28"/>
        </w:rPr>
        <w:t>ВР</w:t>
      </w:r>
      <w:r w:rsidR="002F342D" w:rsidRPr="006A2F6B">
        <w:rPr>
          <w:sz w:val="28"/>
          <w:szCs w:val="28"/>
        </w:rPr>
        <w:t xml:space="preserve"> 200</w:t>
      </w:r>
      <w:r w:rsidRPr="006A2F6B">
        <w:rPr>
          <w:sz w:val="28"/>
          <w:szCs w:val="28"/>
        </w:rPr>
        <w:t>) цифры «</w:t>
      </w:r>
      <w:r w:rsidR="006A2F6B" w:rsidRPr="006A2F6B">
        <w:rPr>
          <w:sz w:val="28"/>
          <w:szCs w:val="28"/>
        </w:rPr>
        <w:t>4823,9</w:t>
      </w:r>
      <w:r w:rsidRPr="006A2F6B">
        <w:rPr>
          <w:sz w:val="28"/>
          <w:szCs w:val="28"/>
        </w:rPr>
        <w:t>» з</w:t>
      </w:r>
      <w:r w:rsidRPr="006A2F6B">
        <w:rPr>
          <w:sz w:val="28"/>
          <w:szCs w:val="28"/>
        </w:rPr>
        <w:t>а</w:t>
      </w:r>
      <w:r w:rsidRPr="006A2F6B">
        <w:rPr>
          <w:sz w:val="28"/>
          <w:szCs w:val="28"/>
        </w:rPr>
        <w:t>менить цифрами «</w:t>
      </w:r>
      <w:r w:rsidR="006A2F6B" w:rsidRPr="006A2F6B">
        <w:rPr>
          <w:sz w:val="28"/>
          <w:szCs w:val="28"/>
        </w:rPr>
        <w:t>5423,9</w:t>
      </w:r>
      <w:r w:rsidRPr="006A2F6B">
        <w:rPr>
          <w:sz w:val="28"/>
          <w:szCs w:val="28"/>
        </w:rPr>
        <w:t>»;</w:t>
      </w:r>
    </w:p>
    <w:p w:rsidR="0022653E" w:rsidRPr="001625F1" w:rsidRDefault="0022653E" w:rsidP="00090827">
      <w:pPr>
        <w:spacing w:line="360" w:lineRule="auto"/>
        <w:jc w:val="both"/>
        <w:rPr>
          <w:sz w:val="28"/>
          <w:szCs w:val="28"/>
        </w:rPr>
      </w:pPr>
      <w:r w:rsidRPr="001625F1">
        <w:rPr>
          <w:sz w:val="28"/>
          <w:szCs w:val="28"/>
        </w:rPr>
        <w:tab/>
        <w:t>в строке «</w:t>
      </w:r>
      <w:r w:rsidR="002F342D" w:rsidRPr="001625F1">
        <w:rPr>
          <w:sz w:val="28"/>
          <w:szCs w:val="28"/>
        </w:rPr>
        <w:t>Социальное обеспечение и иные выплаты населению</w:t>
      </w:r>
      <w:r w:rsidRPr="001625F1">
        <w:rPr>
          <w:sz w:val="28"/>
          <w:szCs w:val="28"/>
        </w:rPr>
        <w:t xml:space="preserve">» (Мин </w:t>
      </w:r>
      <w:r w:rsidR="002F342D" w:rsidRPr="001625F1">
        <w:rPr>
          <w:sz w:val="28"/>
          <w:szCs w:val="28"/>
        </w:rPr>
        <w:t xml:space="preserve">261 </w:t>
      </w:r>
      <w:r w:rsidRPr="001625F1">
        <w:rPr>
          <w:sz w:val="28"/>
          <w:szCs w:val="28"/>
        </w:rPr>
        <w:t xml:space="preserve">Рз </w:t>
      </w:r>
      <w:r w:rsidR="002F342D" w:rsidRPr="001625F1">
        <w:rPr>
          <w:sz w:val="28"/>
          <w:szCs w:val="28"/>
        </w:rPr>
        <w:t xml:space="preserve">10 </w:t>
      </w:r>
      <w:proofErr w:type="gramStart"/>
      <w:r w:rsidRPr="001625F1">
        <w:rPr>
          <w:sz w:val="28"/>
          <w:szCs w:val="28"/>
        </w:rPr>
        <w:t>ПР</w:t>
      </w:r>
      <w:proofErr w:type="gramEnd"/>
      <w:r w:rsidR="00775CFF" w:rsidRPr="001625F1">
        <w:rPr>
          <w:sz w:val="28"/>
          <w:szCs w:val="28"/>
        </w:rPr>
        <w:t xml:space="preserve"> </w:t>
      </w:r>
      <w:r w:rsidR="002F342D" w:rsidRPr="001625F1">
        <w:rPr>
          <w:sz w:val="28"/>
          <w:szCs w:val="28"/>
        </w:rPr>
        <w:t xml:space="preserve">03 </w:t>
      </w:r>
      <w:r w:rsidRPr="001625F1">
        <w:rPr>
          <w:sz w:val="28"/>
          <w:szCs w:val="28"/>
        </w:rPr>
        <w:t xml:space="preserve">ЦС </w:t>
      </w:r>
      <w:r w:rsidR="002F342D" w:rsidRPr="001625F1">
        <w:rPr>
          <w:sz w:val="28"/>
          <w:szCs w:val="28"/>
        </w:rPr>
        <w:t xml:space="preserve">80 1 1201 </w:t>
      </w:r>
      <w:r w:rsidRPr="001625F1">
        <w:rPr>
          <w:sz w:val="28"/>
          <w:szCs w:val="28"/>
        </w:rPr>
        <w:t>ВР</w:t>
      </w:r>
      <w:r w:rsidR="002F342D" w:rsidRPr="001625F1">
        <w:rPr>
          <w:sz w:val="28"/>
          <w:szCs w:val="28"/>
        </w:rPr>
        <w:t xml:space="preserve"> 300</w:t>
      </w:r>
      <w:r w:rsidRPr="001625F1">
        <w:rPr>
          <w:sz w:val="28"/>
          <w:szCs w:val="28"/>
        </w:rPr>
        <w:t>) цифры «</w:t>
      </w:r>
      <w:r w:rsidR="001625F1" w:rsidRPr="001625F1">
        <w:rPr>
          <w:sz w:val="28"/>
          <w:szCs w:val="28"/>
        </w:rPr>
        <w:t>307889,6</w:t>
      </w:r>
      <w:r w:rsidRPr="001625F1">
        <w:rPr>
          <w:sz w:val="28"/>
          <w:szCs w:val="28"/>
        </w:rPr>
        <w:t>» заменить цифрами «</w:t>
      </w:r>
      <w:r w:rsidR="001625F1" w:rsidRPr="001625F1">
        <w:rPr>
          <w:sz w:val="28"/>
          <w:szCs w:val="28"/>
        </w:rPr>
        <w:t>347986,8</w:t>
      </w:r>
      <w:r w:rsidRPr="001625F1">
        <w:rPr>
          <w:sz w:val="28"/>
          <w:szCs w:val="28"/>
        </w:rPr>
        <w:t>»;</w:t>
      </w:r>
    </w:p>
    <w:p w:rsidR="008B0DA7" w:rsidRPr="008E195C" w:rsidRDefault="008B0DA7" w:rsidP="00090827">
      <w:pPr>
        <w:spacing w:line="360" w:lineRule="auto"/>
        <w:jc w:val="both"/>
        <w:rPr>
          <w:sz w:val="28"/>
          <w:szCs w:val="28"/>
        </w:rPr>
      </w:pPr>
      <w:r w:rsidRPr="008E195C">
        <w:rPr>
          <w:sz w:val="28"/>
          <w:szCs w:val="28"/>
        </w:rPr>
        <w:tab/>
        <w:t xml:space="preserve">в строке «Компенсация отдельным категориям граждан расходов по оплате жилых помещений и коммунальных услуг» (Мин 261 Рз 10 </w:t>
      </w:r>
      <w:proofErr w:type="gramStart"/>
      <w:r w:rsidRPr="008E195C">
        <w:rPr>
          <w:sz w:val="28"/>
          <w:szCs w:val="28"/>
        </w:rPr>
        <w:t>ПР</w:t>
      </w:r>
      <w:proofErr w:type="gramEnd"/>
      <w:r w:rsidRPr="008E195C">
        <w:rPr>
          <w:sz w:val="28"/>
          <w:szCs w:val="28"/>
        </w:rPr>
        <w:t xml:space="preserve"> 03 ЦС 80 1 1202) цифры «</w:t>
      </w:r>
      <w:r w:rsidR="008E195C" w:rsidRPr="008E195C">
        <w:rPr>
          <w:sz w:val="28"/>
          <w:szCs w:val="28"/>
        </w:rPr>
        <w:t>106195,7</w:t>
      </w:r>
      <w:r w:rsidRPr="008E195C">
        <w:rPr>
          <w:sz w:val="28"/>
          <w:szCs w:val="28"/>
        </w:rPr>
        <w:t>» заменить цифрами «</w:t>
      </w:r>
      <w:r w:rsidR="008E195C" w:rsidRPr="008E195C">
        <w:rPr>
          <w:sz w:val="28"/>
          <w:szCs w:val="28"/>
        </w:rPr>
        <w:t>115195,7</w:t>
      </w:r>
      <w:r w:rsidRPr="008E195C">
        <w:rPr>
          <w:sz w:val="28"/>
          <w:szCs w:val="28"/>
        </w:rPr>
        <w:t>»;</w:t>
      </w:r>
    </w:p>
    <w:p w:rsidR="007D4EEE" w:rsidRPr="008E195C" w:rsidRDefault="007D4EEE" w:rsidP="00090827">
      <w:pPr>
        <w:spacing w:line="360" w:lineRule="auto"/>
        <w:jc w:val="both"/>
        <w:rPr>
          <w:sz w:val="28"/>
          <w:szCs w:val="28"/>
        </w:rPr>
      </w:pPr>
      <w:r w:rsidRPr="008E195C">
        <w:rPr>
          <w:sz w:val="28"/>
          <w:szCs w:val="28"/>
        </w:rPr>
        <w:tab/>
        <w:t xml:space="preserve">в строке «Социальное обеспечение и иные выплаты населению» (Мин 261 Рз 10 </w:t>
      </w:r>
      <w:proofErr w:type="gramStart"/>
      <w:r w:rsidRPr="008E195C">
        <w:rPr>
          <w:sz w:val="28"/>
          <w:szCs w:val="28"/>
        </w:rPr>
        <w:t>ПР</w:t>
      </w:r>
      <w:proofErr w:type="gramEnd"/>
      <w:r w:rsidRPr="008E195C">
        <w:rPr>
          <w:sz w:val="28"/>
          <w:szCs w:val="28"/>
        </w:rPr>
        <w:t xml:space="preserve"> 03 ЦС 80 1 1202 ВР 300) цифры «</w:t>
      </w:r>
      <w:r w:rsidR="008E195C" w:rsidRPr="008E195C">
        <w:rPr>
          <w:sz w:val="28"/>
          <w:szCs w:val="28"/>
        </w:rPr>
        <w:t>104551,1</w:t>
      </w:r>
      <w:r w:rsidRPr="008E195C">
        <w:rPr>
          <w:sz w:val="28"/>
          <w:szCs w:val="28"/>
        </w:rPr>
        <w:t>» заменить цифрами «</w:t>
      </w:r>
      <w:r w:rsidR="008E195C" w:rsidRPr="008E195C">
        <w:rPr>
          <w:sz w:val="28"/>
          <w:szCs w:val="28"/>
        </w:rPr>
        <w:t>113551,1</w:t>
      </w:r>
      <w:r w:rsidRPr="008E195C">
        <w:rPr>
          <w:sz w:val="28"/>
          <w:szCs w:val="28"/>
        </w:rPr>
        <w:t>»;</w:t>
      </w:r>
    </w:p>
    <w:p w:rsidR="0022653E" w:rsidRPr="00EC57D3" w:rsidRDefault="0022653E" w:rsidP="00090827">
      <w:pPr>
        <w:spacing w:line="360" w:lineRule="auto"/>
        <w:jc w:val="both"/>
        <w:rPr>
          <w:sz w:val="28"/>
          <w:szCs w:val="28"/>
        </w:rPr>
      </w:pPr>
      <w:r w:rsidRPr="00EC57D3">
        <w:rPr>
          <w:sz w:val="28"/>
          <w:szCs w:val="28"/>
        </w:rPr>
        <w:tab/>
        <w:t>в строке «</w:t>
      </w:r>
      <w:r w:rsidR="002556BA" w:rsidRPr="00EC57D3">
        <w:rPr>
          <w:sz w:val="28"/>
          <w:szCs w:val="28"/>
        </w:rPr>
        <w:t>Реализация Закона Ульяновской области от 31 августа 2013 года № 159-ЗО «Об оказании адресной материальной помощи гражданам, оказавшимся в трудной жизненной ситуации»</w:t>
      </w:r>
      <w:r w:rsidRPr="00EC57D3">
        <w:rPr>
          <w:sz w:val="28"/>
          <w:szCs w:val="28"/>
        </w:rPr>
        <w:t xml:space="preserve"> (Мин </w:t>
      </w:r>
      <w:r w:rsidR="002556BA" w:rsidRPr="00EC57D3">
        <w:rPr>
          <w:sz w:val="28"/>
          <w:szCs w:val="28"/>
        </w:rPr>
        <w:t xml:space="preserve">261 </w:t>
      </w:r>
      <w:r w:rsidRPr="00EC57D3">
        <w:rPr>
          <w:sz w:val="28"/>
          <w:szCs w:val="28"/>
        </w:rPr>
        <w:t xml:space="preserve">Рз </w:t>
      </w:r>
      <w:r w:rsidR="002556BA" w:rsidRPr="00EC57D3">
        <w:rPr>
          <w:sz w:val="28"/>
          <w:szCs w:val="28"/>
        </w:rPr>
        <w:t xml:space="preserve">10 </w:t>
      </w:r>
      <w:proofErr w:type="gramStart"/>
      <w:r w:rsidRPr="00EC57D3">
        <w:rPr>
          <w:sz w:val="28"/>
          <w:szCs w:val="28"/>
        </w:rPr>
        <w:t>ПР</w:t>
      </w:r>
      <w:proofErr w:type="gramEnd"/>
      <w:r w:rsidR="004C6910" w:rsidRPr="00EC57D3">
        <w:rPr>
          <w:sz w:val="28"/>
          <w:szCs w:val="28"/>
        </w:rPr>
        <w:t xml:space="preserve"> </w:t>
      </w:r>
      <w:r w:rsidR="002556BA" w:rsidRPr="00EC57D3">
        <w:rPr>
          <w:sz w:val="28"/>
          <w:szCs w:val="28"/>
        </w:rPr>
        <w:t xml:space="preserve">03 </w:t>
      </w:r>
      <w:r w:rsidRPr="00EC57D3">
        <w:rPr>
          <w:sz w:val="28"/>
          <w:szCs w:val="28"/>
        </w:rPr>
        <w:t xml:space="preserve">ЦС </w:t>
      </w:r>
      <w:r w:rsidR="002556BA" w:rsidRPr="00EC57D3">
        <w:rPr>
          <w:sz w:val="28"/>
          <w:szCs w:val="28"/>
        </w:rPr>
        <w:t>80 1 1203</w:t>
      </w:r>
      <w:r w:rsidRPr="00EC57D3">
        <w:rPr>
          <w:sz w:val="28"/>
          <w:szCs w:val="28"/>
        </w:rPr>
        <w:t>) цифры «</w:t>
      </w:r>
      <w:r w:rsidR="00EC57D3" w:rsidRPr="00EC57D3">
        <w:rPr>
          <w:sz w:val="28"/>
          <w:szCs w:val="28"/>
        </w:rPr>
        <w:t>72300,0</w:t>
      </w:r>
      <w:r w:rsidRPr="00EC57D3">
        <w:rPr>
          <w:sz w:val="28"/>
          <w:szCs w:val="28"/>
        </w:rPr>
        <w:t>» заменить цифрами «</w:t>
      </w:r>
      <w:r w:rsidR="004C6910" w:rsidRPr="00EC57D3">
        <w:rPr>
          <w:sz w:val="28"/>
          <w:szCs w:val="28"/>
        </w:rPr>
        <w:t>7</w:t>
      </w:r>
      <w:r w:rsidR="00EC57D3" w:rsidRPr="00EC57D3">
        <w:rPr>
          <w:sz w:val="28"/>
          <w:szCs w:val="28"/>
        </w:rPr>
        <w:t>9</w:t>
      </w:r>
      <w:r w:rsidR="004C6910" w:rsidRPr="00EC57D3">
        <w:rPr>
          <w:sz w:val="28"/>
          <w:szCs w:val="28"/>
        </w:rPr>
        <w:t>300,0</w:t>
      </w:r>
      <w:r w:rsidRPr="00EC57D3">
        <w:rPr>
          <w:sz w:val="28"/>
          <w:szCs w:val="28"/>
        </w:rPr>
        <w:t>»;</w:t>
      </w:r>
    </w:p>
    <w:p w:rsidR="0022653E" w:rsidRPr="002016DC" w:rsidRDefault="0022653E" w:rsidP="00090827">
      <w:pPr>
        <w:spacing w:line="360" w:lineRule="auto"/>
        <w:jc w:val="both"/>
        <w:rPr>
          <w:sz w:val="28"/>
          <w:szCs w:val="28"/>
        </w:rPr>
      </w:pPr>
      <w:r w:rsidRPr="002016DC">
        <w:rPr>
          <w:sz w:val="28"/>
          <w:szCs w:val="28"/>
        </w:rPr>
        <w:tab/>
        <w:t>в строке «</w:t>
      </w:r>
      <w:r w:rsidR="002556BA" w:rsidRPr="002016DC">
        <w:rPr>
          <w:sz w:val="28"/>
          <w:szCs w:val="28"/>
        </w:rPr>
        <w:t>Закупка товаров, работ и услуг для государственных (муниц</w:t>
      </w:r>
      <w:r w:rsidR="002556BA" w:rsidRPr="002016DC">
        <w:rPr>
          <w:sz w:val="28"/>
          <w:szCs w:val="28"/>
        </w:rPr>
        <w:t>и</w:t>
      </w:r>
      <w:r w:rsidR="002556BA" w:rsidRPr="002016DC">
        <w:rPr>
          <w:sz w:val="28"/>
          <w:szCs w:val="28"/>
        </w:rPr>
        <w:t>пальных) нужд</w:t>
      </w:r>
      <w:r w:rsidRPr="002016DC">
        <w:rPr>
          <w:sz w:val="28"/>
          <w:szCs w:val="28"/>
        </w:rPr>
        <w:t xml:space="preserve">» (Мин </w:t>
      </w:r>
      <w:r w:rsidR="002556BA" w:rsidRPr="002016DC">
        <w:rPr>
          <w:sz w:val="28"/>
          <w:szCs w:val="28"/>
        </w:rPr>
        <w:t xml:space="preserve">261 </w:t>
      </w:r>
      <w:r w:rsidRPr="002016DC">
        <w:rPr>
          <w:sz w:val="28"/>
          <w:szCs w:val="28"/>
        </w:rPr>
        <w:t xml:space="preserve">Рз </w:t>
      </w:r>
      <w:r w:rsidR="002556BA" w:rsidRPr="002016DC">
        <w:rPr>
          <w:sz w:val="28"/>
          <w:szCs w:val="28"/>
        </w:rPr>
        <w:t xml:space="preserve">10 </w:t>
      </w:r>
      <w:proofErr w:type="gramStart"/>
      <w:r w:rsidRPr="002016DC">
        <w:rPr>
          <w:sz w:val="28"/>
          <w:szCs w:val="28"/>
        </w:rPr>
        <w:t>ПР</w:t>
      </w:r>
      <w:proofErr w:type="gramEnd"/>
      <w:r w:rsidR="008371C0" w:rsidRPr="002016DC">
        <w:rPr>
          <w:sz w:val="28"/>
          <w:szCs w:val="28"/>
        </w:rPr>
        <w:t xml:space="preserve"> </w:t>
      </w:r>
      <w:r w:rsidR="002556BA" w:rsidRPr="002016DC">
        <w:rPr>
          <w:sz w:val="28"/>
          <w:szCs w:val="28"/>
        </w:rPr>
        <w:t xml:space="preserve">03 </w:t>
      </w:r>
      <w:r w:rsidRPr="002016DC">
        <w:rPr>
          <w:sz w:val="28"/>
          <w:szCs w:val="28"/>
        </w:rPr>
        <w:t xml:space="preserve">ЦС </w:t>
      </w:r>
      <w:r w:rsidR="002556BA" w:rsidRPr="002016DC">
        <w:rPr>
          <w:sz w:val="28"/>
          <w:szCs w:val="28"/>
        </w:rPr>
        <w:t xml:space="preserve">80 1 1203 </w:t>
      </w:r>
      <w:r w:rsidRPr="002016DC">
        <w:rPr>
          <w:sz w:val="28"/>
          <w:szCs w:val="28"/>
        </w:rPr>
        <w:t>ВР</w:t>
      </w:r>
      <w:r w:rsidR="002556BA" w:rsidRPr="002016DC">
        <w:rPr>
          <w:sz w:val="28"/>
          <w:szCs w:val="28"/>
        </w:rPr>
        <w:t xml:space="preserve"> 200</w:t>
      </w:r>
      <w:r w:rsidRPr="002016DC">
        <w:rPr>
          <w:sz w:val="28"/>
          <w:szCs w:val="28"/>
        </w:rPr>
        <w:t>) цифры «</w:t>
      </w:r>
      <w:r w:rsidR="002016DC" w:rsidRPr="002016DC">
        <w:rPr>
          <w:sz w:val="28"/>
          <w:szCs w:val="28"/>
        </w:rPr>
        <w:t>1054,0</w:t>
      </w:r>
      <w:r w:rsidRPr="002016DC">
        <w:rPr>
          <w:sz w:val="28"/>
          <w:szCs w:val="28"/>
        </w:rPr>
        <w:t>» з</w:t>
      </w:r>
      <w:r w:rsidRPr="002016DC">
        <w:rPr>
          <w:sz w:val="28"/>
          <w:szCs w:val="28"/>
        </w:rPr>
        <w:t>а</w:t>
      </w:r>
      <w:r w:rsidRPr="002016DC">
        <w:rPr>
          <w:sz w:val="28"/>
          <w:szCs w:val="28"/>
        </w:rPr>
        <w:t>менить цифрами «</w:t>
      </w:r>
      <w:r w:rsidR="002016DC" w:rsidRPr="002016DC">
        <w:rPr>
          <w:sz w:val="28"/>
          <w:szCs w:val="28"/>
        </w:rPr>
        <w:t>1158,5</w:t>
      </w:r>
      <w:r w:rsidRPr="002016DC">
        <w:rPr>
          <w:sz w:val="28"/>
          <w:szCs w:val="28"/>
        </w:rPr>
        <w:t>»;</w:t>
      </w:r>
    </w:p>
    <w:p w:rsidR="0022653E" w:rsidRPr="00CC63B2" w:rsidRDefault="0022653E" w:rsidP="00090827">
      <w:pPr>
        <w:spacing w:line="360" w:lineRule="auto"/>
        <w:jc w:val="both"/>
        <w:rPr>
          <w:sz w:val="28"/>
          <w:szCs w:val="28"/>
        </w:rPr>
      </w:pPr>
      <w:r w:rsidRPr="00CC63B2">
        <w:rPr>
          <w:sz w:val="28"/>
          <w:szCs w:val="28"/>
        </w:rPr>
        <w:tab/>
        <w:t>в строке «</w:t>
      </w:r>
      <w:r w:rsidR="002556BA" w:rsidRPr="00CC63B2">
        <w:rPr>
          <w:sz w:val="28"/>
          <w:szCs w:val="28"/>
        </w:rPr>
        <w:t>Социальное обеспечение и иные выплаты населению</w:t>
      </w:r>
      <w:r w:rsidRPr="00CC63B2">
        <w:rPr>
          <w:sz w:val="28"/>
          <w:szCs w:val="28"/>
        </w:rPr>
        <w:t xml:space="preserve">» (Мин </w:t>
      </w:r>
      <w:r w:rsidR="002556BA" w:rsidRPr="00CC63B2">
        <w:rPr>
          <w:sz w:val="28"/>
          <w:szCs w:val="28"/>
        </w:rPr>
        <w:t xml:space="preserve">261 </w:t>
      </w:r>
      <w:r w:rsidRPr="00CC63B2">
        <w:rPr>
          <w:sz w:val="28"/>
          <w:szCs w:val="28"/>
        </w:rPr>
        <w:t xml:space="preserve">Рз </w:t>
      </w:r>
      <w:r w:rsidR="002556BA" w:rsidRPr="00CC63B2">
        <w:rPr>
          <w:sz w:val="28"/>
          <w:szCs w:val="28"/>
        </w:rPr>
        <w:t xml:space="preserve">10 </w:t>
      </w:r>
      <w:proofErr w:type="gramStart"/>
      <w:r w:rsidRPr="00CC63B2">
        <w:rPr>
          <w:sz w:val="28"/>
          <w:szCs w:val="28"/>
        </w:rPr>
        <w:t>ПР</w:t>
      </w:r>
      <w:proofErr w:type="gramEnd"/>
      <w:r w:rsidR="00921981" w:rsidRPr="00CC63B2">
        <w:rPr>
          <w:sz w:val="28"/>
          <w:szCs w:val="28"/>
        </w:rPr>
        <w:t xml:space="preserve"> </w:t>
      </w:r>
      <w:r w:rsidR="002556BA" w:rsidRPr="00CC63B2">
        <w:rPr>
          <w:sz w:val="28"/>
          <w:szCs w:val="28"/>
        </w:rPr>
        <w:t xml:space="preserve">03 </w:t>
      </w:r>
      <w:r w:rsidRPr="00CC63B2">
        <w:rPr>
          <w:sz w:val="28"/>
          <w:szCs w:val="28"/>
        </w:rPr>
        <w:t xml:space="preserve">ЦС </w:t>
      </w:r>
      <w:r w:rsidR="002556BA" w:rsidRPr="00CC63B2">
        <w:rPr>
          <w:sz w:val="28"/>
          <w:szCs w:val="28"/>
        </w:rPr>
        <w:t xml:space="preserve">80 1 1203 </w:t>
      </w:r>
      <w:r w:rsidRPr="00CC63B2">
        <w:rPr>
          <w:sz w:val="28"/>
          <w:szCs w:val="28"/>
        </w:rPr>
        <w:t>ВР</w:t>
      </w:r>
      <w:r w:rsidR="002556BA" w:rsidRPr="00CC63B2">
        <w:rPr>
          <w:sz w:val="28"/>
          <w:szCs w:val="28"/>
        </w:rPr>
        <w:t xml:space="preserve"> 300</w:t>
      </w:r>
      <w:r w:rsidRPr="00CC63B2">
        <w:rPr>
          <w:sz w:val="28"/>
          <w:szCs w:val="28"/>
        </w:rPr>
        <w:t>) цифры «</w:t>
      </w:r>
      <w:r w:rsidR="00CC63B2" w:rsidRPr="00CC63B2">
        <w:rPr>
          <w:sz w:val="28"/>
          <w:szCs w:val="28"/>
        </w:rPr>
        <w:t>71246,0</w:t>
      </w:r>
      <w:r w:rsidRPr="00CC63B2">
        <w:rPr>
          <w:sz w:val="28"/>
          <w:szCs w:val="28"/>
        </w:rPr>
        <w:t>» заменить цифрами «</w:t>
      </w:r>
      <w:r w:rsidR="00CC63B2" w:rsidRPr="00CC63B2">
        <w:rPr>
          <w:sz w:val="28"/>
          <w:szCs w:val="28"/>
        </w:rPr>
        <w:t>78141,5</w:t>
      </w:r>
      <w:r w:rsidRPr="00CC63B2">
        <w:rPr>
          <w:sz w:val="28"/>
          <w:szCs w:val="28"/>
        </w:rPr>
        <w:t>»;</w:t>
      </w:r>
    </w:p>
    <w:p w:rsidR="0022653E" w:rsidRPr="004A478E" w:rsidRDefault="0022653E" w:rsidP="00090827">
      <w:pPr>
        <w:spacing w:line="360" w:lineRule="auto"/>
        <w:jc w:val="both"/>
        <w:rPr>
          <w:sz w:val="28"/>
          <w:szCs w:val="28"/>
        </w:rPr>
      </w:pPr>
      <w:r w:rsidRPr="004A478E">
        <w:rPr>
          <w:sz w:val="28"/>
          <w:szCs w:val="28"/>
        </w:rPr>
        <w:lastRenderedPageBreak/>
        <w:tab/>
        <w:t>в строке «</w:t>
      </w:r>
      <w:r w:rsidR="002556BA" w:rsidRPr="004A478E">
        <w:rPr>
          <w:sz w:val="28"/>
          <w:szCs w:val="28"/>
        </w:rPr>
        <w:t>Обеспечение мер государственной социальной поддержки ветер</w:t>
      </w:r>
      <w:r w:rsidR="002556BA" w:rsidRPr="004A478E">
        <w:rPr>
          <w:sz w:val="28"/>
          <w:szCs w:val="28"/>
        </w:rPr>
        <w:t>а</w:t>
      </w:r>
      <w:r w:rsidR="002556BA" w:rsidRPr="004A478E">
        <w:rPr>
          <w:sz w:val="28"/>
          <w:szCs w:val="28"/>
        </w:rPr>
        <w:t>нов труда</w:t>
      </w:r>
      <w:r w:rsidRPr="004A478E">
        <w:rPr>
          <w:sz w:val="28"/>
          <w:szCs w:val="28"/>
        </w:rPr>
        <w:t xml:space="preserve">» (Мин </w:t>
      </w:r>
      <w:r w:rsidR="002556BA" w:rsidRPr="004A478E">
        <w:rPr>
          <w:sz w:val="28"/>
          <w:szCs w:val="28"/>
        </w:rPr>
        <w:t xml:space="preserve">261 </w:t>
      </w:r>
      <w:r w:rsidRPr="004A478E">
        <w:rPr>
          <w:sz w:val="28"/>
          <w:szCs w:val="28"/>
        </w:rPr>
        <w:t xml:space="preserve">Рз </w:t>
      </w:r>
      <w:r w:rsidR="002556BA" w:rsidRPr="004A478E">
        <w:rPr>
          <w:sz w:val="28"/>
          <w:szCs w:val="28"/>
        </w:rPr>
        <w:t xml:space="preserve">10 </w:t>
      </w:r>
      <w:proofErr w:type="gramStart"/>
      <w:r w:rsidRPr="004A478E">
        <w:rPr>
          <w:sz w:val="28"/>
          <w:szCs w:val="28"/>
        </w:rPr>
        <w:t>ПР</w:t>
      </w:r>
      <w:proofErr w:type="gramEnd"/>
      <w:r w:rsidR="00EF6F83" w:rsidRPr="004A478E">
        <w:rPr>
          <w:sz w:val="28"/>
          <w:szCs w:val="28"/>
        </w:rPr>
        <w:t xml:space="preserve"> </w:t>
      </w:r>
      <w:r w:rsidR="002556BA" w:rsidRPr="004A478E">
        <w:rPr>
          <w:sz w:val="28"/>
          <w:szCs w:val="28"/>
        </w:rPr>
        <w:t xml:space="preserve">03 </w:t>
      </w:r>
      <w:r w:rsidRPr="004A478E">
        <w:rPr>
          <w:sz w:val="28"/>
          <w:szCs w:val="28"/>
        </w:rPr>
        <w:t xml:space="preserve">ЦС </w:t>
      </w:r>
      <w:r w:rsidR="002556BA" w:rsidRPr="004A478E">
        <w:rPr>
          <w:sz w:val="28"/>
          <w:szCs w:val="28"/>
        </w:rPr>
        <w:t>80 1 1205</w:t>
      </w:r>
      <w:r w:rsidRPr="004A478E">
        <w:rPr>
          <w:sz w:val="28"/>
          <w:szCs w:val="28"/>
        </w:rPr>
        <w:t>) цифры «</w:t>
      </w:r>
      <w:r w:rsidR="004A478E" w:rsidRPr="004A478E">
        <w:rPr>
          <w:sz w:val="28"/>
          <w:szCs w:val="28"/>
        </w:rPr>
        <w:t>1341504,6</w:t>
      </w:r>
      <w:r w:rsidRPr="004A478E">
        <w:rPr>
          <w:sz w:val="28"/>
          <w:szCs w:val="28"/>
        </w:rPr>
        <w:t>» заменить цифрами «</w:t>
      </w:r>
      <w:r w:rsidR="004A478E" w:rsidRPr="004A478E">
        <w:rPr>
          <w:sz w:val="28"/>
          <w:szCs w:val="28"/>
        </w:rPr>
        <w:t>1487304,6</w:t>
      </w:r>
      <w:r w:rsidRPr="004A478E">
        <w:rPr>
          <w:sz w:val="28"/>
          <w:szCs w:val="28"/>
        </w:rPr>
        <w:t>»;</w:t>
      </w:r>
    </w:p>
    <w:p w:rsidR="0022653E" w:rsidRPr="004A478E" w:rsidRDefault="0022653E" w:rsidP="00090827">
      <w:pPr>
        <w:spacing w:line="360" w:lineRule="auto"/>
        <w:jc w:val="both"/>
        <w:rPr>
          <w:sz w:val="28"/>
          <w:szCs w:val="28"/>
        </w:rPr>
      </w:pPr>
      <w:r w:rsidRPr="004A478E">
        <w:rPr>
          <w:sz w:val="28"/>
          <w:szCs w:val="28"/>
        </w:rPr>
        <w:tab/>
        <w:t>в строке «</w:t>
      </w:r>
      <w:r w:rsidR="002556BA" w:rsidRPr="004A478E">
        <w:rPr>
          <w:sz w:val="28"/>
          <w:szCs w:val="28"/>
        </w:rPr>
        <w:t>Закупка товаров, работ и услуг для государственных (муниц</w:t>
      </w:r>
      <w:r w:rsidR="002556BA" w:rsidRPr="004A478E">
        <w:rPr>
          <w:sz w:val="28"/>
          <w:szCs w:val="28"/>
        </w:rPr>
        <w:t>и</w:t>
      </w:r>
      <w:r w:rsidR="002556BA" w:rsidRPr="004A478E">
        <w:rPr>
          <w:sz w:val="28"/>
          <w:szCs w:val="28"/>
        </w:rPr>
        <w:t>пальных) нужд</w:t>
      </w:r>
      <w:r w:rsidRPr="004A478E">
        <w:rPr>
          <w:sz w:val="28"/>
          <w:szCs w:val="28"/>
        </w:rPr>
        <w:t xml:space="preserve">» (Мин </w:t>
      </w:r>
      <w:r w:rsidR="002556BA" w:rsidRPr="004A478E">
        <w:rPr>
          <w:sz w:val="28"/>
          <w:szCs w:val="28"/>
        </w:rPr>
        <w:t xml:space="preserve">261 </w:t>
      </w:r>
      <w:r w:rsidRPr="004A478E">
        <w:rPr>
          <w:sz w:val="28"/>
          <w:szCs w:val="28"/>
        </w:rPr>
        <w:t xml:space="preserve">Рз </w:t>
      </w:r>
      <w:r w:rsidR="002556BA" w:rsidRPr="004A478E">
        <w:rPr>
          <w:sz w:val="28"/>
          <w:szCs w:val="28"/>
        </w:rPr>
        <w:t xml:space="preserve">10 </w:t>
      </w:r>
      <w:proofErr w:type="gramStart"/>
      <w:r w:rsidRPr="004A478E">
        <w:rPr>
          <w:sz w:val="28"/>
          <w:szCs w:val="28"/>
        </w:rPr>
        <w:t>ПР</w:t>
      </w:r>
      <w:proofErr w:type="gramEnd"/>
      <w:r w:rsidR="00EF6F83" w:rsidRPr="004A478E">
        <w:rPr>
          <w:sz w:val="28"/>
          <w:szCs w:val="28"/>
        </w:rPr>
        <w:t xml:space="preserve"> </w:t>
      </w:r>
      <w:r w:rsidR="002556BA" w:rsidRPr="004A478E">
        <w:rPr>
          <w:sz w:val="28"/>
          <w:szCs w:val="28"/>
        </w:rPr>
        <w:t xml:space="preserve">03 </w:t>
      </w:r>
      <w:r w:rsidRPr="004A478E">
        <w:rPr>
          <w:sz w:val="28"/>
          <w:szCs w:val="28"/>
        </w:rPr>
        <w:t xml:space="preserve">ЦС </w:t>
      </w:r>
      <w:r w:rsidR="002556BA" w:rsidRPr="004A478E">
        <w:rPr>
          <w:sz w:val="28"/>
          <w:szCs w:val="28"/>
        </w:rPr>
        <w:t xml:space="preserve">80 1 1205 </w:t>
      </w:r>
      <w:r w:rsidRPr="004A478E">
        <w:rPr>
          <w:sz w:val="28"/>
          <w:szCs w:val="28"/>
        </w:rPr>
        <w:t>ВР</w:t>
      </w:r>
      <w:r w:rsidR="002556BA" w:rsidRPr="004A478E">
        <w:rPr>
          <w:sz w:val="28"/>
          <w:szCs w:val="28"/>
        </w:rPr>
        <w:t xml:space="preserve"> 200</w:t>
      </w:r>
      <w:r w:rsidRPr="004A478E">
        <w:rPr>
          <w:sz w:val="28"/>
          <w:szCs w:val="28"/>
        </w:rPr>
        <w:t>) цифры «</w:t>
      </w:r>
      <w:r w:rsidR="004A478E" w:rsidRPr="004A478E">
        <w:rPr>
          <w:sz w:val="28"/>
          <w:szCs w:val="28"/>
        </w:rPr>
        <w:t>28008,3</w:t>
      </w:r>
      <w:r w:rsidRPr="004A478E">
        <w:rPr>
          <w:sz w:val="28"/>
          <w:szCs w:val="28"/>
        </w:rPr>
        <w:t>» з</w:t>
      </w:r>
      <w:r w:rsidRPr="004A478E">
        <w:rPr>
          <w:sz w:val="28"/>
          <w:szCs w:val="28"/>
        </w:rPr>
        <w:t>а</w:t>
      </w:r>
      <w:r w:rsidRPr="004A478E">
        <w:rPr>
          <w:sz w:val="28"/>
          <w:szCs w:val="28"/>
        </w:rPr>
        <w:t>менить цифрами «</w:t>
      </w:r>
      <w:r w:rsidR="004A478E" w:rsidRPr="004A478E">
        <w:rPr>
          <w:sz w:val="28"/>
          <w:szCs w:val="28"/>
        </w:rPr>
        <w:t>31228,3</w:t>
      </w:r>
      <w:r w:rsidRPr="004A478E">
        <w:rPr>
          <w:sz w:val="28"/>
          <w:szCs w:val="28"/>
        </w:rPr>
        <w:t>»;</w:t>
      </w:r>
    </w:p>
    <w:p w:rsidR="0022653E" w:rsidRPr="004A478E" w:rsidRDefault="0022653E" w:rsidP="00090827">
      <w:pPr>
        <w:spacing w:line="360" w:lineRule="auto"/>
        <w:jc w:val="both"/>
        <w:rPr>
          <w:sz w:val="28"/>
          <w:szCs w:val="28"/>
        </w:rPr>
      </w:pPr>
      <w:r w:rsidRPr="004A478E">
        <w:rPr>
          <w:sz w:val="28"/>
          <w:szCs w:val="28"/>
        </w:rPr>
        <w:tab/>
        <w:t>в строке «</w:t>
      </w:r>
      <w:r w:rsidR="002556BA" w:rsidRPr="004A478E">
        <w:rPr>
          <w:sz w:val="28"/>
          <w:szCs w:val="28"/>
        </w:rPr>
        <w:t>Социальное обеспечение и иные выплаты населению</w:t>
      </w:r>
      <w:r w:rsidRPr="004A478E">
        <w:rPr>
          <w:sz w:val="28"/>
          <w:szCs w:val="28"/>
        </w:rPr>
        <w:t xml:space="preserve">» (Мин </w:t>
      </w:r>
      <w:r w:rsidR="002556BA" w:rsidRPr="004A478E">
        <w:rPr>
          <w:sz w:val="28"/>
          <w:szCs w:val="28"/>
        </w:rPr>
        <w:t xml:space="preserve">261 </w:t>
      </w:r>
      <w:r w:rsidRPr="004A478E">
        <w:rPr>
          <w:sz w:val="28"/>
          <w:szCs w:val="28"/>
        </w:rPr>
        <w:t xml:space="preserve">Рз </w:t>
      </w:r>
      <w:r w:rsidR="002556BA" w:rsidRPr="004A478E">
        <w:rPr>
          <w:sz w:val="28"/>
          <w:szCs w:val="28"/>
        </w:rPr>
        <w:t xml:space="preserve">10 </w:t>
      </w:r>
      <w:proofErr w:type="gramStart"/>
      <w:r w:rsidRPr="004A478E">
        <w:rPr>
          <w:sz w:val="28"/>
          <w:szCs w:val="28"/>
        </w:rPr>
        <w:t>ПР</w:t>
      </w:r>
      <w:proofErr w:type="gramEnd"/>
      <w:r w:rsidR="003812CE" w:rsidRPr="004A478E">
        <w:rPr>
          <w:sz w:val="28"/>
          <w:szCs w:val="28"/>
        </w:rPr>
        <w:t xml:space="preserve"> </w:t>
      </w:r>
      <w:r w:rsidR="002556BA" w:rsidRPr="004A478E">
        <w:rPr>
          <w:sz w:val="28"/>
          <w:szCs w:val="28"/>
        </w:rPr>
        <w:t xml:space="preserve">03 </w:t>
      </w:r>
      <w:r w:rsidRPr="004A478E">
        <w:rPr>
          <w:sz w:val="28"/>
          <w:szCs w:val="28"/>
        </w:rPr>
        <w:t xml:space="preserve">ЦС </w:t>
      </w:r>
      <w:r w:rsidR="002556BA" w:rsidRPr="004A478E">
        <w:rPr>
          <w:sz w:val="28"/>
          <w:szCs w:val="28"/>
        </w:rPr>
        <w:t xml:space="preserve">80 1 1205 </w:t>
      </w:r>
      <w:r w:rsidRPr="004A478E">
        <w:rPr>
          <w:sz w:val="28"/>
          <w:szCs w:val="28"/>
        </w:rPr>
        <w:t>ВР</w:t>
      </w:r>
      <w:r w:rsidR="002556BA" w:rsidRPr="004A478E">
        <w:rPr>
          <w:sz w:val="28"/>
          <w:szCs w:val="28"/>
        </w:rPr>
        <w:t xml:space="preserve"> 300</w:t>
      </w:r>
      <w:r w:rsidRPr="004A478E">
        <w:rPr>
          <w:sz w:val="28"/>
          <w:szCs w:val="28"/>
        </w:rPr>
        <w:t>) цифры «</w:t>
      </w:r>
      <w:r w:rsidR="004A478E" w:rsidRPr="004A478E">
        <w:rPr>
          <w:sz w:val="28"/>
          <w:szCs w:val="28"/>
        </w:rPr>
        <w:t>1313496,3</w:t>
      </w:r>
      <w:r w:rsidRPr="004A478E">
        <w:rPr>
          <w:sz w:val="28"/>
          <w:szCs w:val="28"/>
        </w:rPr>
        <w:t>» заменить цифрами «</w:t>
      </w:r>
      <w:r w:rsidR="004A478E" w:rsidRPr="004A478E">
        <w:rPr>
          <w:sz w:val="28"/>
          <w:szCs w:val="28"/>
        </w:rPr>
        <w:t>1456076,3</w:t>
      </w:r>
      <w:r w:rsidRPr="004A478E">
        <w:rPr>
          <w:sz w:val="28"/>
          <w:szCs w:val="28"/>
        </w:rPr>
        <w:t>»;</w:t>
      </w:r>
    </w:p>
    <w:p w:rsidR="00D462BB" w:rsidRPr="004A478E" w:rsidRDefault="00D462BB" w:rsidP="00090827">
      <w:pPr>
        <w:spacing w:line="360" w:lineRule="auto"/>
        <w:jc w:val="both"/>
        <w:rPr>
          <w:sz w:val="28"/>
          <w:szCs w:val="28"/>
        </w:rPr>
      </w:pPr>
      <w:r w:rsidRPr="004A478E">
        <w:rPr>
          <w:sz w:val="28"/>
          <w:szCs w:val="28"/>
        </w:rPr>
        <w:tab/>
        <w:t>в строке «Обеспечение мер государственной социальной поддержки труж</w:t>
      </w:r>
      <w:r w:rsidRPr="004A478E">
        <w:rPr>
          <w:sz w:val="28"/>
          <w:szCs w:val="28"/>
        </w:rPr>
        <w:t>е</w:t>
      </w:r>
      <w:r w:rsidRPr="004A478E">
        <w:rPr>
          <w:sz w:val="28"/>
          <w:szCs w:val="28"/>
        </w:rPr>
        <w:t xml:space="preserve">ников тыла» (Мин 261 Рз 10 </w:t>
      </w:r>
      <w:proofErr w:type="gramStart"/>
      <w:r w:rsidRPr="004A478E">
        <w:rPr>
          <w:sz w:val="28"/>
          <w:szCs w:val="28"/>
        </w:rPr>
        <w:t>ПР</w:t>
      </w:r>
      <w:proofErr w:type="gramEnd"/>
      <w:r w:rsidRPr="004A478E">
        <w:rPr>
          <w:sz w:val="28"/>
          <w:szCs w:val="28"/>
        </w:rPr>
        <w:t xml:space="preserve"> 03 ЦС 80 1 1206) цифры «</w:t>
      </w:r>
      <w:r w:rsidR="004A478E" w:rsidRPr="004A478E">
        <w:rPr>
          <w:sz w:val="28"/>
          <w:szCs w:val="28"/>
        </w:rPr>
        <w:t>2862,3</w:t>
      </w:r>
      <w:r w:rsidRPr="004A478E">
        <w:rPr>
          <w:sz w:val="28"/>
          <w:szCs w:val="28"/>
        </w:rPr>
        <w:t>» заменить ци</w:t>
      </w:r>
      <w:r w:rsidRPr="004A478E">
        <w:rPr>
          <w:sz w:val="28"/>
          <w:szCs w:val="28"/>
        </w:rPr>
        <w:t>ф</w:t>
      </w:r>
      <w:r w:rsidRPr="004A478E">
        <w:rPr>
          <w:sz w:val="28"/>
          <w:szCs w:val="28"/>
        </w:rPr>
        <w:t>рами «</w:t>
      </w:r>
      <w:r w:rsidR="004A478E" w:rsidRPr="004A478E">
        <w:rPr>
          <w:sz w:val="28"/>
          <w:szCs w:val="28"/>
        </w:rPr>
        <w:t>2962,3</w:t>
      </w:r>
      <w:r w:rsidRPr="004A478E">
        <w:rPr>
          <w:sz w:val="28"/>
          <w:szCs w:val="28"/>
        </w:rPr>
        <w:t>»;</w:t>
      </w:r>
    </w:p>
    <w:p w:rsidR="00D462BB" w:rsidRPr="007043D3" w:rsidRDefault="00D462BB" w:rsidP="00090827">
      <w:pPr>
        <w:spacing w:line="360" w:lineRule="auto"/>
        <w:jc w:val="both"/>
        <w:rPr>
          <w:sz w:val="28"/>
          <w:szCs w:val="28"/>
        </w:rPr>
      </w:pPr>
      <w:r w:rsidRPr="007043D3">
        <w:rPr>
          <w:sz w:val="28"/>
          <w:szCs w:val="28"/>
        </w:rPr>
        <w:tab/>
        <w:t xml:space="preserve">в строке «Социальное обеспечение и иные выплаты населению» (Мин 261 Рз 10 </w:t>
      </w:r>
      <w:proofErr w:type="gramStart"/>
      <w:r w:rsidRPr="007043D3">
        <w:rPr>
          <w:sz w:val="28"/>
          <w:szCs w:val="28"/>
        </w:rPr>
        <w:t>ПР</w:t>
      </w:r>
      <w:proofErr w:type="gramEnd"/>
      <w:r w:rsidRPr="007043D3">
        <w:rPr>
          <w:sz w:val="28"/>
          <w:szCs w:val="28"/>
        </w:rPr>
        <w:t xml:space="preserve"> 03 ЦС 80 1 1206 ВР 300) цифры «</w:t>
      </w:r>
      <w:r w:rsidR="007043D3" w:rsidRPr="007043D3">
        <w:rPr>
          <w:sz w:val="28"/>
          <w:szCs w:val="28"/>
        </w:rPr>
        <w:t>2794,6</w:t>
      </w:r>
      <w:r w:rsidRPr="007043D3">
        <w:rPr>
          <w:sz w:val="28"/>
          <w:szCs w:val="28"/>
        </w:rPr>
        <w:t>» заменить цифрами «</w:t>
      </w:r>
      <w:r w:rsidR="007043D3" w:rsidRPr="007043D3">
        <w:rPr>
          <w:sz w:val="28"/>
          <w:szCs w:val="28"/>
        </w:rPr>
        <w:t>2894,6</w:t>
      </w:r>
      <w:r w:rsidRPr="007043D3">
        <w:rPr>
          <w:sz w:val="28"/>
          <w:szCs w:val="28"/>
        </w:rPr>
        <w:t>»;</w:t>
      </w:r>
    </w:p>
    <w:p w:rsidR="00D462BB" w:rsidRPr="00A93436" w:rsidRDefault="00D462BB" w:rsidP="00090827">
      <w:pPr>
        <w:spacing w:line="360" w:lineRule="auto"/>
        <w:jc w:val="both"/>
        <w:rPr>
          <w:sz w:val="28"/>
          <w:szCs w:val="28"/>
        </w:rPr>
      </w:pPr>
      <w:r w:rsidRPr="00A93436">
        <w:rPr>
          <w:sz w:val="28"/>
          <w:szCs w:val="28"/>
        </w:rPr>
        <w:tab/>
        <w:t>в строке «Обеспечение мер государственной социальной поддержки реаб</w:t>
      </w:r>
      <w:r w:rsidRPr="00A93436">
        <w:rPr>
          <w:sz w:val="28"/>
          <w:szCs w:val="28"/>
        </w:rPr>
        <w:t>и</w:t>
      </w:r>
      <w:r w:rsidRPr="00A93436">
        <w:rPr>
          <w:sz w:val="28"/>
          <w:szCs w:val="28"/>
        </w:rPr>
        <w:t>литированных лиц и лиц, признанных пострадавшими от политических репре</w:t>
      </w:r>
      <w:r w:rsidRPr="00A93436">
        <w:rPr>
          <w:sz w:val="28"/>
          <w:szCs w:val="28"/>
        </w:rPr>
        <w:t>с</w:t>
      </w:r>
      <w:r w:rsidRPr="00A93436">
        <w:rPr>
          <w:sz w:val="28"/>
          <w:szCs w:val="28"/>
        </w:rPr>
        <w:t xml:space="preserve">сий» (Мин 261 Рз 10 </w:t>
      </w:r>
      <w:proofErr w:type="gramStart"/>
      <w:r w:rsidRPr="00A93436">
        <w:rPr>
          <w:sz w:val="28"/>
          <w:szCs w:val="28"/>
        </w:rPr>
        <w:t>ПР</w:t>
      </w:r>
      <w:proofErr w:type="gramEnd"/>
      <w:r w:rsidRPr="00A93436">
        <w:rPr>
          <w:sz w:val="28"/>
          <w:szCs w:val="28"/>
        </w:rPr>
        <w:t xml:space="preserve"> 03 ЦС 80 1 1207) цифры «</w:t>
      </w:r>
      <w:r w:rsidR="00A93436" w:rsidRPr="00A93436">
        <w:rPr>
          <w:sz w:val="28"/>
          <w:szCs w:val="28"/>
        </w:rPr>
        <w:t>27563,6</w:t>
      </w:r>
      <w:r w:rsidRPr="00A93436">
        <w:rPr>
          <w:sz w:val="28"/>
          <w:szCs w:val="28"/>
        </w:rPr>
        <w:t>» заменить цифрами «</w:t>
      </w:r>
      <w:r w:rsidR="00A93436" w:rsidRPr="00A93436">
        <w:rPr>
          <w:sz w:val="28"/>
          <w:szCs w:val="28"/>
        </w:rPr>
        <w:t>30483,6</w:t>
      </w:r>
      <w:r w:rsidRPr="00A93436">
        <w:rPr>
          <w:sz w:val="28"/>
          <w:szCs w:val="28"/>
        </w:rPr>
        <w:t>»;</w:t>
      </w:r>
    </w:p>
    <w:p w:rsidR="00D462BB" w:rsidRPr="00A93436" w:rsidRDefault="00D462BB" w:rsidP="00090827">
      <w:pPr>
        <w:spacing w:line="360" w:lineRule="auto"/>
        <w:jc w:val="both"/>
        <w:rPr>
          <w:sz w:val="28"/>
          <w:szCs w:val="28"/>
        </w:rPr>
      </w:pPr>
      <w:r w:rsidRPr="00A93436">
        <w:rPr>
          <w:sz w:val="28"/>
          <w:szCs w:val="28"/>
        </w:rPr>
        <w:tab/>
        <w:t>в строке «</w:t>
      </w:r>
      <w:r w:rsidR="00F80ADF" w:rsidRPr="00A93436">
        <w:rPr>
          <w:sz w:val="28"/>
          <w:szCs w:val="28"/>
        </w:rPr>
        <w:t>Закупка товаров, работ и услуг для государственных (муниц</w:t>
      </w:r>
      <w:r w:rsidR="00F80ADF" w:rsidRPr="00A93436">
        <w:rPr>
          <w:sz w:val="28"/>
          <w:szCs w:val="28"/>
        </w:rPr>
        <w:t>и</w:t>
      </w:r>
      <w:r w:rsidR="00F80ADF" w:rsidRPr="00A93436">
        <w:rPr>
          <w:sz w:val="28"/>
          <w:szCs w:val="28"/>
        </w:rPr>
        <w:t>пальных) нужд</w:t>
      </w:r>
      <w:r w:rsidRPr="00A93436">
        <w:rPr>
          <w:sz w:val="28"/>
          <w:szCs w:val="28"/>
        </w:rPr>
        <w:t xml:space="preserve">» (Мин </w:t>
      </w:r>
      <w:r w:rsidR="00F80ADF" w:rsidRPr="00A93436">
        <w:rPr>
          <w:sz w:val="28"/>
          <w:szCs w:val="28"/>
        </w:rPr>
        <w:t xml:space="preserve">261 </w:t>
      </w:r>
      <w:r w:rsidRPr="00A93436">
        <w:rPr>
          <w:sz w:val="28"/>
          <w:szCs w:val="28"/>
        </w:rPr>
        <w:t xml:space="preserve">Рз </w:t>
      </w:r>
      <w:r w:rsidR="00F80ADF" w:rsidRPr="00A93436">
        <w:rPr>
          <w:sz w:val="28"/>
          <w:szCs w:val="28"/>
        </w:rPr>
        <w:t xml:space="preserve">10 </w:t>
      </w:r>
      <w:proofErr w:type="gramStart"/>
      <w:r w:rsidRPr="00A93436">
        <w:rPr>
          <w:sz w:val="28"/>
          <w:szCs w:val="28"/>
        </w:rPr>
        <w:t>ПР</w:t>
      </w:r>
      <w:proofErr w:type="gramEnd"/>
      <w:r w:rsidRPr="00A93436">
        <w:rPr>
          <w:sz w:val="28"/>
          <w:szCs w:val="28"/>
        </w:rPr>
        <w:t xml:space="preserve"> </w:t>
      </w:r>
      <w:r w:rsidR="00F80ADF" w:rsidRPr="00A93436">
        <w:rPr>
          <w:sz w:val="28"/>
          <w:szCs w:val="28"/>
        </w:rPr>
        <w:t xml:space="preserve">03 </w:t>
      </w:r>
      <w:r w:rsidRPr="00A93436">
        <w:rPr>
          <w:sz w:val="28"/>
          <w:szCs w:val="28"/>
        </w:rPr>
        <w:t xml:space="preserve">ЦС </w:t>
      </w:r>
      <w:r w:rsidR="00F80ADF" w:rsidRPr="00A93436">
        <w:rPr>
          <w:sz w:val="28"/>
          <w:szCs w:val="28"/>
        </w:rPr>
        <w:t xml:space="preserve">80 1 1207 </w:t>
      </w:r>
      <w:r w:rsidRPr="00A93436">
        <w:rPr>
          <w:sz w:val="28"/>
          <w:szCs w:val="28"/>
        </w:rPr>
        <w:t>ВР</w:t>
      </w:r>
      <w:r w:rsidR="00F80ADF" w:rsidRPr="00A93436">
        <w:rPr>
          <w:sz w:val="28"/>
          <w:szCs w:val="28"/>
        </w:rPr>
        <w:t xml:space="preserve"> 200</w:t>
      </w:r>
      <w:r w:rsidRPr="00A93436">
        <w:rPr>
          <w:sz w:val="28"/>
          <w:szCs w:val="28"/>
        </w:rPr>
        <w:t>) цифры «</w:t>
      </w:r>
      <w:r w:rsidR="00A93436" w:rsidRPr="00A93436">
        <w:rPr>
          <w:sz w:val="28"/>
          <w:szCs w:val="28"/>
        </w:rPr>
        <w:t>605,0</w:t>
      </w:r>
      <w:r w:rsidRPr="00A93436">
        <w:rPr>
          <w:sz w:val="28"/>
          <w:szCs w:val="28"/>
        </w:rPr>
        <w:t>» зам</w:t>
      </w:r>
      <w:r w:rsidRPr="00A93436">
        <w:rPr>
          <w:sz w:val="28"/>
          <w:szCs w:val="28"/>
        </w:rPr>
        <w:t>е</w:t>
      </w:r>
      <w:r w:rsidRPr="00A93436">
        <w:rPr>
          <w:sz w:val="28"/>
          <w:szCs w:val="28"/>
        </w:rPr>
        <w:t>нить цифрами «</w:t>
      </w:r>
      <w:r w:rsidR="00A93436" w:rsidRPr="00A93436">
        <w:rPr>
          <w:sz w:val="28"/>
          <w:szCs w:val="28"/>
        </w:rPr>
        <w:t>703,0</w:t>
      </w:r>
      <w:r w:rsidRPr="00A93436">
        <w:rPr>
          <w:sz w:val="28"/>
          <w:szCs w:val="28"/>
        </w:rPr>
        <w:t>»;</w:t>
      </w:r>
    </w:p>
    <w:p w:rsidR="00D462BB" w:rsidRPr="00A7672D" w:rsidRDefault="00D462BB" w:rsidP="00090827">
      <w:pPr>
        <w:spacing w:line="360" w:lineRule="auto"/>
        <w:jc w:val="both"/>
        <w:rPr>
          <w:sz w:val="28"/>
          <w:szCs w:val="28"/>
        </w:rPr>
      </w:pPr>
      <w:r w:rsidRPr="00A7672D">
        <w:rPr>
          <w:sz w:val="28"/>
          <w:szCs w:val="28"/>
        </w:rPr>
        <w:tab/>
        <w:t>в строке «</w:t>
      </w:r>
      <w:r w:rsidR="00F80ADF" w:rsidRPr="00A7672D">
        <w:rPr>
          <w:sz w:val="28"/>
          <w:szCs w:val="28"/>
        </w:rPr>
        <w:t>Социальное обеспечение и иные выплаты населению</w:t>
      </w:r>
      <w:r w:rsidRPr="00A7672D">
        <w:rPr>
          <w:sz w:val="28"/>
          <w:szCs w:val="28"/>
        </w:rPr>
        <w:t xml:space="preserve">» (Мин </w:t>
      </w:r>
      <w:r w:rsidR="00F80ADF" w:rsidRPr="00A7672D">
        <w:rPr>
          <w:sz w:val="28"/>
          <w:szCs w:val="28"/>
        </w:rPr>
        <w:t xml:space="preserve">261 </w:t>
      </w:r>
      <w:r w:rsidRPr="00A7672D">
        <w:rPr>
          <w:sz w:val="28"/>
          <w:szCs w:val="28"/>
        </w:rPr>
        <w:t xml:space="preserve">Рз </w:t>
      </w:r>
      <w:r w:rsidR="00F80ADF" w:rsidRPr="00A7672D">
        <w:rPr>
          <w:sz w:val="28"/>
          <w:szCs w:val="28"/>
        </w:rPr>
        <w:t xml:space="preserve">10 </w:t>
      </w:r>
      <w:proofErr w:type="gramStart"/>
      <w:r w:rsidRPr="00A7672D">
        <w:rPr>
          <w:sz w:val="28"/>
          <w:szCs w:val="28"/>
        </w:rPr>
        <w:t>ПР</w:t>
      </w:r>
      <w:proofErr w:type="gramEnd"/>
      <w:r w:rsidRPr="00A7672D">
        <w:rPr>
          <w:sz w:val="28"/>
          <w:szCs w:val="28"/>
        </w:rPr>
        <w:t xml:space="preserve"> </w:t>
      </w:r>
      <w:r w:rsidR="00F80ADF" w:rsidRPr="00A7672D">
        <w:rPr>
          <w:sz w:val="28"/>
          <w:szCs w:val="28"/>
        </w:rPr>
        <w:t xml:space="preserve">03 </w:t>
      </w:r>
      <w:r w:rsidRPr="00A7672D">
        <w:rPr>
          <w:sz w:val="28"/>
          <w:szCs w:val="28"/>
        </w:rPr>
        <w:t xml:space="preserve">ЦС </w:t>
      </w:r>
      <w:r w:rsidR="00F80ADF" w:rsidRPr="00A7672D">
        <w:rPr>
          <w:sz w:val="28"/>
          <w:szCs w:val="28"/>
        </w:rPr>
        <w:t xml:space="preserve">80 1 1207 </w:t>
      </w:r>
      <w:r w:rsidRPr="00A7672D">
        <w:rPr>
          <w:sz w:val="28"/>
          <w:szCs w:val="28"/>
        </w:rPr>
        <w:t>ВР</w:t>
      </w:r>
      <w:r w:rsidR="00F80ADF" w:rsidRPr="00A7672D">
        <w:rPr>
          <w:sz w:val="28"/>
          <w:szCs w:val="28"/>
        </w:rPr>
        <w:t xml:space="preserve"> 300</w:t>
      </w:r>
      <w:r w:rsidRPr="00A7672D">
        <w:rPr>
          <w:sz w:val="28"/>
          <w:szCs w:val="28"/>
        </w:rPr>
        <w:t>) цифры «</w:t>
      </w:r>
      <w:r w:rsidR="00A7672D" w:rsidRPr="00A7672D">
        <w:rPr>
          <w:sz w:val="28"/>
          <w:szCs w:val="28"/>
        </w:rPr>
        <w:t>26958,6</w:t>
      </w:r>
      <w:r w:rsidRPr="00A7672D">
        <w:rPr>
          <w:sz w:val="28"/>
          <w:szCs w:val="28"/>
        </w:rPr>
        <w:t>» заменить цифрами «</w:t>
      </w:r>
      <w:r w:rsidR="00A7672D" w:rsidRPr="00A7672D">
        <w:rPr>
          <w:sz w:val="28"/>
          <w:szCs w:val="28"/>
        </w:rPr>
        <w:t>29780,6</w:t>
      </w:r>
      <w:r w:rsidRPr="00A7672D">
        <w:rPr>
          <w:sz w:val="28"/>
          <w:szCs w:val="28"/>
        </w:rPr>
        <w:t>»;</w:t>
      </w:r>
    </w:p>
    <w:p w:rsidR="0022653E" w:rsidRPr="001508B2" w:rsidRDefault="0022653E" w:rsidP="00090827">
      <w:pPr>
        <w:spacing w:line="360" w:lineRule="auto"/>
        <w:jc w:val="both"/>
        <w:rPr>
          <w:sz w:val="28"/>
          <w:szCs w:val="28"/>
        </w:rPr>
      </w:pPr>
      <w:r w:rsidRPr="001508B2">
        <w:rPr>
          <w:sz w:val="28"/>
          <w:szCs w:val="28"/>
        </w:rPr>
        <w:tab/>
        <w:t>в строке «</w:t>
      </w:r>
      <w:r w:rsidR="002556BA" w:rsidRPr="001508B2">
        <w:rPr>
          <w:sz w:val="28"/>
          <w:szCs w:val="28"/>
        </w:rPr>
        <w:t>Реализация Закона Ульяновской области от 9 января 2008 года</w:t>
      </w:r>
      <w:r w:rsidR="002556BA" w:rsidRPr="001508B2">
        <w:rPr>
          <w:sz w:val="28"/>
          <w:szCs w:val="28"/>
        </w:rPr>
        <w:br/>
        <w:t>№ 10-ЗО «О звании «Ве</w:t>
      </w:r>
      <w:r w:rsidR="00E50401" w:rsidRPr="001508B2">
        <w:rPr>
          <w:sz w:val="28"/>
          <w:szCs w:val="28"/>
        </w:rPr>
        <w:t>теран труда Ульяновской области</w:t>
      </w:r>
      <w:r w:rsidRPr="001508B2">
        <w:rPr>
          <w:sz w:val="28"/>
          <w:szCs w:val="28"/>
        </w:rPr>
        <w:t xml:space="preserve">» (Мин </w:t>
      </w:r>
      <w:r w:rsidR="002556BA" w:rsidRPr="001508B2">
        <w:rPr>
          <w:sz w:val="28"/>
          <w:szCs w:val="28"/>
        </w:rPr>
        <w:t xml:space="preserve">261 </w:t>
      </w:r>
      <w:r w:rsidRPr="001508B2">
        <w:rPr>
          <w:sz w:val="28"/>
          <w:szCs w:val="28"/>
        </w:rPr>
        <w:t>Рз</w:t>
      </w:r>
      <w:r w:rsidR="00124E68" w:rsidRPr="001508B2">
        <w:rPr>
          <w:sz w:val="28"/>
          <w:szCs w:val="28"/>
        </w:rPr>
        <w:t xml:space="preserve"> </w:t>
      </w:r>
      <w:r w:rsidR="002556BA" w:rsidRPr="001508B2">
        <w:rPr>
          <w:sz w:val="28"/>
          <w:szCs w:val="28"/>
        </w:rPr>
        <w:t xml:space="preserve">10 </w:t>
      </w:r>
      <w:proofErr w:type="gramStart"/>
      <w:r w:rsidRPr="001508B2">
        <w:rPr>
          <w:sz w:val="28"/>
          <w:szCs w:val="28"/>
        </w:rPr>
        <w:t>ПР</w:t>
      </w:r>
      <w:proofErr w:type="gramEnd"/>
      <w:r w:rsidR="00124E68" w:rsidRPr="001508B2">
        <w:rPr>
          <w:sz w:val="28"/>
          <w:szCs w:val="28"/>
        </w:rPr>
        <w:t xml:space="preserve"> </w:t>
      </w:r>
      <w:r w:rsidR="002556BA" w:rsidRPr="001508B2">
        <w:rPr>
          <w:sz w:val="28"/>
          <w:szCs w:val="28"/>
        </w:rPr>
        <w:t xml:space="preserve">03 </w:t>
      </w:r>
      <w:r w:rsidRPr="001508B2">
        <w:rPr>
          <w:sz w:val="28"/>
          <w:szCs w:val="28"/>
        </w:rPr>
        <w:t xml:space="preserve">ЦС </w:t>
      </w:r>
      <w:r w:rsidR="002556BA" w:rsidRPr="001508B2">
        <w:rPr>
          <w:sz w:val="28"/>
          <w:szCs w:val="28"/>
        </w:rPr>
        <w:t>80 1 1208</w:t>
      </w:r>
      <w:r w:rsidRPr="001508B2">
        <w:rPr>
          <w:sz w:val="28"/>
          <w:szCs w:val="28"/>
        </w:rPr>
        <w:t>) цифры «</w:t>
      </w:r>
      <w:r w:rsidR="001508B2" w:rsidRPr="001508B2">
        <w:rPr>
          <w:sz w:val="28"/>
          <w:szCs w:val="28"/>
        </w:rPr>
        <w:t>1370479,1</w:t>
      </w:r>
      <w:r w:rsidRPr="001508B2">
        <w:rPr>
          <w:sz w:val="28"/>
          <w:szCs w:val="28"/>
        </w:rPr>
        <w:t>» заменить цифрами «</w:t>
      </w:r>
      <w:r w:rsidR="001508B2" w:rsidRPr="001508B2">
        <w:rPr>
          <w:sz w:val="28"/>
          <w:szCs w:val="28"/>
        </w:rPr>
        <w:t>1505531,6</w:t>
      </w:r>
      <w:r w:rsidRPr="001508B2">
        <w:rPr>
          <w:sz w:val="28"/>
          <w:szCs w:val="28"/>
        </w:rPr>
        <w:t>»;</w:t>
      </w:r>
    </w:p>
    <w:p w:rsidR="0022653E" w:rsidRPr="001508B2" w:rsidRDefault="0022653E" w:rsidP="00090827">
      <w:pPr>
        <w:spacing w:line="360" w:lineRule="auto"/>
        <w:jc w:val="both"/>
        <w:rPr>
          <w:sz w:val="28"/>
          <w:szCs w:val="28"/>
        </w:rPr>
      </w:pPr>
      <w:r w:rsidRPr="001508B2">
        <w:rPr>
          <w:sz w:val="28"/>
          <w:szCs w:val="28"/>
        </w:rPr>
        <w:tab/>
        <w:t>в строке «</w:t>
      </w:r>
      <w:r w:rsidR="002556BA" w:rsidRPr="001508B2">
        <w:rPr>
          <w:sz w:val="28"/>
          <w:szCs w:val="28"/>
        </w:rPr>
        <w:t>Закупка товаров, работ и услуг для государственных (муниц</w:t>
      </w:r>
      <w:r w:rsidR="002556BA" w:rsidRPr="001508B2">
        <w:rPr>
          <w:sz w:val="28"/>
          <w:szCs w:val="28"/>
        </w:rPr>
        <w:t>и</w:t>
      </w:r>
      <w:r w:rsidR="002556BA" w:rsidRPr="001508B2">
        <w:rPr>
          <w:sz w:val="28"/>
          <w:szCs w:val="28"/>
        </w:rPr>
        <w:t>пальных) нужд</w:t>
      </w:r>
      <w:r w:rsidRPr="001508B2">
        <w:rPr>
          <w:sz w:val="28"/>
          <w:szCs w:val="28"/>
        </w:rPr>
        <w:t xml:space="preserve">» (Мин </w:t>
      </w:r>
      <w:r w:rsidR="002556BA" w:rsidRPr="001508B2">
        <w:rPr>
          <w:sz w:val="28"/>
          <w:szCs w:val="28"/>
        </w:rPr>
        <w:t xml:space="preserve">261 </w:t>
      </w:r>
      <w:r w:rsidRPr="001508B2">
        <w:rPr>
          <w:sz w:val="28"/>
          <w:szCs w:val="28"/>
        </w:rPr>
        <w:t xml:space="preserve">Рз </w:t>
      </w:r>
      <w:r w:rsidR="002556BA" w:rsidRPr="001508B2">
        <w:rPr>
          <w:sz w:val="28"/>
          <w:szCs w:val="28"/>
        </w:rPr>
        <w:t xml:space="preserve">10 </w:t>
      </w:r>
      <w:proofErr w:type="gramStart"/>
      <w:r w:rsidRPr="001508B2">
        <w:rPr>
          <w:sz w:val="28"/>
          <w:szCs w:val="28"/>
        </w:rPr>
        <w:t>ПР</w:t>
      </w:r>
      <w:proofErr w:type="gramEnd"/>
      <w:r w:rsidR="00124E68" w:rsidRPr="001508B2">
        <w:rPr>
          <w:sz w:val="28"/>
          <w:szCs w:val="28"/>
        </w:rPr>
        <w:t xml:space="preserve"> </w:t>
      </w:r>
      <w:r w:rsidR="002556BA" w:rsidRPr="001508B2">
        <w:rPr>
          <w:sz w:val="28"/>
          <w:szCs w:val="28"/>
        </w:rPr>
        <w:t xml:space="preserve">03 </w:t>
      </w:r>
      <w:r w:rsidRPr="001508B2">
        <w:rPr>
          <w:sz w:val="28"/>
          <w:szCs w:val="28"/>
        </w:rPr>
        <w:t xml:space="preserve">ЦС </w:t>
      </w:r>
      <w:r w:rsidR="002556BA" w:rsidRPr="001508B2">
        <w:rPr>
          <w:sz w:val="28"/>
          <w:szCs w:val="28"/>
        </w:rPr>
        <w:t xml:space="preserve">80 1 1208 </w:t>
      </w:r>
      <w:r w:rsidRPr="001508B2">
        <w:rPr>
          <w:sz w:val="28"/>
          <w:szCs w:val="28"/>
        </w:rPr>
        <w:t>ВР</w:t>
      </w:r>
      <w:r w:rsidR="002556BA" w:rsidRPr="001508B2">
        <w:rPr>
          <w:sz w:val="28"/>
          <w:szCs w:val="28"/>
        </w:rPr>
        <w:t xml:space="preserve"> 200</w:t>
      </w:r>
      <w:r w:rsidRPr="001508B2">
        <w:rPr>
          <w:sz w:val="28"/>
          <w:szCs w:val="28"/>
        </w:rPr>
        <w:t>) цифры «</w:t>
      </w:r>
      <w:r w:rsidR="001508B2" w:rsidRPr="001508B2">
        <w:rPr>
          <w:sz w:val="28"/>
          <w:szCs w:val="28"/>
        </w:rPr>
        <w:t>25388,7</w:t>
      </w:r>
      <w:r w:rsidRPr="001508B2">
        <w:rPr>
          <w:sz w:val="28"/>
          <w:szCs w:val="28"/>
        </w:rPr>
        <w:t>» з</w:t>
      </w:r>
      <w:r w:rsidRPr="001508B2">
        <w:rPr>
          <w:sz w:val="28"/>
          <w:szCs w:val="28"/>
        </w:rPr>
        <w:t>а</w:t>
      </w:r>
      <w:r w:rsidRPr="001508B2">
        <w:rPr>
          <w:sz w:val="28"/>
          <w:szCs w:val="28"/>
        </w:rPr>
        <w:t>менить цифрами «</w:t>
      </w:r>
      <w:r w:rsidR="001508B2" w:rsidRPr="001508B2">
        <w:rPr>
          <w:sz w:val="28"/>
          <w:szCs w:val="28"/>
        </w:rPr>
        <w:t>28938,7</w:t>
      </w:r>
      <w:r w:rsidRPr="001508B2">
        <w:rPr>
          <w:sz w:val="28"/>
          <w:szCs w:val="28"/>
        </w:rPr>
        <w:t>»;</w:t>
      </w:r>
    </w:p>
    <w:p w:rsidR="0022653E" w:rsidRPr="00C62BB9" w:rsidRDefault="0022653E" w:rsidP="00090827">
      <w:pPr>
        <w:spacing w:line="360" w:lineRule="auto"/>
        <w:jc w:val="both"/>
        <w:rPr>
          <w:sz w:val="28"/>
          <w:szCs w:val="28"/>
        </w:rPr>
      </w:pPr>
      <w:r w:rsidRPr="00C62BB9">
        <w:rPr>
          <w:sz w:val="28"/>
          <w:szCs w:val="28"/>
        </w:rPr>
        <w:lastRenderedPageBreak/>
        <w:tab/>
        <w:t>в строке «</w:t>
      </w:r>
      <w:r w:rsidR="002556BA" w:rsidRPr="00C62BB9">
        <w:rPr>
          <w:sz w:val="28"/>
          <w:szCs w:val="28"/>
        </w:rPr>
        <w:t>Социальное обеспечение и иные выплаты населению</w:t>
      </w:r>
      <w:r w:rsidRPr="00C62BB9">
        <w:rPr>
          <w:sz w:val="28"/>
          <w:szCs w:val="28"/>
        </w:rPr>
        <w:t xml:space="preserve">» (Мин </w:t>
      </w:r>
      <w:r w:rsidR="002556BA" w:rsidRPr="00C62BB9">
        <w:rPr>
          <w:sz w:val="28"/>
          <w:szCs w:val="28"/>
        </w:rPr>
        <w:t xml:space="preserve">261 </w:t>
      </w:r>
      <w:r w:rsidRPr="00C62BB9">
        <w:rPr>
          <w:sz w:val="28"/>
          <w:szCs w:val="28"/>
        </w:rPr>
        <w:t xml:space="preserve">Рз </w:t>
      </w:r>
      <w:r w:rsidR="002556BA" w:rsidRPr="00C62BB9">
        <w:rPr>
          <w:sz w:val="28"/>
          <w:szCs w:val="28"/>
        </w:rPr>
        <w:t xml:space="preserve">10 </w:t>
      </w:r>
      <w:proofErr w:type="gramStart"/>
      <w:r w:rsidRPr="00C62BB9">
        <w:rPr>
          <w:sz w:val="28"/>
          <w:szCs w:val="28"/>
        </w:rPr>
        <w:t>ПР</w:t>
      </w:r>
      <w:proofErr w:type="gramEnd"/>
      <w:r w:rsidR="00124E68" w:rsidRPr="00C62BB9">
        <w:rPr>
          <w:sz w:val="28"/>
          <w:szCs w:val="28"/>
        </w:rPr>
        <w:t xml:space="preserve"> </w:t>
      </w:r>
      <w:r w:rsidR="002556BA" w:rsidRPr="00C62BB9">
        <w:rPr>
          <w:sz w:val="28"/>
          <w:szCs w:val="28"/>
        </w:rPr>
        <w:t xml:space="preserve">03 </w:t>
      </w:r>
      <w:r w:rsidRPr="00C62BB9">
        <w:rPr>
          <w:sz w:val="28"/>
          <w:szCs w:val="28"/>
        </w:rPr>
        <w:t xml:space="preserve">ЦС </w:t>
      </w:r>
      <w:r w:rsidR="002556BA" w:rsidRPr="00C62BB9">
        <w:rPr>
          <w:sz w:val="28"/>
          <w:szCs w:val="28"/>
        </w:rPr>
        <w:t xml:space="preserve">80 1 1208 </w:t>
      </w:r>
      <w:r w:rsidRPr="00C62BB9">
        <w:rPr>
          <w:sz w:val="28"/>
          <w:szCs w:val="28"/>
        </w:rPr>
        <w:t>ВР</w:t>
      </w:r>
      <w:r w:rsidR="002556BA" w:rsidRPr="00C62BB9">
        <w:rPr>
          <w:sz w:val="28"/>
          <w:szCs w:val="28"/>
        </w:rPr>
        <w:t xml:space="preserve"> 300</w:t>
      </w:r>
      <w:r w:rsidRPr="00C62BB9">
        <w:rPr>
          <w:sz w:val="28"/>
          <w:szCs w:val="28"/>
        </w:rPr>
        <w:t>) цифры «</w:t>
      </w:r>
      <w:r w:rsidR="00C62BB9" w:rsidRPr="00C62BB9">
        <w:rPr>
          <w:sz w:val="28"/>
          <w:szCs w:val="28"/>
        </w:rPr>
        <w:t>1345090,4</w:t>
      </w:r>
      <w:r w:rsidRPr="00C62BB9">
        <w:rPr>
          <w:sz w:val="28"/>
          <w:szCs w:val="28"/>
        </w:rPr>
        <w:t>» заменить цифрами «</w:t>
      </w:r>
      <w:r w:rsidR="00C62BB9" w:rsidRPr="00C62BB9">
        <w:rPr>
          <w:sz w:val="28"/>
          <w:szCs w:val="28"/>
        </w:rPr>
        <w:t>1476592,9</w:t>
      </w:r>
      <w:r w:rsidRPr="00C62BB9">
        <w:rPr>
          <w:sz w:val="28"/>
          <w:szCs w:val="28"/>
        </w:rPr>
        <w:t>»;</w:t>
      </w:r>
    </w:p>
    <w:p w:rsidR="00CF06BF" w:rsidRPr="00C62BB9" w:rsidRDefault="00CF06BF" w:rsidP="00090827">
      <w:pPr>
        <w:spacing w:line="360" w:lineRule="auto"/>
        <w:jc w:val="both"/>
        <w:rPr>
          <w:sz w:val="28"/>
          <w:szCs w:val="28"/>
        </w:rPr>
      </w:pPr>
      <w:r w:rsidRPr="00C62BB9">
        <w:rPr>
          <w:sz w:val="28"/>
          <w:szCs w:val="28"/>
        </w:rPr>
        <w:tab/>
        <w:t>в строке «Выплата социального пособия на погребение и возмещение ра</w:t>
      </w:r>
      <w:r w:rsidRPr="00C62BB9">
        <w:rPr>
          <w:sz w:val="28"/>
          <w:szCs w:val="28"/>
        </w:rPr>
        <w:t>с</w:t>
      </w:r>
      <w:r w:rsidRPr="00C62BB9">
        <w:rPr>
          <w:sz w:val="28"/>
          <w:szCs w:val="28"/>
        </w:rPr>
        <w:t xml:space="preserve">ходов по гарантированному перечню услуг по погребению» (Мин 261 Рз 10 </w:t>
      </w:r>
      <w:proofErr w:type="gramStart"/>
      <w:r w:rsidRPr="00C62BB9">
        <w:rPr>
          <w:sz w:val="28"/>
          <w:szCs w:val="28"/>
        </w:rPr>
        <w:t>ПР</w:t>
      </w:r>
      <w:proofErr w:type="gramEnd"/>
      <w:r w:rsidRPr="00C62BB9">
        <w:rPr>
          <w:sz w:val="28"/>
          <w:szCs w:val="28"/>
        </w:rPr>
        <w:t xml:space="preserve"> 03 ЦС 80 1 1211) цифры «</w:t>
      </w:r>
      <w:r w:rsidR="00C62BB9" w:rsidRPr="00C62BB9">
        <w:rPr>
          <w:sz w:val="28"/>
          <w:szCs w:val="28"/>
        </w:rPr>
        <w:t>7710,4</w:t>
      </w:r>
      <w:r w:rsidRPr="00C62BB9">
        <w:rPr>
          <w:sz w:val="28"/>
          <w:szCs w:val="28"/>
        </w:rPr>
        <w:t>» заменить цифрами «</w:t>
      </w:r>
      <w:r w:rsidR="00C62BB9" w:rsidRPr="00C62BB9">
        <w:rPr>
          <w:sz w:val="28"/>
          <w:szCs w:val="28"/>
        </w:rPr>
        <w:t>8360,4</w:t>
      </w:r>
      <w:r w:rsidRPr="00C62BB9">
        <w:rPr>
          <w:sz w:val="28"/>
          <w:szCs w:val="28"/>
        </w:rPr>
        <w:t>»;</w:t>
      </w:r>
    </w:p>
    <w:p w:rsidR="00CF06BF" w:rsidRPr="00C62BB9" w:rsidRDefault="00CF06BF" w:rsidP="00090827">
      <w:pPr>
        <w:spacing w:line="360" w:lineRule="auto"/>
        <w:jc w:val="both"/>
        <w:rPr>
          <w:sz w:val="28"/>
          <w:szCs w:val="28"/>
        </w:rPr>
      </w:pPr>
      <w:r w:rsidRPr="00C62BB9">
        <w:rPr>
          <w:sz w:val="28"/>
          <w:szCs w:val="28"/>
        </w:rPr>
        <w:tab/>
        <w:t>в строке «Закупка товаров, работ и услуг для государственных (муниц</w:t>
      </w:r>
      <w:r w:rsidRPr="00C62BB9">
        <w:rPr>
          <w:sz w:val="28"/>
          <w:szCs w:val="28"/>
        </w:rPr>
        <w:t>и</w:t>
      </w:r>
      <w:r w:rsidRPr="00C62BB9">
        <w:rPr>
          <w:sz w:val="28"/>
          <w:szCs w:val="28"/>
        </w:rPr>
        <w:t xml:space="preserve">пальных) нужд» (Мин 261 Рз 10 </w:t>
      </w:r>
      <w:proofErr w:type="gramStart"/>
      <w:r w:rsidRPr="00C62BB9">
        <w:rPr>
          <w:sz w:val="28"/>
          <w:szCs w:val="28"/>
        </w:rPr>
        <w:t>ПР</w:t>
      </w:r>
      <w:proofErr w:type="gramEnd"/>
      <w:r w:rsidRPr="00C62BB9">
        <w:rPr>
          <w:sz w:val="28"/>
          <w:szCs w:val="28"/>
        </w:rPr>
        <w:t xml:space="preserve"> 03 ЦС 80 1 1211 ВР 200) цифры «</w:t>
      </w:r>
      <w:r w:rsidR="00C62BB9" w:rsidRPr="00C62BB9">
        <w:rPr>
          <w:sz w:val="28"/>
          <w:szCs w:val="28"/>
        </w:rPr>
        <w:t>207,0</w:t>
      </w:r>
      <w:r w:rsidRPr="00C62BB9">
        <w:rPr>
          <w:sz w:val="28"/>
          <w:szCs w:val="28"/>
        </w:rPr>
        <w:t>» зам</w:t>
      </w:r>
      <w:r w:rsidRPr="00C62BB9">
        <w:rPr>
          <w:sz w:val="28"/>
          <w:szCs w:val="28"/>
        </w:rPr>
        <w:t>е</w:t>
      </w:r>
      <w:r w:rsidRPr="00C62BB9">
        <w:rPr>
          <w:sz w:val="28"/>
          <w:szCs w:val="28"/>
        </w:rPr>
        <w:t>нить цифрами «</w:t>
      </w:r>
      <w:r w:rsidR="00C62BB9" w:rsidRPr="00C62BB9">
        <w:rPr>
          <w:sz w:val="28"/>
          <w:szCs w:val="28"/>
        </w:rPr>
        <w:t>221,0</w:t>
      </w:r>
      <w:r w:rsidRPr="00C62BB9">
        <w:rPr>
          <w:sz w:val="28"/>
          <w:szCs w:val="28"/>
        </w:rPr>
        <w:t>»;</w:t>
      </w:r>
    </w:p>
    <w:p w:rsidR="00CF06BF" w:rsidRDefault="00CF06BF" w:rsidP="00090827">
      <w:pPr>
        <w:spacing w:line="360" w:lineRule="auto"/>
        <w:jc w:val="both"/>
        <w:rPr>
          <w:sz w:val="28"/>
          <w:szCs w:val="28"/>
        </w:rPr>
      </w:pPr>
      <w:r w:rsidRPr="00C62BB9">
        <w:rPr>
          <w:sz w:val="28"/>
          <w:szCs w:val="28"/>
        </w:rPr>
        <w:tab/>
        <w:t xml:space="preserve">в строке «Социальное обеспечение и иные выплаты населению» (Мин 261 Рз 10 </w:t>
      </w:r>
      <w:proofErr w:type="gramStart"/>
      <w:r w:rsidRPr="00C62BB9">
        <w:rPr>
          <w:sz w:val="28"/>
          <w:szCs w:val="28"/>
        </w:rPr>
        <w:t>ПР</w:t>
      </w:r>
      <w:proofErr w:type="gramEnd"/>
      <w:r w:rsidRPr="00C62BB9">
        <w:rPr>
          <w:sz w:val="28"/>
          <w:szCs w:val="28"/>
        </w:rPr>
        <w:t xml:space="preserve"> 03 ЦС 80 1 1211 ВР 300) цифры «</w:t>
      </w:r>
      <w:r w:rsidR="00C62BB9" w:rsidRPr="00C62BB9">
        <w:rPr>
          <w:sz w:val="28"/>
          <w:szCs w:val="28"/>
        </w:rPr>
        <w:t>7503,4</w:t>
      </w:r>
      <w:r w:rsidRPr="00C62BB9">
        <w:rPr>
          <w:sz w:val="28"/>
          <w:szCs w:val="28"/>
        </w:rPr>
        <w:t>» заменить цифрами «</w:t>
      </w:r>
      <w:r w:rsidR="00C62BB9" w:rsidRPr="00C62BB9">
        <w:rPr>
          <w:sz w:val="28"/>
          <w:szCs w:val="28"/>
        </w:rPr>
        <w:t>8139,4</w:t>
      </w:r>
      <w:r w:rsidRPr="00C62BB9">
        <w:rPr>
          <w:sz w:val="28"/>
          <w:szCs w:val="28"/>
        </w:rPr>
        <w:t>»;</w:t>
      </w:r>
    </w:p>
    <w:p w:rsidR="00912D40" w:rsidRDefault="00912D40" w:rsidP="00912D40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строке «</w:t>
      </w:r>
      <w:r w:rsidRPr="00912D40">
        <w:rPr>
          <w:sz w:val="28"/>
          <w:szCs w:val="28"/>
        </w:rPr>
        <w:t>Реализация Закона Ульяновской области от 5 июля 2013 года</w:t>
      </w:r>
      <w:r>
        <w:rPr>
          <w:sz w:val="28"/>
          <w:szCs w:val="28"/>
        </w:rPr>
        <w:br/>
      </w:r>
      <w:r w:rsidRPr="00912D40">
        <w:rPr>
          <w:sz w:val="28"/>
          <w:szCs w:val="28"/>
        </w:rPr>
        <w:t>№ 112-ЗО «О дополнительных мерах социальной поддержки, предоставляемых супругам, детям и родителям лиц, замещавших государственные должности Ул</w:t>
      </w:r>
      <w:r w:rsidRPr="00912D40">
        <w:rPr>
          <w:sz w:val="28"/>
          <w:szCs w:val="28"/>
        </w:rPr>
        <w:t>ь</w:t>
      </w:r>
      <w:r w:rsidRPr="00912D40">
        <w:rPr>
          <w:sz w:val="28"/>
          <w:szCs w:val="28"/>
        </w:rPr>
        <w:t>яновской области, должности государственной гражданской службы Ульяновской области или должности в государственных органах Ульяновской области, не я</w:t>
      </w:r>
      <w:r w:rsidRPr="00912D40">
        <w:rPr>
          <w:sz w:val="28"/>
          <w:szCs w:val="28"/>
        </w:rPr>
        <w:t>в</w:t>
      </w:r>
      <w:r w:rsidRPr="00912D40">
        <w:rPr>
          <w:sz w:val="28"/>
          <w:szCs w:val="28"/>
        </w:rPr>
        <w:t>ляющиеся должностями государственной гражданской службы Ульяновской о</w:t>
      </w:r>
      <w:r w:rsidRPr="00912D40">
        <w:rPr>
          <w:sz w:val="28"/>
          <w:szCs w:val="28"/>
        </w:rPr>
        <w:t>б</w:t>
      </w:r>
      <w:r w:rsidRPr="00912D40">
        <w:rPr>
          <w:sz w:val="28"/>
          <w:szCs w:val="28"/>
        </w:rPr>
        <w:t>ласти, и погибших при исполнении должностных (трудовых) обязанностей или умерших вследствие ранения</w:t>
      </w:r>
      <w:proofErr w:type="gramEnd"/>
      <w:r w:rsidRPr="00912D40">
        <w:rPr>
          <w:sz w:val="28"/>
          <w:szCs w:val="28"/>
        </w:rPr>
        <w:t>, контузии, заболевания или увечья, полученных при исполнении должностных (трудовых) обязанностей»</w:t>
      </w:r>
      <w:r>
        <w:rPr>
          <w:sz w:val="28"/>
          <w:szCs w:val="28"/>
        </w:rPr>
        <w:t xml:space="preserve">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</w:t>
      </w:r>
      <w:r>
        <w:rPr>
          <w:sz w:val="28"/>
          <w:szCs w:val="28"/>
        </w:rPr>
        <w:br/>
        <w:t>ЦС 80 1 1212) цифры «294,1» заменить цифрами «14,1»;</w:t>
      </w:r>
    </w:p>
    <w:p w:rsidR="00912D40" w:rsidRDefault="00912D40" w:rsidP="00912D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Pr="00912D40">
        <w:rPr>
          <w:sz w:val="28"/>
          <w:szCs w:val="28"/>
        </w:rPr>
        <w:t>Закупка товаров, работ и услуг для государственных (муниц</w:t>
      </w:r>
      <w:r w:rsidRPr="00912D40">
        <w:rPr>
          <w:sz w:val="28"/>
          <w:szCs w:val="28"/>
        </w:rPr>
        <w:t>и</w:t>
      </w:r>
      <w:r w:rsidRPr="00912D40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1212 ВР 200) цифры «6,8»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«0,8»;</w:t>
      </w:r>
    </w:p>
    <w:p w:rsidR="00912D40" w:rsidRPr="00C62BB9" w:rsidRDefault="00912D40" w:rsidP="00912D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строке «</w:t>
      </w:r>
      <w:r w:rsidR="004B53BA" w:rsidRPr="004B53BA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</w:t>
      </w:r>
      <w:r w:rsidR="004B53BA">
        <w:rPr>
          <w:sz w:val="28"/>
          <w:szCs w:val="28"/>
        </w:rPr>
        <w:t xml:space="preserve">261 </w:t>
      </w:r>
      <w:r>
        <w:rPr>
          <w:sz w:val="28"/>
          <w:szCs w:val="28"/>
        </w:rPr>
        <w:t xml:space="preserve">Рз </w:t>
      </w:r>
      <w:r w:rsidR="004B53BA">
        <w:rPr>
          <w:sz w:val="28"/>
          <w:szCs w:val="28"/>
        </w:rPr>
        <w:t xml:space="preserve">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4B53BA">
        <w:rPr>
          <w:sz w:val="28"/>
          <w:szCs w:val="28"/>
        </w:rPr>
        <w:t xml:space="preserve">03 </w:t>
      </w:r>
      <w:r>
        <w:rPr>
          <w:sz w:val="28"/>
          <w:szCs w:val="28"/>
        </w:rPr>
        <w:t xml:space="preserve">ЦС </w:t>
      </w:r>
      <w:r w:rsidR="004B53BA">
        <w:rPr>
          <w:sz w:val="28"/>
          <w:szCs w:val="28"/>
        </w:rPr>
        <w:t xml:space="preserve">80 1 1212 </w:t>
      </w:r>
      <w:r>
        <w:rPr>
          <w:sz w:val="28"/>
          <w:szCs w:val="28"/>
        </w:rPr>
        <w:t>ВР</w:t>
      </w:r>
      <w:r w:rsidR="004B53BA">
        <w:rPr>
          <w:sz w:val="28"/>
          <w:szCs w:val="28"/>
        </w:rPr>
        <w:t xml:space="preserve"> 300</w:t>
      </w:r>
      <w:r>
        <w:rPr>
          <w:sz w:val="28"/>
          <w:szCs w:val="28"/>
        </w:rPr>
        <w:t>) цифры «</w:t>
      </w:r>
      <w:r w:rsidR="004B53BA">
        <w:rPr>
          <w:sz w:val="28"/>
          <w:szCs w:val="28"/>
        </w:rPr>
        <w:t>287,3</w:t>
      </w:r>
      <w:r>
        <w:rPr>
          <w:sz w:val="28"/>
          <w:szCs w:val="28"/>
        </w:rPr>
        <w:t>» заменить цифрами «</w:t>
      </w:r>
      <w:r w:rsidR="004B53BA">
        <w:rPr>
          <w:sz w:val="28"/>
          <w:szCs w:val="28"/>
        </w:rPr>
        <w:t>13,3</w:t>
      </w:r>
      <w:r>
        <w:rPr>
          <w:sz w:val="28"/>
          <w:szCs w:val="28"/>
        </w:rPr>
        <w:t>»;</w:t>
      </w:r>
    </w:p>
    <w:p w:rsidR="0022653E" w:rsidRPr="004B53BA" w:rsidRDefault="0022653E" w:rsidP="00090827">
      <w:pPr>
        <w:spacing w:line="360" w:lineRule="auto"/>
        <w:jc w:val="both"/>
        <w:rPr>
          <w:sz w:val="28"/>
          <w:szCs w:val="28"/>
        </w:rPr>
      </w:pPr>
      <w:r w:rsidRPr="004B53BA">
        <w:rPr>
          <w:sz w:val="28"/>
          <w:szCs w:val="28"/>
        </w:rPr>
        <w:tab/>
        <w:t>в строке «</w:t>
      </w:r>
      <w:r w:rsidR="008735A4" w:rsidRPr="004B53BA">
        <w:rPr>
          <w:sz w:val="28"/>
          <w:szCs w:val="28"/>
        </w:rPr>
        <w:t>Предоставление мер социальной поддержки педагогическим р</w:t>
      </w:r>
      <w:r w:rsidR="008735A4" w:rsidRPr="004B53BA">
        <w:rPr>
          <w:sz w:val="28"/>
          <w:szCs w:val="28"/>
        </w:rPr>
        <w:t>а</w:t>
      </w:r>
      <w:r w:rsidR="008735A4" w:rsidRPr="004B53BA">
        <w:rPr>
          <w:sz w:val="28"/>
          <w:szCs w:val="28"/>
        </w:rPr>
        <w:t xml:space="preserve">ботникам, работающим и (или) проживающим в сельских населённых пунктах, рабочих посёлках (посёлках городского типа) на территории Ульяновской </w:t>
      </w:r>
      <w:proofErr w:type="spellStart"/>
      <w:r w:rsidR="008735A4" w:rsidRPr="004B53BA">
        <w:rPr>
          <w:sz w:val="28"/>
          <w:szCs w:val="28"/>
        </w:rPr>
        <w:t>обл</w:t>
      </w:r>
      <w:r w:rsidR="008735A4" w:rsidRPr="004B53BA">
        <w:rPr>
          <w:sz w:val="28"/>
          <w:szCs w:val="28"/>
        </w:rPr>
        <w:t>а</w:t>
      </w:r>
      <w:r w:rsidR="008735A4" w:rsidRPr="004B53BA">
        <w:rPr>
          <w:sz w:val="28"/>
          <w:szCs w:val="28"/>
        </w:rPr>
        <w:t>с</w:t>
      </w:r>
      <w:r w:rsidR="00BA12CC">
        <w:rPr>
          <w:sz w:val="28"/>
          <w:szCs w:val="28"/>
        </w:rPr>
        <w:t>-</w:t>
      </w:r>
      <w:r w:rsidR="008735A4" w:rsidRPr="004B53BA">
        <w:rPr>
          <w:sz w:val="28"/>
          <w:szCs w:val="28"/>
        </w:rPr>
        <w:lastRenderedPageBreak/>
        <w:t>ти</w:t>
      </w:r>
      <w:proofErr w:type="spellEnd"/>
      <w:r w:rsidRPr="004B53BA">
        <w:rPr>
          <w:sz w:val="28"/>
          <w:szCs w:val="28"/>
        </w:rPr>
        <w:t xml:space="preserve">» (Мин </w:t>
      </w:r>
      <w:r w:rsidR="008735A4" w:rsidRPr="004B53BA">
        <w:rPr>
          <w:sz w:val="28"/>
          <w:szCs w:val="28"/>
        </w:rPr>
        <w:t xml:space="preserve">261 </w:t>
      </w:r>
      <w:proofErr w:type="spellStart"/>
      <w:r w:rsidRPr="004B53BA">
        <w:rPr>
          <w:sz w:val="28"/>
          <w:szCs w:val="28"/>
        </w:rPr>
        <w:t>Рз</w:t>
      </w:r>
      <w:proofErr w:type="spellEnd"/>
      <w:r w:rsidRPr="004B53BA">
        <w:rPr>
          <w:sz w:val="28"/>
          <w:szCs w:val="28"/>
        </w:rPr>
        <w:t xml:space="preserve"> </w:t>
      </w:r>
      <w:r w:rsidR="008735A4" w:rsidRPr="004B53BA">
        <w:rPr>
          <w:sz w:val="28"/>
          <w:szCs w:val="28"/>
        </w:rPr>
        <w:t xml:space="preserve">10 </w:t>
      </w:r>
      <w:proofErr w:type="gramStart"/>
      <w:r w:rsidRPr="004B53BA">
        <w:rPr>
          <w:sz w:val="28"/>
          <w:szCs w:val="28"/>
        </w:rPr>
        <w:t>ПР</w:t>
      </w:r>
      <w:proofErr w:type="gramEnd"/>
      <w:r w:rsidR="00DF5143" w:rsidRPr="004B53BA">
        <w:rPr>
          <w:sz w:val="28"/>
          <w:szCs w:val="28"/>
        </w:rPr>
        <w:t xml:space="preserve"> </w:t>
      </w:r>
      <w:r w:rsidR="008735A4" w:rsidRPr="004B53BA">
        <w:rPr>
          <w:sz w:val="28"/>
          <w:szCs w:val="28"/>
        </w:rPr>
        <w:t xml:space="preserve">03 </w:t>
      </w:r>
      <w:r w:rsidRPr="004B53BA">
        <w:rPr>
          <w:sz w:val="28"/>
          <w:szCs w:val="28"/>
        </w:rPr>
        <w:t xml:space="preserve">ЦС </w:t>
      </w:r>
      <w:r w:rsidR="008735A4" w:rsidRPr="004B53BA">
        <w:rPr>
          <w:sz w:val="28"/>
          <w:szCs w:val="28"/>
        </w:rPr>
        <w:t>80 1 1213</w:t>
      </w:r>
      <w:r w:rsidRPr="004B53BA">
        <w:rPr>
          <w:sz w:val="28"/>
          <w:szCs w:val="28"/>
        </w:rPr>
        <w:t>) цифры «</w:t>
      </w:r>
      <w:r w:rsidR="004B53BA" w:rsidRPr="004B53BA">
        <w:rPr>
          <w:sz w:val="28"/>
          <w:szCs w:val="28"/>
        </w:rPr>
        <w:t>284292,1</w:t>
      </w:r>
      <w:r w:rsidRPr="004B53BA">
        <w:rPr>
          <w:sz w:val="28"/>
          <w:szCs w:val="28"/>
        </w:rPr>
        <w:t>» заменить цифрами «</w:t>
      </w:r>
      <w:r w:rsidR="004B53BA" w:rsidRPr="004B53BA">
        <w:rPr>
          <w:sz w:val="28"/>
          <w:szCs w:val="28"/>
        </w:rPr>
        <w:t>307292,1</w:t>
      </w:r>
      <w:r w:rsidRPr="004B53BA">
        <w:rPr>
          <w:sz w:val="28"/>
          <w:szCs w:val="28"/>
        </w:rPr>
        <w:t>»;</w:t>
      </w:r>
    </w:p>
    <w:p w:rsidR="0022653E" w:rsidRPr="004B53BA" w:rsidRDefault="0022653E" w:rsidP="00090827">
      <w:pPr>
        <w:spacing w:line="360" w:lineRule="auto"/>
        <w:jc w:val="both"/>
        <w:rPr>
          <w:sz w:val="28"/>
          <w:szCs w:val="28"/>
        </w:rPr>
      </w:pPr>
      <w:r w:rsidRPr="004B53BA">
        <w:rPr>
          <w:sz w:val="28"/>
          <w:szCs w:val="28"/>
        </w:rPr>
        <w:tab/>
        <w:t>в строке «</w:t>
      </w:r>
      <w:r w:rsidR="007F5325" w:rsidRPr="004B53BA">
        <w:rPr>
          <w:sz w:val="28"/>
          <w:szCs w:val="28"/>
        </w:rPr>
        <w:t>Закупка товаров, работ и услуг для государственных (муниц</w:t>
      </w:r>
      <w:r w:rsidR="007F5325" w:rsidRPr="004B53BA">
        <w:rPr>
          <w:sz w:val="28"/>
          <w:szCs w:val="28"/>
        </w:rPr>
        <w:t>и</w:t>
      </w:r>
      <w:r w:rsidR="007F5325" w:rsidRPr="004B53BA">
        <w:rPr>
          <w:sz w:val="28"/>
          <w:szCs w:val="28"/>
        </w:rPr>
        <w:t>пальных) нужд</w:t>
      </w:r>
      <w:r w:rsidRPr="004B53BA">
        <w:rPr>
          <w:sz w:val="28"/>
          <w:szCs w:val="28"/>
        </w:rPr>
        <w:t xml:space="preserve">» (Мин </w:t>
      </w:r>
      <w:r w:rsidR="007F5325" w:rsidRPr="004B53BA">
        <w:rPr>
          <w:sz w:val="28"/>
          <w:szCs w:val="28"/>
        </w:rPr>
        <w:t xml:space="preserve">261 </w:t>
      </w:r>
      <w:r w:rsidRPr="004B53BA">
        <w:rPr>
          <w:sz w:val="28"/>
          <w:szCs w:val="28"/>
        </w:rPr>
        <w:t xml:space="preserve">Рз </w:t>
      </w:r>
      <w:r w:rsidR="007F5325" w:rsidRPr="004B53BA">
        <w:rPr>
          <w:sz w:val="28"/>
          <w:szCs w:val="28"/>
        </w:rPr>
        <w:t xml:space="preserve">10 </w:t>
      </w:r>
      <w:proofErr w:type="gramStart"/>
      <w:r w:rsidRPr="004B53BA">
        <w:rPr>
          <w:sz w:val="28"/>
          <w:szCs w:val="28"/>
        </w:rPr>
        <w:t>ПР</w:t>
      </w:r>
      <w:proofErr w:type="gramEnd"/>
      <w:r w:rsidR="00DF5143" w:rsidRPr="004B53BA">
        <w:rPr>
          <w:sz w:val="28"/>
          <w:szCs w:val="28"/>
        </w:rPr>
        <w:t xml:space="preserve"> </w:t>
      </w:r>
      <w:r w:rsidR="007F5325" w:rsidRPr="004B53BA">
        <w:rPr>
          <w:sz w:val="28"/>
          <w:szCs w:val="28"/>
        </w:rPr>
        <w:t xml:space="preserve">03 </w:t>
      </w:r>
      <w:r w:rsidRPr="004B53BA">
        <w:rPr>
          <w:sz w:val="28"/>
          <w:szCs w:val="28"/>
        </w:rPr>
        <w:t xml:space="preserve">ЦС </w:t>
      </w:r>
      <w:r w:rsidR="007F5325" w:rsidRPr="004B53BA">
        <w:rPr>
          <w:sz w:val="28"/>
          <w:szCs w:val="28"/>
        </w:rPr>
        <w:t xml:space="preserve">80 1 1213 </w:t>
      </w:r>
      <w:r w:rsidRPr="004B53BA">
        <w:rPr>
          <w:sz w:val="28"/>
          <w:szCs w:val="28"/>
        </w:rPr>
        <w:t>ВР</w:t>
      </w:r>
      <w:r w:rsidR="007F5325" w:rsidRPr="004B53BA">
        <w:rPr>
          <w:sz w:val="28"/>
          <w:szCs w:val="28"/>
        </w:rPr>
        <w:t xml:space="preserve"> 200</w:t>
      </w:r>
      <w:r w:rsidRPr="004B53BA">
        <w:rPr>
          <w:sz w:val="28"/>
          <w:szCs w:val="28"/>
        </w:rPr>
        <w:t>) цифры «</w:t>
      </w:r>
      <w:r w:rsidR="004B53BA" w:rsidRPr="004B53BA">
        <w:rPr>
          <w:sz w:val="28"/>
          <w:szCs w:val="28"/>
        </w:rPr>
        <w:t>5147,4</w:t>
      </w:r>
      <w:r w:rsidRPr="004B53BA">
        <w:rPr>
          <w:sz w:val="28"/>
          <w:szCs w:val="28"/>
        </w:rPr>
        <w:t>» з</w:t>
      </w:r>
      <w:r w:rsidRPr="004B53BA">
        <w:rPr>
          <w:sz w:val="28"/>
          <w:szCs w:val="28"/>
        </w:rPr>
        <w:t>а</w:t>
      </w:r>
      <w:r w:rsidRPr="004B53BA">
        <w:rPr>
          <w:sz w:val="28"/>
          <w:szCs w:val="28"/>
        </w:rPr>
        <w:t>менить цифрами «</w:t>
      </w:r>
      <w:r w:rsidR="004B53BA" w:rsidRPr="004B53BA">
        <w:rPr>
          <w:sz w:val="28"/>
          <w:szCs w:val="28"/>
        </w:rPr>
        <w:t>5597,4</w:t>
      </w:r>
      <w:r w:rsidRPr="004B53BA">
        <w:rPr>
          <w:sz w:val="28"/>
          <w:szCs w:val="28"/>
        </w:rPr>
        <w:t>»;</w:t>
      </w:r>
    </w:p>
    <w:p w:rsidR="0022653E" w:rsidRPr="004B53BA" w:rsidRDefault="0022653E" w:rsidP="00090827">
      <w:pPr>
        <w:spacing w:line="360" w:lineRule="auto"/>
        <w:jc w:val="both"/>
        <w:rPr>
          <w:sz w:val="28"/>
          <w:szCs w:val="28"/>
        </w:rPr>
      </w:pPr>
      <w:r w:rsidRPr="004B53BA">
        <w:rPr>
          <w:sz w:val="28"/>
          <w:szCs w:val="28"/>
        </w:rPr>
        <w:tab/>
        <w:t>в строке «</w:t>
      </w:r>
      <w:r w:rsidR="007F5325" w:rsidRPr="004B53BA">
        <w:rPr>
          <w:sz w:val="28"/>
          <w:szCs w:val="28"/>
        </w:rPr>
        <w:t>Социальное обеспечение и иные выплаты населению</w:t>
      </w:r>
      <w:r w:rsidRPr="004B53BA">
        <w:rPr>
          <w:sz w:val="28"/>
          <w:szCs w:val="28"/>
        </w:rPr>
        <w:t xml:space="preserve">» (Мин </w:t>
      </w:r>
      <w:r w:rsidR="007F5325" w:rsidRPr="004B53BA">
        <w:rPr>
          <w:sz w:val="28"/>
          <w:szCs w:val="28"/>
        </w:rPr>
        <w:t xml:space="preserve">261 </w:t>
      </w:r>
      <w:r w:rsidRPr="004B53BA">
        <w:rPr>
          <w:sz w:val="28"/>
          <w:szCs w:val="28"/>
        </w:rPr>
        <w:t xml:space="preserve">Рз </w:t>
      </w:r>
      <w:r w:rsidR="007F5325" w:rsidRPr="004B53BA">
        <w:rPr>
          <w:sz w:val="28"/>
          <w:szCs w:val="28"/>
        </w:rPr>
        <w:t xml:space="preserve">10 </w:t>
      </w:r>
      <w:proofErr w:type="gramStart"/>
      <w:r w:rsidRPr="004B53BA">
        <w:rPr>
          <w:sz w:val="28"/>
          <w:szCs w:val="28"/>
        </w:rPr>
        <w:t>ПР</w:t>
      </w:r>
      <w:proofErr w:type="gramEnd"/>
      <w:r w:rsidR="00DF5143" w:rsidRPr="004B53BA">
        <w:rPr>
          <w:sz w:val="28"/>
          <w:szCs w:val="28"/>
        </w:rPr>
        <w:t xml:space="preserve"> </w:t>
      </w:r>
      <w:r w:rsidR="007F5325" w:rsidRPr="004B53BA">
        <w:rPr>
          <w:sz w:val="28"/>
          <w:szCs w:val="28"/>
        </w:rPr>
        <w:t xml:space="preserve">03 </w:t>
      </w:r>
      <w:r w:rsidRPr="004B53BA">
        <w:rPr>
          <w:sz w:val="28"/>
          <w:szCs w:val="28"/>
        </w:rPr>
        <w:t xml:space="preserve">ЦС </w:t>
      </w:r>
      <w:r w:rsidR="007F5325" w:rsidRPr="004B53BA">
        <w:rPr>
          <w:sz w:val="28"/>
          <w:szCs w:val="28"/>
        </w:rPr>
        <w:t xml:space="preserve">80 1 1213 </w:t>
      </w:r>
      <w:r w:rsidRPr="004B53BA">
        <w:rPr>
          <w:sz w:val="28"/>
          <w:szCs w:val="28"/>
        </w:rPr>
        <w:t>ВР</w:t>
      </w:r>
      <w:r w:rsidR="007F5325" w:rsidRPr="004B53BA">
        <w:rPr>
          <w:sz w:val="28"/>
          <w:szCs w:val="28"/>
        </w:rPr>
        <w:t xml:space="preserve"> 300</w:t>
      </w:r>
      <w:r w:rsidRPr="004B53BA">
        <w:rPr>
          <w:sz w:val="28"/>
          <w:szCs w:val="28"/>
        </w:rPr>
        <w:t>) цифры «</w:t>
      </w:r>
      <w:r w:rsidR="004B53BA" w:rsidRPr="004B53BA">
        <w:rPr>
          <w:sz w:val="28"/>
          <w:szCs w:val="28"/>
        </w:rPr>
        <w:t>279144,7</w:t>
      </w:r>
      <w:r w:rsidRPr="004B53BA">
        <w:rPr>
          <w:sz w:val="28"/>
          <w:szCs w:val="28"/>
        </w:rPr>
        <w:t>» заменить цифрами «</w:t>
      </w:r>
      <w:r w:rsidR="004B53BA" w:rsidRPr="004B53BA">
        <w:rPr>
          <w:sz w:val="28"/>
          <w:szCs w:val="28"/>
        </w:rPr>
        <w:t>301694,7</w:t>
      </w:r>
      <w:r w:rsidRPr="004B53BA">
        <w:rPr>
          <w:sz w:val="28"/>
          <w:szCs w:val="28"/>
        </w:rPr>
        <w:t>»;</w:t>
      </w:r>
    </w:p>
    <w:p w:rsidR="0022653E" w:rsidRPr="00B21E0C" w:rsidRDefault="0022653E" w:rsidP="00090827">
      <w:pPr>
        <w:spacing w:line="360" w:lineRule="auto"/>
        <w:jc w:val="both"/>
        <w:rPr>
          <w:sz w:val="28"/>
          <w:szCs w:val="28"/>
        </w:rPr>
      </w:pPr>
      <w:r w:rsidRPr="00B21E0C">
        <w:rPr>
          <w:sz w:val="28"/>
          <w:szCs w:val="28"/>
        </w:rPr>
        <w:tab/>
        <w:t>в строке «</w:t>
      </w:r>
      <w:r w:rsidR="007F5325" w:rsidRPr="00B21E0C">
        <w:rPr>
          <w:sz w:val="28"/>
          <w:szCs w:val="28"/>
        </w:rPr>
        <w:t>Компенсационные выплаты за проезд на садово-дачные массивы для социально незащищённой категории лиц</w:t>
      </w:r>
      <w:r w:rsidRPr="00B21E0C">
        <w:rPr>
          <w:sz w:val="28"/>
          <w:szCs w:val="28"/>
        </w:rPr>
        <w:t xml:space="preserve">» (Мин </w:t>
      </w:r>
      <w:r w:rsidR="007F5325" w:rsidRPr="00B21E0C">
        <w:rPr>
          <w:sz w:val="28"/>
          <w:szCs w:val="28"/>
        </w:rPr>
        <w:t xml:space="preserve">261 </w:t>
      </w:r>
      <w:r w:rsidRPr="00B21E0C">
        <w:rPr>
          <w:sz w:val="28"/>
          <w:szCs w:val="28"/>
        </w:rPr>
        <w:t xml:space="preserve">Рз </w:t>
      </w:r>
      <w:r w:rsidR="007F5325" w:rsidRPr="00B21E0C">
        <w:rPr>
          <w:sz w:val="28"/>
          <w:szCs w:val="28"/>
        </w:rPr>
        <w:t xml:space="preserve">10 </w:t>
      </w:r>
      <w:proofErr w:type="gramStart"/>
      <w:r w:rsidRPr="00B21E0C">
        <w:rPr>
          <w:sz w:val="28"/>
          <w:szCs w:val="28"/>
        </w:rPr>
        <w:t>ПР</w:t>
      </w:r>
      <w:proofErr w:type="gramEnd"/>
      <w:r w:rsidR="003328F9" w:rsidRPr="00B21E0C">
        <w:rPr>
          <w:sz w:val="28"/>
          <w:szCs w:val="28"/>
        </w:rPr>
        <w:t xml:space="preserve"> </w:t>
      </w:r>
      <w:r w:rsidR="007F5325" w:rsidRPr="00B21E0C">
        <w:rPr>
          <w:sz w:val="28"/>
          <w:szCs w:val="28"/>
        </w:rPr>
        <w:t>03</w:t>
      </w:r>
      <w:r w:rsidR="00A923FB" w:rsidRPr="00B21E0C">
        <w:rPr>
          <w:sz w:val="28"/>
          <w:szCs w:val="28"/>
        </w:rPr>
        <w:br/>
      </w:r>
      <w:r w:rsidRPr="00B21E0C">
        <w:rPr>
          <w:sz w:val="28"/>
          <w:szCs w:val="28"/>
        </w:rPr>
        <w:t xml:space="preserve">ЦС </w:t>
      </w:r>
      <w:r w:rsidR="007F5325" w:rsidRPr="00B21E0C">
        <w:rPr>
          <w:sz w:val="28"/>
          <w:szCs w:val="28"/>
        </w:rPr>
        <w:t>80 1 1214</w:t>
      </w:r>
      <w:r w:rsidRPr="00B21E0C">
        <w:rPr>
          <w:sz w:val="28"/>
          <w:szCs w:val="28"/>
        </w:rPr>
        <w:t>) цифры «</w:t>
      </w:r>
      <w:r w:rsidR="00B21E0C" w:rsidRPr="00B21E0C">
        <w:rPr>
          <w:sz w:val="28"/>
          <w:szCs w:val="28"/>
        </w:rPr>
        <w:t>7399,4</w:t>
      </w:r>
      <w:r w:rsidRPr="00B21E0C">
        <w:rPr>
          <w:sz w:val="28"/>
          <w:szCs w:val="28"/>
        </w:rPr>
        <w:t xml:space="preserve"> заменить цифрами «</w:t>
      </w:r>
      <w:r w:rsidR="00B21E0C" w:rsidRPr="00B21E0C">
        <w:rPr>
          <w:sz w:val="28"/>
          <w:szCs w:val="28"/>
        </w:rPr>
        <w:t>8249,4</w:t>
      </w:r>
      <w:r w:rsidRPr="00B21E0C">
        <w:rPr>
          <w:sz w:val="28"/>
          <w:szCs w:val="28"/>
        </w:rPr>
        <w:t>»;</w:t>
      </w:r>
    </w:p>
    <w:p w:rsidR="0022653E" w:rsidRPr="00B21E0C" w:rsidRDefault="0022653E" w:rsidP="00090827">
      <w:pPr>
        <w:spacing w:line="360" w:lineRule="auto"/>
        <w:jc w:val="both"/>
        <w:rPr>
          <w:sz w:val="28"/>
          <w:szCs w:val="28"/>
        </w:rPr>
      </w:pPr>
      <w:r w:rsidRPr="00B21E0C">
        <w:rPr>
          <w:sz w:val="28"/>
          <w:szCs w:val="28"/>
        </w:rPr>
        <w:tab/>
        <w:t>в строке «</w:t>
      </w:r>
      <w:r w:rsidR="00B64633" w:rsidRPr="00B21E0C">
        <w:rPr>
          <w:sz w:val="28"/>
          <w:szCs w:val="28"/>
        </w:rPr>
        <w:t>Закупка товаров, работ и услуг для государственных (муниц</w:t>
      </w:r>
      <w:r w:rsidR="00B64633" w:rsidRPr="00B21E0C">
        <w:rPr>
          <w:sz w:val="28"/>
          <w:szCs w:val="28"/>
        </w:rPr>
        <w:t>и</w:t>
      </w:r>
      <w:r w:rsidR="00B64633" w:rsidRPr="00B21E0C">
        <w:rPr>
          <w:sz w:val="28"/>
          <w:szCs w:val="28"/>
        </w:rPr>
        <w:t>пальных) нужд</w:t>
      </w:r>
      <w:r w:rsidRPr="00B21E0C">
        <w:rPr>
          <w:sz w:val="28"/>
          <w:szCs w:val="28"/>
        </w:rPr>
        <w:t xml:space="preserve">» (Мин </w:t>
      </w:r>
      <w:r w:rsidR="00B64633" w:rsidRPr="00B21E0C">
        <w:rPr>
          <w:sz w:val="28"/>
          <w:szCs w:val="28"/>
        </w:rPr>
        <w:t xml:space="preserve">261 </w:t>
      </w:r>
      <w:r w:rsidRPr="00B21E0C">
        <w:rPr>
          <w:sz w:val="28"/>
          <w:szCs w:val="28"/>
        </w:rPr>
        <w:t xml:space="preserve">Рз </w:t>
      </w:r>
      <w:r w:rsidR="00B64633" w:rsidRPr="00B21E0C">
        <w:rPr>
          <w:sz w:val="28"/>
          <w:szCs w:val="28"/>
        </w:rPr>
        <w:t xml:space="preserve">10 </w:t>
      </w:r>
      <w:proofErr w:type="gramStart"/>
      <w:r w:rsidRPr="00B21E0C">
        <w:rPr>
          <w:sz w:val="28"/>
          <w:szCs w:val="28"/>
        </w:rPr>
        <w:t>ПР</w:t>
      </w:r>
      <w:proofErr w:type="gramEnd"/>
      <w:r w:rsidR="002C3572" w:rsidRPr="00B21E0C">
        <w:rPr>
          <w:sz w:val="28"/>
          <w:szCs w:val="28"/>
        </w:rPr>
        <w:t xml:space="preserve"> </w:t>
      </w:r>
      <w:r w:rsidR="00B64633" w:rsidRPr="00B21E0C">
        <w:rPr>
          <w:sz w:val="28"/>
          <w:szCs w:val="28"/>
        </w:rPr>
        <w:t xml:space="preserve">03 </w:t>
      </w:r>
      <w:r w:rsidRPr="00B21E0C">
        <w:rPr>
          <w:sz w:val="28"/>
          <w:szCs w:val="28"/>
        </w:rPr>
        <w:t xml:space="preserve">ЦС </w:t>
      </w:r>
      <w:r w:rsidR="00B64633" w:rsidRPr="00B21E0C">
        <w:rPr>
          <w:sz w:val="28"/>
          <w:szCs w:val="28"/>
        </w:rPr>
        <w:t xml:space="preserve">80 1 1214 </w:t>
      </w:r>
      <w:r w:rsidRPr="00B21E0C">
        <w:rPr>
          <w:sz w:val="28"/>
          <w:szCs w:val="28"/>
        </w:rPr>
        <w:t>ВР</w:t>
      </w:r>
      <w:r w:rsidR="00B64633" w:rsidRPr="00B21E0C">
        <w:rPr>
          <w:sz w:val="28"/>
          <w:szCs w:val="28"/>
        </w:rPr>
        <w:t xml:space="preserve"> 200</w:t>
      </w:r>
      <w:r w:rsidRPr="00B21E0C">
        <w:rPr>
          <w:sz w:val="28"/>
          <w:szCs w:val="28"/>
        </w:rPr>
        <w:t>) цифры «</w:t>
      </w:r>
      <w:r w:rsidR="00B21E0C" w:rsidRPr="00B21E0C">
        <w:rPr>
          <w:sz w:val="28"/>
          <w:szCs w:val="28"/>
        </w:rPr>
        <w:t>134,0</w:t>
      </w:r>
      <w:r w:rsidRPr="00B21E0C">
        <w:rPr>
          <w:sz w:val="28"/>
          <w:szCs w:val="28"/>
        </w:rPr>
        <w:t>» зам</w:t>
      </w:r>
      <w:r w:rsidRPr="00B21E0C">
        <w:rPr>
          <w:sz w:val="28"/>
          <w:szCs w:val="28"/>
        </w:rPr>
        <w:t>е</w:t>
      </w:r>
      <w:r w:rsidRPr="00B21E0C">
        <w:rPr>
          <w:sz w:val="28"/>
          <w:szCs w:val="28"/>
        </w:rPr>
        <w:t>нить цифрами «</w:t>
      </w:r>
      <w:r w:rsidR="00B21E0C" w:rsidRPr="00B21E0C">
        <w:rPr>
          <w:sz w:val="28"/>
          <w:szCs w:val="28"/>
        </w:rPr>
        <w:t>147,0</w:t>
      </w:r>
      <w:r w:rsidRPr="00B21E0C">
        <w:rPr>
          <w:sz w:val="28"/>
          <w:szCs w:val="28"/>
        </w:rPr>
        <w:t>»;</w:t>
      </w:r>
    </w:p>
    <w:p w:rsidR="0022653E" w:rsidRPr="00B21E0C" w:rsidRDefault="0022653E" w:rsidP="00090827">
      <w:pPr>
        <w:spacing w:line="360" w:lineRule="auto"/>
        <w:jc w:val="both"/>
        <w:rPr>
          <w:sz w:val="28"/>
          <w:szCs w:val="28"/>
        </w:rPr>
      </w:pPr>
      <w:r w:rsidRPr="00B21E0C">
        <w:rPr>
          <w:sz w:val="28"/>
          <w:szCs w:val="28"/>
        </w:rPr>
        <w:tab/>
        <w:t>в строке «</w:t>
      </w:r>
      <w:r w:rsidR="00B64633" w:rsidRPr="00B21E0C">
        <w:rPr>
          <w:sz w:val="28"/>
          <w:szCs w:val="28"/>
        </w:rPr>
        <w:t>Социальное обеспечение и иные выплаты населению</w:t>
      </w:r>
      <w:r w:rsidRPr="00B21E0C">
        <w:rPr>
          <w:sz w:val="28"/>
          <w:szCs w:val="28"/>
        </w:rPr>
        <w:t xml:space="preserve">» (Мин </w:t>
      </w:r>
      <w:r w:rsidR="00B64633" w:rsidRPr="00B21E0C">
        <w:rPr>
          <w:sz w:val="28"/>
          <w:szCs w:val="28"/>
        </w:rPr>
        <w:t xml:space="preserve">261 </w:t>
      </w:r>
      <w:r w:rsidRPr="00B21E0C">
        <w:rPr>
          <w:sz w:val="28"/>
          <w:szCs w:val="28"/>
        </w:rPr>
        <w:t xml:space="preserve">Рз </w:t>
      </w:r>
      <w:r w:rsidR="00B64633" w:rsidRPr="00B21E0C">
        <w:rPr>
          <w:sz w:val="28"/>
          <w:szCs w:val="28"/>
        </w:rPr>
        <w:t xml:space="preserve">10 </w:t>
      </w:r>
      <w:proofErr w:type="gramStart"/>
      <w:r w:rsidRPr="00B21E0C">
        <w:rPr>
          <w:sz w:val="28"/>
          <w:szCs w:val="28"/>
        </w:rPr>
        <w:t>ПР</w:t>
      </w:r>
      <w:proofErr w:type="gramEnd"/>
      <w:r w:rsidR="002C3572" w:rsidRPr="00B21E0C">
        <w:rPr>
          <w:sz w:val="28"/>
          <w:szCs w:val="28"/>
        </w:rPr>
        <w:t xml:space="preserve"> </w:t>
      </w:r>
      <w:r w:rsidR="00B64633" w:rsidRPr="00B21E0C">
        <w:rPr>
          <w:sz w:val="28"/>
          <w:szCs w:val="28"/>
        </w:rPr>
        <w:t xml:space="preserve">03 </w:t>
      </w:r>
      <w:r w:rsidRPr="00B21E0C">
        <w:rPr>
          <w:sz w:val="28"/>
          <w:szCs w:val="28"/>
        </w:rPr>
        <w:t xml:space="preserve">ЦС </w:t>
      </w:r>
      <w:r w:rsidR="00B64633" w:rsidRPr="00B21E0C">
        <w:rPr>
          <w:sz w:val="28"/>
          <w:szCs w:val="28"/>
        </w:rPr>
        <w:t xml:space="preserve">80 1 1214 </w:t>
      </w:r>
      <w:r w:rsidRPr="00B21E0C">
        <w:rPr>
          <w:sz w:val="28"/>
          <w:szCs w:val="28"/>
        </w:rPr>
        <w:t>ВР</w:t>
      </w:r>
      <w:r w:rsidR="00B64633" w:rsidRPr="00B21E0C">
        <w:rPr>
          <w:sz w:val="28"/>
          <w:szCs w:val="28"/>
        </w:rPr>
        <w:t xml:space="preserve"> 300</w:t>
      </w:r>
      <w:r w:rsidRPr="00B21E0C">
        <w:rPr>
          <w:sz w:val="28"/>
          <w:szCs w:val="28"/>
        </w:rPr>
        <w:t>) цифры «</w:t>
      </w:r>
      <w:r w:rsidR="00B21E0C" w:rsidRPr="00B21E0C">
        <w:rPr>
          <w:sz w:val="28"/>
          <w:szCs w:val="28"/>
        </w:rPr>
        <w:t>7265,4</w:t>
      </w:r>
      <w:r w:rsidRPr="00B21E0C">
        <w:rPr>
          <w:sz w:val="28"/>
          <w:szCs w:val="28"/>
        </w:rPr>
        <w:t>» заменить цифрами «</w:t>
      </w:r>
      <w:r w:rsidR="00B21E0C" w:rsidRPr="00B21E0C">
        <w:rPr>
          <w:sz w:val="28"/>
          <w:szCs w:val="28"/>
        </w:rPr>
        <w:t>8102,4</w:t>
      </w:r>
      <w:r w:rsidRPr="00B21E0C">
        <w:rPr>
          <w:sz w:val="28"/>
          <w:szCs w:val="28"/>
        </w:rPr>
        <w:t>»;</w:t>
      </w:r>
    </w:p>
    <w:p w:rsidR="006D1A7B" w:rsidRPr="000D1F06" w:rsidRDefault="006D1A7B" w:rsidP="00090827">
      <w:pPr>
        <w:spacing w:line="360" w:lineRule="auto"/>
        <w:jc w:val="both"/>
        <w:rPr>
          <w:sz w:val="28"/>
          <w:szCs w:val="28"/>
        </w:rPr>
      </w:pPr>
      <w:r w:rsidRPr="000D1F06">
        <w:rPr>
          <w:sz w:val="28"/>
          <w:szCs w:val="28"/>
        </w:rPr>
        <w:tab/>
        <w:t>в строке «Реализация Закона Ульяновской области от 4 ноября 2003 года</w:t>
      </w:r>
      <w:r w:rsidRPr="000D1F06">
        <w:rPr>
          <w:sz w:val="28"/>
          <w:szCs w:val="28"/>
        </w:rPr>
        <w:br/>
        <w:t xml:space="preserve">№ 056-ЗО «О социальной поддержке инвалидов боевых действий, проживающих на территории Ульяновской области» (Мин 261 Рз 10 </w:t>
      </w:r>
      <w:proofErr w:type="gramStart"/>
      <w:r w:rsidRPr="000D1F06">
        <w:rPr>
          <w:sz w:val="28"/>
          <w:szCs w:val="28"/>
        </w:rPr>
        <w:t>ПР</w:t>
      </w:r>
      <w:proofErr w:type="gramEnd"/>
      <w:r w:rsidRPr="000D1F06">
        <w:rPr>
          <w:sz w:val="28"/>
          <w:szCs w:val="28"/>
        </w:rPr>
        <w:t xml:space="preserve"> 03 ЦС 80 1 1216) цифры «</w:t>
      </w:r>
      <w:r w:rsidR="000D1F06" w:rsidRPr="000D1F06">
        <w:rPr>
          <w:sz w:val="28"/>
          <w:szCs w:val="28"/>
        </w:rPr>
        <w:t>518,3</w:t>
      </w:r>
      <w:r w:rsidRPr="000D1F06">
        <w:rPr>
          <w:sz w:val="28"/>
          <w:szCs w:val="28"/>
        </w:rPr>
        <w:t>» заменить цифрами «5</w:t>
      </w:r>
      <w:r w:rsidR="000D1F06" w:rsidRPr="000D1F06">
        <w:rPr>
          <w:sz w:val="28"/>
          <w:szCs w:val="28"/>
        </w:rPr>
        <w:t>4</w:t>
      </w:r>
      <w:r w:rsidRPr="000D1F06">
        <w:rPr>
          <w:sz w:val="28"/>
          <w:szCs w:val="28"/>
        </w:rPr>
        <w:t>8,3»;</w:t>
      </w:r>
    </w:p>
    <w:p w:rsidR="006D1A7B" w:rsidRPr="000D1F06" w:rsidRDefault="006D1A7B" w:rsidP="00090827">
      <w:pPr>
        <w:spacing w:line="360" w:lineRule="auto"/>
        <w:jc w:val="both"/>
        <w:rPr>
          <w:sz w:val="28"/>
          <w:szCs w:val="28"/>
        </w:rPr>
      </w:pPr>
      <w:r w:rsidRPr="000D1F06">
        <w:rPr>
          <w:sz w:val="28"/>
          <w:szCs w:val="28"/>
        </w:rPr>
        <w:tab/>
        <w:t xml:space="preserve">в строке «Социальное обеспечение и иные выплаты населению» (Мин 261 Рз 10 </w:t>
      </w:r>
      <w:proofErr w:type="gramStart"/>
      <w:r w:rsidRPr="000D1F06">
        <w:rPr>
          <w:sz w:val="28"/>
          <w:szCs w:val="28"/>
        </w:rPr>
        <w:t>ПР</w:t>
      </w:r>
      <w:proofErr w:type="gramEnd"/>
      <w:r w:rsidRPr="000D1F06">
        <w:rPr>
          <w:sz w:val="28"/>
          <w:szCs w:val="28"/>
        </w:rPr>
        <w:t xml:space="preserve"> 03 ЦС 80 1 1216 ВР 300) цифры «</w:t>
      </w:r>
      <w:r w:rsidR="000D1F06" w:rsidRPr="000D1F06">
        <w:rPr>
          <w:sz w:val="28"/>
          <w:szCs w:val="28"/>
        </w:rPr>
        <w:t>503,4</w:t>
      </w:r>
      <w:r w:rsidRPr="000D1F06">
        <w:rPr>
          <w:sz w:val="28"/>
          <w:szCs w:val="28"/>
        </w:rPr>
        <w:t>» заменить цифрами «</w:t>
      </w:r>
      <w:r w:rsidR="000D1F06" w:rsidRPr="000D1F06">
        <w:rPr>
          <w:sz w:val="28"/>
          <w:szCs w:val="28"/>
        </w:rPr>
        <w:t>533,4</w:t>
      </w:r>
      <w:r w:rsidRPr="000D1F06">
        <w:rPr>
          <w:sz w:val="28"/>
          <w:szCs w:val="28"/>
        </w:rPr>
        <w:t>»;</w:t>
      </w:r>
    </w:p>
    <w:p w:rsidR="00643DAF" w:rsidRDefault="00643DAF" w:rsidP="00090827">
      <w:pPr>
        <w:spacing w:line="360" w:lineRule="auto"/>
        <w:jc w:val="both"/>
        <w:rPr>
          <w:sz w:val="28"/>
          <w:szCs w:val="28"/>
        </w:rPr>
      </w:pPr>
      <w:r w:rsidRPr="00F552FD">
        <w:rPr>
          <w:sz w:val="28"/>
          <w:szCs w:val="28"/>
        </w:rPr>
        <w:tab/>
      </w:r>
      <w:proofErr w:type="gramStart"/>
      <w:r w:rsidRPr="00F552FD">
        <w:rPr>
          <w:sz w:val="28"/>
          <w:szCs w:val="28"/>
        </w:rPr>
        <w:t>в строке «Реализация Закона Ульяновской области от 19 декабря 2007 года № 225-ЗО «О социальной поддержке родителей и супругов военнослужащих, с</w:t>
      </w:r>
      <w:r w:rsidRPr="00F552FD">
        <w:rPr>
          <w:sz w:val="28"/>
          <w:szCs w:val="28"/>
        </w:rPr>
        <w:t>о</w:t>
      </w:r>
      <w:r w:rsidRPr="00F552FD">
        <w:rPr>
          <w:sz w:val="28"/>
          <w:szCs w:val="28"/>
        </w:rPr>
        <w:t>трудников органов внутренних дел, Федеральной службы безопасности Росси</w:t>
      </w:r>
      <w:r w:rsidRPr="00F552FD">
        <w:rPr>
          <w:sz w:val="28"/>
          <w:szCs w:val="28"/>
        </w:rPr>
        <w:t>й</w:t>
      </w:r>
      <w:r w:rsidRPr="00F552FD">
        <w:rPr>
          <w:sz w:val="28"/>
          <w:szCs w:val="28"/>
        </w:rPr>
        <w:t>ской Федерации, прокуратуры Российской Федерации, органов уголовно-исполнительной системы Министерства юстиции Российской Федерации, поги</w:t>
      </w:r>
      <w:r w:rsidRPr="00F552FD">
        <w:rPr>
          <w:sz w:val="28"/>
          <w:szCs w:val="28"/>
        </w:rPr>
        <w:t>б</w:t>
      </w:r>
      <w:r w:rsidRPr="00F552FD">
        <w:rPr>
          <w:sz w:val="28"/>
          <w:szCs w:val="28"/>
        </w:rPr>
        <w:t>ших при исполнении обязанностей военной службы, служебных обязанностей или умерших вследствие ранения, контузии, заболеваний, увечья, полученных при и</w:t>
      </w:r>
      <w:r w:rsidRPr="00F552FD">
        <w:rPr>
          <w:sz w:val="28"/>
          <w:szCs w:val="28"/>
        </w:rPr>
        <w:t>с</w:t>
      </w:r>
      <w:r w:rsidRPr="00F552FD">
        <w:rPr>
          <w:sz w:val="28"/>
          <w:szCs w:val="28"/>
        </w:rPr>
        <w:lastRenderedPageBreak/>
        <w:t>полнении обязанностей военной службы, служебных</w:t>
      </w:r>
      <w:proofErr w:type="gramEnd"/>
      <w:r w:rsidRPr="00F552FD">
        <w:rPr>
          <w:sz w:val="28"/>
          <w:szCs w:val="28"/>
        </w:rPr>
        <w:t xml:space="preserve"> обязанностей» (Мин 261</w:t>
      </w:r>
      <w:r w:rsidRPr="00F552FD">
        <w:rPr>
          <w:sz w:val="28"/>
          <w:szCs w:val="28"/>
        </w:rPr>
        <w:br/>
        <w:t xml:space="preserve">Рз 10 </w:t>
      </w:r>
      <w:proofErr w:type="gramStart"/>
      <w:r w:rsidRPr="00F552FD">
        <w:rPr>
          <w:sz w:val="28"/>
          <w:szCs w:val="28"/>
        </w:rPr>
        <w:t>ПР</w:t>
      </w:r>
      <w:proofErr w:type="gramEnd"/>
      <w:r w:rsidRPr="00F552FD">
        <w:rPr>
          <w:sz w:val="28"/>
          <w:szCs w:val="28"/>
        </w:rPr>
        <w:t xml:space="preserve"> 03 ЦС 80 1 1217) цифры «</w:t>
      </w:r>
      <w:r w:rsidR="00F552FD" w:rsidRPr="00F552FD">
        <w:rPr>
          <w:sz w:val="28"/>
          <w:szCs w:val="28"/>
        </w:rPr>
        <w:t>2370,1</w:t>
      </w:r>
      <w:r w:rsidRPr="00F552FD">
        <w:rPr>
          <w:sz w:val="28"/>
          <w:szCs w:val="28"/>
        </w:rPr>
        <w:t>» заменить цифрами «</w:t>
      </w:r>
      <w:r w:rsidR="00F552FD" w:rsidRPr="00F552FD">
        <w:rPr>
          <w:sz w:val="28"/>
          <w:szCs w:val="28"/>
        </w:rPr>
        <w:t>2610,1</w:t>
      </w:r>
      <w:r w:rsidRPr="00F552FD">
        <w:rPr>
          <w:sz w:val="28"/>
          <w:szCs w:val="28"/>
        </w:rPr>
        <w:t>»;</w:t>
      </w:r>
    </w:p>
    <w:p w:rsidR="00F552FD" w:rsidRPr="00F552FD" w:rsidRDefault="00F552FD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«Закупка товаров, работ и услуг для государственных (муниц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пальных) нужд»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1217 ВР 200) цифры «60,5»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«62,5»;</w:t>
      </w:r>
    </w:p>
    <w:p w:rsidR="00643DAF" w:rsidRPr="00F552FD" w:rsidRDefault="00643DAF" w:rsidP="00090827">
      <w:pPr>
        <w:spacing w:line="360" w:lineRule="auto"/>
        <w:jc w:val="both"/>
        <w:rPr>
          <w:sz w:val="28"/>
          <w:szCs w:val="28"/>
        </w:rPr>
      </w:pPr>
      <w:r w:rsidRPr="00F552FD">
        <w:rPr>
          <w:sz w:val="28"/>
          <w:szCs w:val="28"/>
        </w:rPr>
        <w:tab/>
        <w:t>в строке «</w:t>
      </w:r>
      <w:r w:rsidR="00AD6D4F" w:rsidRPr="00F552FD">
        <w:rPr>
          <w:sz w:val="28"/>
          <w:szCs w:val="28"/>
        </w:rPr>
        <w:t>Социальное обеспечение и иные выплаты населению</w:t>
      </w:r>
      <w:r w:rsidRPr="00F552FD">
        <w:rPr>
          <w:sz w:val="28"/>
          <w:szCs w:val="28"/>
        </w:rPr>
        <w:t xml:space="preserve">» (Мин </w:t>
      </w:r>
      <w:r w:rsidR="00AD6D4F" w:rsidRPr="00F552FD">
        <w:rPr>
          <w:sz w:val="28"/>
          <w:szCs w:val="28"/>
        </w:rPr>
        <w:t xml:space="preserve">261 </w:t>
      </w:r>
      <w:r w:rsidRPr="00F552FD">
        <w:rPr>
          <w:sz w:val="28"/>
          <w:szCs w:val="28"/>
        </w:rPr>
        <w:t xml:space="preserve">Рз </w:t>
      </w:r>
      <w:r w:rsidR="00AD6D4F" w:rsidRPr="00F552FD">
        <w:rPr>
          <w:sz w:val="28"/>
          <w:szCs w:val="28"/>
        </w:rPr>
        <w:t xml:space="preserve">10 </w:t>
      </w:r>
      <w:proofErr w:type="gramStart"/>
      <w:r w:rsidRPr="00F552FD">
        <w:rPr>
          <w:sz w:val="28"/>
          <w:szCs w:val="28"/>
        </w:rPr>
        <w:t>ПР</w:t>
      </w:r>
      <w:proofErr w:type="gramEnd"/>
      <w:r w:rsidRPr="00F552FD">
        <w:rPr>
          <w:sz w:val="28"/>
          <w:szCs w:val="28"/>
        </w:rPr>
        <w:t xml:space="preserve"> </w:t>
      </w:r>
      <w:r w:rsidR="00AD6D4F" w:rsidRPr="00F552FD">
        <w:rPr>
          <w:sz w:val="28"/>
          <w:szCs w:val="28"/>
        </w:rPr>
        <w:t xml:space="preserve">03 </w:t>
      </w:r>
      <w:r w:rsidRPr="00F552FD">
        <w:rPr>
          <w:sz w:val="28"/>
          <w:szCs w:val="28"/>
        </w:rPr>
        <w:t xml:space="preserve">ЦС </w:t>
      </w:r>
      <w:r w:rsidR="00AD6D4F" w:rsidRPr="00F552FD">
        <w:rPr>
          <w:sz w:val="28"/>
          <w:szCs w:val="28"/>
        </w:rPr>
        <w:t xml:space="preserve">80 1 1217 </w:t>
      </w:r>
      <w:r w:rsidRPr="00F552FD">
        <w:rPr>
          <w:sz w:val="28"/>
          <w:szCs w:val="28"/>
        </w:rPr>
        <w:t>ВР</w:t>
      </w:r>
      <w:r w:rsidR="00AD6D4F" w:rsidRPr="00F552FD">
        <w:rPr>
          <w:sz w:val="28"/>
          <w:szCs w:val="28"/>
        </w:rPr>
        <w:t xml:space="preserve"> 300</w:t>
      </w:r>
      <w:r w:rsidRPr="00F552FD">
        <w:rPr>
          <w:sz w:val="28"/>
          <w:szCs w:val="28"/>
        </w:rPr>
        <w:t>) цифры «</w:t>
      </w:r>
      <w:r w:rsidR="00F552FD" w:rsidRPr="00F552FD">
        <w:rPr>
          <w:sz w:val="28"/>
          <w:szCs w:val="28"/>
        </w:rPr>
        <w:t>2309,6</w:t>
      </w:r>
      <w:r w:rsidRPr="00F552FD">
        <w:rPr>
          <w:sz w:val="28"/>
          <w:szCs w:val="28"/>
        </w:rPr>
        <w:t>» заменить цифрами «</w:t>
      </w:r>
      <w:r w:rsidR="00F552FD" w:rsidRPr="00F552FD">
        <w:rPr>
          <w:sz w:val="28"/>
          <w:szCs w:val="28"/>
        </w:rPr>
        <w:t>2547,6</w:t>
      </w:r>
      <w:r w:rsidRPr="00F552FD">
        <w:rPr>
          <w:sz w:val="28"/>
          <w:szCs w:val="28"/>
        </w:rPr>
        <w:t>»;</w:t>
      </w:r>
    </w:p>
    <w:p w:rsidR="0022653E" w:rsidRPr="00061E50" w:rsidRDefault="0022653E" w:rsidP="00090827">
      <w:pPr>
        <w:spacing w:line="360" w:lineRule="auto"/>
        <w:jc w:val="both"/>
        <w:rPr>
          <w:sz w:val="28"/>
          <w:szCs w:val="28"/>
        </w:rPr>
      </w:pPr>
      <w:r w:rsidRPr="00061E50">
        <w:rPr>
          <w:sz w:val="28"/>
          <w:szCs w:val="28"/>
        </w:rPr>
        <w:tab/>
        <w:t>в строке «</w:t>
      </w:r>
      <w:r w:rsidR="00695783" w:rsidRPr="00061E50">
        <w:rPr>
          <w:sz w:val="28"/>
          <w:szCs w:val="28"/>
        </w:rPr>
        <w:t xml:space="preserve">Предоставление мер социальной поддержки и социального </w:t>
      </w:r>
      <w:r w:rsidR="00885CE3" w:rsidRPr="00061E50">
        <w:rPr>
          <w:sz w:val="28"/>
          <w:szCs w:val="28"/>
        </w:rPr>
        <w:br/>
      </w:r>
      <w:r w:rsidR="00695783" w:rsidRPr="00061E50">
        <w:rPr>
          <w:sz w:val="28"/>
          <w:szCs w:val="28"/>
        </w:rPr>
        <w:t xml:space="preserve">обслуживания лицам, страдающим психическими расстройствами, находящимся </w:t>
      </w:r>
      <w:r w:rsidR="00885CE3" w:rsidRPr="00061E50">
        <w:rPr>
          <w:sz w:val="28"/>
          <w:szCs w:val="28"/>
        </w:rPr>
        <w:br/>
      </w:r>
      <w:r w:rsidR="00695783" w:rsidRPr="00061E50">
        <w:rPr>
          <w:sz w:val="28"/>
          <w:szCs w:val="28"/>
        </w:rPr>
        <w:t>в трудной жизненной ситуации</w:t>
      </w:r>
      <w:r w:rsidRPr="00061E50">
        <w:rPr>
          <w:sz w:val="28"/>
          <w:szCs w:val="28"/>
        </w:rPr>
        <w:t xml:space="preserve">» (Мин </w:t>
      </w:r>
      <w:r w:rsidR="00695783" w:rsidRPr="00061E50">
        <w:rPr>
          <w:sz w:val="28"/>
          <w:szCs w:val="28"/>
        </w:rPr>
        <w:t xml:space="preserve">261 </w:t>
      </w:r>
      <w:r w:rsidRPr="00061E50">
        <w:rPr>
          <w:sz w:val="28"/>
          <w:szCs w:val="28"/>
        </w:rPr>
        <w:t xml:space="preserve">Рз </w:t>
      </w:r>
      <w:r w:rsidR="00695783" w:rsidRPr="00061E50">
        <w:rPr>
          <w:sz w:val="28"/>
          <w:szCs w:val="28"/>
        </w:rPr>
        <w:t xml:space="preserve">10 </w:t>
      </w:r>
      <w:proofErr w:type="gramStart"/>
      <w:r w:rsidRPr="00061E50">
        <w:rPr>
          <w:sz w:val="28"/>
          <w:szCs w:val="28"/>
        </w:rPr>
        <w:t>ПР</w:t>
      </w:r>
      <w:proofErr w:type="gramEnd"/>
      <w:r w:rsidR="00E01582" w:rsidRPr="00061E50">
        <w:rPr>
          <w:sz w:val="28"/>
          <w:szCs w:val="28"/>
        </w:rPr>
        <w:t xml:space="preserve"> </w:t>
      </w:r>
      <w:r w:rsidR="00695783" w:rsidRPr="00061E50">
        <w:rPr>
          <w:sz w:val="28"/>
          <w:szCs w:val="28"/>
        </w:rPr>
        <w:t xml:space="preserve">03 </w:t>
      </w:r>
      <w:r w:rsidRPr="00061E50">
        <w:rPr>
          <w:sz w:val="28"/>
          <w:szCs w:val="28"/>
        </w:rPr>
        <w:t xml:space="preserve">ЦС </w:t>
      </w:r>
      <w:r w:rsidR="00695783" w:rsidRPr="00061E50">
        <w:rPr>
          <w:sz w:val="28"/>
          <w:szCs w:val="28"/>
        </w:rPr>
        <w:t>80 1 1219</w:t>
      </w:r>
      <w:r w:rsidRPr="00061E50">
        <w:rPr>
          <w:sz w:val="28"/>
          <w:szCs w:val="28"/>
        </w:rPr>
        <w:t>) цифры «</w:t>
      </w:r>
      <w:r w:rsidR="00061E50" w:rsidRPr="00061E50">
        <w:rPr>
          <w:sz w:val="28"/>
          <w:szCs w:val="28"/>
        </w:rPr>
        <w:t>2278,5</w:t>
      </w:r>
      <w:r w:rsidRPr="00061E50">
        <w:rPr>
          <w:sz w:val="28"/>
          <w:szCs w:val="28"/>
        </w:rPr>
        <w:t>» заменить цифрами «</w:t>
      </w:r>
      <w:r w:rsidR="00061E50" w:rsidRPr="00061E50">
        <w:rPr>
          <w:sz w:val="28"/>
          <w:szCs w:val="28"/>
        </w:rPr>
        <w:t>2528,5</w:t>
      </w:r>
      <w:r w:rsidRPr="00061E50">
        <w:rPr>
          <w:sz w:val="28"/>
          <w:szCs w:val="28"/>
        </w:rPr>
        <w:t>»;</w:t>
      </w:r>
    </w:p>
    <w:p w:rsidR="0022653E" w:rsidRPr="00061E50" w:rsidRDefault="0022653E" w:rsidP="00090827">
      <w:pPr>
        <w:spacing w:line="360" w:lineRule="auto"/>
        <w:jc w:val="both"/>
        <w:rPr>
          <w:sz w:val="28"/>
          <w:szCs w:val="28"/>
        </w:rPr>
      </w:pPr>
      <w:r w:rsidRPr="00061E50">
        <w:rPr>
          <w:sz w:val="28"/>
          <w:szCs w:val="28"/>
        </w:rPr>
        <w:tab/>
        <w:t>в строке «</w:t>
      </w:r>
      <w:r w:rsidR="00695783" w:rsidRPr="00061E50">
        <w:rPr>
          <w:sz w:val="28"/>
          <w:szCs w:val="28"/>
        </w:rPr>
        <w:t>Социальное обеспечение и иные выплаты населению</w:t>
      </w:r>
      <w:r w:rsidRPr="00061E50">
        <w:rPr>
          <w:sz w:val="28"/>
          <w:szCs w:val="28"/>
        </w:rPr>
        <w:t xml:space="preserve">» (Мин </w:t>
      </w:r>
      <w:r w:rsidR="00695783" w:rsidRPr="00061E50">
        <w:rPr>
          <w:sz w:val="28"/>
          <w:szCs w:val="28"/>
        </w:rPr>
        <w:t xml:space="preserve">261 </w:t>
      </w:r>
      <w:r w:rsidRPr="00061E50">
        <w:rPr>
          <w:sz w:val="28"/>
          <w:szCs w:val="28"/>
        </w:rPr>
        <w:t xml:space="preserve">Рз </w:t>
      </w:r>
      <w:r w:rsidR="00695783" w:rsidRPr="00061E50">
        <w:rPr>
          <w:sz w:val="28"/>
          <w:szCs w:val="28"/>
        </w:rPr>
        <w:t xml:space="preserve">10 </w:t>
      </w:r>
      <w:proofErr w:type="gramStart"/>
      <w:r w:rsidRPr="00061E50">
        <w:rPr>
          <w:sz w:val="28"/>
          <w:szCs w:val="28"/>
        </w:rPr>
        <w:t>ПР</w:t>
      </w:r>
      <w:proofErr w:type="gramEnd"/>
      <w:r w:rsidR="005A4E32" w:rsidRPr="00061E50">
        <w:rPr>
          <w:sz w:val="28"/>
          <w:szCs w:val="28"/>
        </w:rPr>
        <w:t xml:space="preserve"> </w:t>
      </w:r>
      <w:r w:rsidR="00695783" w:rsidRPr="00061E50">
        <w:rPr>
          <w:sz w:val="28"/>
          <w:szCs w:val="28"/>
        </w:rPr>
        <w:t xml:space="preserve">03 </w:t>
      </w:r>
      <w:r w:rsidRPr="00061E50">
        <w:rPr>
          <w:sz w:val="28"/>
          <w:szCs w:val="28"/>
        </w:rPr>
        <w:t xml:space="preserve">ЦС </w:t>
      </w:r>
      <w:r w:rsidR="00695783" w:rsidRPr="00061E50">
        <w:rPr>
          <w:sz w:val="28"/>
          <w:szCs w:val="28"/>
        </w:rPr>
        <w:t xml:space="preserve">80 1 1219 </w:t>
      </w:r>
      <w:r w:rsidRPr="00061E50">
        <w:rPr>
          <w:sz w:val="28"/>
          <w:szCs w:val="28"/>
        </w:rPr>
        <w:t>ВР</w:t>
      </w:r>
      <w:r w:rsidR="00695783" w:rsidRPr="00061E50">
        <w:rPr>
          <w:sz w:val="28"/>
          <w:szCs w:val="28"/>
        </w:rPr>
        <w:t xml:space="preserve"> 300</w:t>
      </w:r>
      <w:r w:rsidRPr="00061E50">
        <w:rPr>
          <w:sz w:val="28"/>
          <w:szCs w:val="28"/>
        </w:rPr>
        <w:t>) цифры «</w:t>
      </w:r>
      <w:r w:rsidR="00061E50" w:rsidRPr="00061E50">
        <w:rPr>
          <w:sz w:val="28"/>
          <w:szCs w:val="28"/>
        </w:rPr>
        <w:t>2220,6</w:t>
      </w:r>
      <w:r w:rsidRPr="00061E50">
        <w:rPr>
          <w:sz w:val="28"/>
          <w:szCs w:val="28"/>
        </w:rPr>
        <w:t>» заменить цифрами «</w:t>
      </w:r>
      <w:r w:rsidR="00061E50" w:rsidRPr="00061E50">
        <w:rPr>
          <w:sz w:val="28"/>
          <w:szCs w:val="28"/>
        </w:rPr>
        <w:t>2470,6</w:t>
      </w:r>
      <w:r w:rsidRPr="00061E50">
        <w:rPr>
          <w:sz w:val="28"/>
          <w:szCs w:val="28"/>
        </w:rPr>
        <w:t>»;</w:t>
      </w:r>
    </w:p>
    <w:p w:rsidR="005A4E32" w:rsidRPr="00D628F6" w:rsidRDefault="005A4E32" w:rsidP="00090827">
      <w:pPr>
        <w:spacing w:line="360" w:lineRule="auto"/>
        <w:jc w:val="both"/>
        <w:rPr>
          <w:sz w:val="28"/>
          <w:szCs w:val="28"/>
        </w:rPr>
      </w:pPr>
      <w:r w:rsidRPr="00D628F6">
        <w:rPr>
          <w:sz w:val="28"/>
          <w:szCs w:val="28"/>
        </w:rPr>
        <w:tab/>
        <w:t>в строке «Обеспечение равной доступности услуг общественного транспо</w:t>
      </w:r>
      <w:r w:rsidRPr="00D628F6">
        <w:rPr>
          <w:sz w:val="28"/>
          <w:szCs w:val="28"/>
        </w:rPr>
        <w:t>р</w:t>
      </w:r>
      <w:r w:rsidRPr="00D628F6">
        <w:rPr>
          <w:sz w:val="28"/>
          <w:szCs w:val="28"/>
        </w:rPr>
        <w:t>та на территории Ульяновской области для отдельных категорий граждан, оказ</w:t>
      </w:r>
      <w:r w:rsidRPr="00D628F6">
        <w:rPr>
          <w:sz w:val="28"/>
          <w:szCs w:val="28"/>
        </w:rPr>
        <w:t>а</w:t>
      </w:r>
      <w:r w:rsidRPr="00D628F6">
        <w:rPr>
          <w:sz w:val="28"/>
          <w:szCs w:val="28"/>
        </w:rPr>
        <w:t>ние мер социальной поддержки которым относится к ведению Российской Фед</w:t>
      </w:r>
      <w:r w:rsidRPr="00D628F6">
        <w:rPr>
          <w:sz w:val="28"/>
          <w:szCs w:val="28"/>
        </w:rPr>
        <w:t>е</w:t>
      </w:r>
      <w:r w:rsidRPr="00D628F6">
        <w:rPr>
          <w:sz w:val="28"/>
          <w:szCs w:val="28"/>
        </w:rPr>
        <w:t xml:space="preserve">рации» (Мин 261 Рз 10 </w:t>
      </w:r>
      <w:proofErr w:type="gramStart"/>
      <w:r w:rsidRPr="00D628F6">
        <w:rPr>
          <w:sz w:val="28"/>
          <w:szCs w:val="28"/>
        </w:rPr>
        <w:t>ПР</w:t>
      </w:r>
      <w:proofErr w:type="gramEnd"/>
      <w:r w:rsidRPr="00D628F6">
        <w:rPr>
          <w:sz w:val="28"/>
          <w:szCs w:val="28"/>
        </w:rPr>
        <w:t xml:space="preserve"> 03 ЦС 80 1 1223) цифры «</w:t>
      </w:r>
      <w:r w:rsidR="00D628F6" w:rsidRPr="00D628F6">
        <w:rPr>
          <w:sz w:val="28"/>
          <w:szCs w:val="28"/>
        </w:rPr>
        <w:t>25498,0</w:t>
      </w:r>
      <w:r w:rsidRPr="00D628F6">
        <w:rPr>
          <w:sz w:val="28"/>
          <w:szCs w:val="28"/>
        </w:rPr>
        <w:t>» заменить цифрами «</w:t>
      </w:r>
      <w:r w:rsidR="00D628F6" w:rsidRPr="00D628F6">
        <w:rPr>
          <w:sz w:val="28"/>
          <w:szCs w:val="28"/>
        </w:rPr>
        <w:t>30003,4</w:t>
      </w:r>
      <w:r w:rsidRPr="00D628F6">
        <w:rPr>
          <w:sz w:val="28"/>
          <w:szCs w:val="28"/>
        </w:rPr>
        <w:t>»;</w:t>
      </w:r>
    </w:p>
    <w:p w:rsidR="005A4E32" w:rsidRPr="00D628F6" w:rsidRDefault="005A4E32" w:rsidP="00090827">
      <w:pPr>
        <w:spacing w:line="360" w:lineRule="auto"/>
        <w:jc w:val="both"/>
        <w:rPr>
          <w:sz w:val="28"/>
          <w:szCs w:val="28"/>
        </w:rPr>
      </w:pPr>
      <w:r w:rsidRPr="00D628F6">
        <w:rPr>
          <w:sz w:val="28"/>
          <w:szCs w:val="28"/>
        </w:rPr>
        <w:tab/>
        <w:t xml:space="preserve">в строке «Социальное обеспечение и иные выплаты населению» (Мин 261 Рз 10 </w:t>
      </w:r>
      <w:proofErr w:type="gramStart"/>
      <w:r w:rsidRPr="00D628F6">
        <w:rPr>
          <w:sz w:val="28"/>
          <w:szCs w:val="28"/>
        </w:rPr>
        <w:t>ПР</w:t>
      </w:r>
      <w:proofErr w:type="gramEnd"/>
      <w:r w:rsidRPr="00D628F6">
        <w:rPr>
          <w:sz w:val="28"/>
          <w:szCs w:val="28"/>
        </w:rPr>
        <w:t xml:space="preserve"> 03 ЦС 80 1 1223 ВР 300) цифры «</w:t>
      </w:r>
      <w:r w:rsidR="00D628F6" w:rsidRPr="00D628F6">
        <w:rPr>
          <w:sz w:val="28"/>
          <w:szCs w:val="28"/>
        </w:rPr>
        <w:t>25498,0</w:t>
      </w:r>
      <w:r w:rsidRPr="00D628F6">
        <w:rPr>
          <w:sz w:val="28"/>
          <w:szCs w:val="28"/>
        </w:rPr>
        <w:t>» заменить цифрами «</w:t>
      </w:r>
      <w:r w:rsidR="00D628F6" w:rsidRPr="00D628F6">
        <w:rPr>
          <w:sz w:val="28"/>
          <w:szCs w:val="28"/>
        </w:rPr>
        <w:t>30003,4</w:t>
      </w:r>
      <w:r w:rsidRPr="00D628F6">
        <w:rPr>
          <w:sz w:val="28"/>
          <w:szCs w:val="28"/>
        </w:rPr>
        <w:t>»;</w:t>
      </w:r>
    </w:p>
    <w:p w:rsidR="0022653E" w:rsidRPr="00D628F6" w:rsidRDefault="0022653E" w:rsidP="00090827">
      <w:pPr>
        <w:spacing w:line="360" w:lineRule="auto"/>
        <w:jc w:val="both"/>
        <w:rPr>
          <w:sz w:val="28"/>
          <w:szCs w:val="28"/>
        </w:rPr>
      </w:pPr>
      <w:r w:rsidRPr="00D628F6">
        <w:rPr>
          <w:sz w:val="28"/>
          <w:szCs w:val="28"/>
        </w:rPr>
        <w:tab/>
        <w:t>в строке «</w:t>
      </w:r>
      <w:r w:rsidR="00383A8B" w:rsidRPr="00D628F6">
        <w:rPr>
          <w:sz w:val="28"/>
          <w:szCs w:val="28"/>
        </w:rPr>
        <w:t>Оказание мер социальной поддержки творческим работникам</w:t>
      </w:r>
      <w:r w:rsidRPr="00D628F6">
        <w:rPr>
          <w:sz w:val="28"/>
          <w:szCs w:val="28"/>
        </w:rPr>
        <w:t xml:space="preserve">» (Мин </w:t>
      </w:r>
      <w:r w:rsidR="00383A8B" w:rsidRPr="00D628F6">
        <w:rPr>
          <w:sz w:val="28"/>
          <w:szCs w:val="28"/>
        </w:rPr>
        <w:t xml:space="preserve">261 </w:t>
      </w:r>
      <w:r w:rsidRPr="00D628F6">
        <w:rPr>
          <w:sz w:val="28"/>
          <w:szCs w:val="28"/>
        </w:rPr>
        <w:t xml:space="preserve">Рз </w:t>
      </w:r>
      <w:r w:rsidR="00383A8B" w:rsidRPr="00D628F6">
        <w:rPr>
          <w:sz w:val="28"/>
          <w:szCs w:val="28"/>
        </w:rPr>
        <w:t xml:space="preserve">10 </w:t>
      </w:r>
      <w:proofErr w:type="gramStart"/>
      <w:r w:rsidRPr="00D628F6">
        <w:rPr>
          <w:sz w:val="28"/>
          <w:szCs w:val="28"/>
        </w:rPr>
        <w:t>ПР</w:t>
      </w:r>
      <w:proofErr w:type="gramEnd"/>
      <w:r w:rsidR="0039711A" w:rsidRPr="00D628F6">
        <w:rPr>
          <w:sz w:val="28"/>
          <w:szCs w:val="28"/>
        </w:rPr>
        <w:t xml:space="preserve"> </w:t>
      </w:r>
      <w:r w:rsidR="00383A8B" w:rsidRPr="00D628F6">
        <w:rPr>
          <w:sz w:val="28"/>
          <w:szCs w:val="28"/>
        </w:rPr>
        <w:t xml:space="preserve">03 </w:t>
      </w:r>
      <w:r w:rsidRPr="00D628F6">
        <w:rPr>
          <w:sz w:val="28"/>
          <w:szCs w:val="28"/>
        </w:rPr>
        <w:t xml:space="preserve">ЦС </w:t>
      </w:r>
      <w:r w:rsidR="00383A8B" w:rsidRPr="00D628F6">
        <w:rPr>
          <w:sz w:val="28"/>
          <w:szCs w:val="28"/>
        </w:rPr>
        <w:t>80 1 1224</w:t>
      </w:r>
      <w:r w:rsidRPr="00D628F6">
        <w:rPr>
          <w:sz w:val="28"/>
          <w:szCs w:val="28"/>
        </w:rPr>
        <w:t>) цифры «</w:t>
      </w:r>
      <w:r w:rsidR="00D628F6" w:rsidRPr="00D628F6">
        <w:rPr>
          <w:sz w:val="28"/>
          <w:szCs w:val="28"/>
        </w:rPr>
        <w:t>9393,6</w:t>
      </w:r>
      <w:r w:rsidRPr="00D628F6">
        <w:rPr>
          <w:sz w:val="28"/>
          <w:szCs w:val="28"/>
        </w:rPr>
        <w:t>» заменить цифрами «</w:t>
      </w:r>
      <w:r w:rsidR="00D628F6" w:rsidRPr="00D628F6">
        <w:rPr>
          <w:sz w:val="28"/>
          <w:szCs w:val="28"/>
        </w:rPr>
        <w:t>10168,6</w:t>
      </w:r>
      <w:r w:rsidRPr="00D628F6">
        <w:rPr>
          <w:sz w:val="28"/>
          <w:szCs w:val="28"/>
        </w:rPr>
        <w:t>»;</w:t>
      </w:r>
    </w:p>
    <w:p w:rsidR="0022653E" w:rsidRPr="00D628F6" w:rsidRDefault="0022653E" w:rsidP="00090827">
      <w:pPr>
        <w:spacing w:line="360" w:lineRule="auto"/>
        <w:jc w:val="both"/>
        <w:rPr>
          <w:sz w:val="28"/>
          <w:szCs w:val="28"/>
        </w:rPr>
      </w:pPr>
      <w:r w:rsidRPr="00D628F6">
        <w:rPr>
          <w:sz w:val="28"/>
          <w:szCs w:val="28"/>
        </w:rPr>
        <w:tab/>
        <w:t>в строке «</w:t>
      </w:r>
      <w:r w:rsidR="00383A8B" w:rsidRPr="00D628F6">
        <w:rPr>
          <w:sz w:val="28"/>
          <w:szCs w:val="28"/>
        </w:rPr>
        <w:t>Социальное обеспечение и иные выплаты населению</w:t>
      </w:r>
      <w:r w:rsidRPr="00D628F6">
        <w:rPr>
          <w:sz w:val="28"/>
          <w:szCs w:val="28"/>
        </w:rPr>
        <w:t xml:space="preserve">» (Мин </w:t>
      </w:r>
      <w:r w:rsidR="00383A8B" w:rsidRPr="00D628F6">
        <w:rPr>
          <w:sz w:val="28"/>
          <w:szCs w:val="28"/>
        </w:rPr>
        <w:t xml:space="preserve">261 </w:t>
      </w:r>
      <w:r w:rsidRPr="00D628F6">
        <w:rPr>
          <w:sz w:val="28"/>
          <w:szCs w:val="28"/>
        </w:rPr>
        <w:t xml:space="preserve">Рз </w:t>
      </w:r>
      <w:r w:rsidR="00383A8B" w:rsidRPr="00D628F6">
        <w:rPr>
          <w:sz w:val="28"/>
          <w:szCs w:val="28"/>
        </w:rPr>
        <w:t xml:space="preserve">10 </w:t>
      </w:r>
      <w:proofErr w:type="gramStart"/>
      <w:r w:rsidRPr="00D628F6">
        <w:rPr>
          <w:sz w:val="28"/>
          <w:szCs w:val="28"/>
        </w:rPr>
        <w:t>ПР</w:t>
      </w:r>
      <w:proofErr w:type="gramEnd"/>
      <w:r w:rsidR="0039711A" w:rsidRPr="00D628F6">
        <w:rPr>
          <w:sz w:val="28"/>
          <w:szCs w:val="28"/>
        </w:rPr>
        <w:t xml:space="preserve"> </w:t>
      </w:r>
      <w:r w:rsidR="00383A8B" w:rsidRPr="00D628F6">
        <w:rPr>
          <w:sz w:val="28"/>
          <w:szCs w:val="28"/>
        </w:rPr>
        <w:t xml:space="preserve">03 </w:t>
      </w:r>
      <w:r w:rsidRPr="00D628F6">
        <w:rPr>
          <w:sz w:val="28"/>
          <w:szCs w:val="28"/>
        </w:rPr>
        <w:t xml:space="preserve">ЦС </w:t>
      </w:r>
      <w:r w:rsidR="00383A8B" w:rsidRPr="00D628F6">
        <w:rPr>
          <w:sz w:val="28"/>
          <w:szCs w:val="28"/>
        </w:rPr>
        <w:t xml:space="preserve">80 1 1224 </w:t>
      </w:r>
      <w:r w:rsidRPr="00D628F6">
        <w:rPr>
          <w:sz w:val="28"/>
          <w:szCs w:val="28"/>
        </w:rPr>
        <w:t>ВР</w:t>
      </w:r>
      <w:r w:rsidR="00383A8B" w:rsidRPr="00D628F6">
        <w:rPr>
          <w:sz w:val="28"/>
          <w:szCs w:val="28"/>
        </w:rPr>
        <w:t xml:space="preserve"> 300</w:t>
      </w:r>
      <w:r w:rsidRPr="00D628F6">
        <w:rPr>
          <w:sz w:val="28"/>
          <w:szCs w:val="28"/>
        </w:rPr>
        <w:t>) цифры «</w:t>
      </w:r>
      <w:r w:rsidR="00D628F6" w:rsidRPr="00D628F6">
        <w:rPr>
          <w:sz w:val="28"/>
          <w:szCs w:val="28"/>
        </w:rPr>
        <w:t>9131,7</w:t>
      </w:r>
      <w:r w:rsidRPr="00D628F6">
        <w:rPr>
          <w:sz w:val="28"/>
          <w:szCs w:val="28"/>
        </w:rPr>
        <w:t>» заменить цифрами «</w:t>
      </w:r>
      <w:r w:rsidR="00D628F6" w:rsidRPr="00D628F6">
        <w:rPr>
          <w:sz w:val="28"/>
          <w:szCs w:val="28"/>
        </w:rPr>
        <w:t>9906,7</w:t>
      </w:r>
      <w:r w:rsidRPr="00D628F6">
        <w:rPr>
          <w:sz w:val="28"/>
          <w:szCs w:val="28"/>
        </w:rPr>
        <w:t>»;</w:t>
      </w:r>
    </w:p>
    <w:p w:rsidR="00DA0BBA" w:rsidRPr="00AC1811" w:rsidRDefault="00DA0BBA" w:rsidP="00090827">
      <w:pPr>
        <w:spacing w:line="360" w:lineRule="auto"/>
        <w:jc w:val="both"/>
        <w:rPr>
          <w:sz w:val="28"/>
          <w:szCs w:val="28"/>
        </w:rPr>
      </w:pPr>
      <w:r w:rsidRPr="00AC1811">
        <w:rPr>
          <w:sz w:val="28"/>
          <w:szCs w:val="28"/>
        </w:rPr>
        <w:tab/>
        <w:t>в строке «Реализация Закона Ульяновской области от 9 ноября 2010 года</w:t>
      </w:r>
      <w:r w:rsidRPr="00AC1811">
        <w:rPr>
          <w:sz w:val="28"/>
          <w:szCs w:val="28"/>
        </w:rPr>
        <w:br/>
        <w:t>№ 177-ЗО «О мерах социальной поддержки инвалидов и участников Великой Отечественной войны, ветеранов боевых действий, бывших несовершеннолетних узников концлагерей, гетто и других мест принудительного содержания, созда</w:t>
      </w:r>
      <w:r w:rsidRPr="00AC1811">
        <w:rPr>
          <w:sz w:val="28"/>
          <w:szCs w:val="28"/>
        </w:rPr>
        <w:t>н</w:t>
      </w:r>
      <w:r w:rsidRPr="00AC1811">
        <w:rPr>
          <w:sz w:val="28"/>
          <w:szCs w:val="28"/>
        </w:rPr>
        <w:t xml:space="preserve">ных фашистами и их союзниками в период второй мировой войны, в Ульяновской </w:t>
      </w:r>
      <w:r w:rsidRPr="00AC1811">
        <w:rPr>
          <w:sz w:val="28"/>
          <w:szCs w:val="28"/>
        </w:rPr>
        <w:lastRenderedPageBreak/>
        <w:t>области</w:t>
      </w:r>
      <w:r w:rsidR="005472FB" w:rsidRPr="00AC1811">
        <w:rPr>
          <w:sz w:val="28"/>
          <w:szCs w:val="28"/>
        </w:rPr>
        <w:t>»</w:t>
      </w:r>
      <w:r w:rsidRPr="00AC1811">
        <w:rPr>
          <w:sz w:val="28"/>
          <w:szCs w:val="28"/>
        </w:rPr>
        <w:t xml:space="preserve"> (Мин 261 Рз 10 </w:t>
      </w:r>
      <w:proofErr w:type="gramStart"/>
      <w:r w:rsidRPr="00AC1811">
        <w:rPr>
          <w:sz w:val="28"/>
          <w:szCs w:val="28"/>
        </w:rPr>
        <w:t>ПР</w:t>
      </w:r>
      <w:proofErr w:type="gramEnd"/>
      <w:r w:rsidRPr="00AC1811">
        <w:rPr>
          <w:sz w:val="28"/>
          <w:szCs w:val="28"/>
        </w:rPr>
        <w:t xml:space="preserve"> 03 ЦС 80 1 1225) цифры «</w:t>
      </w:r>
      <w:r w:rsidR="00AC1811" w:rsidRPr="00AC1811">
        <w:rPr>
          <w:sz w:val="28"/>
          <w:szCs w:val="28"/>
        </w:rPr>
        <w:t>21708,5</w:t>
      </w:r>
      <w:r w:rsidRPr="00AC1811">
        <w:rPr>
          <w:sz w:val="28"/>
          <w:szCs w:val="28"/>
        </w:rPr>
        <w:t>» заменить цифр</w:t>
      </w:r>
      <w:r w:rsidRPr="00AC1811">
        <w:rPr>
          <w:sz w:val="28"/>
          <w:szCs w:val="28"/>
        </w:rPr>
        <w:t>а</w:t>
      </w:r>
      <w:r w:rsidRPr="00AC1811">
        <w:rPr>
          <w:sz w:val="28"/>
          <w:szCs w:val="28"/>
        </w:rPr>
        <w:t>ми «</w:t>
      </w:r>
      <w:r w:rsidR="00AC1811" w:rsidRPr="00AC1811">
        <w:rPr>
          <w:sz w:val="28"/>
          <w:szCs w:val="28"/>
        </w:rPr>
        <w:t>24414,5</w:t>
      </w:r>
      <w:r w:rsidRPr="00AC1811">
        <w:rPr>
          <w:sz w:val="28"/>
          <w:szCs w:val="28"/>
        </w:rPr>
        <w:t>»;</w:t>
      </w:r>
    </w:p>
    <w:p w:rsidR="00DA0BBA" w:rsidRPr="007D22D3" w:rsidRDefault="00DA0BBA" w:rsidP="00090827">
      <w:pPr>
        <w:spacing w:line="360" w:lineRule="auto"/>
        <w:jc w:val="both"/>
        <w:rPr>
          <w:sz w:val="28"/>
          <w:szCs w:val="28"/>
        </w:rPr>
      </w:pPr>
      <w:r w:rsidRPr="00AC1811">
        <w:rPr>
          <w:sz w:val="28"/>
          <w:szCs w:val="28"/>
        </w:rPr>
        <w:tab/>
        <w:t>в строке «Закупка товаров, работ и услуг для государственных (муниц</w:t>
      </w:r>
      <w:r w:rsidRPr="00AC1811">
        <w:rPr>
          <w:sz w:val="28"/>
          <w:szCs w:val="28"/>
        </w:rPr>
        <w:t>и</w:t>
      </w:r>
      <w:r w:rsidRPr="00AC1811">
        <w:rPr>
          <w:sz w:val="28"/>
          <w:szCs w:val="28"/>
        </w:rPr>
        <w:t xml:space="preserve">пальных) нужд» (Мин 261 Рз 10 </w:t>
      </w:r>
      <w:proofErr w:type="gramStart"/>
      <w:r w:rsidRPr="00AC1811">
        <w:rPr>
          <w:sz w:val="28"/>
          <w:szCs w:val="28"/>
        </w:rPr>
        <w:t>ПР</w:t>
      </w:r>
      <w:proofErr w:type="gramEnd"/>
      <w:r w:rsidRPr="00AC1811">
        <w:rPr>
          <w:sz w:val="28"/>
          <w:szCs w:val="28"/>
        </w:rPr>
        <w:t xml:space="preserve"> 03 ЦС 80 1 1225 ВР 200) цифры «</w:t>
      </w:r>
      <w:r w:rsidR="00AC1811" w:rsidRPr="00AC1811">
        <w:rPr>
          <w:sz w:val="28"/>
          <w:szCs w:val="28"/>
        </w:rPr>
        <w:t>421,9</w:t>
      </w:r>
      <w:r w:rsidRPr="00AC1811">
        <w:rPr>
          <w:sz w:val="28"/>
          <w:szCs w:val="28"/>
        </w:rPr>
        <w:t>» зам</w:t>
      </w:r>
      <w:r w:rsidRPr="00AC1811">
        <w:rPr>
          <w:sz w:val="28"/>
          <w:szCs w:val="28"/>
        </w:rPr>
        <w:t>е</w:t>
      </w:r>
      <w:r w:rsidRPr="007D22D3">
        <w:rPr>
          <w:sz w:val="28"/>
          <w:szCs w:val="28"/>
        </w:rPr>
        <w:t>нить цифрами «</w:t>
      </w:r>
      <w:r w:rsidR="00AC1811" w:rsidRPr="007D22D3">
        <w:rPr>
          <w:sz w:val="28"/>
          <w:szCs w:val="28"/>
        </w:rPr>
        <w:t>446,9</w:t>
      </w:r>
      <w:r w:rsidRPr="007D22D3">
        <w:rPr>
          <w:sz w:val="28"/>
          <w:szCs w:val="28"/>
        </w:rPr>
        <w:t>»;</w:t>
      </w:r>
    </w:p>
    <w:p w:rsidR="00DA0BBA" w:rsidRDefault="00DA0BBA" w:rsidP="00090827">
      <w:pPr>
        <w:spacing w:line="360" w:lineRule="auto"/>
        <w:jc w:val="both"/>
        <w:rPr>
          <w:sz w:val="28"/>
          <w:szCs w:val="28"/>
        </w:rPr>
      </w:pPr>
      <w:r w:rsidRPr="007D22D3">
        <w:rPr>
          <w:sz w:val="28"/>
          <w:szCs w:val="28"/>
        </w:rPr>
        <w:tab/>
        <w:t xml:space="preserve">в строке «Социальное обеспечение и иные выплаты населению» (Мин 261 Рз 10 </w:t>
      </w:r>
      <w:proofErr w:type="gramStart"/>
      <w:r w:rsidRPr="007D22D3">
        <w:rPr>
          <w:sz w:val="28"/>
          <w:szCs w:val="28"/>
        </w:rPr>
        <w:t>ПР</w:t>
      </w:r>
      <w:proofErr w:type="gramEnd"/>
      <w:r w:rsidRPr="007D22D3">
        <w:rPr>
          <w:sz w:val="28"/>
          <w:szCs w:val="28"/>
        </w:rPr>
        <w:t xml:space="preserve"> 03 ЦС 80 1 1225 ВР 300) цифры «</w:t>
      </w:r>
      <w:r w:rsidR="007D22D3" w:rsidRPr="007D22D3">
        <w:rPr>
          <w:sz w:val="28"/>
          <w:szCs w:val="28"/>
        </w:rPr>
        <w:t>21286,6</w:t>
      </w:r>
      <w:r w:rsidRPr="007D22D3">
        <w:rPr>
          <w:sz w:val="28"/>
          <w:szCs w:val="28"/>
        </w:rPr>
        <w:t>» заменить цифрами «</w:t>
      </w:r>
      <w:r w:rsidR="007D22D3" w:rsidRPr="007D22D3">
        <w:rPr>
          <w:sz w:val="28"/>
          <w:szCs w:val="28"/>
        </w:rPr>
        <w:t>23967,6</w:t>
      </w:r>
      <w:r w:rsidRPr="007D22D3">
        <w:rPr>
          <w:sz w:val="28"/>
          <w:szCs w:val="28"/>
        </w:rPr>
        <w:t>»;</w:t>
      </w:r>
    </w:p>
    <w:p w:rsidR="007D22D3" w:rsidRPr="00733053" w:rsidRDefault="007D22D3" w:rsidP="007D22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D22D3">
        <w:rPr>
          <w:sz w:val="28"/>
          <w:szCs w:val="28"/>
        </w:rPr>
        <w:t>Реализация Закона Ульяновской области от 20 декабря 2010 года № 226-ЗО «О мерах государственной поддержки граждан в связи с введением на территории Ульяновской области экономически обоснованных тарифов и норм</w:t>
      </w:r>
      <w:r w:rsidRPr="007D22D3">
        <w:rPr>
          <w:sz w:val="28"/>
          <w:szCs w:val="28"/>
        </w:rPr>
        <w:t>а</w:t>
      </w:r>
      <w:r w:rsidRPr="007D22D3">
        <w:rPr>
          <w:sz w:val="28"/>
          <w:szCs w:val="28"/>
        </w:rPr>
        <w:t>тивов потребления коммунальных услуг»</w:t>
      </w:r>
      <w:r>
        <w:rPr>
          <w:sz w:val="28"/>
          <w:szCs w:val="28"/>
        </w:rPr>
        <w:t xml:space="preserve">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1226) цифры «6605,3» заменить цифрами «7090,3»;</w:t>
      </w:r>
    </w:p>
    <w:p w:rsidR="007D22D3" w:rsidRPr="00733053" w:rsidRDefault="007D22D3" w:rsidP="007D22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D22D3">
        <w:rPr>
          <w:sz w:val="28"/>
          <w:szCs w:val="28"/>
        </w:rPr>
        <w:t>Закупка товаров, работ и услуг для государственных (муниц</w:t>
      </w:r>
      <w:r w:rsidRPr="007D22D3">
        <w:rPr>
          <w:sz w:val="28"/>
          <w:szCs w:val="28"/>
        </w:rPr>
        <w:t>и</w:t>
      </w:r>
      <w:r w:rsidRPr="007D22D3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1226 ВР 200) цифры «87,8»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«97,8»;</w:t>
      </w:r>
    </w:p>
    <w:p w:rsidR="007D22D3" w:rsidRPr="00733053" w:rsidRDefault="007D22D3" w:rsidP="007D22D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D22D3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1226 ВР 300) цифры «6517,5» заменить цифрами «6992,5»;</w:t>
      </w:r>
    </w:p>
    <w:p w:rsidR="0022653E" w:rsidRPr="007D22D3" w:rsidRDefault="0022653E" w:rsidP="00090827">
      <w:pPr>
        <w:spacing w:line="360" w:lineRule="auto"/>
        <w:jc w:val="both"/>
        <w:rPr>
          <w:sz w:val="28"/>
          <w:szCs w:val="28"/>
        </w:rPr>
      </w:pPr>
      <w:r w:rsidRPr="007D22D3">
        <w:rPr>
          <w:sz w:val="28"/>
          <w:szCs w:val="28"/>
        </w:rPr>
        <w:tab/>
        <w:t>в строке «</w:t>
      </w:r>
      <w:r w:rsidR="00035272" w:rsidRPr="007D22D3">
        <w:rPr>
          <w:sz w:val="28"/>
          <w:szCs w:val="28"/>
        </w:rPr>
        <w:t>Реализация Закона Ульяновской области от 4 апреля 2011 года</w:t>
      </w:r>
      <w:r w:rsidR="00035272" w:rsidRPr="007D22D3">
        <w:rPr>
          <w:sz w:val="28"/>
          <w:szCs w:val="28"/>
        </w:rPr>
        <w:br/>
        <w:t>№ 47-ЗО «О социальной поддержке жён граждан, уволенных с военной служ</w:t>
      </w:r>
      <w:r w:rsidR="00E50401" w:rsidRPr="007D22D3">
        <w:rPr>
          <w:sz w:val="28"/>
          <w:szCs w:val="28"/>
        </w:rPr>
        <w:t>бы</w:t>
      </w:r>
      <w:r w:rsidRPr="007D22D3">
        <w:rPr>
          <w:sz w:val="28"/>
          <w:szCs w:val="28"/>
        </w:rPr>
        <w:t xml:space="preserve">» (Мин </w:t>
      </w:r>
      <w:r w:rsidR="00035272" w:rsidRPr="007D22D3">
        <w:rPr>
          <w:sz w:val="28"/>
          <w:szCs w:val="28"/>
        </w:rPr>
        <w:t xml:space="preserve">261 </w:t>
      </w:r>
      <w:r w:rsidRPr="007D22D3">
        <w:rPr>
          <w:sz w:val="28"/>
          <w:szCs w:val="28"/>
        </w:rPr>
        <w:t>Рз</w:t>
      </w:r>
      <w:r w:rsidR="000B0C72" w:rsidRPr="007D22D3">
        <w:rPr>
          <w:sz w:val="28"/>
          <w:szCs w:val="28"/>
        </w:rPr>
        <w:t xml:space="preserve"> </w:t>
      </w:r>
      <w:r w:rsidR="00035272" w:rsidRPr="007D22D3">
        <w:rPr>
          <w:sz w:val="28"/>
          <w:szCs w:val="28"/>
        </w:rPr>
        <w:t xml:space="preserve">10 </w:t>
      </w:r>
      <w:proofErr w:type="gramStart"/>
      <w:r w:rsidRPr="007D22D3">
        <w:rPr>
          <w:sz w:val="28"/>
          <w:szCs w:val="28"/>
        </w:rPr>
        <w:t>ПР</w:t>
      </w:r>
      <w:proofErr w:type="gramEnd"/>
      <w:r w:rsidR="000B0C72" w:rsidRPr="007D22D3">
        <w:rPr>
          <w:sz w:val="28"/>
          <w:szCs w:val="28"/>
        </w:rPr>
        <w:t xml:space="preserve"> </w:t>
      </w:r>
      <w:r w:rsidR="00035272" w:rsidRPr="007D22D3">
        <w:rPr>
          <w:sz w:val="28"/>
          <w:szCs w:val="28"/>
        </w:rPr>
        <w:t xml:space="preserve">03 </w:t>
      </w:r>
      <w:r w:rsidRPr="007D22D3">
        <w:rPr>
          <w:sz w:val="28"/>
          <w:szCs w:val="28"/>
        </w:rPr>
        <w:t xml:space="preserve">ЦС </w:t>
      </w:r>
      <w:r w:rsidR="00035272" w:rsidRPr="007D22D3">
        <w:rPr>
          <w:sz w:val="28"/>
          <w:szCs w:val="28"/>
        </w:rPr>
        <w:t>80 1 1227</w:t>
      </w:r>
      <w:r w:rsidRPr="007D22D3">
        <w:rPr>
          <w:sz w:val="28"/>
          <w:szCs w:val="28"/>
        </w:rPr>
        <w:t>) цифры «</w:t>
      </w:r>
      <w:r w:rsidR="007D22D3" w:rsidRPr="007D22D3">
        <w:rPr>
          <w:sz w:val="28"/>
          <w:szCs w:val="28"/>
        </w:rPr>
        <w:t>4244,7</w:t>
      </w:r>
      <w:r w:rsidRPr="007D22D3">
        <w:rPr>
          <w:sz w:val="28"/>
          <w:szCs w:val="28"/>
        </w:rPr>
        <w:t>» заменить цифрами «</w:t>
      </w:r>
      <w:r w:rsidR="007D22D3" w:rsidRPr="007D22D3">
        <w:rPr>
          <w:sz w:val="28"/>
          <w:szCs w:val="28"/>
        </w:rPr>
        <w:t>4594,7</w:t>
      </w:r>
      <w:r w:rsidRPr="007D22D3">
        <w:rPr>
          <w:sz w:val="28"/>
          <w:szCs w:val="28"/>
        </w:rPr>
        <w:t>»;</w:t>
      </w:r>
    </w:p>
    <w:p w:rsidR="0022653E" w:rsidRPr="007D22D3" w:rsidRDefault="0022653E" w:rsidP="00090827">
      <w:pPr>
        <w:spacing w:line="360" w:lineRule="auto"/>
        <w:jc w:val="both"/>
        <w:rPr>
          <w:sz w:val="28"/>
          <w:szCs w:val="28"/>
        </w:rPr>
      </w:pPr>
      <w:r w:rsidRPr="007D22D3">
        <w:rPr>
          <w:sz w:val="28"/>
          <w:szCs w:val="28"/>
        </w:rPr>
        <w:tab/>
        <w:t>в строке «</w:t>
      </w:r>
      <w:r w:rsidR="00035272" w:rsidRPr="007D22D3">
        <w:rPr>
          <w:sz w:val="28"/>
          <w:szCs w:val="28"/>
        </w:rPr>
        <w:t>Социальное обеспечение и иные выплаты населению</w:t>
      </w:r>
      <w:r w:rsidRPr="007D22D3">
        <w:rPr>
          <w:sz w:val="28"/>
          <w:szCs w:val="28"/>
        </w:rPr>
        <w:t xml:space="preserve">» (Мин </w:t>
      </w:r>
      <w:r w:rsidR="00035272" w:rsidRPr="007D22D3">
        <w:rPr>
          <w:sz w:val="28"/>
          <w:szCs w:val="28"/>
        </w:rPr>
        <w:t xml:space="preserve">261 </w:t>
      </w:r>
      <w:r w:rsidRPr="007D22D3">
        <w:rPr>
          <w:sz w:val="28"/>
          <w:szCs w:val="28"/>
        </w:rPr>
        <w:t xml:space="preserve">Рз </w:t>
      </w:r>
      <w:r w:rsidR="00035272" w:rsidRPr="007D22D3">
        <w:rPr>
          <w:sz w:val="28"/>
          <w:szCs w:val="28"/>
        </w:rPr>
        <w:t xml:space="preserve">10 </w:t>
      </w:r>
      <w:proofErr w:type="gramStart"/>
      <w:r w:rsidRPr="007D22D3">
        <w:rPr>
          <w:sz w:val="28"/>
          <w:szCs w:val="28"/>
        </w:rPr>
        <w:t>ПР</w:t>
      </w:r>
      <w:proofErr w:type="gramEnd"/>
      <w:r w:rsidR="00B44328" w:rsidRPr="007D22D3">
        <w:rPr>
          <w:sz w:val="28"/>
          <w:szCs w:val="28"/>
        </w:rPr>
        <w:t xml:space="preserve"> </w:t>
      </w:r>
      <w:r w:rsidR="00035272" w:rsidRPr="007D22D3">
        <w:rPr>
          <w:sz w:val="28"/>
          <w:szCs w:val="28"/>
        </w:rPr>
        <w:t xml:space="preserve">03 </w:t>
      </w:r>
      <w:r w:rsidRPr="007D22D3">
        <w:rPr>
          <w:sz w:val="28"/>
          <w:szCs w:val="28"/>
        </w:rPr>
        <w:t xml:space="preserve">ЦС </w:t>
      </w:r>
      <w:r w:rsidR="00035272" w:rsidRPr="007D22D3">
        <w:rPr>
          <w:sz w:val="28"/>
          <w:szCs w:val="28"/>
        </w:rPr>
        <w:t xml:space="preserve">80 1 1227 </w:t>
      </w:r>
      <w:r w:rsidRPr="007D22D3">
        <w:rPr>
          <w:sz w:val="28"/>
          <w:szCs w:val="28"/>
        </w:rPr>
        <w:t>ВР</w:t>
      </w:r>
      <w:r w:rsidR="00035272" w:rsidRPr="007D22D3">
        <w:rPr>
          <w:sz w:val="28"/>
          <w:szCs w:val="28"/>
        </w:rPr>
        <w:t xml:space="preserve"> 300</w:t>
      </w:r>
      <w:r w:rsidRPr="007D22D3">
        <w:rPr>
          <w:sz w:val="28"/>
          <w:szCs w:val="28"/>
        </w:rPr>
        <w:t>) цифры «</w:t>
      </w:r>
      <w:r w:rsidR="007D22D3" w:rsidRPr="007D22D3">
        <w:rPr>
          <w:sz w:val="28"/>
          <w:szCs w:val="28"/>
        </w:rPr>
        <w:t>4142,6</w:t>
      </w:r>
      <w:r w:rsidRPr="007D22D3">
        <w:rPr>
          <w:sz w:val="28"/>
          <w:szCs w:val="28"/>
        </w:rPr>
        <w:t>» заменить цифрами «</w:t>
      </w:r>
      <w:r w:rsidR="007D22D3" w:rsidRPr="007D22D3">
        <w:rPr>
          <w:sz w:val="28"/>
          <w:szCs w:val="28"/>
        </w:rPr>
        <w:t>4492,6</w:t>
      </w:r>
      <w:r w:rsidRPr="007D22D3">
        <w:rPr>
          <w:sz w:val="28"/>
          <w:szCs w:val="28"/>
        </w:rPr>
        <w:t>»;</w:t>
      </w:r>
    </w:p>
    <w:p w:rsidR="009B2BE9" w:rsidRPr="007D22D3" w:rsidRDefault="009B2BE9" w:rsidP="00090827">
      <w:pPr>
        <w:spacing w:line="360" w:lineRule="auto"/>
        <w:jc w:val="both"/>
        <w:rPr>
          <w:sz w:val="28"/>
          <w:szCs w:val="28"/>
        </w:rPr>
      </w:pPr>
      <w:r w:rsidRPr="007D22D3">
        <w:rPr>
          <w:sz w:val="28"/>
          <w:szCs w:val="28"/>
        </w:rPr>
        <w:tab/>
        <w:t>в строке «Обеспечение исполнения полномочий по предоставлению ежем</w:t>
      </w:r>
      <w:r w:rsidRPr="007D22D3">
        <w:rPr>
          <w:sz w:val="28"/>
          <w:szCs w:val="28"/>
        </w:rPr>
        <w:t>е</w:t>
      </w:r>
      <w:r w:rsidRPr="007D22D3">
        <w:rPr>
          <w:sz w:val="28"/>
          <w:szCs w:val="28"/>
        </w:rPr>
        <w:t>сячной денежной компенсации на оплату жилищно-коммунальных услуг отдел</w:t>
      </w:r>
      <w:r w:rsidRPr="007D22D3">
        <w:rPr>
          <w:sz w:val="28"/>
          <w:szCs w:val="28"/>
        </w:rPr>
        <w:t>ь</w:t>
      </w:r>
      <w:r w:rsidRPr="007D22D3">
        <w:rPr>
          <w:sz w:val="28"/>
          <w:szCs w:val="28"/>
        </w:rPr>
        <w:t xml:space="preserve">ным категориям граждан» (Мин 261 Рз 10 </w:t>
      </w:r>
      <w:proofErr w:type="gramStart"/>
      <w:r w:rsidRPr="007D22D3">
        <w:rPr>
          <w:sz w:val="28"/>
          <w:szCs w:val="28"/>
        </w:rPr>
        <w:t>ПР</w:t>
      </w:r>
      <w:proofErr w:type="gramEnd"/>
      <w:r w:rsidRPr="007D22D3">
        <w:rPr>
          <w:sz w:val="28"/>
          <w:szCs w:val="28"/>
        </w:rPr>
        <w:t xml:space="preserve"> 03 ЦС 80 1 1228) цифры «</w:t>
      </w:r>
      <w:r w:rsidR="007D22D3" w:rsidRPr="007D22D3">
        <w:rPr>
          <w:sz w:val="28"/>
          <w:szCs w:val="28"/>
        </w:rPr>
        <w:t>37808,4</w:t>
      </w:r>
      <w:r w:rsidRPr="007D22D3">
        <w:rPr>
          <w:sz w:val="28"/>
          <w:szCs w:val="28"/>
        </w:rPr>
        <w:t>» заменить цифрами «</w:t>
      </w:r>
      <w:r w:rsidR="007D22D3" w:rsidRPr="007D22D3">
        <w:rPr>
          <w:sz w:val="28"/>
          <w:szCs w:val="28"/>
        </w:rPr>
        <w:t>43398,4</w:t>
      </w:r>
      <w:r w:rsidRPr="007D22D3">
        <w:rPr>
          <w:sz w:val="28"/>
          <w:szCs w:val="28"/>
        </w:rPr>
        <w:t>»;</w:t>
      </w:r>
    </w:p>
    <w:p w:rsidR="009B2BE9" w:rsidRDefault="009B2BE9" w:rsidP="00090827">
      <w:pPr>
        <w:spacing w:line="360" w:lineRule="auto"/>
        <w:jc w:val="both"/>
        <w:rPr>
          <w:sz w:val="28"/>
          <w:szCs w:val="28"/>
        </w:rPr>
      </w:pPr>
      <w:r w:rsidRPr="007D22D3">
        <w:rPr>
          <w:sz w:val="28"/>
          <w:szCs w:val="28"/>
        </w:rPr>
        <w:tab/>
        <w:t xml:space="preserve">в строке «Социальное обеспечение и иные выплаты населению» (Мин 261 Рз 10 </w:t>
      </w:r>
      <w:proofErr w:type="gramStart"/>
      <w:r w:rsidRPr="007D22D3">
        <w:rPr>
          <w:sz w:val="28"/>
          <w:szCs w:val="28"/>
        </w:rPr>
        <w:t>ПР</w:t>
      </w:r>
      <w:proofErr w:type="gramEnd"/>
      <w:r w:rsidRPr="007D22D3">
        <w:rPr>
          <w:sz w:val="28"/>
          <w:szCs w:val="28"/>
        </w:rPr>
        <w:t xml:space="preserve"> 03 ЦС 80 1 1228 ВР 300) цифры «</w:t>
      </w:r>
      <w:r w:rsidR="007D22D3" w:rsidRPr="007D22D3">
        <w:rPr>
          <w:sz w:val="28"/>
          <w:szCs w:val="28"/>
        </w:rPr>
        <w:t>37808,4</w:t>
      </w:r>
      <w:r w:rsidRPr="007D22D3">
        <w:rPr>
          <w:sz w:val="28"/>
          <w:szCs w:val="28"/>
        </w:rPr>
        <w:t>» заменить цифрами «</w:t>
      </w:r>
      <w:r w:rsidR="007D22D3" w:rsidRPr="007D22D3">
        <w:rPr>
          <w:sz w:val="28"/>
          <w:szCs w:val="28"/>
        </w:rPr>
        <w:t>43398,4</w:t>
      </w:r>
      <w:r w:rsidRPr="007D22D3">
        <w:rPr>
          <w:sz w:val="28"/>
          <w:szCs w:val="28"/>
        </w:rPr>
        <w:t>»;</w:t>
      </w:r>
    </w:p>
    <w:p w:rsidR="00747007" w:rsidRPr="00733053" w:rsidRDefault="00747007" w:rsidP="007470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47007">
        <w:rPr>
          <w:sz w:val="28"/>
          <w:szCs w:val="28"/>
        </w:rPr>
        <w:t>Реализация Закона Ульяновской области от 30 ноября 2011 года № 203-ЗО «О мерах социальной поддержки граждан, родившихся в период с 1 я</w:t>
      </w:r>
      <w:r w:rsidRPr="00747007">
        <w:rPr>
          <w:sz w:val="28"/>
          <w:szCs w:val="28"/>
        </w:rPr>
        <w:t>н</w:t>
      </w:r>
      <w:r w:rsidRPr="00747007">
        <w:rPr>
          <w:sz w:val="28"/>
          <w:szCs w:val="28"/>
        </w:rPr>
        <w:lastRenderedPageBreak/>
        <w:t>варя 1932 года по 31 декабря 1945 года»</w:t>
      </w:r>
      <w:r>
        <w:rPr>
          <w:sz w:val="28"/>
          <w:szCs w:val="28"/>
        </w:rPr>
        <w:t xml:space="preserve">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1230) цифры «57200,0» заменить цифрами «56780,0»;</w:t>
      </w:r>
    </w:p>
    <w:p w:rsidR="00747007" w:rsidRPr="00733053" w:rsidRDefault="00747007" w:rsidP="007470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47007">
        <w:rPr>
          <w:sz w:val="28"/>
          <w:szCs w:val="28"/>
        </w:rPr>
        <w:t>Закупка товаров, работ и услуг для государственных (муниц</w:t>
      </w:r>
      <w:r w:rsidRPr="00747007">
        <w:rPr>
          <w:sz w:val="28"/>
          <w:szCs w:val="28"/>
        </w:rPr>
        <w:t>и</w:t>
      </w:r>
      <w:r w:rsidRPr="00747007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1230 ВР 200) цифры «1640,0»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менить цифрами «1620,0»;</w:t>
      </w:r>
    </w:p>
    <w:p w:rsidR="00747007" w:rsidRPr="00733053" w:rsidRDefault="00747007" w:rsidP="007470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47007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1230 ВР 300) цифры «55560,0» заменить цифрами «55160,0»;</w:t>
      </w:r>
    </w:p>
    <w:p w:rsidR="009B2BE9" w:rsidRPr="00F3618A" w:rsidRDefault="009B2BE9" w:rsidP="00090827">
      <w:pPr>
        <w:spacing w:line="360" w:lineRule="auto"/>
        <w:jc w:val="both"/>
        <w:rPr>
          <w:sz w:val="28"/>
          <w:szCs w:val="28"/>
        </w:rPr>
      </w:pPr>
      <w:r w:rsidRPr="00F3618A">
        <w:rPr>
          <w:sz w:val="28"/>
          <w:szCs w:val="28"/>
        </w:rPr>
        <w:tab/>
        <w:t>в строке «</w:t>
      </w:r>
      <w:r w:rsidR="008B6898" w:rsidRPr="00F3618A">
        <w:rPr>
          <w:sz w:val="28"/>
          <w:szCs w:val="28"/>
        </w:rPr>
        <w:t>Реализация Закона Ульяновской области от 6 октября 2011 года</w:t>
      </w:r>
      <w:r w:rsidR="008B6898" w:rsidRPr="00F3618A">
        <w:rPr>
          <w:sz w:val="28"/>
          <w:szCs w:val="28"/>
        </w:rPr>
        <w:br/>
        <w:t>№ 168-ЗО «О сельских старостах</w:t>
      </w:r>
      <w:r w:rsidR="005472FB" w:rsidRPr="00F3618A">
        <w:rPr>
          <w:sz w:val="28"/>
          <w:szCs w:val="28"/>
        </w:rPr>
        <w:t>»</w:t>
      </w:r>
      <w:r w:rsidRPr="00F3618A">
        <w:rPr>
          <w:sz w:val="28"/>
          <w:szCs w:val="28"/>
        </w:rPr>
        <w:t xml:space="preserve"> (Мин </w:t>
      </w:r>
      <w:r w:rsidR="008B6898" w:rsidRPr="00F3618A">
        <w:rPr>
          <w:sz w:val="28"/>
          <w:szCs w:val="28"/>
        </w:rPr>
        <w:t xml:space="preserve">261 </w:t>
      </w:r>
      <w:r w:rsidRPr="00F3618A">
        <w:rPr>
          <w:sz w:val="28"/>
          <w:szCs w:val="28"/>
        </w:rPr>
        <w:t xml:space="preserve">Рз </w:t>
      </w:r>
      <w:r w:rsidR="008B6898" w:rsidRPr="00F3618A">
        <w:rPr>
          <w:sz w:val="28"/>
          <w:szCs w:val="28"/>
        </w:rPr>
        <w:t xml:space="preserve">10 </w:t>
      </w:r>
      <w:proofErr w:type="gramStart"/>
      <w:r w:rsidRPr="00F3618A">
        <w:rPr>
          <w:sz w:val="28"/>
          <w:szCs w:val="28"/>
        </w:rPr>
        <w:t>ПР</w:t>
      </w:r>
      <w:proofErr w:type="gramEnd"/>
      <w:r w:rsidRPr="00F3618A">
        <w:rPr>
          <w:sz w:val="28"/>
          <w:szCs w:val="28"/>
        </w:rPr>
        <w:t xml:space="preserve"> </w:t>
      </w:r>
      <w:r w:rsidR="008B6898" w:rsidRPr="00F3618A">
        <w:rPr>
          <w:sz w:val="28"/>
          <w:szCs w:val="28"/>
        </w:rPr>
        <w:t xml:space="preserve">03 </w:t>
      </w:r>
      <w:r w:rsidRPr="00F3618A">
        <w:rPr>
          <w:sz w:val="28"/>
          <w:szCs w:val="28"/>
        </w:rPr>
        <w:t xml:space="preserve">ЦС </w:t>
      </w:r>
      <w:r w:rsidR="008B6898" w:rsidRPr="00F3618A">
        <w:rPr>
          <w:sz w:val="28"/>
          <w:szCs w:val="28"/>
        </w:rPr>
        <w:t>80 1 1233</w:t>
      </w:r>
      <w:r w:rsidRPr="00F3618A">
        <w:rPr>
          <w:sz w:val="28"/>
          <w:szCs w:val="28"/>
        </w:rPr>
        <w:t>) цифры «</w:t>
      </w:r>
      <w:r w:rsidR="00F3618A" w:rsidRPr="00F3618A">
        <w:rPr>
          <w:sz w:val="28"/>
          <w:szCs w:val="28"/>
        </w:rPr>
        <w:t>2185,5</w:t>
      </w:r>
      <w:r w:rsidRPr="00F3618A">
        <w:rPr>
          <w:sz w:val="28"/>
          <w:szCs w:val="28"/>
        </w:rPr>
        <w:t>» заменить цифрами «</w:t>
      </w:r>
      <w:r w:rsidR="00F3618A" w:rsidRPr="00F3618A">
        <w:rPr>
          <w:sz w:val="28"/>
          <w:szCs w:val="28"/>
        </w:rPr>
        <w:t>2105,5</w:t>
      </w:r>
      <w:r w:rsidRPr="00F3618A">
        <w:rPr>
          <w:sz w:val="28"/>
          <w:szCs w:val="28"/>
        </w:rPr>
        <w:t>»;</w:t>
      </w:r>
    </w:p>
    <w:p w:rsidR="009B2BE9" w:rsidRPr="00F3618A" w:rsidRDefault="009B2BE9" w:rsidP="00090827">
      <w:pPr>
        <w:spacing w:line="360" w:lineRule="auto"/>
        <w:jc w:val="both"/>
        <w:rPr>
          <w:sz w:val="28"/>
          <w:szCs w:val="28"/>
        </w:rPr>
      </w:pPr>
      <w:r w:rsidRPr="00F3618A">
        <w:rPr>
          <w:sz w:val="28"/>
          <w:szCs w:val="28"/>
        </w:rPr>
        <w:tab/>
        <w:t>в строке «</w:t>
      </w:r>
      <w:r w:rsidR="008B6898" w:rsidRPr="00F3618A">
        <w:rPr>
          <w:sz w:val="28"/>
          <w:szCs w:val="28"/>
        </w:rPr>
        <w:t>Закупка товаров, работ и услуг для государственных (муниц</w:t>
      </w:r>
      <w:r w:rsidR="008B6898" w:rsidRPr="00F3618A">
        <w:rPr>
          <w:sz w:val="28"/>
          <w:szCs w:val="28"/>
        </w:rPr>
        <w:t>и</w:t>
      </w:r>
      <w:r w:rsidR="008B6898" w:rsidRPr="00F3618A">
        <w:rPr>
          <w:sz w:val="28"/>
          <w:szCs w:val="28"/>
        </w:rPr>
        <w:t>пальных) нужд</w:t>
      </w:r>
      <w:r w:rsidRPr="00F3618A">
        <w:rPr>
          <w:sz w:val="28"/>
          <w:szCs w:val="28"/>
        </w:rPr>
        <w:t xml:space="preserve">» (Мин </w:t>
      </w:r>
      <w:r w:rsidR="008B6898" w:rsidRPr="00F3618A">
        <w:rPr>
          <w:sz w:val="28"/>
          <w:szCs w:val="28"/>
        </w:rPr>
        <w:t xml:space="preserve">261 </w:t>
      </w:r>
      <w:r w:rsidRPr="00F3618A">
        <w:rPr>
          <w:sz w:val="28"/>
          <w:szCs w:val="28"/>
        </w:rPr>
        <w:t xml:space="preserve">Рз </w:t>
      </w:r>
      <w:r w:rsidR="008B6898" w:rsidRPr="00F3618A">
        <w:rPr>
          <w:sz w:val="28"/>
          <w:szCs w:val="28"/>
        </w:rPr>
        <w:t xml:space="preserve">10 </w:t>
      </w:r>
      <w:proofErr w:type="gramStart"/>
      <w:r w:rsidRPr="00F3618A">
        <w:rPr>
          <w:sz w:val="28"/>
          <w:szCs w:val="28"/>
        </w:rPr>
        <w:t>ПР</w:t>
      </w:r>
      <w:proofErr w:type="gramEnd"/>
      <w:r w:rsidRPr="00F3618A">
        <w:rPr>
          <w:sz w:val="28"/>
          <w:szCs w:val="28"/>
        </w:rPr>
        <w:t xml:space="preserve"> </w:t>
      </w:r>
      <w:r w:rsidR="008B6898" w:rsidRPr="00F3618A">
        <w:rPr>
          <w:sz w:val="28"/>
          <w:szCs w:val="28"/>
        </w:rPr>
        <w:t xml:space="preserve">03 </w:t>
      </w:r>
      <w:r w:rsidRPr="00F3618A">
        <w:rPr>
          <w:sz w:val="28"/>
          <w:szCs w:val="28"/>
        </w:rPr>
        <w:t xml:space="preserve">ЦС </w:t>
      </w:r>
      <w:r w:rsidR="008B6898" w:rsidRPr="00F3618A">
        <w:rPr>
          <w:sz w:val="28"/>
          <w:szCs w:val="28"/>
        </w:rPr>
        <w:t xml:space="preserve">80 1 1233 </w:t>
      </w:r>
      <w:r w:rsidRPr="00F3618A">
        <w:rPr>
          <w:sz w:val="28"/>
          <w:szCs w:val="28"/>
        </w:rPr>
        <w:t>ВР</w:t>
      </w:r>
      <w:r w:rsidR="008B6898" w:rsidRPr="00F3618A">
        <w:rPr>
          <w:sz w:val="28"/>
          <w:szCs w:val="28"/>
        </w:rPr>
        <w:t xml:space="preserve"> 200</w:t>
      </w:r>
      <w:r w:rsidRPr="00F3618A">
        <w:rPr>
          <w:sz w:val="28"/>
          <w:szCs w:val="28"/>
        </w:rPr>
        <w:t>) цифры «</w:t>
      </w:r>
      <w:r w:rsidR="00F3618A" w:rsidRPr="00F3618A">
        <w:rPr>
          <w:sz w:val="28"/>
          <w:szCs w:val="28"/>
        </w:rPr>
        <w:t>62,7</w:t>
      </w:r>
      <w:r w:rsidRPr="00F3618A">
        <w:rPr>
          <w:sz w:val="28"/>
          <w:szCs w:val="28"/>
        </w:rPr>
        <w:t>» зам</w:t>
      </w:r>
      <w:r w:rsidRPr="00F3618A">
        <w:rPr>
          <w:sz w:val="28"/>
          <w:szCs w:val="28"/>
        </w:rPr>
        <w:t>е</w:t>
      </w:r>
      <w:r w:rsidRPr="00F3618A">
        <w:rPr>
          <w:sz w:val="28"/>
          <w:szCs w:val="28"/>
        </w:rPr>
        <w:t>нить цифрами «</w:t>
      </w:r>
      <w:r w:rsidR="00F3618A" w:rsidRPr="00F3618A">
        <w:rPr>
          <w:sz w:val="28"/>
          <w:szCs w:val="28"/>
        </w:rPr>
        <w:t>38,7</w:t>
      </w:r>
      <w:r w:rsidRPr="00F3618A">
        <w:rPr>
          <w:sz w:val="28"/>
          <w:szCs w:val="28"/>
        </w:rPr>
        <w:t>»;</w:t>
      </w:r>
    </w:p>
    <w:p w:rsidR="009B2BE9" w:rsidRDefault="009B2BE9" w:rsidP="00090827">
      <w:pPr>
        <w:spacing w:line="360" w:lineRule="auto"/>
        <w:jc w:val="both"/>
        <w:rPr>
          <w:sz w:val="28"/>
          <w:szCs w:val="28"/>
        </w:rPr>
      </w:pPr>
      <w:r w:rsidRPr="00F3618A">
        <w:rPr>
          <w:sz w:val="28"/>
          <w:szCs w:val="28"/>
        </w:rPr>
        <w:tab/>
        <w:t>в строке «</w:t>
      </w:r>
      <w:r w:rsidR="008B6898" w:rsidRPr="00F3618A">
        <w:rPr>
          <w:sz w:val="28"/>
          <w:szCs w:val="28"/>
        </w:rPr>
        <w:t>Социальное обеспечение и иные выплаты населению</w:t>
      </w:r>
      <w:r w:rsidRPr="00F3618A">
        <w:rPr>
          <w:sz w:val="28"/>
          <w:szCs w:val="28"/>
        </w:rPr>
        <w:t xml:space="preserve">» (Мин </w:t>
      </w:r>
      <w:r w:rsidR="008B6898" w:rsidRPr="00F3618A">
        <w:rPr>
          <w:sz w:val="28"/>
          <w:szCs w:val="28"/>
        </w:rPr>
        <w:t xml:space="preserve">261 </w:t>
      </w:r>
      <w:r w:rsidRPr="00F3618A">
        <w:rPr>
          <w:sz w:val="28"/>
          <w:szCs w:val="28"/>
        </w:rPr>
        <w:t xml:space="preserve">Рз </w:t>
      </w:r>
      <w:r w:rsidR="008B6898" w:rsidRPr="00F3618A">
        <w:rPr>
          <w:sz w:val="28"/>
          <w:szCs w:val="28"/>
        </w:rPr>
        <w:t xml:space="preserve">10 </w:t>
      </w:r>
      <w:proofErr w:type="gramStart"/>
      <w:r w:rsidRPr="00F3618A">
        <w:rPr>
          <w:sz w:val="28"/>
          <w:szCs w:val="28"/>
        </w:rPr>
        <w:t>ПР</w:t>
      </w:r>
      <w:proofErr w:type="gramEnd"/>
      <w:r w:rsidRPr="00F3618A">
        <w:rPr>
          <w:sz w:val="28"/>
          <w:szCs w:val="28"/>
        </w:rPr>
        <w:t xml:space="preserve"> </w:t>
      </w:r>
      <w:r w:rsidR="008B6898" w:rsidRPr="00F3618A">
        <w:rPr>
          <w:sz w:val="28"/>
          <w:szCs w:val="28"/>
        </w:rPr>
        <w:t xml:space="preserve">03 </w:t>
      </w:r>
      <w:r w:rsidRPr="00F3618A">
        <w:rPr>
          <w:sz w:val="28"/>
          <w:szCs w:val="28"/>
        </w:rPr>
        <w:t xml:space="preserve">ЦС </w:t>
      </w:r>
      <w:r w:rsidR="008B6898" w:rsidRPr="00F3618A">
        <w:rPr>
          <w:sz w:val="28"/>
          <w:szCs w:val="28"/>
        </w:rPr>
        <w:t xml:space="preserve">80 1 1233 </w:t>
      </w:r>
      <w:r w:rsidRPr="00F3618A">
        <w:rPr>
          <w:sz w:val="28"/>
          <w:szCs w:val="28"/>
        </w:rPr>
        <w:t>ВР</w:t>
      </w:r>
      <w:r w:rsidR="008B6898" w:rsidRPr="00F3618A">
        <w:rPr>
          <w:sz w:val="28"/>
          <w:szCs w:val="28"/>
        </w:rPr>
        <w:t xml:space="preserve"> 300</w:t>
      </w:r>
      <w:r w:rsidRPr="00F3618A">
        <w:rPr>
          <w:sz w:val="28"/>
          <w:szCs w:val="28"/>
        </w:rPr>
        <w:t>) цифры «</w:t>
      </w:r>
      <w:r w:rsidR="00F3618A" w:rsidRPr="00F3618A">
        <w:rPr>
          <w:sz w:val="28"/>
          <w:szCs w:val="28"/>
        </w:rPr>
        <w:t>2122,8</w:t>
      </w:r>
      <w:r w:rsidRPr="00F3618A">
        <w:rPr>
          <w:sz w:val="28"/>
          <w:szCs w:val="28"/>
        </w:rPr>
        <w:t>» заменить цифрами «</w:t>
      </w:r>
      <w:r w:rsidR="00F3618A" w:rsidRPr="00F3618A">
        <w:rPr>
          <w:sz w:val="28"/>
          <w:szCs w:val="28"/>
        </w:rPr>
        <w:t>2066,8</w:t>
      </w:r>
      <w:r w:rsidRPr="00F3618A">
        <w:rPr>
          <w:sz w:val="28"/>
          <w:szCs w:val="28"/>
        </w:rPr>
        <w:t>»;</w:t>
      </w:r>
    </w:p>
    <w:p w:rsidR="007A51C8" w:rsidRPr="00733053" w:rsidRDefault="007A51C8" w:rsidP="007A51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A51C8">
        <w:rPr>
          <w:sz w:val="28"/>
          <w:szCs w:val="28"/>
        </w:rPr>
        <w:t>Реализация Закона Ульяновской области от 5 апреля 2006 года</w:t>
      </w:r>
      <w:r>
        <w:rPr>
          <w:sz w:val="28"/>
          <w:szCs w:val="28"/>
        </w:rPr>
        <w:br/>
      </w:r>
      <w:r w:rsidRPr="007A51C8">
        <w:rPr>
          <w:sz w:val="28"/>
          <w:szCs w:val="28"/>
        </w:rPr>
        <w:t>№ 43-ЗО «О мерах государственной социальной поддержки отдельных категорий специалистов, работающих и проживающих в сельских населённых пунктах, р</w:t>
      </w:r>
      <w:r w:rsidRPr="007A51C8">
        <w:rPr>
          <w:sz w:val="28"/>
          <w:szCs w:val="28"/>
        </w:rPr>
        <w:t>а</w:t>
      </w:r>
      <w:r w:rsidRPr="007A51C8">
        <w:rPr>
          <w:sz w:val="28"/>
          <w:szCs w:val="28"/>
        </w:rPr>
        <w:t>бочих посёлках и посёлках городского типа на территории Ульяновской области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8003) цифры «80,3» заменить цифрами «55,3»;</w:t>
      </w:r>
    </w:p>
    <w:p w:rsidR="007A51C8" w:rsidRPr="00733053" w:rsidRDefault="007A51C8" w:rsidP="007A51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«Социальное обеспечение и иные выплаты населению»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8003 ВР 300) цифры «78,0» заменить цифрами «53,0»;</w:t>
      </w:r>
    </w:p>
    <w:p w:rsidR="00B96D9B" w:rsidRPr="007A51C8" w:rsidRDefault="00B96D9B" w:rsidP="00090827">
      <w:pPr>
        <w:spacing w:line="360" w:lineRule="auto"/>
        <w:jc w:val="both"/>
        <w:rPr>
          <w:sz w:val="28"/>
          <w:szCs w:val="28"/>
        </w:rPr>
      </w:pPr>
      <w:r w:rsidRPr="007A51C8">
        <w:rPr>
          <w:sz w:val="28"/>
          <w:szCs w:val="28"/>
        </w:rPr>
        <w:tab/>
        <w:t>в строке «Реализация Закона Ульяновской области от 6 октября 2011 года</w:t>
      </w:r>
      <w:r w:rsidRPr="007A51C8">
        <w:rPr>
          <w:sz w:val="28"/>
          <w:szCs w:val="28"/>
        </w:rPr>
        <w:br/>
        <w:t>№ 170-ЗО «О мерах государственной поддержки общественных объединений п</w:t>
      </w:r>
      <w:r w:rsidRPr="007A51C8">
        <w:rPr>
          <w:sz w:val="28"/>
          <w:szCs w:val="28"/>
        </w:rPr>
        <w:t>о</w:t>
      </w:r>
      <w:r w:rsidRPr="007A51C8">
        <w:rPr>
          <w:sz w:val="28"/>
          <w:szCs w:val="28"/>
        </w:rPr>
        <w:t>жарной охраны и добровольных пожарных в Ульяновской области</w:t>
      </w:r>
      <w:r w:rsidR="005472FB" w:rsidRPr="007A51C8">
        <w:rPr>
          <w:sz w:val="28"/>
          <w:szCs w:val="28"/>
        </w:rPr>
        <w:t>»</w:t>
      </w:r>
      <w:r w:rsidRPr="007A51C8">
        <w:rPr>
          <w:sz w:val="28"/>
          <w:szCs w:val="28"/>
        </w:rPr>
        <w:t xml:space="preserve"> (Мин 261</w:t>
      </w:r>
      <w:r w:rsidRPr="007A51C8">
        <w:rPr>
          <w:sz w:val="28"/>
          <w:szCs w:val="28"/>
        </w:rPr>
        <w:br/>
        <w:t xml:space="preserve">Рз 10 </w:t>
      </w:r>
      <w:proofErr w:type="gramStart"/>
      <w:r w:rsidRPr="007A51C8">
        <w:rPr>
          <w:sz w:val="28"/>
          <w:szCs w:val="28"/>
        </w:rPr>
        <w:t>ПР</w:t>
      </w:r>
      <w:proofErr w:type="gramEnd"/>
      <w:r w:rsidRPr="007A51C8">
        <w:rPr>
          <w:sz w:val="28"/>
          <w:szCs w:val="28"/>
        </w:rPr>
        <w:t xml:space="preserve"> 03 ЦС 80 1 8006) цифры «</w:t>
      </w:r>
      <w:r w:rsidR="007A51C8" w:rsidRPr="007A51C8">
        <w:rPr>
          <w:sz w:val="28"/>
          <w:szCs w:val="28"/>
        </w:rPr>
        <w:t>9102,9</w:t>
      </w:r>
      <w:r w:rsidRPr="007A51C8">
        <w:rPr>
          <w:sz w:val="28"/>
          <w:szCs w:val="28"/>
        </w:rPr>
        <w:t>» заменить цифрами «9</w:t>
      </w:r>
      <w:r w:rsidR="007A51C8" w:rsidRPr="007A51C8">
        <w:rPr>
          <w:sz w:val="28"/>
          <w:szCs w:val="28"/>
        </w:rPr>
        <w:t>7</w:t>
      </w:r>
      <w:r w:rsidRPr="007A51C8">
        <w:rPr>
          <w:sz w:val="28"/>
          <w:szCs w:val="28"/>
        </w:rPr>
        <w:t>02,9»;</w:t>
      </w:r>
    </w:p>
    <w:p w:rsidR="00B96D9B" w:rsidRPr="007A51C8" w:rsidRDefault="00B96D9B" w:rsidP="00090827">
      <w:pPr>
        <w:spacing w:line="360" w:lineRule="auto"/>
        <w:jc w:val="both"/>
        <w:rPr>
          <w:sz w:val="28"/>
          <w:szCs w:val="28"/>
        </w:rPr>
      </w:pPr>
      <w:r w:rsidRPr="007A51C8">
        <w:rPr>
          <w:sz w:val="28"/>
          <w:szCs w:val="28"/>
        </w:rPr>
        <w:tab/>
        <w:t xml:space="preserve">в строке «Социальное обеспечение и иные выплаты населению» (Мин 261 Рз 10 </w:t>
      </w:r>
      <w:proofErr w:type="gramStart"/>
      <w:r w:rsidRPr="007A51C8">
        <w:rPr>
          <w:sz w:val="28"/>
          <w:szCs w:val="28"/>
        </w:rPr>
        <w:t>ПР</w:t>
      </w:r>
      <w:proofErr w:type="gramEnd"/>
      <w:r w:rsidRPr="007A51C8">
        <w:rPr>
          <w:sz w:val="28"/>
          <w:szCs w:val="28"/>
        </w:rPr>
        <w:t xml:space="preserve"> 03 ЦС 80 1 8006 ВР 300) цифры «</w:t>
      </w:r>
      <w:r w:rsidR="007A51C8" w:rsidRPr="007A51C8">
        <w:rPr>
          <w:sz w:val="28"/>
          <w:szCs w:val="28"/>
        </w:rPr>
        <w:t>8861,7</w:t>
      </w:r>
      <w:r w:rsidRPr="007A51C8">
        <w:rPr>
          <w:sz w:val="28"/>
          <w:szCs w:val="28"/>
        </w:rPr>
        <w:t>» заменить цифрами «</w:t>
      </w:r>
      <w:r w:rsidR="007A51C8" w:rsidRPr="007A51C8">
        <w:rPr>
          <w:sz w:val="28"/>
          <w:szCs w:val="28"/>
        </w:rPr>
        <w:t>9461</w:t>
      </w:r>
      <w:r w:rsidRPr="007A51C8">
        <w:rPr>
          <w:sz w:val="28"/>
          <w:szCs w:val="28"/>
        </w:rPr>
        <w:t>,7»;</w:t>
      </w:r>
    </w:p>
    <w:p w:rsidR="0022653E" w:rsidRDefault="0022653E" w:rsidP="00090827">
      <w:pPr>
        <w:spacing w:line="360" w:lineRule="auto"/>
        <w:jc w:val="both"/>
        <w:rPr>
          <w:sz w:val="28"/>
          <w:szCs w:val="28"/>
        </w:rPr>
      </w:pPr>
      <w:r w:rsidRPr="007A51C8">
        <w:rPr>
          <w:sz w:val="28"/>
          <w:szCs w:val="28"/>
        </w:rPr>
        <w:lastRenderedPageBreak/>
        <w:tab/>
        <w:t>в строке «</w:t>
      </w:r>
      <w:r w:rsidR="004E1449" w:rsidRPr="007A51C8">
        <w:rPr>
          <w:sz w:val="28"/>
          <w:szCs w:val="28"/>
        </w:rPr>
        <w:t>Реализация Закона Ульяновской области от 5 мая 2011 года</w:t>
      </w:r>
      <w:r w:rsidR="004E1449" w:rsidRPr="007A51C8">
        <w:rPr>
          <w:sz w:val="28"/>
          <w:szCs w:val="28"/>
        </w:rPr>
        <w:br/>
        <w:t xml:space="preserve">№ 73-ЗО </w:t>
      </w:r>
      <w:r w:rsidR="00E50401" w:rsidRPr="007A51C8">
        <w:rPr>
          <w:sz w:val="28"/>
          <w:szCs w:val="28"/>
        </w:rPr>
        <w:t>«О наградах Ульяновской области</w:t>
      </w:r>
      <w:r w:rsidRPr="007A51C8">
        <w:rPr>
          <w:sz w:val="28"/>
          <w:szCs w:val="28"/>
        </w:rPr>
        <w:t xml:space="preserve">» (Мин </w:t>
      </w:r>
      <w:r w:rsidR="004E1449" w:rsidRPr="007A51C8">
        <w:rPr>
          <w:sz w:val="28"/>
          <w:szCs w:val="28"/>
        </w:rPr>
        <w:t xml:space="preserve">261 </w:t>
      </w:r>
      <w:r w:rsidRPr="007A51C8">
        <w:rPr>
          <w:sz w:val="28"/>
          <w:szCs w:val="28"/>
        </w:rPr>
        <w:t>Рз</w:t>
      </w:r>
      <w:r w:rsidR="00B96D9B" w:rsidRPr="007A51C8">
        <w:rPr>
          <w:sz w:val="28"/>
          <w:szCs w:val="28"/>
        </w:rPr>
        <w:t xml:space="preserve"> </w:t>
      </w:r>
      <w:r w:rsidR="004E1449" w:rsidRPr="007A51C8">
        <w:rPr>
          <w:sz w:val="28"/>
          <w:szCs w:val="28"/>
        </w:rPr>
        <w:t xml:space="preserve">10 </w:t>
      </w:r>
      <w:proofErr w:type="gramStart"/>
      <w:r w:rsidRPr="007A51C8">
        <w:rPr>
          <w:sz w:val="28"/>
          <w:szCs w:val="28"/>
        </w:rPr>
        <w:t>ПР</w:t>
      </w:r>
      <w:proofErr w:type="gramEnd"/>
      <w:r w:rsidR="00B96D9B" w:rsidRPr="007A51C8">
        <w:rPr>
          <w:sz w:val="28"/>
          <w:szCs w:val="28"/>
        </w:rPr>
        <w:t xml:space="preserve"> </w:t>
      </w:r>
      <w:r w:rsidR="004E1449" w:rsidRPr="007A51C8">
        <w:rPr>
          <w:sz w:val="28"/>
          <w:szCs w:val="28"/>
        </w:rPr>
        <w:t>03</w:t>
      </w:r>
      <w:r w:rsidR="004E1449" w:rsidRPr="007A51C8">
        <w:rPr>
          <w:sz w:val="28"/>
          <w:szCs w:val="28"/>
        </w:rPr>
        <w:br/>
      </w:r>
      <w:r w:rsidRPr="007A51C8">
        <w:rPr>
          <w:sz w:val="28"/>
          <w:szCs w:val="28"/>
        </w:rPr>
        <w:t xml:space="preserve">ЦС </w:t>
      </w:r>
      <w:r w:rsidR="004E1449" w:rsidRPr="007A51C8">
        <w:rPr>
          <w:sz w:val="28"/>
          <w:szCs w:val="28"/>
        </w:rPr>
        <w:t>80 1 8016</w:t>
      </w:r>
      <w:r w:rsidRPr="007A51C8">
        <w:rPr>
          <w:sz w:val="28"/>
          <w:szCs w:val="28"/>
        </w:rPr>
        <w:t>) цифры «</w:t>
      </w:r>
      <w:r w:rsidR="007A51C8" w:rsidRPr="007A51C8">
        <w:rPr>
          <w:sz w:val="28"/>
          <w:szCs w:val="28"/>
        </w:rPr>
        <w:t>17596,2</w:t>
      </w:r>
      <w:r w:rsidRPr="007A51C8">
        <w:rPr>
          <w:sz w:val="28"/>
          <w:szCs w:val="28"/>
        </w:rPr>
        <w:t>» заменить цифрами «</w:t>
      </w:r>
      <w:r w:rsidR="007A51C8" w:rsidRPr="007A51C8">
        <w:rPr>
          <w:sz w:val="28"/>
          <w:szCs w:val="28"/>
        </w:rPr>
        <w:t>18688,6</w:t>
      </w:r>
      <w:r w:rsidRPr="007A51C8">
        <w:rPr>
          <w:sz w:val="28"/>
          <w:szCs w:val="28"/>
        </w:rPr>
        <w:t>»;</w:t>
      </w:r>
    </w:p>
    <w:p w:rsidR="007A51C8" w:rsidRPr="00733053" w:rsidRDefault="007A51C8" w:rsidP="007A51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A51C8">
        <w:rPr>
          <w:sz w:val="28"/>
          <w:szCs w:val="28"/>
        </w:rPr>
        <w:t>Закупка товаров, работ и услуг для государственных (муниц</w:t>
      </w:r>
      <w:r w:rsidRPr="007A51C8">
        <w:rPr>
          <w:sz w:val="28"/>
          <w:szCs w:val="28"/>
        </w:rPr>
        <w:t>и</w:t>
      </w:r>
      <w:r w:rsidRPr="007A51C8">
        <w:rPr>
          <w:sz w:val="28"/>
          <w:szCs w:val="28"/>
        </w:rPr>
        <w:t>пальных) нужд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1 8016 ВР 200) цифры «426,9»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нить цифрами «430,3»;</w:t>
      </w:r>
    </w:p>
    <w:p w:rsidR="0022653E" w:rsidRPr="007A51C8" w:rsidRDefault="0022653E" w:rsidP="00090827">
      <w:pPr>
        <w:spacing w:line="360" w:lineRule="auto"/>
        <w:jc w:val="both"/>
        <w:rPr>
          <w:sz w:val="28"/>
          <w:szCs w:val="28"/>
        </w:rPr>
      </w:pPr>
      <w:r w:rsidRPr="007A51C8">
        <w:rPr>
          <w:sz w:val="28"/>
          <w:szCs w:val="28"/>
        </w:rPr>
        <w:tab/>
        <w:t>в строке «</w:t>
      </w:r>
      <w:r w:rsidR="004E1449" w:rsidRPr="007A51C8">
        <w:rPr>
          <w:sz w:val="28"/>
          <w:szCs w:val="28"/>
        </w:rPr>
        <w:t>Социальное обеспечение и иные выплаты населению</w:t>
      </w:r>
      <w:r w:rsidRPr="007A51C8">
        <w:rPr>
          <w:sz w:val="28"/>
          <w:szCs w:val="28"/>
        </w:rPr>
        <w:t xml:space="preserve">» (Мин </w:t>
      </w:r>
      <w:r w:rsidR="004E1449" w:rsidRPr="007A51C8">
        <w:rPr>
          <w:sz w:val="28"/>
          <w:szCs w:val="28"/>
        </w:rPr>
        <w:t xml:space="preserve">261 </w:t>
      </w:r>
      <w:r w:rsidRPr="007A51C8">
        <w:rPr>
          <w:sz w:val="28"/>
          <w:szCs w:val="28"/>
        </w:rPr>
        <w:t xml:space="preserve">Рз </w:t>
      </w:r>
      <w:r w:rsidR="004E1449" w:rsidRPr="007A51C8">
        <w:rPr>
          <w:sz w:val="28"/>
          <w:szCs w:val="28"/>
        </w:rPr>
        <w:t xml:space="preserve">10 </w:t>
      </w:r>
      <w:proofErr w:type="gramStart"/>
      <w:r w:rsidRPr="007A51C8">
        <w:rPr>
          <w:sz w:val="28"/>
          <w:szCs w:val="28"/>
        </w:rPr>
        <w:t>ПР</w:t>
      </w:r>
      <w:proofErr w:type="gramEnd"/>
      <w:r w:rsidR="00B96D9B" w:rsidRPr="007A51C8">
        <w:rPr>
          <w:sz w:val="28"/>
          <w:szCs w:val="28"/>
        </w:rPr>
        <w:t xml:space="preserve"> </w:t>
      </w:r>
      <w:r w:rsidR="004E1449" w:rsidRPr="007A51C8">
        <w:rPr>
          <w:sz w:val="28"/>
          <w:szCs w:val="28"/>
        </w:rPr>
        <w:t xml:space="preserve">03 </w:t>
      </w:r>
      <w:r w:rsidRPr="007A51C8">
        <w:rPr>
          <w:sz w:val="28"/>
          <w:szCs w:val="28"/>
        </w:rPr>
        <w:t xml:space="preserve">ЦС </w:t>
      </w:r>
      <w:r w:rsidR="004E1449" w:rsidRPr="007A51C8">
        <w:rPr>
          <w:sz w:val="28"/>
          <w:szCs w:val="28"/>
        </w:rPr>
        <w:t xml:space="preserve">80 1 8016 </w:t>
      </w:r>
      <w:r w:rsidRPr="007A51C8">
        <w:rPr>
          <w:sz w:val="28"/>
          <w:szCs w:val="28"/>
        </w:rPr>
        <w:t>ВР</w:t>
      </w:r>
      <w:r w:rsidR="004E1449" w:rsidRPr="007A51C8">
        <w:rPr>
          <w:sz w:val="28"/>
          <w:szCs w:val="28"/>
        </w:rPr>
        <w:t xml:space="preserve"> 300</w:t>
      </w:r>
      <w:r w:rsidRPr="007A51C8">
        <w:rPr>
          <w:sz w:val="28"/>
          <w:szCs w:val="28"/>
        </w:rPr>
        <w:t>) цифры «</w:t>
      </w:r>
      <w:r w:rsidR="007A51C8" w:rsidRPr="007A51C8">
        <w:rPr>
          <w:sz w:val="28"/>
          <w:szCs w:val="28"/>
        </w:rPr>
        <w:t>17169,3</w:t>
      </w:r>
      <w:r w:rsidRPr="007A51C8">
        <w:rPr>
          <w:sz w:val="28"/>
          <w:szCs w:val="28"/>
        </w:rPr>
        <w:t>» заменить цифрами «</w:t>
      </w:r>
      <w:r w:rsidR="007A51C8" w:rsidRPr="007A51C8">
        <w:rPr>
          <w:sz w:val="28"/>
          <w:szCs w:val="28"/>
        </w:rPr>
        <w:t>18258,3</w:t>
      </w:r>
      <w:r w:rsidRPr="007A51C8">
        <w:rPr>
          <w:sz w:val="28"/>
          <w:szCs w:val="28"/>
        </w:rPr>
        <w:t>»;</w:t>
      </w:r>
    </w:p>
    <w:p w:rsidR="004E1449" w:rsidRPr="007A51C8" w:rsidRDefault="004E1449" w:rsidP="00090827">
      <w:pPr>
        <w:spacing w:line="360" w:lineRule="auto"/>
        <w:jc w:val="both"/>
        <w:rPr>
          <w:sz w:val="28"/>
          <w:szCs w:val="28"/>
        </w:rPr>
      </w:pPr>
      <w:r w:rsidRPr="007A51C8">
        <w:rPr>
          <w:sz w:val="28"/>
          <w:szCs w:val="28"/>
        </w:rPr>
        <w:tab/>
        <w:t>в строке «Подпрограмма «Семья и дети» государственной программы Ул</w:t>
      </w:r>
      <w:r w:rsidRPr="007A51C8">
        <w:rPr>
          <w:sz w:val="28"/>
          <w:szCs w:val="28"/>
        </w:rPr>
        <w:t>ь</w:t>
      </w:r>
      <w:r w:rsidRPr="007A51C8">
        <w:rPr>
          <w:sz w:val="28"/>
          <w:szCs w:val="28"/>
        </w:rPr>
        <w:t>яновской области «Социальная поддержка и защита населения Ульяновской обл</w:t>
      </w:r>
      <w:r w:rsidRPr="007A51C8">
        <w:rPr>
          <w:sz w:val="28"/>
          <w:szCs w:val="28"/>
        </w:rPr>
        <w:t>а</w:t>
      </w:r>
      <w:r w:rsidRPr="007A51C8">
        <w:rPr>
          <w:sz w:val="28"/>
          <w:szCs w:val="28"/>
        </w:rPr>
        <w:t xml:space="preserve">сти» на 2014-2018 годы» (Мин 261 Рз 10 </w:t>
      </w:r>
      <w:proofErr w:type="gramStart"/>
      <w:r w:rsidRPr="007A51C8">
        <w:rPr>
          <w:sz w:val="28"/>
          <w:szCs w:val="28"/>
        </w:rPr>
        <w:t>ПР</w:t>
      </w:r>
      <w:proofErr w:type="gramEnd"/>
      <w:r w:rsidRPr="007A51C8">
        <w:rPr>
          <w:sz w:val="28"/>
          <w:szCs w:val="28"/>
        </w:rPr>
        <w:t xml:space="preserve"> 03 ЦС 80 2 0000) цифры «</w:t>
      </w:r>
      <w:r w:rsidR="007A51C8" w:rsidRPr="007A51C8">
        <w:rPr>
          <w:sz w:val="28"/>
          <w:szCs w:val="28"/>
        </w:rPr>
        <w:t>1492169,3</w:t>
      </w:r>
      <w:r w:rsidRPr="007A51C8">
        <w:rPr>
          <w:sz w:val="28"/>
          <w:szCs w:val="28"/>
        </w:rPr>
        <w:t>» заменить цифрами «</w:t>
      </w:r>
      <w:r w:rsidR="007A51C8" w:rsidRPr="007A51C8">
        <w:rPr>
          <w:sz w:val="28"/>
          <w:szCs w:val="28"/>
        </w:rPr>
        <w:t>1536287,8</w:t>
      </w:r>
      <w:r w:rsidRPr="007A51C8">
        <w:rPr>
          <w:sz w:val="28"/>
          <w:szCs w:val="28"/>
        </w:rPr>
        <w:t>»;</w:t>
      </w:r>
    </w:p>
    <w:p w:rsidR="004E1449" w:rsidRPr="007A51C8" w:rsidRDefault="004E1449" w:rsidP="00090827">
      <w:pPr>
        <w:spacing w:line="360" w:lineRule="auto"/>
        <w:jc w:val="both"/>
        <w:rPr>
          <w:sz w:val="28"/>
          <w:szCs w:val="28"/>
        </w:rPr>
      </w:pPr>
      <w:r w:rsidRPr="007A51C8">
        <w:rPr>
          <w:sz w:val="28"/>
          <w:szCs w:val="28"/>
        </w:rPr>
        <w:tab/>
        <w:t xml:space="preserve">в строке «Обеспечение мер социальной поддержки многодетных семей» (Мин 261 Рз 10 </w:t>
      </w:r>
      <w:proofErr w:type="gramStart"/>
      <w:r w:rsidRPr="007A51C8">
        <w:rPr>
          <w:sz w:val="28"/>
          <w:szCs w:val="28"/>
        </w:rPr>
        <w:t>ПР</w:t>
      </w:r>
      <w:proofErr w:type="gramEnd"/>
      <w:r w:rsidRPr="007A51C8">
        <w:rPr>
          <w:sz w:val="28"/>
          <w:szCs w:val="28"/>
        </w:rPr>
        <w:t xml:space="preserve"> 03 ЦС 80 2 1301) цифры «</w:t>
      </w:r>
      <w:r w:rsidR="007A51C8" w:rsidRPr="007A51C8">
        <w:rPr>
          <w:sz w:val="28"/>
          <w:szCs w:val="28"/>
        </w:rPr>
        <w:t>207963,1</w:t>
      </w:r>
      <w:r w:rsidRPr="007A51C8">
        <w:rPr>
          <w:sz w:val="28"/>
          <w:szCs w:val="28"/>
        </w:rPr>
        <w:t>» заменить цифрами «</w:t>
      </w:r>
      <w:r w:rsidR="007A51C8" w:rsidRPr="007A51C8">
        <w:rPr>
          <w:sz w:val="28"/>
          <w:szCs w:val="28"/>
        </w:rPr>
        <w:t>225363,1</w:t>
      </w:r>
      <w:r w:rsidRPr="007A51C8">
        <w:rPr>
          <w:sz w:val="28"/>
          <w:szCs w:val="28"/>
        </w:rPr>
        <w:t>»;</w:t>
      </w:r>
    </w:p>
    <w:p w:rsidR="006A41D6" w:rsidRPr="007A51C8" w:rsidRDefault="006A41D6" w:rsidP="00090827">
      <w:pPr>
        <w:spacing w:line="360" w:lineRule="auto"/>
        <w:jc w:val="both"/>
        <w:rPr>
          <w:sz w:val="28"/>
          <w:szCs w:val="28"/>
        </w:rPr>
      </w:pPr>
      <w:r w:rsidRPr="007A51C8">
        <w:rPr>
          <w:sz w:val="28"/>
          <w:szCs w:val="28"/>
        </w:rPr>
        <w:tab/>
        <w:t>в строке «Закупка товаров, работ и услуг для государственных (муниц</w:t>
      </w:r>
      <w:r w:rsidRPr="007A51C8">
        <w:rPr>
          <w:sz w:val="28"/>
          <w:szCs w:val="28"/>
        </w:rPr>
        <w:t>и</w:t>
      </w:r>
      <w:r w:rsidRPr="007A51C8">
        <w:rPr>
          <w:sz w:val="28"/>
          <w:szCs w:val="28"/>
        </w:rPr>
        <w:t xml:space="preserve">пальных) нужд» (Мин 261 Рз 10 </w:t>
      </w:r>
      <w:proofErr w:type="gramStart"/>
      <w:r w:rsidRPr="007A51C8">
        <w:rPr>
          <w:sz w:val="28"/>
          <w:szCs w:val="28"/>
        </w:rPr>
        <w:t>ПР</w:t>
      </w:r>
      <w:proofErr w:type="gramEnd"/>
      <w:r w:rsidRPr="007A51C8">
        <w:rPr>
          <w:sz w:val="28"/>
          <w:szCs w:val="28"/>
        </w:rPr>
        <w:t xml:space="preserve"> 03 ЦС 80 2 1301 ВР 200) цифры «</w:t>
      </w:r>
      <w:r w:rsidR="007A51C8" w:rsidRPr="007A51C8">
        <w:rPr>
          <w:sz w:val="28"/>
          <w:szCs w:val="28"/>
        </w:rPr>
        <w:t>4476,5</w:t>
      </w:r>
      <w:r w:rsidRPr="007A51C8">
        <w:rPr>
          <w:sz w:val="28"/>
          <w:szCs w:val="28"/>
        </w:rPr>
        <w:t>» з</w:t>
      </w:r>
      <w:r w:rsidRPr="007A51C8">
        <w:rPr>
          <w:sz w:val="28"/>
          <w:szCs w:val="28"/>
        </w:rPr>
        <w:t>а</w:t>
      </w:r>
      <w:r w:rsidRPr="007A51C8">
        <w:rPr>
          <w:sz w:val="28"/>
          <w:szCs w:val="28"/>
        </w:rPr>
        <w:t>менить цифрами «</w:t>
      </w:r>
      <w:r w:rsidR="007A51C8" w:rsidRPr="007A51C8">
        <w:rPr>
          <w:sz w:val="28"/>
          <w:szCs w:val="28"/>
        </w:rPr>
        <w:t>4576,5</w:t>
      </w:r>
      <w:r w:rsidRPr="007A51C8">
        <w:rPr>
          <w:sz w:val="28"/>
          <w:szCs w:val="28"/>
        </w:rPr>
        <w:t>»;</w:t>
      </w:r>
    </w:p>
    <w:p w:rsidR="004E1449" w:rsidRPr="007A51C8" w:rsidRDefault="004E1449" w:rsidP="00090827">
      <w:pPr>
        <w:spacing w:line="360" w:lineRule="auto"/>
        <w:jc w:val="both"/>
        <w:rPr>
          <w:sz w:val="28"/>
          <w:szCs w:val="28"/>
        </w:rPr>
      </w:pPr>
      <w:r w:rsidRPr="007A51C8">
        <w:rPr>
          <w:sz w:val="28"/>
          <w:szCs w:val="28"/>
        </w:rPr>
        <w:tab/>
        <w:t>в строке «</w:t>
      </w:r>
      <w:r w:rsidR="00922F73" w:rsidRPr="007A51C8">
        <w:rPr>
          <w:sz w:val="28"/>
          <w:szCs w:val="28"/>
        </w:rPr>
        <w:t>Социальное обеспечение и иные выплаты населению</w:t>
      </w:r>
      <w:r w:rsidRPr="007A51C8">
        <w:rPr>
          <w:sz w:val="28"/>
          <w:szCs w:val="28"/>
        </w:rPr>
        <w:t xml:space="preserve">» (Мин </w:t>
      </w:r>
      <w:r w:rsidR="00922F73" w:rsidRPr="007A51C8">
        <w:rPr>
          <w:sz w:val="28"/>
          <w:szCs w:val="28"/>
        </w:rPr>
        <w:t xml:space="preserve">261 </w:t>
      </w:r>
      <w:r w:rsidRPr="007A51C8">
        <w:rPr>
          <w:sz w:val="28"/>
          <w:szCs w:val="28"/>
        </w:rPr>
        <w:t xml:space="preserve">Рз </w:t>
      </w:r>
      <w:r w:rsidR="00922F73" w:rsidRPr="007A51C8">
        <w:rPr>
          <w:sz w:val="28"/>
          <w:szCs w:val="28"/>
        </w:rPr>
        <w:t xml:space="preserve">10 </w:t>
      </w:r>
      <w:proofErr w:type="gramStart"/>
      <w:r w:rsidRPr="007A51C8">
        <w:rPr>
          <w:sz w:val="28"/>
          <w:szCs w:val="28"/>
        </w:rPr>
        <w:t>ПР</w:t>
      </w:r>
      <w:proofErr w:type="gramEnd"/>
      <w:r w:rsidR="006A41D6" w:rsidRPr="007A51C8">
        <w:rPr>
          <w:sz w:val="28"/>
          <w:szCs w:val="28"/>
        </w:rPr>
        <w:t xml:space="preserve"> </w:t>
      </w:r>
      <w:r w:rsidR="00922F73" w:rsidRPr="007A51C8">
        <w:rPr>
          <w:sz w:val="28"/>
          <w:szCs w:val="28"/>
        </w:rPr>
        <w:t xml:space="preserve">03 </w:t>
      </w:r>
      <w:r w:rsidRPr="007A51C8">
        <w:rPr>
          <w:sz w:val="28"/>
          <w:szCs w:val="28"/>
        </w:rPr>
        <w:t xml:space="preserve">ЦС </w:t>
      </w:r>
      <w:r w:rsidR="00922F73" w:rsidRPr="007A51C8">
        <w:rPr>
          <w:sz w:val="28"/>
          <w:szCs w:val="28"/>
        </w:rPr>
        <w:t xml:space="preserve">80 2 1301 </w:t>
      </w:r>
      <w:r w:rsidRPr="007A51C8">
        <w:rPr>
          <w:sz w:val="28"/>
          <w:szCs w:val="28"/>
        </w:rPr>
        <w:t>ВР</w:t>
      </w:r>
      <w:r w:rsidR="00922F73" w:rsidRPr="007A51C8">
        <w:rPr>
          <w:sz w:val="28"/>
          <w:szCs w:val="28"/>
        </w:rPr>
        <w:t xml:space="preserve"> 300</w:t>
      </w:r>
      <w:r w:rsidRPr="007A51C8">
        <w:rPr>
          <w:sz w:val="28"/>
          <w:szCs w:val="28"/>
        </w:rPr>
        <w:t>) цифры «</w:t>
      </w:r>
      <w:r w:rsidR="007A51C8" w:rsidRPr="007A51C8">
        <w:rPr>
          <w:sz w:val="28"/>
          <w:szCs w:val="28"/>
        </w:rPr>
        <w:t>203486,6</w:t>
      </w:r>
      <w:r w:rsidRPr="007A51C8">
        <w:rPr>
          <w:sz w:val="28"/>
          <w:szCs w:val="28"/>
        </w:rPr>
        <w:t>» заменить цифрами «</w:t>
      </w:r>
      <w:r w:rsidR="007A51C8" w:rsidRPr="007A51C8">
        <w:rPr>
          <w:sz w:val="28"/>
          <w:szCs w:val="28"/>
        </w:rPr>
        <w:t>220786,6</w:t>
      </w:r>
      <w:r w:rsidRPr="007A51C8">
        <w:rPr>
          <w:sz w:val="28"/>
          <w:szCs w:val="28"/>
        </w:rPr>
        <w:t>»;</w:t>
      </w:r>
    </w:p>
    <w:p w:rsidR="004E1449" w:rsidRPr="007A51C8" w:rsidRDefault="004E1449" w:rsidP="00090827">
      <w:pPr>
        <w:spacing w:line="360" w:lineRule="auto"/>
        <w:jc w:val="both"/>
        <w:rPr>
          <w:sz w:val="28"/>
          <w:szCs w:val="28"/>
        </w:rPr>
      </w:pPr>
      <w:r w:rsidRPr="007A51C8">
        <w:rPr>
          <w:sz w:val="28"/>
          <w:szCs w:val="28"/>
        </w:rPr>
        <w:tab/>
        <w:t>в строке «</w:t>
      </w:r>
      <w:r w:rsidR="002823DC" w:rsidRPr="007A51C8">
        <w:rPr>
          <w:sz w:val="28"/>
          <w:szCs w:val="28"/>
        </w:rPr>
        <w:t>Выплата пособий на ребёнка</w:t>
      </w:r>
      <w:r w:rsidRPr="007A51C8">
        <w:rPr>
          <w:sz w:val="28"/>
          <w:szCs w:val="28"/>
        </w:rPr>
        <w:t xml:space="preserve">» (Мин </w:t>
      </w:r>
      <w:r w:rsidR="002823DC" w:rsidRPr="007A51C8">
        <w:rPr>
          <w:sz w:val="28"/>
          <w:szCs w:val="28"/>
        </w:rPr>
        <w:t xml:space="preserve">261 </w:t>
      </w:r>
      <w:r w:rsidRPr="007A51C8">
        <w:rPr>
          <w:sz w:val="28"/>
          <w:szCs w:val="28"/>
        </w:rPr>
        <w:t xml:space="preserve">Рз </w:t>
      </w:r>
      <w:r w:rsidR="002823DC" w:rsidRPr="007A51C8">
        <w:rPr>
          <w:sz w:val="28"/>
          <w:szCs w:val="28"/>
        </w:rPr>
        <w:t xml:space="preserve">10 </w:t>
      </w:r>
      <w:proofErr w:type="gramStart"/>
      <w:r w:rsidRPr="007A51C8">
        <w:rPr>
          <w:sz w:val="28"/>
          <w:szCs w:val="28"/>
        </w:rPr>
        <w:t>ПР</w:t>
      </w:r>
      <w:proofErr w:type="gramEnd"/>
      <w:r w:rsidR="00974BEF" w:rsidRPr="007A51C8">
        <w:rPr>
          <w:sz w:val="28"/>
          <w:szCs w:val="28"/>
        </w:rPr>
        <w:t xml:space="preserve"> </w:t>
      </w:r>
      <w:r w:rsidR="002823DC" w:rsidRPr="007A51C8">
        <w:rPr>
          <w:sz w:val="28"/>
          <w:szCs w:val="28"/>
        </w:rPr>
        <w:t>03</w:t>
      </w:r>
      <w:r w:rsidR="002823DC" w:rsidRPr="007A51C8">
        <w:rPr>
          <w:sz w:val="28"/>
          <w:szCs w:val="28"/>
        </w:rPr>
        <w:br/>
        <w:t>Ц</w:t>
      </w:r>
      <w:r w:rsidRPr="007A51C8">
        <w:rPr>
          <w:sz w:val="28"/>
          <w:szCs w:val="28"/>
        </w:rPr>
        <w:t xml:space="preserve">С </w:t>
      </w:r>
      <w:r w:rsidR="002823DC" w:rsidRPr="007A51C8">
        <w:rPr>
          <w:sz w:val="28"/>
          <w:szCs w:val="28"/>
        </w:rPr>
        <w:t>80 2 1310</w:t>
      </w:r>
      <w:r w:rsidRPr="007A51C8">
        <w:rPr>
          <w:sz w:val="28"/>
          <w:szCs w:val="28"/>
        </w:rPr>
        <w:t>) цифры «</w:t>
      </w:r>
      <w:r w:rsidR="007A51C8" w:rsidRPr="007A51C8">
        <w:rPr>
          <w:sz w:val="28"/>
          <w:szCs w:val="28"/>
        </w:rPr>
        <w:t>194655,3</w:t>
      </w:r>
      <w:r w:rsidRPr="007A51C8">
        <w:rPr>
          <w:sz w:val="28"/>
          <w:szCs w:val="28"/>
        </w:rPr>
        <w:t>» заменить цифрами «</w:t>
      </w:r>
      <w:r w:rsidR="007A51C8" w:rsidRPr="007A51C8">
        <w:rPr>
          <w:sz w:val="28"/>
          <w:szCs w:val="28"/>
        </w:rPr>
        <w:t>214735,0</w:t>
      </w:r>
      <w:r w:rsidRPr="007A51C8">
        <w:rPr>
          <w:sz w:val="28"/>
          <w:szCs w:val="28"/>
        </w:rPr>
        <w:t>»;</w:t>
      </w:r>
    </w:p>
    <w:p w:rsidR="004E1449" w:rsidRDefault="004E1449" w:rsidP="00090827">
      <w:pPr>
        <w:spacing w:line="360" w:lineRule="auto"/>
        <w:jc w:val="both"/>
        <w:rPr>
          <w:sz w:val="28"/>
          <w:szCs w:val="28"/>
        </w:rPr>
      </w:pPr>
      <w:r w:rsidRPr="007A51C8">
        <w:rPr>
          <w:sz w:val="28"/>
          <w:szCs w:val="28"/>
        </w:rPr>
        <w:tab/>
        <w:t>в строке «</w:t>
      </w:r>
      <w:r w:rsidR="002823DC" w:rsidRPr="007A51C8">
        <w:rPr>
          <w:sz w:val="28"/>
          <w:szCs w:val="28"/>
        </w:rPr>
        <w:t>Социальное обеспечение и иные выплаты населению</w:t>
      </w:r>
      <w:r w:rsidRPr="007A51C8">
        <w:rPr>
          <w:sz w:val="28"/>
          <w:szCs w:val="28"/>
        </w:rPr>
        <w:t xml:space="preserve">» (Мин </w:t>
      </w:r>
      <w:r w:rsidR="002823DC" w:rsidRPr="007A51C8">
        <w:rPr>
          <w:sz w:val="28"/>
          <w:szCs w:val="28"/>
        </w:rPr>
        <w:t xml:space="preserve">261 </w:t>
      </w:r>
      <w:r w:rsidRPr="007A51C8">
        <w:rPr>
          <w:sz w:val="28"/>
          <w:szCs w:val="28"/>
        </w:rPr>
        <w:t xml:space="preserve">Рз </w:t>
      </w:r>
      <w:r w:rsidR="002823DC" w:rsidRPr="007A51C8">
        <w:rPr>
          <w:sz w:val="28"/>
          <w:szCs w:val="28"/>
        </w:rPr>
        <w:t xml:space="preserve">10 </w:t>
      </w:r>
      <w:proofErr w:type="gramStart"/>
      <w:r w:rsidRPr="007A51C8">
        <w:rPr>
          <w:sz w:val="28"/>
          <w:szCs w:val="28"/>
        </w:rPr>
        <w:t>ПР</w:t>
      </w:r>
      <w:proofErr w:type="gramEnd"/>
      <w:r w:rsidR="00974BEF" w:rsidRPr="007A51C8">
        <w:rPr>
          <w:sz w:val="28"/>
          <w:szCs w:val="28"/>
        </w:rPr>
        <w:t xml:space="preserve"> </w:t>
      </w:r>
      <w:r w:rsidR="002823DC" w:rsidRPr="007A51C8">
        <w:rPr>
          <w:sz w:val="28"/>
          <w:szCs w:val="28"/>
        </w:rPr>
        <w:t xml:space="preserve">03 </w:t>
      </w:r>
      <w:r w:rsidRPr="007A51C8">
        <w:rPr>
          <w:sz w:val="28"/>
          <w:szCs w:val="28"/>
        </w:rPr>
        <w:t xml:space="preserve">ЦС </w:t>
      </w:r>
      <w:r w:rsidR="002823DC" w:rsidRPr="007A51C8">
        <w:rPr>
          <w:sz w:val="28"/>
          <w:szCs w:val="28"/>
        </w:rPr>
        <w:t xml:space="preserve">80 2 1310 </w:t>
      </w:r>
      <w:r w:rsidRPr="007A51C8">
        <w:rPr>
          <w:sz w:val="28"/>
          <w:szCs w:val="28"/>
        </w:rPr>
        <w:t>ВР</w:t>
      </w:r>
      <w:r w:rsidR="002823DC" w:rsidRPr="007A51C8">
        <w:rPr>
          <w:sz w:val="28"/>
          <w:szCs w:val="28"/>
        </w:rPr>
        <w:t xml:space="preserve"> 300</w:t>
      </w:r>
      <w:r w:rsidRPr="007A51C8">
        <w:rPr>
          <w:sz w:val="28"/>
          <w:szCs w:val="28"/>
        </w:rPr>
        <w:t>) цифры «</w:t>
      </w:r>
      <w:r w:rsidR="007A51C8" w:rsidRPr="007A51C8">
        <w:rPr>
          <w:sz w:val="28"/>
          <w:szCs w:val="28"/>
        </w:rPr>
        <w:t>193180,0</w:t>
      </w:r>
      <w:r w:rsidRPr="007A51C8">
        <w:rPr>
          <w:sz w:val="28"/>
          <w:szCs w:val="28"/>
        </w:rPr>
        <w:t>» заменить цифрами «</w:t>
      </w:r>
      <w:r w:rsidR="007A51C8" w:rsidRPr="007A51C8">
        <w:rPr>
          <w:sz w:val="28"/>
          <w:szCs w:val="28"/>
        </w:rPr>
        <w:t>213259,7</w:t>
      </w:r>
      <w:r w:rsidRPr="007A51C8">
        <w:rPr>
          <w:sz w:val="28"/>
          <w:szCs w:val="28"/>
        </w:rPr>
        <w:t>»;</w:t>
      </w:r>
    </w:p>
    <w:p w:rsidR="007A51C8" w:rsidRPr="00733053" w:rsidRDefault="007A51C8" w:rsidP="007A51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A51C8">
        <w:rPr>
          <w:sz w:val="28"/>
          <w:szCs w:val="28"/>
        </w:rPr>
        <w:t>Реализация Закона Ульяновской области от 6 мая 2006 года</w:t>
      </w:r>
      <w:r>
        <w:rPr>
          <w:sz w:val="28"/>
          <w:szCs w:val="28"/>
        </w:rPr>
        <w:br/>
      </w:r>
      <w:r w:rsidRPr="007A51C8">
        <w:rPr>
          <w:sz w:val="28"/>
          <w:szCs w:val="28"/>
        </w:rPr>
        <w:t>№ 51-ЗО «О социальной поддержке детей военнослужащих, сотрудников органов внутренних дел, Федеральной службы безопасности Российской Федерации, пр</w:t>
      </w:r>
      <w:r w:rsidRPr="007A51C8">
        <w:rPr>
          <w:sz w:val="28"/>
          <w:szCs w:val="28"/>
        </w:rPr>
        <w:t>о</w:t>
      </w:r>
      <w:r w:rsidRPr="007A51C8">
        <w:rPr>
          <w:sz w:val="28"/>
          <w:szCs w:val="28"/>
        </w:rPr>
        <w:t xml:space="preserve">куратуры Российской Федерации, органов уголовно-исполнительной системы </w:t>
      </w:r>
      <w:r w:rsidRPr="007A51C8">
        <w:rPr>
          <w:sz w:val="28"/>
          <w:szCs w:val="28"/>
        </w:rPr>
        <w:lastRenderedPageBreak/>
        <w:t>Министерства юстиции Российской Федерации»</w:t>
      </w:r>
      <w:r>
        <w:rPr>
          <w:sz w:val="28"/>
          <w:szCs w:val="28"/>
        </w:rPr>
        <w:t xml:space="preserve">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</w:t>
      </w:r>
      <w:r>
        <w:rPr>
          <w:sz w:val="28"/>
          <w:szCs w:val="28"/>
        </w:rPr>
        <w:br/>
        <w:t>ЦС 80 2 1311) цифры «597,7» заменить цифрами «627,7»;</w:t>
      </w:r>
    </w:p>
    <w:p w:rsidR="007A51C8" w:rsidRPr="00733053" w:rsidRDefault="007A51C8" w:rsidP="007A51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«Социальное обеспечение и иные выплаты»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1311 ВР 300) цифры «580,6» заменить цифрами «610,6»;</w:t>
      </w:r>
    </w:p>
    <w:p w:rsidR="007A51C8" w:rsidRPr="00733053" w:rsidRDefault="007A51C8" w:rsidP="007A51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7A51C8">
        <w:rPr>
          <w:sz w:val="28"/>
          <w:szCs w:val="28"/>
        </w:rPr>
        <w:t>Реализация Закона Ульяновской области от 5 февраля 2008 года № 24-ЗО «О дополнительных мерах социальной поддержки семей, имеющих д</w:t>
      </w:r>
      <w:r w:rsidRPr="007A51C8">
        <w:rPr>
          <w:sz w:val="28"/>
          <w:szCs w:val="28"/>
        </w:rPr>
        <w:t>е</w:t>
      </w:r>
      <w:r w:rsidRPr="007A51C8">
        <w:rPr>
          <w:sz w:val="28"/>
          <w:szCs w:val="28"/>
        </w:rPr>
        <w:t>тей»</w:t>
      </w:r>
      <w:r>
        <w:rPr>
          <w:sz w:val="28"/>
          <w:szCs w:val="28"/>
        </w:rPr>
        <w:t xml:space="preserve">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1312) цифры «78185,5» заменить цифрами «78769,5»;</w:t>
      </w:r>
    </w:p>
    <w:p w:rsidR="007A51C8" w:rsidRPr="00733053" w:rsidRDefault="007A51C8" w:rsidP="007A51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«Социальное обеспечение и иные выплаты населению»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03 ЦС 80 2 1312 ВР 300) цифры «76316,9» заменить цифрами «76900,9»;</w:t>
      </w:r>
    </w:p>
    <w:p w:rsidR="004E1449" w:rsidRPr="00F9435B" w:rsidRDefault="004E1449" w:rsidP="00090827">
      <w:pPr>
        <w:spacing w:line="360" w:lineRule="auto"/>
        <w:jc w:val="both"/>
        <w:rPr>
          <w:sz w:val="28"/>
          <w:szCs w:val="28"/>
        </w:rPr>
      </w:pPr>
      <w:r w:rsidRPr="00F9435B">
        <w:rPr>
          <w:sz w:val="28"/>
          <w:szCs w:val="28"/>
        </w:rPr>
        <w:tab/>
        <w:t>в строке «</w:t>
      </w:r>
      <w:r w:rsidR="002823DC" w:rsidRPr="00F9435B">
        <w:rPr>
          <w:sz w:val="28"/>
          <w:szCs w:val="28"/>
        </w:rPr>
        <w:t>Реализация Закона Ульяновской области от 2 ноября 2011 года</w:t>
      </w:r>
      <w:r w:rsidR="002823DC" w:rsidRPr="00F9435B">
        <w:rPr>
          <w:sz w:val="28"/>
          <w:szCs w:val="28"/>
        </w:rPr>
        <w:br/>
        <w:t>№ 180-ЗО «О некоторых мерах по улучшению демографической ситуации в Ул</w:t>
      </w:r>
      <w:r w:rsidR="002823DC" w:rsidRPr="00F9435B">
        <w:rPr>
          <w:sz w:val="28"/>
          <w:szCs w:val="28"/>
        </w:rPr>
        <w:t>ь</w:t>
      </w:r>
      <w:r w:rsidR="002823DC" w:rsidRPr="00F9435B">
        <w:rPr>
          <w:sz w:val="28"/>
          <w:szCs w:val="28"/>
        </w:rPr>
        <w:t>яновской области»</w:t>
      </w:r>
      <w:r w:rsidRPr="00F9435B">
        <w:rPr>
          <w:sz w:val="28"/>
          <w:szCs w:val="28"/>
        </w:rPr>
        <w:t xml:space="preserve"> (Мин </w:t>
      </w:r>
      <w:r w:rsidR="002823DC" w:rsidRPr="00F9435B">
        <w:rPr>
          <w:sz w:val="28"/>
          <w:szCs w:val="28"/>
        </w:rPr>
        <w:t xml:space="preserve">261 </w:t>
      </w:r>
      <w:r w:rsidRPr="00F9435B">
        <w:rPr>
          <w:sz w:val="28"/>
          <w:szCs w:val="28"/>
        </w:rPr>
        <w:t xml:space="preserve">Рз </w:t>
      </w:r>
      <w:r w:rsidR="002823DC" w:rsidRPr="00F9435B">
        <w:rPr>
          <w:sz w:val="28"/>
          <w:szCs w:val="28"/>
        </w:rPr>
        <w:t xml:space="preserve">10 </w:t>
      </w:r>
      <w:proofErr w:type="gramStart"/>
      <w:r w:rsidRPr="00F9435B">
        <w:rPr>
          <w:sz w:val="28"/>
          <w:szCs w:val="28"/>
        </w:rPr>
        <w:t>ПР</w:t>
      </w:r>
      <w:proofErr w:type="gramEnd"/>
      <w:r w:rsidR="00BD0C10" w:rsidRPr="00F9435B">
        <w:rPr>
          <w:sz w:val="28"/>
          <w:szCs w:val="28"/>
        </w:rPr>
        <w:t xml:space="preserve"> </w:t>
      </w:r>
      <w:r w:rsidR="002823DC" w:rsidRPr="00F9435B">
        <w:rPr>
          <w:sz w:val="28"/>
          <w:szCs w:val="28"/>
        </w:rPr>
        <w:t xml:space="preserve">03 </w:t>
      </w:r>
      <w:r w:rsidRPr="00F9435B">
        <w:rPr>
          <w:sz w:val="28"/>
          <w:szCs w:val="28"/>
        </w:rPr>
        <w:t xml:space="preserve">ЦС </w:t>
      </w:r>
      <w:r w:rsidR="002823DC" w:rsidRPr="00F9435B">
        <w:rPr>
          <w:sz w:val="28"/>
          <w:szCs w:val="28"/>
        </w:rPr>
        <w:t>80 2 8002</w:t>
      </w:r>
      <w:r w:rsidRPr="00F9435B">
        <w:rPr>
          <w:sz w:val="28"/>
          <w:szCs w:val="28"/>
        </w:rPr>
        <w:t>) цифры «</w:t>
      </w:r>
      <w:r w:rsidR="00F9435B">
        <w:rPr>
          <w:sz w:val="28"/>
          <w:szCs w:val="28"/>
        </w:rPr>
        <w:t>329076,1</w:t>
      </w:r>
      <w:r w:rsidRPr="00F9435B">
        <w:rPr>
          <w:sz w:val="28"/>
          <w:szCs w:val="28"/>
        </w:rPr>
        <w:t>» зам</w:t>
      </w:r>
      <w:r w:rsidRPr="00F9435B">
        <w:rPr>
          <w:sz w:val="28"/>
          <w:szCs w:val="28"/>
        </w:rPr>
        <w:t>е</w:t>
      </w:r>
      <w:r w:rsidRPr="00F9435B">
        <w:rPr>
          <w:sz w:val="28"/>
          <w:szCs w:val="28"/>
        </w:rPr>
        <w:t>нить цифрами «</w:t>
      </w:r>
      <w:r w:rsidR="00F9435B">
        <w:rPr>
          <w:sz w:val="28"/>
          <w:szCs w:val="28"/>
        </w:rPr>
        <w:t>334950,9</w:t>
      </w:r>
      <w:r w:rsidRPr="00F9435B">
        <w:rPr>
          <w:sz w:val="28"/>
          <w:szCs w:val="28"/>
        </w:rPr>
        <w:t>»;</w:t>
      </w:r>
    </w:p>
    <w:p w:rsidR="004E1449" w:rsidRPr="00F9435B" w:rsidRDefault="004E1449" w:rsidP="00090827">
      <w:pPr>
        <w:spacing w:line="360" w:lineRule="auto"/>
        <w:jc w:val="both"/>
        <w:rPr>
          <w:sz w:val="28"/>
          <w:szCs w:val="28"/>
        </w:rPr>
      </w:pPr>
      <w:r w:rsidRPr="00F9435B">
        <w:rPr>
          <w:sz w:val="28"/>
          <w:szCs w:val="28"/>
        </w:rPr>
        <w:tab/>
        <w:t>в строке «</w:t>
      </w:r>
      <w:r w:rsidR="002823DC" w:rsidRPr="00F9435B">
        <w:rPr>
          <w:sz w:val="28"/>
          <w:szCs w:val="28"/>
        </w:rPr>
        <w:t>Закупка товаров, работ и услуг для государственных (муниц</w:t>
      </w:r>
      <w:r w:rsidR="002823DC" w:rsidRPr="00F9435B">
        <w:rPr>
          <w:sz w:val="28"/>
          <w:szCs w:val="28"/>
        </w:rPr>
        <w:t>и</w:t>
      </w:r>
      <w:r w:rsidR="002823DC" w:rsidRPr="00F9435B">
        <w:rPr>
          <w:sz w:val="28"/>
          <w:szCs w:val="28"/>
        </w:rPr>
        <w:t>пальных) нужд</w:t>
      </w:r>
      <w:r w:rsidRPr="00F9435B">
        <w:rPr>
          <w:sz w:val="28"/>
          <w:szCs w:val="28"/>
        </w:rPr>
        <w:t xml:space="preserve">» (Мин </w:t>
      </w:r>
      <w:r w:rsidR="002823DC" w:rsidRPr="00F9435B">
        <w:rPr>
          <w:sz w:val="28"/>
          <w:szCs w:val="28"/>
        </w:rPr>
        <w:t xml:space="preserve">261 </w:t>
      </w:r>
      <w:r w:rsidRPr="00F9435B">
        <w:rPr>
          <w:sz w:val="28"/>
          <w:szCs w:val="28"/>
        </w:rPr>
        <w:t xml:space="preserve">Рз </w:t>
      </w:r>
      <w:r w:rsidR="002823DC" w:rsidRPr="00F9435B">
        <w:rPr>
          <w:sz w:val="28"/>
          <w:szCs w:val="28"/>
        </w:rPr>
        <w:t xml:space="preserve">10 </w:t>
      </w:r>
      <w:proofErr w:type="gramStart"/>
      <w:r w:rsidRPr="00F9435B">
        <w:rPr>
          <w:sz w:val="28"/>
          <w:szCs w:val="28"/>
        </w:rPr>
        <w:t>ПР</w:t>
      </w:r>
      <w:proofErr w:type="gramEnd"/>
      <w:r w:rsidR="00BF7C8C" w:rsidRPr="00F9435B">
        <w:rPr>
          <w:sz w:val="28"/>
          <w:szCs w:val="28"/>
        </w:rPr>
        <w:t xml:space="preserve"> </w:t>
      </w:r>
      <w:r w:rsidR="002823DC" w:rsidRPr="00F9435B">
        <w:rPr>
          <w:sz w:val="28"/>
          <w:szCs w:val="28"/>
        </w:rPr>
        <w:t xml:space="preserve">03 </w:t>
      </w:r>
      <w:r w:rsidRPr="00F9435B">
        <w:rPr>
          <w:sz w:val="28"/>
          <w:szCs w:val="28"/>
        </w:rPr>
        <w:t xml:space="preserve">ЦС </w:t>
      </w:r>
      <w:r w:rsidR="002823DC" w:rsidRPr="00F9435B">
        <w:rPr>
          <w:sz w:val="28"/>
          <w:szCs w:val="28"/>
        </w:rPr>
        <w:t xml:space="preserve">80 2 8002 </w:t>
      </w:r>
      <w:r w:rsidRPr="00F9435B">
        <w:rPr>
          <w:sz w:val="28"/>
          <w:szCs w:val="28"/>
        </w:rPr>
        <w:t>ВР</w:t>
      </w:r>
      <w:r w:rsidR="002823DC" w:rsidRPr="00F9435B">
        <w:rPr>
          <w:sz w:val="28"/>
          <w:szCs w:val="28"/>
        </w:rPr>
        <w:t xml:space="preserve"> 200</w:t>
      </w:r>
      <w:r w:rsidRPr="00F9435B">
        <w:rPr>
          <w:sz w:val="28"/>
          <w:szCs w:val="28"/>
        </w:rPr>
        <w:t>) цифры «</w:t>
      </w:r>
      <w:r w:rsidR="00F9435B" w:rsidRPr="00F9435B">
        <w:rPr>
          <w:sz w:val="28"/>
          <w:szCs w:val="28"/>
        </w:rPr>
        <w:t>413,9</w:t>
      </w:r>
      <w:r w:rsidRPr="00F9435B">
        <w:rPr>
          <w:sz w:val="28"/>
          <w:szCs w:val="28"/>
        </w:rPr>
        <w:t>» зам</w:t>
      </w:r>
      <w:r w:rsidRPr="00F9435B">
        <w:rPr>
          <w:sz w:val="28"/>
          <w:szCs w:val="28"/>
        </w:rPr>
        <w:t>е</w:t>
      </w:r>
      <w:r w:rsidRPr="00F9435B">
        <w:rPr>
          <w:sz w:val="28"/>
          <w:szCs w:val="28"/>
        </w:rPr>
        <w:t>нить цифрами «</w:t>
      </w:r>
      <w:r w:rsidR="00F9435B" w:rsidRPr="00F9435B">
        <w:rPr>
          <w:sz w:val="28"/>
          <w:szCs w:val="28"/>
        </w:rPr>
        <w:t>473,9</w:t>
      </w:r>
      <w:r w:rsidRPr="00F9435B">
        <w:rPr>
          <w:sz w:val="28"/>
          <w:szCs w:val="28"/>
        </w:rPr>
        <w:t>»;</w:t>
      </w:r>
    </w:p>
    <w:p w:rsidR="004E1449" w:rsidRPr="00F9435B" w:rsidRDefault="004E1449" w:rsidP="00090827">
      <w:pPr>
        <w:spacing w:line="360" w:lineRule="auto"/>
        <w:jc w:val="both"/>
        <w:rPr>
          <w:sz w:val="28"/>
          <w:szCs w:val="28"/>
        </w:rPr>
      </w:pPr>
      <w:r w:rsidRPr="00F9435B">
        <w:rPr>
          <w:sz w:val="28"/>
          <w:szCs w:val="28"/>
        </w:rPr>
        <w:tab/>
        <w:t>в строке «</w:t>
      </w:r>
      <w:r w:rsidR="002823DC" w:rsidRPr="00F9435B">
        <w:rPr>
          <w:sz w:val="28"/>
          <w:szCs w:val="28"/>
        </w:rPr>
        <w:t>Социальное обеспечение и иные выплаты населению</w:t>
      </w:r>
      <w:r w:rsidRPr="00F9435B">
        <w:rPr>
          <w:sz w:val="28"/>
          <w:szCs w:val="28"/>
        </w:rPr>
        <w:t xml:space="preserve">» (Мин </w:t>
      </w:r>
      <w:r w:rsidR="002823DC" w:rsidRPr="00F9435B">
        <w:rPr>
          <w:sz w:val="28"/>
          <w:szCs w:val="28"/>
        </w:rPr>
        <w:t xml:space="preserve">261 </w:t>
      </w:r>
      <w:r w:rsidRPr="00F9435B">
        <w:rPr>
          <w:sz w:val="28"/>
          <w:szCs w:val="28"/>
        </w:rPr>
        <w:t xml:space="preserve">Рз </w:t>
      </w:r>
      <w:r w:rsidR="002823DC" w:rsidRPr="00F9435B">
        <w:rPr>
          <w:sz w:val="28"/>
          <w:szCs w:val="28"/>
        </w:rPr>
        <w:t xml:space="preserve">10 </w:t>
      </w:r>
      <w:proofErr w:type="gramStart"/>
      <w:r w:rsidRPr="00F9435B">
        <w:rPr>
          <w:sz w:val="28"/>
          <w:szCs w:val="28"/>
        </w:rPr>
        <w:t>ПР</w:t>
      </w:r>
      <w:proofErr w:type="gramEnd"/>
      <w:r w:rsidR="00BF7C8C" w:rsidRPr="00F9435B">
        <w:rPr>
          <w:sz w:val="28"/>
          <w:szCs w:val="28"/>
        </w:rPr>
        <w:t xml:space="preserve"> </w:t>
      </w:r>
      <w:r w:rsidR="002823DC" w:rsidRPr="00F9435B">
        <w:rPr>
          <w:sz w:val="28"/>
          <w:szCs w:val="28"/>
        </w:rPr>
        <w:t xml:space="preserve">03 </w:t>
      </w:r>
      <w:r w:rsidRPr="00F9435B">
        <w:rPr>
          <w:sz w:val="28"/>
          <w:szCs w:val="28"/>
        </w:rPr>
        <w:t xml:space="preserve">ЦС </w:t>
      </w:r>
      <w:r w:rsidR="002823DC" w:rsidRPr="00F9435B">
        <w:rPr>
          <w:sz w:val="28"/>
          <w:szCs w:val="28"/>
        </w:rPr>
        <w:t xml:space="preserve">80 2 8002 </w:t>
      </w:r>
      <w:r w:rsidRPr="00F9435B">
        <w:rPr>
          <w:sz w:val="28"/>
          <w:szCs w:val="28"/>
        </w:rPr>
        <w:t>ВР</w:t>
      </w:r>
      <w:r w:rsidR="002823DC" w:rsidRPr="00F9435B">
        <w:rPr>
          <w:sz w:val="28"/>
          <w:szCs w:val="28"/>
        </w:rPr>
        <w:t xml:space="preserve"> 300</w:t>
      </w:r>
      <w:r w:rsidRPr="00F9435B">
        <w:rPr>
          <w:sz w:val="28"/>
          <w:szCs w:val="28"/>
        </w:rPr>
        <w:t>) цифры «</w:t>
      </w:r>
      <w:r w:rsidR="00F9435B" w:rsidRPr="00F9435B">
        <w:rPr>
          <w:sz w:val="28"/>
          <w:szCs w:val="28"/>
        </w:rPr>
        <w:t>328662,2</w:t>
      </w:r>
      <w:r w:rsidRPr="00F9435B">
        <w:rPr>
          <w:sz w:val="28"/>
          <w:szCs w:val="28"/>
        </w:rPr>
        <w:t>» заменить цифрами «</w:t>
      </w:r>
      <w:r w:rsidR="00F9435B" w:rsidRPr="00F9435B">
        <w:rPr>
          <w:sz w:val="28"/>
          <w:szCs w:val="28"/>
        </w:rPr>
        <w:t>334477,0</w:t>
      </w:r>
      <w:r w:rsidRPr="00F9435B">
        <w:rPr>
          <w:sz w:val="28"/>
          <w:szCs w:val="28"/>
        </w:rPr>
        <w:t>»;</w:t>
      </w:r>
    </w:p>
    <w:p w:rsidR="00820C66" w:rsidRPr="00E26CA2" w:rsidRDefault="00820C66" w:rsidP="00090827">
      <w:pPr>
        <w:spacing w:line="360" w:lineRule="auto"/>
        <w:jc w:val="both"/>
        <w:rPr>
          <w:sz w:val="28"/>
          <w:szCs w:val="28"/>
        </w:rPr>
      </w:pPr>
      <w:r w:rsidRPr="00E26CA2">
        <w:rPr>
          <w:sz w:val="28"/>
          <w:szCs w:val="28"/>
        </w:rPr>
        <w:tab/>
        <w:t>в строке «Реализация Закона Ульяновской области от 2 ноября 2011 года</w:t>
      </w:r>
      <w:r w:rsidRPr="00E26CA2">
        <w:rPr>
          <w:sz w:val="28"/>
          <w:szCs w:val="28"/>
        </w:rPr>
        <w:br/>
        <w:t>№ 181-ЗО «Об обеспечении полноценным питанием беременных женщин, ко</w:t>
      </w:r>
      <w:r w:rsidRPr="00E26CA2">
        <w:rPr>
          <w:sz w:val="28"/>
          <w:szCs w:val="28"/>
        </w:rPr>
        <w:t>р</w:t>
      </w:r>
      <w:r w:rsidRPr="00E26CA2">
        <w:rPr>
          <w:sz w:val="28"/>
          <w:szCs w:val="28"/>
        </w:rPr>
        <w:t>мящих матерей, а также детей в возрасте до трёх лет в Ульяновской области</w:t>
      </w:r>
      <w:r w:rsidR="005472FB" w:rsidRPr="00E26CA2">
        <w:rPr>
          <w:sz w:val="28"/>
          <w:szCs w:val="28"/>
        </w:rPr>
        <w:t>»</w:t>
      </w:r>
      <w:r w:rsidRPr="00E26CA2">
        <w:rPr>
          <w:sz w:val="28"/>
          <w:szCs w:val="28"/>
        </w:rPr>
        <w:t xml:space="preserve"> (Мин 261 Рз 10 </w:t>
      </w:r>
      <w:proofErr w:type="gramStart"/>
      <w:r w:rsidRPr="00E26CA2">
        <w:rPr>
          <w:sz w:val="28"/>
          <w:szCs w:val="28"/>
        </w:rPr>
        <w:t>ПР</w:t>
      </w:r>
      <w:proofErr w:type="gramEnd"/>
      <w:r w:rsidRPr="00E26CA2">
        <w:rPr>
          <w:sz w:val="28"/>
          <w:szCs w:val="28"/>
        </w:rPr>
        <w:t xml:space="preserve"> 03 ЦС 80 2 8004) цифры «</w:t>
      </w:r>
      <w:r w:rsidR="00E26CA2" w:rsidRPr="00E26CA2">
        <w:rPr>
          <w:sz w:val="28"/>
          <w:szCs w:val="28"/>
        </w:rPr>
        <w:t>2754,5</w:t>
      </w:r>
      <w:r w:rsidRPr="00E26CA2">
        <w:rPr>
          <w:sz w:val="28"/>
          <w:szCs w:val="28"/>
        </w:rPr>
        <w:t>» заменить цифрами «</w:t>
      </w:r>
      <w:r w:rsidR="00E26CA2" w:rsidRPr="00E26CA2">
        <w:rPr>
          <w:sz w:val="28"/>
          <w:szCs w:val="28"/>
        </w:rPr>
        <w:t>2904,5</w:t>
      </w:r>
      <w:r w:rsidRPr="00E26CA2">
        <w:rPr>
          <w:sz w:val="28"/>
          <w:szCs w:val="28"/>
        </w:rPr>
        <w:t>»;</w:t>
      </w:r>
    </w:p>
    <w:p w:rsidR="00820C66" w:rsidRPr="00E26CA2" w:rsidRDefault="00820C66" w:rsidP="00090827">
      <w:pPr>
        <w:spacing w:line="360" w:lineRule="auto"/>
        <w:jc w:val="both"/>
        <w:rPr>
          <w:sz w:val="28"/>
          <w:szCs w:val="28"/>
        </w:rPr>
      </w:pPr>
      <w:r w:rsidRPr="00E26CA2">
        <w:rPr>
          <w:sz w:val="28"/>
          <w:szCs w:val="28"/>
        </w:rPr>
        <w:tab/>
        <w:t xml:space="preserve">в строке «Социальное обеспечение и иные выплаты населению» (Мин 261 Рз 10 </w:t>
      </w:r>
      <w:proofErr w:type="gramStart"/>
      <w:r w:rsidRPr="00E26CA2">
        <w:rPr>
          <w:sz w:val="28"/>
          <w:szCs w:val="28"/>
        </w:rPr>
        <w:t>ПР</w:t>
      </w:r>
      <w:proofErr w:type="gramEnd"/>
      <w:r w:rsidRPr="00E26CA2">
        <w:rPr>
          <w:sz w:val="28"/>
          <w:szCs w:val="28"/>
        </w:rPr>
        <w:t xml:space="preserve"> 03 ЦС 80 2 8004 ВР 300) цифры «</w:t>
      </w:r>
      <w:r w:rsidR="00E26CA2" w:rsidRPr="00E26CA2">
        <w:rPr>
          <w:sz w:val="28"/>
          <w:szCs w:val="28"/>
        </w:rPr>
        <w:t>2676,3</w:t>
      </w:r>
      <w:r w:rsidRPr="00E26CA2">
        <w:rPr>
          <w:sz w:val="28"/>
          <w:szCs w:val="28"/>
        </w:rPr>
        <w:t>» заменить цифрами «</w:t>
      </w:r>
      <w:r w:rsidR="00E26CA2" w:rsidRPr="00E26CA2">
        <w:rPr>
          <w:sz w:val="28"/>
          <w:szCs w:val="28"/>
        </w:rPr>
        <w:t>2826,3</w:t>
      </w:r>
      <w:r w:rsidRPr="00E26CA2">
        <w:rPr>
          <w:sz w:val="28"/>
          <w:szCs w:val="28"/>
        </w:rPr>
        <w:t>»;</w:t>
      </w:r>
    </w:p>
    <w:p w:rsidR="004E1449" w:rsidRPr="00E26CA2" w:rsidRDefault="004E1449" w:rsidP="00090827">
      <w:pPr>
        <w:spacing w:line="360" w:lineRule="auto"/>
        <w:jc w:val="both"/>
        <w:rPr>
          <w:sz w:val="28"/>
          <w:szCs w:val="28"/>
        </w:rPr>
      </w:pPr>
      <w:r w:rsidRPr="00E26CA2">
        <w:rPr>
          <w:sz w:val="28"/>
          <w:szCs w:val="28"/>
        </w:rPr>
        <w:tab/>
        <w:t>в строке «</w:t>
      </w:r>
      <w:r w:rsidR="00EC39A1" w:rsidRPr="00E26CA2">
        <w:rPr>
          <w:sz w:val="28"/>
          <w:szCs w:val="28"/>
        </w:rPr>
        <w:t>Охрана семьи и детства</w:t>
      </w:r>
      <w:r w:rsidRPr="00E26CA2">
        <w:rPr>
          <w:sz w:val="28"/>
          <w:szCs w:val="28"/>
        </w:rPr>
        <w:t xml:space="preserve">» (Мин </w:t>
      </w:r>
      <w:r w:rsidR="00EC39A1" w:rsidRPr="00E26CA2">
        <w:rPr>
          <w:sz w:val="28"/>
          <w:szCs w:val="28"/>
        </w:rPr>
        <w:t xml:space="preserve">261 </w:t>
      </w:r>
      <w:r w:rsidRPr="00E26CA2">
        <w:rPr>
          <w:sz w:val="28"/>
          <w:szCs w:val="28"/>
        </w:rPr>
        <w:t xml:space="preserve">Рз </w:t>
      </w:r>
      <w:r w:rsidR="00EC39A1" w:rsidRPr="00E26CA2">
        <w:rPr>
          <w:sz w:val="28"/>
          <w:szCs w:val="28"/>
        </w:rPr>
        <w:t xml:space="preserve">10 </w:t>
      </w:r>
      <w:proofErr w:type="gramStart"/>
      <w:r w:rsidRPr="00E26CA2">
        <w:rPr>
          <w:sz w:val="28"/>
          <w:szCs w:val="28"/>
        </w:rPr>
        <w:t>ПР</w:t>
      </w:r>
      <w:proofErr w:type="gramEnd"/>
      <w:r w:rsidR="00541D7C" w:rsidRPr="00E26CA2">
        <w:rPr>
          <w:sz w:val="28"/>
          <w:szCs w:val="28"/>
        </w:rPr>
        <w:t xml:space="preserve"> </w:t>
      </w:r>
      <w:r w:rsidR="00EC39A1" w:rsidRPr="00E26CA2">
        <w:rPr>
          <w:sz w:val="28"/>
          <w:szCs w:val="28"/>
        </w:rPr>
        <w:t>04</w:t>
      </w:r>
      <w:r w:rsidRPr="00E26CA2">
        <w:rPr>
          <w:sz w:val="28"/>
          <w:szCs w:val="28"/>
        </w:rPr>
        <w:t>) цифры «</w:t>
      </w:r>
      <w:r w:rsidR="00E26CA2" w:rsidRPr="00E26CA2">
        <w:rPr>
          <w:sz w:val="28"/>
          <w:szCs w:val="28"/>
        </w:rPr>
        <w:t>755877,8</w:t>
      </w:r>
      <w:r w:rsidRPr="00E26CA2">
        <w:rPr>
          <w:sz w:val="28"/>
          <w:szCs w:val="28"/>
        </w:rPr>
        <w:t>» заменить цифрами «</w:t>
      </w:r>
      <w:r w:rsidR="00E26CA2" w:rsidRPr="00E26CA2">
        <w:rPr>
          <w:sz w:val="28"/>
          <w:szCs w:val="28"/>
        </w:rPr>
        <w:t>802570,8</w:t>
      </w:r>
      <w:r w:rsidRPr="00E26CA2">
        <w:rPr>
          <w:sz w:val="28"/>
          <w:szCs w:val="28"/>
        </w:rPr>
        <w:t>»;</w:t>
      </w:r>
    </w:p>
    <w:p w:rsidR="004E1449" w:rsidRPr="00E26CA2" w:rsidRDefault="004E1449" w:rsidP="00090827">
      <w:pPr>
        <w:spacing w:line="360" w:lineRule="auto"/>
        <w:jc w:val="both"/>
        <w:rPr>
          <w:sz w:val="28"/>
          <w:szCs w:val="28"/>
        </w:rPr>
      </w:pPr>
      <w:r w:rsidRPr="00E26CA2">
        <w:rPr>
          <w:sz w:val="28"/>
          <w:szCs w:val="28"/>
        </w:rPr>
        <w:tab/>
        <w:t>в строке «</w:t>
      </w:r>
      <w:r w:rsidR="00EC39A1" w:rsidRPr="00E26CA2">
        <w:rPr>
          <w:sz w:val="28"/>
          <w:szCs w:val="28"/>
        </w:rPr>
        <w:t>Государственная программа Ульяновской области «Социальная поддержка и защита населения Ульяновской области» на 2014-2018 годы</w:t>
      </w:r>
      <w:r w:rsidRPr="00E26CA2">
        <w:rPr>
          <w:sz w:val="28"/>
          <w:szCs w:val="28"/>
        </w:rPr>
        <w:t>»</w:t>
      </w:r>
      <w:r w:rsidR="00EC39A1" w:rsidRPr="00E26CA2">
        <w:rPr>
          <w:sz w:val="28"/>
          <w:szCs w:val="28"/>
        </w:rPr>
        <w:br/>
      </w:r>
      <w:r w:rsidRPr="00E26CA2">
        <w:rPr>
          <w:sz w:val="28"/>
          <w:szCs w:val="28"/>
        </w:rPr>
        <w:lastRenderedPageBreak/>
        <w:t xml:space="preserve">(Мин </w:t>
      </w:r>
      <w:r w:rsidR="00EC39A1" w:rsidRPr="00E26CA2">
        <w:rPr>
          <w:sz w:val="28"/>
          <w:szCs w:val="28"/>
        </w:rPr>
        <w:t xml:space="preserve">261 </w:t>
      </w:r>
      <w:r w:rsidRPr="00E26CA2">
        <w:rPr>
          <w:sz w:val="28"/>
          <w:szCs w:val="28"/>
        </w:rPr>
        <w:t xml:space="preserve">Рз </w:t>
      </w:r>
      <w:r w:rsidR="00EC39A1" w:rsidRPr="00E26CA2">
        <w:rPr>
          <w:sz w:val="28"/>
          <w:szCs w:val="28"/>
        </w:rPr>
        <w:t xml:space="preserve">10 </w:t>
      </w:r>
      <w:proofErr w:type="gramStart"/>
      <w:r w:rsidRPr="00E26CA2">
        <w:rPr>
          <w:sz w:val="28"/>
          <w:szCs w:val="28"/>
        </w:rPr>
        <w:t>ПР</w:t>
      </w:r>
      <w:proofErr w:type="gramEnd"/>
      <w:r w:rsidR="00541D7C" w:rsidRPr="00E26CA2">
        <w:rPr>
          <w:sz w:val="28"/>
          <w:szCs w:val="28"/>
        </w:rPr>
        <w:t xml:space="preserve"> </w:t>
      </w:r>
      <w:r w:rsidR="00EC39A1" w:rsidRPr="00E26CA2">
        <w:rPr>
          <w:sz w:val="28"/>
          <w:szCs w:val="28"/>
        </w:rPr>
        <w:t xml:space="preserve">04 </w:t>
      </w:r>
      <w:r w:rsidRPr="00E26CA2">
        <w:rPr>
          <w:sz w:val="28"/>
          <w:szCs w:val="28"/>
        </w:rPr>
        <w:t xml:space="preserve">ЦС </w:t>
      </w:r>
      <w:r w:rsidR="00EC39A1" w:rsidRPr="00E26CA2">
        <w:rPr>
          <w:sz w:val="28"/>
          <w:szCs w:val="28"/>
        </w:rPr>
        <w:t>80 0 0000</w:t>
      </w:r>
      <w:r w:rsidRPr="00E26CA2">
        <w:rPr>
          <w:sz w:val="28"/>
          <w:szCs w:val="28"/>
        </w:rPr>
        <w:t>) цифры «</w:t>
      </w:r>
      <w:r w:rsidR="00E26CA2" w:rsidRPr="00E26CA2">
        <w:rPr>
          <w:sz w:val="28"/>
          <w:szCs w:val="28"/>
        </w:rPr>
        <w:t>755877,8</w:t>
      </w:r>
      <w:r w:rsidRPr="00E26CA2">
        <w:rPr>
          <w:sz w:val="28"/>
          <w:szCs w:val="28"/>
        </w:rPr>
        <w:t>» заменить цифрами «</w:t>
      </w:r>
      <w:r w:rsidR="00E26CA2" w:rsidRPr="00E26CA2">
        <w:rPr>
          <w:sz w:val="28"/>
          <w:szCs w:val="28"/>
        </w:rPr>
        <w:t>802570,8</w:t>
      </w:r>
      <w:r w:rsidRPr="00E26CA2">
        <w:rPr>
          <w:sz w:val="28"/>
          <w:szCs w:val="28"/>
        </w:rPr>
        <w:t>»;</w:t>
      </w:r>
    </w:p>
    <w:p w:rsidR="004E1449" w:rsidRDefault="004E1449" w:rsidP="00090827">
      <w:pPr>
        <w:spacing w:line="360" w:lineRule="auto"/>
        <w:jc w:val="both"/>
        <w:rPr>
          <w:sz w:val="28"/>
          <w:szCs w:val="28"/>
        </w:rPr>
      </w:pPr>
      <w:r w:rsidRPr="00E26CA2">
        <w:rPr>
          <w:sz w:val="28"/>
          <w:szCs w:val="28"/>
        </w:rPr>
        <w:tab/>
        <w:t>в строке «</w:t>
      </w:r>
      <w:r w:rsidR="00EC39A1" w:rsidRPr="00E26CA2">
        <w:rPr>
          <w:sz w:val="28"/>
          <w:szCs w:val="28"/>
        </w:rPr>
        <w:t>Подпрограмма «Семья и дети» государственной программы Ул</w:t>
      </w:r>
      <w:r w:rsidR="00EC39A1" w:rsidRPr="00E26CA2">
        <w:rPr>
          <w:sz w:val="28"/>
          <w:szCs w:val="28"/>
        </w:rPr>
        <w:t>ь</w:t>
      </w:r>
      <w:r w:rsidR="00EC39A1" w:rsidRPr="00E26CA2">
        <w:rPr>
          <w:sz w:val="28"/>
          <w:szCs w:val="28"/>
        </w:rPr>
        <w:t>яновской области «Социальная поддержка и защита населения Ульяновской обл</w:t>
      </w:r>
      <w:r w:rsidR="00EC39A1" w:rsidRPr="00E26CA2">
        <w:rPr>
          <w:sz w:val="28"/>
          <w:szCs w:val="28"/>
        </w:rPr>
        <w:t>а</w:t>
      </w:r>
      <w:r w:rsidR="00EC39A1" w:rsidRPr="00E26CA2">
        <w:rPr>
          <w:sz w:val="28"/>
          <w:szCs w:val="28"/>
        </w:rPr>
        <w:t>сти» на 2014-2018 годы</w:t>
      </w:r>
      <w:r w:rsidRPr="00E26CA2">
        <w:rPr>
          <w:sz w:val="28"/>
          <w:szCs w:val="28"/>
        </w:rPr>
        <w:t xml:space="preserve">» (Мин </w:t>
      </w:r>
      <w:r w:rsidR="00EC39A1" w:rsidRPr="00E26CA2">
        <w:rPr>
          <w:sz w:val="28"/>
          <w:szCs w:val="28"/>
        </w:rPr>
        <w:t xml:space="preserve">261 </w:t>
      </w:r>
      <w:r w:rsidRPr="00E26CA2">
        <w:rPr>
          <w:sz w:val="28"/>
          <w:szCs w:val="28"/>
        </w:rPr>
        <w:t xml:space="preserve">Рз </w:t>
      </w:r>
      <w:r w:rsidR="00EC39A1" w:rsidRPr="00E26CA2">
        <w:rPr>
          <w:sz w:val="28"/>
          <w:szCs w:val="28"/>
        </w:rPr>
        <w:t xml:space="preserve">10 </w:t>
      </w:r>
      <w:proofErr w:type="gramStart"/>
      <w:r w:rsidRPr="00E26CA2">
        <w:rPr>
          <w:sz w:val="28"/>
          <w:szCs w:val="28"/>
        </w:rPr>
        <w:t>ПР</w:t>
      </w:r>
      <w:proofErr w:type="gramEnd"/>
      <w:r w:rsidR="00541D7C" w:rsidRPr="00E26CA2">
        <w:rPr>
          <w:sz w:val="28"/>
          <w:szCs w:val="28"/>
        </w:rPr>
        <w:t xml:space="preserve"> </w:t>
      </w:r>
      <w:r w:rsidR="00EC39A1" w:rsidRPr="00E26CA2">
        <w:rPr>
          <w:sz w:val="28"/>
          <w:szCs w:val="28"/>
        </w:rPr>
        <w:t xml:space="preserve">04 </w:t>
      </w:r>
      <w:r w:rsidRPr="00E26CA2">
        <w:rPr>
          <w:sz w:val="28"/>
          <w:szCs w:val="28"/>
        </w:rPr>
        <w:t xml:space="preserve">ЦС </w:t>
      </w:r>
      <w:r w:rsidR="00EC39A1" w:rsidRPr="00E26CA2">
        <w:rPr>
          <w:sz w:val="28"/>
          <w:szCs w:val="28"/>
        </w:rPr>
        <w:t>80 2 0000</w:t>
      </w:r>
      <w:r w:rsidRPr="00E26CA2">
        <w:rPr>
          <w:sz w:val="28"/>
          <w:szCs w:val="28"/>
        </w:rPr>
        <w:t>) цифры «</w:t>
      </w:r>
      <w:r w:rsidR="00E26CA2" w:rsidRPr="00E26CA2">
        <w:rPr>
          <w:sz w:val="28"/>
          <w:szCs w:val="28"/>
        </w:rPr>
        <w:t>755877,8</w:t>
      </w:r>
      <w:r w:rsidRPr="00E26CA2">
        <w:rPr>
          <w:sz w:val="28"/>
          <w:szCs w:val="28"/>
        </w:rPr>
        <w:t>» заменить цифрами «</w:t>
      </w:r>
      <w:r w:rsidR="00E26CA2" w:rsidRPr="00E26CA2">
        <w:rPr>
          <w:sz w:val="28"/>
          <w:szCs w:val="28"/>
        </w:rPr>
        <w:t>802570,8</w:t>
      </w:r>
      <w:r w:rsidRPr="00E26CA2">
        <w:rPr>
          <w:sz w:val="28"/>
          <w:szCs w:val="28"/>
        </w:rPr>
        <w:t>»;</w:t>
      </w:r>
    </w:p>
    <w:p w:rsidR="00E26CA2" w:rsidRPr="00733053" w:rsidRDefault="00E26CA2" w:rsidP="00E26C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E26CA2">
        <w:rPr>
          <w:sz w:val="28"/>
          <w:szCs w:val="28"/>
        </w:rPr>
        <w:t>Реализация Закона Ульяновской области от 31 августа 2012 года № 112-ЗО «О единовременном денежном пособии гражданам, усыновившим (удочерившим) детей-сирот и детей, оставшихся без попечения родителей, на территории Ульяновской области»</w:t>
      </w:r>
      <w:r>
        <w:rPr>
          <w:sz w:val="28"/>
          <w:szCs w:val="28"/>
        </w:rPr>
        <w:t xml:space="preserve">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1302) цифры «6500,0» заменить цифрами «5000,0»;</w:t>
      </w:r>
    </w:p>
    <w:p w:rsidR="00E26CA2" w:rsidRPr="00733053" w:rsidRDefault="00E26CA2" w:rsidP="00E26C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«Социальное обеспечение и иные выплаты населению»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1302 ВР 300) цифры «6500,0» заменить цифрами «5000,0»;</w:t>
      </w:r>
    </w:p>
    <w:p w:rsidR="00E26CA2" w:rsidRPr="00733053" w:rsidRDefault="00E26CA2" w:rsidP="00E26C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E26CA2">
        <w:rPr>
          <w:sz w:val="28"/>
          <w:szCs w:val="28"/>
        </w:rPr>
        <w:t>Ежемесячная денежная выплата лицам из числа детей-сирот и д</w:t>
      </w:r>
      <w:r w:rsidRPr="00E26CA2">
        <w:rPr>
          <w:sz w:val="28"/>
          <w:szCs w:val="28"/>
        </w:rPr>
        <w:t>е</w:t>
      </w:r>
      <w:r w:rsidRPr="00E26CA2">
        <w:rPr>
          <w:sz w:val="28"/>
          <w:szCs w:val="28"/>
        </w:rPr>
        <w:t>тей, оставшихся без попечения родителей, обучающимся в муниципальных обр</w:t>
      </w:r>
      <w:r w:rsidRPr="00E26CA2">
        <w:rPr>
          <w:sz w:val="28"/>
          <w:szCs w:val="28"/>
        </w:rPr>
        <w:t>а</w:t>
      </w:r>
      <w:r w:rsidRPr="00E26CA2">
        <w:rPr>
          <w:sz w:val="28"/>
          <w:szCs w:val="28"/>
        </w:rPr>
        <w:t>зовательных организациях, находящихся на территории Ульяновской области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1303) цифры «3048,4» заменить цифрами «2048,4»;</w:t>
      </w:r>
    </w:p>
    <w:p w:rsidR="00E26CA2" w:rsidRPr="00733053" w:rsidRDefault="00E26CA2" w:rsidP="00E26C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E26CA2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1303 ВР 300) цифры «3048,4» заменить цифрами «2048,4»;</w:t>
      </w:r>
    </w:p>
    <w:p w:rsidR="00E26CA2" w:rsidRPr="00733053" w:rsidRDefault="00E26CA2" w:rsidP="00E26C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E26CA2">
        <w:rPr>
          <w:sz w:val="28"/>
          <w:szCs w:val="28"/>
        </w:rPr>
        <w:t>Ремонт жилых помещений, принадлежащих детям-сиротам и д</w:t>
      </w:r>
      <w:r w:rsidRPr="00E26CA2">
        <w:rPr>
          <w:sz w:val="28"/>
          <w:szCs w:val="28"/>
        </w:rPr>
        <w:t>е</w:t>
      </w:r>
      <w:r w:rsidRPr="00E26CA2">
        <w:rPr>
          <w:sz w:val="28"/>
          <w:szCs w:val="28"/>
        </w:rPr>
        <w:t>тям, оставшимся без попечения родителей, а также лицам из числа детей-сирот и детей, оставшихся без попечения родителей, на праве собственности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1304) цифры «3945,6» заменить цифрами «2945,6»;</w:t>
      </w:r>
    </w:p>
    <w:p w:rsidR="00E26CA2" w:rsidRPr="00733053" w:rsidRDefault="00E26CA2" w:rsidP="00E26CA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E26CA2">
        <w:rPr>
          <w:sz w:val="28"/>
          <w:szCs w:val="28"/>
        </w:rPr>
        <w:t>Социальное обеспечение и иные выплаты населению</w:t>
      </w:r>
      <w:r>
        <w:rPr>
          <w:sz w:val="28"/>
          <w:szCs w:val="28"/>
        </w:rPr>
        <w:t xml:space="preserve">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1304 ВР 300) цифры «3945,6» заменить цифрами «2945,6»;</w:t>
      </w:r>
    </w:p>
    <w:p w:rsidR="00E26CA2" w:rsidRDefault="00E26CA2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636"/>
        <w:gridCol w:w="2199"/>
      </w:tblGrid>
      <w:tr w:rsidR="00E26CA2" w:rsidRPr="00E26CA2" w:rsidTr="00E26CA2">
        <w:tc>
          <w:tcPr>
            <w:tcW w:w="3984" w:type="dxa"/>
            <w:shd w:val="clear" w:color="auto" w:fill="auto"/>
            <w:vAlign w:val="center"/>
            <w:hideMark/>
          </w:tcPr>
          <w:p w:rsidR="00E26CA2" w:rsidRPr="00E26CA2" w:rsidRDefault="00E26CA2" w:rsidP="00E26CA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E26CA2">
              <w:rPr>
                <w:color w:val="000000"/>
                <w:sz w:val="28"/>
                <w:szCs w:val="28"/>
              </w:rPr>
              <w:t xml:space="preserve">Реализация мер социальной поддержки в сфере гарантий права детей-сирот и детей, </w:t>
            </w:r>
            <w:proofErr w:type="gramStart"/>
            <w:r w:rsidRPr="00E26CA2">
              <w:rPr>
                <w:color w:val="000000"/>
                <w:sz w:val="28"/>
                <w:szCs w:val="28"/>
              </w:rPr>
              <w:t>ос</w:t>
            </w:r>
            <w:r w:rsidR="00BA12CC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E26CA2">
              <w:rPr>
                <w:color w:val="000000"/>
                <w:sz w:val="28"/>
                <w:szCs w:val="28"/>
              </w:rPr>
              <w:t>тавшихся</w:t>
            </w:r>
            <w:proofErr w:type="spellEnd"/>
            <w:proofErr w:type="gramEnd"/>
            <w:r w:rsidRPr="00E26CA2">
              <w:rPr>
                <w:color w:val="000000"/>
                <w:sz w:val="28"/>
                <w:szCs w:val="28"/>
              </w:rPr>
              <w:t xml:space="preserve"> без попечения род</w:t>
            </w:r>
            <w:r w:rsidRPr="00E26CA2">
              <w:rPr>
                <w:color w:val="000000"/>
                <w:sz w:val="28"/>
                <w:szCs w:val="28"/>
              </w:rPr>
              <w:t>и</w:t>
            </w:r>
            <w:r w:rsidRPr="00E26CA2">
              <w:rPr>
                <w:color w:val="000000"/>
                <w:sz w:val="28"/>
                <w:szCs w:val="28"/>
              </w:rPr>
              <w:lastRenderedPageBreak/>
              <w:t>телей, а также лиц из числа д</w:t>
            </w:r>
            <w:r w:rsidRPr="00E26CA2">
              <w:rPr>
                <w:color w:val="000000"/>
                <w:sz w:val="28"/>
                <w:szCs w:val="28"/>
              </w:rPr>
              <w:t>е</w:t>
            </w:r>
            <w:r w:rsidRPr="00E26CA2">
              <w:rPr>
                <w:color w:val="000000"/>
                <w:sz w:val="28"/>
                <w:szCs w:val="28"/>
              </w:rPr>
              <w:t>тей-сирот и детей, оста</w:t>
            </w:r>
            <w:r w:rsidRPr="00E26CA2">
              <w:rPr>
                <w:color w:val="000000"/>
                <w:sz w:val="28"/>
                <w:szCs w:val="28"/>
              </w:rPr>
              <w:t>в</w:t>
            </w:r>
            <w:r w:rsidRPr="00E26CA2">
              <w:rPr>
                <w:color w:val="000000"/>
                <w:sz w:val="28"/>
                <w:szCs w:val="28"/>
              </w:rPr>
              <w:t>шихся без попечения родит</w:t>
            </w:r>
            <w:r w:rsidRPr="00E26CA2">
              <w:rPr>
                <w:color w:val="000000"/>
                <w:sz w:val="28"/>
                <w:szCs w:val="28"/>
              </w:rPr>
              <w:t>е</w:t>
            </w:r>
            <w:r w:rsidRPr="00E26CA2">
              <w:rPr>
                <w:color w:val="000000"/>
                <w:sz w:val="28"/>
                <w:szCs w:val="28"/>
              </w:rPr>
              <w:t>лей, на медицинское обеспеч</w:t>
            </w:r>
            <w:r w:rsidRPr="00E26CA2">
              <w:rPr>
                <w:color w:val="000000"/>
                <w:sz w:val="28"/>
                <w:szCs w:val="28"/>
              </w:rPr>
              <w:t>е</w:t>
            </w:r>
            <w:r w:rsidRPr="00E26CA2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26CA2" w:rsidRPr="00E26CA2" w:rsidRDefault="00E26CA2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6CA2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26CA2" w:rsidRPr="00E26CA2" w:rsidRDefault="00E26CA2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6C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26CA2" w:rsidRPr="00E26CA2" w:rsidRDefault="00E26CA2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6CA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26CA2" w:rsidRPr="00E26CA2" w:rsidRDefault="00E26CA2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6CA2">
              <w:rPr>
                <w:color w:val="000000"/>
                <w:sz w:val="28"/>
                <w:szCs w:val="28"/>
              </w:rPr>
              <w:t>80 2 1308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26CA2" w:rsidRPr="00E26CA2" w:rsidRDefault="00E26CA2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1239BB" w:rsidRDefault="001239BB" w:rsidP="00E26CA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1239BB" w:rsidRDefault="001239BB" w:rsidP="00E26CA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</w:p>
          <w:p w:rsidR="00E26CA2" w:rsidRPr="00E26CA2" w:rsidRDefault="00E26CA2" w:rsidP="00E26CA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26CA2">
              <w:rPr>
                <w:color w:val="000000"/>
                <w:sz w:val="28"/>
                <w:szCs w:val="28"/>
              </w:rPr>
              <w:t>151,0</w:t>
            </w:r>
          </w:p>
        </w:tc>
      </w:tr>
      <w:tr w:rsidR="00E26CA2" w:rsidRPr="00E26CA2" w:rsidTr="00E26CA2">
        <w:tc>
          <w:tcPr>
            <w:tcW w:w="3984" w:type="dxa"/>
            <w:shd w:val="clear" w:color="auto" w:fill="auto"/>
            <w:vAlign w:val="center"/>
            <w:hideMark/>
          </w:tcPr>
          <w:p w:rsidR="00E26CA2" w:rsidRPr="00E26CA2" w:rsidRDefault="00E26CA2" w:rsidP="00E26CA2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E26CA2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E26CA2" w:rsidRPr="00E26CA2" w:rsidRDefault="00E26CA2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6CA2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E26CA2" w:rsidRPr="00E26CA2" w:rsidRDefault="00E26CA2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6CA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E26CA2" w:rsidRPr="00E26CA2" w:rsidRDefault="00E26CA2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6CA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E26CA2" w:rsidRPr="00E26CA2" w:rsidRDefault="00E26CA2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6CA2">
              <w:rPr>
                <w:color w:val="000000"/>
                <w:sz w:val="28"/>
                <w:szCs w:val="28"/>
              </w:rPr>
              <w:t>80 2 1308</w:t>
            </w:r>
          </w:p>
        </w:tc>
        <w:tc>
          <w:tcPr>
            <w:tcW w:w="636" w:type="dxa"/>
            <w:shd w:val="clear" w:color="auto" w:fill="auto"/>
            <w:vAlign w:val="bottom"/>
            <w:hideMark/>
          </w:tcPr>
          <w:p w:rsidR="00E26CA2" w:rsidRPr="00E26CA2" w:rsidRDefault="00E26CA2" w:rsidP="00E26CA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E26CA2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99" w:type="dxa"/>
            <w:shd w:val="clear" w:color="auto" w:fill="auto"/>
            <w:noWrap/>
            <w:vAlign w:val="bottom"/>
            <w:hideMark/>
          </w:tcPr>
          <w:p w:rsidR="00E26CA2" w:rsidRPr="00E26CA2" w:rsidRDefault="00E26CA2" w:rsidP="00E26CA2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E26CA2">
              <w:rPr>
                <w:color w:val="000000"/>
                <w:sz w:val="28"/>
                <w:szCs w:val="28"/>
              </w:rPr>
              <w:t>151,0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E26CA2" w:rsidRDefault="00E26CA2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CB0797" w:rsidRPr="00733053" w:rsidRDefault="00CB0797" w:rsidP="00CB0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CB0797">
        <w:rPr>
          <w:sz w:val="28"/>
          <w:szCs w:val="28"/>
        </w:rPr>
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образование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1309) цифры «490,0» заменить цифрами «333,65»;</w:t>
      </w:r>
    </w:p>
    <w:p w:rsidR="00CB0797" w:rsidRPr="00733053" w:rsidRDefault="00CB0797" w:rsidP="00CB079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«Социальное обеспечение и иные выплаты населению» (Мин 261 Рз 10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04 ЦС 80 2 1309 ВР 300) цифры «490,0» заменить цифрами «333,65»;</w:t>
      </w:r>
    </w:p>
    <w:p w:rsidR="004E1449" w:rsidRPr="007235C2" w:rsidRDefault="004E1449" w:rsidP="00090827">
      <w:pPr>
        <w:spacing w:line="360" w:lineRule="auto"/>
        <w:jc w:val="both"/>
        <w:rPr>
          <w:sz w:val="28"/>
          <w:szCs w:val="28"/>
        </w:rPr>
      </w:pPr>
      <w:r w:rsidRPr="007235C2">
        <w:rPr>
          <w:sz w:val="28"/>
          <w:szCs w:val="28"/>
        </w:rPr>
        <w:tab/>
      </w:r>
      <w:proofErr w:type="gramStart"/>
      <w:r w:rsidRPr="007235C2">
        <w:rPr>
          <w:sz w:val="28"/>
          <w:szCs w:val="28"/>
        </w:rPr>
        <w:t>в строке «</w:t>
      </w:r>
      <w:r w:rsidR="00EC39A1" w:rsidRPr="007235C2">
        <w:rPr>
          <w:sz w:val="28"/>
          <w:szCs w:val="28"/>
        </w:rPr>
        <w:t>Субвенции на финансовое обеспечение расходных обязательств, 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прое</w:t>
      </w:r>
      <w:r w:rsidR="00EC39A1" w:rsidRPr="007235C2">
        <w:rPr>
          <w:sz w:val="28"/>
          <w:szCs w:val="28"/>
        </w:rPr>
        <w:t>з</w:t>
      </w:r>
      <w:r w:rsidR="00EC39A1" w:rsidRPr="007235C2">
        <w:rPr>
          <w:sz w:val="28"/>
          <w:szCs w:val="28"/>
        </w:rPr>
        <w:t>да один раз в год к</w:t>
      </w:r>
      <w:proofErr w:type="gramEnd"/>
      <w:r w:rsidR="00EC39A1" w:rsidRPr="007235C2">
        <w:rPr>
          <w:sz w:val="28"/>
          <w:szCs w:val="28"/>
        </w:rPr>
        <w:t xml:space="preserve"> месту жительства и обратно к месту обучения</w:t>
      </w:r>
      <w:r w:rsidRPr="007235C2">
        <w:rPr>
          <w:sz w:val="28"/>
          <w:szCs w:val="28"/>
        </w:rPr>
        <w:t xml:space="preserve">» (Мин </w:t>
      </w:r>
      <w:r w:rsidR="00EC39A1" w:rsidRPr="007235C2">
        <w:rPr>
          <w:sz w:val="28"/>
          <w:szCs w:val="28"/>
        </w:rPr>
        <w:t xml:space="preserve">261 </w:t>
      </w:r>
      <w:r w:rsidRPr="007235C2">
        <w:rPr>
          <w:sz w:val="28"/>
          <w:szCs w:val="28"/>
        </w:rPr>
        <w:t xml:space="preserve">Рз </w:t>
      </w:r>
      <w:r w:rsidR="00EC39A1" w:rsidRPr="007235C2">
        <w:rPr>
          <w:sz w:val="28"/>
          <w:szCs w:val="28"/>
        </w:rPr>
        <w:t xml:space="preserve">10 </w:t>
      </w:r>
      <w:proofErr w:type="gramStart"/>
      <w:r w:rsidRPr="007235C2">
        <w:rPr>
          <w:sz w:val="28"/>
          <w:szCs w:val="28"/>
        </w:rPr>
        <w:t>ПР</w:t>
      </w:r>
      <w:proofErr w:type="gramEnd"/>
      <w:r w:rsidR="00887550" w:rsidRPr="007235C2">
        <w:rPr>
          <w:sz w:val="28"/>
          <w:szCs w:val="28"/>
        </w:rPr>
        <w:t xml:space="preserve"> </w:t>
      </w:r>
      <w:r w:rsidR="00EC39A1" w:rsidRPr="007235C2">
        <w:rPr>
          <w:sz w:val="28"/>
          <w:szCs w:val="28"/>
        </w:rPr>
        <w:t xml:space="preserve">04 </w:t>
      </w:r>
      <w:r w:rsidRPr="007235C2">
        <w:rPr>
          <w:sz w:val="28"/>
          <w:szCs w:val="28"/>
        </w:rPr>
        <w:t xml:space="preserve">ЦС </w:t>
      </w:r>
      <w:r w:rsidR="00EC39A1" w:rsidRPr="007235C2">
        <w:rPr>
          <w:sz w:val="28"/>
          <w:szCs w:val="28"/>
        </w:rPr>
        <w:t>80 2 7104</w:t>
      </w:r>
      <w:r w:rsidRPr="007235C2">
        <w:rPr>
          <w:sz w:val="28"/>
          <w:szCs w:val="28"/>
        </w:rPr>
        <w:t>) цифры «</w:t>
      </w:r>
      <w:r w:rsidR="00887550" w:rsidRPr="007235C2">
        <w:rPr>
          <w:sz w:val="28"/>
          <w:szCs w:val="28"/>
        </w:rPr>
        <w:t>1</w:t>
      </w:r>
      <w:r w:rsidR="007235C2" w:rsidRPr="007235C2">
        <w:rPr>
          <w:sz w:val="28"/>
          <w:szCs w:val="28"/>
        </w:rPr>
        <w:t>2</w:t>
      </w:r>
      <w:r w:rsidR="00887550" w:rsidRPr="007235C2">
        <w:rPr>
          <w:sz w:val="28"/>
          <w:szCs w:val="28"/>
        </w:rPr>
        <w:t>509,0</w:t>
      </w:r>
      <w:r w:rsidRPr="007235C2">
        <w:rPr>
          <w:sz w:val="28"/>
          <w:szCs w:val="28"/>
        </w:rPr>
        <w:t>» заменить цифрами «</w:t>
      </w:r>
      <w:r w:rsidR="00EC39A1" w:rsidRPr="007235C2">
        <w:rPr>
          <w:sz w:val="28"/>
          <w:szCs w:val="28"/>
        </w:rPr>
        <w:t>1</w:t>
      </w:r>
      <w:r w:rsidR="007235C2" w:rsidRPr="007235C2">
        <w:rPr>
          <w:sz w:val="28"/>
          <w:szCs w:val="28"/>
        </w:rPr>
        <w:t>3</w:t>
      </w:r>
      <w:r w:rsidR="00EC39A1" w:rsidRPr="007235C2">
        <w:rPr>
          <w:sz w:val="28"/>
          <w:szCs w:val="28"/>
        </w:rPr>
        <w:t>509,0</w:t>
      </w:r>
      <w:r w:rsidRPr="007235C2">
        <w:rPr>
          <w:sz w:val="28"/>
          <w:szCs w:val="28"/>
        </w:rPr>
        <w:t>»;</w:t>
      </w:r>
    </w:p>
    <w:p w:rsidR="004E1449" w:rsidRPr="007235C2" w:rsidRDefault="004E1449" w:rsidP="00090827">
      <w:pPr>
        <w:spacing w:line="360" w:lineRule="auto"/>
        <w:jc w:val="both"/>
        <w:rPr>
          <w:sz w:val="28"/>
          <w:szCs w:val="28"/>
        </w:rPr>
      </w:pPr>
      <w:r w:rsidRPr="007235C2">
        <w:rPr>
          <w:sz w:val="28"/>
          <w:szCs w:val="28"/>
        </w:rPr>
        <w:tab/>
        <w:t>в строке «</w:t>
      </w:r>
      <w:r w:rsidR="002B5D71" w:rsidRPr="007235C2">
        <w:rPr>
          <w:sz w:val="28"/>
          <w:szCs w:val="28"/>
        </w:rPr>
        <w:t>Межбюджетные трансферты</w:t>
      </w:r>
      <w:r w:rsidRPr="007235C2">
        <w:rPr>
          <w:sz w:val="28"/>
          <w:szCs w:val="28"/>
        </w:rPr>
        <w:t xml:space="preserve">» (Мин </w:t>
      </w:r>
      <w:r w:rsidR="002B5D71" w:rsidRPr="007235C2">
        <w:rPr>
          <w:sz w:val="28"/>
          <w:szCs w:val="28"/>
        </w:rPr>
        <w:t xml:space="preserve">261 </w:t>
      </w:r>
      <w:r w:rsidRPr="007235C2">
        <w:rPr>
          <w:sz w:val="28"/>
          <w:szCs w:val="28"/>
        </w:rPr>
        <w:t xml:space="preserve">Рз </w:t>
      </w:r>
      <w:r w:rsidR="002B5D71" w:rsidRPr="007235C2">
        <w:rPr>
          <w:sz w:val="28"/>
          <w:szCs w:val="28"/>
        </w:rPr>
        <w:t xml:space="preserve">10 </w:t>
      </w:r>
      <w:proofErr w:type="gramStart"/>
      <w:r w:rsidRPr="007235C2">
        <w:rPr>
          <w:sz w:val="28"/>
          <w:szCs w:val="28"/>
        </w:rPr>
        <w:t>ПР</w:t>
      </w:r>
      <w:proofErr w:type="gramEnd"/>
      <w:r w:rsidR="00CD27A3" w:rsidRPr="007235C2">
        <w:rPr>
          <w:sz w:val="28"/>
          <w:szCs w:val="28"/>
        </w:rPr>
        <w:t xml:space="preserve"> </w:t>
      </w:r>
      <w:r w:rsidR="002B5D71" w:rsidRPr="007235C2">
        <w:rPr>
          <w:sz w:val="28"/>
          <w:szCs w:val="28"/>
        </w:rPr>
        <w:t xml:space="preserve">04 </w:t>
      </w:r>
      <w:r w:rsidRPr="007235C2">
        <w:rPr>
          <w:sz w:val="28"/>
          <w:szCs w:val="28"/>
        </w:rPr>
        <w:t xml:space="preserve">ЦС </w:t>
      </w:r>
      <w:r w:rsidR="002B5D71" w:rsidRPr="007235C2">
        <w:rPr>
          <w:sz w:val="28"/>
          <w:szCs w:val="28"/>
        </w:rPr>
        <w:t xml:space="preserve">80 2 7104 </w:t>
      </w:r>
      <w:r w:rsidRPr="007235C2">
        <w:rPr>
          <w:sz w:val="28"/>
          <w:szCs w:val="28"/>
        </w:rPr>
        <w:t>ВР</w:t>
      </w:r>
      <w:r w:rsidR="002B5D71" w:rsidRPr="007235C2">
        <w:rPr>
          <w:sz w:val="28"/>
          <w:szCs w:val="28"/>
        </w:rPr>
        <w:t xml:space="preserve"> 500</w:t>
      </w:r>
      <w:r w:rsidRPr="007235C2">
        <w:rPr>
          <w:sz w:val="28"/>
          <w:szCs w:val="28"/>
        </w:rPr>
        <w:t>) цифры «</w:t>
      </w:r>
      <w:r w:rsidR="00CD27A3" w:rsidRPr="007235C2">
        <w:rPr>
          <w:sz w:val="28"/>
          <w:szCs w:val="28"/>
        </w:rPr>
        <w:t>1</w:t>
      </w:r>
      <w:r w:rsidR="007235C2" w:rsidRPr="007235C2">
        <w:rPr>
          <w:sz w:val="28"/>
          <w:szCs w:val="28"/>
        </w:rPr>
        <w:t>2</w:t>
      </w:r>
      <w:r w:rsidR="00CD27A3" w:rsidRPr="007235C2">
        <w:rPr>
          <w:sz w:val="28"/>
          <w:szCs w:val="28"/>
        </w:rPr>
        <w:t>509,0</w:t>
      </w:r>
      <w:r w:rsidRPr="007235C2">
        <w:rPr>
          <w:sz w:val="28"/>
          <w:szCs w:val="28"/>
        </w:rPr>
        <w:t>» заменить цифрами «</w:t>
      </w:r>
      <w:r w:rsidR="002B5D71" w:rsidRPr="007235C2">
        <w:rPr>
          <w:sz w:val="28"/>
          <w:szCs w:val="28"/>
        </w:rPr>
        <w:t>1</w:t>
      </w:r>
      <w:r w:rsidR="007235C2" w:rsidRPr="007235C2">
        <w:rPr>
          <w:sz w:val="28"/>
          <w:szCs w:val="28"/>
        </w:rPr>
        <w:t>3</w:t>
      </w:r>
      <w:r w:rsidR="002B5D71" w:rsidRPr="007235C2">
        <w:rPr>
          <w:sz w:val="28"/>
          <w:szCs w:val="28"/>
        </w:rPr>
        <w:t>509,0</w:t>
      </w:r>
      <w:r w:rsidRPr="007235C2">
        <w:rPr>
          <w:sz w:val="28"/>
          <w:szCs w:val="28"/>
        </w:rPr>
        <w:t>»;</w:t>
      </w:r>
    </w:p>
    <w:p w:rsidR="004E1449" w:rsidRPr="007235C2" w:rsidRDefault="004E1449" w:rsidP="00090827">
      <w:pPr>
        <w:spacing w:line="360" w:lineRule="auto"/>
        <w:jc w:val="both"/>
        <w:rPr>
          <w:sz w:val="28"/>
          <w:szCs w:val="28"/>
        </w:rPr>
      </w:pPr>
      <w:r w:rsidRPr="007235C2">
        <w:rPr>
          <w:sz w:val="28"/>
          <w:szCs w:val="28"/>
        </w:rPr>
        <w:tab/>
        <w:t>в строке «</w:t>
      </w:r>
      <w:r w:rsidR="002B5D71" w:rsidRPr="007235C2">
        <w:rPr>
          <w:sz w:val="28"/>
          <w:szCs w:val="28"/>
        </w:rPr>
        <w:t>Субвенции на финансовое обеспечение расходных обязательств, связанных с осуществлением ежемесячной выплаты на содержание ребёнка в с</w:t>
      </w:r>
      <w:r w:rsidR="002B5D71" w:rsidRPr="007235C2">
        <w:rPr>
          <w:sz w:val="28"/>
          <w:szCs w:val="28"/>
        </w:rPr>
        <w:t>е</w:t>
      </w:r>
      <w:r w:rsidR="002B5D71" w:rsidRPr="007235C2">
        <w:rPr>
          <w:sz w:val="28"/>
          <w:szCs w:val="28"/>
        </w:rPr>
        <w:t>мье опекуна (попечителя) и приёмной семье, а также по осуществлению выплаты вознаграждения, причитающегося приёмному родителю</w:t>
      </w:r>
      <w:r w:rsidRPr="007235C2">
        <w:rPr>
          <w:sz w:val="28"/>
          <w:szCs w:val="28"/>
        </w:rPr>
        <w:t xml:space="preserve">» (Мин </w:t>
      </w:r>
      <w:r w:rsidR="002B5D71" w:rsidRPr="007235C2">
        <w:rPr>
          <w:sz w:val="28"/>
          <w:szCs w:val="28"/>
        </w:rPr>
        <w:t xml:space="preserve">261 </w:t>
      </w:r>
      <w:r w:rsidRPr="007235C2">
        <w:rPr>
          <w:sz w:val="28"/>
          <w:szCs w:val="28"/>
        </w:rPr>
        <w:t xml:space="preserve">Рз </w:t>
      </w:r>
      <w:r w:rsidR="002B5D71" w:rsidRPr="007235C2">
        <w:rPr>
          <w:sz w:val="28"/>
          <w:szCs w:val="28"/>
        </w:rPr>
        <w:t xml:space="preserve">10 </w:t>
      </w:r>
      <w:proofErr w:type="gramStart"/>
      <w:r w:rsidRPr="007235C2">
        <w:rPr>
          <w:sz w:val="28"/>
          <w:szCs w:val="28"/>
        </w:rPr>
        <w:t>ПР</w:t>
      </w:r>
      <w:proofErr w:type="gramEnd"/>
      <w:r w:rsidR="00F73688" w:rsidRPr="007235C2">
        <w:rPr>
          <w:sz w:val="28"/>
          <w:szCs w:val="28"/>
        </w:rPr>
        <w:t xml:space="preserve"> </w:t>
      </w:r>
      <w:r w:rsidR="002B5D71" w:rsidRPr="007235C2">
        <w:rPr>
          <w:sz w:val="28"/>
          <w:szCs w:val="28"/>
        </w:rPr>
        <w:t xml:space="preserve">04 </w:t>
      </w:r>
      <w:r w:rsidRPr="007235C2">
        <w:rPr>
          <w:sz w:val="28"/>
          <w:szCs w:val="28"/>
        </w:rPr>
        <w:t xml:space="preserve">ЦС </w:t>
      </w:r>
      <w:r w:rsidR="002B5D71" w:rsidRPr="007235C2">
        <w:rPr>
          <w:sz w:val="28"/>
          <w:szCs w:val="28"/>
        </w:rPr>
        <w:t>80 2 7105</w:t>
      </w:r>
      <w:r w:rsidRPr="007235C2">
        <w:rPr>
          <w:sz w:val="28"/>
          <w:szCs w:val="28"/>
        </w:rPr>
        <w:t>) цифры «</w:t>
      </w:r>
      <w:r w:rsidR="007235C2" w:rsidRPr="007235C2">
        <w:rPr>
          <w:sz w:val="28"/>
          <w:szCs w:val="28"/>
        </w:rPr>
        <w:t>524945,0</w:t>
      </w:r>
      <w:r w:rsidRPr="007235C2">
        <w:rPr>
          <w:sz w:val="28"/>
          <w:szCs w:val="28"/>
        </w:rPr>
        <w:t>» заменить цифрами «</w:t>
      </w:r>
      <w:r w:rsidR="007235C2" w:rsidRPr="007235C2">
        <w:rPr>
          <w:sz w:val="28"/>
          <w:szCs w:val="28"/>
        </w:rPr>
        <w:t>572845,05</w:t>
      </w:r>
      <w:r w:rsidRPr="007235C2">
        <w:rPr>
          <w:sz w:val="28"/>
          <w:szCs w:val="28"/>
        </w:rPr>
        <w:t>»;</w:t>
      </w:r>
    </w:p>
    <w:p w:rsidR="004E1449" w:rsidRPr="007235C2" w:rsidRDefault="004E1449" w:rsidP="00090827">
      <w:pPr>
        <w:spacing w:line="360" w:lineRule="auto"/>
        <w:jc w:val="both"/>
        <w:rPr>
          <w:sz w:val="28"/>
          <w:szCs w:val="28"/>
        </w:rPr>
      </w:pPr>
      <w:r w:rsidRPr="007235C2">
        <w:rPr>
          <w:sz w:val="28"/>
          <w:szCs w:val="28"/>
        </w:rPr>
        <w:tab/>
        <w:t>в строке «</w:t>
      </w:r>
      <w:r w:rsidR="002B5D71" w:rsidRPr="007235C2">
        <w:rPr>
          <w:sz w:val="28"/>
          <w:szCs w:val="28"/>
        </w:rPr>
        <w:t>Межбюджетные трансферты</w:t>
      </w:r>
      <w:r w:rsidRPr="007235C2">
        <w:rPr>
          <w:sz w:val="28"/>
          <w:szCs w:val="28"/>
        </w:rPr>
        <w:t xml:space="preserve">» (Мин </w:t>
      </w:r>
      <w:r w:rsidR="002B5D71" w:rsidRPr="007235C2">
        <w:rPr>
          <w:sz w:val="28"/>
          <w:szCs w:val="28"/>
        </w:rPr>
        <w:t xml:space="preserve">261 </w:t>
      </w:r>
      <w:r w:rsidRPr="007235C2">
        <w:rPr>
          <w:sz w:val="28"/>
          <w:szCs w:val="28"/>
        </w:rPr>
        <w:t xml:space="preserve">Рз </w:t>
      </w:r>
      <w:r w:rsidR="002B5D71" w:rsidRPr="007235C2">
        <w:rPr>
          <w:sz w:val="28"/>
          <w:szCs w:val="28"/>
        </w:rPr>
        <w:t xml:space="preserve">10 </w:t>
      </w:r>
      <w:proofErr w:type="gramStart"/>
      <w:r w:rsidRPr="007235C2">
        <w:rPr>
          <w:sz w:val="28"/>
          <w:szCs w:val="28"/>
        </w:rPr>
        <w:t>ПР</w:t>
      </w:r>
      <w:proofErr w:type="gramEnd"/>
      <w:r w:rsidR="005427CE" w:rsidRPr="007235C2">
        <w:rPr>
          <w:sz w:val="28"/>
          <w:szCs w:val="28"/>
        </w:rPr>
        <w:t xml:space="preserve"> </w:t>
      </w:r>
      <w:r w:rsidR="002B5D71" w:rsidRPr="007235C2">
        <w:rPr>
          <w:sz w:val="28"/>
          <w:szCs w:val="28"/>
        </w:rPr>
        <w:t xml:space="preserve">04 </w:t>
      </w:r>
      <w:r w:rsidRPr="007235C2">
        <w:rPr>
          <w:sz w:val="28"/>
          <w:szCs w:val="28"/>
        </w:rPr>
        <w:t xml:space="preserve">ЦС </w:t>
      </w:r>
      <w:r w:rsidR="002B5D71" w:rsidRPr="007235C2">
        <w:rPr>
          <w:sz w:val="28"/>
          <w:szCs w:val="28"/>
        </w:rPr>
        <w:t xml:space="preserve">80 2 7105 </w:t>
      </w:r>
      <w:r w:rsidRPr="007235C2">
        <w:rPr>
          <w:sz w:val="28"/>
          <w:szCs w:val="28"/>
        </w:rPr>
        <w:t>ВР</w:t>
      </w:r>
      <w:r w:rsidR="002B5D71" w:rsidRPr="007235C2">
        <w:rPr>
          <w:sz w:val="28"/>
          <w:szCs w:val="28"/>
        </w:rPr>
        <w:t xml:space="preserve"> 500</w:t>
      </w:r>
      <w:r w:rsidRPr="007235C2">
        <w:rPr>
          <w:sz w:val="28"/>
          <w:szCs w:val="28"/>
        </w:rPr>
        <w:t>) цифры «</w:t>
      </w:r>
      <w:r w:rsidR="007235C2" w:rsidRPr="007235C2">
        <w:rPr>
          <w:sz w:val="28"/>
          <w:szCs w:val="28"/>
        </w:rPr>
        <w:t>524945,0</w:t>
      </w:r>
      <w:r w:rsidRPr="007235C2">
        <w:rPr>
          <w:sz w:val="28"/>
          <w:szCs w:val="28"/>
        </w:rPr>
        <w:t>» заменить цифрами «</w:t>
      </w:r>
      <w:r w:rsidR="007235C2" w:rsidRPr="007235C2">
        <w:rPr>
          <w:sz w:val="28"/>
          <w:szCs w:val="28"/>
        </w:rPr>
        <w:t>572845,05</w:t>
      </w:r>
      <w:r w:rsidRPr="007235C2">
        <w:rPr>
          <w:sz w:val="28"/>
          <w:szCs w:val="28"/>
        </w:rPr>
        <w:t>»;</w:t>
      </w:r>
    </w:p>
    <w:p w:rsidR="004E1449" w:rsidRPr="007235C2" w:rsidRDefault="004E1449" w:rsidP="00090827">
      <w:pPr>
        <w:spacing w:line="360" w:lineRule="auto"/>
        <w:jc w:val="both"/>
        <w:rPr>
          <w:sz w:val="28"/>
          <w:szCs w:val="28"/>
        </w:rPr>
      </w:pPr>
      <w:r w:rsidRPr="007235C2">
        <w:rPr>
          <w:sz w:val="28"/>
          <w:szCs w:val="28"/>
        </w:rPr>
        <w:lastRenderedPageBreak/>
        <w:tab/>
        <w:t>в строке «</w:t>
      </w:r>
      <w:r w:rsidR="002B5D71" w:rsidRPr="007235C2">
        <w:rPr>
          <w:sz w:val="28"/>
          <w:szCs w:val="28"/>
        </w:rPr>
        <w:t>Субвенции на финансовое обеспечение расходных обязательств, связанных с опекой и попечительством в отношении несовершеннолетних</w:t>
      </w:r>
      <w:r w:rsidRPr="007235C2">
        <w:rPr>
          <w:sz w:val="28"/>
          <w:szCs w:val="28"/>
        </w:rPr>
        <w:t>»</w:t>
      </w:r>
      <w:r w:rsidR="002B5D71" w:rsidRPr="007235C2">
        <w:rPr>
          <w:sz w:val="28"/>
          <w:szCs w:val="28"/>
        </w:rPr>
        <w:br/>
      </w:r>
      <w:r w:rsidRPr="007235C2">
        <w:rPr>
          <w:sz w:val="28"/>
          <w:szCs w:val="28"/>
        </w:rPr>
        <w:t xml:space="preserve">(Мин </w:t>
      </w:r>
      <w:r w:rsidR="002B5D71" w:rsidRPr="007235C2">
        <w:rPr>
          <w:sz w:val="28"/>
          <w:szCs w:val="28"/>
        </w:rPr>
        <w:t xml:space="preserve">261 </w:t>
      </w:r>
      <w:r w:rsidRPr="007235C2">
        <w:rPr>
          <w:sz w:val="28"/>
          <w:szCs w:val="28"/>
        </w:rPr>
        <w:t xml:space="preserve">Рз </w:t>
      </w:r>
      <w:r w:rsidR="002B5D71" w:rsidRPr="007235C2">
        <w:rPr>
          <w:sz w:val="28"/>
          <w:szCs w:val="28"/>
        </w:rPr>
        <w:t xml:space="preserve">10 </w:t>
      </w:r>
      <w:proofErr w:type="gramStart"/>
      <w:r w:rsidRPr="007235C2">
        <w:rPr>
          <w:sz w:val="28"/>
          <w:szCs w:val="28"/>
        </w:rPr>
        <w:t>ПР</w:t>
      </w:r>
      <w:proofErr w:type="gramEnd"/>
      <w:r w:rsidR="00280766" w:rsidRPr="007235C2">
        <w:rPr>
          <w:sz w:val="28"/>
          <w:szCs w:val="28"/>
        </w:rPr>
        <w:t xml:space="preserve"> </w:t>
      </w:r>
      <w:r w:rsidR="002B5D71" w:rsidRPr="007235C2">
        <w:rPr>
          <w:sz w:val="28"/>
          <w:szCs w:val="28"/>
        </w:rPr>
        <w:t xml:space="preserve">04 </w:t>
      </w:r>
      <w:r w:rsidRPr="007235C2">
        <w:rPr>
          <w:sz w:val="28"/>
          <w:szCs w:val="28"/>
        </w:rPr>
        <w:t xml:space="preserve">ЦС </w:t>
      </w:r>
      <w:r w:rsidR="002B5D71" w:rsidRPr="007235C2">
        <w:rPr>
          <w:sz w:val="28"/>
          <w:szCs w:val="28"/>
        </w:rPr>
        <w:t>80 2 7106</w:t>
      </w:r>
      <w:r w:rsidRPr="007235C2">
        <w:rPr>
          <w:sz w:val="28"/>
          <w:szCs w:val="28"/>
        </w:rPr>
        <w:t>) цифры «</w:t>
      </w:r>
      <w:r w:rsidR="007235C2" w:rsidRPr="007235C2">
        <w:rPr>
          <w:sz w:val="28"/>
          <w:szCs w:val="28"/>
        </w:rPr>
        <w:t>17070,8</w:t>
      </w:r>
      <w:r w:rsidRPr="007235C2">
        <w:rPr>
          <w:sz w:val="28"/>
          <w:szCs w:val="28"/>
        </w:rPr>
        <w:t>» заменить цифрами «</w:t>
      </w:r>
      <w:r w:rsidR="007235C2" w:rsidRPr="007235C2">
        <w:rPr>
          <w:sz w:val="28"/>
          <w:szCs w:val="28"/>
        </w:rPr>
        <w:t>18671,1</w:t>
      </w:r>
      <w:r w:rsidRPr="007235C2">
        <w:rPr>
          <w:sz w:val="28"/>
          <w:szCs w:val="28"/>
        </w:rPr>
        <w:t>»;</w:t>
      </w:r>
    </w:p>
    <w:p w:rsidR="004E1449" w:rsidRPr="007235C2" w:rsidRDefault="004E1449" w:rsidP="00090827">
      <w:pPr>
        <w:spacing w:line="360" w:lineRule="auto"/>
        <w:jc w:val="both"/>
        <w:rPr>
          <w:sz w:val="28"/>
          <w:szCs w:val="28"/>
        </w:rPr>
      </w:pPr>
      <w:r w:rsidRPr="007235C2">
        <w:rPr>
          <w:sz w:val="28"/>
          <w:szCs w:val="28"/>
        </w:rPr>
        <w:tab/>
        <w:t>в строке «</w:t>
      </w:r>
      <w:r w:rsidR="002B5D71" w:rsidRPr="007235C2">
        <w:rPr>
          <w:sz w:val="28"/>
          <w:szCs w:val="28"/>
        </w:rPr>
        <w:t>Межбюджетные трансферты</w:t>
      </w:r>
      <w:r w:rsidRPr="007235C2">
        <w:rPr>
          <w:sz w:val="28"/>
          <w:szCs w:val="28"/>
        </w:rPr>
        <w:t xml:space="preserve">» (Мин </w:t>
      </w:r>
      <w:r w:rsidR="002B5D71" w:rsidRPr="007235C2">
        <w:rPr>
          <w:sz w:val="28"/>
          <w:szCs w:val="28"/>
        </w:rPr>
        <w:t xml:space="preserve">261 </w:t>
      </w:r>
      <w:r w:rsidRPr="007235C2">
        <w:rPr>
          <w:sz w:val="28"/>
          <w:szCs w:val="28"/>
        </w:rPr>
        <w:t xml:space="preserve">Рз </w:t>
      </w:r>
      <w:r w:rsidR="002B5D71" w:rsidRPr="007235C2">
        <w:rPr>
          <w:sz w:val="28"/>
          <w:szCs w:val="28"/>
        </w:rPr>
        <w:t xml:space="preserve">10 </w:t>
      </w:r>
      <w:proofErr w:type="gramStart"/>
      <w:r w:rsidRPr="007235C2">
        <w:rPr>
          <w:sz w:val="28"/>
          <w:szCs w:val="28"/>
        </w:rPr>
        <w:t>ПР</w:t>
      </w:r>
      <w:proofErr w:type="gramEnd"/>
      <w:r w:rsidR="00280766" w:rsidRPr="007235C2">
        <w:rPr>
          <w:sz w:val="28"/>
          <w:szCs w:val="28"/>
        </w:rPr>
        <w:t xml:space="preserve"> </w:t>
      </w:r>
      <w:r w:rsidR="002B5D71" w:rsidRPr="007235C2">
        <w:rPr>
          <w:sz w:val="28"/>
          <w:szCs w:val="28"/>
        </w:rPr>
        <w:t xml:space="preserve">04 </w:t>
      </w:r>
      <w:r w:rsidRPr="007235C2">
        <w:rPr>
          <w:sz w:val="28"/>
          <w:szCs w:val="28"/>
        </w:rPr>
        <w:t xml:space="preserve">ЦС </w:t>
      </w:r>
      <w:r w:rsidR="002B5D71" w:rsidRPr="007235C2">
        <w:rPr>
          <w:sz w:val="28"/>
          <w:szCs w:val="28"/>
        </w:rPr>
        <w:t xml:space="preserve">80 2 7106 </w:t>
      </w:r>
      <w:r w:rsidRPr="007235C2">
        <w:rPr>
          <w:sz w:val="28"/>
          <w:szCs w:val="28"/>
        </w:rPr>
        <w:t>ВР</w:t>
      </w:r>
      <w:r w:rsidR="002B5D71" w:rsidRPr="007235C2">
        <w:rPr>
          <w:sz w:val="28"/>
          <w:szCs w:val="28"/>
        </w:rPr>
        <w:t xml:space="preserve"> 500</w:t>
      </w:r>
      <w:r w:rsidRPr="007235C2">
        <w:rPr>
          <w:sz w:val="28"/>
          <w:szCs w:val="28"/>
        </w:rPr>
        <w:t>) цифры «</w:t>
      </w:r>
      <w:r w:rsidR="007235C2" w:rsidRPr="007235C2">
        <w:rPr>
          <w:sz w:val="28"/>
          <w:szCs w:val="28"/>
        </w:rPr>
        <w:t>17070,8</w:t>
      </w:r>
      <w:r w:rsidRPr="007235C2">
        <w:rPr>
          <w:sz w:val="28"/>
          <w:szCs w:val="28"/>
        </w:rPr>
        <w:t>» заменить цифрами «</w:t>
      </w:r>
      <w:r w:rsidR="007235C2" w:rsidRPr="007235C2">
        <w:rPr>
          <w:sz w:val="28"/>
          <w:szCs w:val="28"/>
        </w:rPr>
        <w:t>18671,1</w:t>
      </w:r>
      <w:r w:rsidRPr="007235C2">
        <w:rPr>
          <w:sz w:val="28"/>
          <w:szCs w:val="28"/>
        </w:rPr>
        <w:t>»;</w:t>
      </w:r>
    </w:p>
    <w:p w:rsidR="007C663F" w:rsidRPr="00A52957" w:rsidRDefault="0051528D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51528D">
        <w:rPr>
          <w:sz w:val="28"/>
          <w:szCs w:val="28"/>
        </w:rPr>
        <w:t>е</w:t>
      </w:r>
      <w:r w:rsidR="007C663F" w:rsidRPr="0051528D">
        <w:rPr>
          <w:sz w:val="28"/>
          <w:szCs w:val="28"/>
        </w:rPr>
        <w:t>) в главе «Министерство образования и науки Ульяновской области»</w:t>
      </w:r>
      <w:r w:rsidR="00274F26" w:rsidRPr="00A52957">
        <w:rPr>
          <w:sz w:val="28"/>
          <w:szCs w:val="28"/>
        </w:rPr>
        <w:br/>
      </w:r>
      <w:r w:rsidR="007C663F" w:rsidRPr="00A52957">
        <w:rPr>
          <w:sz w:val="28"/>
          <w:szCs w:val="28"/>
        </w:rPr>
        <w:t>(Мин 273):</w:t>
      </w:r>
    </w:p>
    <w:p w:rsidR="00D51D98" w:rsidRPr="007D0DFF" w:rsidRDefault="00D51D98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7D0DFF">
        <w:rPr>
          <w:sz w:val="28"/>
          <w:szCs w:val="28"/>
        </w:rPr>
        <w:t>цифры «</w:t>
      </w:r>
      <w:r w:rsidR="007D0DFF" w:rsidRPr="007D0DFF">
        <w:rPr>
          <w:sz w:val="28"/>
          <w:szCs w:val="28"/>
        </w:rPr>
        <w:t>9489718,61978</w:t>
      </w:r>
      <w:r w:rsidRPr="007D0DFF">
        <w:rPr>
          <w:sz w:val="28"/>
          <w:szCs w:val="28"/>
        </w:rPr>
        <w:t>» заменить цифрами «</w:t>
      </w:r>
      <w:r w:rsidR="007D0DFF" w:rsidRPr="007D0DFF">
        <w:rPr>
          <w:sz w:val="28"/>
          <w:szCs w:val="28"/>
        </w:rPr>
        <w:t>9995532,91978</w:t>
      </w:r>
      <w:r w:rsidRPr="007D0DFF">
        <w:rPr>
          <w:sz w:val="28"/>
          <w:szCs w:val="28"/>
        </w:rPr>
        <w:t>»;</w:t>
      </w:r>
    </w:p>
    <w:p w:rsidR="00D51D98" w:rsidRPr="007D0DFF" w:rsidRDefault="00D51D98" w:rsidP="00090827">
      <w:pPr>
        <w:spacing w:line="360" w:lineRule="auto"/>
        <w:jc w:val="both"/>
        <w:rPr>
          <w:sz w:val="28"/>
          <w:szCs w:val="28"/>
        </w:rPr>
      </w:pPr>
      <w:r w:rsidRPr="007D0DFF">
        <w:rPr>
          <w:sz w:val="28"/>
          <w:szCs w:val="28"/>
        </w:rPr>
        <w:tab/>
        <w:t>в строке «Образование» (Мин 273 Рз 07) цифры «</w:t>
      </w:r>
      <w:r w:rsidR="007D0DFF" w:rsidRPr="007D0DFF">
        <w:rPr>
          <w:sz w:val="28"/>
          <w:szCs w:val="28"/>
        </w:rPr>
        <w:t>9201584,15754</w:t>
      </w:r>
      <w:r w:rsidRPr="007D0DFF">
        <w:rPr>
          <w:sz w:val="28"/>
          <w:szCs w:val="28"/>
        </w:rPr>
        <w:t>» заменить цифрами «</w:t>
      </w:r>
      <w:r w:rsidR="007D0DFF" w:rsidRPr="007D0DFF">
        <w:rPr>
          <w:sz w:val="28"/>
          <w:szCs w:val="28"/>
        </w:rPr>
        <w:t>9709483,25754</w:t>
      </w:r>
      <w:r w:rsidRPr="007D0DFF">
        <w:rPr>
          <w:sz w:val="28"/>
          <w:szCs w:val="28"/>
        </w:rPr>
        <w:t>»;</w:t>
      </w:r>
    </w:p>
    <w:p w:rsidR="00D51D98" w:rsidRPr="009E7A73" w:rsidRDefault="00D51D98" w:rsidP="00090827">
      <w:pPr>
        <w:spacing w:line="360" w:lineRule="auto"/>
        <w:jc w:val="both"/>
        <w:rPr>
          <w:sz w:val="28"/>
          <w:szCs w:val="28"/>
        </w:rPr>
      </w:pPr>
      <w:r w:rsidRPr="009E7A73">
        <w:rPr>
          <w:sz w:val="28"/>
          <w:szCs w:val="28"/>
        </w:rPr>
        <w:tab/>
        <w:t>в строке «</w:t>
      </w:r>
      <w:r w:rsidR="007A214A" w:rsidRPr="009E7A73">
        <w:rPr>
          <w:sz w:val="28"/>
          <w:szCs w:val="28"/>
        </w:rPr>
        <w:t>Дошкольное образование</w:t>
      </w:r>
      <w:r w:rsidRPr="009E7A73">
        <w:rPr>
          <w:sz w:val="28"/>
          <w:szCs w:val="28"/>
        </w:rPr>
        <w:t xml:space="preserve">» (Мин </w:t>
      </w:r>
      <w:r w:rsidR="007A214A" w:rsidRPr="009E7A73">
        <w:rPr>
          <w:sz w:val="28"/>
          <w:szCs w:val="28"/>
        </w:rPr>
        <w:t xml:space="preserve">273 </w:t>
      </w:r>
      <w:r w:rsidRPr="009E7A73">
        <w:rPr>
          <w:sz w:val="28"/>
          <w:szCs w:val="28"/>
        </w:rPr>
        <w:t xml:space="preserve">Рз </w:t>
      </w:r>
      <w:r w:rsidR="007A214A" w:rsidRPr="009E7A73">
        <w:rPr>
          <w:sz w:val="28"/>
          <w:szCs w:val="28"/>
        </w:rPr>
        <w:t xml:space="preserve">07 </w:t>
      </w:r>
      <w:proofErr w:type="gramStart"/>
      <w:r w:rsidRPr="009E7A73">
        <w:rPr>
          <w:sz w:val="28"/>
          <w:szCs w:val="28"/>
        </w:rPr>
        <w:t>ПР</w:t>
      </w:r>
      <w:proofErr w:type="gramEnd"/>
      <w:r w:rsidR="0088031B" w:rsidRPr="009E7A73">
        <w:rPr>
          <w:sz w:val="28"/>
          <w:szCs w:val="28"/>
        </w:rPr>
        <w:t xml:space="preserve"> </w:t>
      </w:r>
      <w:r w:rsidR="007A214A" w:rsidRPr="009E7A73">
        <w:rPr>
          <w:sz w:val="28"/>
          <w:szCs w:val="28"/>
        </w:rPr>
        <w:t>01</w:t>
      </w:r>
      <w:r w:rsidRPr="009E7A73">
        <w:rPr>
          <w:sz w:val="28"/>
          <w:szCs w:val="28"/>
        </w:rPr>
        <w:t>) цифры «</w:t>
      </w:r>
      <w:r w:rsidR="009E7A73" w:rsidRPr="009E7A73">
        <w:rPr>
          <w:sz w:val="28"/>
          <w:szCs w:val="28"/>
        </w:rPr>
        <w:t>2526432,80765</w:t>
      </w:r>
      <w:r w:rsidRPr="009E7A73">
        <w:rPr>
          <w:sz w:val="28"/>
          <w:szCs w:val="28"/>
        </w:rPr>
        <w:t>» заменить цифрами «</w:t>
      </w:r>
      <w:r w:rsidR="009E7A73" w:rsidRPr="009E7A73">
        <w:rPr>
          <w:sz w:val="28"/>
          <w:szCs w:val="28"/>
        </w:rPr>
        <w:t>2699764,30765</w:t>
      </w:r>
      <w:r w:rsidRPr="009E7A73">
        <w:rPr>
          <w:sz w:val="28"/>
          <w:szCs w:val="28"/>
        </w:rPr>
        <w:t>»;</w:t>
      </w:r>
    </w:p>
    <w:p w:rsidR="00A52957" w:rsidRPr="00A52957" w:rsidRDefault="00A52957" w:rsidP="00090827">
      <w:pPr>
        <w:spacing w:line="360" w:lineRule="auto"/>
        <w:jc w:val="both"/>
        <w:rPr>
          <w:sz w:val="28"/>
          <w:szCs w:val="28"/>
        </w:rPr>
      </w:pPr>
      <w:r w:rsidRPr="00A52957"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984"/>
        <w:gridCol w:w="679"/>
        <w:gridCol w:w="496"/>
        <w:gridCol w:w="520"/>
        <w:gridCol w:w="1424"/>
        <w:gridCol w:w="575"/>
        <w:gridCol w:w="2260"/>
      </w:tblGrid>
      <w:tr w:rsidR="00A52957" w:rsidRPr="00A52957" w:rsidTr="00A52957">
        <w:trPr>
          <w:trHeight w:val="375"/>
        </w:trPr>
        <w:tc>
          <w:tcPr>
            <w:tcW w:w="3984" w:type="dxa"/>
            <w:shd w:val="clear" w:color="auto" w:fill="auto"/>
            <w:vAlign w:val="center"/>
            <w:hideMark/>
          </w:tcPr>
          <w:p w:rsidR="00A52957" w:rsidRPr="00A52957" w:rsidRDefault="00A52957" w:rsidP="00A5295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A52957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2957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center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295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2957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424" w:type="dxa"/>
            <w:shd w:val="clear" w:color="auto" w:fill="auto"/>
            <w:vAlign w:val="center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29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5" w:type="dxa"/>
            <w:shd w:val="clear" w:color="auto" w:fill="auto"/>
            <w:vAlign w:val="center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A5295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A52957" w:rsidRPr="00A52957" w:rsidRDefault="009E7A73" w:rsidP="00A5295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2699764,30765</w:t>
            </w:r>
            <w:r w:rsidR="00A52957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A52957" w:rsidRDefault="00A5295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A52957" w:rsidRPr="00A52957" w:rsidTr="00A52957">
        <w:tc>
          <w:tcPr>
            <w:tcW w:w="3984" w:type="dxa"/>
            <w:shd w:val="clear" w:color="auto" w:fill="auto"/>
            <w:vAlign w:val="center"/>
            <w:hideMark/>
          </w:tcPr>
          <w:p w:rsidR="00A52957" w:rsidRPr="00A52957" w:rsidRDefault="00A52957" w:rsidP="00A5295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«Мероприятия в рамках непр</w:t>
            </w:r>
            <w:r w:rsidRPr="00A52957">
              <w:rPr>
                <w:sz w:val="28"/>
                <w:szCs w:val="28"/>
              </w:rPr>
              <w:t>о</w:t>
            </w:r>
            <w:r w:rsidRPr="00A52957">
              <w:rPr>
                <w:sz w:val="28"/>
                <w:szCs w:val="28"/>
              </w:rPr>
              <w:t>граммных направлений де</w:t>
            </w:r>
            <w:r w:rsidRPr="00A52957">
              <w:rPr>
                <w:sz w:val="28"/>
                <w:szCs w:val="28"/>
              </w:rPr>
              <w:t>я</w:t>
            </w:r>
            <w:r w:rsidRPr="00A52957">
              <w:rPr>
                <w:sz w:val="28"/>
                <w:szCs w:val="28"/>
              </w:rPr>
              <w:t>тельности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11 0 0000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2957" w:rsidRPr="00A52957" w:rsidRDefault="00A52957" w:rsidP="00A5295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4852,9</w:t>
            </w:r>
          </w:p>
        </w:tc>
      </w:tr>
      <w:tr w:rsidR="00A52957" w:rsidRPr="00A52957" w:rsidTr="00A52957">
        <w:tc>
          <w:tcPr>
            <w:tcW w:w="3984" w:type="dxa"/>
            <w:shd w:val="clear" w:color="auto" w:fill="auto"/>
            <w:vAlign w:val="center"/>
            <w:hideMark/>
          </w:tcPr>
          <w:p w:rsidR="00A52957" w:rsidRPr="00A52957" w:rsidRDefault="00A52957" w:rsidP="00A5295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Погашение кредиторской з</w:t>
            </w:r>
            <w:r w:rsidRPr="00A52957">
              <w:rPr>
                <w:sz w:val="28"/>
                <w:szCs w:val="28"/>
              </w:rPr>
              <w:t>а</w:t>
            </w:r>
            <w:r w:rsidRPr="00A52957">
              <w:rPr>
                <w:sz w:val="28"/>
                <w:szCs w:val="28"/>
              </w:rPr>
              <w:t>долженности муниципальных образований Ульяновской о</w:t>
            </w:r>
            <w:r w:rsidRPr="00A52957">
              <w:rPr>
                <w:sz w:val="28"/>
                <w:szCs w:val="28"/>
              </w:rPr>
              <w:t>б</w:t>
            </w:r>
            <w:r w:rsidRPr="00A52957">
              <w:rPr>
                <w:sz w:val="28"/>
                <w:szCs w:val="28"/>
              </w:rPr>
              <w:t>ласти, образовавшейся в р</w:t>
            </w:r>
            <w:r w:rsidRPr="00A52957">
              <w:rPr>
                <w:sz w:val="28"/>
                <w:szCs w:val="28"/>
              </w:rPr>
              <w:t>е</w:t>
            </w:r>
            <w:r w:rsidRPr="00A52957">
              <w:rPr>
                <w:sz w:val="28"/>
                <w:szCs w:val="28"/>
              </w:rPr>
              <w:t>зультате реализации ими в 2014 году мероприятий по м</w:t>
            </w:r>
            <w:r w:rsidRPr="00A52957">
              <w:rPr>
                <w:sz w:val="28"/>
                <w:szCs w:val="28"/>
              </w:rPr>
              <w:t>о</w:t>
            </w:r>
            <w:r w:rsidRPr="00A52957">
              <w:rPr>
                <w:sz w:val="28"/>
                <w:szCs w:val="28"/>
              </w:rPr>
              <w:t>дернизации региональных с</w:t>
            </w:r>
            <w:r w:rsidRPr="00A52957">
              <w:rPr>
                <w:sz w:val="28"/>
                <w:szCs w:val="28"/>
              </w:rPr>
              <w:t>и</w:t>
            </w:r>
            <w:r w:rsidRPr="00A52957">
              <w:rPr>
                <w:sz w:val="28"/>
                <w:szCs w:val="28"/>
              </w:rPr>
              <w:t>стем дошкольного образования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11 0 7314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2957" w:rsidRPr="00A52957" w:rsidRDefault="00A52957" w:rsidP="00A5295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4852,9</w:t>
            </w:r>
          </w:p>
        </w:tc>
      </w:tr>
      <w:tr w:rsidR="00A52957" w:rsidRPr="00A52957" w:rsidTr="00A52957">
        <w:tc>
          <w:tcPr>
            <w:tcW w:w="3984" w:type="dxa"/>
            <w:shd w:val="clear" w:color="auto" w:fill="auto"/>
            <w:vAlign w:val="center"/>
            <w:hideMark/>
          </w:tcPr>
          <w:p w:rsidR="00A52957" w:rsidRPr="00A52957" w:rsidRDefault="00A52957" w:rsidP="00A5295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01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11 0 7314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A52957" w:rsidRPr="00A52957" w:rsidRDefault="00A52957" w:rsidP="00A5295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500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2957" w:rsidRPr="00A52957" w:rsidRDefault="00A52957" w:rsidP="00A5295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52957">
              <w:rPr>
                <w:sz w:val="28"/>
                <w:szCs w:val="28"/>
              </w:rPr>
              <w:t>4852,9»;</w:t>
            </w:r>
          </w:p>
        </w:tc>
      </w:tr>
    </w:tbl>
    <w:p w:rsidR="00D51D98" w:rsidRPr="009E7A73" w:rsidRDefault="00D51D98" w:rsidP="00090827">
      <w:pPr>
        <w:spacing w:line="360" w:lineRule="auto"/>
        <w:jc w:val="both"/>
        <w:rPr>
          <w:sz w:val="28"/>
          <w:szCs w:val="28"/>
        </w:rPr>
      </w:pPr>
      <w:r w:rsidRPr="009E7A73">
        <w:rPr>
          <w:sz w:val="28"/>
          <w:szCs w:val="28"/>
        </w:rPr>
        <w:tab/>
        <w:t>в строке «</w:t>
      </w:r>
      <w:r w:rsidR="007A214A" w:rsidRPr="009E7A73">
        <w:rPr>
          <w:sz w:val="28"/>
          <w:szCs w:val="28"/>
        </w:rPr>
        <w:t>Государственная программа Ульяновской области «Развитие и модернизация образования в Ульяновской области» на 2014-2018 годы</w:t>
      </w:r>
      <w:r w:rsidRPr="009E7A73">
        <w:rPr>
          <w:sz w:val="28"/>
          <w:szCs w:val="28"/>
        </w:rPr>
        <w:t xml:space="preserve">» (Мин </w:t>
      </w:r>
      <w:r w:rsidR="007A214A" w:rsidRPr="009E7A73">
        <w:rPr>
          <w:sz w:val="28"/>
          <w:szCs w:val="28"/>
        </w:rPr>
        <w:t xml:space="preserve">273 </w:t>
      </w:r>
      <w:r w:rsidRPr="009E7A73">
        <w:rPr>
          <w:sz w:val="28"/>
          <w:szCs w:val="28"/>
        </w:rPr>
        <w:lastRenderedPageBreak/>
        <w:t xml:space="preserve">Рз </w:t>
      </w:r>
      <w:r w:rsidR="007A214A" w:rsidRPr="009E7A73">
        <w:rPr>
          <w:sz w:val="28"/>
          <w:szCs w:val="28"/>
        </w:rPr>
        <w:t xml:space="preserve">07 </w:t>
      </w:r>
      <w:proofErr w:type="gramStart"/>
      <w:r w:rsidRPr="009E7A73">
        <w:rPr>
          <w:sz w:val="28"/>
          <w:szCs w:val="28"/>
        </w:rPr>
        <w:t>ПР</w:t>
      </w:r>
      <w:proofErr w:type="gramEnd"/>
      <w:r w:rsidR="0088031B" w:rsidRPr="009E7A73">
        <w:rPr>
          <w:sz w:val="28"/>
          <w:szCs w:val="28"/>
        </w:rPr>
        <w:t xml:space="preserve"> </w:t>
      </w:r>
      <w:r w:rsidR="007A214A" w:rsidRPr="009E7A73">
        <w:rPr>
          <w:sz w:val="28"/>
          <w:szCs w:val="28"/>
        </w:rPr>
        <w:t xml:space="preserve">01 </w:t>
      </w:r>
      <w:r w:rsidRPr="009E7A73">
        <w:rPr>
          <w:sz w:val="28"/>
          <w:szCs w:val="28"/>
        </w:rPr>
        <w:t xml:space="preserve">ЦС </w:t>
      </w:r>
      <w:r w:rsidR="007A214A" w:rsidRPr="009E7A73">
        <w:rPr>
          <w:sz w:val="28"/>
          <w:szCs w:val="28"/>
        </w:rPr>
        <w:t>79 0 0000</w:t>
      </w:r>
      <w:r w:rsidRPr="009E7A73">
        <w:rPr>
          <w:sz w:val="28"/>
          <w:szCs w:val="28"/>
        </w:rPr>
        <w:t>) цифры «</w:t>
      </w:r>
      <w:r w:rsidR="009E7A73" w:rsidRPr="009E7A73">
        <w:rPr>
          <w:sz w:val="28"/>
          <w:szCs w:val="28"/>
        </w:rPr>
        <w:t>2526432,80765</w:t>
      </w:r>
      <w:r w:rsidRPr="009E7A73">
        <w:rPr>
          <w:sz w:val="28"/>
          <w:szCs w:val="28"/>
        </w:rPr>
        <w:t>» заменить цифрами «</w:t>
      </w:r>
      <w:r w:rsidR="009E7A73" w:rsidRPr="009E7A73">
        <w:rPr>
          <w:sz w:val="28"/>
          <w:szCs w:val="28"/>
        </w:rPr>
        <w:t>2694911,40765</w:t>
      </w:r>
      <w:r w:rsidRPr="009E7A73">
        <w:rPr>
          <w:sz w:val="28"/>
          <w:szCs w:val="28"/>
        </w:rPr>
        <w:t>»;</w:t>
      </w:r>
    </w:p>
    <w:p w:rsidR="00D51D98" w:rsidRPr="009E7A73" w:rsidRDefault="00D51D98" w:rsidP="00090827">
      <w:pPr>
        <w:spacing w:line="360" w:lineRule="auto"/>
        <w:jc w:val="both"/>
        <w:rPr>
          <w:sz w:val="28"/>
          <w:szCs w:val="28"/>
        </w:rPr>
      </w:pPr>
      <w:r w:rsidRPr="009E7A73">
        <w:rPr>
          <w:sz w:val="28"/>
          <w:szCs w:val="28"/>
        </w:rPr>
        <w:tab/>
        <w:t>в строке «</w:t>
      </w:r>
      <w:r w:rsidR="007A214A" w:rsidRPr="009E7A73">
        <w:rPr>
          <w:sz w:val="28"/>
          <w:szCs w:val="28"/>
        </w:rPr>
        <w:t>Подпрограмма «Развитие общего образования и дополнительного образования детей в Ульяновской области» государственной программы Уль</w:t>
      </w:r>
      <w:r w:rsidR="007A214A" w:rsidRPr="009E7A73">
        <w:rPr>
          <w:sz w:val="28"/>
          <w:szCs w:val="28"/>
        </w:rPr>
        <w:t>я</w:t>
      </w:r>
      <w:r w:rsidR="007A214A" w:rsidRPr="009E7A73">
        <w:rPr>
          <w:sz w:val="28"/>
          <w:szCs w:val="28"/>
        </w:rPr>
        <w:t>новской области «Развитие и модернизация образования в Ульяновской области» на 2014-2018 годы</w:t>
      </w:r>
      <w:r w:rsidRPr="009E7A73">
        <w:rPr>
          <w:sz w:val="28"/>
          <w:szCs w:val="28"/>
        </w:rPr>
        <w:t xml:space="preserve">» (Мин </w:t>
      </w:r>
      <w:r w:rsidR="007A214A" w:rsidRPr="009E7A73">
        <w:rPr>
          <w:sz w:val="28"/>
          <w:szCs w:val="28"/>
        </w:rPr>
        <w:t xml:space="preserve">273 </w:t>
      </w:r>
      <w:r w:rsidRPr="009E7A73">
        <w:rPr>
          <w:sz w:val="28"/>
          <w:szCs w:val="28"/>
        </w:rPr>
        <w:t xml:space="preserve">Рз </w:t>
      </w:r>
      <w:r w:rsidR="007A214A" w:rsidRPr="009E7A73">
        <w:rPr>
          <w:sz w:val="28"/>
          <w:szCs w:val="28"/>
        </w:rPr>
        <w:t xml:space="preserve">07 </w:t>
      </w:r>
      <w:proofErr w:type="gramStart"/>
      <w:r w:rsidRPr="009E7A73">
        <w:rPr>
          <w:sz w:val="28"/>
          <w:szCs w:val="28"/>
        </w:rPr>
        <w:t>ПР</w:t>
      </w:r>
      <w:proofErr w:type="gramEnd"/>
      <w:r w:rsidR="00CC23D7" w:rsidRPr="009E7A73">
        <w:rPr>
          <w:sz w:val="28"/>
          <w:szCs w:val="28"/>
        </w:rPr>
        <w:t xml:space="preserve"> </w:t>
      </w:r>
      <w:r w:rsidR="007A214A" w:rsidRPr="009E7A73">
        <w:rPr>
          <w:sz w:val="28"/>
          <w:szCs w:val="28"/>
        </w:rPr>
        <w:t xml:space="preserve">01 </w:t>
      </w:r>
      <w:r w:rsidRPr="009E7A73">
        <w:rPr>
          <w:sz w:val="28"/>
          <w:szCs w:val="28"/>
        </w:rPr>
        <w:t xml:space="preserve">ЦС </w:t>
      </w:r>
      <w:r w:rsidR="007A214A" w:rsidRPr="009E7A73">
        <w:rPr>
          <w:sz w:val="28"/>
          <w:szCs w:val="28"/>
        </w:rPr>
        <w:t>79 1 0000</w:t>
      </w:r>
      <w:r w:rsidRPr="009E7A73">
        <w:rPr>
          <w:sz w:val="28"/>
          <w:szCs w:val="28"/>
        </w:rPr>
        <w:t>) цифры «</w:t>
      </w:r>
      <w:r w:rsidR="009E7A73" w:rsidRPr="009E7A73">
        <w:rPr>
          <w:sz w:val="28"/>
          <w:szCs w:val="28"/>
        </w:rPr>
        <w:t>2521432,80765</w:t>
      </w:r>
      <w:r w:rsidRPr="009E7A73">
        <w:rPr>
          <w:sz w:val="28"/>
          <w:szCs w:val="28"/>
        </w:rPr>
        <w:t>» заменить цифрами «</w:t>
      </w:r>
      <w:r w:rsidR="009E7A73" w:rsidRPr="009E7A73">
        <w:rPr>
          <w:sz w:val="28"/>
          <w:szCs w:val="28"/>
        </w:rPr>
        <w:t>2689911,40765</w:t>
      </w:r>
      <w:r w:rsidRPr="009E7A73">
        <w:rPr>
          <w:sz w:val="28"/>
          <w:szCs w:val="28"/>
        </w:rPr>
        <w:t>»;</w:t>
      </w:r>
    </w:p>
    <w:p w:rsidR="00CC23D7" w:rsidRPr="009E7A73" w:rsidRDefault="00CC23D7" w:rsidP="00090827">
      <w:pPr>
        <w:spacing w:line="360" w:lineRule="auto"/>
        <w:jc w:val="both"/>
        <w:rPr>
          <w:sz w:val="28"/>
          <w:szCs w:val="28"/>
        </w:rPr>
      </w:pPr>
      <w:r w:rsidRPr="009E7A73">
        <w:rPr>
          <w:sz w:val="28"/>
          <w:szCs w:val="28"/>
        </w:rPr>
        <w:tab/>
        <w:t>в строке «Субсидии на развитие системы дошкольного образования»</w:t>
      </w:r>
      <w:r w:rsidRPr="009E7A73">
        <w:rPr>
          <w:sz w:val="28"/>
          <w:szCs w:val="28"/>
        </w:rPr>
        <w:br/>
        <w:t xml:space="preserve">(Мин 273 Рз 07 </w:t>
      </w:r>
      <w:proofErr w:type="gramStart"/>
      <w:r w:rsidRPr="009E7A73">
        <w:rPr>
          <w:sz w:val="28"/>
          <w:szCs w:val="28"/>
        </w:rPr>
        <w:t>ПР</w:t>
      </w:r>
      <w:proofErr w:type="gramEnd"/>
      <w:r w:rsidRPr="009E7A73">
        <w:rPr>
          <w:sz w:val="28"/>
          <w:szCs w:val="28"/>
        </w:rPr>
        <w:t xml:space="preserve"> 01 ЦС 79 1 7093) цифры «</w:t>
      </w:r>
      <w:r w:rsidR="009E7A73" w:rsidRPr="009E7A73">
        <w:rPr>
          <w:sz w:val="28"/>
          <w:szCs w:val="28"/>
        </w:rPr>
        <w:t>32469,47365</w:t>
      </w:r>
      <w:r w:rsidRPr="009E7A73">
        <w:rPr>
          <w:sz w:val="28"/>
          <w:szCs w:val="28"/>
        </w:rPr>
        <w:t>» заменить цифрами «</w:t>
      </w:r>
      <w:r w:rsidR="009E7A73" w:rsidRPr="009E7A73">
        <w:rPr>
          <w:sz w:val="28"/>
          <w:szCs w:val="28"/>
        </w:rPr>
        <w:t>37469,47365</w:t>
      </w:r>
      <w:r w:rsidRPr="009E7A73">
        <w:rPr>
          <w:sz w:val="28"/>
          <w:szCs w:val="28"/>
        </w:rPr>
        <w:t>»;</w:t>
      </w:r>
    </w:p>
    <w:p w:rsidR="00CC23D7" w:rsidRPr="009E7A73" w:rsidRDefault="00CC23D7" w:rsidP="00090827">
      <w:pPr>
        <w:spacing w:line="360" w:lineRule="auto"/>
        <w:jc w:val="both"/>
        <w:rPr>
          <w:sz w:val="28"/>
          <w:szCs w:val="28"/>
        </w:rPr>
      </w:pPr>
      <w:r w:rsidRPr="009E7A73">
        <w:rPr>
          <w:sz w:val="28"/>
          <w:szCs w:val="28"/>
        </w:rPr>
        <w:tab/>
        <w:t xml:space="preserve">в строке «Межбюджетные трансферты» (Мин 273 Рз 07 </w:t>
      </w:r>
      <w:proofErr w:type="gramStart"/>
      <w:r w:rsidRPr="009E7A73">
        <w:rPr>
          <w:sz w:val="28"/>
          <w:szCs w:val="28"/>
        </w:rPr>
        <w:t>ПР</w:t>
      </w:r>
      <w:proofErr w:type="gramEnd"/>
      <w:r w:rsidRPr="009E7A73">
        <w:rPr>
          <w:sz w:val="28"/>
          <w:szCs w:val="28"/>
        </w:rPr>
        <w:t xml:space="preserve"> 01 ЦС 79 1 7093 ВР 500) цифры «</w:t>
      </w:r>
      <w:r w:rsidR="009E7A73" w:rsidRPr="009E7A73">
        <w:rPr>
          <w:sz w:val="28"/>
          <w:szCs w:val="28"/>
        </w:rPr>
        <w:t>32469,47365</w:t>
      </w:r>
      <w:r w:rsidRPr="009E7A73">
        <w:rPr>
          <w:sz w:val="28"/>
          <w:szCs w:val="28"/>
        </w:rPr>
        <w:t>» заменить цифрами «</w:t>
      </w:r>
      <w:r w:rsidR="009E7A73" w:rsidRPr="009E7A73">
        <w:rPr>
          <w:sz w:val="28"/>
          <w:szCs w:val="28"/>
        </w:rPr>
        <w:t>37469,47365</w:t>
      </w:r>
      <w:r w:rsidRPr="009E7A73">
        <w:rPr>
          <w:sz w:val="28"/>
          <w:szCs w:val="28"/>
        </w:rPr>
        <w:t>»;</w:t>
      </w:r>
    </w:p>
    <w:p w:rsidR="00D51D98" w:rsidRPr="007C06DB" w:rsidRDefault="00D51D98" w:rsidP="00090827">
      <w:pPr>
        <w:spacing w:line="360" w:lineRule="auto"/>
        <w:jc w:val="both"/>
        <w:rPr>
          <w:sz w:val="28"/>
          <w:szCs w:val="28"/>
        </w:rPr>
      </w:pPr>
      <w:r w:rsidRPr="007C06DB">
        <w:rPr>
          <w:sz w:val="28"/>
          <w:szCs w:val="28"/>
        </w:rPr>
        <w:tab/>
        <w:t>в строке «</w:t>
      </w:r>
      <w:r w:rsidR="007A214A" w:rsidRPr="007C06DB">
        <w:rPr>
          <w:sz w:val="28"/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</w:t>
      </w:r>
      <w:r w:rsidR="007A214A" w:rsidRPr="007C06DB">
        <w:rPr>
          <w:sz w:val="28"/>
          <w:szCs w:val="28"/>
        </w:rPr>
        <w:t>е</w:t>
      </w:r>
      <w:r w:rsidR="007A214A" w:rsidRPr="007C06DB">
        <w:rPr>
          <w:sz w:val="28"/>
          <w:szCs w:val="28"/>
        </w:rPr>
        <w:t>ние общедоступного и бесплатного дошкольного образования в муниципальных дошкольных образовательных организациях</w:t>
      </w:r>
      <w:r w:rsidRPr="007C06DB">
        <w:rPr>
          <w:sz w:val="28"/>
          <w:szCs w:val="28"/>
        </w:rPr>
        <w:t xml:space="preserve">» (Мин </w:t>
      </w:r>
      <w:r w:rsidR="00307DAB" w:rsidRPr="007C06DB">
        <w:rPr>
          <w:sz w:val="28"/>
          <w:szCs w:val="28"/>
        </w:rPr>
        <w:t xml:space="preserve">273 </w:t>
      </w:r>
      <w:r w:rsidRPr="007C06DB">
        <w:rPr>
          <w:sz w:val="28"/>
          <w:szCs w:val="28"/>
        </w:rPr>
        <w:t xml:space="preserve">Рз </w:t>
      </w:r>
      <w:r w:rsidR="00307DAB" w:rsidRPr="007C06DB">
        <w:rPr>
          <w:sz w:val="28"/>
          <w:szCs w:val="28"/>
        </w:rPr>
        <w:t xml:space="preserve">07 </w:t>
      </w:r>
      <w:proofErr w:type="gramStart"/>
      <w:r w:rsidRPr="007C06DB">
        <w:rPr>
          <w:sz w:val="28"/>
          <w:szCs w:val="28"/>
        </w:rPr>
        <w:t>ПР</w:t>
      </w:r>
      <w:proofErr w:type="gramEnd"/>
      <w:r w:rsidR="00CC23D7" w:rsidRPr="007C06DB">
        <w:rPr>
          <w:sz w:val="28"/>
          <w:szCs w:val="28"/>
        </w:rPr>
        <w:t xml:space="preserve"> </w:t>
      </w:r>
      <w:r w:rsidR="00307DAB" w:rsidRPr="007C06DB">
        <w:rPr>
          <w:sz w:val="28"/>
          <w:szCs w:val="28"/>
        </w:rPr>
        <w:t xml:space="preserve">01 </w:t>
      </w:r>
      <w:r w:rsidRPr="007C06DB">
        <w:rPr>
          <w:sz w:val="28"/>
          <w:szCs w:val="28"/>
        </w:rPr>
        <w:t xml:space="preserve">ЦС </w:t>
      </w:r>
      <w:r w:rsidR="00307DAB" w:rsidRPr="007C06DB">
        <w:rPr>
          <w:sz w:val="28"/>
          <w:szCs w:val="28"/>
        </w:rPr>
        <w:t>79 1 7119</w:t>
      </w:r>
      <w:r w:rsidRPr="007C06DB">
        <w:rPr>
          <w:sz w:val="28"/>
          <w:szCs w:val="28"/>
        </w:rPr>
        <w:t>) цифры «</w:t>
      </w:r>
      <w:r w:rsidR="007C06DB" w:rsidRPr="007C06DB">
        <w:rPr>
          <w:sz w:val="28"/>
          <w:szCs w:val="28"/>
        </w:rPr>
        <w:t>2213097,134</w:t>
      </w:r>
      <w:r w:rsidRPr="007C06DB">
        <w:rPr>
          <w:sz w:val="28"/>
          <w:szCs w:val="28"/>
        </w:rPr>
        <w:t>» заменить цифрами «</w:t>
      </w:r>
      <w:r w:rsidR="007C06DB" w:rsidRPr="007C06DB">
        <w:rPr>
          <w:sz w:val="28"/>
          <w:szCs w:val="28"/>
        </w:rPr>
        <w:t>2376575,734</w:t>
      </w:r>
      <w:r w:rsidRPr="007C06DB">
        <w:rPr>
          <w:sz w:val="28"/>
          <w:szCs w:val="28"/>
        </w:rPr>
        <w:t>»;</w:t>
      </w:r>
    </w:p>
    <w:p w:rsidR="00D51D98" w:rsidRPr="007C06DB" w:rsidRDefault="00D51D98" w:rsidP="00090827">
      <w:pPr>
        <w:spacing w:line="360" w:lineRule="auto"/>
        <w:jc w:val="both"/>
        <w:rPr>
          <w:sz w:val="28"/>
          <w:szCs w:val="28"/>
        </w:rPr>
      </w:pPr>
      <w:r w:rsidRPr="007C06DB">
        <w:rPr>
          <w:sz w:val="28"/>
          <w:szCs w:val="28"/>
        </w:rPr>
        <w:tab/>
        <w:t>в строке «</w:t>
      </w:r>
      <w:r w:rsidR="00307DAB" w:rsidRPr="007C06DB">
        <w:rPr>
          <w:sz w:val="28"/>
          <w:szCs w:val="28"/>
        </w:rPr>
        <w:t>Межбюджетные трансферты</w:t>
      </w:r>
      <w:r w:rsidRPr="007C06DB">
        <w:rPr>
          <w:sz w:val="28"/>
          <w:szCs w:val="28"/>
        </w:rPr>
        <w:t xml:space="preserve">» (Мин </w:t>
      </w:r>
      <w:r w:rsidR="00307DAB" w:rsidRPr="007C06DB">
        <w:rPr>
          <w:sz w:val="28"/>
          <w:szCs w:val="28"/>
        </w:rPr>
        <w:t xml:space="preserve">273 </w:t>
      </w:r>
      <w:r w:rsidRPr="007C06DB">
        <w:rPr>
          <w:sz w:val="28"/>
          <w:szCs w:val="28"/>
        </w:rPr>
        <w:t xml:space="preserve">Рз </w:t>
      </w:r>
      <w:r w:rsidR="00307DAB" w:rsidRPr="007C06DB">
        <w:rPr>
          <w:sz w:val="28"/>
          <w:szCs w:val="28"/>
        </w:rPr>
        <w:t xml:space="preserve">07 </w:t>
      </w:r>
      <w:proofErr w:type="gramStart"/>
      <w:r w:rsidRPr="007C06DB">
        <w:rPr>
          <w:sz w:val="28"/>
          <w:szCs w:val="28"/>
        </w:rPr>
        <w:t>ПР</w:t>
      </w:r>
      <w:proofErr w:type="gramEnd"/>
      <w:r w:rsidR="00CC23D7" w:rsidRPr="007C06DB">
        <w:rPr>
          <w:sz w:val="28"/>
          <w:szCs w:val="28"/>
        </w:rPr>
        <w:t xml:space="preserve"> </w:t>
      </w:r>
      <w:r w:rsidR="00307DAB" w:rsidRPr="007C06DB">
        <w:rPr>
          <w:sz w:val="28"/>
          <w:szCs w:val="28"/>
        </w:rPr>
        <w:t xml:space="preserve">01 </w:t>
      </w:r>
      <w:r w:rsidRPr="007C06DB">
        <w:rPr>
          <w:sz w:val="28"/>
          <w:szCs w:val="28"/>
        </w:rPr>
        <w:t xml:space="preserve">ЦС </w:t>
      </w:r>
      <w:r w:rsidR="00307DAB" w:rsidRPr="007C06DB">
        <w:rPr>
          <w:sz w:val="28"/>
          <w:szCs w:val="28"/>
        </w:rPr>
        <w:t xml:space="preserve">79 1 7119 </w:t>
      </w:r>
      <w:r w:rsidRPr="007C06DB">
        <w:rPr>
          <w:sz w:val="28"/>
          <w:szCs w:val="28"/>
        </w:rPr>
        <w:t xml:space="preserve">ВР </w:t>
      </w:r>
      <w:r w:rsidR="00307DAB" w:rsidRPr="007C06DB">
        <w:rPr>
          <w:sz w:val="28"/>
          <w:szCs w:val="28"/>
        </w:rPr>
        <w:t>500</w:t>
      </w:r>
      <w:r w:rsidRPr="007C06DB">
        <w:rPr>
          <w:sz w:val="28"/>
          <w:szCs w:val="28"/>
        </w:rPr>
        <w:t>) цифры «</w:t>
      </w:r>
      <w:r w:rsidR="007C06DB" w:rsidRPr="007C06DB">
        <w:rPr>
          <w:sz w:val="28"/>
          <w:szCs w:val="28"/>
        </w:rPr>
        <w:t>2213097,134</w:t>
      </w:r>
      <w:r w:rsidRPr="007C06DB">
        <w:rPr>
          <w:sz w:val="28"/>
          <w:szCs w:val="28"/>
        </w:rPr>
        <w:t>» заменить цифрами «</w:t>
      </w:r>
      <w:r w:rsidR="007C06DB" w:rsidRPr="007C06DB">
        <w:rPr>
          <w:sz w:val="28"/>
          <w:szCs w:val="28"/>
        </w:rPr>
        <w:t>2376575,734</w:t>
      </w:r>
      <w:r w:rsidRPr="007C06DB">
        <w:rPr>
          <w:sz w:val="28"/>
          <w:szCs w:val="28"/>
        </w:rPr>
        <w:t>»;</w:t>
      </w:r>
    </w:p>
    <w:p w:rsidR="00D51D98" w:rsidRPr="007C06DB" w:rsidRDefault="00D51D98" w:rsidP="00090827">
      <w:pPr>
        <w:spacing w:line="360" w:lineRule="auto"/>
        <w:jc w:val="both"/>
        <w:rPr>
          <w:sz w:val="28"/>
          <w:szCs w:val="28"/>
        </w:rPr>
      </w:pPr>
      <w:r w:rsidRPr="007C06DB">
        <w:rPr>
          <w:sz w:val="28"/>
          <w:szCs w:val="28"/>
        </w:rPr>
        <w:tab/>
        <w:t>в строке «</w:t>
      </w:r>
      <w:r w:rsidR="00961AF7" w:rsidRPr="007C06DB">
        <w:rPr>
          <w:sz w:val="28"/>
          <w:szCs w:val="28"/>
        </w:rPr>
        <w:t>Общее образование</w:t>
      </w:r>
      <w:r w:rsidRPr="007C06DB">
        <w:rPr>
          <w:sz w:val="28"/>
          <w:szCs w:val="28"/>
        </w:rPr>
        <w:t xml:space="preserve">» (Мин </w:t>
      </w:r>
      <w:r w:rsidR="00961AF7" w:rsidRPr="007C06DB">
        <w:rPr>
          <w:sz w:val="28"/>
          <w:szCs w:val="28"/>
        </w:rPr>
        <w:t xml:space="preserve">273 </w:t>
      </w:r>
      <w:r w:rsidRPr="007C06DB">
        <w:rPr>
          <w:sz w:val="28"/>
          <w:szCs w:val="28"/>
        </w:rPr>
        <w:t xml:space="preserve">Рз </w:t>
      </w:r>
      <w:r w:rsidR="00961AF7" w:rsidRPr="007C06DB">
        <w:rPr>
          <w:sz w:val="28"/>
          <w:szCs w:val="28"/>
        </w:rPr>
        <w:t xml:space="preserve">07 </w:t>
      </w:r>
      <w:proofErr w:type="gramStart"/>
      <w:r w:rsidRPr="007C06DB">
        <w:rPr>
          <w:sz w:val="28"/>
          <w:szCs w:val="28"/>
        </w:rPr>
        <w:t>ПР</w:t>
      </w:r>
      <w:proofErr w:type="gramEnd"/>
      <w:r w:rsidR="00A5731B" w:rsidRPr="007C06DB">
        <w:rPr>
          <w:sz w:val="28"/>
          <w:szCs w:val="28"/>
        </w:rPr>
        <w:t xml:space="preserve"> </w:t>
      </w:r>
      <w:r w:rsidR="00961AF7" w:rsidRPr="007C06DB">
        <w:rPr>
          <w:sz w:val="28"/>
          <w:szCs w:val="28"/>
        </w:rPr>
        <w:t>02)</w:t>
      </w:r>
      <w:r w:rsidRPr="007C06DB">
        <w:rPr>
          <w:sz w:val="28"/>
          <w:szCs w:val="28"/>
        </w:rPr>
        <w:t xml:space="preserve"> цифры «</w:t>
      </w:r>
      <w:r w:rsidR="007C06DB" w:rsidRPr="007C06DB">
        <w:rPr>
          <w:sz w:val="28"/>
          <w:szCs w:val="28"/>
        </w:rPr>
        <w:t>5387823,08244</w:t>
      </w:r>
      <w:r w:rsidRPr="007C06DB">
        <w:rPr>
          <w:sz w:val="28"/>
          <w:szCs w:val="28"/>
        </w:rPr>
        <w:t>» заменить цифрами «</w:t>
      </w:r>
      <w:r w:rsidR="007C06DB" w:rsidRPr="007C06DB">
        <w:rPr>
          <w:sz w:val="28"/>
          <w:szCs w:val="28"/>
        </w:rPr>
        <w:t>5722316,98244</w:t>
      </w:r>
      <w:r w:rsidRPr="007C06DB">
        <w:rPr>
          <w:sz w:val="28"/>
          <w:szCs w:val="28"/>
        </w:rPr>
        <w:t>»;</w:t>
      </w:r>
    </w:p>
    <w:p w:rsidR="00D51D98" w:rsidRPr="005E1EDC" w:rsidRDefault="00D51D98" w:rsidP="00090827">
      <w:pPr>
        <w:spacing w:line="360" w:lineRule="auto"/>
        <w:jc w:val="both"/>
        <w:rPr>
          <w:sz w:val="28"/>
          <w:szCs w:val="28"/>
        </w:rPr>
      </w:pPr>
      <w:r w:rsidRPr="005E1EDC">
        <w:rPr>
          <w:sz w:val="28"/>
          <w:szCs w:val="28"/>
        </w:rPr>
        <w:tab/>
        <w:t>в строке «</w:t>
      </w:r>
      <w:r w:rsidR="00CB5197" w:rsidRPr="005E1EDC">
        <w:rPr>
          <w:sz w:val="28"/>
          <w:szCs w:val="28"/>
        </w:rPr>
        <w:t>Государственная программа Ульяновской области «Развитие и модернизация образования в Ульяновской области» на 2014-2018 годы</w:t>
      </w:r>
      <w:r w:rsidRPr="005E1EDC">
        <w:rPr>
          <w:sz w:val="28"/>
          <w:szCs w:val="28"/>
        </w:rPr>
        <w:t xml:space="preserve">» (Мин </w:t>
      </w:r>
      <w:r w:rsidR="00CB5197" w:rsidRPr="005E1EDC">
        <w:rPr>
          <w:sz w:val="28"/>
          <w:szCs w:val="28"/>
        </w:rPr>
        <w:t xml:space="preserve">273 </w:t>
      </w:r>
      <w:r w:rsidRPr="005E1EDC">
        <w:rPr>
          <w:sz w:val="28"/>
          <w:szCs w:val="28"/>
        </w:rPr>
        <w:t xml:space="preserve">Рз </w:t>
      </w:r>
      <w:r w:rsidR="00CB5197" w:rsidRPr="005E1EDC">
        <w:rPr>
          <w:sz w:val="28"/>
          <w:szCs w:val="28"/>
        </w:rPr>
        <w:t xml:space="preserve">07 </w:t>
      </w:r>
      <w:proofErr w:type="gramStart"/>
      <w:r w:rsidRPr="005E1EDC">
        <w:rPr>
          <w:sz w:val="28"/>
          <w:szCs w:val="28"/>
        </w:rPr>
        <w:t>ПР</w:t>
      </w:r>
      <w:proofErr w:type="gramEnd"/>
      <w:r w:rsidR="00A5731B" w:rsidRPr="005E1EDC">
        <w:rPr>
          <w:sz w:val="28"/>
          <w:szCs w:val="28"/>
        </w:rPr>
        <w:t xml:space="preserve"> </w:t>
      </w:r>
      <w:r w:rsidR="00CB5197" w:rsidRPr="005E1EDC">
        <w:rPr>
          <w:sz w:val="28"/>
          <w:szCs w:val="28"/>
        </w:rPr>
        <w:t xml:space="preserve">02 </w:t>
      </w:r>
      <w:r w:rsidRPr="005E1EDC">
        <w:rPr>
          <w:sz w:val="28"/>
          <w:szCs w:val="28"/>
        </w:rPr>
        <w:t xml:space="preserve">ЦС </w:t>
      </w:r>
      <w:r w:rsidR="00CB5197" w:rsidRPr="005E1EDC">
        <w:rPr>
          <w:sz w:val="28"/>
          <w:szCs w:val="28"/>
        </w:rPr>
        <w:t>79 0 0000</w:t>
      </w:r>
      <w:r w:rsidRPr="005E1EDC">
        <w:rPr>
          <w:sz w:val="28"/>
          <w:szCs w:val="28"/>
        </w:rPr>
        <w:t>) цифры «</w:t>
      </w:r>
      <w:r w:rsidR="005E1EDC" w:rsidRPr="005E1EDC">
        <w:rPr>
          <w:sz w:val="28"/>
          <w:szCs w:val="28"/>
        </w:rPr>
        <w:t>5387823,08244</w:t>
      </w:r>
      <w:r w:rsidRPr="005E1EDC">
        <w:rPr>
          <w:sz w:val="28"/>
          <w:szCs w:val="28"/>
        </w:rPr>
        <w:t>» заменить цифрами «</w:t>
      </w:r>
      <w:r w:rsidR="005E1EDC" w:rsidRPr="005E1EDC">
        <w:rPr>
          <w:sz w:val="28"/>
          <w:szCs w:val="28"/>
        </w:rPr>
        <w:t>5722316,98244</w:t>
      </w:r>
      <w:r w:rsidRPr="005E1EDC">
        <w:rPr>
          <w:sz w:val="28"/>
          <w:szCs w:val="28"/>
        </w:rPr>
        <w:t>»;</w:t>
      </w:r>
    </w:p>
    <w:p w:rsidR="00D51D98" w:rsidRPr="005E1EDC" w:rsidRDefault="00D51D98" w:rsidP="00090827">
      <w:pPr>
        <w:spacing w:line="360" w:lineRule="auto"/>
        <w:jc w:val="both"/>
        <w:rPr>
          <w:sz w:val="28"/>
          <w:szCs w:val="28"/>
        </w:rPr>
      </w:pPr>
      <w:r w:rsidRPr="005E1EDC">
        <w:rPr>
          <w:sz w:val="28"/>
          <w:szCs w:val="28"/>
        </w:rPr>
        <w:tab/>
        <w:t>в строке «</w:t>
      </w:r>
      <w:r w:rsidR="00D06474" w:rsidRPr="005E1EDC">
        <w:rPr>
          <w:sz w:val="28"/>
          <w:szCs w:val="28"/>
        </w:rPr>
        <w:t>Подпрограмма «Развитие общего образования и дополнительного образования детей в Ульяновской области» государственной программы Уль</w:t>
      </w:r>
      <w:r w:rsidR="00D06474" w:rsidRPr="005E1EDC">
        <w:rPr>
          <w:sz w:val="28"/>
          <w:szCs w:val="28"/>
        </w:rPr>
        <w:t>я</w:t>
      </w:r>
      <w:r w:rsidR="00D06474" w:rsidRPr="005E1EDC">
        <w:rPr>
          <w:sz w:val="28"/>
          <w:szCs w:val="28"/>
        </w:rPr>
        <w:t>новской области «Развитие и модернизация образования в Ульяновской области» на 2014-2018 годы</w:t>
      </w:r>
      <w:r w:rsidRPr="005E1EDC">
        <w:rPr>
          <w:sz w:val="28"/>
          <w:szCs w:val="28"/>
        </w:rPr>
        <w:t xml:space="preserve">» (Мин </w:t>
      </w:r>
      <w:r w:rsidR="00D06474" w:rsidRPr="005E1EDC">
        <w:rPr>
          <w:sz w:val="28"/>
          <w:szCs w:val="28"/>
        </w:rPr>
        <w:t xml:space="preserve">273 </w:t>
      </w:r>
      <w:r w:rsidRPr="005E1EDC">
        <w:rPr>
          <w:sz w:val="28"/>
          <w:szCs w:val="28"/>
        </w:rPr>
        <w:t xml:space="preserve">Рз </w:t>
      </w:r>
      <w:r w:rsidR="00D06474" w:rsidRPr="005E1EDC">
        <w:rPr>
          <w:sz w:val="28"/>
          <w:szCs w:val="28"/>
        </w:rPr>
        <w:t xml:space="preserve">07 </w:t>
      </w:r>
      <w:proofErr w:type="gramStart"/>
      <w:r w:rsidRPr="005E1EDC">
        <w:rPr>
          <w:sz w:val="28"/>
          <w:szCs w:val="28"/>
        </w:rPr>
        <w:t>ПР</w:t>
      </w:r>
      <w:proofErr w:type="gramEnd"/>
      <w:r w:rsidR="00A7158C" w:rsidRPr="005E1EDC">
        <w:rPr>
          <w:sz w:val="28"/>
          <w:szCs w:val="28"/>
        </w:rPr>
        <w:t xml:space="preserve"> </w:t>
      </w:r>
      <w:r w:rsidR="00D06474" w:rsidRPr="005E1EDC">
        <w:rPr>
          <w:sz w:val="28"/>
          <w:szCs w:val="28"/>
        </w:rPr>
        <w:t xml:space="preserve">02 </w:t>
      </w:r>
      <w:r w:rsidRPr="005E1EDC">
        <w:rPr>
          <w:sz w:val="28"/>
          <w:szCs w:val="28"/>
        </w:rPr>
        <w:t xml:space="preserve">ЦС </w:t>
      </w:r>
      <w:r w:rsidR="00D06474" w:rsidRPr="005E1EDC">
        <w:rPr>
          <w:sz w:val="28"/>
          <w:szCs w:val="28"/>
        </w:rPr>
        <w:t>79 1 0000</w:t>
      </w:r>
      <w:r w:rsidRPr="005E1EDC">
        <w:rPr>
          <w:sz w:val="28"/>
          <w:szCs w:val="28"/>
        </w:rPr>
        <w:t>) цифры «</w:t>
      </w:r>
      <w:r w:rsidR="005E1EDC" w:rsidRPr="005E1EDC">
        <w:rPr>
          <w:sz w:val="28"/>
          <w:szCs w:val="28"/>
        </w:rPr>
        <w:t>5386863,18244</w:t>
      </w:r>
      <w:r w:rsidRPr="005E1EDC">
        <w:rPr>
          <w:sz w:val="28"/>
          <w:szCs w:val="28"/>
        </w:rPr>
        <w:t>» заменить цифрами «</w:t>
      </w:r>
      <w:r w:rsidR="005E1EDC" w:rsidRPr="005E1EDC">
        <w:rPr>
          <w:sz w:val="28"/>
          <w:szCs w:val="28"/>
        </w:rPr>
        <w:t>5721357,08244</w:t>
      </w:r>
      <w:r w:rsidRPr="005E1EDC">
        <w:rPr>
          <w:sz w:val="28"/>
          <w:szCs w:val="28"/>
        </w:rPr>
        <w:t>»;</w:t>
      </w:r>
    </w:p>
    <w:p w:rsidR="00D51D98" w:rsidRPr="00E70CB8" w:rsidRDefault="00D51D98" w:rsidP="00090827">
      <w:pPr>
        <w:spacing w:line="360" w:lineRule="auto"/>
        <w:jc w:val="both"/>
        <w:rPr>
          <w:sz w:val="28"/>
          <w:szCs w:val="28"/>
        </w:rPr>
      </w:pPr>
      <w:r w:rsidRPr="00E70CB8">
        <w:rPr>
          <w:sz w:val="28"/>
          <w:szCs w:val="28"/>
        </w:rPr>
        <w:lastRenderedPageBreak/>
        <w:tab/>
        <w:t>в строке «</w:t>
      </w:r>
      <w:r w:rsidR="00D06474" w:rsidRPr="00E70CB8">
        <w:rPr>
          <w:sz w:val="28"/>
          <w:szCs w:val="28"/>
        </w:rPr>
        <w:t>Субвенции на финансовое обеспечение расходных обязательств, связанных с обеспечением государственных гарантий реализации прав на получ</w:t>
      </w:r>
      <w:r w:rsidR="00D06474" w:rsidRPr="00E70CB8">
        <w:rPr>
          <w:sz w:val="28"/>
          <w:szCs w:val="28"/>
        </w:rPr>
        <w:t>е</w:t>
      </w:r>
      <w:r w:rsidR="00D06474" w:rsidRPr="00E70CB8">
        <w:rPr>
          <w:sz w:val="28"/>
          <w:szCs w:val="28"/>
        </w:rPr>
        <w:t>ние общедоступного и бесплатного дошкольного, начального общего, основного общего, среднего общего образования, а также обеспечением дополнительного образования в муниципальных общеобразовательных организациях</w:t>
      </w:r>
      <w:r w:rsidRPr="00E70CB8">
        <w:rPr>
          <w:sz w:val="28"/>
          <w:szCs w:val="28"/>
        </w:rPr>
        <w:t xml:space="preserve">» (Мин </w:t>
      </w:r>
      <w:r w:rsidR="00D06474" w:rsidRPr="00E70CB8">
        <w:rPr>
          <w:sz w:val="28"/>
          <w:szCs w:val="28"/>
        </w:rPr>
        <w:t>273</w:t>
      </w:r>
      <w:r w:rsidR="00D06474" w:rsidRPr="00E70CB8">
        <w:rPr>
          <w:sz w:val="28"/>
          <w:szCs w:val="28"/>
        </w:rPr>
        <w:br/>
      </w:r>
      <w:r w:rsidRPr="00E70CB8">
        <w:rPr>
          <w:sz w:val="28"/>
          <w:szCs w:val="28"/>
        </w:rPr>
        <w:t xml:space="preserve">Рз </w:t>
      </w:r>
      <w:r w:rsidR="00D06474" w:rsidRPr="00E70CB8">
        <w:rPr>
          <w:sz w:val="28"/>
          <w:szCs w:val="28"/>
        </w:rPr>
        <w:t xml:space="preserve">07 </w:t>
      </w:r>
      <w:proofErr w:type="gramStart"/>
      <w:r w:rsidRPr="00E70CB8">
        <w:rPr>
          <w:sz w:val="28"/>
          <w:szCs w:val="28"/>
        </w:rPr>
        <w:t>ПР</w:t>
      </w:r>
      <w:proofErr w:type="gramEnd"/>
      <w:r w:rsidR="00FA28AC" w:rsidRPr="00E70CB8">
        <w:rPr>
          <w:sz w:val="28"/>
          <w:szCs w:val="28"/>
        </w:rPr>
        <w:t xml:space="preserve"> </w:t>
      </w:r>
      <w:r w:rsidR="00D06474" w:rsidRPr="00E70CB8">
        <w:rPr>
          <w:sz w:val="28"/>
          <w:szCs w:val="28"/>
        </w:rPr>
        <w:t xml:space="preserve">02 </w:t>
      </w:r>
      <w:r w:rsidRPr="00E70CB8">
        <w:rPr>
          <w:sz w:val="28"/>
          <w:szCs w:val="28"/>
        </w:rPr>
        <w:t xml:space="preserve">ЦС </w:t>
      </w:r>
      <w:r w:rsidR="00D06474" w:rsidRPr="00E70CB8">
        <w:rPr>
          <w:sz w:val="28"/>
          <w:szCs w:val="28"/>
        </w:rPr>
        <w:t>79 1 7114</w:t>
      </w:r>
      <w:r w:rsidRPr="00E70CB8">
        <w:rPr>
          <w:sz w:val="28"/>
          <w:szCs w:val="28"/>
        </w:rPr>
        <w:t>) цифры «</w:t>
      </w:r>
      <w:r w:rsidR="00E70CB8" w:rsidRPr="00E70CB8">
        <w:rPr>
          <w:sz w:val="28"/>
          <w:szCs w:val="28"/>
        </w:rPr>
        <w:t>4674758,9</w:t>
      </w:r>
      <w:r w:rsidRPr="00E70CB8">
        <w:rPr>
          <w:sz w:val="28"/>
          <w:szCs w:val="28"/>
        </w:rPr>
        <w:t>» заменить цифрами «</w:t>
      </w:r>
      <w:r w:rsidR="00E70CB8" w:rsidRPr="00E70CB8">
        <w:rPr>
          <w:sz w:val="28"/>
          <w:szCs w:val="28"/>
        </w:rPr>
        <w:t>5010341,7</w:t>
      </w:r>
      <w:r w:rsidRPr="00E70CB8">
        <w:rPr>
          <w:sz w:val="28"/>
          <w:szCs w:val="28"/>
        </w:rPr>
        <w:t>»;</w:t>
      </w:r>
    </w:p>
    <w:p w:rsidR="00D51D98" w:rsidRPr="00BD5BE8" w:rsidRDefault="00D51D98" w:rsidP="00090827">
      <w:pPr>
        <w:spacing w:line="360" w:lineRule="auto"/>
        <w:jc w:val="both"/>
        <w:rPr>
          <w:sz w:val="28"/>
          <w:szCs w:val="28"/>
        </w:rPr>
      </w:pPr>
      <w:r w:rsidRPr="00BD5BE8">
        <w:rPr>
          <w:sz w:val="28"/>
          <w:szCs w:val="28"/>
        </w:rPr>
        <w:tab/>
        <w:t>в строке «</w:t>
      </w:r>
      <w:r w:rsidR="00D06474" w:rsidRPr="00BD5BE8">
        <w:rPr>
          <w:sz w:val="28"/>
          <w:szCs w:val="28"/>
        </w:rPr>
        <w:t>Межбюджетные трансферты</w:t>
      </w:r>
      <w:r w:rsidRPr="00BD5BE8">
        <w:rPr>
          <w:sz w:val="28"/>
          <w:szCs w:val="28"/>
        </w:rPr>
        <w:t xml:space="preserve">» (Мин </w:t>
      </w:r>
      <w:r w:rsidR="00D06474" w:rsidRPr="00BD5BE8">
        <w:rPr>
          <w:sz w:val="28"/>
          <w:szCs w:val="28"/>
        </w:rPr>
        <w:t xml:space="preserve">273 </w:t>
      </w:r>
      <w:r w:rsidRPr="00BD5BE8">
        <w:rPr>
          <w:sz w:val="28"/>
          <w:szCs w:val="28"/>
        </w:rPr>
        <w:t xml:space="preserve">Рз </w:t>
      </w:r>
      <w:r w:rsidR="00D06474" w:rsidRPr="00BD5BE8">
        <w:rPr>
          <w:sz w:val="28"/>
          <w:szCs w:val="28"/>
        </w:rPr>
        <w:t xml:space="preserve">07 </w:t>
      </w:r>
      <w:proofErr w:type="gramStart"/>
      <w:r w:rsidRPr="00BD5BE8">
        <w:rPr>
          <w:sz w:val="28"/>
          <w:szCs w:val="28"/>
        </w:rPr>
        <w:t>ПР</w:t>
      </w:r>
      <w:proofErr w:type="gramEnd"/>
      <w:r w:rsidR="00DA40F0" w:rsidRPr="00BD5BE8">
        <w:rPr>
          <w:sz w:val="28"/>
          <w:szCs w:val="28"/>
        </w:rPr>
        <w:t xml:space="preserve"> </w:t>
      </w:r>
      <w:r w:rsidR="00D06474" w:rsidRPr="00BD5BE8">
        <w:rPr>
          <w:sz w:val="28"/>
          <w:szCs w:val="28"/>
        </w:rPr>
        <w:t xml:space="preserve">02 </w:t>
      </w:r>
      <w:r w:rsidRPr="00BD5BE8">
        <w:rPr>
          <w:sz w:val="28"/>
          <w:szCs w:val="28"/>
        </w:rPr>
        <w:t xml:space="preserve">ЦС </w:t>
      </w:r>
      <w:r w:rsidR="00D06474" w:rsidRPr="00BD5BE8">
        <w:rPr>
          <w:sz w:val="28"/>
          <w:szCs w:val="28"/>
        </w:rPr>
        <w:t xml:space="preserve">79 1 7114 </w:t>
      </w:r>
      <w:r w:rsidRPr="00BD5BE8">
        <w:rPr>
          <w:sz w:val="28"/>
          <w:szCs w:val="28"/>
        </w:rPr>
        <w:t xml:space="preserve">ВР </w:t>
      </w:r>
      <w:r w:rsidR="00D06474" w:rsidRPr="00BD5BE8">
        <w:rPr>
          <w:sz w:val="28"/>
          <w:szCs w:val="28"/>
        </w:rPr>
        <w:t>500</w:t>
      </w:r>
      <w:r w:rsidRPr="00BD5BE8">
        <w:rPr>
          <w:sz w:val="28"/>
          <w:szCs w:val="28"/>
        </w:rPr>
        <w:t>) цифры «</w:t>
      </w:r>
      <w:r w:rsidR="00BD5BE8" w:rsidRPr="00BD5BE8">
        <w:rPr>
          <w:sz w:val="28"/>
          <w:szCs w:val="28"/>
        </w:rPr>
        <w:t>4674758,9</w:t>
      </w:r>
      <w:r w:rsidRPr="00BD5BE8">
        <w:rPr>
          <w:sz w:val="28"/>
          <w:szCs w:val="28"/>
        </w:rPr>
        <w:t>» заменить цифрами «</w:t>
      </w:r>
      <w:r w:rsidR="00BD5BE8" w:rsidRPr="00BD5BE8">
        <w:rPr>
          <w:sz w:val="28"/>
          <w:szCs w:val="28"/>
        </w:rPr>
        <w:t>5010341,7</w:t>
      </w:r>
      <w:r w:rsidRPr="00BD5BE8">
        <w:rPr>
          <w:sz w:val="28"/>
          <w:szCs w:val="28"/>
        </w:rPr>
        <w:t>»;</w:t>
      </w:r>
    </w:p>
    <w:p w:rsidR="00285194" w:rsidRPr="00BD5BE8" w:rsidRDefault="00285194" w:rsidP="00090827">
      <w:pPr>
        <w:spacing w:line="360" w:lineRule="auto"/>
        <w:jc w:val="both"/>
        <w:rPr>
          <w:sz w:val="28"/>
          <w:szCs w:val="28"/>
        </w:rPr>
      </w:pPr>
      <w:r w:rsidRPr="00BD5BE8">
        <w:rPr>
          <w:sz w:val="28"/>
          <w:szCs w:val="28"/>
        </w:rPr>
        <w:tab/>
        <w:t>в строке «Субвенции на финансовое обеспечение расходных обязательств, связанных с предоставлением бесплатно специальных учебников и учебных пос</w:t>
      </w:r>
      <w:r w:rsidRPr="00BD5BE8">
        <w:rPr>
          <w:sz w:val="28"/>
          <w:szCs w:val="28"/>
        </w:rPr>
        <w:t>о</w:t>
      </w:r>
      <w:r w:rsidRPr="00BD5BE8">
        <w:rPr>
          <w:sz w:val="28"/>
          <w:szCs w:val="28"/>
        </w:rPr>
        <w:t>бий, иной учебной литературы, а также услуг сурдопереводчиков и тифлосурд</w:t>
      </w:r>
      <w:r w:rsidRPr="00BD5BE8">
        <w:rPr>
          <w:sz w:val="28"/>
          <w:szCs w:val="28"/>
        </w:rPr>
        <w:t>о</w:t>
      </w:r>
      <w:r w:rsidRPr="00BD5BE8">
        <w:rPr>
          <w:sz w:val="28"/>
          <w:szCs w:val="28"/>
        </w:rPr>
        <w:t>переводчиков при получении обучающимися с ограниченными возможностями здоровья образования в муниципальных образовательных организациях»</w:t>
      </w:r>
      <w:r w:rsidRPr="00BD5BE8">
        <w:rPr>
          <w:sz w:val="28"/>
          <w:szCs w:val="28"/>
        </w:rPr>
        <w:br/>
        <w:t xml:space="preserve">(Мин 273 Рз 07 </w:t>
      </w:r>
      <w:proofErr w:type="gramStart"/>
      <w:r w:rsidRPr="00BD5BE8">
        <w:rPr>
          <w:sz w:val="28"/>
          <w:szCs w:val="28"/>
        </w:rPr>
        <w:t>ПР</w:t>
      </w:r>
      <w:proofErr w:type="gramEnd"/>
      <w:r w:rsidRPr="00BD5BE8">
        <w:rPr>
          <w:sz w:val="28"/>
          <w:szCs w:val="28"/>
        </w:rPr>
        <w:t xml:space="preserve"> 02 ЦС 79 1 7115) цифры «</w:t>
      </w:r>
      <w:r w:rsidR="00BD5BE8" w:rsidRPr="00BD5BE8">
        <w:rPr>
          <w:sz w:val="28"/>
          <w:szCs w:val="28"/>
        </w:rPr>
        <w:t>7198,6</w:t>
      </w:r>
      <w:r w:rsidRPr="00BD5BE8">
        <w:rPr>
          <w:sz w:val="28"/>
          <w:szCs w:val="28"/>
        </w:rPr>
        <w:t>» заменить цифрами «</w:t>
      </w:r>
      <w:r w:rsidR="00BD5BE8" w:rsidRPr="00BD5BE8">
        <w:rPr>
          <w:sz w:val="28"/>
          <w:szCs w:val="28"/>
        </w:rPr>
        <w:t>6162,6</w:t>
      </w:r>
      <w:r w:rsidRPr="00BD5BE8">
        <w:rPr>
          <w:sz w:val="28"/>
          <w:szCs w:val="28"/>
        </w:rPr>
        <w:t>»;</w:t>
      </w:r>
    </w:p>
    <w:p w:rsidR="00285194" w:rsidRPr="00BD5BE8" w:rsidRDefault="00285194" w:rsidP="00090827">
      <w:pPr>
        <w:spacing w:line="360" w:lineRule="auto"/>
        <w:jc w:val="both"/>
        <w:rPr>
          <w:sz w:val="28"/>
          <w:szCs w:val="28"/>
        </w:rPr>
      </w:pPr>
      <w:r w:rsidRPr="00BD5BE8">
        <w:rPr>
          <w:sz w:val="28"/>
          <w:szCs w:val="28"/>
        </w:rPr>
        <w:tab/>
        <w:t xml:space="preserve">в строке «Межбюджетные трансферты» (Мин 273 Рз 07 </w:t>
      </w:r>
      <w:proofErr w:type="gramStart"/>
      <w:r w:rsidRPr="00BD5BE8">
        <w:rPr>
          <w:sz w:val="28"/>
          <w:szCs w:val="28"/>
        </w:rPr>
        <w:t>ПР</w:t>
      </w:r>
      <w:proofErr w:type="gramEnd"/>
      <w:r w:rsidRPr="00BD5BE8">
        <w:rPr>
          <w:sz w:val="28"/>
          <w:szCs w:val="28"/>
        </w:rPr>
        <w:t xml:space="preserve"> 02 ЦС 79 1 7115 ВР 500) цифры «</w:t>
      </w:r>
      <w:r w:rsidR="00BD5BE8" w:rsidRPr="00BD5BE8">
        <w:rPr>
          <w:sz w:val="28"/>
          <w:szCs w:val="28"/>
        </w:rPr>
        <w:t>7198,6</w:t>
      </w:r>
      <w:r w:rsidRPr="00BD5BE8">
        <w:rPr>
          <w:sz w:val="28"/>
          <w:szCs w:val="28"/>
        </w:rPr>
        <w:t>» заменить цифрами «</w:t>
      </w:r>
      <w:r w:rsidR="00BD5BE8" w:rsidRPr="00BD5BE8">
        <w:rPr>
          <w:sz w:val="28"/>
          <w:szCs w:val="28"/>
        </w:rPr>
        <w:t>6162,6</w:t>
      </w:r>
      <w:r w:rsidRPr="00BD5BE8">
        <w:rPr>
          <w:sz w:val="28"/>
          <w:szCs w:val="28"/>
        </w:rPr>
        <w:t>»;</w:t>
      </w:r>
    </w:p>
    <w:p w:rsidR="00226C86" w:rsidRPr="00BD5BE8" w:rsidRDefault="00226C86" w:rsidP="00090827">
      <w:pPr>
        <w:spacing w:line="360" w:lineRule="auto"/>
        <w:jc w:val="both"/>
        <w:rPr>
          <w:sz w:val="28"/>
          <w:szCs w:val="28"/>
        </w:rPr>
      </w:pPr>
      <w:r w:rsidRPr="00BD5BE8">
        <w:rPr>
          <w:sz w:val="28"/>
          <w:szCs w:val="28"/>
        </w:rPr>
        <w:tab/>
        <w:t>в строке «Субвенции на финансовое обеспечение расходных обязательств, связанных с осуществлением обучающимся 10-х (11-х) и 11-х (12-х) классов м</w:t>
      </w:r>
      <w:r w:rsidRPr="00BD5BE8">
        <w:rPr>
          <w:sz w:val="28"/>
          <w:szCs w:val="28"/>
        </w:rPr>
        <w:t>у</w:t>
      </w:r>
      <w:r w:rsidRPr="00BD5BE8">
        <w:rPr>
          <w:sz w:val="28"/>
          <w:szCs w:val="28"/>
        </w:rPr>
        <w:t>ниципальных общеобразовательных организаций ежемесячных денежных в</w:t>
      </w:r>
      <w:r w:rsidRPr="00BD5BE8">
        <w:rPr>
          <w:sz w:val="28"/>
          <w:szCs w:val="28"/>
        </w:rPr>
        <w:t>ы</w:t>
      </w:r>
      <w:r w:rsidRPr="00BD5BE8">
        <w:rPr>
          <w:sz w:val="28"/>
          <w:szCs w:val="28"/>
        </w:rPr>
        <w:t xml:space="preserve">плат» (Мин 273 Рз 07 </w:t>
      </w:r>
      <w:proofErr w:type="gramStart"/>
      <w:r w:rsidRPr="00BD5BE8">
        <w:rPr>
          <w:sz w:val="28"/>
          <w:szCs w:val="28"/>
        </w:rPr>
        <w:t>ПР</w:t>
      </w:r>
      <w:proofErr w:type="gramEnd"/>
      <w:r w:rsidRPr="00BD5BE8">
        <w:rPr>
          <w:sz w:val="28"/>
          <w:szCs w:val="28"/>
        </w:rPr>
        <w:t xml:space="preserve"> 02 ЦС 791 7117) цифры «</w:t>
      </w:r>
      <w:r w:rsidR="00BD5BE8" w:rsidRPr="00BD5BE8">
        <w:rPr>
          <w:sz w:val="28"/>
          <w:szCs w:val="28"/>
        </w:rPr>
        <w:t>8454,6</w:t>
      </w:r>
      <w:r w:rsidRPr="00BD5BE8">
        <w:rPr>
          <w:sz w:val="28"/>
          <w:szCs w:val="28"/>
        </w:rPr>
        <w:t>» заменить цифрами «</w:t>
      </w:r>
      <w:r w:rsidR="00BD5BE8" w:rsidRPr="00BD5BE8">
        <w:rPr>
          <w:sz w:val="28"/>
          <w:szCs w:val="28"/>
        </w:rPr>
        <w:t>8401,7</w:t>
      </w:r>
      <w:r w:rsidRPr="00BD5BE8">
        <w:rPr>
          <w:sz w:val="28"/>
          <w:szCs w:val="28"/>
        </w:rPr>
        <w:t>»;</w:t>
      </w:r>
    </w:p>
    <w:p w:rsidR="00226C86" w:rsidRDefault="00226C86" w:rsidP="00090827">
      <w:pPr>
        <w:spacing w:line="360" w:lineRule="auto"/>
        <w:jc w:val="both"/>
        <w:rPr>
          <w:sz w:val="28"/>
          <w:szCs w:val="28"/>
        </w:rPr>
      </w:pPr>
      <w:r w:rsidRPr="00BD5BE8">
        <w:rPr>
          <w:sz w:val="28"/>
          <w:szCs w:val="28"/>
        </w:rPr>
        <w:tab/>
        <w:t xml:space="preserve">в строке «Межбюджетные трансферты» (Мин 273 Рз 07 </w:t>
      </w:r>
      <w:proofErr w:type="gramStart"/>
      <w:r w:rsidRPr="00BD5BE8">
        <w:rPr>
          <w:sz w:val="28"/>
          <w:szCs w:val="28"/>
        </w:rPr>
        <w:t>ПР</w:t>
      </w:r>
      <w:proofErr w:type="gramEnd"/>
      <w:r w:rsidRPr="00BD5BE8">
        <w:rPr>
          <w:sz w:val="28"/>
          <w:szCs w:val="28"/>
        </w:rPr>
        <w:t xml:space="preserve"> 02 ЦС 79 1 7117 ВР 500) цифры «</w:t>
      </w:r>
      <w:r w:rsidR="00BD5BE8" w:rsidRPr="00BD5BE8">
        <w:rPr>
          <w:sz w:val="28"/>
          <w:szCs w:val="28"/>
        </w:rPr>
        <w:t>8454,6</w:t>
      </w:r>
      <w:r w:rsidRPr="00BD5BE8">
        <w:rPr>
          <w:sz w:val="28"/>
          <w:szCs w:val="28"/>
        </w:rPr>
        <w:t>» заменить цифрами «</w:t>
      </w:r>
      <w:r w:rsidR="00BD5BE8" w:rsidRPr="00BD5BE8">
        <w:rPr>
          <w:sz w:val="28"/>
          <w:szCs w:val="28"/>
        </w:rPr>
        <w:t>8401,7</w:t>
      </w:r>
      <w:r w:rsidRPr="00BD5BE8">
        <w:rPr>
          <w:sz w:val="28"/>
          <w:szCs w:val="28"/>
        </w:rPr>
        <w:t>»;</w:t>
      </w:r>
    </w:p>
    <w:p w:rsidR="0047155E" w:rsidRPr="00733053" w:rsidRDefault="0047155E" w:rsidP="00471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7155E">
        <w:rPr>
          <w:sz w:val="28"/>
          <w:szCs w:val="28"/>
        </w:rPr>
        <w:t>Профессиональная подготовка, переподготовка и повышение кв</w:t>
      </w:r>
      <w:r w:rsidRPr="0047155E">
        <w:rPr>
          <w:sz w:val="28"/>
          <w:szCs w:val="28"/>
        </w:rPr>
        <w:t>а</w:t>
      </w:r>
      <w:r w:rsidRPr="0047155E">
        <w:rPr>
          <w:sz w:val="28"/>
          <w:szCs w:val="28"/>
        </w:rPr>
        <w:t>лификации</w:t>
      </w:r>
      <w:r>
        <w:rPr>
          <w:sz w:val="28"/>
          <w:szCs w:val="28"/>
        </w:rPr>
        <w:t xml:space="preserve">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05) цифры «31653,1» заменить цифрами «17273,54965»;</w:t>
      </w:r>
    </w:p>
    <w:p w:rsidR="0047155E" w:rsidRPr="00733053" w:rsidRDefault="0047155E" w:rsidP="00471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1A1A34" w:rsidRPr="001A1A34">
        <w:rPr>
          <w:sz w:val="28"/>
          <w:szCs w:val="28"/>
        </w:rPr>
        <w:t>Государственная программа Ульяновской области «Развитие и модернизация образования в Ульяновской области» на 2014-2018 годы</w:t>
      </w:r>
      <w:r>
        <w:rPr>
          <w:sz w:val="28"/>
          <w:szCs w:val="28"/>
        </w:rPr>
        <w:t xml:space="preserve">» (Мин </w:t>
      </w:r>
      <w:r w:rsidR="001A1A34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1A1A34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A1A34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1A1A34">
        <w:rPr>
          <w:sz w:val="28"/>
          <w:szCs w:val="28"/>
        </w:rPr>
        <w:t>79 0 0000</w:t>
      </w:r>
      <w:r>
        <w:rPr>
          <w:sz w:val="28"/>
          <w:szCs w:val="28"/>
        </w:rPr>
        <w:t>) цифры «</w:t>
      </w:r>
      <w:r w:rsidR="001A1A34">
        <w:rPr>
          <w:sz w:val="28"/>
          <w:szCs w:val="28"/>
        </w:rPr>
        <w:t>31653,1</w:t>
      </w:r>
      <w:r>
        <w:rPr>
          <w:sz w:val="28"/>
          <w:szCs w:val="28"/>
        </w:rPr>
        <w:t>» заменить цифрами «</w:t>
      </w:r>
      <w:r w:rsidR="001A1A34">
        <w:rPr>
          <w:sz w:val="28"/>
          <w:szCs w:val="28"/>
        </w:rPr>
        <w:t>17273,54965</w:t>
      </w:r>
      <w:r>
        <w:rPr>
          <w:sz w:val="28"/>
          <w:szCs w:val="28"/>
        </w:rPr>
        <w:t>»;</w:t>
      </w:r>
    </w:p>
    <w:p w:rsidR="0047155E" w:rsidRPr="00733053" w:rsidRDefault="0047155E" w:rsidP="00471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="00A20E71" w:rsidRPr="00A20E71">
        <w:rPr>
          <w:sz w:val="28"/>
          <w:szCs w:val="28"/>
        </w:rPr>
        <w:t>Подпрограмма «Обеспечение реализации государственной пр</w:t>
      </w:r>
      <w:r w:rsidR="00A20E71" w:rsidRPr="00A20E71">
        <w:rPr>
          <w:sz w:val="28"/>
          <w:szCs w:val="28"/>
        </w:rPr>
        <w:t>о</w:t>
      </w:r>
      <w:r w:rsidR="00A20E71" w:rsidRPr="00A20E71">
        <w:rPr>
          <w:sz w:val="28"/>
          <w:szCs w:val="28"/>
        </w:rPr>
        <w:t>граммы Ульяновской области «Развитие и модернизация образования в Ульяно</w:t>
      </w:r>
      <w:r w:rsidR="00A20E71" w:rsidRPr="00A20E71">
        <w:rPr>
          <w:sz w:val="28"/>
          <w:szCs w:val="28"/>
        </w:rPr>
        <w:t>в</w:t>
      </w:r>
      <w:r w:rsidR="00A20E71" w:rsidRPr="00A20E71">
        <w:rPr>
          <w:sz w:val="28"/>
          <w:szCs w:val="28"/>
        </w:rPr>
        <w:t>ской области» на 2014-2018 годы» государственной программы Ульяновской о</w:t>
      </w:r>
      <w:r w:rsidR="00A20E71" w:rsidRPr="00A20E71">
        <w:rPr>
          <w:sz w:val="28"/>
          <w:szCs w:val="28"/>
        </w:rPr>
        <w:t>б</w:t>
      </w:r>
      <w:r w:rsidR="00A20E71" w:rsidRPr="00A20E71">
        <w:rPr>
          <w:sz w:val="28"/>
          <w:szCs w:val="28"/>
        </w:rPr>
        <w:t>ласти «Развитие и модернизация образования в Ульяновской области» на</w:t>
      </w:r>
      <w:r w:rsidR="0061208C">
        <w:rPr>
          <w:sz w:val="28"/>
          <w:szCs w:val="28"/>
        </w:rPr>
        <w:br/>
      </w:r>
      <w:r w:rsidR="00A20E71" w:rsidRPr="00A20E71">
        <w:rPr>
          <w:sz w:val="28"/>
          <w:szCs w:val="28"/>
        </w:rPr>
        <w:t>2014-2018 годы</w:t>
      </w:r>
      <w:r>
        <w:rPr>
          <w:sz w:val="28"/>
          <w:szCs w:val="28"/>
        </w:rPr>
        <w:t xml:space="preserve">» (Мин </w:t>
      </w:r>
      <w:r w:rsidR="00A20E71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A20E71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20E71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A20E71">
        <w:rPr>
          <w:sz w:val="28"/>
          <w:szCs w:val="28"/>
        </w:rPr>
        <w:t>79 7 0000</w:t>
      </w:r>
      <w:r>
        <w:rPr>
          <w:sz w:val="28"/>
          <w:szCs w:val="28"/>
        </w:rPr>
        <w:t>) цифры «</w:t>
      </w:r>
      <w:r w:rsidR="00A20E71">
        <w:rPr>
          <w:sz w:val="28"/>
          <w:szCs w:val="28"/>
        </w:rPr>
        <w:t>31653,1</w:t>
      </w:r>
      <w:r>
        <w:rPr>
          <w:sz w:val="28"/>
          <w:szCs w:val="28"/>
        </w:rPr>
        <w:t>» заменить цифрами «</w:t>
      </w:r>
      <w:r w:rsidR="00A20E71">
        <w:rPr>
          <w:sz w:val="28"/>
          <w:szCs w:val="28"/>
        </w:rPr>
        <w:t>17273,54965</w:t>
      </w:r>
      <w:r>
        <w:rPr>
          <w:sz w:val="28"/>
          <w:szCs w:val="28"/>
        </w:rPr>
        <w:t>»;</w:t>
      </w:r>
    </w:p>
    <w:p w:rsidR="0047155E" w:rsidRPr="00733053" w:rsidRDefault="0047155E" w:rsidP="00471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E2183A" w:rsidRPr="00E2183A">
        <w:rPr>
          <w:sz w:val="28"/>
          <w:szCs w:val="28"/>
        </w:rPr>
        <w:t>Обеспечение деятельности областного государственного бюдже</w:t>
      </w:r>
      <w:r w:rsidR="00E2183A" w:rsidRPr="00E2183A">
        <w:rPr>
          <w:sz w:val="28"/>
          <w:szCs w:val="28"/>
        </w:rPr>
        <w:t>т</w:t>
      </w:r>
      <w:r w:rsidR="00E2183A" w:rsidRPr="00E2183A">
        <w:rPr>
          <w:sz w:val="28"/>
          <w:szCs w:val="28"/>
        </w:rPr>
        <w:t>ного учреждения «Институт повышения квалификации»</w:t>
      </w:r>
      <w:r>
        <w:rPr>
          <w:sz w:val="28"/>
          <w:szCs w:val="28"/>
        </w:rPr>
        <w:t xml:space="preserve"> (Мин </w:t>
      </w:r>
      <w:r w:rsidR="00E2183A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E2183A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2183A">
        <w:rPr>
          <w:sz w:val="28"/>
          <w:szCs w:val="28"/>
        </w:rPr>
        <w:t>05</w:t>
      </w:r>
      <w:r w:rsidR="0061208C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E2183A">
        <w:rPr>
          <w:sz w:val="28"/>
          <w:szCs w:val="28"/>
        </w:rPr>
        <w:t>79 7 1812</w:t>
      </w:r>
      <w:r>
        <w:rPr>
          <w:sz w:val="28"/>
          <w:szCs w:val="28"/>
        </w:rPr>
        <w:t>) цифры «</w:t>
      </w:r>
      <w:r w:rsidR="00E2183A">
        <w:rPr>
          <w:sz w:val="28"/>
          <w:szCs w:val="28"/>
        </w:rPr>
        <w:t>31653,1</w:t>
      </w:r>
      <w:r>
        <w:rPr>
          <w:sz w:val="28"/>
          <w:szCs w:val="28"/>
        </w:rPr>
        <w:t>» заменить цифрами «</w:t>
      </w:r>
      <w:r w:rsidR="00E2183A">
        <w:rPr>
          <w:sz w:val="28"/>
          <w:szCs w:val="28"/>
        </w:rPr>
        <w:t>17273,54965</w:t>
      </w:r>
      <w:r>
        <w:rPr>
          <w:sz w:val="28"/>
          <w:szCs w:val="28"/>
        </w:rPr>
        <w:t>»;</w:t>
      </w:r>
    </w:p>
    <w:p w:rsidR="0047155E" w:rsidRPr="00733053" w:rsidRDefault="0047155E" w:rsidP="004715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="00E2183A" w:rsidRPr="00E2183A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</w:t>
      </w:r>
      <w:r w:rsidR="00E2183A">
        <w:rPr>
          <w:sz w:val="28"/>
          <w:szCs w:val="28"/>
        </w:rPr>
        <w:t xml:space="preserve">273 </w:t>
      </w:r>
      <w:r>
        <w:rPr>
          <w:sz w:val="28"/>
          <w:szCs w:val="28"/>
        </w:rPr>
        <w:t xml:space="preserve">Рз </w:t>
      </w:r>
      <w:r w:rsidR="00E2183A">
        <w:rPr>
          <w:sz w:val="28"/>
          <w:szCs w:val="28"/>
        </w:rPr>
        <w:t xml:space="preserve">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E2183A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ЦС </w:t>
      </w:r>
      <w:r w:rsidR="00E2183A">
        <w:rPr>
          <w:sz w:val="28"/>
          <w:szCs w:val="28"/>
        </w:rPr>
        <w:t>79 7 1812</w:t>
      </w:r>
      <w:r w:rsidR="0061208C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E2183A">
        <w:rPr>
          <w:sz w:val="28"/>
          <w:szCs w:val="28"/>
        </w:rPr>
        <w:t xml:space="preserve"> 600</w:t>
      </w:r>
      <w:r>
        <w:rPr>
          <w:sz w:val="28"/>
          <w:szCs w:val="28"/>
        </w:rPr>
        <w:t>) цифры «</w:t>
      </w:r>
      <w:r w:rsidR="00E2183A">
        <w:rPr>
          <w:sz w:val="28"/>
          <w:szCs w:val="28"/>
        </w:rPr>
        <w:t>31653,1</w:t>
      </w:r>
      <w:r>
        <w:rPr>
          <w:sz w:val="28"/>
          <w:szCs w:val="28"/>
        </w:rPr>
        <w:t>» заменить цифрами «</w:t>
      </w:r>
      <w:r w:rsidR="00E2183A">
        <w:rPr>
          <w:sz w:val="28"/>
          <w:szCs w:val="28"/>
        </w:rPr>
        <w:t>17273,54965</w:t>
      </w:r>
      <w:r>
        <w:rPr>
          <w:sz w:val="28"/>
          <w:szCs w:val="28"/>
        </w:rPr>
        <w:t>»;</w:t>
      </w:r>
    </w:p>
    <w:p w:rsidR="00D51D98" w:rsidRPr="00F63F55" w:rsidRDefault="00D51D98" w:rsidP="00090827">
      <w:pPr>
        <w:spacing w:line="360" w:lineRule="auto"/>
        <w:jc w:val="both"/>
        <w:rPr>
          <w:sz w:val="28"/>
          <w:szCs w:val="28"/>
        </w:rPr>
      </w:pPr>
      <w:r w:rsidRPr="00F63F55">
        <w:rPr>
          <w:sz w:val="28"/>
          <w:szCs w:val="28"/>
        </w:rPr>
        <w:tab/>
        <w:t>в строке «</w:t>
      </w:r>
      <w:r w:rsidR="001D5563" w:rsidRPr="00F63F55">
        <w:rPr>
          <w:sz w:val="28"/>
          <w:szCs w:val="28"/>
        </w:rPr>
        <w:t>Молодёжная политика и оздоровление детей</w:t>
      </w:r>
      <w:r w:rsidRPr="00F63F55">
        <w:rPr>
          <w:sz w:val="28"/>
          <w:szCs w:val="28"/>
        </w:rPr>
        <w:t xml:space="preserve">» (Мин </w:t>
      </w:r>
      <w:r w:rsidR="001D5563" w:rsidRPr="00F63F55">
        <w:rPr>
          <w:sz w:val="28"/>
          <w:szCs w:val="28"/>
        </w:rPr>
        <w:t xml:space="preserve">273 </w:t>
      </w:r>
      <w:r w:rsidRPr="00F63F55">
        <w:rPr>
          <w:sz w:val="28"/>
          <w:szCs w:val="28"/>
        </w:rPr>
        <w:t xml:space="preserve">Рз </w:t>
      </w:r>
      <w:r w:rsidR="001D5563" w:rsidRPr="00F63F55">
        <w:rPr>
          <w:sz w:val="28"/>
          <w:szCs w:val="28"/>
        </w:rPr>
        <w:t>07</w:t>
      </w:r>
      <w:r w:rsidR="001D5563" w:rsidRPr="00F63F55">
        <w:rPr>
          <w:sz w:val="28"/>
          <w:szCs w:val="28"/>
        </w:rPr>
        <w:br/>
      </w:r>
      <w:proofErr w:type="gramStart"/>
      <w:r w:rsidRPr="00F63F55">
        <w:rPr>
          <w:sz w:val="28"/>
          <w:szCs w:val="28"/>
        </w:rPr>
        <w:t>ПР</w:t>
      </w:r>
      <w:proofErr w:type="gramEnd"/>
      <w:r w:rsidR="003A2A8F" w:rsidRPr="00F63F55">
        <w:rPr>
          <w:sz w:val="28"/>
          <w:szCs w:val="28"/>
        </w:rPr>
        <w:t xml:space="preserve"> </w:t>
      </w:r>
      <w:r w:rsidR="001D5563" w:rsidRPr="00F63F55">
        <w:rPr>
          <w:sz w:val="28"/>
          <w:szCs w:val="28"/>
        </w:rPr>
        <w:t>07</w:t>
      </w:r>
      <w:r w:rsidRPr="00F63F55">
        <w:rPr>
          <w:sz w:val="28"/>
          <w:szCs w:val="28"/>
        </w:rPr>
        <w:t>) цифры «</w:t>
      </w:r>
      <w:r w:rsidR="00F63F55" w:rsidRPr="00F63F55">
        <w:rPr>
          <w:sz w:val="28"/>
          <w:szCs w:val="28"/>
        </w:rPr>
        <w:t>157993,36745</w:t>
      </w:r>
      <w:r w:rsidRPr="00F63F55">
        <w:rPr>
          <w:sz w:val="28"/>
          <w:szCs w:val="28"/>
        </w:rPr>
        <w:t>» заменить цифрами «</w:t>
      </w:r>
      <w:r w:rsidR="00F63F55" w:rsidRPr="00F63F55">
        <w:rPr>
          <w:sz w:val="28"/>
          <w:szCs w:val="28"/>
        </w:rPr>
        <w:t>158067,06745</w:t>
      </w:r>
      <w:r w:rsidRPr="00F63F55">
        <w:rPr>
          <w:sz w:val="28"/>
          <w:szCs w:val="28"/>
        </w:rPr>
        <w:t>»;</w:t>
      </w:r>
    </w:p>
    <w:p w:rsidR="00D51D98" w:rsidRPr="00F63F55" w:rsidRDefault="00D51D98" w:rsidP="00090827">
      <w:pPr>
        <w:spacing w:line="360" w:lineRule="auto"/>
        <w:jc w:val="both"/>
        <w:rPr>
          <w:sz w:val="28"/>
          <w:szCs w:val="28"/>
        </w:rPr>
      </w:pPr>
      <w:r w:rsidRPr="00F63F55">
        <w:rPr>
          <w:sz w:val="28"/>
          <w:szCs w:val="28"/>
        </w:rPr>
        <w:tab/>
        <w:t>в строке «</w:t>
      </w:r>
      <w:r w:rsidR="001D5563" w:rsidRPr="00F63F55">
        <w:rPr>
          <w:sz w:val="28"/>
          <w:szCs w:val="28"/>
        </w:rPr>
        <w:t>Государственная программа Ульяновской области «Развитие и модернизация образования в Ульяновской области» на 2014-2018 годы</w:t>
      </w:r>
      <w:r w:rsidRPr="00F63F55">
        <w:rPr>
          <w:sz w:val="28"/>
          <w:szCs w:val="28"/>
        </w:rPr>
        <w:t>» (Мин</w:t>
      </w:r>
      <w:r w:rsidR="001D5563" w:rsidRPr="00F63F55">
        <w:rPr>
          <w:sz w:val="28"/>
          <w:szCs w:val="28"/>
        </w:rPr>
        <w:t xml:space="preserve"> 273</w:t>
      </w:r>
      <w:r w:rsidRPr="00F63F55">
        <w:rPr>
          <w:sz w:val="28"/>
          <w:szCs w:val="28"/>
        </w:rPr>
        <w:t xml:space="preserve"> Рз </w:t>
      </w:r>
      <w:r w:rsidR="001D5563" w:rsidRPr="00F63F55">
        <w:rPr>
          <w:sz w:val="28"/>
          <w:szCs w:val="28"/>
        </w:rPr>
        <w:t xml:space="preserve">07 </w:t>
      </w:r>
      <w:proofErr w:type="gramStart"/>
      <w:r w:rsidRPr="00F63F55">
        <w:rPr>
          <w:sz w:val="28"/>
          <w:szCs w:val="28"/>
        </w:rPr>
        <w:t>ПР</w:t>
      </w:r>
      <w:proofErr w:type="gramEnd"/>
      <w:r w:rsidR="00457A76" w:rsidRPr="00F63F55">
        <w:rPr>
          <w:sz w:val="28"/>
          <w:szCs w:val="28"/>
        </w:rPr>
        <w:t xml:space="preserve"> </w:t>
      </w:r>
      <w:r w:rsidR="001D5563" w:rsidRPr="00F63F55">
        <w:rPr>
          <w:sz w:val="28"/>
          <w:szCs w:val="28"/>
        </w:rPr>
        <w:t xml:space="preserve">07 </w:t>
      </w:r>
      <w:r w:rsidRPr="00F63F55">
        <w:rPr>
          <w:sz w:val="28"/>
          <w:szCs w:val="28"/>
        </w:rPr>
        <w:t xml:space="preserve">ЦС </w:t>
      </w:r>
      <w:r w:rsidR="001D5563" w:rsidRPr="00F63F55">
        <w:rPr>
          <w:sz w:val="28"/>
          <w:szCs w:val="28"/>
        </w:rPr>
        <w:t>79 0 0000</w:t>
      </w:r>
      <w:r w:rsidRPr="00F63F55">
        <w:rPr>
          <w:sz w:val="28"/>
          <w:szCs w:val="28"/>
        </w:rPr>
        <w:t>) цифры «</w:t>
      </w:r>
      <w:r w:rsidR="00F63F55" w:rsidRPr="00F63F55">
        <w:rPr>
          <w:sz w:val="28"/>
          <w:szCs w:val="28"/>
        </w:rPr>
        <w:t>152993,36745</w:t>
      </w:r>
      <w:r w:rsidRPr="00F63F55">
        <w:rPr>
          <w:sz w:val="28"/>
          <w:szCs w:val="28"/>
        </w:rPr>
        <w:t>» заменить цифрами «</w:t>
      </w:r>
      <w:r w:rsidR="00F63F55" w:rsidRPr="00F63F55">
        <w:rPr>
          <w:sz w:val="28"/>
          <w:szCs w:val="28"/>
        </w:rPr>
        <w:t>153067,06745</w:t>
      </w:r>
      <w:r w:rsidRPr="00F63F55">
        <w:rPr>
          <w:sz w:val="28"/>
          <w:szCs w:val="28"/>
        </w:rPr>
        <w:t>»;</w:t>
      </w:r>
    </w:p>
    <w:p w:rsidR="00D51D98" w:rsidRPr="00F63F55" w:rsidRDefault="00D51D98" w:rsidP="00090827">
      <w:pPr>
        <w:spacing w:line="360" w:lineRule="auto"/>
        <w:jc w:val="both"/>
        <w:rPr>
          <w:sz w:val="28"/>
          <w:szCs w:val="28"/>
        </w:rPr>
      </w:pPr>
      <w:r w:rsidRPr="00F63F55">
        <w:rPr>
          <w:sz w:val="28"/>
          <w:szCs w:val="28"/>
        </w:rPr>
        <w:tab/>
        <w:t>в строке «</w:t>
      </w:r>
      <w:r w:rsidR="001D5563" w:rsidRPr="00F63F55">
        <w:rPr>
          <w:sz w:val="28"/>
          <w:szCs w:val="28"/>
        </w:rPr>
        <w:t>Подпрограмма «Организация отдыха, оздоровления детей и р</w:t>
      </w:r>
      <w:r w:rsidR="001D5563" w:rsidRPr="00F63F55">
        <w:rPr>
          <w:sz w:val="28"/>
          <w:szCs w:val="28"/>
        </w:rPr>
        <w:t>а</w:t>
      </w:r>
      <w:r w:rsidR="001D5563" w:rsidRPr="00F63F55">
        <w:rPr>
          <w:sz w:val="28"/>
          <w:szCs w:val="28"/>
        </w:rPr>
        <w:t>ботников бюджетной сферы в Ульяновской области» государственной программы Ульяновской области «Развитие и модернизация образования в Ульяновской о</w:t>
      </w:r>
      <w:r w:rsidR="001D5563" w:rsidRPr="00F63F55">
        <w:rPr>
          <w:sz w:val="28"/>
          <w:szCs w:val="28"/>
        </w:rPr>
        <w:t>б</w:t>
      </w:r>
      <w:r w:rsidR="001D5563" w:rsidRPr="00F63F55">
        <w:rPr>
          <w:sz w:val="28"/>
          <w:szCs w:val="28"/>
        </w:rPr>
        <w:t>ласти» на 2014-2018 годы</w:t>
      </w:r>
      <w:r w:rsidRPr="00F63F55">
        <w:rPr>
          <w:sz w:val="28"/>
          <w:szCs w:val="28"/>
        </w:rPr>
        <w:t xml:space="preserve">» (Мин </w:t>
      </w:r>
      <w:r w:rsidR="001D5563" w:rsidRPr="00F63F55">
        <w:rPr>
          <w:sz w:val="28"/>
          <w:szCs w:val="28"/>
        </w:rPr>
        <w:t xml:space="preserve">273 </w:t>
      </w:r>
      <w:r w:rsidRPr="00F63F55">
        <w:rPr>
          <w:sz w:val="28"/>
          <w:szCs w:val="28"/>
        </w:rPr>
        <w:t xml:space="preserve">Рз </w:t>
      </w:r>
      <w:r w:rsidR="001D5563" w:rsidRPr="00F63F55">
        <w:rPr>
          <w:sz w:val="28"/>
          <w:szCs w:val="28"/>
        </w:rPr>
        <w:t xml:space="preserve">07 </w:t>
      </w:r>
      <w:proofErr w:type="gramStart"/>
      <w:r w:rsidRPr="00F63F55">
        <w:rPr>
          <w:sz w:val="28"/>
          <w:szCs w:val="28"/>
        </w:rPr>
        <w:t>ПР</w:t>
      </w:r>
      <w:proofErr w:type="gramEnd"/>
      <w:r w:rsidR="002B5A7A" w:rsidRPr="00F63F55">
        <w:rPr>
          <w:sz w:val="28"/>
          <w:szCs w:val="28"/>
        </w:rPr>
        <w:t xml:space="preserve"> </w:t>
      </w:r>
      <w:r w:rsidR="001D5563" w:rsidRPr="00F63F55">
        <w:rPr>
          <w:sz w:val="28"/>
          <w:szCs w:val="28"/>
        </w:rPr>
        <w:t xml:space="preserve">07 </w:t>
      </w:r>
      <w:r w:rsidRPr="00F63F55">
        <w:rPr>
          <w:sz w:val="28"/>
          <w:szCs w:val="28"/>
        </w:rPr>
        <w:t xml:space="preserve">ЦС </w:t>
      </w:r>
      <w:r w:rsidR="001D5563" w:rsidRPr="00F63F55">
        <w:rPr>
          <w:sz w:val="28"/>
          <w:szCs w:val="28"/>
        </w:rPr>
        <w:t>79 6 0000</w:t>
      </w:r>
      <w:r w:rsidRPr="00F63F55">
        <w:rPr>
          <w:sz w:val="28"/>
          <w:szCs w:val="28"/>
        </w:rPr>
        <w:t>) цифры «</w:t>
      </w:r>
      <w:r w:rsidR="00F63F55" w:rsidRPr="00F63F55">
        <w:rPr>
          <w:sz w:val="28"/>
          <w:szCs w:val="28"/>
        </w:rPr>
        <w:t>152993,36745</w:t>
      </w:r>
      <w:r w:rsidRPr="00F63F55">
        <w:rPr>
          <w:sz w:val="28"/>
          <w:szCs w:val="28"/>
        </w:rPr>
        <w:t>» заменить цифрами «</w:t>
      </w:r>
      <w:r w:rsidR="00F63F55" w:rsidRPr="00F63F55">
        <w:rPr>
          <w:sz w:val="28"/>
          <w:szCs w:val="28"/>
        </w:rPr>
        <w:t>153067,06745</w:t>
      </w:r>
      <w:r w:rsidRPr="00F63F55">
        <w:rPr>
          <w:sz w:val="28"/>
          <w:szCs w:val="28"/>
        </w:rPr>
        <w:t>»;</w:t>
      </w:r>
    </w:p>
    <w:p w:rsidR="00964FFE" w:rsidRPr="00F63F55" w:rsidRDefault="00964FFE" w:rsidP="00090827">
      <w:pPr>
        <w:spacing w:line="360" w:lineRule="auto"/>
        <w:jc w:val="both"/>
        <w:rPr>
          <w:sz w:val="28"/>
          <w:szCs w:val="28"/>
        </w:rPr>
      </w:pPr>
      <w:r w:rsidRPr="00F63F55">
        <w:rPr>
          <w:sz w:val="28"/>
          <w:szCs w:val="28"/>
        </w:rPr>
        <w:tab/>
        <w:t>в строке «Организация и обеспечение отдыха детей, обучающихся в общ</w:t>
      </w:r>
      <w:r w:rsidRPr="00F63F55">
        <w:rPr>
          <w:sz w:val="28"/>
          <w:szCs w:val="28"/>
        </w:rPr>
        <w:t>е</w:t>
      </w:r>
      <w:r w:rsidRPr="00F63F55">
        <w:rPr>
          <w:sz w:val="28"/>
          <w:szCs w:val="28"/>
        </w:rPr>
        <w:t>образовательных организациях, за исключением детей-сирот и детей, оставшихся без попечения родителей, находящихся в общеобразовательных организациях для детей-сирот и детей, оставшихся без попечения родителей, и детей, находящихся в трудной жизненной ситуации, в загородных лагерях отдыха и оздоровления д</w:t>
      </w:r>
      <w:r w:rsidRPr="00F63F55">
        <w:rPr>
          <w:sz w:val="28"/>
          <w:szCs w:val="28"/>
        </w:rPr>
        <w:t>е</w:t>
      </w:r>
      <w:r w:rsidRPr="00F63F55">
        <w:rPr>
          <w:sz w:val="28"/>
          <w:szCs w:val="28"/>
        </w:rPr>
        <w:t xml:space="preserve">тей» (Мин 273 Рз 07 </w:t>
      </w:r>
      <w:proofErr w:type="gramStart"/>
      <w:r w:rsidRPr="00F63F55">
        <w:rPr>
          <w:sz w:val="28"/>
          <w:szCs w:val="28"/>
        </w:rPr>
        <w:t>ПР</w:t>
      </w:r>
      <w:proofErr w:type="gramEnd"/>
      <w:r w:rsidRPr="00F63F55">
        <w:rPr>
          <w:sz w:val="28"/>
          <w:szCs w:val="28"/>
        </w:rPr>
        <w:t xml:space="preserve"> 07 ЦС 79 6 1818) цифры «</w:t>
      </w:r>
      <w:r w:rsidR="00F63F55" w:rsidRPr="00F63F55">
        <w:rPr>
          <w:sz w:val="28"/>
          <w:szCs w:val="28"/>
        </w:rPr>
        <w:t>29228,06745</w:t>
      </w:r>
      <w:r w:rsidRPr="00F63F55">
        <w:rPr>
          <w:sz w:val="28"/>
          <w:szCs w:val="28"/>
        </w:rPr>
        <w:t>» заменить цифр</w:t>
      </w:r>
      <w:r w:rsidRPr="00F63F55">
        <w:rPr>
          <w:sz w:val="28"/>
          <w:szCs w:val="28"/>
        </w:rPr>
        <w:t>а</w:t>
      </w:r>
      <w:r w:rsidRPr="00F63F55">
        <w:rPr>
          <w:sz w:val="28"/>
          <w:szCs w:val="28"/>
        </w:rPr>
        <w:t>ми «</w:t>
      </w:r>
      <w:r w:rsidR="00F63F55" w:rsidRPr="00F63F55">
        <w:rPr>
          <w:sz w:val="28"/>
          <w:szCs w:val="28"/>
        </w:rPr>
        <w:t>29396,46745</w:t>
      </w:r>
      <w:r w:rsidRPr="00F63F55">
        <w:rPr>
          <w:sz w:val="28"/>
          <w:szCs w:val="28"/>
        </w:rPr>
        <w:t>»;</w:t>
      </w:r>
    </w:p>
    <w:p w:rsidR="00964FFE" w:rsidRPr="00F63F55" w:rsidRDefault="00964FFE" w:rsidP="00090827">
      <w:pPr>
        <w:spacing w:line="360" w:lineRule="auto"/>
        <w:jc w:val="both"/>
        <w:rPr>
          <w:sz w:val="28"/>
          <w:szCs w:val="28"/>
        </w:rPr>
      </w:pPr>
      <w:r w:rsidRPr="00F63F55">
        <w:rPr>
          <w:sz w:val="28"/>
          <w:szCs w:val="28"/>
        </w:rPr>
        <w:lastRenderedPageBreak/>
        <w:tab/>
        <w:t xml:space="preserve">в строке «Предоставление субсидий бюджетным, автономным учреждениям и иным некоммерческим организациям» (Мин 273 Рз 07 </w:t>
      </w:r>
      <w:proofErr w:type="gramStart"/>
      <w:r w:rsidRPr="00F63F55">
        <w:rPr>
          <w:sz w:val="28"/>
          <w:szCs w:val="28"/>
        </w:rPr>
        <w:t>ПР</w:t>
      </w:r>
      <w:proofErr w:type="gramEnd"/>
      <w:r w:rsidRPr="00F63F55">
        <w:rPr>
          <w:sz w:val="28"/>
          <w:szCs w:val="28"/>
        </w:rPr>
        <w:t xml:space="preserve"> 07 ЦС 79 6 1818</w:t>
      </w:r>
      <w:r w:rsidRPr="00F63F55">
        <w:rPr>
          <w:sz w:val="28"/>
          <w:szCs w:val="28"/>
        </w:rPr>
        <w:br/>
        <w:t>ВР 600) цифры «</w:t>
      </w:r>
      <w:r w:rsidR="00F63F55" w:rsidRPr="00F63F55">
        <w:rPr>
          <w:sz w:val="28"/>
          <w:szCs w:val="28"/>
        </w:rPr>
        <w:t>29228,06745</w:t>
      </w:r>
      <w:r w:rsidRPr="00F63F55">
        <w:rPr>
          <w:sz w:val="28"/>
          <w:szCs w:val="28"/>
        </w:rPr>
        <w:t>» заменить цифрами «</w:t>
      </w:r>
      <w:r w:rsidR="00F63F55" w:rsidRPr="00F63F55">
        <w:rPr>
          <w:sz w:val="28"/>
          <w:szCs w:val="28"/>
        </w:rPr>
        <w:t>29396,46745</w:t>
      </w:r>
      <w:r w:rsidRPr="00F63F55">
        <w:rPr>
          <w:sz w:val="28"/>
          <w:szCs w:val="28"/>
        </w:rPr>
        <w:t>»;</w:t>
      </w:r>
    </w:p>
    <w:p w:rsidR="003E2ECC" w:rsidRPr="009768F7" w:rsidRDefault="003E2ECC" w:rsidP="00090827">
      <w:pPr>
        <w:spacing w:line="360" w:lineRule="auto"/>
        <w:jc w:val="both"/>
        <w:rPr>
          <w:sz w:val="28"/>
          <w:szCs w:val="28"/>
        </w:rPr>
      </w:pPr>
      <w:r w:rsidRPr="009768F7">
        <w:rPr>
          <w:sz w:val="28"/>
          <w:szCs w:val="28"/>
        </w:rPr>
        <w:tab/>
      </w:r>
      <w:proofErr w:type="gramStart"/>
      <w:r w:rsidRPr="009768F7">
        <w:rPr>
          <w:sz w:val="28"/>
          <w:szCs w:val="28"/>
        </w:rPr>
        <w:t>в строке «Субвенции на финансовое обеспечение расходных обязательств, связанных с организацией и обеспечением отдыха детей, обучающихся в общео</w:t>
      </w:r>
      <w:r w:rsidRPr="009768F7">
        <w:rPr>
          <w:sz w:val="28"/>
          <w:szCs w:val="28"/>
        </w:rPr>
        <w:t>б</w:t>
      </w:r>
      <w:r w:rsidRPr="009768F7">
        <w:rPr>
          <w:sz w:val="28"/>
          <w:szCs w:val="28"/>
        </w:rPr>
        <w:t>разовательных организациях, за исключением детей-сирот и детей, оставшихся без попечения родителей, находящихся в образовательных организациях для д</w:t>
      </w:r>
      <w:r w:rsidRPr="009768F7">
        <w:rPr>
          <w:sz w:val="28"/>
          <w:szCs w:val="28"/>
        </w:rPr>
        <w:t>е</w:t>
      </w:r>
      <w:r w:rsidRPr="009768F7">
        <w:rPr>
          <w:sz w:val="28"/>
          <w:szCs w:val="28"/>
        </w:rPr>
        <w:t>тей-сирот и детей, оставшихся без попечения родителей, и детей, находящихся в трудной жизненной ситуации, в лагерях, организованных образовательными о</w:t>
      </w:r>
      <w:r w:rsidRPr="009768F7">
        <w:rPr>
          <w:sz w:val="28"/>
          <w:szCs w:val="28"/>
        </w:rPr>
        <w:t>р</w:t>
      </w:r>
      <w:r w:rsidRPr="009768F7">
        <w:rPr>
          <w:sz w:val="28"/>
          <w:szCs w:val="28"/>
        </w:rPr>
        <w:t>ганизациями, осуществляющими организацию отдыха и оздоровления обуча</w:t>
      </w:r>
      <w:r w:rsidRPr="009768F7">
        <w:rPr>
          <w:sz w:val="28"/>
          <w:szCs w:val="28"/>
        </w:rPr>
        <w:t>ю</w:t>
      </w:r>
      <w:r w:rsidRPr="009768F7">
        <w:rPr>
          <w:sz w:val="28"/>
          <w:szCs w:val="28"/>
        </w:rPr>
        <w:t>щихся в каникулярное</w:t>
      </w:r>
      <w:proofErr w:type="gramEnd"/>
      <w:r w:rsidRPr="009768F7">
        <w:rPr>
          <w:sz w:val="28"/>
          <w:szCs w:val="28"/>
        </w:rPr>
        <w:t xml:space="preserve"> время (с дневным пребыванием)» (Мин 273 Рз 07 </w:t>
      </w:r>
      <w:proofErr w:type="gramStart"/>
      <w:r w:rsidRPr="009768F7">
        <w:rPr>
          <w:sz w:val="28"/>
          <w:szCs w:val="28"/>
        </w:rPr>
        <w:t>ПР</w:t>
      </w:r>
      <w:proofErr w:type="gramEnd"/>
      <w:r w:rsidRPr="009768F7">
        <w:rPr>
          <w:sz w:val="28"/>
          <w:szCs w:val="28"/>
        </w:rPr>
        <w:t xml:space="preserve"> 07</w:t>
      </w:r>
      <w:r w:rsidRPr="009768F7">
        <w:rPr>
          <w:sz w:val="28"/>
          <w:szCs w:val="28"/>
        </w:rPr>
        <w:br/>
        <w:t>ЦС 79 6 7118) цифры «</w:t>
      </w:r>
      <w:r w:rsidR="009768F7" w:rsidRPr="009768F7">
        <w:rPr>
          <w:sz w:val="28"/>
          <w:szCs w:val="28"/>
        </w:rPr>
        <w:t>47341,1</w:t>
      </w:r>
      <w:r w:rsidRPr="009768F7">
        <w:rPr>
          <w:sz w:val="28"/>
          <w:szCs w:val="28"/>
        </w:rPr>
        <w:t>» заменить цифрами «</w:t>
      </w:r>
      <w:r w:rsidR="009768F7" w:rsidRPr="009768F7">
        <w:rPr>
          <w:sz w:val="28"/>
          <w:szCs w:val="28"/>
        </w:rPr>
        <w:t>47246,4</w:t>
      </w:r>
      <w:r w:rsidRPr="009768F7">
        <w:rPr>
          <w:sz w:val="28"/>
          <w:szCs w:val="28"/>
        </w:rPr>
        <w:t>»;</w:t>
      </w:r>
    </w:p>
    <w:p w:rsidR="003E2ECC" w:rsidRPr="009768F7" w:rsidRDefault="003E2ECC" w:rsidP="00090827">
      <w:pPr>
        <w:spacing w:line="360" w:lineRule="auto"/>
        <w:jc w:val="both"/>
        <w:rPr>
          <w:sz w:val="28"/>
          <w:szCs w:val="28"/>
        </w:rPr>
      </w:pPr>
      <w:r w:rsidRPr="009768F7">
        <w:rPr>
          <w:sz w:val="28"/>
          <w:szCs w:val="28"/>
        </w:rPr>
        <w:tab/>
        <w:t xml:space="preserve">в строке «Межбюджетные трансферты» (Мин 273 Рз 07 </w:t>
      </w:r>
      <w:proofErr w:type="gramStart"/>
      <w:r w:rsidRPr="009768F7">
        <w:rPr>
          <w:sz w:val="28"/>
          <w:szCs w:val="28"/>
        </w:rPr>
        <w:t>ПР</w:t>
      </w:r>
      <w:proofErr w:type="gramEnd"/>
      <w:r w:rsidRPr="009768F7">
        <w:rPr>
          <w:sz w:val="28"/>
          <w:szCs w:val="28"/>
        </w:rPr>
        <w:t xml:space="preserve"> 07 ЦС 79 6 7118 ВР 500) цифры «</w:t>
      </w:r>
      <w:r w:rsidR="009768F7" w:rsidRPr="009768F7">
        <w:rPr>
          <w:sz w:val="28"/>
          <w:szCs w:val="28"/>
        </w:rPr>
        <w:t>47341,1</w:t>
      </w:r>
      <w:r w:rsidRPr="009768F7">
        <w:rPr>
          <w:sz w:val="28"/>
          <w:szCs w:val="28"/>
        </w:rPr>
        <w:t>» заменить цифрами «</w:t>
      </w:r>
      <w:r w:rsidR="009768F7" w:rsidRPr="009768F7">
        <w:rPr>
          <w:sz w:val="28"/>
          <w:szCs w:val="28"/>
        </w:rPr>
        <w:t>47246,4</w:t>
      </w:r>
      <w:r w:rsidRPr="009768F7">
        <w:rPr>
          <w:sz w:val="28"/>
          <w:szCs w:val="28"/>
        </w:rPr>
        <w:t>»;</w:t>
      </w:r>
    </w:p>
    <w:p w:rsidR="004902A5" w:rsidRPr="009768F7" w:rsidRDefault="004902A5" w:rsidP="00090827">
      <w:pPr>
        <w:spacing w:line="360" w:lineRule="auto"/>
        <w:jc w:val="both"/>
        <w:rPr>
          <w:sz w:val="28"/>
          <w:szCs w:val="28"/>
        </w:rPr>
      </w:pPr>
      <w:r w:rsidRPr="009768F7">
        <w:rPr>
          <w:sz w:val="28"/>
          <w:szCs w:val="28"/>
        </w:rPr>
        <w:tab/>
        <w:t xml:space="preserve">в строке «Другие вопросы в области образования» (Мин 273 Рз 07 </w:t>
      </w:r>
      <w:proofErr w:type="gramStart"/>
      <w:r w:rsidRPr="009768F7">
        <w:rPr>
          <w:sz w:val="28"/>
          <w:szCs w:val="28"/>
        </w:rPr>
        <w:t>ПР</w:t>
      </w:r>
      <w:proofErr w:type="gramEnd"/>
      <w:r w:rsidRPr="009768F7">
        <w:rPr>
          <w:sz w:val="28"/>
          <w:szCs w:val="28"/>
        </w:rPr>
        <w:t xml:space="preserve"> 09) цифры «</w:t>
      </w:r>
      <w:r w:rsidR="009768F7" w:rsidRPr="009768F7">
        <w:rPr>
          <w:sz w:val="28"/>
          <w:szCs w:val="28"/>
        </w:rPr>
        <w:t>131699,5</w:t>
      </w:r>
      <w:r w:rsidRPr="009768F7">
        <w:rPr>
          <w:sz w:val="28"/>
          <w:szCs w:val="28"/>
        </w:rPr>
        <w:t>» заменить цифрами «</w:t>
      </w:r>
      <w:r w:rsidR="009768F7" w:rsidRPr="009768F7">
        <w:rPr>
          <w:sz w:val="28"/>
          <w:szCs w:val="28"/>
        </w:rPr>
        <w:t>146079,05035</w:t>
      </w:r>
      <w:r w:rsidRPr="009768F7">
        <w:rPr>
          <w:sz w:val="28"/>
          <w:szCs w:val="28"/>
        </w:rPr>
        <w:t>»;</w:t>
      </w:r>
    </w:p>
    <w:p w:rsidR="004902A5" w:rsidRDefault="004902A5" w:rsidP="00090827">
      <w:pPr>
        <w:spacing w:line="360" w:lineRule="auto"/>
        <w:jc w:val="both"/>
        <w:rPr>
          <w:sz w:val="28"/>
          <w:szCs w:val="28"/>
        </w:rPr>
      </w:pPr>
      <w:r w:rsidRPr="009768F7">
        <w:rPr>
          <w:sz w:val="28"/>
          <w:szCs w:val="28"/>
        </w:rPr>
        <w:tab/>
        <w:t xml:space="preserve">в строке «Государственная программа Ульяновской области «Развитие и модернизация образования в Ульяновской области» на 2014-2018 годы» (Мин 273 Рз 07 </w:t>
      </w:r>
      <w:proofErr w:type="gramStart"/>
      <w:r w:rsidRPr="009768F7">
        <w:rPr>
          <w:sz w:val="28"/>
          <w:szCs w:val="28"/>
        </w:rPr>
        <w:t>ПР</w:t>
      </w:r>
      <w:proofErr w:type="gramEnd"/>
      <w:r w:rsidRPr="009768F7">
        <w:rPr>
          <w:sz w:val="28"/>
          <w:szCs w:val="28"/>
        </w:rPr>
        <w:t xml:space="preserve"> 09 ЦС 79 0 0000) цифры «</w:t>
      </w:r>
      <w:r w:rsidR="009768F7" w:rsidRPr="009768F7">
        <w:rPr>
          <w:sz w:val="28"/>
          <w:szCs w:val="28"/>
        </w:rPr>
        <w:t>129699,5</w:t>
      </w:r>
      <w:r w:rsidRPr="009768F7">
        <w:rPr>
          <w:sz w:val="28"/>
          <w:szCs w:val="28"/>
        </w:rPr>
        <w:t>» заменить цифрами «</w:t>
      </w:r>
      <w:r w:rsidR="009768F7" w:rsidRPr="009768F7">
        <w:rPr>
          <w:sz w:val="28"/>
          <w:szCs w:val="28"/>
        </w:rPr>
        <w:t>144079,05035</w:t>
      </w:r>
      <w:r w:rsidRPr="009768F7">
        <w:rPr>
          <w:sz w:val="28"/>
          <w:szCs w:val="28"/>
        </w:rPr>
        <w:t>»;</w:t>
      </w:r>
    </w:p>
    <w:p w:rsidR="009768F7" w:rsidRPr="00733053" w:rsidRDefault="009768F7" w:rsidP="009768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768F7">
        <w:rPr>
          <w:sz w:val="28"/>
          <w:szCs w:val="28"/>
        </w:rPr>
        <w:t>Субсидии областному государственному автономному учрежд</w:t>
      </w:r>
      <w:r w:rsidRPr="009768F7">
        <w:rPr>
          <w:sz w:val="28"/>
          <w:szCs w:val="28"/>
        </w:rPr>
        <w:t>е</w:t>
      </w:r>
      <w:r w:rsidRPr="009768F7">
        <w:rPr>
          <w:sz w:val="28"/>
          <w:szCs w:val="28"/>
        </w:rPr>
        <w:t>нию «Центр информационных технологий»</w:t>
      </w:r>
      <w:r>
        <w:rPr>
          <w:sz w:val="28"/>
          <w:szCs w:val="28"/>
        </w:rPr>
        <w:t xml:space="preserve">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79 4 1808) цифры «35289,0» заменить цифрами «2666,7»;</w:t>
      </w:r>
    </w:p>
    <w:p w:rsidR="009768F7" w:rsidRPr="00733053" w:rsidRDefault="009768F7" w:rsidP="009768F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9768F7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>
        <w:rPr>
          <w:sz w:val="28"/>
          <w:szCs w:val="28"/>
        </w:rPr>
        <w:t xml:space="preserve">» (Мин 273 Рз 07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09 ЦС 79 4 1808</w:t>
      </w:r>
      <w:r w:rsidR="005B7E57">
        <w:rPr>
          <w:sz w:val="28"/>
          <w:szCs w:val="28"/>
        </w:rPr>
        <w:br/>
      </w:r>
      <w:r>
        <w:rPr>
          <w:sz w:val="28"/>
          <w:szCs w:val="28"/>
        </w:rPr>
        <w:t>ВР 600) цифры «35289,0» заменить цифрами «2666,7»;</w:t>
      </w:r>
    </w:p>
    <w:p w:rsidR="009768F7" w:rsidRDefault="009768F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9768F7" w:rsidRPr="009768F7" w:rsidTr="009768F7">
        <w:tc>
          <w:tcPr>
            <w:tcW w:w="3984" w:type="dxa"/>
            <w:shd w:val="clear" w:color="auto" w:fill="auto"/>
            <w:vAlign w:val="center"/>
            <w:hideMark/>
          </w:tcPr>
          <w:p w:rsidR="009768F7" w:rsidRPr="009768F7" w:rsidRDefault="009768F7" w:rsidP="009768F7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9768F7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9768F7">
              <w:rPr>
                <w:color w:val="000000"/>
                <w:sz w:val="28"/>
                <w:szCs w:val="28"/>
              </w:rPr>
              <w:t>м</w:t>
            </w:r>
            <w:r w:rsidRPr="009768F7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9768F7" w:rsidRPr="009768F7" w:rsidRDefault="009768F7" w:rsidP="009768F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68F7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9768F7" w:rsidRPr="009768F7" w:rsidRDefault="009768F7" w:rsidP="009768F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68F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9768F7" w:rsidRPr="009768F7" w:rsidRDefault="009768F7" w:rsidP="009768F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68F7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9768F7" w:rsidRPr="009768F7" w:rsidRDefault="009768F7" w:rsidP="009768F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68F7">
              <w:rPr>
                <w:color w:val="000000"/>
                <w:sz w:val="28"/>
                <w:szCs w:val="28"/>
              </w:rPr>
              <w:t>79 4 1808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768F7" w:rsidRPr="009768F7" w:rsidRDefault="009768F7" w:rsidP="009768F7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9768F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68F7" w:rsidRPr="009768F7" w:rsidRDefault="009768F7" w:rsidP="009768F7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9768F7">
              <w:rPr>
                <w:color w:val="000000"/>
                <w:sz w:val="28"/>
                <w:szCs w:val="28"/>
              </w:rPr>
              <w:t>2666,7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768F7" w:rsidRDefault="009768F7" w:rsidP="000908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9768F7" w:rsidRPr="009768F7" w:rsidTr="009768F7">
        <w:tc>
          <w:tcPr>
            <w:tcW w:w="3984" w:type="dxa"/>
            <w:shd w:val="clear" w:color="auto" w:fill="auto"/>
            <w:vAlign w:val="center"/>
            <w:hideMark/>
          </w:tcPr>
          <w:p w:rsidR="009768F7" w:rsidRPr="009768F7" w:rsidRDefault="009768F7" w:rsidP="009768F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9768F7">
              <w:rPr>
                <w:sz w:val="28"/>
                <w:szCs w:val="28"/>
              </w:rPr>
              <w:t>Субсидии областному гос</w:t>
            </w:r>
            <w:r w:rsidRPr="009768F7">
              <w:rPr>
                <w:sz w:val="28"/>
                <w:szCs w:val="28"/>
              </w:rPr>
              <w:t>у</w:t>
            </w:r>
            <w:r w:rsidRPr="009768F7">
              <w:rPr>
                <w:sz w:val="28"/>
                <w:szCs w:val="28"/>
              </w:rPr>
              <w:t>дарственному автономному учрежде</w:t>
            </w:r>
            <w:r>
              <w:rPr>
                <w:sz w:val="28"/>
                <w:szCs w:val="28"/>
              </w:rPr>
              <w:t>нию «</w:t>
            </w:r>
            <w:r w:rsidRPr="009768F7">
              <w:rPr>
                <w:sz w:val="28"/>
                <w:szCs w:val="28"/>
              </w:rPr>
              <w:t>Центр обрабо</w:t>
            </w:r>
            <w:r w:rsidRPr="009768F7">
              <w:rPr>
                <w:sz w:val="28"/>
                <w:szCs w:val="28"/>
              </w:rPr>
              <w:t>т</w:t>
            </w:r>
            <w:r w:rsidRPr="009768F7">
              <w:rPr>
                <w:sz w:val="28"/>
                <w:szCs w:val="28"/>
              </w:rPr>
              <w:t>ки информации и мониторинга в образовании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768F7" w:rsidRPr="009768F7" w:rsidRDefault="009768F7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68F7">
              <w:rPr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768F7" w:rsidRPr="009768F7" w:rsidRDefault="009768F7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68F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768F7" w:rsidRPr="009768F7" w:rsidRDefault="009768F7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68F7">
              <w:rPr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768F7" w:rsidRPr="009768F7" w:rsidRDefault="009768F7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68F7">
              <w:rPr>
                <w:sz w:val="28"/>
                <w:szCs w:val="28"/>
              </w:rPr>
              <w:t>79 4 1820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9768F7" w:rsidRPr="009768F7" w:rsidRDefault="009768F7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F2444" w:rsidRDefault="00AF2444" w:rsidP="009768F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AF2444" w:rsidRDefault="00AF2444" w:rsidP="009768F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9768F7" w:rsidRPr="009768F7" w:rsidRDefault="009768F7" w:rsidP="009768F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768F7">
              <w:rPr>
                <w:sz w:val="28"/>
                <w:szCs w:val="28"/>
              </w:rPr>
              <w:t>32622,3</w:t>
            </w:r>
          </w:p>
        </w:tc>
      </w:tr>
      <w:tr w:rsidR="009768F7" w:rsidRPr="009768F7" w:rsidTr="009768F7">
        <w:tc>
          <w:tcPr>
            <w:tcW w:w="3984" w:type="dxa"/>
            <w:shd w:val="clear" w:color="auto" w:fill="auto"/>
            <w:vAlign w:val="center"/>
            <w:hideMark/>
          </w:tcPr>
          <w:p w:rsidR="009768F7" w:rsidRPr="009768F7" w:rsidRDefault="009768F7" w:rsidP="009768F7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68F7">
              <w:rPr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9768F7">
              <w:rPr>
                <w:sz w:val="28"/>
                <w:szCs w:val="28"/>
              </w:rPr>
              <w:t>м</w:t>
            </w:r>
            <w:r w:rsidRPr="009768F7">
              <w:rPr>
                <w:sz w:val="28"/>
                <w:szCs w:val="28"/>
              </w:rPr>
              <w:t>мерческим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9768F7" w:rsidRPr="009768F7" w:rsidRDefault="009768F7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68F7">
              <w:rPr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9768F7" w:rsidRPr="009768F7" w:rsidRDefault="009768F7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68F7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9768F7" w:rsidRPr="009768F7" w:rsidRDefault="009768F7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68F7">
              <w:rPr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9768F7" w:rsidRPr="009768F7" w:rsidRDefault="009768F7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68F7">
              <w:rPr>
                <w:sz w:val="28"/>
                <w:szCs w:val="28"/>
              </w:rPr>
              <w:t>79 4 1820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768F7" w:rsidRPr="009768F7" w:rsidRDefault="009768F7" w:rsidP="009768F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768F7">
              <w:rPr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9768F7" w:rsidRPr="009768F7" w:rsidRDefault="009768F7" w:rsidP="009768F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768F7">
              <w:rPr>
                <w:sz w:val="28"/>
                <w:szCs w:val="28"/>
              </w:rPr>
              <w:t>32622,3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4902A5" w:rsidRDefault="004902A5" w:rsidP="00090827">
      <w:pPr>
        <w:spacing w:line="360" w:lineRule="auto"/>
        <w:jc w:val="both"/>
        <w:rPr>
          <w:sz w:val="28"/>
          <w:szCs w:val="28"/>
        </w:rPr>
      </w:pPr>
      <w:r w:rsidRPr="00431D12">
        <w:rPr>
          <w:sz w:val="28"/>
          <w:szCs w:val="28"/>
        </w:rPr>
        <w:tab/>
        <w:t>в строке «Подпрограмма «Обеспечение реализации государственной пр</w:t>
      </w:r>
      <w:r w:rsidRPr="00431D12">
        <w:rPr>
          <w:sz w:val="28"/>
          <w:szCs w:val="28"/>
        </w:rPr>
        <w:t>о</w:t>
      </w:r>
      <w:r w:rsidRPr="00431D12">
        <w:rPr>
          <w:sz w:val="28"/>
          <w:szCs w:val="28"/>
        </w:rPr>
        <w:t>граммы Ульяновской области «Развитие и модернизация образования в Ульяно</w:t>
      </w:r>
      <w:r w:rsidRPr="00431D12">
        <w:rPr>
          <w:sz w:val="28"/>
          <w:szCs w:val="28"/>
        </w:rPr>
        <w:t>в</w:t>
      </w:r>
      <w:r w:rsidRPr="00431D12">
        <w:rPr>
          <w:sz w:val="28"/>
          <w:szCs w:val="28"/>
        </w:rPr>
        <w:t>ской области» на 2014-2018 годы» государственной программы Ульяновской о</w:t>
      </w:r>
      <w:r w:rsidRPr="00431D12">
        <w:rPr>
          <w:sz w:val="28"/>
          <w:szCs w:val="28"/>
        </w:rPr>
        <w:t>б</w:t>
      </w:r>
      <w:r w:rsidRPr="00431D12">
        <w:rPr>
          <w:sz w:val="28"/>
          <w:szCs w:val="28"/>
        </w:rPr>
        <w:t>ласти «Развитие и модернизация образования в Ульяновской области» на</w:t>
      </w:r>
      <w:r w:rsidR="001C3FC3" w:rsidRPr="00431D12">
        <w:rPr>
          <w:sz w:val="28"/>
          <w:szCs w:val="28"/>
        </w:rPr>
        <w:br/>
      </w:r>
      <w:r w:rsidRPr="00431D12">
        <w:rPr>
          <w:sz w:val="28"/>
          <w:szCs w:val="28"/>
        </w:rPr>
        <w:t xml:space="preserve">2014-2018 годы» (Мин </w:t>
      </w:r>
      <w:r w:rsidR="001C3FC3" w:rsidRPr="00431D12">
        <w:rPr>
          <w:sz w:val="28"/>
          <w:szCs w:val="28"/>
        </w:rPr>
        <w:t xml:space="preserve">273 </w:t>
      </w:r>
      <w:r w:rsidRPr="00431D12">
        <w:rPr>
          <w:sz w:val="28"/>
          <w:szCs w:val="28"/>
        </w:rPr>
        <w:t xml:space="preserve">Рз </w:t>
      </w:r>
      <w:r w:rsidR="001C3FC3" w:rsidRPr="00431D12">
        <w:rPr>
          <w:sz w:val="28"/>
          <w:szCs w:val="28"/>
        </w:rPr>
        <w:t xml:space="preserve">07 </w:t>
      </w:r>
      <w:proofErr w:type="gramStart"/>
      <w:r w:rsidRPr="00431D12">
        <w:rPr>
          <w:sz w:val="28"/>
          <w:szCs w:val="28"/>
        </w:rPr>
        <w:t>ПР</w:t>
      </w:r>
      <w:proofErr w:type="gramEnd"/>
      <w:r w:rsidRPr="00431D12">
        <w:rPr>
          <w:sz w:val="28"/>
          <w:szCs w:val="28"/>
        </w:rPr>
        <w:t xml:space="preserve"> </w:t>
      </w:r>
      <w:r w:rsidR="001C3FC3" w:rsidRPr="00431D12">
        <w:rPr>
          <w:sz w:val="28"/>
          <w:szCs w:val="28"/>
        </w:rPr>
        <w:t xml:space="preserve">09 </w:t>
      </w:r>
      <w:r w:rsidRPr="00431D12">
        <w:rPr>
          <w:sz w:val="28"/>
          <w:szCs w:val="28"/>
        </w:rPr>
        <w:t xml:space="preserve">ЦС </w:t>
      </w:r>
      <w:r w:rsidR="001C3FC3" w:rsidRPr="00431D12">
        <w:rPr>
          <w:sz w:val="28"/>
          <w:szCs w:val="28"/>
        </w:rPr>
        <w:t>79 7 0000</w:t>
      </w:r>
      <w:r w:rsidRPr="00431D12">
        <w:rPr>
          <w:sz w:val="28"/>
          <w:szCs w:val="28"/>
        </w:rPr>
        <w:t>) цифры «</w:t>
      </w:r>
      <w:r w:rsidR="00431D12" w:rsidRPr="00431D12">
        <w:rPr>
          <w:sz w:val="28"/>
          <w:szCs w:val="28"/>
        </w:rPr>
        <w:t>94410,5</w:t>
      </w:r>
      <w:r w:rsidRPr="00431D12">
        <w:rPr>
          <w:sz w:val="28"/>
          <w:szCs w:val="28"/>
        </w:rPr>
        <w:t>» заменить цифрами «</w:t>
      </w:r>
      <w:r w:rsidR="00431D12" w:rsidRPr="00431D12">
        <w:rPr>
          <w:sz w:val="28"/>
          <w:szCs w:val="28"/>
        </w:rPr>
        <w:t>108790,05035</w:t>
      </w:r>
      <w:r w:rsidRPr="00431D12">
        <w:rPr>
          <w:sz w:val="28"/>
          <w:szCs w:val="28"/>
        </w:rPr>
        <w:t>»;</w:t>
      </w:r>
    </w:p>
    <w:p w:rsidR="00B9697A" w:rsidRDefault="00B9697A" w:rsidP="00B9697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B9697A" w:rsidRPr="00B9697A" w:rsidTr="00B9697A">
        <w:trPr>
          <w:trHeight w:val="1125"/>
        </w:trPr>
        <w:tc>
          <w:tcPr>
            <w:tcW w:w="3984" w:type="dxa"/>
            <w:shd w:val="clear" w:color="auto" w:fill="auto"/>
            <w:vAlign w:val="center"/>
            <w:hideMark/>
          </w:tcPr>
          <w:p w:rsidR="00B9697A" w:rsidRPr="00B9697A" w:rsidRDefault="00B9697A" w:rsidP="00B9697A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B9697A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B9697A" w:rsidRPr="00B9697A" w:rsidRDefault="00B9697A" w:rsidP="00B9697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9697A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9697A" w:rsidRPr="00B9697A" w:rsidRDefault="00B9697A" w:rsidP="00B9697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9697A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9697A" w:rsidRPr="00B9697A" w:rsidRDefault="00B9697A" w:rsidP="00B9697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9697A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B9697A" w:rsidRPr="00B9697A" w:rsidRDefault="00B9697A" w:rsidP="00B9697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9697A">
              <w:rPr>
                <w:color w:val="000000"/>
                <w:sz w:val="28"/>
                <w:szCs w:val="28"/>
              </w:rPr>
              <w:t>79 7 1815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9697A" w:rsidRPr="00B9697A" w:rsidRDefault="00B9697A" w:rsidP="00B9697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9697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9697A" w:rsidRPr="00B9697A" w:rsidRDefault="00B9697A" w:rsidP="00B9697A">
            <w:pPr>
              <w:spacing w:line="360" w:lineRule="auto"/>
              <w:jc w:val="right"/>
              <w:rPr>
                <w:color w:val="000000"/>
                <w:sz w:val="28"/>
                <w:szCs w:val="28"/>
              </w:rPr>
            </w:pPr>
            <w:r w:rsidRPr="00B9697A">
              <w:rPr>
                <w:color w:val="000000"/>
                <w:sz w:val="28"/>
                <w:szCs w:val="28"/>
              </w:rPr>
              <w:t>2662,1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B9697A" w:rsidRDefault="00B9697A" w:rsidP="00B9697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78"/>
        <w:gridCol w:w="496"/>
        <w:gridCol w:w="519"/>
        <w:gridCol w:w="1426"/>
        <w:gridCol w:w="567"/>
        <w:gridCol w:w="2268"/>
      </w:tblGrid>
      <w:tr w:rsidR="00B9697A" w:rsidRPr="00B9697A" w:rsidTr="00B9697A">
        <w:tc>
          <w:tcPr>
            <w:tcW w:w="3984" w:type="dxa"/>
            <w:shd w:val="clear" w:color="auto" w:fill="auto"/>
            <w:vAlign w:val="center"/>
            <w:hideMark/>
          </w:tcPr>
          <w:p w:rsidR="00B9697A" w:rsidRPr="00B9697A" w:rsidRDefault="00B9697A" w:rsidP="00B969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9697A">
              <w:rPr>
                <w:sz w:val="28"/>
                <w:szCs w:val="28"/>
              </w:rPr>
              <w:t xml:space="preserve">Обеспечение деятельности областного государственного бюджетного учреждения </w:t>
            </w:r>
            <w:r>
              <w:rPr>
                <w:sz w:val="28"/>
                <w:szCs w:val="28"/>
              </w:rPr>
              <w:t>«</w:t>
            </w:r>
            <w:r w:rsidRPr="00B9697A">
              <w:rPr>
                <w:sz w:val="28"/>
                <w:szCs w:val="28"/>
              </w:rPr>
              <w:t>Центр образования и систе</w:t>
            </w:r>
            <w:r w:rsidRPr="00B9697A">
              <w:rPr>
                <w:sz w:val="28"/>
                <w:szCs w:val="28"/>
              </w:rPr>
              <w:t>м</w:t>
            </w:r>
            <w:r w:rsidRPr="00B9697A">
              <w:rPr>
                <w:sz w:val="28"/>
                <w:szCs w:val="28"/>
              </w:rPr>
              <w:t>ных инноваций Ульяновской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B9697A" w:rsidRPr="00B9697A" w:rsidRDefault="00B9697A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697A">
              <w:rPr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B9697A" w:rsidRPr="00B9697A" w:rsidRDefault="00B9697A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697A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B9697A" w:rsidRPr="00B9697A" w:rsidRDefault="00B9697A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697A">
              <w:rPr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B9697A" w:rsidRPr="00B9697A" w:rsidRDefault="00B9697A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697A">
              <w:rPr>
                <w:sz w:val="28"/>
                <w:szCs w:val="28"/>
              </w:rPr>
              <w:t>79 7 1819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9697A" w:rsidRPr="00B9697A" w:rsidRDefault="00B9697A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B9697A" w:rsidRPr="00B9697A" w:rsidRDefault="00B9697A" w:rsidP="00B9697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9697A">
              <w:rPr>
                <w:sz w:val="28"/>
                <w:szCs w:val="28"/>
              </w:rPr>
              <w:t>14379,55035</w:t>
            </w:r>
          </w:p>
        </w:tc>
      </w:tr>
      <w:tr w:rsidR="00B9697A" w:rsidRPr="00B9697A" w:rsidTr="00B9697A">
        <w:tc>
          <w:tcPr>
            <w:tcW w:w="3984" w:type="dxa"/>
            <w:shd w:val="clear" w:color="auto" w:fill="auto"/>
            <w:vAlign w:val="center"/>
            <w:hideMark/>
          </w:tcPr>
          <w:p w:rsidR="00B9697A" w:rsidRPr="00B9697A" w:rsidRDefault="00B9697A" w:rsidP="00B969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9697A">
              <w:rPr>
                <w:sz w:val="28"/>
                <w:szCs w:val="28"/>
              </w:rPr>
              <w:t xml:space="preserve">Предоставление субсидий бюджетным, автономным </w:t>
            </w:r>
            <w:proofErr w:type="spellStart"/>
            <w:proofErr w:type="gramStart"/>
            <w:r w:rsidRPr="00B9697A">
              <w:rPr>
                <w:sz w:val="28"/>
                <w:szCs w:val="28"/>
              </w:rPr>
              <w:t>уч</w:t>
            </w:r>
            <w:r w:rsidR="00BA12CC">
              <w:rPr>
                <w:sz w:val="28"/>
                <w:szCs w:val="28"/>
              </w:rPr>
              <w:t>-</w:t>
            </w:r>
            <w:r w:rsidRPr="00B9697A">
              <w:rPr>
                <w:sz w:val="28"/>
                <w:szCs w:val="28"/>
              </w:rPr>
              <w:lastRenderedPageBreak/>
              <w:t>реждениям</w:t>
            </w:r>
            <w:proofErr w:type="spellEnd"/>
            <w:proofErr w:type="gramEnd"/>
            <w:r w:rsidRPr="00B9697A">
              <w:rPr>
                <w:sz w:val="28"/>
                <w:szCs w:val="28"/>
              </w:rPr>
              <w:t xml:space="preserve"> и иным некомме</w:t>
            </w:r>
            <w:r w:rsidRPr="00B9697A">
              <w:rPr>
                <w:sz w:val="28"/>
                <w:szCs w:val="28"/>
              </w:rPr>
              <w:t>р</w:t>
            </w:r>
            <w:r w:rsidRPr="00B9697A">
              <w:rPr>
                <w:sz w:val="28"/>
                <w:szCs w:val="28"/>
              </w:rPr>
              <w:t>ческим организациям</w:t>
            </w:r>
          </w:p>
        </w:tc>
        <w:tc>
          <w:tcPr>
            <w:tcW w:w="678" w:type="dxa"/>
            <w:shd w:val="clear" w:color="auto" w:fill="auto"/>
            <w:vAlign w:val="bottom"/>
            <w:hideMark/>
          </w:tcPr>
          <w:p w:rsidR="001239BB" w:rsidRDefault="001239BB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9697A" w:rsidRPr="00B9697A" w:rsidRDefault="00B9697A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697A">
              <w:rPr>
                <w:sz w:val="28"/>
                <w:szCs w:val="28"/>
              </w:rPr>
              <w:t>273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1239BB" w:rsidRDefault="001239BB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9697A" w:rsidRPr="00B9697A" w:rsidRDefault="00B9697A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697A">
              <w:rPr>
                <w:sz w:val="28"/>
                <w:szCs w:val="28"/>
              </w:rPr>
              <w:t>07</w:t>
            </w:r>
          </w:p>
        </w:tc>
        <w:tc>
          <w:tcPr>
            <w:tcW w:w="519" w:type="dxa"/>
            <w:shd w:val="clear" w:color="auto" w:fill="auto"/>
            <w:vAlign w:val="bottom"/>
            <w:hideMark/>
          </w:tcPr>
          <w:p w:rsidR="001239BB" w:rsidRDefault="001239BB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9697A" w:rsidRPr="00B9697A" w:rsidRDefault="00B9697A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697A">
              <w:rPr>
                <w:sz w:val="28"/>
                <w:szCs w:val="28"/>
              </w:rPr>
              <w:t>09</w:t>
            </w:r>
          </w:p>
        </w:tc>
        <w:tc>
          <w:tcPr>
            <w:tcW w:w="1426" w:type="dxa"/>
            <w:shd w:val="clear" w:color="auto" w:fill="auto"/>
            <w:vAlign w:val="bottom"/>
            <w:hideMark/>
          </w:tcPr>
          <w:p w:rsidR="001239BB" w:rsidRDefault="001239BB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9697A" w:rsidRPr="00B9697A" w:rsidRDefault="00B9697A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697A">
              <w:rPr>
                <w:sz w:val="28"/>
                <w:szCs w:val="28"/>
              </w:rPr>
              <w:t>79 7 1819</w:t>
            </w:r>
          </w:p>
        </w:tc>
        <w:tc>
          <w:tcPr>
            <w:tcW w:w="567" w:type="dxa"/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1239BB" w:rsidRDefault="001239BB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1239BB" w:rsidRDefault="001239BB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B9697A" w:rsidRPr="00B9697A" w:rsidRDefault="00B9697A" w:rsidP="00B9697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9697A">
              <w:rPr>
                <w:sz w:val="28"/>
                <w:szCs w:val="28"/>
              </w:rPr>
              <w:t>600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1239BB" w:rsidRDefault="001239BB" w:rsidP="00B9697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239BB" w:rsidRDefault="001239BB" w:rsidP="00B9697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1239BB" w:rsidRDefault="001239BB" w:rsidP="00B9697A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B9697A" w:rsidRPr="00B9697A" w:rsidRDefault="00B9697A" w:rsidP="00B9697A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B9697A">
              <w:rPr>
                <w:sz w:val="28"/>
                <w:szCs w:val="28"/>
              </w:rPr>
              <w:t>14379,55035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D51D98" w:rsidRPr="0058168C" w:rsidRDefault="00D51D98" w:rsidP="00090827">
      <w:pPr>
        <w:spacing w:line="360" w:lineRule="auto"/>
        <w:jc w:val="both"/>
        <w:rPr>
          <w:sz w:val="28"/>
          <w:szCs w:val="28"/>
        </w:rPr>
      </w:pPr>
      <w:r w:rsidRPr="0058168C">
        <w:rPr>
          <w:sz w:val="28"/>
          <w:szCs w:val="28"/>
        </w:rPr>
        <w:lastRenderedPageBreak/>
        <w:tab/>
        <w:t>в строке «</w:t>
      </w:r>
      <w:r w:rsidR="001D5563" w:rsidRPr="0058168C">
        <w:rPr>
          <w:sz w:val="28"/>
          <w:szCs w:val="28"/>
        </w:rPr>
        <w:t>Социальная политика</w:t>
      </w:r>
      <w:r w:rsidRPr="0058168C">
        <w:rPr>
          <w:sz w:val="28"/>
          <w:szCs w:val="28"/>
        </w:rPr>
        <w:t xml:space="preserve">» (Мин </w:t>
      </w:r>
      <w:r w:rsidR="001D5563" w:rsidRPr="0058168C">
        <w:rPr>
          <w:sz w:val="28"/>
          <w:szCs w:val="28"/>
        </w:rPr>
        <w:t xml:space="preserve">273 </w:t>
      </w:r>
      <w:r w:rsidRPr="0058168C">
        <w:rPr>
          <w:sz w:val="28"/>
          <w:szCs w:val="28"/>
        </w:rPr>
        <w:t xml:space="preserve">Рз </w:t>
      </w:r>
      <w:r w:rsidR="001D5563" w:rsidRPr="0058168C">
        <w:rPr>
          <w:sz w:val="28"/>
          <w:szCs w:val="28"/>
        </w:rPr>
        <w:t>10</w:t>
      </w:r>
      <w:r w:rsidRPr="0058168C">
        <w:rPr>
          <w:sz w:val="28"/>
          <w:szCs w:val="28"/>
        </w:rPr>
        <w:t>) цифры «</w:t>
      </w:r>
      <w:r w:rsidR="0058168C" w:rsidRPr="0058168C">
        <w:rPr>
          <w:sz w:val="28"/>
          <w:szCs w:val="28"/>
        </w:rPr>
        <w:t>257641,66224</w:t>
      </w:r>
      <w:r w:rsidRPr="0058168C">
        <w:rPr>
          <w:sz w:val="28"/>
          <w:szCs w:val="28"/>
        </w:rPr>
        <w:t>» заменить цифрами «</w:t>
      </w:r>
      <w:r w:rsidR="0058168C" w:rsidRPr="0058168C">
        <w:rPr>
          <w:sz w:val="28"/>
          <w:szCs w:val="28"/>
        </w:rPr>
        <w:t>255556,86224</w:t>
      </w:r>
      <w:r w:rsidRPr="0058168C">
        <w:rPr>
          <w:sz w:val="28"/>
          <w:szCs w:val="28"/>
        </w:rPr>
        <w:t>»;</w:t>
      </w:r>
    </w:p>
    <w:p w:rsidR="0036645A" w:rsidRPr="0058168C" w:rsidRDefault="0036645A" w:rsidP="00090827">
      <w:pPr>
        <w:spacing w:line="360" w:lineRule="auto"/>
        <w:jc w:val="both"/>
        <w:rPr>
          <w:sz w:val="28"/>
          <w:szCs w:val="28"/>
        </w:rPr>
      </w:pPr>
      <w:r w:rsidRPr="0058168C">
        <w:rPr>
          <w:sz w:val="28"/>
          <w:szCs w:val="28"/>
        </w:rPr>
        <w:tab/>
        <w:t xml:space="preserve">в строке «Охрана семьи и детства» (Мин 273 Рз 10 </w:t>
      </w:r>
      <w:proofErr w:type="gramStart"/>
      <w:r w:rsidRPr="0058168C">
        <w:rPr>
          <w:sz w:val="28"/>
          <w:szCs w:val="28"/>
        </w:rPr>
        <w:t>ПР</w:t>
      </w:r>
      <w:proofErr w:type="gramEnd"/>
      <w:r w:rsidRPr="0058168C">
        <w:rPr>
          <w:sz w:val="28"/>
          <w:szCs w:val="28"/>
        </w:rPr>
        <w:t xml:space="preserve"> 04) цифры «</w:t>
      </w:r>
      <w:r w:rsidR="0058168C" w:rsidRPr="0058168C">
        <w:rPr>
          <w:sz w:val="28"/>
          <w:szCs w:val="28"/>
        </w:rPr>
        <w:t>206895,43</w:t>
      </w:r>
      <w:r w:rsidRPr="0058168C">
        <w:rPr>
          <w:sz w:val="28"/>
          <w:szCs w:val="28"/>
        </w:rPr>
        <w:t>» заменить цифрами «</w:t>
      </w:r>
      <w:r w:rsidR="0058168C" w:rsidRPr="0058168C">
        <w:rPr>
          <w:sz w:val="28"/>
          <w:szCs w:val="28"/>
        </w:rPr>
        <w:t>204810,63</w:t>
      </w:r>
      <w:r w:rsidRPr="0058168C">
        <w:rPr>
          <w:sz w:val="28"/>
          <w:szCs w:val="28"/>
        </w:rPr>
        <w:t>»;</w:t>
      </w:r>
    </w:p>
    <w:p w:rsidR="0036645A" w:rsidRPr="0058168C" w:rsidRDefault="0036645A" w:rsidP="00090827">
      <w:pPr>
        <w:spacing w:line="360" w:lineRule="auto"/>
        <w:jc w:val="both"/>
        <w:rPr>
          <w:sz w:val="28"/>
          <w:szCs w:val="28"/>
        </w:rPr>
      </w:pPr>
      <w:r w:rsidRPr="0058168C">
        <w:rPr>
          <w:sz w:val="28"/>
          <w:szCs w:val="28"/>
        </w:rPr>
        <w:tab/>
        <w:t xml:space="preserve">в строке «Государственная программа Ульяновской области «Развитие и модернизация образования в Ульяновской области» на 2014-2018 годы» (Мин 273 Рз 10 </w:t>
      </w:r>
      <w:proofErr w:type="gramStart"/>
      <w:r w:rsidRPr="0058168C">
        <w:rPr>
          <w:sz w:val="28"/>
          <w:szCs w:val="28"/>
        </w:rPr>
        <w:t>ПР</w:t>
      </w:r>
      <w:proofErr w:type="gramEnd"/>
      <w:r w:rsidRPr="0058168C">
        <w:rPr>
          <w:sz w:val="28"/>
          <w:szCs w:val="28"/>
        </w:rPr>
        <w:t xml:space="preserve"> 04 ЦС 79 0 0000) цифры «</w:t>
      </w:r>
      <w:r w:rsidR="0058168C" w:rsidRPr="0058168C">
        <w:rPr>
          <w:sz w:val="28"/>
          <w:szCs w:val="28"/>
        </w:rPr>
        <w:t>206895,43</w:t>
      </w:r>
      <w:r w:rsidRPr="0058168C">
        <w:rPr>
          <w:sz w:val="28"/>
          <w:szCs w:val="28"/>
        </w:rPr>
        <w:t>» заменить цифрами «</w:t>
      </w:r>
      <w:r w:rsidR="0058168C" w:rsidRPr="0058168C">
        <w:rPr>
          <w:sz w:val="28"/>
          <w:szCs w:val="28"/>
        </w:rPr>
        <w:t>204810,63</w:t>
      </w:r>
      <w:r w:rsidRPr="0058168C">
        <w:rPr>
          <w:sz w:val="28"/>
          <w:szCs w:val="28"/>
        </w:rPr>
        <w:t>»;</w:t>
      </w:r>
    </w:p>
    <w:p w:rsidR="0036645A" w:rsidRPr="0058168C" w:rsidRDefault="0036645A" w:rsidP="00090827">
      <w:pPr>
        <w:spacing w:line="360" w:lineRule="auto"/>
        <w:jc w:val="both"/>
        <w:rPr>
          <w:sz w:val="28"/>
          <w:szCs w:val="28"/>
        </w:rPr>
      </w:pPr>
      <w:r w:rsidRPr="0058168C">
        <w:rPr>
          <w:sz w:val="28"/>
          <w:szCs w:val="28"/>
        </w:rPr>
        <w:tab/>
        <w:t>в строке «Подпрограмма «Обеспечение реализации государственной пр</w:t>
      </w:r>
      <w:r w:rsidRPr="0058168C">
        <w:rPr>
          <w:sz w:val="28"/>
          <w:szCs w:val="28"/>
        </w:rPr>
        <w:t>о</w:t>
      </w:r>
      <w:r w:rsidRPr="0058168C">
        <w:rPr>
          <w:sz w:val="28"/>
          <w:szCs w:val="28"/>
        </w:rPr>
        <w:t>граммы Ульяновской области «Развитие и модернизация образования в Ульяно</w:t>
      </w:r>
      <w:r w:rsidRPr="0058168C">
        <w:rPr>
          <w:sz w:val="28"/>
          <w:szCs w:val="28"/>
        </w:rPr>
        <w:t>в</w:t>
      </w:r>
      <w:r w:rsidRPr="0058168C">
        <w:rPr>
          <w:sz w:val="28"/>
          <w:szCs w:val="28"/>
        </w:rPr>
        <w:t>ской области» на 2014-2018 годы» государственной программы Ульяновской о</w:t>
      </w:r>
      <w:r w:rsidRPr="0058168C">
        <w:rPr>
          <w:sz w:val="28"/>
          <w:szCs w:val="28"/>
        </w:rPr>
        <w:t>б</w:t>
      </w:r>
      <w:r w:rsidRPr="0058168C">
        <w:rPr>
          <w:sz w:val="28"/>
          <w:szCs w:val="28"/>
        </w:rPr>
        <w:t>ласти «Развитие и модернизация образования в Ульяновской области» на</w:t>
      </w:r>
      <w:r w:rsidRPr="0058168C">
        <w:rPr>
          <w:sz w:val="28"/>
          <w:szCs w:val="28"/>
        </w:rPr>
        <w:br/>
        <w:t xml:space="preserve">2014-2018 годы» (Мин 273 Рз 10 </w:t>
      </w:r>
      <w:proofErr w:type="gramStart"/>
      <w:r w:rsidRPr="0058168C">
        <w:rPr>
          <w:sz w:val="28"/>
          <w:szCs w:val="28"/>
        </w:rPr>
        <w:t>ПР</w:t>
      </w:r>
      <w:proofErr w:type="gramEnd"/>
      <w:r w:rsidRPr="0058168C">
        <w:rPr>
          <w:sz w:val="28"/>
          <w:szCs w:val="28"/>
        </w:rPr>
        <w:t xml:space="preserve"> 04 ЦС 79 7 0000) цифры «</w:t>
      </w:r>
      <w:r w:rsidR="0058168C" w:rsidRPr="0058168C">
        <w:rPr>
          <w:sz w:val="28"/>
          <w:szCs w:val="28"/>
        </w:rPr>
        <w:t>206895,43</w:t>
      </w:r>
      <w:r w:rsidRPr="0058168C">
        <w:rPr>
          <w:sz w:val="28"/>
          <w:szCs w:val="28"/>
        </w:rPr>
        <w:t>» зам</w:t>
      </w:r>
      <w:r w:rsidRPr="0058168C">
        <w:rPr>
          <w:sz w:val="28"/>
          <w:szCs w:val="28"/>
        </w:rPr>
        <w:t>е</w:t>
      </w:r>
      <w:r w:rsidRPr="0058168C">
        <w:rPr>
          <w:sz w:val="28"/>
          <w:szCs w:val="28"/>
        </w:rPr>
        <w:t>нить циф</w:t>
      </w:r>
      <w:r w:rsidR="0058168C" w:rsidRPr="0058168C">
        <w:rPr>
          <w:sz w:val="28"/>
          <w:szCs w:val="28"/>
        </w:rPr>
        <w:t>рами «204810,63</w:t>
      </w:r>
      <w:r w:rsidRPr="0058168C">
        <w:rPr>
          <w:sz w:val="28"/>
          <w:szCs w:val="28"/>
        </w:rPr>
        <w:t>»;</w:t>
      </w:r>
    </w:p>
    <w:p w:rsidR="0036645A" w:rsidRPr="0058168C" w:rsidRDefault="0036645A" w:rsidP="00090827">
      <w:pPr>
        <w:spacing w:line="360" w:lineRule="auto"/>
        <w:jc w:val="both"/>
        <w:rPr>
          <w:sz w:val="28"/>
          <w:szCs w:val="28"/>
        </w:rPr>
      </w:pPr>
      <w:r w:rsidRPr="0058168C">
        <w:rPr>
          <w:sz w:val="28"/>
          <w:szCs w:val="28"/>
        </w:rPr>
        <w:tab/>
        <w:t>в строке «Субвенции на финансовое обеспечение расходных обязательств, связанных с выплатой родителям (законным представителям) детей, посещающих муниципальные и частные образовательные организации, реализующие образов</w:t>
      </w:r>
      <w:r w:rsidRPr="0058168C">
        <w:rPr>
          <w:sz w:val="28"/>
          <w:szCs w:val="28"/>
        </w:rPr>
        <w:t>а</w:t>
      </w:r>
      <w:r w:rsidRPr="0058168C">
        <w:rPr>
          <w:sz w:val="28"/>
          <w:szCs w:val="28"/>
        </w:rPr>
        <w:t xml:space="preserve">тельную программу дошкольного образования, компенсации части внесённой в соответствующие образовательные организации родительской платы за присмотр и уход за детьми» (Мин 273 Рз 10 </w:t>
      </w:r>
      <w:proofErr w:type="gramStart"/>
      <w:r w:rsidRPr="0058168C">
        <w:rPr>
          <w:sz w:val="28"/>
          <w:szCs w:val="28"/>
        </w:rPr>
        <w:t>ПР</w:t>
      </w:r>
      <w:proofErr w:type="gramEnd"/>
      <w:r w:rsidRPr="0058168C">
        <w:rPr>
          <w:sz w:val="28"/>
          <w:szCs w:val="28"/>
        </w:rPr>
        <w:t xml:space="preserve"> 04 ЦС 79 7 7122) цифры «</w:t>
      </w:r>
      <w:r w:rsidR="0058168C" w:rsidRPr="0058168C">
        <w:rPr>
          <w:sz w:val="28"/>
          <w:szCs w:val="28"/>
        </w:rPr>
        <w:t>188082,3</w:t>
      </w:r>
      <w:r w:rsidRPr="0058168C">
        <w:rPr>
          <w:sz w:val="28"/>
          <w:szCs w:val="28"/>
        </w:rPr>
        <w:t>» зам</w:t>
      </w:r>
      <w:r w:rsidRPr="0058168C">
        <w:rPr>
          <w:sz w:val="28"/>
          <w:szCs w:val="28"/>
        </w:rPr>
        <w:t>е</w:t>
      </w:r>
      <w:r w:rsidRPr="0058168C">
        <w:rPr>
          <w:sz w:val="28"/>
          <w:szCs w:val="28"/>
        </w:rPr>
        <w:t>нить циф</w:t>
      </w:r>
      <w:r w:rsidR="0058168C" w:rsidRPr="0058168C">
        <w:rPr>
          <w:sz w:val="28"/>
          <w:szCs w:val="28"/>
        </w:rPr>
        <w:t>рами «185997,5</w:t>
      </w:r>
      <w:r w:rsidRPr="0058168C">
        <w:rPr>
          <w:sz w:val="28"/>
          <w:szCs w:val="28"/>
        </w:rPr>
        <w:t>»;</w:t>
      </w:r>
    </w:p>
    <w:p w:rsidR="0036645A" w:rsidRPr="0058168C" w:rsidRDefault="0036645A" w:rsidP="00090827">
      <w:pPr>
        <w:spacing w:line="360" w:lineRule="auto"/>
        <w:jc w:val="both"/>
        <w:rPr>
          <w:sz w:val="28"/>
          <w:szCs w:val="28"/>
        </w:rPr>
      </w:pPr>
      <w:r w:rsidRPr="0058168C">
        <w:rPr>
          <w:sz w:val="28"/>
          <w:szCs w:val="28"/>
        </w:rPr>
        <w:tab/>
        <w:t xml:space="preserve">в строке «Межбюджетные трансферты» (Мин 273 Рз 10 </w:t>
      </w:r>
      <w:proofErr w:type="gramStart"/>
      <w:r w:rsidRPr="0058168C">
        <w:rPr>
          <w:sz w:val="28"/>
          <w:szCs w:val="28"/>
        </w:rPr>
        <w:t>ПР</w:t>
      </w:r>
      <w:proofErr w:type="gramEnd"/>
      <w:r w:rsidRPr="0058168C">
        <w:rPr>
          <w:sz w:val="28"/>
          <w:szCs w:val="28"/>
        </w:rPr>
        <w:t xml:space="preserve"> 04 ЦС 79 7 7122 ВР 500) цифры «</w:t>
      </w:r>
      <w:r w:rsidR="0058168C" w:rsidRPr="0058168C">
        <w:rPr>
          <w:sz w:val="28"/>
          <w:szCs w:val="28"/>
        </w:rPr>
        <w:t>188082,3</w:t>
      </w:r>
      <w:r w:rsidRPr="0058168C">
        <w:rPr>
          <w:sz w:val="28"/>
          <w:szCs w:val="28"/>
        </w:rPr>
        <w:t>» заменить цифрами «</w:t>
      </w:r>
      <w:r w:rsidR="0058168C" w:rsidRPr="0058168C">
        <w:rPr>
          <w:sz w:val="28"/>
          <w:szCs w:val="28"/>
        </w:rPr>
        <w:t>185997,5</w:t>
      </w:r>
      <w:r w:rsidRPr="0058168C">
        <w:rPr>
          <w:sz w:val="28"/>
          <w:szCs w:val="28"/>
        </w:rPr>
        <w:t>»;</w:t>
      </w:r>
    </w:p>
    <w:p w:rsidR="00051E8B" w:rsidRPr="00B14EBF" w:rsidRDefault="0051528D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51528D">
        <w:rPr>
          <w:sz w:val="28"/>
          <w:szCs w:val="28"/>
        </w:rPr>
        <w:t>ж</w:t>
      </w:r>
      <w:r w:rsidR="00051E8B" w:rsidRPr="0051528D">
        <w:rPr>
          <w:sz w:val="28"/>
          <w:szCs w:val="28"/>
        </w:rPr>
        <w:t>) в главе «Министерство финансов Ульяновской области» (Мин 292):</w:t>
      </w:r>
    </w:p>
    <w:p w:rsidR="00051E8B" w:rsidRPr="002F7B12" w:rsidRDefault="00051E8B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2F7B12">
        <w:rPr>
          <w:sz w:val="28"/>
          <w:szCs w:val="28"/>
        </w:rPr>
        <w:t>цифры «</w:t>
      </w:r>
      <w:r w:rsidR="002F7B12" w:rsidRPr="002F7B12">
        <w:rPr>
          <w:sz w:val="28"/>
          <w:szCs w:val="28"/>
        </w:rPr>
        <w:t>3726564,46</w:t>
      </w:r>
      <w:r w:rsidRPr="002F7B12">
        <w:rPr>
          <w:sz w:val="28"/>
          <w:szCs w:val="28"/>
        </w:rPr>
        <w:t>» заменить цифрами «</w:t>
      </w:r>
      <w:r w:rsidR="002F7B12" w:rsidRPr="002F7B12">
        <w:rPr>
          <w:sz w:val="28"/>
          <w:szCs w:val="28"/>
        </w:rPr>
        <w:t>4013450,16</w:t>
      </w:r>
      <w:r w:rsidRPr="002F7B12">
        <w:rPr>
          <w:sz w:val="28"/>
          <w:szCs w:val="28"/>
        </w:rPr>
        <w:t>»;</w:t>
      </w:r>
    </w:p>
    <w:p w:rsidR="00425ADD" w:rsidRPr="00733053" w:rsidRDefault="00425ADD" w:rsidP="00425A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«Обслуживание государственного и муниципального долга»</w:t>
      </w:r>
      <w:r>
        <w:rPr>
          <w:sz w:val="28"/>
          <w:szCs w:val="28"/>
        </w:rPr>
        <w:br/>
        <w:t>(Мин 292 Рз 13) цифры «1289737,9» заменить цифрами «1405737,9»;</w:t>
      </w:r>
    </w:p>
    <w:p w:rsidR="00425ADD" w:rsidRPr="00733053" w:rsidRDefault="00425ADD" w:rsidP="00425A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«Обслуживание государственного внутреннего и муниципального долга» (Мин 292 Рз 13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01) цифры «1289737,9» заменить цифрами «1405737,9»;</w:t>
      </w:r>
    </w:p>
    <w:p w:rsidR="00425ADD" w:rsidRPr="00733053" w:rsidRDefault="00425ADD" w:rsidP="00425A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строке «</w:t>
      </w:r>
      <w:r w:rsidRPr="00425ADD">
        <w:rPr>
          <w:sz w:val="28"/>
          <w:szCs w:val="28"/>
        </w:rPr>
        <w:t>Государственная программа Ульяновской области «Управление государственными финансами Ульяновской области» на 2015-2019 годы</w:t>
      </w:r>
      <w:r>
        <w:rPr>
          <w:sz w:val="28"/>
          <w:szCs w:val="28"/>
        </w:rPr>
        <w:t>»</w:t>
      </w:r>
      <w:r w:rsidR="005B7E57">
        <w:rPr>
          <w:sz w:val="28"/>
          <w:szCs w:val="28"/>
        </w:rPr>
        <w:br/>
      </w:r>
      <w:r>
        <w:rPr>
          <w:sz w:val="28"/>
          <w:szCs w:val="28"/>
        </w:rPr>
        <w:t xml:space="preserve">(Мин 292 Рз 13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95 0 0000) цифры «1289737,9» заменить цифрами «1405737,9»;</w:t>
      </w:r>
    </w:p>
    <w:p w:rsidR="00425ADD" w:rsidRPr="00733053" w:rsidRDefault="00425ADD" w:rsidP="00425A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</w:t>
      </w:r>
      <w:r w:rsidRPr="00425ADD">
        <w:rPr>
          <w:sz w:val="28"/>
          <w:szCs w:val="28"/>
        </w:rPr>
        <w:t>Подпрограмма «Управление государственным долгом Ульяно</w:t>
      </w:r>
      <w:r w:rsidRPr="00425ADD">
        <w:rPr>
          <w:sz w:val="28"/>
          <w:szCs w:val="28"/>
        </w:rPr>
        <w:t>в</w:t>
      </w:r>
      <w:r w:rsidRPr="00425ADD">
        <w:rPr>
          <w:sz w:val="28"/>
          <w:szCs w:val="28"/>
        </w:rPr>
        <w:t>ской области» государственной программы Ульяновской области «Управление государственными финансами Ульяновской области» на 2015-2019 годы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br/>
        <w:t xml:space="preserve">(Мин 292 Рз 13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95 1 0000) цифры «1289737,9» заменить цифрами «1405737,9»;</w:t>
      </w:r>
    </w:p>
    <w:p w:rsidR="00425ADD" w:rsidRPr="00733053" w:rsidRDefault="00425ADD" w:rsidP="00425A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«Управление государственным долгом Ульяновской области» (Мин 292 Рз 13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95 1 6501) цифры «1289737,9» заменить цифрами «1405737,9»;</w:t>
      </w:r>
    </w:p>
    <w:p w:rsidR="00425ADD" w:rsidRPr="00733053" w:rsidRDefault="00425ADD" w:rsidP="00425A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«Обслуживание государственного (муниципального) долга»</w:t>
      </w:r>
      <w:r>
        <w:rPr>
          <w:sz w:val="28"/>
          <w:szCs w:val="28"/>
        </w:rPr>
        <w:br/>
        <w:t xml:space="preserve">(Мин 292 Рз 13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95 1 6501 ВР 700) цифры «1289737,9»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«1405737,9»;</w:t>
      </w:r>
    </w:p>
    <w:p w:rsidR="00051E8B" w:rsidRPr="00B14EBF" w:rsidRDefault="00051E8B" w:rsidP="00090827">
      <w:pPr>
        <w:spacing w:line="360" w:lineRule="auto"/>
        <w:jc w:val="both"/>
        <w:rPr>
          <w:sz w:val="28"/>
          <w:szCs w:val="28"/>
        </w:rPr>
      </w:pPr>
      <w:r w:rsidRPr="00425ADD">
        <w:rPr>
          <w:sz w:val="28"/>
          <w:szCs w:val="28"/>
        </w:rPr>
        <w:tab/>
        <w:t>в строке «Межбюджетные трансферты общего характера бюджетам бю</w:t>
      </w:r>
      <w:r w:rsidRPr="00425ADD">
        <w:rPr>
          <w:sz w:val="28"/>
          <w:szCs w:val="28"/>
        </w:rPr>
        <w:t>д</w:t>
      </w:r>
      <w:r w:rsidRPr="00B14EBF">
        <w:rPr>
          <w:sz w:val="28"/>
          <w:szCs w:val="28"/>
        </w:rPr>
        <w:t>жетной системы Российской Федерации» (Мин 292 Рз 14) цифры «</w:t>
      </w:r>
      <w:r w:rsidR="00B14EBF" w:rsidRPr="00B14EBF">
        <w:rPr>
          <w:sz w:val="28"/>
          <w:szCs w:val="28"/>
        </w:rPr>
        <w:t>2258789,16</w:t>
      </w:r>
      <w:r w:rsidRPr="00B14EBF">
        <w:rPr>
          <w:sz w:val="28"/>
          <w:szCs w:val="28"/>
        </w:rPr>
        <w:t>» заменить цифрами «</w:t>
      </w:r>
      <w:r w:rsidR="00B14EBF">
        <w:rPr>
          <w:sz w:val="28"/>
          <w:szCs w:val="28"/>
        </w:rPr>
        <w:t>2429674,86</w:t>
      </w:r>
      <w:r w:rsidRPr="00B14EBF">
        <w:rPr>
          <w:sz w:val="28"/>
          <w:szCs w:val="28"/>
        </w:rPr>
        <w:t>»;</w:t>
      </w:r>
    </w:p>
    <w:p w:rsidR="00051E8B" w:rsidRPr="00B14EBF" w:rsidRDefault="00051E8B" w:rsidP="00090827">
      <w:pPr>
        <w:spacing w:line="360" w:lineRule="auto"/>
        <w:jc w:val="both"/>
        <w:rPr>
          <w:sz w:val="28"/>
          <w:szCs w:val="28"/>
        </w:rPr>
      </w:pPr>
      <w:r w:rsidRPr="00B14EBF">
        <w:rPr>
          <w:sz w:val="28"/>
          <w:szCs w:val="28"/>
        </w:rPr>
        <w:tab/>
        <w:t xml:space="preserve">в строке «Прочие межбюджетные трансферты общего характера» (Мин 292 Рз 14 </w:t>
      </w:r>
      <w:proofErr w:type="gramStart"/>
      <w:r w:rsidRPr="00B14EBF">
        <w:rPr>
          <w:sz w:val="28"/>
          <w:szCs w:val="28"/>
        </w:rPr>
        <w:t>ПР</w:t>
      </w:r>
      <w:proofErr w:type="gramEnd"/>
      <w:r w:rsidRPr="00B14EBF">
        <w:rPr>
          <w:sz w:val="28"/>
          <w:szCs w:val="28"/>
        </w:rPr>
        <w:t xml:space="preserve"> 03) цифры «</w:t>
      </w:r>
      <w:r w:rsidR="00B14EBF" w:rsidRPr="00B14EBF">
        <w:rPr>
          <w:sz w:val="28"/>
          <w:szCs w:val="28"/>
        </w:rPr>
        <w:t>647701,56</w:t>
      </w:r>
      <w:r w:rsidRPr="00B14EBF">
        <w:rPr>
          <w:sz w:val="28"/>
          <w:szCs w:val="28"/>
        </w:rPr>
        <w:t>» заменить цифрами «</w:t>
      </w:r>
      <w:r w:rsidR="00B14EBF" w:rsidRPr="00B14EBF">
        <w:rPr>
          <w:sz w:val="28"/>
          <w:szCs w:val="28"/>
        </w:rPr>
        <w:t>818587,26</w:t>
      </w:r>
      <w:r w:rsidRPr="00B14EBF">
        <w:rPr>
          <w:sz w:val="28"/>
          <w:szCs w:val="28"/>
        </w:rPr>
        <w:t>»;</w:t>
      </w:r>
    </w:p>
    <w:p w:rsidR="00051E8B" w:rsidRPr="00B14EBF" w:rsidRDefault="00051E8B" w:rsidP="00090827">
      <w:pPr>
        <w:spacing w:line="360" w:lineRule="auto"/>
        <w:jc w:val="both"/>
        <w:rPr>
          <w:sz w:val="28"/>
          <w:szCs w:val="28"/>
        </w:rPr>
      </w:pPr>
      <w:r w:rsidRPr="00B14EBF">
        <w:rPr>
          <w:sz w:val="28"/>
          <w:szCs w:val="28"/>
        </w:rPr>
        <w:tab/>
        <w:t xml:space="preserve">в строке «Государственная программа Ульяновской области «Управление государственными финансами Ульяновской области» на 2015-2019 годы» </w:t>
      </w:r>
      <w:r w:rsidRPr="00B14EBF">
        <w:rPr>
          <w:sz w:val="28"/>
          <w:szCs w:val="28"/>
        </w:rPr>
        <w:br/>
        <w:t xml:space="preserve">(Мин 292 Рз 14 </w:t>
      </w:r>
      <w:proofErr w:type="gramStart"/>
      <w:r w:rsidRPr="00B14EBF">
        <w:rPr>
          <w:sz w:val="28"/>
          <w:szCs w:val="28"/>
        </w:rPr>
        <w:t>ПР</w:t>
      </w:r>
      <w:proofErr w:type="gramEnd"/>
      <w:r w:rsidRPr="00B14EBF">
        <w:rPr>
          <w:sz w:val="28"/>
          <w:szCs w:val="28"/>
        </w:rPr>
        <w:t xml:space="preserve"> 03 ЦС 95 0 0000) цифры «</w:t>
      </w:r>
      <w:r w:rsidR="00B14EBF" w:rsidRPr="00B14EBF">
        <w:rPr>
          <w:sz w:val="28"/>
          <w:szCs w:val="28"/>
        </w:rPr>
        <w:t>627701,56</w:t>
      </w:r>
      <w:r w:rsidRPr="00B14EBF">
        <w:rPr>
          <w:sz w:val="28"/>
          <w:szCs w:val="28"/>
        </w:rPr>
        <w:t>» заменить цифрами «</w:t>
      </w:r>
      <w:r w:rsidR="00B14EBF" w:rsidRPr="00B14EBF">
        <w:rPr>
          <w:sz w:val="28"/>
          <w:szCs w:val="28"/>
        </w:rPr>
        <w:t>798587,26</w:t>
      </w:r>
      <w:r w:rsidRPr="00B14EBF">
        <w:rPr>
          <w:sz w:val="28"/>
          <w:szCs w:val="28"/>
        </w:rPr>
        <w:t>»;</w:t>
      </w:r>
    </w:p>
    <w:p w:rsidR="00051E8B" w:rsidRPr="000555E0" w:rsidRDefault="00051E8B" w:rsidP="00090827">
      <w:pPr>
        <w:spacing w:line="360" w:lineRule="auto"/>
        <w:jc w:val="both"/>
        <w:rPr>
          <w:sz w:val="28"/>
          <w:szCs w:val="28"/>
        </w:rPr>
      </w:pPr>
      <w:r w:rsidRPr="000555E0">
        <w:rPr>
          <w:sz w:val="28"/>
          <w:szCs w:val="28"/>
        </w:rPr>
        <w:tab/>
        <w:t>в строке «Подпрограмма «Повышение эффективности предоставления ме</w:t>
      </w:r>
      <w:r w:rsidRPr="000555E0">
        <w:rPr>
          <w:sz w:val="28"/>
          <w:szCs w:val="28"/>
        </w:rPr>
        <w:t>ж</w:t>
      </w:r>
      <w:r w:rsidRPr="000555E0">
        <w:rPr>
          <w:sz w:val="28"/>
          <w:szCs w:val="28"/>
        </w:rPr>
        <w:t xml:space="preserve">бюджетных трансфертов бюджетам муниципальных районов (городских округов) Ульяновской области» государственной программы Ульяновской области «Управление государственными финансами Ульяновской области» на 2015-2019 годы» (Мин 292 Рз 14 </w:t>
      </w:r>
      <w:proofErr w:type="gramStart"/>
      <w:r w:rsidRPr="000555E0">
        <w:rPr>
          <w:sz w:val="28"/>
          <w:szCs w:val="28"/>
        </w:rPr>
        <w:t>ПР</w:t>
      </w:r>
      <w:proofErr w:type="gramEnd"/>
      <w:r w:rsidRPr="000555E0">
        <w:rPr>
          <w:sz w:val="28"/>
          <w:szCs w:val="28"/>
        </w:rPr>
        <w:t xml:space="preserve"> 03 ЦС 95 2 0000) цифры «</w:t>
      </w:r>
      <w:r w:rsidR="000555E0" w:rsidRPr="000555E0">
        <w:rPr>
          <w:sz w:val="28"/>
          <w:szCs w:val="28"/>
        </w:rPr>
        <w:t>627701,56</w:t>
      </w:r>
      <w:r w:rsidRPr="000555E0">
        <w:rPr>
          <w:sz w:val="28"/>
          <w:szCs w:val="28"/>
        </w:rPr>
        <w:t>» заменить цифрами «</w:t>
      </w:r>
      <w:r w:rsidR="000555E0" w:rsidRPr="000555E0">
        <w:rPr>
          <w:sz w:val="28"/>
          <w:szCs w:val="28"/>
        </w:rPr>
        <w:t>798587,26</w:t>
      </w:r>
      <w:r w:rsidRPr="000555E0">
        <w:rPr>
          <w:sz w:val="28"/>
          <w:szCs w:val="28"/>
        </w:rPr>
        <w:t>»;</w:t>
      </w:r>
    </w:p>
    <w:p w:rsidR="00051E8B" w:rsidRPr="0006522E" w:rsidRDefault="00051E8B" w:rsidP="00090827">
      <w:pPr>
        <w:spacing w:line="360" w:lineRule="auto"/>
        <w:jc w:val="both"/>
        <w:rPr>
          <w:sz w:val="28"/>
          <w:szCs w:val="28"/>
        </w:rPr>
      </w:pPr>
      <w:r w:rsidRPr="0006522E">
        <w:rPr>
          <w:sz w:val="28"/>
          <w:szCs w:val="28"/>
        </w:rPr>
        <w:lastRenderedPageBreak/>
        <w:tab/>
        <w:t>в строке «Субсидии бюджетам муниципальных районов (городских окр</w:t>
      </w:r>
      <w:r w:rsidRPr="0006522E">
        <w:rPr>
          <w:sz w:val="28"/>
          <w:szCs w:val="28"/>
        </w:rPr>
        <w:t>у</w:t>
      </w:r>
      <w:r w:rsidRPr="0006522E">
        <w:rPr>
          <w:sz w:val="28"/>
          <w:szCs w:val="28"/>
        </w:rPr>
        <w:t>гов) Ульяновской области в целях софинансирования расходов на выплату зар</w:t>
      </w:r>
      <w:r w:rsidRPr="0006522E">
        <w:rPr>
          <w:sz w:val="28"/>
          <w:szCs w:val="28"/>
        </w:rPr>
        <w:t>а</w:t>
      </w:r>
      <w:r w:rsidRPr="0006522E">
        <w:rPr>
          <w:sz w:val="28"/>
          <w:szCs w:val="28"/>
        </w:rPr>
        <w:t>ботной платы с начислениями работникам муниципальных учреждений (за и</w:t>
      </w:r>
      <w:r w:rsidRPr="0006522E">
        <w:rPr>
          <w:sz w:val="28"/>
          <w:szCs w:val="28"/>
        </w:rPr>
        <w:t>с</w:t>
      </w:r>
      <w:r w:rsidRPr="0006522E">
        <w:rPr>
          <w:sz w:val="28"/>
          <w:szCs w:val="28"/>
        </w:rPr>
        <w:t>ключением органов местного самоуправления) муниципальных образований, оплату коммунальных услуг и приобретение твёрдого топлива (уголь, дрова) м</w:t>
      </w:r>
      <w:r w:rsidRPr="0006522E">
        <w:rPr>
          <w:sz w:val="28"/>
          <w:szCs w:val="28"/>
        </w:rPr>
        <w:t>у</w:t>
      </w:r>
      <w:r w:rsidRPr="0006522E">
        <w:rPr>
          <w:sz w:val="28"/>
          <w:szCs w:val="28"/>
        </w:rPr>
        <w:t>ниципальными учреждениями (за исключением органов местного самоуправл</w:t>
      </w:r>
      <w:r w:rsidRPr="0006522E">
        <w:rPr>
          <w:sz w:val="28"/>
          <w:szCs w:val="28"/>
        </w:rPr>
        <w:t>е</w:t>
      </w:r>
      <w:r w:rsidRPr="0006522E">
        <w:rPr>
          <w:sz w:val="28"/>
          <w:szCs w:val="28"/>
        </w:rPr>
        <w:t>ния) (включая погашение кредиторской задолженности) муниципальных образ</w:t>
      </w:r>
      <w:r w:rsidRPr="0006522E">
        <w:rPr>
          <w:sz w:val="28"/>
          <w:szCs w:val="28"/>
        </w:rPr>
        <w:t>о</w:t>
      </w:r>
      <w:r w:rsidRPr="0006522E">
        <w:rPr>
          <w:sz w:val="28"/>
          <w:szCs w:val="28"/>
        </w:rPr>
        <w:t xml:space="preserve">ваний Ульяновской области» (Мин 292 Рз 14 </w:t>
      </w:r>
      <w:proofErr w:type="gramStart"/>
      <w:r w:rsidRPr="0006522E">
        <w:rPr>
          <w:sz w:val="28"/>
          <w:szCs w:val="28"/>
        </w:rPr>
        <w:t>ПР</w:t>
      </w:r>
      <w:proofErr w:type="gramEnd"/>
      <w:r w:rsidRPr="0006522E">
        <w:rPr>
          <w:sz w:val="28"/>
          <w:szCs w:val="28"/>
        </w:rPr>
        <w:t xml:space="preserve"> 03 </w:t>
      </w:r>
      <w:proofErr w:type="gramStart"/>
      <w:r w:rsidRPr="0006522E">
        <w:rPr>
          <w:sz w:val="28"/>
          <w:szCs w:val="28"/>
        </w:rPr>
        <w:t>ЦС 95 2 7041) цифры «</w:t>
      </w:r>
      <w:r w:rsidR="0006522E" w:rsidRPr="0006522E">
        <w:rPr>
          <w:sz w:val="28"/>
          <w:szCs w:val="28"/>
        </w:rPr>
        <w:t>498302,76</w:t>
      </w:r>
      <w:r w:rsidRPr="0006522E">
        <w:rPr>
          <w:sz w:val="28"/>
          <w:szCs w:val="28"/>
        </w:rPr>
        <w:t>» заменить цифрами «</w:t>
      </w:r>
      <w:r w:rsidR="0006522E" w:rsidRPr="0006522E">
        <w:rPr>
          <w:sz w:val="28"/>
          <w:szCs w:val="28"/>
        </w:rPr>
        <w:t>669188,46</w:t>
      </w:r>
      <w:r w:rsidRPr="0006522E">
        <w:rPr>
          <w:sz w:val="28"/>
          <w:szCs w:val="28"/>
        </w:rPr>
        <w:t>»;</w:t>
      </w:r>
      <w:proofErr w:type="gramEnd"/>
    </w:p>
    <w:p w:rsidR="00051E8B" w:rsidRPr="0006522E" w:rsidRDefault="00051E8B" w:rsidP="00090827">
      <w:pPr>
        <w:spacing w:line="360" w:lineRule="auto"/>
        <w:jc w:val="both"/>
        <w:rPr>
          <w:sz w:val="28"/>
          <w:szCs w:val="28"/>
        </w:rPr>
      </w:pPr>
      <w:r w:rsidRPr="0006522E">
        <w:rPr>
          <w:sz w:val="28"/>
          <w:szCs w:val="28"/>
        </w:rPr>
        <w:tab/>
        <w:t xml:space="preserve">в строке «Межбюджетные трансферты» (Мин 292 Рз 14 </w:t>
      </w:r>
      <w:proofErr w:type="gramStart"/>
      <w:r w:rsidRPr="0006522E">
        <w:rPr>
          <w:sz w:val="28"/>
          <w:szCs w:val="28"/>
        </w:rPr>
        <w:t>ПР</w:t>
      </w:r>
      <w:proofErr w:type="gramEnd"/>
      <w:r w:rsidRPr="0006522E">
        <w:rPr>
          <w:sz w:val="28"/>
          <w:szCs w:val="28"/>
        </w:rPr>
        <w:t xml:space="preserve"> 03 ЦС 95 2 7041 ВР 500) цифры «</w:t>
      </w:r>
      <w:r w:rsidR="0006522E" w:rsidRPr="0006522E">
        <w:rPr>
          <w:sz w:val="28"/>
          <w:szCs w:val="28"/>
        </w:rPr>
        <w:t>498302,76</w:t>
      </w:r>
      <w:r w:rsidRPr="0006522E">
        <w:rPr>
          <w:sz w:val="28"/>
          <w:szCs w:val="28"/>
        </w:rPr>
        <w:t>» заменить цифрами «</w:t>
      </w:r>
      <w:r w:rsidR="0006522E" w:rsidRPr="0006522E">
        <w:rPr>
          <w:sz w:val="28"/>
          <w:szCs w:val="28"/>
        </w:rPr>
        <w:t>669188,46</w:t>
      </w:r>
      <w:r w:rsidRPr="0006522E">
        <w:rPr>
          <w:sz w:val="28"/>
          <w:szCs w:val="28"/>
        </w:rPr>
        <w:t>»;</w:t>
      </w:r>
    </w:p>
    <w:p w:rsidR="007166CC" w:rsidRPr="00990FB3" w:rsidRDefault="007166CC" w:rsidP="00090827">
      <w:pPr>
        <w:spacing w:line="360" w:lineRule="auto"/>
        <w:jc w:val="both"/>
        <w:rPr>
          <w:sz w:val="28"/>
          <w:szCs w:val="28"/>
        </w:rPr>
      </w:pPr>
      <w:r w:rsidRPr="0051528D">
        <w:rPr>
          <w:sz w:val="28"/>
          <w:szCs w:val="28"/>
        </w:rPr>
        <w:tab/>
      </w:r>
      <w:r w:rsidR="0051528D" w:rsidRPr="0051528D">
        <w:rPr>
          <w:sz w:val="28"/>
          <w:szCs w:val="28"/>
        </w:rPr>
        <w:t>з</w:t>
      </w:r>
      <w:r w:rsidR="00813293" w:rsidRPr="0051528D">
        <w:rPr>
          <w:sz w:val="28"/>
          <w:szCs w:val="28"/>
        </w:rPr>
        <w:t xml:space="preserve">) </w:t>
      </w:r>
      <w:r w:rsidRPr="0051528D">
        <w:rPr>
          <w:sz w:val="28"/>
          <w:szCs w:val="28"/>
        </w:rPr>
        <w:t>в строке «</w:t>
      </w:r>
      <w:r w:rsidR="001C7A68" w:rsidRPr="0051528D">
        <w:rPr>
          <w:sz w:val="28"/>
          <w:szCs w:val="28"/>
        </w:rPr>
        <w:t>Всего</w:t>
      </w:r>
      <w:r w:rsidRPr="0051528D">
        <w:rPr>
          <w:sz w:val="28"/>
          <w:szCs w:val="28"/>
        </w:rPr>
        <w:t>» цифры «</w:t>
      </w:r>
      <w:r w:rsidR="00990FB3" w:rsidRPr="0051528D">
        <w:rPr>
          <w:sz w:val="28"/>
          <w:szCs w:val="28"/>
        </w:rPr>
        <w:t>44210976,06074</w:t>
      </w:r>
      <w:r w:rsidRPr="0051528D">
        <w:rPr>
          <w:sz w:val="28"/>
          <w:szCs w:val="28"/>
        </w:rPr>
        <w:t>» заменить цифрами</w:t>
      </w:r>
      <w:r w:rsidRPr="00990FB3">
        <w:rPr>
          <w:sz w:val="28"/>
          <w:szCs w:val="28"/>
        </w:rPr>
        <w:t xml:space="preserve"> «</w:t>
      </w:r>
      <w:r w:rsidR="00990FB3" w:rsidRPr="00990FB3">
        <w:rPr>
          <w:sz w:val="28"/>
          <w:szCs w:val="28"/>
        </w:rPr>
        <w:t>45487601,60486</w:t>
      </w:r>
      <w:r w:rsidRPr="00990FB3">
        <w:rPr>
          <w:sz w:val="28"/>
          <w:szCs w:val="28"/>
        </w:rPr>
        <w:t>»;</w:t>
      </w:r>
    </w:p>
    <w:p w:rsidR="00560E5D" w:rsidRPr="00890E4E" w:rsidRDefault="00914226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bookmarkStart w:id="0" w:name="RANGE!A1:G1245"/>
      <w:bookmarkEnd w:id="0"/>
      <w:r w:rsidRPr="0047167A">
        <w:rPr>
          <w:sz w:val="28"/>
        </w:rPr>
        <w:t>9</w:t>
      </w:r>
      <w:r w:rsidR="00586D4A" w:rsidRPr="0047167A">
        <w:rPr>
          <w:sz w:val="28"/>
        </w:rPr>
        <w:t xml:space="preserve">) </w:t>
      </w:r>
      <w:r w:rsidR="00560E5D" w:rsidRPr="0047167A">
        <w:rPr>
          <w:sz w:val="28"/>
        </w:rPr>
        <w:t>в приложении 11:</w:t>
      </w:r>
    </w:p>
    <w:p w:rsidR="00586D4A" w:rsidRDefault="00890E4E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890E4E">
        <w:rPr>
          <w:sz w:val="28"/>
        </w:rPr>
        <w:t xml:space="preserve">а) </w:t>
      </w:r>
      <w:r w:rsidR="00586D4A" w:rsidRPr="00890E4E">
        <w:rPr>
          <w:sz w:val="28"/>
        </w:rPr>
        <w:t>в главе «Министерство строительства, жилищно-коммунального комплекса и транспорта Ульяновской области» (Мин 233):</w:t>
      </w:r>
    </w:p>
    <w:p w:rsidR="000F62AE" w:rsidRDefault="000F62AE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цифры «3777957,6» заменить цифрами «3884253,15045»;</w:t>
      </w:r>
    </w:p>
    <w:p w:rsidR="00EA2508" w:rsidRPr="000F62AE" w:rsidRDefault="00EA2508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0F62AE">
        <w:rPr>
          <w:sz w:val="28"/>
        </w:rPr>
        <w:t>в строке «Здравоохранение» (Мин 233 Рз 09) цифры «</w:t>
      </w:r>
      <w:r w:rsidR="000F62AE" w:rsidRPr="000F62AE">
        <w:rPr>
          <w:sz w:val="28"/>
        </w:rPr>
        <w:t>293643,25249</w:t>
      </w:r>
      <w:r w:rsidRPr="000F62AE">
        <w:rPr>
          <w:sz w:val="28"/>
        </w:rPr>
        <w:t>» заменить цифрами «</w:t>
      </w:r>
      <w:r w:rsidR="000F62AE" w:rsidRPr="000F62AE">
        <w:rPr>
          <w:sz w:val="28"/>
        </w:rPr>
        <w:t>399938,80294</w:t>
      </w:r>
      <w:r w:rsidRPr="000F62AE">
        <w:rPr>
          <w:sz w:val="28"/>
        </w:rPr>
        <w:t>»;</w:t>
      </w:r>
    </w:p>
    <w:p w:rsidR="00EA2508" w:rsidRPr="000F62AE" w:rsidRDefault="00EA2508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0F62AE">
        <w:rPr>
          <w:sz w:val="28"/>
        </w:rPr>
        <w:t>в строке «Стационарная медицинская помощь» (Мин 233 Рз 09 ПР 01) цифры «</w:t>
      </w:r>
      <w:r w:rsidR="000F62AE" w:rsidRPr="000F62AE">
        <w:rPr>
          <w:sz w:val="28"/>
        </w:rPr>
        <w:t>182623,69249</w:t>
      </w:r>
      <w:r w:rsidRPr="000F62AE">
        <w:rPr>
          <w:sz w:val="28"/>
        </w:rPr>
        <w:t>» заменить цифрами «</w:t>
      </w:r>
      <w:r w:rsidR="000F62AE" w:rsidRPr="000F62AE">
        <w:rPr>
          <w:sz w:val="28"/>
        </w:rPr>
        <w:t>288919,24294</w:t>
      </w:r>
      <w:r w:rsidRPr="000F62AE">
        <w:rPr>
          <w:sz w:val="28"/>
        </w:rPr>
        <w:t>»;</w:t>
      </w:r>
    </w:p>
    <w:p w:rsidR="00AD6B73" w:rsidRPr="000F62AE" w:rsidRDefault="00AD6B73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0F62AE">
        <w:rPr>
          <w:sz w:val="28"/>
        </w:rPr>
        <w:t>в строке «Государственная программа Ульяновской области «Развитие здравоохранения в Ульяновской области» на 2014-2020 годы» (Мин 233 Рз 09</w:t>
      </w:r>
      <w:r w:rsidRPr="000F62AE">
        <w:rPr>
          <w:sz w:val="28"/>
        </w:rPr>
        <w:br/>
        <w:t>ПР 01 ЦС 78 0 0000) цифры «</w:t>
      </w:r>
      <w:r w:rsidR="000F62AE" w:rsidRPr="000F62AE">
        <w:rPr>
          <w:sz w:val="28"/>
        </w:rPr>
        <w:t>182623,69249</w:t>
      </w:r>
      <w:r w:rsidRPr="000F62AE">
        <w:rPr>
          <w:sz w:val="28"/>
        </w:rPr>
        <w:t>» заменить цифрами «</w:t>
      </w:r>
      <w:r w:rsidR="000F62AE" w:rsidRPr="000F62AE">
        <w:rPr>
          <w:sz w:val="28"/>
        </w:rPr>
        <w:t>288919,24294</w:t>
      </w:r>
      <w:r w:rsidRPr="000F62AE">
        <w:rPr>
          <w:sz w:val="28"/>
        </w:rPr>
        <w:t>»;</w:t>
      </w:r>
    </w:p>
    <w:p w:rsidR="00AD6B73" w:rsidRDefault="00AD6B73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0F62AE">
        <w:rPr>
          <w:sz w:val="28"/>
        </w:rPr>
        <w:t>в строке «Проектирование, строительство и ввод в эксплуатацию перинатального центра» (Мин 233 Рз 09 ПР 01 ЦС 78 0 2114) цифры «</w:t>
      </w:r>
      <w:r w:rsidR="000F62AE" w:rsidRPr="000F62AE">
        <w:rPr>
          <w:sz w:val="28"/>
        </w:rPr>
        <w:t>182623,69249</w:t>
      </w:r>
      <w:r w:rsidRPr="000F62AE">
        <w:rPr>
          <w:sz w:val="28"/>
        </w:rPr>
        <w:t>» заменить цифрами «</w:t>
      </w:r>
      <w:r w:rsidR="000F62AE" w:rsidRPr="000F62AE">
        <w:rPr>
          <w:sz w:val="28"/>
        </w:rPr>
        <w:t>288919,24294</w:t>
      </w:r>
      <w:r w:rsidRPr="000F62AE">
        <w:rPr>
          <w:sz w:val="28"/>
        </w:rPr>
        <w:t>»;</w:t>
      </w:r>
    </w:p>
    <w:p w:rsidR="000F62AE" w:rsidRPr="000F62AE" w:rsidRDefault="000F62AE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в строке «Иные бюджетные ассигнования» (Мин 233 Рз 09 ПР 01</w:t>
      </w:r>
      <w:r w:rsidR="005B7E57">
        <w:rPr>
          <w:sz w:val="28"/>
          <w:lang w:val="ru-RU"/>
        </w:rPr>
        <w:br/>
      </w:r>
      <w:r>
        <w:rPr>
          <w:sz w:val="28"/>
        </w:rPr>
        <w:t>ЦС 78 0 2114 ВР 800) цифры «174892,24» заменить цифрами «281187,79045»;</w:t>
      </w:r>
    </w:p>
    <w:p w:rsidR="000F62AE" w:rsidRPr="000F62AE" w:rsidRDefault="000F62AE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0F62AE">
        <w:rPr>
          <w:sz w:val="28"/>
        </w:rPr>
        <w:t>б) в главе «Министерство финансов Ульяновской области» (Мин 292):</w:t>
      </w:r>
    </w:p>
    <w:p w:rsidR="000F62AE" w:rsidRPr="000F62AE" w:rsidRDefault="000F62AE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0F62AE">
        <w:rPr>
          <w:sz w:val="28"/>
        </w:rPr>
        <w:lastRenderedPageBreak/>
        <w:t>цифры «3318194,7» заменить цифрами «3211899,14955»;</w:t>
      </w:r>
    </w:p>
    <w:p w:rsidR="000F62AE" w:rsidRPr="00733053" w:rsidRDefault="000F62AE" w:rsidP="000F62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«Общегосударственные вопросы» (Мин 292 Рз 01) цифры «998270,5» заменить цифрами «891974,94955»;</w:t>
      </w:r>
    </w:p>
    <w:p w:rsidR="000F62AE" w:rsidRPr="00733053" w:rsidRDefault="000F62AE" w:rsidP="000F62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«Другие общегосударственные вопросы» (Мин 292 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13) цифры «829686,3» заменить цифрами «723390,74955»;</w:t>
      </w:r>
    </w:p>
    <w:p w:rsidR="000F62AE" w:rsidRPr="00733053" w:rsidRDefault="000F62AE" w:rsidP="000F62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строке «Мероприятия в рамках непрограммных направлений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сти» (Мин 292 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 ЦС 11 0 0000) цифры «829686,3» заменить цифрами «723390,74955»;</w:t>
      </w:r>
    </w:p>
    <w:p w:rsidR="000F62AE" w:rsidRPr="00733053" w:rsidRDefault="000F62AE" w:rsidP="000F62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«Условно утверждённые расходы» (Мин 292 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</w:t>
      </w:r>
      <w:r>
        <w:rPr>
          <w:sz w:val="28"/>
          <w:szCs w:val="28"/>
        </w:rPr>
        <w:br/>
        <w:t>ЦС 11 0 1024) цифры «819732,6» заменить цифрами «713437,04955»;</w:t>
      </w:r>
    </w:p>
    <w:p w:rsidR="000F62AE" w:rsidRPr="00733053" w:rsidRDefault="000F62AE" w:rsidP="000F62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строке «Иные бюджетные ассигнования» (Мин 292 Рз 01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13</w:t>
      </w:r>
      <w:r>
        <w:rPr>
          <w:sz w:val="28"/>
          <w:szCs w:val="28"/>
        </w:rPr>
        <w:br/>
        <w:t>ЦС 11 0 1024 ВР 800) цифры «819732,6» заменить цифрами «713437,04955»;</w:t>
      </w:r>
    </w:p>
    <w:p w:rsidR="00747484" w:rsidRPr="00E5504B" w:rsidRDefault="00DC5EE4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47167A">
        <w:rPr>
          <w:sz w:val="28"/>
        </w:rPr>
        <w:t>1</w:t>
      </w:r>
      <w:r w:rsidR="00DE61C6" w:rsidRPr="0047167A">
        <w:rPr>
          <w:sz w:val="28"/>
        </w:rPr>
        <w:t>0</w:t>
      </w:r>
      <w:r w:rsidR="00BF31C8" w:rsidRPr="0047167A">
        <w:rPr>
          <w:sz w:val="28"/>
        </w:rPr>
        <w:t xml:space="preserve">) </w:t>
      </w:r>
      <w:r w:rsidR="00C520EF" w:rsidRPr="0047167A">
        <w:rPr>
          <w:sz w:val="28"/>
        </w:rPr>
        <w:t xml:space="preserve">в </w:t>
      </w:r>
      <w:r w:rsidR="00747484" w:rsidRPr="0047167A">
        <w:rPr>
          <w:sz w:val="28"/>
        </w:rPr>
        <w:t>приложении 1</w:t>
      </w:r>
      <w:r w:rsidR="00BE1CFC" w:rsidRPr="0047167A">
        <w:rPr>
          <w:sz w:val="28"/>
        </w:rPr>
        <w:t>2</w:t>
      </w:r>
      <w:r w:rsidR="00747484" w:rsidRPr="0047167A">
        <w:rPr>
          <w:sz w:val="28"/>
        </w:rPr>
        <w:t>:</w:t>
      </w:r>
    </w:p>
    <w:p w:rsidR="00BC37E6" w:rsidRPr="00E5504B" w:rsidRDefault="003020A4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E5504B">
        <w:rPr>
          <w:sz w:val="28"/>
        </w:rPr>
        <w:t>а) таблицы 4-</w:t>
      </w:r>
      <w:r w:rsidR="00E5504B" w:rsidRPr="00E5504B">
        <w:rPr>
          <w:sz w:val="28"/>
        </w:rPr>
        <w:t>9</w:t>
      </w:r>
      <w:r w:rsidRPr="00E5504B">
        <w:rPr>
          <w:sz w:val="28"/>
        </w:rPr>
        <w:t xml:space="preserve">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9F0BEB" w:rsidRPr="009B00C4" w:rsidTr="0072523E">
        <w:trPr>
          <w:trHeight w:val="157"/>
        </w:trPr>
        <w:tc>
          <w:tcPr>
            <w:tcW w:w="9796" w:type="dxa"/>
            <w:gridSpan w:val="3"/>
            <w:vAlign w:val="center"/>
          </w:tcPr>
          <w:p w:rsidR="009F0BEB" w:rsidRPr="009B00C4" w:rsidRDefault="003020A4" w:rsidP="0072523E">
            <w:pPr>
              <w:jc w:val="right"/>
              <w:rPr>
                <w:bCs/>
                <w:sz w:val="28"/>
                <w:szCs w:val="28"/>
              </w:rPr>
            </w:pPr>
            <w:r w:rsidRPr="009B00C4">
              <w:rPr>
                <w:bCs/>
                <w:sz w:val="28"/>
                <w:szCs w:val="28"/>
              </w:rPr>
              <w:t>«</w:t>
            </w:r>
            <w:r w:rsidR="009F0BEB" w:rsidRPr="009B00C4">
              <w:rPr>
                <w:bCs/>
                <w:sz w:val="28"/>
                <w:szCs w:val="28"/>
              </w:rPr>
              <w:t>Таблица 4</w:t>
            </w:r>
          </w:p>
          <w:p w:rsidR="009F0BEB" w:rsidRPr="009B00C4" w:rsidRDefault="009F0BEB" w:rsidP="0072523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F0BEB" w:rsidRPr="009B00C4" w:rsidTr="0072523E">
        <w:trPr>
          <w:trHeight w:val="566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0BEB" w:rsidRPr="009B00C4" w:rsidRDefault="009F0BEB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9B00C4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9F0BEB" w:rsidRPr="009B00C4" w:rsidRDefault="009F0BEB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9B00C4">
              <w:rPr>
                <w:b/>
                <w:bCs/>
                <w:sz w:val="28"/>
                <w:szCs w:val="28"/>
              </w:rPr>
              <w:t>и городских округов Ульяновской области на финансовое обеспечение расходных обязательств, связанных с осуществлением ежемесячной</w:t>
            </w:r>
          </w:p>
          <w:p w:rsidR="009F0BEB" w:rsidRPr="009B00C4" w:rsidRDefault="009F0BEB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9B00C4">
              <w:rPr>
                <w:b/>
                <w:bCs/>
                <w:sz w:val="28"/>
                <w:szCs w:val="28"/>
              </w:rPr>
              <w:t>денежной выплаты на обеспечение проезда детей-сирот и детей,</w:t>
            </w:r>
          </w:p>
          <w:p w:rsidR="009F0BEB" w:rsidRPr="009B00C4" w:rsidRDefault="009F0BEB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9B00C4">
              <w:rPr>
                <w:b/>
                <w:bCs/>
                <w:sz w:val="28"/>
                <w:szCs w:val="28"/>
              </w:rPr>
              <w:t xml:space="preserve">оставшихся без попечения родителей, а также лиц из числа детей-сирот </w:t>
            </w:r>
          </w:p>
          <w:p w:rsidR="009F0BEB" w:rsidRPr="009B00C4" w:rsidRDefault="009F0BEB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9B00C4">
              <w:rPr>
                <w:b/>
                <w:bCs/>
                <w:sz w:val="28"/>
                <w:szCs w:val="28"/>
              </w:rPr>
              <w:t xml:space="preserve">и детей, оставшихся без попечения родителей, обучающихся </w:t>
            </w:r>
            <w:r w:rsidR="00992951" w:rsidRPr="009B00C4">
              <w:rPr>
                <w:b/>
                <w:bCs/>
                <w:sz w:val="28"/>
                <w:szCs w:val="28"/>
              </w:rPr>
              <w:br/>
            </w:r>
            <w:r w:rsidRPr="009B00C4">
              <w:rPr>
                <w:b/>
                <w:bCs/>
                <w:sz w:val="28"/>
                <w:szCs w:val="28"/>
              </w:rPr>
              <w:t xml:space="preserve">в муниципальных образовательных организациях, на </w:t>
            </w:r>
            <w:proofErr w:type="gramStart"/>
            <w:r w:rsidRPr="009B00C4">
              <w:rPr>
                <w:b/>
                <w:bCs/>
                <w:sz w:val="28"/>
                <w:szCs w:val="28"/>
              </w:rPr>
              <w:t>городском</w:t>
            </w:r>
            <w:proofErr w:type="gramEnd"/>
            <w:r w:rsidRPr="009B00C4">
              <w:rPr>
                <w:b/>
                <w:bCs/>
                <w:sz w:val="28"/>
                <w:szCs w:val="28"/>
              </w:rPr>
              <w:t>,</w:t>
            </w:r>
          </w:p>
          <w:p w:rsidR="009F0BEB" w:rsidRPr="009B00C4" w:rsidRDefault="009F0BEB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9B00C4">
              <w:rPr>
                <w:b/>
                <w:bCs/>
                <w:sz w:val="28"/>
                <w:szCs w:val="28"/>
              </w:rPr>
              <w:t>пригородном, в сельской местности на внутрирайонном транспорте</w:t>
            </w:r>
            <w:proofErr w:type="gramEnd"/>
          </w:p>
          <w:p w:rsidR="009F0BEB" w:rsidRPr="009B00C4" w:rsidRDefault="009F0BEB" w:rsidP="00992951">
            <w:pPr>
              <w:jc w:val="center"/>
              <w:rPr>
                <w:b/>
                <w:bCs/>
                <w:sz w:val="28"/>
                <w:szCs w:val="28"/>
              </w:rPr>
            </w:pPr>
            <w:r w:rsidRPr="009B00C4">
              <w:rPr>
                <w:b/>
                <w:bCs/>
                <w:sz w:val="28"/>
                <w:szCs w:val="28"/>
              </w:rPr>
              <w:t xml:space="preserve">(кроме такси), а также проезда один раз в год к месту жительства </w:t>
            </w:r>
            <w:r w:rsidR="00992951" w:rsidRPr="009B00C4">
              <w:rPr>
                <w:b/>
                <w:bCs/>
                <w:sz w:val="28"/>
                <w:szCs w:val="28"/>
              </w:rPr>
              <w:br/>
            </w:r>
            <w:r w:rsidRPr="009B00C4">
              <w:rPr>
                <w:b/>
                <w:bCs/>
                <w:sz w:val="28"/>
                <w:szCs w:val="28"/>
              </w:rPr>
              <w:t>и обратно к месту обучения, на 2015 год</w:t>
            </w:r>
          </w:p>
        </w:tc>
      </w:tr>
      <w:tr w:rsidR="009F0BEB" w:rsidRPr="009B00C4" w:rsidTr="0072523E">
        <w:trPr>
          <w:trHeight w:val="401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EB" w:rsidRPr="009B00C4" w:rsidRDefault="009F0BEB" w:rsidP="0072523E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EB" w:rsidRPr="009B00C4" w:rsidRDefault="009F0BEB" w:rsidP="0072523E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0BEB" w:rsidRPr="009B00C4" w:rsidRDefault="009F0BEB" w:rsidP="0072523E">
            <w:pPr>
              <w:jc w:val="right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тыс. руб.</w:t>
            </w:r>
          </w:p>
        </w:tc>
      </w:tr>
    </w:tbl>
    <w:p w:rsidR="009F0BEB" w:rsidRPr="009B00C4" w:rsidRDefault="009F0BEB" w:rsidP="009F0BEB">
      <w:pPr>
        <w:rPr>
          <w:color w:val="FF0000"/>
          <w:sz w:val="2"/>
          <w:szCs w:val="2"/>
        </w:rPr>
      </w:pPr>
    </w:p>
    <w:tbl>
      <w:tblPr>
        <w:tblW w:w="97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809"/>
        <w:gridCol w:w="4239"/>
      </w:tblGrid>
      <w:tr w:rsidR="009F0BEB" w:rsidRPr="009B00C4" w:rsidTr="0072523E">
        <w:trPr>
          <w:trHeight w:val="448"/>
        </w:trPr>
        <w:tc>
          <w:tcPr>
            <w:tcW w:w="735" w:type="dxa"/>
            <w:vAlign w:val="center"/>
          </w:tcPr>
          <w:p w:rsidR="009F0BEB" w:rsidRPr="009B00C4" w:rsidRDefault="009F0BEB" w:rsidP="0072523E">
            <w:pPr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 xml:space="preserve">№   </w:t>
            </w:r>
            <w:r w:rsidRPr="009B00C4">
              <w:rPr>
                <w:sz w:val="28"/>
                <w:szCs w:val="28"/>
              </w:rPr>
              <w:br/>
            </w:r>
            <w:proofErr w:type="gramStart"/>
            <w:r w:rsidRPr="009B00C4">
              <w:rPr>
                <w:sz w:val="28"/>
                <w:szCs w:val="28"/>
              </w:rPr>
              <w:t>п</w:t>
            </w:r>
            <w:proofErr w:type="gramEnd"/>
            <w:r w:rsidRPr="009B00C4">
              <w:rPr>
                <w:sz w:val="28"/>
                <w:szCs w:val="28"/>
              </w:rPr>
              <w:t>/п</w:t>
            </w:r>
          </w:p>
        </w:tc>
        <w:tc>
          <w:tcPr>
            <w:tcW w:w="4809" w:type="dxa"/>
            <w:vAlign w:val="center"/>
          </w:tcPr>
          <w:p w:rsidR="009F0BEB" w:rsidRPr="009B00C4" w:rsidRDefault="009F0BEB" w:rsidP="0072523E">
            <w:pPr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 xml:space="preserve">Наименование </w:t>
            </w:r>
          </w:p>
          <w:p w:rsidR="009F0BEB" w:rsidRPr="009B00C4" w:rsidRDefault="009F0BEB" w:rsidP="0072523E">
            <w:pPr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39" w:type="dxa"/>
            <w:vAlign w:val="center"/>
          </w:tcPr>
          <w:p w:rsidR="009F0BEB" w:rsidRPr="009B00C4" w:rsidRDefault="009F0BEB" w:rsidP="0072523E">
            <w:pPr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Сумма</w:t>
            </w:r>
          </w:p>
        </w:tc>
      </w:tr>
    </w:tbl>
    <w:p w:rsidR="009F0BEB" w:rsidRPr="009B00C4" w:rsidRDefault="009F0BEB" w:rsidP="009F0BEB">
      <w:pPr>
        <w:rPr>
          <w:sz w:val="2"/>
          <w:szCs w:val="2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724"/>
        <w:gridCol w:w="4824"/>
        <w:gridCol w:w="4252"/>
      </w:tblGrid>
      <w:tr w:rsidR="009F0BEB" w:rsidRPr="00323D98" w:rsidTr="009B00C4">
        <w:trPr>
          <w:trHeight w:val="37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EB" w:rsidRPr="009B00C4" w:rsidRDefault="009F0BEB" w:rsidP="00254CD2">
            <w:pPr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1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EB" w:rsidRPr="009B00C4" w:rsidRDefault="009F0BEB" w:rsidP="00254CD2">
            <w:pPr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BEB" w:rsidRPr="009B00C4" w:rsidRDefault="009F0BEB" w:rsidP="00254CD2">
            <w:pPr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3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96,6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759,9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393,4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441,7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280,1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303,3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377,0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778,4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587,0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381,7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299,9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306,6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381,8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334,7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348,7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412,9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293,4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251,0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469,0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627,4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495,2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00C4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B00C4">
              <w:rPr>
                <w:b/>
                <w:bCs/>
                <w:sz w:val="28"/>
                <w:szCs w:val="28"/>
              </w:rPr>
              <w:t>8619,7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1722,7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183,6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г. Ульяновск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2983,0</w:t>
            </w:r>
          </w:p>
        </w:tc>
      </w:tr>
      <w:tr w:rsidR="009B00C4" w:rsidRPr="009B00C4" w:rsidTr="009B00C4">
        <w:trPr>
          <w:trHeight w:val="37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00C4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B00C4">
              <w:rPr>
                <w:b/>
                <w:bCs/>
                <w:sz w:val="28"/>
                <w:szCs w:val="28"/>
              </w:rPr>
              <w:t>4889,3</w:t>
            </w:r>
          </w:p>
        </w:tc>
      </w:tr>
      <w:tr w:rsidR="009B00C4" w:rsidRPr="009B00C4" w:rsidTr="009B00C4">
        <w:trPr>
          <w:trHeight w:val="40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B00C4" w:rsidRPr="009B00C4" w:rsidRDefault="009B00C4" w:rsidP="009B00C4">
            <w:pPr>
              <w:spacing w:line="360" w:lineRule="auto"/>
              <w:rPr>
                <w:sz w:val="28"/>
                <w:szCs w:val="28"/>
              </w:rPr>
            </w:pPr>
            <w:r w:rsidRPr="009B00C4">
              <w:rPr>
                <w:sz w:val="28"/>
                <w:szCs w:val="28"/>
              </w:rPr>
              <w:t> </w:t>
            </w:r>
          </w:p>
        </w:tc>
        <w:tc>
          <w:tcPr>
            <w:tcW w:w="4824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B00C4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9B00C4" w:rsidRPr="009B00C4" w:rsidRDefault="009B00C4" w:rsidP="009B00C4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9B00C4">
              <w:rPr>
                <w:b/>
                <w:bCs/>
                <w:sz w:val="28"/>
                <w:szCs w:val="28"/>
              </w:rPr>
              <w:t>13509,0</w:t>
            </w:r>
          </w:p>
        </w:tc>
      </w:tr>
    </w:tbl>
    <w:p w:rsidR="009B00C4" w:rsidRDefault="009B00C4" w:rsidP="009F0BEB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  <w:lang w:val="ru-RU"/>
        </w:rPr>
      </w:pPr>
    </w:p>
    <w:p w:rsidR="00AF2444" w:rsidRDefault="00AF2444" w:rsidP="009F0BEB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  <w:lang w:val="ru-RU"/>
        </w:rPr>
      </w:pPr>
    </w:p>
    <w:p w:rsidR="00AF2444" w:rsidRDefault="00AF2444" w:rsidP="009F0BEB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  <w:lang w:val="ru-RU"/>
        </w:rPr>
      </w:pPr>
    </w:p>
    <w:p w:rsidR="00AF2444" w:rsidRDefault="00AF2444" w:rsidP="009F0BEB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  <w:lang w:val="ru-RU"/>
        </w:rPr>
      </w:pPr>
    </w:p>
    <w:p w:rsidR="00AF2444" w:rsidRDefault="00AF2444" w:rsidP="009F0BEB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  <w:lang w:val="ru-RU"/>
        </w:rPr>
      </w:pPr>
    </w:p>
    <w:p w:rsidR="00AF2444" w:rsidRDefault="00AF2444" w:rsidP="009F0BEB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  <w:lang w:val="ru-RU"/>
        </w:rPr>
      </w:pPr>
    </w:p>
    <w:p w:rsidR="00AF2444" w:rsidRPr="00AF2444" w:rsidRDefault="00AF2444" w:rsidP="009F0BEB">
      <w:pPr>
        <w:pStyle w:val="af1"/>
        <w:widowControl w:val="0"/>
        <w:spacing w:after="0" w:line="360" w:lineRule="auto"/>
        <w:ind w:left="0" w:firstLine="709"/>
        <w:jc w:val="both"/>
        <w:rPr>
          <w:sz w:val="28"/>
          <w:highlight w:val="cyan"/>
          <w:lang w:val="ru-RU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D34714" w:rsidRPr="00A463DC" w:rsidTr="00F508B8">
        <w:trPr>
          <w:trHeight w:val="157"/>
        </w:trPr>
        <w:tc>
          <w:tcPr>
            <w:tcW w:w="9796" w:type="dxa"/>
            <w:gridSpan w:val="3"/>
            <w:shd w:val="clear" w:color="auto" w:fill="auto"/>
            <w:vAlign w:val="center"/>
          </w:tcPr>
          <w:p w:rsidR="00D34714" w:rsidRPr="00A463DC" w:rsidRDefault="00D34714" w:rsidP="003F521C">
            <w:pPr>
              <w:jc w:val="right"/>
              <w:rPr>
                <w:bCs/>
                <w:sz w:val="28"/>
                <w:szCs w:val="28"/>
              </w:rPr>
            </w:pPr>
            <w:r w:rsidRPr="00A463DC">
              <w:rPr>
                <w:bCs/>
                <w:sz w:val="28"/>
                <w:szCs w:val="28"/>
              </w:rPr>
              <w:lastRenderedPageBreak/>
              <w:t>Таблица 5</w:t>
            </w:r>
          </w:p>
          <w:p w:rsidR="00D34714" w:rsidRPr="00A463DC" w:rsidRDefault="00D34714" w:rsidP="003F521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34714" w:rsidRPr="00A463DC" w:rsidTr="00F508B8">
        <w:trPr>
          <w:trHeight w:val="937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4714" w:rsidRPr="00A463DC" w:rsidRDefault="00D34714" w:rsidP="003F521C">
            <w:pPr>
              <w:jc w:val="center"/>
              <w:rPr>
                <w:b/>
                <w:bCs/>
                <w:sz w:val="28"/>
                <w:szCs w:val="28"/>
              </w:rPr>
            </w:pPr>
            <w:r w:rsidRPr="00A463DC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A30ED3" w:rsidRPr="00A463DC" w:rsidRDefault="00D34714" w:rsidP="00A3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A463DC">
              <w:rPr>
                <w:b/>
                <w:bCs/>
                <w:sz w:val="28"/>
                <w:szCs w:val="28"/>
              </w:rPr>
              <w:t xml:space="preserve">и городских округов Ульяновской </w:t>
            </w:r>
            <w:proofErr w:type="gramStart"/>
            <w:r w:rsidRPr="00A463DC">
              <w:rPr>
                <w:b/>
                <w:bCs/>
                <w:sz w:val="28"/>
                <w:szCs w:val="28"/>
              </w:rPr>
              <w:t>области</w:t>
            </w:r>
            <w:proofErr w:type="gramEnd"/>
            <w:r w:rsidRPr="00A463DC">
              <w:rPr>
                <w:b/>
                <w:bCs/>
                <w:sz w:val="28"/>
                <w:szCs w:val="28"/>
              </w:rPr>
              <w:t xml:space="preserve"> на осуществление переданных органам местного самоуправления государственных полномочий</w:t>
            </w:r>
          </w:p>
          <w:p w:rsidR="00A30ED3" w:rsidRPr="00A463DC" w:rsidRDefault="00D34714" w:rsidP="00A30ED3">
            <w:pPr>
              <w:jc w:val="center"/>
              <w:rPr>
                <w:b/>
                <w:sz w:val="28"/>
                <w:szCs w:val="28"/>
              </w:rPr>
            </w:pPr>
            <w:r w:rsidRPr="00A463DC">
              <w:rPr>
                <w:b/>
                <w:bCs/>
                <w:sz w:val="28"/>
                <w:szCs w:val="28"/>
              </w:rPr>
              <w:t xml:space="preserve">Ульяновской области по </w:t>
            </w:r>
            <w:r w:rsidRPr="00A463DC">
              <w:rPr>
                <w:b/>
                <w:sz w:val="28"/>
                <w:szCs w:val="28"/>
              </w:rPr>
              <w:t>организации и обеспечению отдыха детей,</w:t>
            </w:r>
          </w:p>
          <w:p w:rsidR="00A30ED3" w:rsidRPr="00A463DC" w:rsidRDefault="00D34714" w:rsidP="00A30ED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463DC">
              <w:rPr>
                <w:b/>
                <w:sz w:val="28"/>
                <w:szCs w:val="28"/>
              </w:rPr>
              <w:t>обучающихся в общеобразовательных организациях, за исключением</w:t>
            </w:r>
            <w:proofErr w:type="gramEnd"/>
          </w:p>
          <w:p w:rsidR="00A30ED3" w:rsidRPr="00A463DC" w:rsidRDefault="00D34714" w:rsidP="00A30ED3">
            <w:pPr>
              <w:jc w:val="center"/>
              <w:rPr>
                <w:b/>
                <w:sz w:val="28"/>
                <w:szCs w:val="28"/>
              </w:rPr>
            </w:pPr>
            <w:r w:rsidRPr="00A463DC">
              <w:rPr>
                <w:b/>
                <w:sz w:val="28"/>
                <w:szCs w:val="28"/>
              </w:rPr>
              <w:t>детей-сирот и детей, оставшихся без попечения родителей, находящихся</w:t>
            </w:r>
            <w:r w:rsidR="00083F00" w:rsidRPr="00A463DC">
              <w:rPr>
                <w:b/>
                <w:sz w:val="28"/>
                <w:szCs w:val="28"/>
              </w:rPr>
              <w:br/>
            </w:r>
            <w:r w:rsidRPr="00A463DC">
              <w:rPr>
                <w:b/>
                <w:sz w:val="28"/>
                <w:szCs w:val="28"/>
              </w:rPr>
              <w:t>в образовательных организациях для детей-сирот и детей, оставшихся</w:t>
            </w:r>
            <w:r w:rsidR="00083F00" w:rsidRPr="00A463DC">
              <w:rPr>
                <w:b/>
                <w:sz w:val="28"/>
                <w:szCs w:val="28"/>
              </w:rPr>
              <w:br/>
            </w:r>
            <w:r w:rsidRPr="00A463DC">
              <w:rPr>
                <w:b/>
                <w:sz w:val="28"/>
                <w:szCs w:val="28"/>
              </w:rPr>
              <w:t xml:space="preserve">без попечения родителей, и детей, находящихся </w:t>
            </w:r>
            <w:proofErr w:type="gramStart"/>
            <w:r w:rsidRPr="00A463DC">
              <w:rPr>
                <w:b/>
                <w:sz w:val="28"/>
                <w:szCs w:val="28"/>
              </w:rPr>
              <w:t>в</w:t>
            </w:r>
            <w:proofErr w:type="gramEnd"/>
            <w:r w:rsidRPr="00A463DC">
              <w:rPr>
                <w:b/>
                <w:sz w:val="28"/>
                <w:szCs w:val="28"/>
              </w:rPr>
              <w:t xml:space="preserve"> трудной жизненной</w:t>
            </w:r>
          </w:p>
          <w:p w:rsidR="00D34714" w:rsidRPr="00A463DC" w:rsidRDefault="00D34714" w:rsidP="00A30ED3">
            <w:pPr>
              <w:jc w:val="center"/>
              <w:rPr>
                <w:b/>
                <w:bCs/>
                <w:sz w:val="28"/>
                <w:szCs w:val="28"/>
              </w:rPr>
            </w:pPr>
            <w:r w:rsidRPr="00A463DC">
              <w:rPr>
                <w:b/>
                <w:sz w:val="28"/>
                <w:szCs w:val="28"/>
              </w:rPr>
              <w:t xml:space="preserve">ситуации, </w:t>
            </w:r>
            <w:r w:rsidR="00A30ED3" w:rsidRPr="00A463DC">
              <w:rPr>
                <w:b/>
                <w:sz w:val="28"/>
                <w:szCs w:val="28"/>
              </w:rPr>
              <w:t>в лагерях, организованных образовательными организациями</w:t>
            </w:r>
            <w:r w:rsidRPr="00A463DC">
              <w:rPr>
                <w:b/>
                <w:sz w:val="28"/>
                <w:szCs w:val="28"/>
              </w:rPr>
              <w:t>,</w:t>
            </w:r>
            <w:r w:rsidR="00A30ED3" w:rsidRPr="00A463DC">
              <w:rPr>
                <w:b/>
                <w:sz w:val="28"/>
                <w:szCs w:val="28"/>
              </w:rPr>
              <w:t xml:space="preserve"> осуществляющими организацию отдыха и </w:t>
            </w:r>
            <w:proofErr w:type="gramStart"/>
            <w:r w:rsidR="00A30ED3" w:rsidRPr="00A463DC">
              <w:rPr>
                <w:b/>
                <w:sz w:val="28"/>
                <w:szCs w:val="28"/>
              </w:rPr>
              <w:t>оздоровления</w:t>
            </w:r>
            <w:proofErr w:type="gramEnd"/>
            <w:r w:rsidR="00A30ED3" w:rsidRPr="00A463DC">
              <w:rPr>
                <w:b/>
                <w:sz w:val="28"/>
                <w:szCs w:val="28"/>
              </w:rPr>
              <w:t xml:space="preserve"> обучающихся </w:t>
            </w:r>
            <w:r w:rsidR="00083F00" w:rsidRPr="00A463DC">
              <w:rPr>
                <w:b/>
                <w:sz w:val="28"/>
                <w:szCs w:val="28"/>
              </w:rPr>
              <w:br/>
            </w:r>
            <w:r w:rsidR="00A30ED3" w:rsidRPr="00A463DC">
              <w:rPr>
                <w:b/>
                <w:sz w:val="28"/>
                <w:szCs w:val="28"/>
              </w:rPr>
              <w:t>в каникулярное время (с дневным пребыванием),</w:t>
            </w:r>
            <w:r w:rsidR="005F07B6" w:rsidRPr="00A463DC">
              <w:rPr>
                <w:b/>
                <w:sz w:val="28"/>
                <w:szCs w:val="28"/>
              </w:rPr>
              <w:t xml:space="preserve"> </w:t>
            </w:r>
            <w:r w:rsidRPr="00A463DC">
              <w:rPr>
                <w:b/>
                <w:sz w:val="28"/>
                <w:szCs w:val="28"/>
              </w:rPr>
              <w:t>на 2015 год</w:t>
            </w:r>
          </w:p>
        </w:tc>
      </w:tr>
      <w:tr w:rsidR="00D34714" w:rsidRPr="00A463DC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A463DC" w:rsidRDefault="00D34714" w:rsidP="003F521C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A463DC" w:rsidRDefault="00D34714" w:rsidP="003F521C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34714" w:rsidRPr="00A463DC" w:rsidRDefault="00D34714" w:rsidP="003F521C">
            <w:pPr>
              <w:jc w:val="right"/>
              <w:rPr>
                <w:sz w:val="28"/>
                <w:szCs w:val="28"/>
              </w:rPr>
            </w:pPr>
            <w:r w:rsidRPr="00A463DC">
              <w:rPr>
                <w:sz w:val="28"/>
                <w:szCs w:val="28"/>
              </w:rPr>
              <w:t>тыс. руб.</w:t>
            </w:r>
          </w:p>
        </w:tc>
      </w:tr>
    </w:tbl>
    <w:p w:rsidR="00D34714" w:rsidRPr="00A463DC" w:rsidRDefault="00D34714" w:rsidP="00D34714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6"/>
        <w:gridCol w:w="4536"/>
      </w:tblGrid>
      <w:tr w:rsidR="00D34714" w:rsidRPr="00A463DC" w:rsidTr="003F521C">
        <w:trPr>
          <w:trHeight w:val="489"/>
          <w:tblHeader/>
        </w:trPr>
        <w:tc>
          <w:tcPr>
            <w:tcW w:w="594" w:type="dxa"/>
            <w:vAlign w:val="center"/>
          </w:tcPr>
          <w:p w:rsidR="00D34714" w:rsidRPr="00A463DC" w:rsidRDefault="00D34714" w:rsidP="003F521C">
            <w:pPr>
              <w:jc w:val="center"/>
              <w:rPr>
                <w:sz w:val="28"/>
                <w:szCs w:val="28"/>
              </w:rPr>
            </w:pPr>
            <w:r w:rsidRPr="00A463DC">
              <w:rPr>
                <w:sz w:val="28"/>
                <w:szCs w:val="28"/>
              </w:rPr>
              <w:t xml:space="preserve">№    </w:t>
            </w:r>
            <w:proofErr w:type="gramStart"/>
            <w:r w:rsidRPr="00A463DC">
              <w:rPr>
                <w:sz w:val="28"/>
                <w:szCs w:val="28"/>
              </w:rPr>
              <w:t>п</w:t>
            </w:r>
            <w:proofErr w:type="gramEnd"/>
            <w:r w:rsidRPr="00A463DC">
              <w:rPr>
                <w:sz w:val="28"/>
                <w:szCs w:val="28"/>
              </w:rPr>
              <w:t>/п</w:t>
            </w:r>
          </w:p>
        </w:tc>
        <w:tc>
          <w:tcPr>
            <w:tcW w:w="4666" w:type="dxa"/>
            <w:vAlign w:val="center"/>
          </w:tcPr>
          <w:p w:rsidR="00D34714" w:rsidRPr="00A463DC" w:rsidRDefault="00D34714" w:rsidP="003F521C">
            <w:pPr>
              <w:pStyle w:val="xl24"/>
              <w:spacing w:before="0" w:beforeAutospacing="0" w:after="0" w:afterAutospacing="0"/>
            </w:pPr>
            <w:r w:rsidRPr="00A463DC">
              <w:t xml:space="preserve">Наименование </w:t>
            </w:r>
          </w:p>
          <w:p w:rsidR="00D34714" w:rsidRPr="00A463DC" w:rsidRDefault="00D34714" w:rsidP="003F521C">
            <w:pPr>
              <w:pStyle w:val="xl24"/>
              <w:spacing w:before="0" w:beforeAutospacing="0" w:after="0" w:afterAutospacing="0"/>
            </w:pPr>
            <w:r w:rsidRPr="00A463DC"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D34714" w:rsidRPr="00A463DC" w:rsidRDefault="00D34714" w:rsidP="003F521C">
            <w:pPr>
              <w:jc w:val="center"/>
              <w:rPr>
                <w:sz w:val="28"/>
                <w:szCs w:val="28"/>
              </w:rPr>
            </w:pPr>
            <w:r w:rsidRPr="00A463DC">
              <w:rPr>
                <w:sz w:val="28"/>
                <w:szCs w:val="28"/>
              </w:rPr>
              <w:t>Сумма</w:t>
            </w:r>
          </w:p>
        </w:tc>
      </w:tr>
    </w:tbl>
    <w:p w:rsidR="00D34714" w:rsidRPr="00A463DC" w:rsidRDefault="00D34714" w:rsidP="00D34714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66"/>
        <w:gridCol w:w="4536"/>
      </w:tblGrid>
      <w:tr w:rsidR="00D34714" w:rsidRPr="00323D98" w:rsidTr="0089345B">
        <w:trPr>
          <w:trHeight w:val="374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714" w:rsidRPr="00A463DC" w:rsidRDefault="00D34714" w:rsidP="003F521C">
            <w:pPr>
              <w:jc w:val="center"/>
              <w:rPr>
                <w:sz w:val="28"/>
                <w:szCs w:val="28"/>
              </w:rPr>
            </w:pPr>
            <w:r w:rsidRPr="00A463DC">
              <w:rPr>
                <w:sz w:val="28"/>
                <w:szCs w:val="28"/>
              </w:rPr>
              <w:t>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714" w:rsidRPr="00A463DC" w:rsidRDefault="00D34714" w:rsidP="003F521C">
            <w:pPr>
              <w:jc w:val="center"/>
              <w:rPr>
                <w:sz w:val="28"/>
                <w:szCs w:val="28"/>
              </w:rPr>
            </w:pPr>
            <w:r w:rsidRPr="00A463DC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714" w:rsidRPr="00A463DC" w:rsidRDefault="00D34714" w:rsidP="003F521C">
            <w:pPr>
              <w:jc w:val="center"/>
              <w:rPr>
                <w:sz w:val="28"/>
                <w:szCs w:val="28"/>
              </w:rPr>
            </w:pPr>
            <w:r w:rsidRPr="00A463DC">
              <w:rPr>
                <w:sz w:val="28"/>
                <w:szCs w:val="28"/>
              </w:rPr>
              <w:t>3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1040,4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2220,9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1557,0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1376,4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5.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2173,6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6.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1376,4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7.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1570,8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8.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1435,6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9.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1167,1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10.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1165,4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1064,1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1310">
              <w:rPr>
                <w:sz w:val="28"/>
                <w:szCs w:val="28"/>
              </w:rPr>
              <w:t>1081,0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917,1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1435,7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15.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1310">
              <w:rPr>
                <w:sz w:val="28"/>
                <w:szCs w:val="28"/>
              </w:rPr>
              <w:t>771,9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16.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928,9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17.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1266,7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18.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810,7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1310">
              <w:rPr>
                <w:sz w:val="28"/>
                <w:szCs w:val="28"/>
              </w:rPr>
              <w:t>1898,4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20.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1976,1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21.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1564,0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E17E3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150F">
              <w:rPr>
                <w:b/>
                <w:bCs/>
                <w:color w:val="000000"/>
                <w:sz w:val="28"/>
                <w:szCs w:val="28"/>
              </w:rPr>
              <w:t>28798,2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22.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6755,7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23.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1310">
              <w:rPr>
                <w:sz w:val="28"/>
                <w:szCs w:val="28"/>
              </w:rPr>
              <w:t>719,5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24.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  <w:r w:rsidRPr="005E17E3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F1310">
              <w:rPr>
                <w:sz w:val="28"/>
                <w:szCs w:val="28"/>
              </w:rPr>
              <w:t>10973,0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E17E3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150F">
              <w:rPr>
                <w:b/>
                <w:bCs/>
                <w:color w:val="000000"/>
                <w:sz w:val="28"/>
                <w:szCs w:val="28"/>
              </w:rPr>
              <w:t>18448,2</w:t>
            </w:r>
          </w:p>
        </w:tc>
      </w:tr>
      <w:tr w:rsidR="00A463DC" w:rsidRPr="00A1532B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5E17E3" w:rsidRDefault="00A463DC" w:rsidP="00A463D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E17E3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63DC" w:rsidRPr="00CE01C4" w:rsidRDefault="00A463DC" w:rsidP="00A463DC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4150F">
              <w:rPr>
                <w:b/>
                <w:bCs/>
                <w:color w:val="000000"/>
                <w:sz w:val="28"/>
                <w:szCs w:val="28"/>
              </w:rPr>
              <w:t>47246,4</w:t>
            </w:r>
          </w:p>
        </w:tc>
      </w:tr>
    </w:tbl>
    <w:p w:rsidR="00A463DC" w:rsidRPr="00323D98" w:rsidRDefault="00A463DC" w:rsidP="004819E8">
      <w:pPr>
        <w:pStyle w:val="af1"/>
        <w:widowControl w:val="0"/>
        <w:spacing w:after="0" w:line="336" w:lineRule="auto"/>
        <w:ind w:left="0" w:firstLine="709"/>
        <w:jc w:val="both"/>
        <w:rPr>
          <w:sz w:val="28"/>
          <w:highlight w:val="cyan"/>
        </w:rPr>
      </w:pPr>
    </w:p>
    <w:tbl>
      <w:tblPr>
        <w:tblW w:w="9795" w:type="dxa"/>
        <w:tblInd w:w="93" w:type="dxa"/>
        <w:tblLook w:val="0000" w:firstRow="0" w:lastRow="0" w:firstColumn="0" w:lastColumn="0" w:noHBand="0" w:noVBand="0"/>
      </w:tblPr>
      <w:tblGrid>
        <w:gridCol w:w="594"/>
        <w:gridCol w:w="4666"/>
        <w:gridCol w:w="4535"/>
      </w:tblGrid>
      <w:tr w:rsidR="005D5AAE" w:rsidRPr="00323D98" w:rsidTr="0072523E">
        <w:trPr>
          <w:trHeight w:val="309"/>
        </w:trPr>
        <w:tc>
          <w:tcPr>
            <w:tcW w:w="9795" w:type="dxa"/>
            <w:gridSpan w:val="3"/>
            <w:vAlign w:val="center"/>
          </w:tcPr>
          <w:p w:rsidR="005D5AAE" w:rsidRPr="005925B8" w:rsidRDefault="005D5AAE" w:rsidP="0072523E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5925B8">
              <w:rPr>
                <w:bCs/>
                <w:sz w:val="28"/>
                <w:szCs w:val="28"/>
              </w:rPr>
              <w:t>Таблица 6</w:t>
            </w:r>
          </w:p>
          <w:p w:rsidR="005D5AAE" w:rsidRPr="005925B8" w:rsidRDefault="005D5AAE" w:rsidP="0072523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5D5AAE" w:rsidRPr="005925B8" w:rsidTr="0072523E">
        <w:trPr>
          <w:trHeight w:val="80"/>
        </w:trPr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AAE" w:rsidRPr="005925B8" w:rsidRDefault="005D5AAE" w:rsidP="0072523E">
            <w:pPr>
              <w:jc w:val="center"/>
              <w:rPr>
                <w:b/>
                <w:sz w:val="28"/>
                <w:szCs w:val="28"/>
              </w:rPr>
            </w:pPr>
            <w:r w:rsidRPr="005925B8">
              <w:rPr>
                <w:b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5D5AAE" w:rsidRPr="005925B8" w:rsidRDefault="005D5AAE" w:rsidP="005D5AAE">
            <w:pPr>
              <w:jc w:val="center"/>
              <w:rPr>
                <w:b/>
                <w:bCs/>
                <w:sz w:val="28"/>
                <w:szCs w:val="28"/>
              </w:rPr>
            </w:pPr>
            <w:r w:rsidRPr="005925B8">
              <w:rPr>
                <w:b/>
                <w:sz w:val="28"/>
                <w:szCs w:val="28"/>
              </w:rPr>
              <w:t>и городских округов Ульяновской области на финансовое обеспечение</w:t>
            </w:r>
            <w:r w:rsidRPr="005925B8">
              <w:rPr>
                <w:b/>
                <w:sz w:val="28"/>
                <w:szCs w:val="28"/>
              </w:rPr>
              <w:br/>
              <w:t>расходных обязательств, связанных с осуществлением ежемесячной</w:t>
            </w:r>
            <w:r w:rsidRPr="005925B8">
              <w:rPr>
                <w:b/>
                <w:sz w:val="28"/>
                <w:szCs w:val="28"/>
              </w:rPr>
              <w:br/>
              <w:t>выплаты на содержание ребёнка в семье опекуна (попечителя) и приёмной</w:t>
            </w:r>
            <w:r w:rsidRPr="005925B8">
              <w:rPr>
                <w:b/>
                <w:sz w:val="28"/>
                <w:szCs w:val="28"/>
              </w:rPr>
              <w:br/>
              <w:t>семье, а также по осуществлению выплаты вознаграждения,</w:t>
            </w:r>
            <w:r w:rsidRPr="005925B8">
              <w:rPr>
                <w:b/>
                <w:sz w:val="28"/>
                <w:szCs w:val="28"/>
              </w:rPr>
              <w:br/>
              <w:t>причитающегося приёмному родителю, на 2015 год</w:t>
            </w:r>
          </w:p>
        </w:tc>
      </w:tr>
      <w:tr w:rsidR="005D5AAE" w:rsidRPr="005925B8" w:rsidTr="0072523E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AAE" w:rsidRPr="005925B8" w:rsidRDefault="005D5AAE" w:rsidP="0072523E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AAE" w:rsidRPr="005925B8" w:rsidRDefault="005D5AAE" w:rsidP="0072523E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D5AAE" w:rsidRPr="005925B8" w:rsidRDefault="005D5AAE" w:rsidP="0072523E">
            <w:pPr>
              <w:jc w:val="right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тыс. руб.</w:t>
            </w:r>
          </w:p>
        </w:tc>
      </w:tr>
    </w:tbl>
    <w:p w:rsidR="005D5AAE" w:rsidRPr="005925B8" w:rsidRDefault="005D5AAE" w:rsidP="005D5AAE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6"/>
        <w:gridCol w:w="4536"/>
      </w:tblGrid>
      <w:tr w:rsidR="005D5AAE" w:rsidRPr="005925B8" w:rsidTr="0017005C">
        <w:trPr>
          <w:trHeight w:val="374"/>
        </w:trPr>
        <w:tc>
          <w:tcPr>
            <w:tcW w:w="594" w:type="dxa"/>
            <w:vAlign w:val="bottom"/>
          </w:tcPr>
          <w:p w:rsidR="005D5AAE" w:rsidRPr="005925B8" w:rsidRDefault="005D5AAE" w:rsidP="0072523E">
            <w:pPr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 xml:space="preserve">№    </w:t>
            </w:r>
            <w:proofErr w:type="gramStart"/>
            <w:r w:rsidRPr="005925B8">
              <w:rPr>
                <w:sz w:val="28"/>
                <w:szCs w:val="28"/>
              </w:rPr>
              <w:t>п</w:t>
            </w:r>
            <w:proofErr w:type="gramEnd"/>
            <w:r w:rsidRPr="005925B8">
              <w:rPr>
                <w:sz w:val="28"/>
                <w:szCs w:val="28"/>
              </w:rPr>
              <w:t>/п</w:t>
            </w:r>
          </w:p>
        </w:tc>
        <w:tc>
          <w:tcPr>
            <w:tcW w:w="4666" w:type="dxa"/>
            <w:vAlign w:val="bottom"/>
          </w:tcPr>
          <w:p w:rsidR="005D5AAE" w:rsidRPr="005925B8" w:rsidRDefault="005D5AAE" w:rsidP="0072523E">
            <w:pPr>
              <w:pStyle w:val="xl24"/>
              <w:spacing w:before="0" w:beforeAutospacing="0" w:after="0" w:afterAutospacing="0"/>
            </w:pPr>
            <w:r w:rsidRPr="005925B8">
              <w:t xml:space="preserve">Наименование </w:t>
            </w:r>
          </w:p>
          <w:p w:rsidR="005D5AAE" w:rsidRPr="005925B8" w:rsidRDefault="00B314C5" w:rsidP="0072523E">
            <w:pPr>
              <w:pStyle w:val="xl24"/>
              <w:spacing w:before="0" w:beforeAutospacing="0" w:after="0" w:afterAutospacing="0"/>
            </w:pPr>
            <w:r w:rsidRPr="005925B8">
              <w:t>м</w:t>
            </w:r>
            <w:r w:rsidR="005D5AAE" w:rsidRPr="005925B8">
              <w:t>униципального</w:t>
            </w:r>
            <w:r w:rsidRPr="005925B8">
              <w:t xml:space="preserve"> </w:t>
            </w:r>
            <w:r w:rsidR="005D5AAE" w:rsidRPr="005925B8">
              <w:t>образования</w:t>
            </w:r>
          </w:p>
        </w:tc>
        <w:tc>
          <w:tcPr>
            <w:tcW w:w="4536" w:type="dxa"/>
            <w:vAlign w:val="center"/>
          </w:tcPr>
          <w:p w:rsidR="005D5AAE" w:rsidRPr="005925B8" w:rsidRDefault="005D5AAE" w:rsidP="0072523E">
            <w:pPr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Сумма</w:t>
            </w:r>
          </w:p>
        </w:tc>
      </w:tr>
    </w:tbl>
    <w:p w:rsidR="005D5AAE" w:rsidRPr="005925B8" w:rsidRDefault="005D5AAE" w:rsidP="005D5AAE">
      <w:pPr>
        <w:rPr>
          <w:sz w:val="2"/>
          <w:szCs w:val="2"/>
        </w:rPr>
      </w:pPr>
    </w:p>
    <w:tbl>
      <w:tblPr>
        <w:tblW w:w="9798" w:type="dxa"/>
        <w:tblInd w:w="93" w:type="dxa"/>
        <w:tblLook w:val="04A0" w:firstRow="1" w:lastRow="0" w:firstColumn="1" w:lastColumn="0" w:noHBand="0" w:noVBand="1"/>
      </w:tblPr>
      <w:tblGrid>
        <w:gridCol w:w="600"/>
        <w:gridCol w:w="17"/>
        <w:gridCol w:w="4643"/>
        <w:gridCol w:w="4538"/>
      </w:tblGrid>
      <w:tr w:rsidR="005D5AAE" w:rsidRPr="00323D98" w:rsidTr="005925B8">
        <w:trPr>
          <w:trHeight w:val="374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AE" w:rsidRPr="005925B8" w:rsidRDefault="005D5AAE" w:rsidP="0017005C">
            <w:pPr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AE" w:rsidRPr="005925B8" w:rsidRDefault="005D5AAE" w:rsidP="0017005C">
            <w:pPr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AAE" w:rsidRPr="005925B8" w:rsidRDefault="005D5AAE" w:rsidP="0017005C">
            <w:pPr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3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4602,1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36455,3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15574,7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13332,5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10454,6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11659,8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14682,4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5925B8">
              <w:rPr>
                <w:sz w:val="28"/>
                <w:szCs w:val="28"/>
              </w:rPr>
              <w:t>868,9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31465,8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14190,0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17386,1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lastRenderedPageBreak/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14676,1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19776,6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16162,4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16134,9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21686,8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12192,9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5925B8">
              <w:rPr>
                <w:sz w:val="28"/>
                <w:szCs w:val="28"/>
              </w:rPr>
              <w:t>808,8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25852,0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31487,0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20608,1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925B8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925B8">
              <w:rPr>
                <w:b/>
                <w:bCs/>
                <w:sz w:val="28"/>
                <w:szCs w:val="28"/>
              </w:rPr>
              <w:t>383057,8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50953,8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7995,9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925B8">
              <w:rPr>
                <w:sz w:val="28"/>
                <w:szCs w:val="28"/>
              </w:rPr>
              <w:t>130837,55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925B8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925B8">
              <w:rPr>
                <w:b/>
                <w:bCs/>
                <w:sz w:val="28"/>
                <w:szCs w:val="28"/>
              </w:rPr>
              <w:t>189787,25</w:t>
            </w:r>
          </w:p>
        </w:tc>
      </w:tr>
      <w:tr w:rsidR="005925B8" w:rsidRPr="005925B8" w:rsidTr="005925B8">
        <w:trPr>
          <w:trHeight w:val="375"/>
        </w:trPr>
        <w:tc>
          <w:tcPr>
            <w:tcW w:w="617" w:type="dxa"/>
            <w:gridSpan w:val="2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  <w:noWrap/>
            <w:vAlign w:val="bottom"/>
            <w:hideMark/>
          </w:tcPr>
          <w:p w:rsidR="005925B8" w:rsidRPr="005925B8" w:rsidRDefault="005925B8" w:rsidP="005925B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925B8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5925B8" w:rsidRPr="005925B8" w:rsidRDefault="005925B8" w:rsidP="005925B8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925B8">
              <w:rPr>
                <w:b/>
                <w:bCs/>
                <w:sz w:val="28"/>
                <w:szCs w:val="28"/>
              </w:rPr>
              <w:t>572845,05</w:t>
            </w:r>
          </w:p>
        </w:tc>
      </w:tr>
    </w:tbl>
    <w:p w:rsidR="004C5C87" w:rsidRPr="00323D98" w:rsidRDefault="004C5C87" w:rsidP="004819E8">
      <w:pPr>
        <w:pStyle w:val="af1"/>
        <w:widowControl w:val="0"/>
        <w:spacing w:after="0" w:line="336" w:lineRule="auto"/>
        <w:ind w:left="0" w:firstLine="709"/>
        <w:jc w:val="both"/>
        <w:rPr>
          <w:sz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5C3223" w:rsidRPr="005171C5" w:rsidTr="0072523E">
        <w:trPr>
          <w:trHeight w:val="157"/>
        </w:trPr>
        <w:tc>
          <w:tcPr>
            <w:tcW w:w="9796" w:type="dxa"/>
            <w:gridSpan w:val="3"/>
            <w:vAlign w:val="center"/>
          </w:tcPr>
          <w:p w:rsidR="005C3223" w:rsidRPr="005171C5" w:rsidRDefault="005C3223" w:rsidP="0072523E">
            <w:pPr>
              <w:jc w:val="right"/>
              <w:rPr>
                <w:bCs/>
                <w:sz w:val="28"/>
                <w:szCs w:val="28"/>
              </w:rPr>
            </w:pPr>
            <w:r w:rsidRPr="005171C5">
              <w:rPr>
                <w:bCs/>
                <w:sz w:val="28"/>
                <w:szCs w:val="28"/>
              </w:rPr>
              <w:t>Таблица 7</w:t>
            </w:r>
          </w:p>
          <w:p w:rsidR="005C3223" w:rsidRPr="005171C5" w:rsidRDefault="005C3223" w:rsidP="0072523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5C3223" w:rsidRPr="005171C5" w:rsidTr="0072523E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3223" w:rsidRPr="005171C5" w:rsidRDefault="005C3223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5171C5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5C3223" w:rsidRPr="005171C5" w:rsidRDefault="005C3223" w:rsidP="0072523E">
            <w:pPr>
              <w:jc w:val="center"/>
              <w:rPr>
                <w:b/>
                <w:bCs/>
                <w:sz w:val="28"/>
                <w:szCs w:val="28"/>
              </w:rPr>
            </w:pPr>
            <w:r w:rsidRPr="005171C5">
              <w:rPr>
                <w:b/>
                <w:bCs/>
                <w:sz w:val="28"/>
                <w:szCs w:val="28"/>
              </w:rPr>
              <w:t xml:space="preserve">и отдельных городских округов Ульяновской области на </w:t>
            </w:r>
            <w:proofErr w:type="gramStart"/>
            <w:r w:rsidRPr="005171C5">
              <w:rPr>
                <w:b/>
                <w:bCs/>
                <w:sz w:val="28"/>
                <w:szCs w:val="28"/>
              </w:rPr>
              <w:t>финансовое</w:t>
            </w:r>
            <w:proofErr w:type="gramEnd"/>
          </w:p>
          <w:p w:rsidR="005C3223" w:rsidRPr="005171C5" w:rsidRDefault="005C3223" w:rsidP="00992951">
            <w:pPr>
              <w:jc w:val="center"/>
              <w:rPr>
                <w:b/>
                <w:bCs/>
                <w:sz w:val="28"/>
                <w:szCs w:val="28"/>
              </w:rPr>
            </w:pPr>
            <w:r w:rsidRPr="005171C5">
              <w:rPr>
                <w:b/>
                <w:bCs/>
                <w:sz w:val="28"/>
                <w:szCs w:val="28"/>
              </w:rPr>
              <w:t xml:space="preserve">обеспечение расходных обязательств, связанных с опекой </w:t>
            </w:r>
            <w:r w:rsidR="00992951" w:rsidRPr="005171C5">
              <w:rPr>
                <w:b/>
                <w:bCs/>
                <w:sz w:val="28"/>
                <w:szCs w:val="28"/>
              </w:rPr>
              <w:br/>
            </w:r>
            <w:r w:rsidRPr="005171C5">
              <w:rPr>
                <w:b/>
                <w:bCs/>
                <w:sz w:val="28"/>
                <w:szCs w:val="28"/>
              </w:rPr>
              <w:t>и попечительством в отношении несовершеннолетних, на 2015 год</w:t>
            </w:r>
          </w:p>
        </w:tc>
      </w:tr>
      <w:tr w:rsidR="005C3223" w:rsidRPr="005171C5" w:rsidTr="0072523E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223" w:rsidRPr="005171C5" w:rsidRDefault="005C3223" w:rsidP="0072523E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223" w:rsidRPr="005171C5" w:rsidRDefault="005C3223" w:rsidP="0072523E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3223" w:rsidRPr="005171C5" w:rsidRDefault="005C3223" w:rsidP="0072523E">
            <w:pPr>
              <w:jc w:val="right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тыс. руб.</w:t>
            </w:r>
          </w:p>
        </w:tc>
      </w:tr>
    </w:tbl>
    <w:p w:rsidR="005C3223" w:rsidRPr="005171C5" w:rsidRDefault="005C3223" w:rsidP="005C3223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536"/>
        <w:gridCol w:w="4536"/>
      </w:tblGrid>
      <w:tr w:rsidR="005C3223" w:rsidRPr="005171C5" w:rsidTr="005C3223">
        <w:trPr>
          <w:trHeight w:val="490"/>
        </w:trPr>
        <w:tc>
          <w:tcPr>
            <w:tcW w:w="724" w:type="dxa"/>
            <w:vAlign w:val="center"/>
          </w:tcPr>
          <w:p w:rsidR="005C3223" w:rsidRPr="005171C5" w:rsidRDefault="005C3223" w:rsidP="0072523E">
            <w:pPr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 xml:space="preserve">№    </w:t>
            </w:r>
            <w:proofErr w:type="gramStart"/>
            <w:r w:rsidRPr="005171C5">
              <w:rPr>
                <w:sz w:val="28"/>
                <w:szCs w:val="28"/>
              </w:rPr>
              <w:t>п</w:t>
            </w:r>
            <w:proofErr w:type="gramEnd"/>
            <w:r w:rsidRPr="005171C5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5C3223" w:rsidRPr="005171C5" w:rsidRDefault="005C3223" w:rsidP="0072523E">
            <w:pPr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 xml:space="preserve">Наименование </w:t>
            </w:r>
          </w:p>
          <w:p w:rsidR="005C3223" w:rsidRPr="005171C5" w:rsidRDefault="005C3223" w:rsidP="0072523E">
            <w:pPr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5C3223" w:rsidRPr="005171C5" w:rsidRDefault="005C3223" w:rsidP="0072523E">
            <w:pPr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Сумма</w:t>
            </w:r>
          </w:p>
        </w:tc>
      </w:tr>
    </w:tbl>
    <w:p w:rsidR="005C3223" w:rsidRPr="005171C5" w:rsidRDefault="005C3223" w:rsidP="005C3223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4536"/>
        <w:gridCol w:w="24"/>
        <w:gridCol w:w="4512"/>
      </w:tblGrid>
      <w:tr w:rsidR="005C3223" w:rsidRPr="00323D98" w:rsidTr="0089345B">
        <w:trPr>
          <w:trHeight w:val="37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23" w:rsidRPr="005171C5" w:rsidRDefault="005C3223" w:rsidP="0089345B">
            <w:pPr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23" w:rsidRPr="005171C5" w:rsidRDefault="005C3223" w:rsidP="0089345B">
            <w:pPr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223" w:rsidRPr="005171C5" w:rsidRDefault="005C3223" w:rsidP="0089345B">
            <w:pPr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3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559,2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1012,8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559,2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717,6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559,2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559,2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559,2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1012,8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559,2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546,188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544,537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559,2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559,2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589,6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455,996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559,2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559,2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559,2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1012,8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1012,8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1012,8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171C5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71C5">
              <w:rPr>
                <w:b/>
                <w:bCs/>
                <w:sz w:val="28"/>
                <w:szCs w:val="28"/>
              </w:rPr>
              <w:t>14069,121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4042,779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559,2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171C5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71C5">
              <w:rPr>
                <w:b/>
                <w:bCs/>
                <w:sz w:val="28"/>
                <w:szCs w:val="28"/>
              </w:rPr>
              <w:t>4601,979</w:t>
            </w:r>
          </w:p>
        </w:tc>
      </w:tr>
      <w:tr w:rsidR="005171C5" w:rsidRPr="005171C5" w:rsidTr="005171C5">
        <w:trPr>
          <w:trHeight w:val="3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sz w:val="28"/>
                <w:szCs w:val="28"/>
              </w:rPr>
            </w:pPr>
            <w:r w:rsidRPr="005171C5">
              <w:rPr>
                <w:sz w:val="28"/>
                <w:szCs w:val="28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5171C5" w:rsidRPr="005171C5" w:rsidRDefault="005171C5" w:rsidP="005171C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5171C5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6" w:type="dxa"/>
            <w:gridSpan w:val="2"/>
            <w:shd w:val="clear" w:color="auto" w:fill="auto"/>
            <w:noWrap/>
            <w:vAlign w:val="center"/>
            <w:hideMark/>
          </w:tcPr>
          <w:p w:rsidR="005171C5" w:rsidRPr="005171C5" w:rsidRDefault="005171C5" w:rsidP="005171C5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5171C5">
              <w:rPr>
                <w:b/>
                <w:bCs/>
                <w:sz w:val="28"/>
                <w:szCs w:val="28"/>
              </w:rPr>
              <w:t>18671,1</w:t>
            </w:r>
          </w:p>
        </w:tc>
      </w:tr>
    </w:tbl>
    <w:p w:rsidR="005171C5" w:rsidRDefault="005171C5" w:rsidP="005171C5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F2444" w:rsidRDefault="00AF2444" w:rsidP="005171C5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F2444" w:rsidRDefault="00AF2444" w:rsidP="005171C5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F2444" w:rsidRDefault="00AF2444" w:rsidP="005171C5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F2444" w:rsidRDefault="00AF2444" w:rsidP="005171C5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F2444" w:rsidRDefault="00AF2444" w:rsidP="005171C5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F2444" w:rsidRDefault="00AF2444" w:rsidP="005171C5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F2444" w:rsidRPr="005171C5" w:rsidRDefault="00AF2444" w:rsidP="005171C5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E860C4" w:rsidRPr="008A2497" w:rsidTr="00936C1E">
        <w:trPr>
          <w:trHeight w:val="157"/>
        </w:trPr>
        <w:tc>
          <w:tcPr>
            <w:tcW w:w="9796" w:type="dxa"/>
            <w:gridSpan w:val="3"/>
            <w:vAlign w:val="center"/>
          </w:tcPr>
          <w:p w:rsidR="00E860C4" w:rsidRPr="008A2497" w:rsidRDefault="00E860C4" w:rsidP="00936C1E">
            <w:pPr>
              <w:jc w:val="right"/>
              <w:rPr>
                <w:bCs/>
                <w:sz w:val="28"/>
                <w:szCs w:val="28"/>
              </w:rPr>
            </w:pPr>
            <w:r w:rsidRPr="008A2497">
              <w:rPr>
                <w:bCs/>
                <w:sz w:val="28"/>
                <w:szCs w:val="28"/>
              </w:rPr>
              <w:lastRenderedPageBreak/>
              <w:t>Таблица 8</w:t>
            </w:r>
          </w:p>
          <w:p w:rsidR="00E860C4" w:rsidRPr="008A2497" w:rsidRDefault="00E860C4" w:rsidP="00936C1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860C4" w:rsidRPr="008A2497" w:rsidTr="00936C1E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60C4" w:rsidRPr="008A2497" w:rsidRDefault="00E860C4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8A2497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E860C4" w:rsidRPr="008A2497" w:rsidRDefault="00E860C4" w:rsidP="00E860C4">
            <w:pPr>
              <w:jc w:val="center"/>
              <w:rPr>
                <w:b/>
                <w:bCs/>
                <w:sz w:val="28"/>
                <w:szCs w:val="28"/>
              </w:rPr>
            </w:pPr>
            <w:r w:rsidRPr="008A2497">
              <w:rPr>
                <w:b/>
                <w:bCs/>
                <w:sz w:val="28"/>
                <w:szCs w:val="28"/>
              </w:rPr>
              <w:t>и городских округов Ульяновской области на финансовое обеспечение</w:t>
            </w:r>
          </w:p>
          <w:p w:rsidR="00E860C4" w:rsidRPr="008A2497" w:rsidRDefault="00E860C4" w:rsidP="00E860C4">
            <w:pPr>
              <w:jc w:val="center"/>
              <w:rPr>
                <w:b/>
                <w:sz w:val="28"/>
                <w:szCs w:val="28"/>
              </w:rPr>
            </w:pPr>
            <w:r w:rsidRPr="008A2497">
              <w:rPr>
                <w:b/>
                <w:bCs/>
                <w:sz w:val="28"/>
                <w:szCs w:val="28"/>
              </w:rPr>
              <w:t xml:space="preserve">расходных обязательств, связанных с осуществлением </w:t>
            </w:r>
            <w:r w:rsidRPr="008A2497">
              <w:rPr>
                <w:b/>
                <w:sz w:val="28"/>
                <w:szCs w:val="28"/>
              </w:rPr>
              <w:t>обучающимся</w:t>
            </w:r>
          </w:p>
          <w:p w:rsidR="00E860C4" w:rsidRPr="008A2497" w:rsidRDefault="00E860C4" w:rsidP="00E860C4">
            <w:pPr>
              <w:jc w:val="center"/>
              <w:rPr>
                <w:b/>
                <w:sz w:val="28"/>
                <w:szCs w:val="28"/>
              </w:rPr>
            </w:pPr>
            <w:r w:rsidRPr="008A2497">
              <w:rPr>
                <w:b/>
                <w:sz w:val="28"/>
                <w:szCs w:val="28"/>
              </w:rPr>
              <w:t>10-х (11-х) и 11-х (12-х) классов муниципальных общеобразовательных</w:t>
            </w:r>
          </w:p>
          <w:p w:rsidR="00E860C4" w:rsidRPr="008A2497" w:rsidRDefault="00E860C4" w:rsidP="00E860C4">
            <w:pPr>
              <w:jc w:val="center"/>
              <w:rPr>
                <w:b/>
                <w:bCs/>
                <w:sz w:val="28"/>
                <w:szCs w:val="28"/>
              </w:rPr>
            </w:pPr>
            <w:r w:rsidRPr="008A2497">
              <w:rPr>
                <w:b/>
                <w:sz w:val="28"/>
                <w:szCs w:val="28"/>
              </w:rPr>
              <w:t>организаций ежемесячных денежных выплат, на 2015 год</w:t>
            </w:r>
          </w:p>
        </w:tc>
      </w:tr>
      <w:tr w:rsidR="00E860C4" w:rsidRPr="008A2497" w:rsidTr="00936C1E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0C4" w:rsidRPr="008A2497" w:rsidRDefault="00E860C4" w:rsidP="00936C1E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0C4" w:rsidRPr="008A2497" w:rsidRDefault="00E860C4" w:rsidP="00936C1E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60C4" w:rsidRPr="008A2497" w:rsidRDefault="00E860C4" w:rsidP="00936C1E">
            <w:pPr>
              <w:jc w:val="right"/>
              <w:rPr>
                <w:sz w:val="28"/>
                <w:szCs w:val="28"/>
              </w:rPr>
            </w:pPr>
            <w:r w:rsidRPr="008A2497">
              <w:rPr>
                <w:sz w:val="28"/>
                <w:szCs w:val="28"/>
              </w:rPr>
              <w:t>тыс. руб.</w:t>
            </w:r>
          </w:p>
        </w:tc>
      </w:tr>
    </w:tbl>
    <w:p w:rsidR="00E860C4" w:rsidRPr="008A2497" w:rsidRDefault="00E860C4" w:rsidP="00E860C4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536"/>
        <w:gridCol w:w="4536"/>
      </w:tblGrid>
      <w:tr w:rsidR="00E860C4" w:rsidRPr="008A2497" w:rsidTr="00936C1E">
        <w:trPr>
          <w:trHeight w:val="490"/>
        </w:trPr>
        <w:tc>
          <w:tcPr>
            <w:tcW w:w="724" w:type="dxa"/>
            <w:vAlign w:val="center"/>
          </w:tcPr>
          <w:p w:rsidR="00E860C4" w:rsidRPr="008A2497" w:rsidRDefault="00E860C4" w:rsidP="00936C1E">
            <w:pPr>
              <w:jc w:val="center"/>
              <w:rPr>
                <w:sz w:val="28"/>
                <w:szCs w:val="28"/>
              </w:rPr>
            </w:pPr>
            <w:r w:rsidRPr="008A2497">
              <w:rPr>
                <w:sz w:val="28"/>
                <w:szCs w:val="28"/>
              </w:rPr>
              <w:t xml:space="preserve">№    </w:t>
            </w:r>
            <w:proofErr w:type="gramStart"/>
            <w:r w:rsidRPr="008A2497">
              <w:rPr>
                <w:sz w:val="28"/>
                <w:szCs w:val="28"/>
              </w:rPr>
              <w:t>п</w:t>
            </w:r>
            <w:proofErr w:type="gramEnd"/>
            <w:r w:rsidRPr="008A2497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E860C4" w:rsidRPr="008A2497" w:rsidRDefault="00E860C4" w:rsidP="00936C1E">
            <w:pPr>
              <w:jc w:val="center"/>
              <w:rPr>
                <w:sz w:val="28"/>
                <w:szCs w:val="28"/>
              </w:rPr>
            </w:pPr>
            <w:r w:rsidRPr="008A2497">
              <w:rPr>
                <w:sz w:val="28"/>
                <w:szCs w:val="28"/>
              </w:rPr>
              <w:t xml:space="preserve">Наименование </w:t>
            </w:r>
          </w:p>
          <w:p w:rsidR="00E860C4" w:rsidRPr="008A2497" w:rsidRDefault="00E860C4" w:rsidP="00936C1E">
            <w:pPr>
              <w:jc w:val="center"/>
              <w:rPr>
                <w:sz w:val="28"/>
                <w:szCs w:val="28"/>
              </w:rPr>
            </w:pPr>
            <w:r w:rsidRPr="008A2497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E860C4" w:rsidRPr="008A2497" w:rsidRDefault="00E860C4" w:rsidP="00936C1E">
            <w:pPr>
              <w:jc w:val="center"/>
              <w:rPr>
                <w:sz w:val="28"/>
                <w:szCs w:val="28"/>
              </w:rPr>
            </w:pPr>
            <w:r w:rsidRPr="008A2497">
              <w:rPr>
                <w:sz w:val="28"/>
                <w:szCs w:val="28"/>
              </w:rPr>
              <w:t>Сумма</w:t>
            </w:r>
          </w:p>
        </w:tc>
      </w:tr>
    </w:tbl>
    <w:p w:rsidR="00E860C4" w:rsidRPr="008A2497" w:rsidRDefault="00E860C4" w:rsidP="00E860C4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"/>
        <w:gridCol w:w="11"/>
        <w:gridCol w:w="4525"/>
        <w:gridCol w:w="24"/>
        <w:gridCol w:w="4512"/>
      </w:tblGrid>
      <w:tr w:rsidR="00E860C4" w:rsidRPr="008A2497" w:rsidTr="0089345B">
        <w:trPr>
          <w:trHeight w:val="37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4" w:rsidRPr="008A2497" w:rsidRDefault="00E860C4" w:rsidP="0089345B">
            <w:pPr>
              <w:jc w:val="center"/>
              <w:rPr>
                <w:sz w:val="28"/>
                <w:szCs w:val="28"/>
              </w:rPr>
            </w:pPr>
            <w:r w:rsidRPr="008A2497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4" w:rsidRPr="008A2497" w:rsidRDefault="00E860C4" w:rsidP="0089345B">
            <w:pPr>
              <w:jc w:val="center"/>
              <w:rPr>
                <w:sz w:val="28"/>
                <w:szCs w:val="28"/>
              </w:rPr>
            </w:pPr>
            <w:r w:rsidRPr="008A2497">
              <w:rPr>
                <w:sz w:val="28"/>
                <w:szCs w:val="28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0C4" w:rsidRPr="008A2497" w:rsidRDefault="00E860C4" w:rsidP="0089345B">
            <w:pPr>
              <w:jc w:val="center"/>
              <w:rPr>
                <w:sz w:val="28"/>
                <w:szCs w:val="28"/>
              </w:rPr>
            </w:pPr>
            <w:r w:rsidRPr="008A2497">
              <w:rPr>
                <w:sz w:val="28"/>
                <w:szCs w:val="28"/>
              </w:rPr>
              <w:t>3</w:t>
            </w:r>
          </w:p>
        </w:tc>
      </w:tr>
      <w:tr w:rsidR="008A2497" w:rsidRPr="009A55A4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1.</w:t>
            </w:r>
          </w:p>
        </w:tc>
        <w:tc>
          <w:tcPr>
            <w:tcW w:w="452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66,8</w:t>
            </w:r>
          </w:p>
        </w:tc>
      </w:tr>
      <w:tr w:rsidR="008A2497" w:rsidRPr="009A55A4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2.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221,9</w:t>
            </w:r>
          </w:p>
        </w:tc>
      </w:tr>
      <w:tr w:rsidR="008A2497" w:rsidRPr="009A55A4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3.</w:t>
            </w:r>
          </w:p>
        </w:tc>
        <w:tc>
          <w:tcPr>
            <w:tcW w:w="4525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8A2497" w:rsidRPr="009A55A4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4.</w:t>
            </w:r>
          </w:p>
        </w:tc>
        <w:tc>
          <w:tcPr>
            <w:tcW w:w="452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36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276,6</w:t>
            </w:r>
          </w:p>
        </w:tc>
      </w:tr>
      <w:tr w:rsidR="008A2497" w:rsidRPr="00FF1FC8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5.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133,5</w:t>
            </w:r>
          </w:p>
        </w:tc>
      </w:tr>
      <w:tr w:rsidR="008A2497" w:rsidRPr="00FF1FC8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6.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181,7</w:t>
            </w:r>
          </w:p>
        </w:tc>
      </w:tr>
      <w:tr w:rsidR="008A2497" w:rsidRPr="00FF1FC8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7.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101,4</w:t>
            </w:r>
          </w:p>
        </w:tc>
      </w:tr>
      <w:tr w:rsidR="008A2497" w:rsidRPr="00FF1FC8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8.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295,2</w:t>
            </w:r>
          </w:p>
        </w:tc>
      </w:tr>
      <w:tr w:rsidR="008A2497" w:rsidRPr="00FF1FC8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9.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151,2</w:t>
            </w:r>
          </w:p>
        </w:tc>
      </w:tr>
      <w:tr w:rsidR="008A2497" w:rsidRPr="00FF1FC8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10.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96,5</w:t>
            </w:r>
          </w:p>
        </w:tc>
      </w:tr>
      <w:tr w:rsidR="008A2497" w:rsidRPr="00FF1FC8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11.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209,1</w:t>
            </w:r>
          </w:p>
        </w:tc>
      </w:tr>
      <w:tr w:rsidR="008A2497" w:rsidRPr="00FF1FC8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12.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75,6</w:t>
            </w:r>
          </w:p>
        </w:tc>
      </w:tr>
      <w:tr w:rsidR="008A2497" w:rsidRPr="00FF1FC8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13.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107,8</w:t>
            </w:r>
          </w:p>
        </w:tc>
      </w:tr>
      <w:tr w:rsidR="008A2497" w:rsidRPr="00FF1FC8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14.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103,7</w:t>
            </w:r>
          </w:p>
        </w:tc>
      </w:tr>
      <w:tr w:rsidR="008A2497" w:rsidRPr="00FF1FC8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15.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232,0</w:t>
            </w:r>
          </w:p>
        </w:tc>
      </w:tr>
      <w:tr w:rsidR="008A2497" w:rsidRPr="00FF1FC8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16.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86,9</w:t>
            </w:r>
          </w:p>
        </w:tc>
      </w:tr>
      <w:tr w:rsidR="008A2497" w:rsidRPr="00FF1FC8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17.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117,4</w:t>
            </w:r>
          </w:p>
        </w:tc>
      </w:tr>
      <w:tr w:rsidR="008A2497" w:rsidRPr="00FF1FC8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18.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154,4</w:t>
            </w:r>
          </w:p>
        </w:tc>
      </w:tr>
      <w:tr w:rsidR="008A2497" w:rsidRPr="00FF1FC8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19.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258,1</w:t>
            </w:r>
          </w:p>
        </w:tc>
      </w:tr>
      <w:tr w:rsidR="008A2497" w:rsidRPr="00FF1FC8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20.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185,4</w:t>
            </w:r>
          </w:p>
        </w:tc>
      </w:tr>
      <w:tr w:rsidR="008A2497" w:rsidRPr="009A55A4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21.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390,8</w:t>
            </w:r>
          </w:p>
        </w:tc>
      </w:tr>
      <w:tr w:rsidR="008A2497" w:rsidRPr="009A55A4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A55A4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1FC8">
              <w:rPr>
                <w:b/>
                <w:bCs/>
                <w:color w:val="000000"/>
                <w:sz w:val="28"/>
                <w:szCs w:val="28"/>
              </w:rPr>
              <w:t>3524,0</w:t>
            </w:r>
          </w:p>
        </w:tc>
      </w:tr>
      <w:tr w:rsidR="008A2497" w:rsidRPr="009A55A4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FF1FC8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F1FC8">
              <w:rPr>
                <w:sz w:val="28"/>
                <w:szCs w:val="28"/>
              </w:rPr>
              <w:t>709,2</w:t>
            </w:r>
          </w:p>
        </w:tc>
      </w:tr>
      <w:tr w:rsidR="008A2497" w:rsidRPr="009A55A4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23.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162,1</w:t>
            </w:r>
          </w:p>
        </w:tc>
      </w:tr>
      <w:tr w:rsidR="008A2497" w:rsidRPr="009A55A4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24.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rPr>
                <w:sz w:val="28"/>
                <w:szCs w:val="28"/>
              </w:rPr>
            </w:pPr>
            <w:r w:rsidRPr="009A55A4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4006,4</w:t>
            </w:r>
          </w:p>
        </w:tc>
      </w:tr>
      <w:tr w:rsidR="008A2497" w:rsidRPr="009A55A4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A55A4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3452D8" w:rsidRDefault="008A2497" w:rsidP="008A249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F1FC8">
              <w:rPr>
                <w:b/>
                <w:bCs/>
                <w:color w:val="000000"/>
                <w:sz w:val="28"/>
                <w:szCs w:val="28"/>
              </w:rPr>
              <w:t>4877,7</w:t>
            </w:r>
          </w:p>
        </w:tc>
      </w:tr>
      <w:tr w:rsidR="008A2497" w:rsidRPr="009A55A4" w:rsidTr="008A2497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9A55A4" w:rsidRDefault="008A2497" w:rsidP="008A249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A55A4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A2497" w:rsidRPr="003452D8" w:rsidRDefault="008A2497" w:rsidP="008A2497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FF1FC8">
              <w:rPr>
                <w:b/>
                <w:bCs/>
                <w:color w:val="000000"/>
                <w:sz w:val="28"/>
                <w:szCs w:val="28"/>
              </w:rPr>
              <w:t>8401,7</w:t>
            </w:r>
          </w:p>
        </w:tc>
      </w:tr>
    </w:tbl>
    <w:p w:rsidR="008A2497" w:rsidRDefault="008A2497" w:rsidP="007C72EB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936C1E" w:rsidRPr="00A47EFD" w:rsidTr="00936C1E">
        <w:trPr>
          <w:trHeight w:val="157"/>
        </w:trPr>
        <w:tc>
          <w:tcPr>
            <w:tcW w:w="9796" w:type="dxa"/>
            <w:gridSpan w:val="3"/>
            <w:vAlign w:val="center"/>
          </w:tcPr>
          <w:p w:rsidR="00936C1E" w:rsidRPr="00A47EFD" w:rsidRDefault="00936C1E" w:rsidP="00936C1E">
            <w:pPr>
              <w:jc w:val="right"/>
              <w:rPr>
                <w:bCs/>
                <w:sz w:val="28"/>
                <w:szCs w:val="28"/>
              </w:rPr>
            </w:pPr>
            <w:r w:rsidRPr="00A47EFD">
              <w:rPr>
                <w:bCs/>
                <w:sz w:val="28"/>
                <w:szCs w:val="28"/>
              </w:rPr>
              <w:t>Таблица 9</w:t>
            </w:r>
          </w:p>
          <w:p w:rsidR="00936C1E" w:rsidRPr="00A47EFD" w:rsidRDefault="00936C1E" w:rsidP="00936C1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36C1E" w:rsidRPr="00A47EFD" w:rsidTr="00936C1E">
        <w:trPr>
          <w:trHeight w:val="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C1E" w:rsidRPr="00A47EFD" w:rsidRDefault="00936C1E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A47EFD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936C1E" w:rsidRPr="00A47EFD" w:rsidRDefault="00936C1E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A47EFD">
              <w:rPr>
                <w:b/>
                <w:bCs/>
                <w:sz w:val="28"/>
                <w:szCs w:val="28"/>
              </w:rPr>
              <w:t>и городских округов Ульяновской области на финансовое обеспечение</w:t>
            </w:r>
          </w:p>
          <w:p w:rsidR="00030113" w:rsidRPr="00A47EFD" w:rsidRDefault="00936C1E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A47EFD">
              <w:rPr>
                <w:b/>
                <w:bCs/>
                <w:sz w:val="28"/>
                <w:szCs w:val="28"/>
              </w:rPr>
              <w:t>расходных обязательств, связанных с выплатой родителям</w:t>
            </w:r>
          </w:p>
          <w:p w:rsidR="00030113" w:rsidRPr="00A47EFD" w:rsidRDefault="00936C1E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A47EFD">
              <w:rPr>
                <w:b/>
                <w:bCs/>
                <w:sz w:val="28"/>
                <w:szCs w:val="28"/>
              </w:rPr>
              <w:t xml:space="preserve">(законным представителям) детей, посещающих </w:t>
            </w:r>
            <w:proofErr w:type="gramStart"/>
            <w:r w:rsidRPr="00A47EFD">
              <w:rPr>
                <w:b/>
                <w:bCs/>
                <w:sz w:val="28"/>
                <w:szCs w:val="28"/>
              </w:rPr>
              <w:t>муниципальные</w:t>
            </w:r>
            <w:proofErr w:type="gramEnd"/>
          </w:p>
          <w:p w:rsidR="00030113" w:rsidRPr="00A47EFD" w:rsidRDefault="00936C1E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A47EFD">
              <w:rPr>
                <w:b/>
                <w:bCs/>
                <w:sz w:val="28"/>
                <w:szCs w:val="28"/>
              </w:rPr>
              <w:t xml:space="preserve">и частные образовательные организации, реализующие </w:t>
            </w:r>
            <w:proofErr w:type="gramStart"/>
            <w:r w:rsidRPr="00A47EFD">
              <w:rPr>
                <w:b/>
                <w:bCs/>
                <w:sz w:val="28"/>
                <w:szCs w:val="28"/>
              </w:rPr>
              <w:t>образовательную</w:t>
            </w:r>
            <w:proofErr w:type="gramEnd"/>
          </w:p>
          <w:p w:rsidR="00913327" w:rsidRPr="00A47EFD" w:rsidRDefault="00936C1E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A47EFD">
              <w:rPr>
                <w:b/>
                <w:bCs/>
                <w:sz w:val="28"/>
                <w:szCs w:val="28"/>
              </w:rPr>
              <w:t>программу дошкольного образован</w:t>
            </w:r>
            <w:r w:rsidR="00913327" w:rsidRPr="00A47EFD">
              <w:rPr>
                <w:b/>
                <w:bCs/>
                <w:sz w:val="28"/>
                <w:szCs w:val="28"/>
              </w:rPr>
              <w:t>ия, компенсации части внесённой</w:t>
            </w:r>
          </w:p>
          <w:p w:rsidR="00030113" w:rsidRPr="00A47EFD" w:rsidRDefault="00936C1E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A47EFD">
              <w:rPr>
                <w:b/>
                <w:bCs/>
                <w:sz w:val="28"/>
                <w:szCs w:val="28"/>
              </w:rPr>
              <w:t>в</w:t>
            </w:r>
            <w:r w:rsidR="007E50E6" w:rsidRPr="00A47EFD">
              <w:rPr>
                <w:b/>
                <w:bCs/>
                <w:sz w:val="28"/>
                <w:szCs w:val="28"/>
              </w:rPr>
              <w:t xml:space="preserve"> </w:t>
            </w:r>
            <w:r w:rsidRPr="00A47EFD">
              <w:rPr>
                <w:b/>
                <w:bCs/>
                <w:sz w:val="28"/>
                <w:szCs w:val="28"/>
              </w:rPr>
              <w:t>соответствующие образовательные организации родительской платы</w:t>
            </w:r>
          </w:p>
          <w:p w:rsidR="00936C1E" w:rsidRPr="00A47EFD" w:rsidRDefault="00936C1E" w:rsidP="00936C1E">
            <w:pPr>
              <w:jc w:val="center"/>
              <w:rPr>
                <w:b/>
                <w:bCs/>
                <w:sz w:val="28"/>
                <w:szCs w:val="28"/>
              </w:rPr>
            </w:pPr>
            <w:r w:rsidRPr="00A47EFD">
              <w:rPr>
                <w:b/>
                <w:bCs/>
                <w:sz w:val="28"/>
                <w:szCs w:val="28"/>
              </w:rPr>
              <w:t>за присмотр и уход за детьми, на 2015 год</w:t>
            </w:r>
          </w:p>
        </w:tc>
      </w:tr>
      <w:tr w:rsidR="00936C1E" w:rsidRPr="00A47EFD" w:rsidTr="00936C1E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C1E" w:rsidRPr="00A47EFD" w:rsidRDefault="00936C1E" w:rsidP="00936C1E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C1E" w:rsidRPr="00A47EFD" w:rsidRDefault="00936C1E" w:rsidP="00936C1E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6C1E" w:rsidRPr="00A47EFD" w:rsidRDefault="00936C1E" w:rsidP="00936C1E">
            <w:pPr>
              <w:jc w:val="right"/>
              <w:rPr>
                <w:sz w:val="28"/>
                <w:szCs w:val="28"/>
              </w:rPr>
            </w:pPr>
            <w:r w:rsidRPr="00A47EFD">
              <w:rPr>
                <w:sz w:val="28"/>
                <w:szCs w:val="28"/>
              </w:rPr>
              <w:t>тыс. руб.</w:t>
            </w:r>
          </w:p>
        </w:tc>
      </w:tr>
    </w:tbl>
    <w:p w:rsidR="00936C1E" w:rsidRPr="00A47EFD" w:rsidRDefault="00936C1E" w:rsidP="00936C1E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4536"/>
        <w:gridCol w:w="4536"/>
      </w:tblGrid>
      <w:tr w:rsidR="00936C1E" w:rsidRPr="00A47EFD" w:rsidTr="00936C1E">
        <w:trPr>
          <w:trHeight w:val="490"/>
        </w:trPr>
        <w:tc>
          <w:tcPr>
            <w:tcW w:w="724" w:type="dxa"/>
            <w:vAlign w:val="center"/>
          </w:tcPr>
          <w:p w:rsidR="00936C1E" w:rsidRPr="00A47EFD" w:rsidRDefault="00936C1E" w:rsidP="00936C1E">
            <w:pPr>
              <w:jc w:val="center"/>
              <w:rPr>
                <w:sz w:val="28"/>
                <w:szCs w:val="28"/>
              </w:rPr>
            </w:pPr>
            <w:r w:rsidRPr="00A47EFD">
              <w:rPr>
                <w:sz w:val="28"/>
                <w:szCs w:val="28"/>
              </w:rPr>
              <w:t xml:space="preserve">№    </w:t>
            </w:r>
            <w:proofErr w:type="gramStart"/>
            <w:r w:rsidRPr="00A47EFD">
              <w:rPr>
                <w:sz w:val="28"/>
                <w:szCs w:val="28"/>
              </w:rPr>
              <w:t>п</w:t>
            </w:r>
            <w:proofErr w:type="gramEnd"/>
            <w:r w:rsidRPr="00A47EFD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936C1E" w:rsidRPr="00A47EFD" w:rsidRDefault="00936C1E" w:rsidP="00936C1E">
            <w:pPr>
              <w:jc w:val="center"/>
              <w:rPr>
                <w:sz w:val="28"/>
                <w:szCs w:val="28"/>
              </w:rPr>
            </w:pPr>
            <w:r w:rsidRPr="00A47EFD">
              <w:rPr>
                <w:sz w:val="28"/>
                <w:szCs w:val="28"/>
              </w:rPr>
              <w:t xml:space="preserve">Наименование </w:t>
            </w:r>
          </w:p>
          <w:p w:rsidR="00936C1E" w:rsidRPr="00A47EFD" w:rsidRDefault="00936C1E" w:rsidP="00936C1E">
            <w:pPr>
              <w:jc w:val="center"/>
              <w:rPr>
                <w:sz w:val="28"/>
                <w:szCs w:val="28"/>
              </w:rPr>
            </w:pPr>
            <w:r w:rsidRPr="00A47EFD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936C1E" w:rsidRPr="00A47EFD" w:rsidRDefault="00936C1E" w:rsidP="00936C1E">
            <w:pPr>
              <w:jc w:val="center"/>
              <w:rPr>
                <w:sz w:val="28"/>
                <w:szCs w:val="28"/>
              </w:rPr>
            </w:pPr>
            <w:r w:rsidRPr="00A47EFD">
              <w:rPr>
                <w:sz w:val="28"/>
                <w:szCs w:val="28"/>
              </w:rPr>
              <w:t>Сумма</w:t>
            </w:r>
          </w:p>
        </w:tc>
      </w:tr>
    </w:tbl>
    <w:p w:rsidR="00936C1E" w:rsidRPr="00A47EFD" w:rsidRDefault="00936C1E" w:rsidP="00936C1E">
      <w:pPr>
        <w:rPr>
          <w:sz w:val="2"/>
          <w:szCs w:val="2"/>
        </w:rPr>
      </w:pPr>
    </w:p>
    <w:tbl>
      <w:tblPr>
        <w:tblW w:w="9802" w:type="dxa"/>
        <w:tblInd w:w="93" w:type="dxa"/>
        <w:tblLook w:val="04A0" w:firstRow="1" w:lastRow="0" w:firstColumn="1" w:lastColumn="0" w:noHBand="0" w:noVBand="1"/>
      </w:tblPr>
      <w:tblGrid>
        <w:gridCol w:w="724"/>
        <w:gridCol w:w="4536"/>
        <w:gridCol w:w="24"/>
        <w:gridCol w:w="4512"/>
        <w:gridCol w:w="6"/>
      </w:tblGrid>
      <w:tr w:rsidR="00936C1E" w:rsidRPr="00323D98" w:rsidTr="00A47EFD">
        <w:trPr>
          <w:gridAfter w:val="1"/>
          <w:wAfter w:w="6" w:type="dxa"/>
          <w:trHeight w:val="37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1E" w:rsidRPr="00A47EFD" w:rsidRDefault="00936C1E" w:rsidP="0089345B">
            <w:pPr>
              <w:jc w:val="center"/>
              <w:rPr>
                <w:sz w:val="28"/>
                <w:szCs w:val="28"/>
              </w:rPr>
            </w:pPr>
            <w:r w:rsidRPr="00A47EFD">
              <w:rPr>
                <w:sz w:val="28"/>
                <w:szCs w:val="28"/>
              </w:rPr>
              <w:t>1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1E" w:rsidRPr="00A47EFD" w:rsidRDefault="00936C1E" w:rsidP="0089345B">
            <w:pPr>
              <w:jc w:val="center"/>
              <w:rPr>
                <w:sz w:val="28"/>
                <w:szCs w:val="28"/>
              </w:rPr>
            </w:pPr>
            <w:r w:rsidRPr="00A47EFD">
              <w:rPr>
                <w:sz w:val="28"/>
                <w:szCs w:val="28"/>
              </w:rPr>
              <w:t>2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C1E" w:rsidRPr="00A47EFD" w:rsidRDefault="00936C1E" w:rsidP="0089345B">
            <w:pPr>
              <w:jc w:val="center"/>
              <w:rPr>
                <w:sz w:val="28"/>
                <w:szCs w:val="28"/>
              </w:rPr>
            </w:pPr>
            <w:r w:rsidRPr="00A47EFD">
              <w:rPr>
                <w:sz w:val="28"/>
                <w:szCs w:val="28"/>
              </w:rPr>
              <w:t>3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371,7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4715,6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2419,7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4496,2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3079,9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1393,9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7.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2196,4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8.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5194,4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9.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4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2667,7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1610,9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2796,1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958,6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2350,9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3349,3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15.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1575,2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16.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2520,5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17.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1498,6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18.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2258,4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19.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5656,1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20.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2872,3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21.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6189,0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95294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E261B">
              <w:rPr>
                <w:b/>
                <w:bCs/>
                <w:color w:val="000000"/>
                <w:sz w:val="28"/>
                <w:szCs w:val="28"/>
              </w:rPr>
              <w:t>60171,4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22.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30816,2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23.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1785,8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24.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  <w:r w:rsidRPr="00795294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93224,1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95294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0A476C" w:rsidRDefault="00A47EFD" w:rsidP="00A47EF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EE261B">
              <w:rPr>
                <w:b/>
                <w:bCs/>
                <w:color w:val="000000"/>
                <w:sz w:val="28"/>
                <w:szCs w:val="28"/>
              </w:rPr>
              <w:t>125826,1</w:t>
            </w:r>
          </w:p>
        </w:tc>
      </w:tr>
      <w:tr w:rsidR="00A47EFD" w:rsidRPr="00795294" w:rsidTr="00A47EFD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795294" w:rsidRDefault="00A47EFD" w:rsidP="00A47EF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795294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47EFD" w:rsidRPr="000A476C" w:rsidRDefault="00A47EFD" w:rsidP="00A47EFD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EE261B">
              <w:rPr>
                <w:b/>
                <w:bCs/>
                <w:color w:val="000000"/>
                <w:sz w:val="28"/>
                <w:szCs w:val="28"/>
              </w:rPr>
              <w:t>185997,5</w:t>
            </w:r>
            <w:r w:rsidR="00E5504B" w:rsidRPr="00E5504B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4C5C87" w:rsidRPr="00753806" w:rsidRDefault="00753806" w:rsidP="007C72EB">
      <w:pPr>
        <w:pStyle w:val="aa"/>
        <w:spacing w:line="360" w:lineRule="auto"/>
        <w:ind w:firstLine="720"/>
        <w:rPr>
          <w:szCs w:val="28"/>
        </w:rPr>
      </w:pPr>
      <w:r w:rsidRPr="00753806">
        <w:rPr>
          <w:szCs w:val="28"/>
        </w:rPr>
        <w:t>б) таблицы 14 и 15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CB3340" w:rsidRPr="008B4786" w:rsidTr="003F521C">
        <w:trPr>
          <w:trHeight w:val="567"/>
        </w:trPr>
        <w:tc>
          <w:tcPr>
            <w:tcW w:w="9938" w:type="dxa"/>
            <w:gridSpan w:val="3"/>
            <w:vAlign w:val="center"/>
          </w:tcPr>
          <w:p w:rsidR="00CB3340" w:rsidRPr="008B4786" w:rsidRDefault="00753806" w:rsidP="003F521C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CB3340" w:rsidRPr="008B4786">
              <w:rPr>
                <w:bCs/>
                <w:sz w:val="28"/>
                <w:szCs w:val="28"/>
              </w:rPr>
              <w:t>Таблица 14</w:t>
            </w:r>
          </w:p>
          <w:p w:rsidR="00CB3340" w:rsidRPr="008B4786" w:rsidRDefault="00CB3340" w:rsidP="003F521C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B3340" w:rsidRPr="008B4786" w:rsidTr="003F521C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340" w:rsidRPr="008B4786" w:rsidRDefault="00CB3340" w:rsidP="003F521C">
            <w:pPr>
              <w:jc w:val="center"/>
              <w:rPr>
                <w:b/>
                <w:bCs/>
                <w:sz w:val="28"/>
                <w:szCs w:val="28"/>
              </w:rPr>
            </w:pPr>
            <w:r w:rsidRPr="008B4786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CB3340" w:rsidRPr="008B4786" w:rsidRDefault="00CB3340" w:rsidP="001424E8">
            <w:pPr>
              <w:jc w:val="center"/>
              <w:rPr>
                <w:b/>
                <w:bCs/>
                <w:sz w:val="28"/>
                <w:szCs w:val="28"/>
              </w:rPr>
            </w:pPr>
            <w:r w:rsidRPr="008B4786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</w:t>
            </w:r>
            <w:r w:rsidR="003E745D" w:rsidRPr="008B4786">
              <w:rPr>
                <w:b/>
                <w:bCs/>
                <w:sz w:val="28"/>
                <w:szCs w:val="28"/>
              </w:rPr>
              <w:t>в целях обеспечения</w:t>
            </w:r>
            <w:r w:rsidR="003E745D" w:rsidRPr="008B4786">
              <w:rPr>
                <w:b/>
                <w:bCs/>
                <w:sz w:val="28"/>
                <w:szCs w:val="28"/>
              </w:rPr>
              <w:br/>
            </w:r>
            <w:r w:rsidRPr="008B4786">
              <w:rPr>
                <w:b/>
                <w:bCs/>
                <w:sz w:val="28"/>
                <w:szCs w:val="28"/>
              </w:rPr>
              <w:t xml:space="preserve">государственных гарантий реализации прав на получение общедоступного и бесплатного дошкольного, начального общего, основного общего, </w:t>
            </w:r>
            <w:r w:rsidR="003E745D" w:rsidRPr="008B4786">
              <w:rPr>
                <w:b/>
                <w:bCs/>
                <w:sz w:val="28"/>
                <w:szCs w:val="28"/>
              </w:rPr>
              <w:br/>
            </w:r>
            <w:r w:rsidRPr="008B4786">
              <w:rPr>
                <w:b/>
                <w:bCs/>
                <w:sz w:val="28"/>
                <w:szCs w:val="28"/>
              </w:rPr>
              <w:t>среднего общего</w:t>
            </w:r>
            <w:r w:rsidR="00A97D71" w:rsidRPr="008B4786">
              <w:rPr>
                <w:b/>
                <w:bCs/>
                <w:sz w:val="28"/>
                <w:szCs w:val="28"/>
              </w:rPr>
              <w:t xml:space="preserve"> </w:t>
            </w:r>
            <w:r w:rsidRPr="008B4786">
              <w:rPr>
                <w:b/>
                <w:bCs/>
                <w:sz w:val="28"/>
                <w:szCs w:val="28"/>
              </w:rPr>
              <w:t>образования, а также обеспечени</w:t>
            </w:r>
            <w:r w:rsidR="001424E8" w:rsidRPr="008B4786">
              <w:rPr>
                <w:b/>
                <w:bCs/>
                <w:sz w:val="28"/>
                <w:szCs w:val="28"/>
              </w:rPr>
              <w:t>я</w:t>
            </w:r>
            <w:r w:rsidRPr="008B4786">
              <w:rPr>
                <w:b/>
                <w:bCs/>
                <w:sz w:val="28"/>
                <w:szCs w:val="28"/>
              </w:rPr>
              <w:t xml:space="preserve"> дополнительного </w:t>
            </w:r>
            <w:r w:rsidR="003E745D" w:rsidRPr="008B4786">
              <w:rPr>
                <w:b/>
                <w:bCs/>
                <w:sz w:val="28"/>
                <w:szCs w:val="28"/>
              </w:rPr>
              <w:br/>
            </w:r>
            <w:r w:rsidRPr="008B4786">
              <w:rPr>
                <w:b/>
                <w:bCs/>
                <w:sz w:val="28"/>
                <w:szCs w:val="28"/>
              </w:rPr>
              <w:t>образования в</w:t>
            </w:r>
            <w:r w:rsidR="00A97D71" w:rsidRPr="008B4786">
              <w:rPr>
                <w:b/>
                <w:bCs/>
                <w:sz w:val="28"/>
                <w:szCs w:val="28"/>
              </w:rPr>
              <w:t xml:space="preserve"> </w:t>
            </w:r>
            <w:r w:rsidRPr="008B4786">
              <w:rPr>
                <w:b/>
                <w:bCs/>
                <w:sz w:val="28"/>
                <w:szCs w:val="28"/>
              </w:rPr>
              <w:t xml:space="preserve">муниципальных общеобразовательных организациях </w:t>
            </w:r>
            <w:r w:rsidR="003E745D" w:rsidRPr="008B4786">
              <w:rPr>
                <w:b/>
                <w:bCs/>
                <w:sz w:val="28"/>
                <w:szCs w:val="28"/>
              </w:rPr>
              <w:br/>
            </w:r>
            <w:r w:rsidRPr="008B4786">
              <w:rPr>
                <w:b/>
                <w:bCs/>
                <w:sz w:val="28"/>
                <w:szCs w:val="28"/>
              </w:rPr>
              <w:t>на 2015 год</w:t>
            </w:r>
          </w:p>
        </w:tc>
      </w:tr>
      <w:tr w:rsidR="00CB3340" w:rsidRPr="008B4786" w:rsidTr="003F521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340" w:rsidRPr="008B4786" w:rsidRDefault="00CB3340" w:rsidP="003F521C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340" w:rsidRPr="008B4786" w:rsidRDefault="00CB3340" w:rsidP="003F521C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3340" w:rsidRPr="008B4786" w:rsidRDefault="00CB3340" w:rsidP="003F521C">
            <w:pPr>
              <w:jc w:val="right"/>
              <w:rPr>
                <w:sz w:val="28"/>
                <w:szCs w:val="28"/>
              </w:rPr>
            </w:pPr>
            <w:r w:rsidRPr="008B4786">
              <w:rPr>
                <w:sz w:val="28"/>
                <w:szCs w:val="28"/>
              </w:rPr>
              <w:t>тыс. руб.</w:t>
            </w:r>
          </w:p>
        </w:tc>
      </w:tr>
    </w:tbl>
    <w:p w:rsidR="00CB3340" w:rsidRPr="008B4786" w:rsidRDefault="00CB3340" w:rsidP="00CB3340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CB3340" w:rsidRPr="008B4786" w:rsidTr="003F521C">
        <w:trPr>
          <w:trHeight w:val="531"/>
          <w:tblHeader/>
        </w:trPr>
        <w:tc>
          <w:tcPr>
            <w:tcW w:w="594" w:type="dxa"/>
            <w:shd w:val="clear" w:color="auto" w:fill="auto"/>
            <w:vAlign w:val="center"/>
          </w:tcPr>
          <w:p w:rsidR="00CB3340" w:rsidRPr="008B4786" w:rsidRDefault="00CB3340" w:rsidP="003F521C">
            <w:pPr>
              <w:jc w:val="center"/>
              <w:rPr>
                <w:sz w:val="28"/>
                <w:szCs w:val="28"/>
              </w:rPr>
            </w:pPr>
            <w:r w:rsidRPr="008B4786">
              <w:rPr>
                <w:sz w:val="28"/>
                <w:szCs w:val="28"/>
              </w:rPr>
              <w:t xml:space="preserve">№    </w:t>
            </w:r>
            <w:proofErr w:type="gramStart"/>
            <w:r w:rsidRPr="008B4786">
              <w:rPr>
                <w:sz w:val="28"/>
                <w:szCs w:val="28"/>
              </w:rPr>
              <w:t>п</w:t>
            </w:r>
            <w:proofErr w:type="gramEnd"/>
            <w:r w:rsidRPr="008B4786">
              <w:rPr>
                <w:sz w:val="28"/>
                <w:szCs w:val="28"/>
              </w:rPr>
              <w:t>/п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CB3340" w:rsidRPr="008B4786" w:rsidRDefault="00CB3340" w:rsidP="003F521C">
            <w:pPr>
              <w:jc w:val="center"/>
              <w:rPr>
                <w:sz w:val="28"/>
                <w:szCs w:val="28"/>
              </w:rPr>
            </w:pPr>
            <w:r w:rsidRPr="008B4786">
              <w:rPr>
                <w:sz w:val="28"/>
                <w:szCs w:val="28"/>
              </w:rPr>
              <w:t xml:space="preserve">Наименование </w:t>
            </w:r>
          </w:p>
          <w:p w:rsidR="00CB3340" w:rsidRPr="008B4786" w:rsidRDefault="00CB3340" w:rsidP="003F521C">
            <w:pPr>
              <w:jc w:val="center"/>
              <w:rPr>
                <w:sz w:val="28"/>
                <w:szCs w:val="28"/>
              </w:rPr>
            </w:pPr>
            <w:r w:rsidRPr="008B4786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CB3340" w:rsidRPr="008B4786" w:rsidRDefault="00CB3340" w:rsidP="003F521C">
            <w:pPr>
              <w:jc w:val="center"/>
              <w:rPr>
                <w:sz w:val="28"/>
                <w:szCs w:val="28"/>
              </w:rPr>
            </w:pPr>
            <w:r w:rsidRPr="008B4786">
              <w:rPr>
                <w:sz w:val="28"/>
                <w:szCs w:val="28"/>
              </w:rPr>
              <w:t>Сумма</w:t>
            </w:r>
          </w:p>
        </w:tc>
      </w:tr>
    </w:tbl>
    <w:p w:rsidR="00CB3340" w:rsidRPr="008B4786" w:rsidRDefault="00CB3340" w:rsidP="00CB3340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82"/>
        <w:gridCol w:w="12"/>
        <w:gridCol w:w="4666"/>
        <w:gridCol w:w="4678"/>
      </w:tblGrid>
      <w:tr w:rsidR="00CB3340" w:rsidRPr="00323D98" w:rsidTr="0089345B">
        <w:trPr>
          <w:trHeight w:val="374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40" w:rsidRPr="008B4786" w:rsidRDefault="00CB3340" w:rsidP="0089345B">
            <w:pPr>
              <w:jc w:val="center"/>
              <w:rPr>
                <w:sz w:val="28"/>
                <w:szCs w:val="28"/>
              </w:rPr>
            </w:pPr>
            <w:r w:rsidRPr="008B4786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40" w:rsidRPr="008B4786" w:rsidRDefault="00CB3340" w:rsidP="0089345B">
            <w:pPr>
              <w:jc w:val="center"/>
              <w:rPr>
                <w:sz w:val="28"/>
                <w:szCs w:val="28"/>
              </w:rPr>
            </w:pPr>
            <w:r w:rsidRPr="008B4786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340" w:rsidRPr="008B4786" w:rsidRDefault="00CB3340" w:rsidP="0089345B">
            <w:pPr>
              <w:jc w:val="center"/>
              <w:rPr>
                <w:sz w:val="28"/>
                <w:szCs w:val="28"/>
              </w:rPr>
            </w:pPr>
            <w:r w:rsidRPr="008B4786">
              <w:rPr>
                <w:sz w:val="28"/>
                <w:szCs w:val="28"/>
              </w:rPr>
              <w:t>3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49610,1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199779,8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102796,8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171441,0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5.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136306,2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118509,8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7.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134357,0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8.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166258,3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9.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145763,6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10.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89870,5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116464,1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63307,4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81098,1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113976,0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15.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67059,5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16.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102836,2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17.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89486,1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18.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95090,1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19.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219927,3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20.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166372,1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21.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216250,3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6242F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2646560,3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22.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388271,1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23.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65887,9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24.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  <w:r w:rsidRPr="0046242F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1909622,4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6242F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2363781,4</w:t>
            </w:r>
          </w:p>
        </w:tc>
      </w:tr>
      <w:tr w:rsidR="008B4786" w:rsidRPr="00A1532B" w:rsidTr="008B4786">
        <w:trPr>
          <w:trHeight w:val="375"/>
        </w:trPr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46242F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4786" w:rsidRPr="0046242F" w:rsidRDefault="008B4786" w:rsidP="008B4786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5010341,7</w:t>
            </w:r>
          </w:p>
        </w:tc>
      </w:tr>
    </w:tbl>
    <w:p w:rsidR="008B4786" w:rsidRDefault="008B4786" w:rsidP="00753806">
      <w:pPr>
        <w:pStyle w:val="aa"/>
        <w:ind w:firstLine="720"/>
        <w:rPr>
          <w:szCs w:val="28"/>
          <w:highlight w:val="cyan"/>
        </w:rPr>
      </w:pPr>
    </w:p>
    <w:p w:rsidR="00AF2444" w:rsidRDefault="00AF2444" w:rsidP="00753806">
      <w:pPr>
        <w:pStyle w:val="aa"/>
        <w:ind w:firstLine="720"/>
        <w:rPr>
          <w:szCs w:val="28"/>
          <w:highlight w:val="cyan"/>
        </w:rPr>
      </w:pPr>
    </w:p>
    <w:p w:rsidR="00AF2444" w:rsidRDefault="00AF2444" w:rsidP="00753806">
      <w:pPr>
        <w:pStyle w:val="aa"/>
        <w:ind w:firstLine="720"/>
        <w:rPr>
          <w:szCs w:val="28"/>
          <w:highlight w:val="cyan"/>
        </w:rPr>
      </w:pPr>
    </w:p>
    <w:p w:rsidR="00AF2444" w:rsidRDefault="00AF2444" w:rsidP="00753806">
      <w:pPr>
        <w:pStyle w:val="aa"/>
        <w:ind w:firstLine="720"/>
        <w:rPr>
          <w:szCs w:val="28"/>
          <w:highlight w:val="cyan"/>
        </w:rPr>
      </w:pPr>
    </w:p>
    <w:p w:rsidR="00AF2444" w:rsidRDefault="00AF2444" w:rsidP="00753806">
      <w:pPr>
        <w:pStyle w:val="aa"/>
        <w:ind w:firstLine="720"/>
        <w:rPr>
          <w:szCs w:val="28"/>
          <w:highlight w:val="cyan"/>
        </w:rPr>
      </w:pPr>
    </w:p>
    <w:p w:rsidR="00AF2444" w:rsidRDefault="00AF2444" w:rsidP="00753806">
      <w:pPr>
        <w:pStyle w:val="aa"/>
        <w:ind w:firstLine="720"/>
        <w:rPr>
          <w:szCs w:val="28"/>
          <w:highlight w:val="cyan"/>
        </w:rPr>
      </w:pPr>
    </w:p>
    <w:p w:rsidR="00AF2444" w:rsidRDefault="00AF2444" w:rsidP="00753806">
      <w:pPr>
        <w:pStyle w:val="aa"/>
        <w:ind w:firstLine="720"/>
        <w:rPr>
          <w:szCs w:val="28"/>
          <w:highlight w:val="cyan"/>
        </w:rPr>
      </w:pPr>
    </w:p>
    <w:p w:rsidR="00AF2444" w:rsidRDefault="00AF2444" w:rsidP="00753806">
      <w:pPr>
        <w:pStyle w:val="aa"/>
        <w:ind w:firstLine="720"/>
        <w:rPr>
          <w:szCs w:val="28"/>
          <w:highlight w:val="cyan"/>
        </w:rPr>
      </w:pPr>
    </w:p>
    <w:p w:rsidR="00AF2444" w:rsidRDefault="00AF2444" w:rsidP="00753806">
      <w:pPr>
        <w:pStyle w:val="aa"/>
        <w:ind w:firstLine="720"/>
        <w:rPr>
          <w:szCs w:val="28"/>
          <w:highlight w:val="cyan"/>
        </w:rPr>
      </w:pPr>
    </w:p>
    <w:p w:rsidR="00AF2444" w:rsidRPr="00323D98" w:rsidRDefault="00AF2444" w:rsidP="00753806">
      <w:pPr>
        <w:pStyle w:val="aa"/>
        <w:ind w:firstLine="720"/>
        <w:rPr>
          <w:szCs w:val="28"/>
          <w:highlight w:val="cyan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16605" w:rsidRPr="00DA2CA6" w:rsidTr="005C5457">
        <w:trPr>
          <w:trHeight w:val="567"/>
        </w:trPr>
        <w:tc>
          <w:tcPr>
            <w:tcW w:w="9938" w:type="dxa"/>
            <w:gridSpan w:val="3"/>
            <w:vAlign w:val="center"/>
          </w:tcPr>
          <w:p w:rsidR="00416605" w:rsidRPr="00DA2CA6" w:rsidRDefault="00416605" w:rsidP="005C5457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DA2CA6">
              <w:rPr>
                <w:bCs/>
                <w:sz w:val="28"/>
                <w:szCs w:val="28"/>
              </w:rPr>
              <w:lastRenderedPageBreak/>
              <w:t>Таблица 15</w:t>
            </w:r>
          </w:p>
          <w:p w:rsidR="00416605" w:rsidRPr="00DA2CA6" w:rsidRDefault="00416605" w:rsidP="005C5457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416605" w:rsidRPr="00DA2CA6" w:rsidTr="005C5457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6605" w:rsidRPr="00DA2CA6" w:rsidRDefault="00416605" w:rsidP="005C5457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6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416605" w:rsidRPr="00DA2CA6" w:rsidRDefault="00416605" w:rsidP="00416605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6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</w:t>
            </w:r>
            <w:r w:rsidR="00D476DE" w:rsidRPr="00DA2CA6">
              <w:rPr>
                <w:b/>
                <w:bCs/>
                <w:sz w:val="28"/>
                <w:szCs w:val="28"/>
              </w:rPr>
              <w:t xml:space="preserve">на </w:t>
            </w:r>
            <w:r w:rsidR="003E745D" w:rsidRPr="00DA2CA6">
              <w:rPr>
                <w:b/>
                <w:bCs/>
                <w:sz w:val="28"/>
                <w:szCs w:val="28"/>
              </w:rPr>
              <w:t>обеспечени</w:t>
            </w:r>
            <w:r w:rsidR="00D476DE" w:rsidRPr="00DA2CA6">
              <w:rPr>
                <w:b/>
                <w:bCs/>
                <w:sz w:val="28"/>
                <w:szCs w:val="28"/>
              </w:rPr>
              <w:t>е</w:t>
            </w:r>
            <w:r w:rsidR="003E745D" w:rsidRPr="00DA2CA6">
              <w:rPr>
                <w:b/>
                <w:bCs/>
                <w:sz w:val="28"/>
                <w:szCs w:val="28"/>
              </w:rPr>
              <w:br/>
            </w:r>
            <w:r w:rsidRPr="00DA2CA6">
              <w:rPr>
                <w:b/>
                <w:bCs/>
                <w:sz w:val="28"/>
                <w:szCs w:val="28"/>
              </w:rPr>
              <w:t xml:space="preserve">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DA2CA6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DA2CA6">
              <w:rPr>
                <w:b/>
                <w:bCs/>
                <w:sz w:val="28"/>
                <w:szCs w:val="28"/>
              </w:rPr>
              <w:t xml:space="preserve"> муниципальных дошкольных</w:t>
            </w:r>
          </w:p>
          <w:p w:rsidR="00416605" w:rsidRPr="00DA2CA6" w:rsidRDefault="00416605" w:rsidP="00416605">
            <w:pPr>
              <w:jc w:val="center"/>
              <w:rPr>
                <w:b/>
                <w:bCs/>
                <w:sz w:val="28"/>
                <w:szCs w:val="28"/>
              </w:rPr>
            </w:pPr>
            <w:r w:rsidRPr="00DA2CA6">
              <w:rPr>
                <w:b/>
                <w:bCs/>
                <w:sz w:val="28"/>
                <w:szCs w:val="28"/>
              </w:rPr>
              <w:t xml:space="preserve">образовательных </w:t>
            </w:r>
            <w:proofErr w:type="gramStart"/>
            <w:r w:rsidRPr="00DA2CA6">
              <w:rPr>
                <w:b/>
                <w:bCs/>
                <w:sz w:val="28"/>
                <w:szCs w:val="28"/>
              </w:rPr>
              <w:t>организациях</w:t>
            </w:r>
            <w:proofErr w:type="gramEnd"/>
            <w:r w:rsidRPr="00DA2CA6">
              <w:rPr>
                <w:b/>
                <w:bCs/>
                <w:sz w:val="28"/>
                <w:szCs w:val="28"/>
              </w:rPr>
              <w:t xml:space="preserve"> на 2015 год</w:t>
            </w:r>
          </w:p>
        </w:tc>
      </w:tr>
      <w:tr w:rsidR="00416605" w:rsidRPr="00DA2CA6" w:rsidTr="005C5457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605" w:rsidRPr="00DA2CA6" w:rsidRDefault="00416605" w:rsidP="005C5457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605" w:rsidRPr="00DA2CA6" w:rsidRDefault="00416605" w:rsidP="005C5457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16605" w:rsidRPr="00DA2CA6" w:rsidRDefault="00416605" w:rsidP="005C5457">
            <w:pPr>
              <w:jc w:val="right"/>
              <w:rPr>
                <w:sz w:val="28"/>
                <w:szCs w:val="28"/>
              </w:rPr>
            </w:pPr>
            <w:r w:rsidRPr="00DA2CA6">
              <w:rPr>
                <w:sz w:val="28"/>
                <w:szCs w:val="28"/>
              </w:rPr>
              <w:t>тыс. руб.</w:t>
            </w:r>
          </w:p>
        </w:tc>
      </w:tr>
    </w:tbl>
    <w:p w:rsidR="00416605" w:rsidRPr="00DA2CA6" w:rsidRDefault="00416605" w:rsidP="00416605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416605" w:rsidRPr="00DA2CA6" w:rsidTr="005C5457">
        <w:trPr>
          <w:trHeight w:val="531"/>
          <w:tblHeader/>
        </w:trPr>
        <w:tc>
          <w:tcPr>
            <w:tcW w:w="594" w:type="dxa"/>
            <w:shd w:val="clear" w:color="auto" w:fill="auto"/>
            <w:vAlign w:val="center"/>
          </w:tcPr>
          <w:p w:rsidR="00416605" w:rsidRPr="00DA2CA6" w:rsidRDefault="00416605" w:rsidP="005C5457">
            <w:pPr>
              <w:jc w:val="center"/>
              <w:rPr>
                <w:sz w:val="28"/>
                <w:szCs w:val="28"/>
              </w:rPr>
            </w:pPr>
            <w:r w:rsidRPr="00DA2CA6">
              <w:rPr>
                <w:sz w:val="28"/>
                <w:szCs w:val="28"/>
              </w:rPr>
              <w:t xml:space="preserve">№    </w:t>
            </w:r>
            <w:proofErr w:type="gramStart"/>
            <w:r w:rsidRPr="00DA2CA6">
              <w:rPr>
                <w:sz w:val="28"/>
                <w:szCs w:val="28"/>
              </w:rPr>
              <w:t>п</w:t>
            </w:r>
            <w:proofErr w:type="gramEnd"/>
            <w:r w:rsidRPr="00DA2CA6">
              <w:rPr>
                <w:sz w:val="28"/>
                <w:szCs w:val="28"/>
              </w:rPr>
              <w:t>/п</w:t>
            </w:r>
          </w:p>
        </w:tc>
        <w:tc>
          <w:tcPr>
            <w:tcW w:w="4660" w:type="dxa"/>
            <w:shd w:val="clear" w:color="auto" w:fill="auto"/>
            <w:vAlign w:val="center"/>
          </w:tcPr>
          <w:p w:rsidR="00416605" w:rsidRPr="00DA2CA6" w:rsidRDefault="00416605" w:rsidP="005C5457">
            <w:pPr>
              <w:jc w:val="center"/>
              <w:rPr>
                <w:sz w:val="28"/>
                <w:szCs w:val="28"/>
              </w:rPr>
            </w:pPr>
            <w:r w:rsidRPr="00DA2CA6">
              <w:rPr>
                <w:sz w:val="28"/>
                <w:szCs w:val="28"/>
              </w:rPr>
              <w:t xml:space="preserve">Наименование </w:t>
            </w:r>
          </w:p>
          <w:p w:rsidR="00416605" w:rsidRPr="00DA2CA6" w:rsidRDefault="00416605" w:rsidP="005C5457">
            <w:pPr>
              <w:jc w:val="center"/>
              <w:rPr>
                <w:sz w:val="28"/>
                <w:szCs w:val="28"/>
              </w:rPr>
            </w:pPr>
            <w:r w:rsidRPr="00DA2CA6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4" w:type="dxa"/>
            <w:shd w:val="clear" w:color="auto" w:fill="auto"/>
            <w:vAlign w:val="center"/>
          </w:tcPr>
          <w:p w:rsidR="00416605" w:rsidRPr="00DA2CA6" w:rsidRDefault="00416605" w:rsidP="005C5457">
            <w:pPr>
              <w:jc w:val="center"/>
              <w:rPr>
                <w:sz w:val="28"/>
                <w:szCs w:val="28"/>
              </w:rPr>
            </w:pPr>
            <w:r w:rsidRPr="00DA2CA6">
              <w:rPr>
                <w:sz w:val="28"/>
                <w:szCs w:val="28"/>
              </w:rPr>
              <w:t>Сумма</w:t>
            </w:r>
          </w:p>
        </w:tc>
      </w:tr>
    </w:tbl>
    <w:p w:rsidR="00416605" w:rsidRPr="00DA2CA6" w:rsidRDefault="00416605" w:rsidP="00416605">
      <w:pPr>
        <w:rPr>
          <w:sz w:val="2"/>
          <w:szCs w:val="2"/>
        </w:rPr>
      </w:pPr>
    </w:p>
    <w:tbl>
      <w:tblPr>
        <w:tblW w:w="9940" w:type="dxa"/>
        <w:tblInd w:w="93" w:type="dxa"/>
        <w:tblLook w:val="0000" w:firstRow="0" w:lastRow="0" w:firstColumn="0" w:lastColumn="0" w:noHBand="0" w:noVBand="0"/>
      </w:tblPr>
      <w:tblGrid>
        <w:gridCol w:w="582"/>
        <w:gridCol w:w="4680"/>
        <w:gridCol w:w="4678"/>
      </w:tblGrid>
      <w:tr w:rsidR="00416605" w:rsidRPr="00323D98" w:rsidTr="00DA2CA6">
        <w:trPr>
          <w:trHeight w:val="374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05" w:rsidRPr="00DA2CA6" w:rsidRDefault="00416605" w:rsidP="0089345B">
            <w:pPr>
              <w:jc w:val="center"/>
              <w:rPr>
                <w:sz w:val="28"/>
                <w:szCs w:val="28"/>
              </w:rPr>
            </w:pPr>
            <w:r w:rsidRPr="00DA2CA6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05" w:rsidRPr="00DA2CA6" w:rsidRDefault="00416605" w:rsidP="0089345B">
            <w:pPr>
              <w:jc w:val="center"/>
              <w:rPr>
                <w:sz w:val="28"/>
                <w:szCs w:val="28"/>
              </w:rPr>
            </w:pPr>
            <w:r w:rsidRPr="00DA2CA6">
              <w:rPr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605" w:rsidRPr="00DA2CA6" w:rsidRDefault="00416605" w:rsidP="0089345B">
            <w:pPr>
              <w:jc w:val="center"/>
              <w:rPr>
                <w:sz w:val="28"/>
                <w:szCs w:val="28"/>
              </w:rPr>
            </w:pPr>
            <w:r w:rsidRPr="00DA2CA6">
              <w:rPr>
                <w:sz w:val="28"/>
                <w:szCs w:val="28"/>
              </w:rPr>
              <w:t>3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6040,3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6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34149,9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67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26025,8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67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38432,8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28539,4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17131,4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33623,9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54871,8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9.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13993,5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10.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18564,992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48202,4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18306,8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10900,7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29960,6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15.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10864,6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16.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20815,2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17.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20400,1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18.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15775,4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19.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40215,0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20.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40022,942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21.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64738,9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4FAD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591576,434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320764,8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23.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33765,7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24.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sz w:val="28"/>
                <w:szCs w:val="28"/>
              </w:rPr>
            </w:pPr>
            <w:r w:rsidRPr="00A64FAD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1430468,8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4FAD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1784999,3</w:t>
            </w:r>
          </w:p>
        </w:tc>
      </w:tr>
      <w:tr w:rsidR="00DA2CA6" w:rsidRPr="007D154A" w:rsidTr="00DA2CA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A64FAD" w:rsidRDefault="00DA2CA6" w:rsidP="00DA2CA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A64FAD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A2CA6" w:rsidRPr="00753806" w:rsidRDefault="00DA2CA6" w:rsidP="00DA2CA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2376575,734</w:t>
            </w:r>
            <w:r w:rsidR="00753806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DA2CA6" w:rsidRPr="00753806" w:rsidRDefault="00753806" w:rsidP="008A1C02">
      <w:pPr>
        <w:spacing w:line="360" w:lineRule="auto"/>
        <w:ind w:firstLine="720"/>
        <w:rPr>
          <w:sz w:val="28"/>
        </w:rPr>
      </w:pPr>
      <w:r w:rsidRPr="00753806">
        <w:rPr>
          <w:sz w:val="28"/>
        </w:rPr>
        <w:t>в) таблицы 17 и 18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1B0A58" w:rsidRPr="003E16EA" w:rsidTr="001B0A58">
        <w:trPr>
          <w:trHeight w:val="283"/>
        </w:trPr>
        <w:tc>
          <w:tcPr>
            <w:tcW w:w="9938" w:type="dxa"/>
            <w:gridSpan w:val="3"/>
            <w:vAlign w:val="center"/>
          </w:tcPr>
          <w:p w:rsidR="001B0A58" w:rsidRPr="003E16EA" w:rsidRDefault="00753806" w:rsidP="008F70E5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1B0A58" w:rsidRPr="003E16EA">
              <w:rPr>
                <w:bCs/>
                <w:sz w:val="28"/>
                <w:szCs w:val="28"/>
              </w:rPr>
              <w:t>Таблица 17</w:t>
            </w:r>
          </w:p>
          <w:p w:rsidR="001B0A58" w:rsidRPr="003E16EA" w:rsidRDefault="001B0A58" w:rsidP="008F70E5">
            <w:pPr>
              <w:ind w:right="-108"/>
              <w:jc w:val="right"/>
              <w:rPr>
                <w:bCs/>
                <w:sz w:val="28"/>
                <w:szCs w:val="28"/>
              </w:rPr>
            </w:pPr>
          </w:p>
        </w:tc>
      </w:tr>
      <w:tr w:rsidR="001B0A58" w:rsidRPr="003E16EA" w:rsidTr="001B0A58">
        <w:trPr>
          <w:trHeight w:val="203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A58" w:rsidRPr="003E16EA" w:rsidRDefault="001B0A58" w:rsidP="00747925">
            <w:pPr>
              <w:suppressAutoHyphens/>
              <w:ind w:left="-93" w:right="-108"/>
              <w:jc w:val="center"/>
              <w:rPr>
                <w:b/>
                <w:bCs/>
                <w:sz w:val="28"/>
                <w:szCs w:val="28"/>
              </w:rPr>
            </w:pPr>
            <w:r w:rsidRPr="003E16EA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1B0A58" w:rsidRPr="003E16EA" w:rsidRDefault="001B0A58" w:rsidP="00747925">
            <w:pPr>
              <w:suppressAutoHyphens/>
              <w:ind w:left="-93" w:right="-108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E16EA">
              <w:rPr>
                <w:b/>
                <w:bCs/>
                <w:sz w:val="28"/>
                <w:szCs w:val="28"/>
              </w:rPr>
              <w:t>и городских округов Ульяновской области на финансовое обеспечение расходных обязательств, связанных с п</w:t>
            </w:r>
            <w:r w:rsidRPr="003E16EA">
              <w:rPr>
                <w:b/>
                <w:color w:val="000000"/>
                <w:sz w:val="28"/>
                <w:szCs w:val="28"/>
              </w:rPr>
              <w:t xml:space="preserve">редоставлением бесплатно специальных учебников и учебных пособий, иной учебной литературы, </w:t>
            </w:r>
            <w:r w:rsidR="00747925">
              <w:rPr>
                <w:b/>
                <w:color w:val="000000"/>
                <w:sz w:val="28"/>
                <w:szCs w:val="28"/>
              </w:rPr>
              <w:br/>
            </w:r>
            <w:r w:rsidRPr="003E16EA">
              <w:rPr>
                <w:b/>
                <w:color w:val="000000"/>
                <w:sz w:val="28"/>
                <w:szCs w:val="28"/>
              </w:rPr>
              <w:t xml:space="preserve">а также услуг </w:t>
            </w:r>
            <w:proofErr w:type="spellStart"/>
            <w:r w:rsidRPr="003E16EA">
              <w:rPr>
                <w:b/>
                <w:color w:val="000000"/>
                <w:sz w:val="28"/>
                <w:szCs w:val="28"/>
              </w:rPr>
              <w:t>сурдопереводчиков</w:t>
            </w:r>
            <w:proofErr w:type="spellEnd"/>
            <w:r w:rsidRPr="003E16EA">
              <w:rPr>
                <w:b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E16EA">
              <w:rPr>
                <w:b/>
                <w:color w:val="000000"/>
                <w:sz w:val="28"/>
                <w:szCs w:val="28"/>
              </w:rPr>
              <w:t>тифлосурдопереводчиков</w:t>
            </w:r>
            <w:proofErr w:type="spellEnd"/>
            <w:r w:rsidRPr="003E16EA">
              <w:rPr>
                <w:b/>
                <w:color w:val="000000"/>
                <w:sz w:val="28"/>
                <w:szCs w:val="28"/>
              </w:rPr>
              <w:t xml:space="preserve"> при получении обучающимися с ограниченными возможностями здоровья образования </w:t>
            </w:r>
            <w:r w:rsidR="00747925">
              <w:rPr>
                <w:b/>
                <w:color w:val="000000"/>
                <w:sz w:val="28"/>
                <w:szCs w:val="28"/>
              </w:rPr>
              <w:br/>
            </w:r>
            <w:r w:rsidRPr="003E16EA">
              <w:rPr>
                <w:b/>
                <w:color w:val="000000"/>
                <w:sz w:val="28"/>
                <w:szCs w:val="28"/>
              </w:rPr>
              <w:t>в муниципальных образовательных организациях</w:t>
            </w:r>
            <w:r w:rsidRPr="003E16EA">
              <w:rPr>
                <w:b/>
                <w:sz w:val="28"/>
                <w:szCs w:val="28"/>
              </w:rPr>
              <w:t>,</w:t>
            </w:r>
            <w:r w:rsidRPr="003E16EA">
              <w:rPr>
                <w:sz w:val="24"/>
                <w:szCs w:val="24"/>
              </w:rPr>
              <w:t xml:space="preserve"> </w:t>
            </w:r>
            <w:r w:rsidRPr="003E16EA">
              <w:rPr>
                <w:b/>
                <w:bCs/>
                <w:sz w:val="28"/>
                <w:szCs w:val="28"/>
              </w:rPr>
              <w:t>на 2015 год</w:t>
            </w:r>
            <w:proofErr w:type="gramEnd"/>
          </w:p>
        </w:tc>
      </w:tr>
      <w:tr w:rsidR="001B0A58" w:rsidRPr="003E16EA" w:rsidTr="001B0A58">
        <w:trPr>
          <w:trHeight w:val="8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3E16EA" w:rsidRDefault="001B0A58" w:rsidP="008F70E5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3E16EA" w:rsidRDefault="001B0A58" w:rsidP="008F70E5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B0A58" w:rsidRPr="003E16EA" w:rsidRDefault="001B0A58" w:rsidP="008F70E5">
            <w:pPr>
              <w:jc w:val="right"/>
              <w:rPr>
                <w:sz w:val="28"/>
                <w:szCs w:val="28"/>
              </w:rPr>
            </w:pPr>
            <w:r w:rsidRPr="003E16EA">
              <w:rPr>
                <w:sz w:val="28"/>
                <w:szCs w:val="28"/>
              </w:rPr>
              <w:t>тыс. руб.</w:t>
            </w:r>
          </w:p>
        </w:tc>
      </w:tr>
    </w:tbl>
    <w:p w:rsidR="001B0A58" w:rsidRPr="003E16EA" w:rsidRDefault="001B0A58" w:rsidP="001B0A58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1B0A58" w:rsidRPr="003E16EA" w:rsidTr="001B0A58">
        <w:trPr>
          <w:trHeight w:val="448"/>
        </w:trPr>
        <w:tc>
          <w:tcPr>
            <w:tcW w:w="735" w:type="dxa"/>
            <w:vAlign w:val="center"/>
          </w:tcPr>
          <w:p w:rsidR="001B0A58" w:rsidRPr="003E16EA" w:rsidRDefault="001B0A58" w:rsidP="008F70E5">
            <w:pPr>
              <w:jc w:val="center"/>
              <w:rPr>
                <w:sz w:val="28"/>
                <w:szCs w:val="28"/>
              </w:rPr>
            </w:pPr>
            <w:r w:rsidRPr="003E16EA">
              <w:rPr>
                <w:sz w:val="28"/>
                <w:szCs w:val="28"/>
              </w:rPr>
              <w:t xml:space="preserve">№   </w:t>
            </w:r>
            <w:r w:rsidRPr="003E16EA">
              <w:rPr>
                <w:sz w:val="28"/>
                <w:szCs w:val="28"/>
              </w:rPr>
              <w:br/>
              <w:t xml:space="preserve"> </w:t>
            </w:r>
            <w:proofErr w:type="gramStart"/>
            <w:r w:rsidRPr="003E16EA">
              <w:rPr>
                <w:sz w:val="28"/>
                <w:szCs w:val="28"/>
              </w:rPr>
              <w:t>п</w:t>
            </w:r>
            <w:proofErr w:type="gramEnd"/>
            <w:r w:rsidRPr="003E16EA"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  <w:vAlign w:val="center"/>
          </w:tcPr>
          <w:p w:rsidR="001B0A58" w:rsidRPr="003E16EA" w:rsidRDefault="001B0A58" w:rsidP="008F70E5">
            <w:pPr>
              <w:jc w:val="center"/>
              <w:rPr>
                <w:sz w:val="28"/>
                <w:szCs w:val="28"/>
              </w:rPr>
            </w:pPr>
            <w:r w:rsidRPr="003E16EA">
              <w:rPr>
                <w:sz w:val="28"/>
                <w:szCs w:val="28"/>
              </w:rPr>
              <w:t xml:space="preserve">Наименование </w:t>
            </w:r>
          </w:p>
          <w:p w:rsidR="001B0A58" w:rsidRPr="003E16EA" w:rsidRDefault="001B0A58" w:rsidP="008F70E5">
            <w:pPr>
              <w:jc w:val="center"/>
              <w:rPr>
                <w:sz w:val="28"/>
                <w:szCs w:val="28"/>
              </w:rPr>
            </w:pPr>
            <w:r w:rsidRPr="003E16EA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23" w:type="dxa"/>
            <w:vAlign w:val="center"/>
          </w:tcPr>
          <w:p w:rsidR="001B0A58" w:rsidRPr="003E16EA" w:rsidRDefault="001B0A58" w:rsidP="008F70E5">
            <w:pPr>
              <w:jc w:val="center"/>
              <w:rPr>
                <w:sz w:val="28"/>
                <w:szCs w:val="28"/>
              </w:rPr>
            </w:pPr>
            <w:r w:rsidRPr="003E16EA">
              <w:rPr>
                <w:sz w:val="28"/>
                <w:szCs w:val="28"/>
              </w:rPr>
              <w:t>Сумма</w:t>
            </w:r>
          </w:p>
        </w:tc>
      </w:tr>
    </w:tbl>
    <w:p w:rsidR="001B0A58" w:rsidRPr="003E16EA" w:rsidRDefault="001B0A58" w:rsidP="001B0A58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1B0A58" w:rsidRPr="00323D98" w:rsidTr="0089345B">
        <w:trPr>
          <w:trHeight w:val="37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58" w:rsidRPr="003E16EA" w:rsidRDefault="001B0A58" w:rsidP="0089345B">
            <w:pPr>
              <w:jc w:val="center"/>
              <w:rPr>
                <w:sz w:val="28"/>
                <w:szCs w:val="28"/>
              </w:rPr>
            </w:pPr>
            <w:r w:rsidRPr="003E16EA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58" w:rsidRPr="003E16EA" w:rsidRDefault="001B0A58" w:rsidP="0089345B">
            <w:pPr>
              <w:jc w:val="center"/>
              <w:rPr>
                <w:sz w:val="28"/>
                <w:szCs w:val="28"/>
              </w:rPr>
            </w:pPr>
            <w:r w:rsidRPr="003E16EA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B0A58" w:rsidRPr="003E16EA" w:rsidRDefault="001B0A58" w:rsidP="0089345B">
            <w:pPr>
              <w:jc w:val="center"/>
              <w:rPr>
                <w:sz w:val="28"/>
                <w:szCs w:val="28"/>
              </w:rPr>
            </w:pPr>
            <w:r w:rsidRPr="003E16EA">
              <w:rPr>
                <w:sz w:val="28"/>
                <w:szCs w:val="28"/>
              </w:rPr>
              <w:t>3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361,4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2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180,8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2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247,3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102,5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127,0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175,9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307,5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33,1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390,7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132,8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112,7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24,9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188,1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86,9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208,0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199,5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261,1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207,4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355,0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402A">
              <w:rPr>
                <w:b/>
                <w:bCs/>
                <w:color w:val="000000"/>
                <w:sz w:val="28"/>
                <w:szCs w:val="28"/>
              </w:rPr>
              <w:t>3702,6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bCs/>
                <w:sz w:val="28"/>
                <w:szCs w:val="28"/>
              </w:rPr>
            </w:pPr>
            <w:r w:rsidRPr="00982F45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534,8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E0564C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0564C">
              <w:rPr>
                <w:sz w:val="28"/>
                <w:szCs w:val="28"/>
              </w:rPr>
              <w:t>149,7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982F45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  <w:r w:rsidRPr="00982F45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1775,5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402A">
              <w:rPr>
                <w:b/>
                <w:bCs/>
                <w:color w:val="000000"/>
                <w:sz w:val="28"/>
                <w:szCs w:val="28"/>
              </w:rPr>
              <w:t>2460,0</w:t>
            </w:r>
          </w:p>
        </w:tc>
      </w:tr>
      <w:tr w:rsidR="003E16EA" w:rsidRPr="00982F45" w:rsidTr="003E16EA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982F45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E16EA" w:rsidRPr="00982F45" w:rsidRDefault="003E16EA" w:rsidP="003E16EA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402A">
              <w:rPr>
                <w:b/>
                <w:bCs/>
                <w:color w:val="000000"/>
                <w:sz w:val="28"/>
                <w:szCs w:val="28"/>
              </w:rPr>
              <w:t>6162,6</w:t>
            </w:r>
          </w:p>
        </w:tc>
      </w:tr>
    </w:tbl>
    <w:p w:rsidR="003E16EA" w:rsidRPr="00323D98" w:rsidRDefault="003E16EA" w:rsidP="009C0D1E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594"/>
        <w:gridCol w:w="4600"/>
        <w:gridCol w:w="4744"/>
      </w:tblGrid>
      <w:tr w:rsidR="000C40C5" w:rsidRPr="00581128" w:rsidTr="000C40C5">
        <w:trPr>
          <w:trHeight w:val="157"/>
        </w:trPr>
        <w:tc>
          <w:tcPr>
            <w:tcW w:w="9938" w:type="dxa"/>
            <w:gridSpan w:val="3"/>
            <w:vAlign w:val="center"/>
          </w:tcPr>
          <w:p w:rsidR="000C40C5" w:rsidRPr="00581128" w:rsidRDefault="000C40C5" w:rsidP="008F70E5">
            <w:pPr>
              <w:jc w:val="right"/>
              <w:rPr>
                <w:bCs/>
                <w:sz w:val="28"/>
                <w:szCs w:val="28"/>
              </w:rPr>
            </w:pPr>
            <w:r w:rsidRPr="00581128">
              <w:rPr>
                <w:bCs/>
                <w:sz w:val="28"/>
                <w:szCs w:val="28"/>
              </w:rPr>
              <w:t>Таблица 18</w:t>
            </w:r>
          </w:p>
          <w:p w:rsidR="000C40C5" w:rsidRPr="00581128" w:rsidRDefault="000C40C5" w:rsidP="008F70E5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0C40C5" w:rsidRPr="00581128" w:rsidTr="000C40C5">
        <w:trPr>
          <w:trHeight w:val="937"/>
        </w:trPr>
        <w:tc>
          <w:tcPr>
            <w:tcW w:w="9938" w:type="dxa"/>
            <w:gridSpan w:val="3"/>
            <w:vAlign w:val="center"/>
            <w:hideMark/>
          </w:tcPr>
          <w:p w:rsidR="000C40C5" w:rsidRPr="00581128" w:rsidRDefault="000C40C5" w:rsidP="008F70E5">
            <w:pPr>
              <w:jc w:val="center"/>
              <w:rPr>
                <w:b/>
                <w:bCs/>
                <w:sz w:val="28"/>
                <w:szCs w:val="28"/>
              </w:rPr>
            </w:pPr>
            <w:r w:rsidRPr="00581128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</w:t>
            </w:r>
          </w:p>
          <w:p w:rsidR="000C40C5" w:rsidRPr="00581128" w:rsidRDefault="000C40C5" w:rsidP="008F70E5">
            <w:pPr>
              <w:jc w:val="center"/>
              <w:rPr>
                <w:b/>
                <w:bCs/>
                <w:sz w:val="28"/>
                <w:szCs w:val="28"/>
              </w:rPr>
            </w:pPr>
            <w:r w:rsidRPr="00581128">
              <w:rPr>
                <w:b/>
                <w:bCs/>
                <w:sz w:val="28"/>
                <w:szCs w:val="28"/>
              </w:rPr>
              <w:t xml:space="preserve">и городских округов Ульяновской области на реализацию </w:t>
            </w:r>
          </w:p>
          <w:p w:rsidR="000C40C5" w:rsidRPr="00581128" w:rsidRDefault="000C40C5" w:rsidP="008F70E5">
            <w:pPr>
              <w:jc w:val="center"/>
              <w:rPr>
                <w:b/>
                <w:bCs/>
                <w:sz w:val="28"/>
                <w:szCs w:val="28"/>
              </w:rPr>
            </w:pPr>
            <w:r w:rsidRPr="00581128">
              <w:rPr>
                <w:b/>
                <w:bCs/>
                <w:sz w:val="28"/>
                <w:szCs w:val="28"/>
              </w:rPr>
              <w:t xml:space="preserve">государственной программы Ульяновской области «Развитие </w:t>
            </w:r>
          </w:p>
          <w:p w:rsidR="000C40C5" w:rsidRPr="00581128" w:rsidRDefault="000C40C5" w:rsidP="008F70E5">
            <w:pPr>
              <w:jc w:val="center"/>
              <w:rPr>
                <w:b/>
                <w:bCs/>
                <w:sz w:val="28"/>
                <w:szCs w:val="28"/>
              </w:rPr>
            </w:pPr>
            <w:r w:rsidRPr="00581128">
              <w:rPr>
                <w:b/>
                <w:bCs/>
                <w:sz w:val="28"/>
                <w:szCs w:val="28"/>
              </w:rPr>
              <w:t xml:space="preserve">и модернизация образования в Ульяновской области» на 2014-2018 годы </w:t>
            </w:r>
          </w:p>
          <w:p w:rsidR="000C40C5" w:rsidRPr="00581128" w:rsidRDefault="000C40C5" w:rsidP="008F70E5">
            <w:pPr>
              <w:jc w:val="center"/>
              <w:rPr>
                <w:b/>
                <w:bCs/>
                <w:sz w:val="28"/>
                <w:szCs w:val="28"/>
              </w:rPr>
            </w:pPr>
            <w:r w:rsidRPr="00581128">
              <w:rPr>
                <w:b/>
                <w:bCs/>
                <w:sz w:val="28"/>
                <w:szCs w:val="28"/>
              </w:rPr>
              <w:t>на 2015 год</w:t>
            </w:r>
          </w:p>
        </w:tc>
      </w:tr>
      <w:tr w:rsidR="000C40C5" w:rsidRPr="00581128" w:rsidTr="000C40C5">
        <w:trPr>
          <w:trHeight w:val="375"/>
        </w:trPr>
        <w:tc>
          <w:tcPr>
            <w:tcW w:w="594" w:type="dxa"/>
            <w:noWrap/>
            <w:vAlign w:val="bottom"/>
          </w:tcPr>
          <w:p w:rsidR="000C40C5" w:rsidRPr="00581128" w:rsidRDefault="000C40C5" w:rsidP="008F70E5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noWrap/>
            <w:vAlign w:val="bottom"/>
          </w:tcPr>
          <w:p w:rsidR="000C40C5" w:rsidRPr="00581128" w:rsidRDefault="000C40C5" w:rsidP="008F70E5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noWrap/>
            <w:vAlign w:val="bottom"/>
            <w:hideMark/>
          </w:tcPr>
          <w:p w:rsidR="000C40C5" w:rsidRPr="00581128" w:rsidRDefault="000C40C5" w:rsidP="008F70E5">
            <w:pPr>
              <w:jc w:val="right"/>
              <w:rPr>
                <w:sz w:val="28"/>
                <w:szCs w:val="28"/>
              </w:rPr>
            </w:pPr>
            <w:r w:rsidRPr="00581128">
              <w:rPr>
                <w:sz w:val="28"/>
                <w:szCs w:val="28"/>
              </w:rPr>
              <w:t>тыс. руб.</w:t>
            </w:r>
          </w:p>
        </w:tc>
      </w:tr>
    </w:tbl>
    <w:p w:rsidR="000C40C5" w:rsidRPr="00581128" w:rsidRDefault="000C40C5" w:rsidP="000C40C5">
      <w:pPr>
        <w:rPr>
          <w:sz w:val="2"/>
          <w:szCs w:val="2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390"/>
        <w:gridCol w:w="2268"/>
        <w:gridCol w:w="3685"/>
      </w:tblGrid>
      <w:tr w:rsidR="000C40C5" w:rsidRPr="00581128" w:rsidTr="004C5C87">
        <w:trPr>
          <w:trHeight w:val="1328"/>
          <w:tblHeader/>
        </w:trPr>
        <w:tc>
          <w:tcPr>
            <w:tcW w:w="594" w:type="dxa"/>
            <w:vAlign w:val="center"/>
            <w:hideMark/>
          </w:tcPr>
          <w:p w:rsidR="000C40C5" w:rsidRPr="00581128" w:rsidRDefault="000C40C5" w:rsidP="008F70E5">
            <w:pPr>
              <w:jc w:val="center"/>
              <w:rPr>
                <w:sz w:val="28"/>
                <w:szCs w:val="28"/>
              </w:rPr>
            </w:pPr>
            <w:r w:rsidRPr="00581128">
              <w:rPr>
                <w:sz w:val="28"/>
                <w:szCs w:val="28"/>
              </w:rPr>
              <w:t xml:space="preserve">№    </w:t>
            </w:r>
            <w:proofErr w:type="gramStart"/>
            <w:r w:rsidRPr="00581128">
              <w:rPr>
                <w:sz w:val="28"/>
                <w:szCs w:val="28"/>
              </w:rPr>
              <w:t>п</w:t>
            </w:r>
            <w:proofErr w:type="gramEnd"/>
            <w:r w:rsidRPr="00581128">
              <w:rPr>
                <w:sz w:val="28"/>
                <w:szCs w:val="28"/>
              </w:rPr>
              <w:t>/п</w:t>
            </w:r>
          </w:p>
        </w:tc>
        <w:tc>
          <w:tcPr>
            <w:tcW w:w="3390" w:type="dxa"/>
            <w:vAlign w:val="center"/>
            <w:hideMark/>
          </w:tcPr>
          <w:p w:rsidR="000C40C5" w:rsidRPr="00581128" w:rsidRDefault="000C40C5" w:rsidP="008F70E5">
            <w:pPr>
              <w:pStyle w:val="xl24"/>
              <w:spacing w:before="0" w:beforeAutospacing="0" w:after="0" w:afterAutospacing="0"/>
            </w:pPr>
            <w:r w:rsidRPr="00581128">
              <w:t>Наименование</w:t>
            </w:r>
            <w:r w:rsidRPr="00581128">
              <w:br/>
            </w:r>
            <w:proofErr w:type="gramStart"/>
            <w:r w:rsidRPr="00581128">
              <w:t>муниципального</w:t>
            </w:r>
            <w:proofErr w:type="gramEnd"/>
          </w:p>
          <w:p w:rsidR="000C40C5" w:rsidRPr="00581128" w:rsidRDefault="000C40C5" w:rsidP="008F70E5">
            <w:pPr>
              <w:pStyle w:val="xl24"/>
              <w:spacing w:before="0" w:beforeAutospacing="0" w:after="0" w:afterAutospacing="0"/>
            </w:pPr>
            <w:r w:rsidRPr="00581128">
              <w:t>образования</w:t>
            </w:r>
          </w:p>
        </w:tc>
        <w:tc>
          <w:tcPr>
            <w:tcW w:w="2268" w:type="dxa"/>
            <w:tcMar>
              <w:left w:w="57" w:type="dxa"/>
              <w:right w:w="57" w:type="dxa"/>
            </w:tcMar>
            <w:vAlign w:val="center"/>
            <w:hideMark/>
          </w:tcPr>
          <w:p w:rsidR="000C40C5" w:rsidRPr="00581128" w:rsidRDefault="000C40C5" w:rsidP="008F70E5">
            <w:pPr>
              <w:jc w:val="center"/>
              <w:rPr>
                <w:sz w:val="28"/>
                <w:szCs w:val="28"/>
              </w:rPr>
            </w:pPr>
            <w:r w:rsidRPr="00581128">
              <w:rPr>
                <w:sz w:val="28"/>
                <w:szCs w:val="28"/>
              </w:rPr>
              <w:t>Развитие систе</w:t>
            </w:r>
            <w:r w:rsidR="004C5C87" w:rsidRPr="00581128">
              <w:rPr>
                <w:sz w:val="28"/>
                <w:szCs w:val="28"/>
              </w:rPr>
              <w:t>мы</w:t>
            </w:r>
          </w:p>
          <w:p w:rsidR="000C40C5" w:rsidRPr="00581128" w:rsidRDefault="000C40C5" w:rsidP="008F70E5">
            <w:pPr>
              <w:jc w:val="center"/>
              <w:rPr>
                <w:sz w:val="28"/>
                <w:szCs w:val="28"/>
              </w:rPr>
            </w:pPr>
            <w:r w:rsidRPr="00581128">
              <w:rPr>
                <w:sz w:val="28"/>
                <w:szCs w:val="28"/>
              </w:rPr>
              <w:t xml:space="preserve">дошкольного </w:t>
            </w:r>
          </w:p>
          <w:p w:rsidR="000C40C5" w:rsidRPr="00581128" w:rsidRDefault="000C40C5" w:rsidP="008F70E5">
            <w:pPr>
              <w:jc w:val="center"/>
              <w:rPr>
                <w:sz w:val="28"/>
                <w:szCs w:val="28"/>
              </w:rPr>
            </w:pPr>
            <w:r w:rsidRPr="00581128">
              <w:rPr>
                <w:sz w:val="28"/>
                <w:szCs w:val="28"/>
              </w:rPr>
              <w:t>образования</w:t>
            </w:r>
          </w:p>
        </w:tc>
        <w:tc>
          <w:tcPr>
            <w:tcW w:w="3685" w:type="dxa"/>
            <w:hideMark/>
          </w:tcPr>
          <w:p w:rsidR="000C40C5" w:rsidRPr="00581128" w:rsidRDefault="000C40C5" w:rsidP="008F70E5">
            <w:pPr>
              <w:jc w:val="center"/>
              <w:rPr>
                <w:sz w:val="28"/>
                <w:szCs w:val="28"/>
              </w:rPr>
            </w:pPr>
            <w:r w:rsidRPr="00581128">
              <w:rPr>
                <w:sz w:val="28"/>
                <w:szCs w:val="28"/>
              </w:rPr>
              <w:t>Развитие материально-</w:t>
            </w:r>
          </w:p>
          <w:p w:rsidR="000C40C5" w:rsidRPr="00581128" w:rsidRDefault="000C40C5" w:rsidP="008F70E5">
            <w:pPr>
              <w:jc w:val="center"/>
              <w:rPr>
                <w:sz w:val="28"/>
                <w:szCs w:val="28"/>
              </w:rPr>
            </w:pPr>
            <w:r w:rsidRPr="00581128">
              <w:rPr>
                <w:sz w:val="28"/>
                <w:szCs w:val="28"/>
              </w:rPr>
              <w:t xml:space="preserve">технической базы системы </w:t>
            </w:r>
          </w:p>
          <w:p w:rsidR="000C40C5" w:rsidRPr="00581128" w:rsidRDefault="000C40C5" w:rsidP="008F70E5">
            <w:pPr>
              <w:jc w:val="center"/>
              <w:rPr>
                <w:sz w:val="28"/>
                <w:szCs w:val="28"/>
              </w:rPr>
            </w:pPr>
            <w:r w:rsidRPr="00581128">
              <w:rPr>
                <w:sz w:val="28"/>
                <w:szCs w:val="28"/>
              </w:rPr>
              <w:t xml:space="preserve">образования, оснащение </w:t>
            </w:r>
          </w:p>
          <w:p w:rsidR="000C40C5" w:rsidRPr="00581128" w:rsidRDefault="000C40C5" w:rsidP="008F70E5">
            <w:pPr>
              <w:jc w:val="center"/>
              <w:rPr>
                <w:sz w:val="28"/>
                <w:szCs w:val="28"/>
              </w:rPr>
            </w:pPr>
            <w:r w:rsidRPr="00581128">
              <w:rPr>
                <w:sz w:val="28"/>
                <w:szCs w:val="28"/>
              </w:rPr>
              <w:t xml:space="preserve">образовательных </w:t>
            </w:r>
          </w:p>
          <w:p w:rsidR="000C40C5" w:rsidRPr="00581128" w:rsidRDefault="000C40C5" w:rsidP="008F70E5">
            <w:pPr>
              <w:jc w:val="center"/>
              <w:rPr>
                <w:sz w:val="28"/>
                <w:szCs w:val="28"/>
              </w:rPr>
            </w:pPr>
            <w:r w:rsidRPr="00581128">
              <w:rPr>
                <w:sz w:val="28"/>
                <w:szCs w:val="28"/>
              </w:rPr>
              <w:t xml:space="preserve">организаций оборудованием </w:t>
            </w:r>
          </w:p>
        </w:tc>
      </w:tr>
    </w:tbl>
    <w:p w:rsidR="00341A86" w:rsidRPr="00581128" w:rsidRDefault="00341A86">
      <w:pPr>
        <w:rPr>
          <w:sz w:val="2"/>
          <w:szCs w:val="2"/>
        </w:rPr>
      </w:pP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3377"/>
        <w:gridCol w:w="2268"/>
        <w:gridCol w:w="3685"/>
      </w:tblGrid>
      <w:tr w:rsidR="00341A86" w:rsidRPr="00323D98" w:rsidTr="005472FB">
        <w:trPr>
          <w:trHeight w:val="416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86" w:rsidRPr="00581128" w:rsidRDefault="00341A86" w:rsidP="00341A86">
            <w:pPr>
              <w:jc w:val="center"/>
              <w:rPr>
                <w:sz w:val="28"/>
                <w:szCs w:val="28"/>
              </w:rPr>
            </w:pPr>
            <w:r w:rsidRPr="00581128">
              <w:rPr>
                <w:sz w:val="28"/>
                <w:szCs w:val="28"/>
              </w:rPr>
              <w:t>1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86" w:rsidRPr="00581128" w:rsidRDefault="00341A86" w:rsidP="00341A86">
            <w:pPr>
              <w:jc w:val="center"/>
              <w:rPr>
                <w:sz w:val="28"/>
                <w:szCs w:val="28"/>
              </w:rPr>
            </w:pPr>
            <w:r w:rsidRPr="00581128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1A86" w:rsidRPr="00581128" w:rsidRDefault="00341A86" w:rsidP="00341A86">
            <w:pPr>
              <w:jc w:val="center"/>
              <w:rPr>
                <w:sz w:val="28"/>
                <w:szCs w:val="28"/>
              </w:rPr>
            </w:pPr>
            <w:r w:rsidRPr="00581128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A86" w:rsidRPr="00581128" w:rsidRDefault="00341A86" w:rsidP="00341A86">
            <w:pPr>
              <w:jc w:val="center"/>
              <w:rPr>
                <w:sz w:val="28"/>
                <w:szCs w:val="28"/>
              </w:rPr>
            </w:pPr>
            <w:r w:rsidRPr="00581128">
              <w:rPr>
                <w:sz w:val="28"/>
                <w:szCs w:val="28"/>
              </w:rPr>
              <w:t>4</w:t>
            </w:r>
          </w:p>
        </w:tc>
      </w:tr>
      <w:tr w:rsidR="00581128" w:rsidTr="00581128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Барыш</w:t>
            </w:r>
            <w:r w:rsidR="00A04B27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Pr="00E10D49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0D49">
              <w:rPr>
                <w:sz w:val="28"/>
                <w:szCs w:val="28"/>
              </w:rPr>
              <w:t>2220,8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81128" w:rsidTr="00581128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Pr="00E10D49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0D49">
              <w:rPr>
                <w:sz w:val="28"/>
                <w:szCs w:val="28"/>
              </w:rPr>
              <w:t>661,9411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8838,0589</w:t>
            </w:r>
          </w:p>
        </w:tc>
      </w:tr>
      <w:tr w:rsidR="00581128" w:rsidTr="00581128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Pr="00E10D49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581128" w:rsidTr="00581128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Новомалы</w:t>
            </w:r>
            <w:r w:rsidR="00A04B27">
              <w:rPr>
                <w:sz w:val="28"/>
                <w:szCs w:val="28"/>
              </w:rPr>
              <w:t>кли</w:t>
            </w:r>
            <w:r>
              <w:rPr>
                <w:sz w:val="28"/>
                <w:szCs w:val="28"/>
              </w:rPr>
              <w:t>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Pr="00E10D49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0D49">
              <w:rPr>
                <w:sz w:val="28"/>
                <w:szCs w:val="28"/>
              </w:rPr>
              <w:t>6012,2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81128" w:rsidTr="00581128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3401,1</w:t>
            </w:r>
          </w:p>
        </w:tc>
      </w:tr>
      <w:tr w:rsidR="00581128" w:rsidTr="00581128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2435,5</w:t>
            </w:r>
          </w:p>
        </w:tc>
      </w:tr>
      <w:tr w:rsidR="00581128" w:rsidTr="00581128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11431,4</w:t>
            </w:r>
          </w:p>
        </w:tc>
      </w:tr>
      <w:tr w:rsidR="00581128" w:rsidTr="00581128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A04B27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Старома</w:t>
            </w:r>
            <w:r w:rsidR="00A04B27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нский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Pr="00E10D49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0D49">
              <w:rPr>
                <w:sz w:val="28"/>
                <w:szCs w:val="28"/>
              </w:rPr>
              <w:t>555,0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81128" w:rsidTr="00581128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Pr="00E10D49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0D49">
              <w:rPr>
                <w:sz w:val="28"/>
                <w:szCs w:val="28"/>
              </w:rPr>
              <w:t>6997,2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81128" w:rsidTr="00581128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Pr="00E10D49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0D49">
              <w:rPr>
                <w:sz w:val="28"/>
                <w:szCs w:val="28"/>
              </w:rPr>
              <w:t>6997,6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581128" w:rsidTr="00581128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6000,0</w:t>
            </w:r>
          </w:p>
        </w:tc>
      </w:tr>
      <w:tr w:rsidR="00581128" w:rsidTr="00581128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10D49">
              <w:rPr>
                <w:b/>
                <w:bCs/>
                <w:color w:val="000000"/>
                <w:sz w:val="28"/>
                <w:szCs w:val="28"/>
              </w:rPr>
              <w:t>23444,7411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3343">
              <w:rPr>
                <w:b/>
                <w:bCs/>
                <w:color w:val="000000"/>
                <w:sz w:val="28"/>
                <w:szCs w:val="28"/>
              </w:rPr>
              <w:t>32606,0589</w:t>
            </w:r>
          </w:p>
        </w:tc>
      </w:tr>
      <w:tr w:rsidR="00581128" w:rsidTr="00581128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Pr="00E10D49" w:rsidRDefault="00581128" w:rsidP="0058112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10287,83255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581128" w:rsidTr="00581128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Pr="00E10D49" w:rsidRDefault="00581128" w:rsidP="0058112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10D49">
              <w:rPr>
                <w:bCs/>
                <w:color w:val="000000"/>
                <w:sz w:val="28"/>
                <w:szCs w:val="28"/>
              </w:rPr>
              <w:t>4236,9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1486,8</w:t>
            </w:r>
          </w:p>
        </w:tc>
      </w:tr>
      <w:tr w:rsidR="00581128" w:rsidTr="00581128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6430">
              <w:rPr>
                <w:b/>
                <w:bCs/>
                <w:color w:val="000000"/>
                <w:sz w:val="28"/>
                <w:szCs w:val="28"/>
              </w:rPr>
              <w:t>14524,73255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1486,8</w:t>
            </w:r>
          </w:p>
        </w:tc>
      </w:tr>
      <w:tr w:rsidR="00581128" w:rsidTr="00581128">
        <w:trPr>
          <w:trHeight w:val="416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81128" w:rsidRDefault="00581128" w:rsidP="0058112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81128" w:rsidRDefault="00581128" w:rsidP="0058112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Итого по районам </w:t>
            </w:r>
          </w:p>
          <w:p w:rsidR="00581128" w:rsidRDefault="00581128" w:rsidP="00581128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городам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581128" w:rsidRDefault="00581128" w:rsidP="00581128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96430">
              <w:rPr>
                <w:b/>
                <w:bCs/>
                <w:color w:val="000000"/>
                <w:sz w:val="28"/>
                <w:szCs w:val="28"/>
              </w:rPr>
              <w:t>37969,47365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81128" w:rsidRPr="00753806" w:rsidRDefault="00581128" w:rsidP="00581128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4B3343">
              <w:rPr>
                <w:b/>
                <w:bCs/>
                <w:color w:val="000000"/>
                <w:sz w:val="28"/>
                <w:szCs w:val="28"/>
              </w:rPr>
              <w:t>34092,8589</w:t>
            </w:r>
            <w:r w:rsidR="00753806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581128" w:rsidRPr="00753806" w:rsidRDefault="00753806" w:rsidP="009C0D1E">
      <w:pPr>
        <w:pStyle w:val="aa"/>
        <w:spacing w:line="360" w:lineRule="auto"/>
        <w:ind w:firstLine="720"/>
        <w:rPr>
          <w:szCs w:val="28"/>
        </w:rPr>
      </w:pPr>
      <w:r w:rsidRPr="00753806">
        <w:rPr>
          <w:szCs w:val="28"/>
        </w:rPr>
        <w:t>г) таблицы 22 и 23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D21269" w:rsidRPr="00D21269" w:rsidTr="00D21269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69" w:rsidRPr="00DD3707" w:rsidRDefault="00753806" w:rsidP="00D21269">
            <w:pPr>
              <w:pStyle w:val="1"/>
              <w:jc w:val="right"/>
              <w:rPr>
                <w:szCs w:val="28"/>
                <w:lang w:val="ru-RU" w:eastAsia="ru-RU"/>
              </w:rPr>
            </w:pPr>
            <w:r w:rsidRPr="00DD3707">
              <w:rPr>
                <w:szCs w:val="28"/>
                <w:lang w:val="ru-RU" w:eastAsia="ru-RU"/>
              </w:rPr>
              <w:t>«</w:t>
            </w:r>
            <w:r w:rsidR="00D21269" w:rsidRPr="00DD3707">
              <w:rPr>
                <w:szCs w:val="28"/>
                <w:lang w:val="ru-RU" w:eastAsia="ru-RU"/>
              </w:rPr>
              <w:t>Таблица 22</w:t>
            </w:r>
          </w:p>
          <w:p w:rsidR="00D21269" w:rsidRPr="00D21269" w:rsidRDefault="00D21269" w:rsidP="00D21269"/>
        </w:tc>
      </w:tr>
      <w:tr w:rsidR="00D21269" w:rsidRPr="00D21269" w:rsidTr="00D21269">
        <w:trPr>
          <w:trHeight w:val="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69" w:rsidRPr="00DD3707" w:rsidRDefault="00D21269" w:rsidP="00A75D46">
            <w:pPr>
              <w:pStyle w:val="1"/>
              <w:jc w:val="center"/>
              <w:rPr>
                <w:b/>
                <w:szCs w:val="28"/>
                <w:lang w:val="ru-RU" w:eastAsia="ru-RU"/>
              </w:rPr>
            </w:pPr>
            <w:r w:rsidRPr="00DD3707">
              <w:rPr>
                <w:b/>
                <w:szCs w:val="28"/>
                <w:lang w:val="ru-RU" w:eastAsia="ru-RU"/>
              </w:rPr>
              <w:t>Распределение субсидий бюджетам муниципальных районов</w:t>
            </w:r>
          </w:p>
          <w:p w:rsidR="00D21269" w:rsidRPr="00DD3707" w:rsidRDefault="00D21269" w:rsidP="00D21269">
            <w:pPr>
              <w:pStyle w:val="1"/>
              <w:jc w:val="center"/>
              <w:rPr>
                <w:szCs w:val="28"/>
                <w:lang w:val="ru-RU" w:eastAsia="ru-RU"/>
              </w:rPr>
            </w:pPr>
            <w:r w:rsidRPr="00DD3707">
              <w:rPr>
                <w:b/>
                <w:szCs w:val="28"/>
                <w:lang w:val="ru-RU" w:eastAsia="ru-RU"/>
              </w:rPr>
              <w:t>и городских округов Ульяновской области на строительство</w:t>
            </w:r>
            <w:r w:rsidRPr="00DD3707">
              <w:rPr>
                <w:b/>
                <w:szCs w:val="28"/>
                <w:lang w:val="ru-RU" w:eastAsia="ru-RU"/>
              </w:rPr>
              <w:br/>
              <w:t>и реконструкцию объектов спорта в рамках реализации мероприятий</w:t>
            </w:r>
            <w:r w:rsidRPr="00DD3707">
              <w:rPr>
                <w:b/>
                <w:szCs w:val="28"/>
                <w:lang w:val="ru-RU" w:eastAsia="ru-RU"/>
              </w:rPr>
              <w:br/>
              <w:t>государственной программы Ульяновской области «Развитие физической культуры и спорта в Ульяновской области на 2014-2018 годы» на 2015 год</w:t>
            </w:r>
          </w:p>
        </w:tc>
      </w:tr>
      <w:tr w:rsidR="00D21269" w:rsidRPr="00D21269" w:rsidTr="00D21269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1269" w:rsidRPr="00D21269" w:rsidRDefault="00D21269" w:rsidP="00A75D4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1269" w:rsidRPr="00D21269" w:rsidRDefault="00D21269" w:rsidP="00A75D46">
            <w:pPr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1269" w:rsidRPr="00D21269" w:rsidRDefault="00D21269" w:rsidP="00A75D46">
            <w:pPr>
              <w:jc w:val="right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тыс. руб.</w:t>
            </w:r>
          </w:p>
        </w:tc>
      </w:tr>
      <w:tr w:rsidR="00D21269" w:rsidRPr="00D21269" w:rsidTr="00D2126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8"/>
          <w:tblHeader/>
        </w:trPr>
        <w:tc>
          <w:tcPr>
            <w:tcW w:w="735" w:type="dxa"/>
            <w:tcBorders>
              <w:bottom w:val="nil"/>
            </w:tcBorders>
            <w:vAlign w:val="center"/>
          </w:tcPr>
          <w:p w:rsidR="00D21269" w:rsidRPr="00D21269" w:rsidRDefault="00D21269" w:rsidP="00A75D46">
            <w:pPr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 xml:space="preserve">№   </w:t>
            </w:r>
            <w:r w:rsidRPr="00D21269">
              <w:rPr>
                <w:sz w:val="28"/>
                <w:szCs w:val="28"/>
              </w:rPr>
              <w:br/>
              <w:t xml:space="preserve"> </w:t>
            </w:r>
            <w:proofErr w:type="gramStart"/>
            <w:r w:rsidRPr="00D21269">
              <w:rPr>
                <w:sz w:val="28"/>
                <w:szCs w:val="28"/>
              </w:rPr>
              <w:t>п</w:t>
            </w:r>
            <w:proofErr w:type="gramEnd"/>
            <w:r w:rsidRPr="00D21269">
              <w:rPr>
                <w:sz w:val="28"/>
                <w:szCs w:val="28"/>
              </w:rPr>
              <w:t>/п</w:t>
            </w:r>
          </w:p>
        </w:tc>
        <w:tc>
          <w:tcPr>
            <w:tcW w:w="4680" w:type="dxa"/>
            <w:tcBorders>
              <w:bottom w:val="nil"/>
            </w:tcBorders>
            <w:vAlign w:val="center"/>
          </w:tcPr>
          <w:p w:rsidR="00D21269" w:rsidRPr="00D21269" w:rsidRDefault="00D21269" w:rsidP="00A75D46">
            <w:pPr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 xml:space="preserve">Наименование </w:t>
            </w:r>
          </w:p>
          <w:p w:rsidR="00D21269" w:rsidRPr="00D21269" w:rsidRDefault="00D21269" w:rsidP="00A75D46">
            <w:pPr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23" w:type="dxa"/>
            <w:tcBorders>
              <w:bottom w:val="nil"/>
            </w:tcBorders>
            <w:vAlign w:val="center"/>
          </w:tcPr>
          <w:p w:rsidR="00D21269" w:rsidRPr="00D21269" w:rsidRDefault="00D21269" w:rsidP="00A75D46">
            <w:pPr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Сумма</w:t>
            </w:r>
          </w:p>
        </w:tc>
      </w:tr>
    </w:tbl>
    <w:p w:rsidR="00D21269" w:rsidRPr="00D21269" w:rsidRDefault="00D21269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523"/>
      </w:tblGrid>
      <w:tr w:rsidR="00D21269" w:rsidRPr="00D21269" w:rsidTr="00D21269">
        <w:trPr>
          <w:trHeight w:val="374"/>
          <w:tblHeader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269" w:rsidRPr="00D21269" w:rsidRDefault="00D21269" w:rsidP="00D21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269" w:rsidRPr="00D21269" w:rsidRDefault="00D21269" w:rsidP="00D21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1269" w:rsidRPr="00D21269" w:rsidRDefault="00D21269" w:rsidP="00D21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1269" w:rsidRPr="00D21269" w:rsidTr="00D21269">
        <w:trPr>
          <w:trHeight w:val="374"/>
          <w:tblHeader/>
        </w:trPr>
        <w:tc>
          <w:tcPr>
            <w:tcW w:w="735" w:type="dxa"/>
            <w:tcBorders>
              <w:top w:val="single" w:sz="4" w:space="0" w:color="auto"/>
            </w:tcBorders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23" w:type="dxa"/>
            <w:tcBorders>
              <w:top w:val="single" w:sz="4" w:space="0" w:color="auto"/>
            </w:tcBorders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13630,0</w:t>
            </w:r>
          </w:p>
        </w:tc>
      </w:tr>
      <w:tr w:rsidR="00D21269" w:rsidRPr="00D21269" w:rsidTr="00D21269">
        <w:trPr>
          <w:trHeight w:val="374"/>
          <w:tblHeader/>
        </w:trPr>
        <w:tc>
          <w:tcPr>
            <w:tcW w:w="735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23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21660,0</w:t>
            </w:r>
          </w:p>
        </w:tc>
      </w:tr>
      <w:tr w:rsidR="00D21269" w:rsidRPr="00D21269" w:rsidTr="00D21269">
        <w:trPr>
          <w:trHeight w:val="374"/>
          <w:tblHeader/>
        </w:trPr>
        <w:tc>
          <w:tcPr>
            <w:tcW w:w="735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23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1265,0</w:t>
            </w:r>
          </w:p>
        </w:tc>
      </w:tr>
      <w:tr w:rsidR="00D21269" w:rsidRPr="00D21269" w:rsidTr="00D21269">
        <w:trPr>
          <w:trHeight w:val="374"/>
          <w:tblHeader/>
        </w:trPr>
        <w:tc>
          <w:tcPr>
            <w:tcW w:w="735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23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37235,56386</w:t>
            </w:r>
          </w:p>
        </w:tc>
      </w:tr>
      <w:tr w:rsidR="00D21269" w:rsidRPr="00D21269" w:rsidTr="00D21269">
        <w:trPr>
          <w:trHeight w:val="374"/>
          <w:tblHeader/>
        </w:trPr>
        <w:tc>
          <w:tcPr>
            <w:tcW w:w="735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rPr>
                <w:b/>
                <w:sz w:val="28"/>
                <w:szCs w:val="28"/>
              </w:rPr>
            </w:pPr>
            <w:r w:rsidRPr="00D21269">
              <w:rPr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523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1269">
              <w:rPr>
                <w:b/>
                <w:sz w:val="28"/>
                <w:szCs w:val="28"/>
              </w:rPr>
              <w:t>73790,56386</w:t>
            </w:r>
          </w:p>
        </w:tc>
      </w:tr>
      <w:tr w:rsidR="00D21269" w:rsidRPr="00D21269" w:rsidTr="00D21269">
        <w:trPr>
          <w:trHeight w:val="374"/>
          <w:tblHeader/>
        </w:trPr>
        <w:tc>
          <w:tcPr>
            <w:tcW w:w="735" w:type="dxa"/>
            <w:noWrap/>
            <w:vAlign w:val="bottom"/>
          </w:tcPr>
          <w:p w:rsidR="00D21269" w:rsidRPr="00D21269" w:rsidRDefault="00A04B27" w:rsidP="00D21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21269" w:rsidRPr="00D21269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23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23092,63814</w:t>
            </w:r>
          </w:p>
        </w:tc>
      </w:tr>
      <w:tr w:rsidR="00D21269" w:rsidRPr="00D21269" w:rsidTr="00D21269">
        <w:trPr>
          <w:trHeight w:val="374"/>
          <w:tblHeader/>
        </w:trPr>
        <w:tc>
          <w:tcPr>
            <w:tcW w:w="735" w:type="dxa"/>
            <w:noWrap/>
            <w:vAlign w:val="bottom"/>
          </w:tcPr>
          <w:p w:rsidR="00D21269" w:rsidRPr="00D21269" w:rsidRDefault="00A04B27" w:rsidP="00D2126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21269" w:rsidRPr="00D21269">
              <w:rPr>
                <w:sz w:val="28"/>
                <w:szCs w:val="28"/>
              </w:rPr>
              <w:t>.</w:t>
            </w:r>
          </w:p>
        </w:tc>
        <w:tc>
          <w:tcPr>
            <w:tcW w:w="4680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23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13370,0</w:t>
            </w:r>
          </w:p>
        </w:tc>
      </w:tr>
      <w:tr w:rsidR="00D21269" w:rsidRPr="00D21269" w:rsidTr="00D21269">
        <w:trPr>
          <w:trHeight w:val="374"/>
          <w:tblHeader/>
        </w:trPr>
        <w:tc>
          <w:tcPr>
            <w:tcW w:w="735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rPr>
                <w:b/>
                <w:sz w:val="28"/>
                <w:szCs w:val="28"/>
              </w:rPr>
            </w:pPr>
            <w:r w:rsidRPr="00D21269">
              <w:rPr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523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1269">
              <w:rPr>
                <w:b/>
                <w:sz w:val="28"/>
                <w:szCs w:val="28"/>
              </w:rPr>
              <w:t>36462,63814</w:t>
            </w:r>
          </w:p>
        </w:tc>
      </w:tr>
      <w:tr w:rsidR="00D21269" w:rsidRPr="00D21269" w:rsidTr="00D21269">
        <w:trPr>
          <w:trHeight w:val="374"/>
          <w:tblHeader/>
        </w:trPr>
        <w:tc>
          <w:tcPr>
            <w:tcW w:w="735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80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rPr>
                <w:b/>
                <w:sz w:val="28"/>
                <w:szCs w:val="28"/>
              </w:rPr>
            </w:pPr>
            <w:r w:rsidRPr="00D21269">
              <w:rPr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523" w:type="dxa"/>
            <w:noWrap/>
            <w:vAlign w:val="bottom"/>
          </w:tcPr>
          <w:p w:rsidR="00D21269" w:rsidRPr="00D21269" w:rsidRDefault="00D21269" w:rsidP="00D2126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21269">
              <w:rPr>
                <w:b/>
                <w:sz w:val="28"/>
                <w:szCs w:val="28"/>
              </w:rPr>
              <w:t>110253,202</w:t>
            </w:r>
          </w:p>
        </w:tc>
      </w:tr>
    </w:tbl>
    <w:p w:rsidR="00D21269" w:rsidRDefault="00D21269" w:rsidP="009C0D1E">
      <w:pPr>
        <w:pStyle w:val="aa"/>
        <w:spacing w:line="360" w:lineRule="auto"/>
        <w:ind w:firstLine="720"/>
        <w:rPr>
          <w:szCs w:val="28"/>
          <w:highlight w:val="cyan"/>
        </w:rPr>
      </w:pPr>
    </w:p>
    <w:p w:rsidR="00AF2444" w:rsidRDefault="00AF2444" w:rsidP="009C0D1E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744"/>
      </w:tblGrid>
      <w:tr w:rsidR="00D21269" w:rsidRPr="00D21269" w:rsidTr="00D21269">
        <w:trPr>
          <w:trHeight w:val="157"/>
        </w:trPr>
        <w:tc>
          <w:tcPr>
            <w:tcW w:w="9938" w:type="dxa"/>
            <w:gridSpan w:val="3"/>
            <w:vAlign w:val="center"/>
          </w:tcPr>
          <w:p w:rsidR="00D21269" w:rsidRPr="00D21269" w:rsidRDefault="00D21269" w:rsidP="00A75D46">
            <w:pPr>
              <w:jc w:val="right"/>
              <w:rPr>
                <w:bCs/>
                <w:sz w:val="28"/>
                <w:szCs w:val="28"/>
              </w:rPr>
            </w:pPr>
            <w:r w:rsidRPr="00D21269">
              <w:rPr>
                <w:bCs/>
                <w:sz w:val="28"/>
                <w:szCs w:val="28"/>
              </w:rPr>
              <w:lastRenderedPageBreak/>
              <w:t>Таблица 23</w:t>
            </w:r>
          </w:p>
          <w:p w:rsidR="00D21269" w:rsidRPr="00D21269" w:rsidRDefault="00D21269" w:rsidP="00A75D46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D21269" w:rsidRPr="00D21269" w:rsidTr="00D21269">
        <w:trPr>
          <w:trHeight w:val="937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269" w:rsidRPr="00DD3707" w:rsidRDefault="00D21269" w:rsidP="00D21269">
            <w:pPr>
              <w:pStyle w:val="1"/>
              <w:jc w:val="center"/>
              <w:rPr>
                <w:b/>
                <w:szCs w:val="28"/>
                <w:lang w:val="ru-RU" w:eastAsia="ru-RU"/>
              </w:rPr>
            </w:pPr>
            <w:r w:rsidRPr="00DD3707">
              <w:rPr>
                <w:b/>
                <w:szCs w:val="28"/>
                <w:lang w:val="ru-RU" w:eastAsia="ru-RU"/>
              </w:rPr>
              <w:t>Распределение субсидий бюджетам муниципальных районов</w:t>
            </w:r>
          </w:p>
          <w:p w:rsidR="00D21269" w:rsidRPr="00DD3707" w:rsidRDefault="00D21269" w:rsidP="00D21269">
            <w:pPr>
              <w:pStyle w:val="1"/>
              <w:jc w:val="center"/>
              <w:rPr>
                <w:b/>
                <w:szCs w:val="28"/>
                <w:lang w:val="ru-RU" w:eastAsia="ru-RU"/>
              </w:rPr>
            </w:pPr>
            <w:r w:rsidRPr="00DD3707">
              <w:rPr>
                <w:b/>
                <w:szCs w:val="28"/>
                <w:lang w:val="ru-RU" w:eastAsia="ru-RU"/>
              </w:rPr>
              <w:t>Ульяновской области на ремонт объектов спорта в рамках реализации</w:t>
            </w:r>
          </w:p>
          <w:p w:rsidR="00D21269" w:rsidRPr="00DD3707" w:rsidRDefault="00D21269" w:rsidP="00D21269">
            <w:pPr>
              <w:pStyle w:val="1"/>
              <w:jc w:val="center"/>
              <w:rPr>
                <w:b/>
                <w:szCs w:val="28"/>
                <w:lang w:val="ru-RU" w:eastAsia="ru-RU"/>
              </w:rPr>
            </w:pPr>
            <w:r w:rsidRPr="00DD3707">
              <w:rPr>
                <w:b/>
                <w:szCs w:val="28"/>
                <w:lang w:val="ru-RU" w:eastAsia="ru-RU"/>
              </w:rPr>
              <w:t>мероприятий государственной программы Ульяновской области</w:t>
            </w:r>
          </w:p>
          <w:p w:rsidR="00D21269" w:rsidRPr="00DD3707" w:rsidRDefault="00D21269" w:rsidP="00D21269">
            <w:pPr>
              <w:pStyle w:val="1"/>
              <w:jc w:val="center"/>
              <w:rPr>
                <w:b/>
                <w:szCs w:val="28"/>
                <w:lang w:val="ru-RU" w:eastAsia="ru-RU"/>
              </w:rPr>
            </w:pPr>
            <w:r w:rsidRPr="00DD3707">
              <w:rPr>
                <w:b/>
                <w:szCs w:val="28"/>
                <w:lang w:val="ru-RU" w:eastAsia="ru-RU"/>
              </w:rPr>
              <w:t>«Развитие физической культуры и спорта в Ульяновской области</w:t>
            </w:r>
          </w:p>
          <w:p w:rsidR="00D21269" w:rsidRPr="00D21269" w:rsidRDefault="00D21269" w:rsidP="00D21269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D21269">
              <w:rPr>
                <w:b/>
                <w:sz w:val="28"/>
                <w:szCs w:val="28"/>
              </w:rPr>
              <w:t>на 2014-2018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21269">
              <w:rPr>
                <w:b/>
                <w:sz w:val="28"/>
                <w:szCs w:val="28"/>
              </w:rPr>
              <w:t>годы» на 2015 год</w:t>
            </w:r>
          </w:p>
        </w:tc>
      </w:tr>
      <w:tr w:rsidR="00D21269" w:rsidRPr="00D21269" w:rsidTr="00D2126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1269" w:rsidRPr="00D21269" w:rsidRDefault="00D21269" w:rsidP="00A75D46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1269" w:rsidRPr="00D21269" w:rsidRDefault="00D21269" w:rsidP="00A75D46">
            <w:pPr>
              <w:rPr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1269" w:rsidRPr="00D21269" w:rsidRDefault="00D21269" w:rsidP="00A75D46">
            <w:pPr>
              <w:jc w:val="right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тыс. руб.</w:t>
            </w:r>
          </w:p>
        </w:tc>
      </w:tr>
    </w:tbl>
    <w:p w:rsidR="00D21269" w:rsidRPr="00753806" w:rsidRDefault="00D21269" w:rsidP="00D21269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6"/>
        <w:gridCol w:w="4536"/>
      </w:tblGrid>
      <w:tr w:rsidR="00D21269" w:rsidRPr="00D21269" w:rsidTr="00D21269">
        <w:trPr>
          <w:trHeight w:val="330"/>
          <w:tblHeader/>
        </w:trPr>
        <w:tc>
          <w:tcPr>
            <w:tcW w:w="594" w:type="dxa"/>
            <w:vAlign w:val="center"/>
          </w:tcPr>
          <w:p w:rsidR="00D21269" w:rsidRPr="00D21269" w:rsidRDefault="00D21269" w:rsidP="00D21269">
            <w:pPr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</w:r>
            <w:proofErr w:type="gramStart"/>
            <w:r w:rsidRPr="00D21269">
              <w:rPr>
                <w:sz w:val="28"/>
                <w:szCs w:val="28"/>
              </w:rPr>
              <w:t>п</w:t>
            </w:r>
            <w:proofErr w:type="gramEnd"/>
            <w:r w:rsidRPr="00D21269">
              <w:rPr>
                <w:sz w:val="28"/>
                <w:szCs w:val="28"/>
              </w:rPr>
              <w:t>/п</w:t>
            </w:r>
          </w:p>
        </w:tc>
        <w:tc>
          <w:tcPr>
            <w:tcW w:w="4666" w:type="dxa"/>
            <w:vAlign w:val="center"/>
          </w:tcPr>
          <w:p w:rsidR="00D21269" w:rsidRPr="00D21269" w:rsidRDefault="00D21269" w:rsidP="00A75D46">
            <w:pPr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 xml:space="preserve">Наименование </w:t>
            </w:r>
          </w:p>
          <w:p w:rsidR="00D21269" w:rsidRPr="00D21269" w:rsidRDefault="00D21269" w:rsidP="00A75D46">
            <w:pPr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D21269" w:rsidRPr="00D21269" w:rsidRDefault="00D21269" w:rsidP="00A75D46">
            <w:pPr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Сумма</w:t>
            </w:r>
          </w:p>
        </w:tc>
      </w:tr>
      <w:tr w:rsidR="00D21269" w:rsidRPr="00D21269" w:rsidTr="00D21269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1269" w:rsidRPr="00D21269" w:rsidRDefault="00D21269" w:rsidP="007538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1269" w:rsidRPr="00D21269" w:rsidRDefault="00D21269" w:rsidP="0075380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D21269">
              <w:rPr>
                <w:sz w:val="28"/>
                <w:szCs w:val="28"/>
              </w:rPr>
              <w:t>Майнский</w:t>
            </w:r>
            <w:proofErr w:type="spellEnd"/>
            <w:r w:rsidRPr="00D21269">
              <w:rPr>
                <w:sz w:val="28"/>
                <w:szCs w:val="28"/>
              </w:rPr>
              <w:t xml:space="preserve"> </w:t>
            </w:r>
            <w:r w:rsidR="00A04B27">
              <w:rPr>
                <w:sz w:val="28"/>
                <w:szCs w:val="28"/>
              </w:rPr>
              <w:t>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21269" w:rsidRPr="00D21269" w:rsidRDefault="00D21269" w:rsidP="007538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1756,10075</w:t>
            </w:r>
          </w:p>
        </w:tc>
      </w:tr>
      <w:tr w:rsidR="00D21269" w:rsidRPr="00D21269" w:rsidTr="00A75D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1269" w:rsidRPr="00D21269" w:rsidRDefault="00D21269" w:rsidP="007538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2.</w:t>
            </w: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1269" w:rsidRPr="00D21269" w:rsidRDefault="00D21269" w:rsidP="00753806">
            <w:pPr>
              <w:spacing w:line="360" w:lineRule="auto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1269" w:rsidRPr="00D21269" w:rsidRDefault="00D21269" w:rsidP="007538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21269">
              <w:rPr>
                <w:sz w:val="28"/>
                <w:szCs w:val="28"/>
              </w:rPr>
              <w:t>2544,75216</w:t>
            </w:r>
          </w:p>
        </w:tc>
      </w:tr>
      <w:tr w:rsidR="00D21269" w:rsidRPr="00D21269" w:rsidTr="00A75D46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1269" w:rsidRPr="00D21269" w:rsidRDefault="00D21269" w:rsidP="0075380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1269" w:rsidRPr="00D21269" w:rsidRDefault="00D21269" w:rsidP="00753806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D21269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1269" w:rsidRPr="00753806" w:rsidRDefault="00D21269" w:rsidP="00753806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21269">
              <w:rPr>
                <w:b/>
                <w:bCs/>
                <w:color w:val="000000"/>
                <w:sz w:val="28"/>
                <w:szCs w:val="28"/>
              </w:rPr>
              <w:t>4300,85291</w:t>
            </w:r>
            <w:r w:rsidR="00753806"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284199" w:rsidRDefault="00284199" w:rsidP="00076FA1">
      <w:pPr>
        <w:pStyle w:val="aa"/>
        <w:spacing w:line="360" w:lineRule="auto"/>
        <w:ind w:firstLine="709"/>
        <w:rPr>
          <w:szCs w:val="28"/>
        </w:rPr>
      </w:pPr>
      <w:r>
        <w:rPr>
          <w:szCs w:val="28"/>
        </w:rPr>
        <w:t>д) таблицу 27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FC758A" w:rsidRPr="00FC758A" w:rsidTr="0061208C">
        <w:trPr>
          <w:trHeight w:val="42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58A" w:rsidRPr="00FC758A" w:rsidRDefault="00FC758A" w:rsidP="00FC758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FC758A">
              <w:rPr>
                <w:bCs/>
                <w:sz w:val="28"/>
                <w:szCs w:val="28"/>
              </w:rPr>
              <w:t>Таблица 27</w:t>
            </w:r>
          </w:p>
        </w:tc>
      </w:tr>
      <w:tr w:rsidR="00FC758A" w:rsidRPr="00FC758A" w:rsidTr="0061208C">
        <w:trPr>
          <w:trHeight w:val="103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58A" w:rsidRPr="00FC758A" w:rsidRDefault="00FC758A" w:rsidP="00FC758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C758A" w:rsidRPr="00FC758A" w:rsidTr="0061208C">
        <w:trPr>
          <w:trHeight w:val="1174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58A" w:rsidRPr="00FC758A" w:rsidRDefault="00FC758A" w:rsidP="00FC758A">
            <w:pPr>
              <w:jc w:val="center"/>
              <w:rPr>
                <w:b/>
                <w:bCs/>
                <w:sz w:val="28"/>
                <w:szCs w:val="28"/>
              </w:rPr>
            </w:pPr>
            <w:r w:rsidRPr="00FC758A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</w:p>
          <w:p w:rsidR="00FC758A" w:rsidRPr="00FC758A" w:rsidRDefault="00FC758A" w:rsidP="00FC758A">
            <w:pPr>
              <w:jc w:val="center"/>
              <w:rPr>
                <w:b/>
                <w:bCs/>
                <w:sz w:val="28"/>
                <w:szCs w:val="28"/>
              </w:rPr>
            </w:pPr>
            <w:r w:rsidRPr="00FC758A">
              <w:rPr>
                <w:b/>
                <w:bCs/>
                <w:sz w:val="28"/>
                <w:szCs w:val="28"/>
              </w:rPr>
              <w:t>и городских округов Ульяновской области на осуществление переданных</w:t>
            </w:r>
          </w:p>
          <w:p w:rsidR="00FC758A" w:rsidRPr="00FC758A" w:rsidRDefault="00FC758A" w:rsidP="00FC758A">
            <w:pPr>
              <w:jc w:val="center"/>
              <w:rPr>
                <w:b/>
                <w:bCs/>
                <w:sz w:val="28"/>
                <w:szCs w:val="28"/>
              </w:rPr>
            </w:pPr>
            <w:r w:rsidRPr="00FC758A">
              <w:rPr>
                <w:b/>
                <w:bCs/>
                <w:sz w:val="28"/>
                <w:szCs w:val="28"/>
              </w:rPr>
              <w:t>органам местного самоуправления государственных полномочий</w:t>
            </w:r>
          </w:p>
          <w:p w:rsidR="00FC758A" w:rsidRPr="00FC758A" w:rsidRDefault="00FC758A" w:rsidP="00FC758A">
            <w:pPr>
              <w:jc w:val="center"/>
              <w:rPr>
                <w:b/>
                <w:sz w:val="28"/>
                <w:szCs w:val="28"/>
              </w:rPr>
            </w:pPr>
            <w:r w:rsidRPr="00FC758A">
              <w:rPr>
                <w:b/>
                <w:bCs/>
                <w:sz w:val="28"/>
                <w:szCs w:val="28"/>
              </w:rPr>
              <w:t xml:space="preserve">Ульяновской области </w:t>
            </w:r>
            <w:r w:rsidRPr="00FC758A">
              <w:rPr>
                <w:b/>
                <w:sz w:val="28"/>
                <w:szCs w:val="28"/>
              </w:rPr>
              <w:t>по предоставлению мер социальной поддержки</w:t>
            </w:r>
          </w:p>
          <w:p w:rsidR="00FC758A" w:rsidRPr="00FC758A" w:rsidRDefault="00FC758A" w:rsidP="00FC758A">
            <w:pPr>
              <w:jc w:val="center"/>
              <w:rPr>
                <w:b/>
                <w:sz w:val="28"/>
                <w:szCs w:val="28"/>
              </w:rPr>
            </w:pPr>
            <w:r w:rsidRPr="00FC758A">
              <w:rPr>
                <w:b/>
                <w:sz w:val="28"/>
                <w:szCs w:val="28"/>
              </w:rPr>
              <w:t xml:space="preserve">молодым специалистам, поступившим на работу в </w:t>
            </w:r>
            <w:proofErr w:type="gramStart"/>
            <w:r w:rsidRPr="00FC758A">
              <w:rPr>
                <w:b/>
                <w:sz w:val="28"/>
                <w:szCs w:val="28"/>
              </w:rPr>
              <w:t>муниципальные</w:t>
            </w:r>
            <w:proofErr w:type="gramEnd"/>
          </w:p>
          <w:p w:rsidR="00FC758A" w:rsidRPr="00FC758A" w:rsidRDefault="00FC758A" w:rsidP="00FC758A">
            <w:pPr>
              <w:jc w:val="center"/>
              <w:rPr>
                <w:b/>
                <w:sz w:val="28"/>
                <w:szCs w:val="28"/>
              </w:rPr>
            </w:pPr>
            <w:r w:rsidRPr="00FC758A">
              <w:rPr>
                <w:b/>
                <w:sz w:val="28"/>
                <w:szCs w:val="28"/>
              </w:rPr>
              <w:t>учреждения муниципальных образований Ульяновской области,</w:t>
            </w:r>
          </w:p>
          <w:p w:rsidR="00FC758A" w:rsidRPr="00FC758A" w:rsidRDefault="00FC758A" w:rsidP="00FC758A">
            <w:pPr>
              <w:jc w:val="center"/>
              <w:rPr>
                <w:b/>
                <w:sz w:val="28"/>
                <w:szCs w:val="28"/>
              </w:rPr>
            </w:pPr>
            <w:r w:rsidRPr="00FC758A">
              <w:rPr>
                <w:b/>
                <w:sz w:val="28"/>
                <w:szCs w:val="28"/>
              </w:rPr>
              <w:t>осуществляющие в качестве основного (уставного) вида деятельности</w:t>
            </w:r>
          </w:p>
          <w:p w:rsidR="00FC758A" w:rsidRPr="00FC758A" w:rsidRDefault="00FC758A" w:rsidP="00FC758A">
            <w:pPr>
              <w:jc w:val="center"/>
              <w:rPr>
                <w:b/>
                <w:bCs/>
                <w:sz w:val="28"/>
                <w:szCs w:val="28"/>
              </w:rPr>
            </w:pPr>
            <w:r w:rsidRPr="00FC758A">
              <w:rPr>
                <w:b/>
                <w:sz w:val="28"/>
                <w:szCs w:val="28"/>
              </w:rPr>
              <w:t>деятельность в сфере культуры или архивного дела</w:t>
            </w:r>
            <w:r w:rsidRPr="00FC758A">
              <w:rPr>
                <w:b/>
                <w:bCs/>
                <w:sz w:val="28"/>
                <w:szCs w:val="28"/>
              </w:rPr>
              <w:t>, на 2015 год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jc w:val="right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тыс. руб.</w:t>
            </w:r>
          </w:p>
        </w:tc>
      </w:tr>
    </w:tbl>
    <w:p w:rsidR="00FC758A" w:rsidRPr="00FC758A" w:rsidRDefault="00FC758A" w:rsidP="00FC758A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FC758A" w:rsidRPr="00FC758A" w:rsidTr="0061208C">
        <w:trPr>
          <w:trHeight w:val="750"/>
          <w:tblHeader/>
        </w:trPr>
        <w:tc>
          <w:tcPr>
            <w:tcW w:w="594" w:type="dxa"/>
            <w:vAlign w:val="center"/>
          </w:tcPr>
          <w:p w:rsidR="00FC758A" w:rsidRPr="00FC758A" w:rsidRDefault="00FC758A" w:rsidP="00FC758A">
            <w:pPr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 xml:space="preserve">№    </w:t>
            </w:r>
            <w:proofErr w:type="gramStart"/>
            <w:r w:rsidRPr="00FC758A">
              <w:rPr>
                <w:sz w:val="28"/>
                <w:szCs w:val="28"/>
              </w:rPr>
              <w:t>п</w:t>
            </w:r>
            <w:proofErr w:type="gramEnd"/>
            <w:r w:rsidRPr="00FC758A">
              <w:rPr>
                <w:sz w:val="28"/>
                <w:szCs w:val="28"/>
              </w:rPr>
              <w:t>/п</w:t>
            </w:r>
          </w:p>
        </w:tc>
        <w:tc>
          <w:tcPr>
            <w:tcW w:w="4660" w:type="dxa"/>
            <w:vAlign w:val="center"/>
          </w:tcPr>
          <w:p w:rsidR="00FC758A" w:rsidRPr="00FC758A" w:rsidRDefault="00FC758A" w:rsidP="00FC758A">
            <w:pPr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br/>
            </w:r>
            <w:r w:rsidRPr="00FC758A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684" w:type="dxa"/>
            <w:vAlign w:val="center"/>
          </w:tcPr>
          <w:p w:rsidR="00FC758A" w:rsidRPr="00FC758A" w:rsidRDefault="00FC758A" w:rsidP="00FC758A">
            <w:pPr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Сумма</w:t>
            </w:r>
          </w:p>
        </w:tc>
      </w:tr>
    </w:tbl>
    <w:p w:rsidR="00FC758A" w:rsidRPr="00FC758A" w:rsidRDefault="00FC758A" w:rsidP="00FC758A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FC758A" w:rsidRPr="00FC758A" w:rsidTr="0061208C">
        <w:trPr>
          <w:trHeight w:val="375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58A" w:rsidRPr="00FC758A" w:rsidRDefault="00FC758A" w:rsidP="00FC758A">
            <w:pPr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1</w:t>
            </w:r>
          </w:p>
        </w:tc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58A" w:rsidRPr="00FC758A" w:rsidRDefault="00FC758A" w:rsidP="00FC758A">
            <w:pPr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58A" w:rsidRPr="00FC758A" w:rsidRDefault="00FC758A" w:rsidP="00FC758A">
            <w:pPr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3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66,0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162,3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83,0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56,5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46,0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6.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105,3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7.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57,3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8.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52,6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9.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116,3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52,6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11.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FC758A">
              <w:rPr>
                <w:sz w:val="28"/>
                <w:szCs w:val="28"/>
              </w:rPr>
              <w:t>Терен</w:t>
            </w:r>
            <w:r w:rsidR="00A04B27">
              <w:rPr>
                <w:sz w:val="28"/>
                <w:szCs w:val="28"/>
              </w:rPr>
              <w:t>ь</w:t>
            </w:r>
            <w:r w:rsidRPr="00FC758A">
              <w:rPr>
                <w:sz w:val="28"/>
                <w:szCs w:val="28"/>
              </w:rPr>
              <w:t>гульский</w:t>
            </w:r>
            <w:proofErr w:type="spellEnd"/>
            <w:r w:rsidRPr="00FC758A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84,0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12.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35,9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C758A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C758A">
              <w:rPr>
                <w:b/>
                <w:bCs/>
                <w:sz w:val="28"/>
                <w:szCs w:val="28"/>
              </w:rPr>
              <w:t>917,8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13.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bCs/>
                <w:sz w:val="28"/>
                <w:szCs w:val="28"/>
              </w:rPr>
            </w:pPr>
            <w:r w:rsidRPr="00FC758A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FC758A">
              <w:rPr>
                <w:bCs/>
                <w:sz w:val="28"/>
                <w:szCs w:val="28"/>
              </w:rPr>
              <w:t>55,8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14.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78,0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15.</w:t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г. Ульяновск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FC758A">
              <w:rPr>
                <w:sz w:val="28"/>
                <w:szCs w:val="28"/>
              </w:rPr>
              <w:t>67,0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C758A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C758A">
              <w:rPr>
                <w:b/>
                <w:bCs/>
                <w:sz w:val="28"/>
                <w:szCs w:val="28"/>
              </w:rPr>
              <w:t>200,8</w:t>
            </w:r>
          </w:p>
        </w:tc>
      </w:tr>
      <w:tr w:rsidR="00FC758A" w:rsidRPr="00FC758A" w:rsidTr="0061208C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FC758A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58A" w:rsidRPr="00FC758A" w:rsidRDefault="00FC758A" w:rsidP="00FC758A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C758A">
              <w:rPr>
                <w:b/>
                <w:bCs/>
                <w:sz w:val="28"/>
                <w:szCs w:val="28"/>
              </w:rPr>
              <w:t>1118,6</w:t>
            </w:r>
            <w:r w:rsidRPr="00FC758A">
              <w:rPr>
                <w:bCs/>
                <w:sz w:val="28"/>
                <w:szCs w:val="28"/>
              </w:rPr>
              <w:t>»;</w:t>
            </w:r>
          </w:p>
        </w:tc>
      </w:tr>
    </w:tbl>
    <w:p w:rsidR="007717E7" w:rsidRPr="0047167A" w:rsidRDefault="00284199" w:rsidP="00076FA1">
      <w:pPr>
        <w:pStyle w:val="aa"/>
        <w:spacing w:line="360" w:lineRule="auto"/>
        <w:ind w:firstLine="709"/>
        <w:rPr>
          <w:szCs w:val="28"/>
        </w:rPr>
      </w:pPr>
      <w:r>
        <w:rPr>
          <w:szCs w:val="28"/>
        </w:rPr>
        <w:t>е</w:t>
      </w:r>
      <w:r w:rsidR="00B50934" w:rsidRPr="0047167A">
        <w:rPr>
          <w:szCs w:val="28"/>
        </w:rPr>
        <w:t>) таблицу 35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7717E7" w:rsidRPr="007717E7" w:rsidTr="007717E7">
        <w:trPr>
          <w:trHeight w:val="3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7E7" w:rsidRDefault="00B50934" w:rsidP="007717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717E7" w:rsidRPr="007717E7">
              <w:rPr>
                <w:sz w:val="28"/>
                <w:szCs w:val="28"/>
              </w:rPr>
              <w:t>Таблица 35</w:t>
            </w:r>
          </w:p>
          <w:p w:rsidR="007717E7" w:rsidRPr="007717E7" w:rsidRDefault="007717E7" w:rsidP="007717E7">
            <w:pPr>
              <w:jc w:val="right"/>
              <w:rPr>
                <w:sz w:val="28"/>
                <w:szCs w:val="28"/>
              </w:rPr>
            </w:pPr>
          </w:p>
        </w:tc>
      </w:tr>
      <w:tr w:rsidR="007717E7" w:rsidRPr="007717E7" w:rsidTr="00560E5D">
        <w:trPr>
          <w:trHeight w:val="937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7E7" w:rsidRPr="007717E7" w:rsidRDefault="007717E7" w:rsidP="00560E5D">
            <w:pPr>
              <w:jc w:val="center"/>
              <w:rPr>
                <w:b/>
                <w:sz w:val="28"/>
                <w:szCs w:val="28"/>
              </w:rPr>
            </w:pPr>
            <w:r w:rsidRPr="007717E7">
              <w:rPr>
                <w:b/>
                <w:sz w:val="28"/>
                <w:szCs w:val="28"/>
              </w:rPr>
              <w:t>Распределение субсидий бюджетам городских поселений</w:t>
            </w:r>
          </w:p>
          <w:p w:rsidR="007717E7" w:rsidRPr="007717E7" w:rsidRDefault="007717E7" w:rsidP="007717E7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r w:rsidRPr="007717E7">
              <w:rPr>
                <w:b/>
                <w:sz w:val="28"/>
                <w:szCs w:val="28"/>
              </w:rPr>
              <w:t>Ульяновской области на о</w:t>
            </w:r>
            <w:r>
              <w:rPr>
                <w:b/>
                <w:sz w:val="28"/>
                <w:szCs w:val="28"/>
              </w:rPr>
              <w:t xml:space="preserve">казание содействия в подготовке </w:t>
            </w:r>
            <w:r w:rsidRPr="007717E7">
              <w:rPr>
                <w:b/>
                <w:sz w:val="28"/>
                <w:szCs w:val="28"/>
              </w:rPr>
              <w:t>и прохождении</w:t>
            </w:r>
            <w:r>
              <w:rPr>
                <w:b/>
                <w:sz w:val="28"/>
                <w:szCs w:val="28"/>
              </w:rPr>
              <w:br/>
            </w:r>
            <w:r w:rsidRPr="007717E7">
              <w:rPr>
                <w:b/>
                <w:sz w:val="28"/>
                <w:szCs w:val="28"/>
              </w:rPr>
              <w:t>отопительного сезона в рамках подпрограммы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717E7">
              <w:rPr>
                <w:b/>
                <w:sz w:val="28"/>
                <w:szCs w:val="28"/>
              </w:rPr>
              <w:t>«Содействие</w:t>
            </w:r>
            <w:r>
              <w:rPr>
                <w:b/>
                <w:sz w:val="28"/>
                <w:szCs w:val="28"/>
              </w:rPr>
              <w:br/>
            </w:r>
            <w:r w:rsidRPr="007717E7">
              <w:rPr>
                <w:b/>
                <w:sz w:val="28"/>
                <w:szCs w:val="28"/>
              </w:rPr>
              <w:t>муниципальным образованиям Ульяновской области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717E7">
              <w:rPr>
                <w:b/>
                <w:sz w:val="28"/>
                <w:szCs w:val="28"/>
              </w:rPr>
              <w:t>в подготовке</w:t>
            </w:r>
            <w:r>
              <w:rPr>
                <w:b/>
                <w:sz w:val="28"/>
                <w:szCs w:val="28"/>
              </w:rPr>
              <w:br/>
            </w:r>
            <w:r w:rsidRPr="007717E7">
              <w:rPr>
                <w:b/>
                <w:sz w:val="28"/>
                <w:szCs w:val="28"/>
              </w:rPr>
              <w:t>и прохождении отопительных сезонов» государственной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717E7">
              <w:rPr>
                <w:b/>
                <w:sz w:val="28"/>
                <w:szCs w:val="28"/>
              </w:rPr>
              <w:t>программы</w:t>
            </w:r>
            <w:r>
              <w:rPr>
                <w:b/>
                <w:sz w:val="28"/>
                <w:szCs w:val="28"/>
              </w:rPr>
              <w:br/>
            </w:r>
            <w:r w:rsidRPr="007717E7">
              <w:rPr>
                <w:b/>
                <w:sz w:val="28"/>
                <w:szCs w:val="28"/>
              </w:rPr>
              <w:t>Ульяновской области «Развитие жилищно-коммунального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717E7">
              <w:rPr>
                <w:b/>
                <w:sz w:val="28"/>
                <w:szCs w:val="28"/>
              </w:rPr>
              <w:t>хозяйства</w:t>
            </w:r>
            <w:r>
              <w:rPr>
                <w:b/>
                <w:sz w:val="28"/>
                <w:szCs w:val="28"/>
              </w:rPr>
              <w:br/>
            </w:r>
            <w:r w:rsidRPr="007717E7">
              <w:rPr>
                <w:b/>
                <w:sz w:val="28"/>
                <w:szCs w:val="28"/>
              </w:rPr>
              <w:t>и повышение энергетической эффективности в Ульяновской области»</w:t>
            </w:r>
            <w:r>
              <w:rPr>
                <w:b/>
                <w:sz w:val="28"/>
                <w:szCs w:val="28"/>
              </w:rPr>
              <w:br/>
            </w:r>
            <w:r w:rsidRPr="007717E7">
              <w:rPr>
                <w:b/>
                <w:sz w:val="28"/>
                <w:szCs w:val="28"/>
              </w:rPr>
              <w:t>на 2014-2018 годы на 2015 год</w:t>
            </w:r>
          </w:p>
        </w:tc>
      </w:tr>
      <w:tr w:rsidR="007717E7" w:rsidRPr="007717E7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17E7" w:rsidRPr="007717E7" w:rsidRDefault="007717E7" w:rsidP="00560E5D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17E7" w:rsidRPr="007717E7" w:rsidRDefault="007717E7" w:rsidP="00560E5D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17E7" w:rsidRPr="007717E7" w:rsidRDefault="007717E7" w:rsidP="00560E5D">
            <w:pPr>
              <w:jc w:val="right"/>
              <w:rPr>
                <w:sz w:val="28"/>
                <w:szCs w:val="28"/>
              </w:rPr>
            </w:pPr>
            <w:r w:rsidRPr="007717E7">
              <w:rPr>
                <w:sz w:val="28"/>
                <w:szCs w:val="28"/>
              </w:rPr>
              <w:t>тыс. руб.</w:t>
            </w:r>
          </w:p>
        </w:tc>
      </w:tr>
    </w:tbl>
    <w:p w:rsidR="007717E7" w:rsidRPr="007717E7" w:rsidRDefault="007717E7" w:rsidP="007717E7">
      <w:pPr>
        <w:rPr>
          <w:sz w:val="2"/>
          <w:szCs w:val="2"/>
          <w:highlight w:val="gree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494"/>
        <w:gridCol w:w="4536"/>
      </w:tblGrid>
      <w:tr w:rsidR="00B50934" w:rsidRPr="007717E7" w:rsidTr="00B50934">
        <w:trPr>
          <w:trHeight w:val="374"/>
        </w:trPr>
        <w:tc>
          <w:tcPr>
            <w:tcW w:w="751" w:type="dxa"/>
            <w:vAlign w:val="center"/>
          </w:tcPr>
          <w:p w:rsidR="00B50934" w:rsidRPr="007717E7" w:rsidRDefault="00B50934" w:rsidP="00B5093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94" w:type="dxa"/>
            <w:vAlign w:val="center"/>
          </w:tcPr>
          <w:p w:rsidR="00B50934" w:rsidRPr="007717E7" w:rsidRDefault="00B50934" w:rsidP="00B5093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B50934" w:rsidRPr="007717E7" w:rsidRDefault="00B50934" w:rsidP="00B50934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717E7" w:rsidRPr="007717E7" w:rsidTr="00B50934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19400,0</w:t>
            </w:r>
          </w:p>
        </w:tc>
      </w:tr>
      <w:tr w:rsidR="007717E7" w:rsidRPr="007717E7" w:rsidTr="00560E5D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19400,0</w:t>
            </w:r>
          </w:p>
        </w:tc>
      </w:tr>
      <w:tr w:rsidR="007717E7" w:rsidRPr="007717E7" w:rsidTr="00560E5D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Карсунский райо</w:t>
            </w:r>
            <w:bookmarkStart w:id="1" w:name="_GoBack"/>
            <w:bookmarkEnd w:id="1"/>
            <w:r w:rsidRPr="007717E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20300,0</w:t>
            </w:r>
          </w:p>
        </w:tc>
      </w:tr>
      <w:tr w:rsidR="007717E7" w:rsidRPr="007717E7" w:rsidTr="00560E5D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6F6FC2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2.</w:t>
            </w:r>
            <w:r w:rsidR="006F6FC2">
              <w:rPr>
                <w:rFonts w:ascii="Times New Roman" w:hAnsi="Times New Roman"/>
                <w:sz w:val="28"/>
                <w:szCs w:val="28"/>
              </w:rPr>
              <w:t>1</w:t>
            </w:r>
            <w:r w:rsidRPr="007717E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Карсунское городское поселение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20300,0</w:t>
            </w:r>
          </w:p>
        </w:tc>
      </w:tr>
      <w:tr w:rsidR="007717E7" w:rsidRPr="007717E7" w:rsidTr="00560E5D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7E7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b/>
                <w:sz w:val="28"/>
                <w:szCs w:val="28"/>
              </w:rPr>
              <w:t>39700,0</w:t>
            </w:r>
            <w:r w:rsidRPr="007717E7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7717E7" w:rsidRDefault="00284199" w:rsidP="00076FA1">
      <w:pPr>
        <w:pStyle w:val="aa"/>
        <w:spacing w:line="360" w:lineRule="auto"/>
        <w:ind w:firstLine="709"/>
        <w:rPr>
          <w:szCs w:val="28"/>
        </w:rPr>
      </w:pPr>
      <w:r>
        <w:rPr>
          <w:szCs w:val="28"/>
        </w:rPr>
        <w:t>ж</w:t>
      </w:r>
      <w:r w:rsidR="00B50934" w:rsidRPr="00B50934">
        <w:rPr>
          <w:szCs w:val="28"/>
        </w:rPr>
        <w:t>) таблицы 37 и 38 изложить в следующей редакции:</w:t>
      </w:r>
    </w:p>
    <w:p w:rsidR="00AF2444" w:rsidRDefault="00AF2444" w:rsidP="00076FA1">
      <w:pPr>
        <w:pStyle w:val="aa"/>
        <w:spacing w:line="360" w:lineRule="auto"/>
        <w:ind w:firstLine="709"/>
        <w:rPr>
          <w:szCs w:val="28"/>
        </w:rPr>
      </w:pPr>
    </w:p>
    <w:p w:rsidR="00AF2444" w:rsidRDefault="00AF2444" w:rsidP="00076FA1">
      <w:pPr>
        <w:pStyle w:val="aa"/>
        <w:spacing w:line="360" w:lineRule="auto"/>
        <w:ind w:firstLine="709"/>
        <w:rPr>
          <w:szCs w:val="28"/>
        </w:rPr>
      </w:pPr>
    </w:p>
    <w:p w:rsidR="00AF2444" w:rsidRDefault="00AF2444" w:rsidP="00076FA1">
      <w:pPr>
        <w:pStyle w:val="aa"/>
        <w:spacing w:line="360" w:lineRule="auto"/>
        <w:ind w:firstLine="709"/>
        <w:rPr>
          <w:szCs w:val="28"/>
        </w:rPr>
      </w:pPr>
    </w:p>
    <w:p w:rsidR="00AF2444" w:rsidRPr="00B50934" w:rsidRDefault="00AF2444" w:rsidP="00076FA1">
      <w:pPr>
        <w:pStyle w:val="aa"/>
        <w:spacing w:line="360" w:lineRule="auto"/>
        <w:ind w:firstLine="709"/>
        <w:rPr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7717E7" w:rsidRPr="007717E7" w:rsidTr="00560E5D">
        <w:trPr>
          <w:trHeight w:val="3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7E7" w:rsidRDefault="00B50934" w:rsidP="00560E5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="007717E7" w:rsidRPr="007717E7">
              <w:rPr>
                <w:sz w:val="28"/>
                <w:szCs w:val="28"/>
              </w:rPr>
              <w:t>Таблица 3</w:t>
            </w:r>
            <w:r w:rsidR="007717E7">
              <w:rPr>
                <w:sz w:val="28"/>
                <w:szCs w:val="28"/>
              </w:rPr>
              <w:t>7</w:t>
            </w:r>
          </w:p>
          <w:p w:rsidR="007717E7" w:rsidRPr="007717E7" w:rsidRDefault="007717E7" w:rsidP="00560E5D">
            <w:pPr>
              <w:jc w:val="right"/>
              <w:rPr>
                <w:sz w:val="28"/>
                <w:szCs w:val="28"/>
              </w:rPr>
            </w:pPr>
          </w:p>
        </w:tc>
      </w:tr>
      <w:tr w:rsidR="007717E7" w:rsidRPr="007717E7" w:rsidTr="00560E5D">
        <w:trPr>
          <w:trHeight w:val="937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7E7" w:rsidRPr="007717E7" w:rsidRDefault="007717E7" w:rsidP="00A04B27">
            <w:pPr>
              <w:jc w:val="center"/>
              <w:rPr>
                <w:b/>
                <w:bCs/>
                <w:sz w:val="28"/>
                <w:szCs w:val="28"/>
                <w:highlight w:val="green"/>
              </w:rPr>
            </w:pPr>
            <w:proofErr w:type="gramStart"/>
            <w:r w:rsidRPr="007717E7">
              <w:rPr>
                <w:b/>
                <w:sz w:val="28"/>
                <w:szCs w:val="28"/>
              </w:rPr>
              <w:t xml:space="preserve">Распределение субсидий бюджетам поселений Ульяновской области </w:t>
            </w:r>
            <w:r w:rsidR="00A04B27">
              <w:rPr>
                <w:b/>
                <w:sz w:val="28"/>
                <w:szCs w:val="28"/>
              </w:rPr>
              <w:br/>
            </w:r>
            <w:r w:rsidRPr="007717E7">
              <w:rPr>
                <w:b/>
                <w:sz w:val="28"/>
                <w:szCs w:val="28"/>
              </w:rPr>
              <w:t>на</w:t>
            </w:r>
            <w:r w:rsidR="00A04B27">
              <w:rPr>
                <w:b/>
                <w:sz w:val="28"/>
                <w:szCs w:val="28"/>
              </w:rPr>
              <w:t xml:space="preserve"> </w:t>
            </w:r>
            <w:r w:rsidRPr="007717E7">
              <w:rPr>
                <w:b/>
                <w:sz w:val="28"/>
                <w:szCs w:val="28"/>
              </w:rPr>
              <w:t>погашение кредиторской задолженности за ранее выполненные работы</w:t>
            </w:r>
            <w:r>
              <w:rPr>
                <w:b/>
                <w:sz w:val="28"/>
                <w:szCs w:val="28"/>
              </w:rPr>
              <w:br/>
            </w:r>
            <w:r w:rsidRPr="007717E7">
              <w:rPr>
                <w:b/>
                <w:sz w:val="28"/>
                <w:szCs w:val="28"/>
              </w:rPr>
              <w:t>и оказанные услуги в сфере теплоснабжения в рамках подпрограммы</w:t>
            </w:r>
            <w:r>
              <w:rPr>
                <w:b/>
                <w:sz w:val="28"/>
                <w:szCs w:val="28"/>
              </w:rPr>
              <w:br/>
            </w:r>
            <w:r w:rsidRPr="007717E7">
              <w:rPr>
                <w:b/>
                <w:sz w:val="28"/>
                <w:szCs w:val="28"/>
              </w:rPr>
              <w:t xml:space="preserve">«Содействие муниципальным образованиям Ульяновской области </w:t>
            </w:r>
            <w:r w:rsidR="00A04B27">
              <w:rPr>
                <w:b/>
                <w:sz w:val="28"/>
                <w:szCs w:val="28"/>
              </w:rPr>
              <w:br/>
            </w:r>
            <w:r w:rsidRPr="007717E7">
              <w:rPr>
                <w:b/>
                <w:sz w:val="28"/>
                <w:szCs w:val="28"/>
              </w:rPr>
              <w:t>в</w:t>
            </w:r>
            <w:r w:rsidR="00A04B27">
              <w:rPr>
                <w:b/>
                <w:sz w:val="28"/>
                <w:szCs w:val="28"/>
              </w:rPr>
              <w:t xml:space="preserve"> </w:t>
            </w:r>
            <w:r w:rsidRPr="007717E7">
              <w:rPr>
                <w:b/>
                <w:sz w:val="28"/>
                <w:szCs w:val="28"/>
              </w:rPr>
              <w:t>подготовке и прохождении отопительных сезонов» государственной</w:t>
            </w:r>
            <w:r>
              <w:rPr>
                <w:b/>
                <w:sz w:val="28"/>
                <w:szCs w:val="28"/>
              </w:rPr>
              <w:br/>
            </w:r>
            <w:r w:rsidRPr="007717E7">
              <w:rPr>
                <w:b/>
                <w:sz w:val="28"/>
                <w:szCs w:val="28"/>
              </w:rPr>
              <w:t>программы Ульяновской области «Развитие жилищно-коммунального</w:t>
            </w:r>
            <w:r>
              <w:rPr>
                <w:b/>
                <w:sz w:val="28"/>
                <w:szCs w:val="28"/>
              </w:rPr>
              <w:br/>
            </w:r>
            <w:r w:rsidRPr="007717E7">
              <w:rPr>
                <w:b/>
                <w:sz w:val="28"/>
                <w:szCs w:val="28"/>
              </w:rPr>
              <w:t>хозяйства и повышение энергетической эффективности в Ульяновской области» на 2014-2018 годы на 2015 год</w:t>
            </w:r>
            <w:proofErr w:type="gramEnd"/>
          </w:p>
        </w:tc>
      </w:tr>
      <w:tr w:rsidR="007717E7" w:rsidRPr="007717E7" w:rsidTr="00560E5D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17E7" w:rsidRPr="007717E7" w:rsidRDefault="007717E7" w:rsidP="00560E5D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17E7" w:rsidRPr="007717E7" w:rsidRDefault="007717E7" w:rsidP="00560E5D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717E7" w:rsidRPr="007717E7" w:rsidRDefault="007717E7" w:rsidP="00560E5D">
            <w:pPr>
              <w:jc w:val="right"/>
              <w:rPr>
                <w:sz w:val="28"/>
                <w:szCs w:val="28"/>
              </w:rPr>
            </w:pPr>
            <w:r w:rsidRPr="007717E7">
              <w:rPr>
                <w:sz w:val="28"/>
                <w:szCs w:val="28"/>
              </w:rPr>
              <w:t>тыс. руб.</w:t>
            </w:r>
          </w:p>
        </w:tc>
      </w:tr>
    </w:tbl>
    <w:p w:rsidR="007717E7" w:rsidRPr="007717E7" w:rsidRDefault="007717E7" w:rsidP="007717E7">
      <w:pPr>
        <w:pStyle w:val="aa"/>
        <w:ind w:firstLine="709"/>
        <w:rPr>
          <w:sz w:val="2"/>
          <w:szCs w:val="2"/>
          <w:highlight w:val="cy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2"/>
        <w:gridCol w:w="4893"/>
        <w:gridCol w:w="4252"/>
      </w:tblGrid>
      <w:tr w:rsidR="007717E7" w:rsidRPr="007717E7" w:rsidTr="007717E7">
        <w:tc>
          <w:tcPr>
            <w:tcW w:w="594" w:type="dxa"/>
          </w:tcPr>
          <w:p w:rsidR="007717E7" w:rsidRPr="007717E7" w:rsidRDefault="007717E7" w:rsidP="00560E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17E7">
              <w:rPr>
                <w:sz w:val="28"/>
                <w:szCs w:val="28"/>
              </w:rPr>
              <w:t xml:space="preserve">№ </w:t>
            </w:r>
            <w:proofErr w:type="gramStart"/>
            <w:r w:rsidRPr="007717E7">
              <w:rPr>
                <w:sz w:val="28"/>
                <w:szCs w:val="28"/>
              </w:rPr>
              <w:t>п</w:t>
            </w:r>
            <w:proofErr w:type="gramEnd"/>
            <w:r w:rsidRPr="007717E7">
              <w:rPr>
                <w:sz w:val="28"/>
                <w:szCs w:val="28"/>
              </w:rPr>
              <w:t>/п</w:t>
            </w:r>
          </w:p>
        </w:tc>
        <w:tc>
          <w:tcPr>
            <w:tcW w:w="4935" w:type="dxa"/>
            <w:gridSpan w:val="2"/>
          </w:tcPr>
          <w:p w:rsidR="007717E7" w:rsidRPr="007717E7" w:rsidRDefault="007717E7" w:rsidP="00560E5D">
            <w:pPr>
              <w:jc w:val="center"/>
              <w:rPr>
                <w:sz w:val="28"/>
                <w:szCs w:val="28"/>
              </w:rPr>
            </w:pPr>
            <w:r w:rsidRPr="007717E7">
              <w:rPr>
                <w:sz w:val="28"/>
                <w:szCs w:val="28"/>
              </w:rPr>
              <w:t xml:space="preserve">Наименование </w:t>
            </w:r>
          </w:p>
          <w:p w:rsidR="007717E7" w:rsidRPr="007717E7" w:rsidRDefault="007717E7" w:rsidP="00560E5D">
            <w:pPr>
              <w:jc w:val="center"/>
              <w:rPr>
                <w:sz w:val="28"/>
                <w:szCs w:val="28"/>
              </w:rPr>
            </w:pPr>
            <w:r w:rsidRPr="007717E7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52" w:type="dxa"/>
            <w:vAlign w:val="center"/>
          </w:tcPr>
          <w:p w:rsidR="007717E7" w:rsidRPr="007717E7" w:rsidRDefault="007717E7" w:rsidP="00560E5D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717E7">
              <w:rPr>
                <w:sz w:val="28"/>
                <w:szCs w:val="28"/>
              </w:rPr>
              <w:t>Сумма</w:t>
            </w:r>
          </w:p>
        </w:tc>
      </w:tr>
      <w:tr w:rsidR="007717E7" w:rsidRPr="007717E7" w:rsidTr="007717E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6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Сенгилеевский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2800,0</w:t>
            </w:r>
          </w:p>
        </w:tc>
      </w:tr>
      <w:tr w:rsidR="007717E7" w:rsidRPr="007717E7" w:rsidTr="007717E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7E7">
              <w:rPr>
                <w:rFonts w:ascii="Times New Roman" w:hAnsi="Times New Roman"/>
                <w:sz w:val="28"/>
                <w:szCs w:val="28"/>
              </w:rPr>
              <w:t>Силикатненское</w:t>
            </w:r>
            <w:proofErr w:type="spellEnd"/>
            <w:r w:rsidRPr="007717E7">
              <w:rPr>
                <w:rFonts w:ascii="Times New Roman" w:hAnsi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2800,0</w:t>
            </w:r>
          </w:p>
        </w:tc>
      </w:tr>
      <w:tr w:rsidR="007717E7" w:rsidRPr="007717E7" w:rsidTr="007717E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7717E7" w:rsidRPr="007717E7" w:rsidTr="007717E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Зеленорощинское сельское поселение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717E7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7717E7" w:rsidRPr="007717E7" w:rsidTr="007717E7">
        <w:tblPrEx>
          <w:tblBorders>
            <w:bottom w:val="single" w:sz="4" w:space="0" w:color="auto"/>
          </w:tblBorders>
        </w:tblPrEx>
        <w:trPr>
          <w:trHeight w:val="374"/>
        </w:trPr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717E7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7717E7" w:rsidRPr="007717E7" w:rsidRDefault="007717E7" w:rsidP="007717E7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17E7">
              <w:rPr>
                <w:rFonts w:ascii="Times New Roman" w:hAnsi="Times New Roman"/>
                <w:b/>
                <w:sz w:val="28"/>
                <w:szCs w:val="28"/>
              </w:rPr>
              <w:t>3250,0</w:t>
            </w:r>
          </w:p>
        </w:tc>
      </w:tr>
    </w:tbl>
    <w:p w:rsidR="007717E7" w:rsidRPr="007717E7" w:rsidRDefault="007717E7" w:rsidP="00076FA1">
      <w:pPr>
        <w:pStyle w:val="aa"/>
        <w:spacing w:line="360" w:lineRule="auto"/>
        <w:ind w:firstLine="709"/>
        <w:rPr>
          <w:szCs w:val="28"/>
          <w:highlight w:val="cyan"/>
        </w:rPr>
      </w:pPr>
    </w:p>
    <w:p w:rsidR="008861C3" w:rsidRPr="00323D98" w:rsidRDefault="008861C3">
      <w:pPr>
        <w:rPr>
          <w:sz w:val="28"/>
          <w:szCs w:val="28"/>
          <w:highlight w:val="cyan"/>
        </w:rPr>
        <w:sectPr w:rsidR="008861C3" w:rsidRPr="00323D98" w:rsidSect="00306CF2">
          <w:headerReference w:type="even" r:id="rId9"/>
          <w:headerReference w:type="default" r:id="rId10"/>
          <w:footerReference w:type="first" r:id="rId11"/>
          <w:pgSz w:w="11907" w:h="16840" w:code="9"/>
          <w:pgMar w:top="1134" w:right="567" w:bottom="1134" w:left="1418" w:header="709" w:footer="709" w:gutter="0"/>
          <w:cols w:space="720"/>
          <w:formProt w:val="0"/>
          <w:titlePg/>
          <w:docGrid w:linePitch="272"/>
        </w:sectPr>
      </w:pPr>
    </w:p>
    <w:tbl>
      <w:tblPr>
        <w:tblW w:w="1461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9201"/>
      </w:tblGrid>
      <w:tr w:rsidR="008861C3" w:rsidRPr="003E4D0B" w:rsidTr="00F020BD">
        <w:trPr>
          <w:trHeight w:val="74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1C3" w:rsidRPr="003E4D0B" w:rsidRDefault="008861C3" w:rsidP="00F020BD">
            <w:pPr>
              <w:jc w:val="right"/>
              <w:rPr>
                <w:sz w:val="28"/>
                <w:szCs w:val="28"/>
              </w:rPr>
            </w:pPr>
            <w:r w:rsidRPr="003E4D0B">
              <w:rPr>
                <w:sz w:val="28"/>
                <w:szCs w:val="28"/>
              </w:rPr>
              <w:lastRenderedPageBreak/>
              <w:t>Таблица 38</w:t>
            </w:r>
          </w:p>
          <w:p w:rsidR="008861C3" w:rsidRPr="003E4D0B" w:rsidRDefault="008861C3" w:rsidP="00F020BD">
            <w:pPr>
              <w:jc w:val="right"/>
              <w:rPr>
                <w:sz w:val="28"/>
                <w:szCs w:val="28"/>
              </w:rPr>
            </w:pPr>
          </w:p>
        </w:tc>
      </w:tr>
      <w:tr w:rsidR="008861C3" w:rsidRPr="003E4D0B" w:rsidTr="00F020BD">
        <w:trPr>
          <w:trHeight w:val="74"/>
        </w:trPr>
        <w:tc>
          <w:tcPr>
            <w:tcW w:w="146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61C3" w:rsidRPr="003E4D0B" w:rsidRDefault="008861C3" w:rsidP="00F020BD">
            <w:pPr>
              <w:jc w:val="center"/>
              <w:rPr>
                <w:b/>
                <w:sz w:val="28"/>
                <w:szCs w:val="28"/>
              </w:rPr>
            </w:pPr>
            <w:r w:rsidRPr="003E4D0B">
              <w:rPr>
                <w:b/>
                <w:sz w:val="28"/>
                <w:szCs w:val="28"/>
              </w:rPr>
              <w:t>Распределение субсидий бюджетам поселений и городских округов</w:t>
            </w:r>
          </w:p>
          <w:p w:rsidR="008861C3" w:rsidRPr="003E4D0B" w:rsidRDefault="008861C3" w:rsidP="00F020BD">
            <w:pPr>
              <w:jc w:val="center"/>
              <w:rPr>
                <w:b/>
                <w:sz w:val="28"/>
                <w:szCs w:val="28"/>
              </w:rPr>
            </w:pPr>
            <w:r w:rsidRPr="003E4D0B">
              <w:rPr>
                <w:b/>
                <w:sz w:val="28"/>
                <w:szCs w:val="28"/>
              </w:rPr>
              <w:t>Ульяновской области на реализацию мероприятий по переселению</w:t>
            </w:r>
          </w:p>
          <w:p w:rsidR="008861C3" w:rsidRPr="003E4D0B" w:rsidRDefault="008861C3" w:rsidP="00F020BD">
            <w:pPr>
              <w:jc w:val="center"/>
              <w:rPr>
                <w:b/>
                <w:bCs/>
                <w:sz w:val="28"/>
                <w:szCs w:val="28"/>
              </w:rPr>
            </w:pPr>
            <w:r w:rsidRPr="003E4D0B">
              <w:rPr>
                <w:b/>
                <w:sz w:val="28"/>
                <w:szCs w:val="28"/>
              </w:rPr>
              <w:t>граждан из аварийного жилищного фонда на 2015 год</w:t>
            </w:r>
          </w:p>
        </w:tc>
      </w:tr>
      <w:tr w:rsidR="008861C3" w:rsidRPr="003E4D0B" w:rsidTr="00F020BD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61C3" w:rsidRPr="003E4D0B" w:rsidRDefault="008861C3" w:rsidP="00F020BD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61C3" w:rsidRPr="003E4D0B" w:rsidRDefault="008861C3" w:rsidP="00F020BD">
            <w:pPr>
              <w:rPr>
                <w:sz w:val="28"/>
                <w:szCs w:val="28"/>
              </w:rPr>
            </w:pPr>
          </w:p>
        </w:tc>
        <w:tc>
          <w:tcPr>
            <w:tcW w:w="92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861C3" w:rsidRPr="003E4D0B" w:rsidRDefault="00283260" w:rsidP="00F020BD">
            <w:pPr>
              <w:jc w:val="right"/>
              <w:rPr>
                <w:sz w:val="28"/>
                <w:szCs w:val="28"/>
              </w:rPr>
            </w:pPr>
            <w:r w:rsidRPr="003E4D0B">
              <w:rPr>
                <w:sz w:val="28"/>
                <w:szCs w:val="28"/>
              </w:rPr>
              <w:t>т</w:t>
            </w:r>
            <w:r w:rsidR="008861C3" w:rsidRPr="003E4D0B">
              <w:rPr>
                <w:sz w:val="28"/>
                <w:szCs w:val="28"/>
              </w:rPr>
              <w:t>ыс. руб.</w:t>
            </w:r>
          </w:p>
        </w:tc>
      </w:tr>
    </w:tbl>
    <w:p w:rsidR="008861C3" w:rsidRPr="003E4D0B" w:rsidRDefault="008861C3" w:rsidP="008861C3">
      <w:pPr>
        <w:jc w:val="center"/>
        <w:rPr>
          <w:sz w:val="2"/>
          <w:szCs w:val="2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70"/>
        <w:gridCol w:w="1843"/>
        <w:gridCol w:w="2126"/>
        <w:gridCol w:w="2126"/>
        <w:gridCol w:w="2127"/>
      </w:tblGrid>
      <w:tr w:rsidR="00E471EF" w:rsidRPr="003E4D0B" w:rsidTr="00DD3707">
        <w:trPr>
          <w:trHeight w:val="374"/>
        </w:trPr>
        <w:tc>
          <w:tcPr>
            <w:tcW w:w="709" w:type="dxa"/>
            <w:vMerge w:val="restart"/>
            <w:vAlign w:val="center"/>
          </w:tcPr>
          <w:p w:rsidR="000B785D" w:rsidRPr="00DD3707" w:rsidRDefault="000B785D" w:rsidP="00DD3707">
            <w:pPr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 xml:space="preserve">№ </w:t>
            </w:r>
            <w:proofErr w:type="gramStart"/>
            <w:r w:rsidRPr="00DD3707">
              <w:rPr>
                <w:sz w:val="28"/>
                <w:szCs w:val="28"/>
              </w:rPr>
              <w:t>п</w:t>
            </w:r>
            <w:proofErr w:type="gramEnd"/>
            <w:r w:rsidRPr="00DD3707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0B785D" w:rsidRPr="00DD3707" w:rsidRDefault="000B785D" w:rsidP="00DD3707">
            <w:pPr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Наименование</w:t>
            </w:r>
            <w:r w:rsidRPr="00DD3707">
              <w:rPr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843" w:type="dxa"/>
            <w:vMerge w:val="restart"/>
            <w:vAlign w:val="center"/>
          </w:tcPr>
          <w:p w:rsidR="000B785D" w:rsidRPr="00DD3707" w:rsidRDefault="000B785D" w:rsidP="00DD3707">
            <w:pPr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Средства</w:t>
            </w:r>
            <w:r w:rsidRPr="00DD3707">
              <w:rPr>
                <w:sz w:val="28"/>
                <w:szCs w:val="28"/>
              </w:rPr>
              <w:br/>
              <w:t>областного бюджета Ульяновской области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0B785D" w:rsidRPr="00DD3707" w:rsidRDefault="000B785D" w:rsidP="00DD3707">
            <w:pPr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Средства государственной</w:t>
            </w:r>
            <w:r w:rsidRPr="00DD3707">
              <w:rPr>
                <w:sz w:val="28"/>
                <w:szCs w:val="28"/>
              </w:rPr>
              <w:br/>
              <w:t>корпорации – Фонда содействия реформированию</w:t>
            </w:r>
            <w:r w:rsidRPr="00DD3707">
              <w:rPr>
                <w:sz w:val="28"/>
                <w:szCs w:val="28"/>
              </w:rPr>
              <w:br/>
              <w:t>жилищно-коммунального</w:t>
            </w:r>
            <w:r w:rsidRPr="00DD3707">
              <w:rPr>
                <w:sz w:val="28"/>
                <w:szCs w:val="28"/>
              </w:rPr>
              <w:br/>
              <w:t>хозяйства</w:t>
            </w:r>
          </w:p>
        </w:tc>
        <w:tc>
          <w:tcPr>
            <w:tcW w:w="2127" w:type="dxa"/>
            <w:vMerge w:val="restart"/>
            <w:vAlign w:val="center"/>
          </w:tcPr>
          <w:p w:rsidR="000B785D" w:rsidRPr="00DD3707" w:rsidRDefault="000B785D" w:rsidP="00DD3707">
            <w:pPr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Итого</w:t>
            </w:r>
          </w:p>
        </w:tc>
      </w:tr>
      <w:tr w:rsidR="00E471EF" w:rsidRPr="003E4D0B" w:rsidTr="00DD3707">
        <w:trPr>
          <w:trHeight w:val="374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0B785D" w:rsidRPr="00DD3707" w:rsidRDefault="000B785D" w:rsidP="00DD3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nil"/>
            </w:tcBorders>
            <w:vAlign w:val="center"/>
          </w:tcPr>
          <w:p w:rsidR="000B785D" w:rsidRPr="00DD3707" w:rsidRDefault="000B785D" w:rsidP="00DD3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0B785D" w:rsidRPr="00DD3707" w:rsidRDefault="000B785D" w:rsidP="00DD37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B785D" w:rsidRPr="00DD3707" w:rsidRDefault="000B785D" w:rsidP="00DD3707">
            <w:pPr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на завершение этапа 2014 года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0B785D" w:rsidRPr="00DD3707" w:rsidRDefault="000B785D" w:rsidP="00DD3707">
            <w:pPr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на реализацию этапа 2015 года</w:t>
            </w:r>
          </w:p>
        </w:tc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0B785D" w:rsidRPr="00DD3707" w:rsidRDefault="000B785D" w:rsidP="00DD370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785D" w:rsidRPr="003E4D0B" w:rsidRDefault="000B785D">
      <w:pPr>
        <w:rPr>
          <w:sz w:val="2"/>
          <w:szCs w:val="2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709"/>
        <w:gridCol w:w="5670"/>
        <w:gridCol w:w="1843"/>
        <w:gridCol w:w="2126"/>
        <w:gridCol w:w="2126"/>
        <w:gridCol w:w="2127"/>
      </w:tblGrid>
      <w:tr w:rsidR="00E471EF" w:rsidRPr="003E4D0B" w:rsidTr="00DD3707">
        <w:trPr>
          <w:trHeight w:val="3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D" w:rsidRPr="00DD3707" w:rsidRDefault="000B785D" w:rsidP="00DD3707">
            <w:pPr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D" w:rsidRPr="00DD3707" w:rsidRDefault="000B785D" w:rsidP="00DD3707">
            <w:pPr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D" w:rsidRPr="00DD3707" w:rsidRDefault="000B785D" w:rsidP="00DD3707">
            <w:pPr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D" w:rsidRPr="00DD3707" w:rsidRDefault="000B785D" w:rsidP="00DD3707">
            <w:pPr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D" w:rsidRPr="00DD3707" w:rsidRDefault="000B785D" w:rsidP="00DD3707">
            <w:pPr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85D" w:rsidRPr="00DD3707" w:rsidRDefault="000B785D" w:rsidP="00DD3707">
            <w:pPr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6</w:t>
            </w:r>
          </w:p>
        </w:tc>
      </w:tr>
      <w:tr w:rsidR="00E471EF" w:rsidRPr="003E4D0B" w:rsidTr="00DD3707">
        <w:tc>
          <w:tcPr>
            <w:tcW w:w="709" w:type="dxa"/>
            <w:tcBorders>
              <w:top w:val="single" w:sz="4" w:space="0" w:color="auto"/>
            </w:tcBorders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3E4D0B" w:rsidRPr="00DD3707" w:rsidRDefault="003E4D0B" w:rsidP="00DD3707">
            <w:pPr>
              <w:spacing w:line="360" w:lineRule="auto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11341,88957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6824,42871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5163,61583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23329,93411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spacing w:line="360" w:lineRule="auto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Вешкаймское городское поселение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11341,88957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6824,42871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5163,61583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23329,93411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11876,92648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7722,41995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11135,41253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30734,75896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Инзенское городское поселение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11876,92648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7722,41995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11135,41253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30734,75896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Мелекесский район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8660,15597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8660,15597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Новомайнское городское поселение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4461,20475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4461,20475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4198,95122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4198,95122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 xml:space="preserve">Новомалыклинский район 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2661,03395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2661,03395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Новочеремшанское сельское поселение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2661,03395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2661,03395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Новоспасский район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7648,14478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3814,98546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11463,13024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4064,06482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2657,14329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6721,20811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Новоспасское городское поселение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3584,07996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1157,84217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4741,92213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Сенгилеевский район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11871,69078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11871,69078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Сенгилеевское городское поселение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11871,69078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11871,69078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44854,55781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26664,90593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71519,46374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Большеключищенское сельское поселение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14561,96887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9292,59725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23854,56612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Зеленорощинское сельское поселение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17093,72407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10973,79144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28067,51551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Ишеевское городское поселение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13198,86487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6398,51724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19597,38211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707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707">
              <w:rPr>
                <w:rFonts w:ascii="Times New Roman" w:hAnsi="Times New Roman"/>
                <w:b/>
                <w:sz w:val="28"/>
                <w:szCs w:val="28"/>
              </w:rPr>
              <w:t>75721,51864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707">
              <w:rPr>
                <w:rFonts w:ascii="Times New Roman" w:hAnsi="Times New Roman"/>
                <w:b/>
                <w:sz w:val="28"/>
                <w:szCs w:val="28"/>
              </w:rPr>
              <w:t>45026,74005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707">
              <w:rPr>
                <w:rFonts w:ascii="Times New Roman" w:hAnsi="Times New Roman"/>
                <w:b/>
                <w:sz w:val="28"/>
                <w:szCs w:val="28"/>
              </w:rPr>
              <w:t>39491,90906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3707">
              <w:rPr>
                <w:b/>
                <w:sz w:val="28"/>
                <w:szCs w:val="28"/>
              </w:rPr>
              <w:t>160240,16775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г. Димитровград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14431,44872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12196,06902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13350,03654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39977,55428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г. Ульяновск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79785,86464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96315,02691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3707">
              <w:rPr>
                <w:rFonts w:ascii="Times New Roman" w:hAnsi="Times New Roman"/>
                <w:sz w:val="28"/>
                <w:szCs w:val="28"/>
              </w:rPr>
              <w:t>10882,84556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sz w:val="28"/>
                <w:szCs w:val="28"/>
              </w:rPr>
              <w:t>186983,73711</w:t>
            </w:r>
          </w:p>
        </w:tc>
      </w:tr>
      <w:tr w:rsidR="00E471EF" w:rsidRPr="003E4D0B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4D0B" w:rsidRPr="00DD3707" w:rsidRDefault="003E4D0B" w:rsidP="00A04B2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707">
              <w:rPr>
                <w:rFonts w:ascii="Times New Roman" w:hAnsi="Times New Roman"/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707">
              <w:rPr>
                <w:rFonts w:ascii="Times New Roman" w:hAnsi="Times New Roman"/>
                <w:b/>
                <w:sz w:val="28"/>
                <w:szCs w:val="28"/>
              </w:rPr>
              <w:t>94217,31336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707">
              <w:rPr>
                <w:rFonts w:ascii="Times New Roman" w:hAnsi="Times New Roman"/>
                <w:b/>
                <w:sz w:val="28"/>
                <w:szCs w:val="28"/>
              </w:rPr>
              <w:t>108511,09593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707">
              <w:rPr>
                <w:rFonts w:ascii="Times New Roman" w:hAnsi="Times New Roman"/>
                <w:b/>
                <w:sz w:val="28"/>
                <w:szCs w:val="28"/>
              </w:rPr>
              <w:t>24232,8821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D3707">
              <w:rPr>
                <w:b/>
                <w:sz w:val="28"/>
                <w:szCs w:val="28"/>
              </w:rPr>
              <w:t>226961,29139</w:t>
            </w:r>
          </w:p>
        </w:tc>
      </w:tr>
      <w:tr w:rsidR="00E471EF" w:rsidRPr="00323D98" w:rsidTr="00DD3707">
        <w:tc>
          <w:tcPr>
            <w:tcW w:w="709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E4D0B" w:rsidRPr="00DD3707" w:rsidRDefault="003E4D0B" w:rsidP="00DD3707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D3707">
              <w:rPr>
                <w:rFonts w:ascii="Times New Roman" w:hAnsi="Times New Roman"/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1843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707">
              <w:rPr>
                <w:rFonts w:ascii="Times New Roman" w:hAnsi="Times New Roman"/>
                <w:b/>
                <w:sz w:val="28"/>
                <w:szCs w:val="28"/>
              </w:rPr>
              <w:t>169938,832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707">
              <w:rPr>
                <w:rFonts w:ascii="Times New Roman" w:hAnsi="Times New Roman"/>
                <w:b/>
                <w:sz w:val="28"/>
                <w:szCs w:val="28"/>
              </w:rPr>
              <w:t>153537,83598</w:t>
            </w:r>
          </w:p>
        </w:tc>
        <w:tc>
          <w:tcPr>
            <w:tcW w:w="2126" w:type="dxa"/>
          </w:tcPr>
          <w:p w:rsidR="003E4D0B" w:rsidRPr="00DD3707" w:rsidRDefault="003E4D0B" w:rsidP="00DD3707">
            <w:pPr>
              <w:pStyle w:val="af6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3707">
              <w:rPr>
                <w:rFonts w:ascii="Times New Roman" w:hAnsi="Times New Roman"/>
                <w:b/>
                <w:sz w:val="28"/>
                <w:szCs w:val="28"/>
              </w:rPr>
              <w:t>63724,79116</w:t>
            </w:r>
          </w:p>
        </w:tc>
        <w:tc>
          <w:tcPr>
            <w:tcW w:w="2127" w:type="dxa"/>
          </w:tcPr>
          <w:p w:rsidR="003E4D0B" w:rsidRPr="00DD3707" w:rsidRDefault="003E4D0B" w:rsidP="00DD370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DD3707">
              <w:rPr>
                <w:b/>
                <w:sz w:val="28"/>
                <w:szCs w:val="28"/>
              </w:rPr>
              <w:t>387201,45914</w:t>
            </w:r>
            <w:r w:rsidR="00B50934" w:rsidRPr="00DD3707">
              <w:rPr>
                <w:sz w:val="28"/>
                <w:szCs w:val="28"/>
              </w:rPr>
              <w:t>»;</w:t>
            </w:r>
          </w:p>
        </w:tc>
      </w:tr>
    </w:tbl>
    <w:p w:rsidR="003E4D0B" w:rsidRPr="00323D98" w:rsidRDefault="003E4D0B" w:rsidP="00076FA1">
      <w:pPr>
        <w:pStyle w:val="aa"/>
        <w:spacing w:line="360" w:lineRule="auto"/>
        <w:ind w:firstLine="709"/>
        <w:rPr>
          <w:szCs w:val="28"/>
          <w:highlight w:val="cyan"/>
        </w:rPr>
      </w:pPr>
    </w:p>
    <w:p w:rsidR="007D7940" w:rsidRPr="00323D98" w:rsidRDefault="007D7940" w:rsidP="00076FA1">
      <w:pPr>
        <w:pStyle w:val="aa"/>
        <w:spacing w:line="360" w:lineRule="auto"/>
        <w:ind w:firstLine="709"/>
        <w:rPr>
          <w:szCs w:val="28"/>
          <w:highlight w:val="cyan"/>
        </w:rPr>
      </w:pPr>
    </w:p>
    <w:p w:rsidR="008861C3" w:rsidRPr="00323D98" w:rsidRDefault="008861C3">
      <w:pPr>
        <w:rPr>
          <w:sz w:val="28"/>
          <w:szCs w:val="28"/>
          <w:highlight w:val="cyan"/>
        </w:rPr>
      </w:pPr>
    </w:p>
    <w:p w:rsidR="00960050" w:rsidRPr="00323D98" w:rsidRDefault="00960050">
      <w:pPr>
        <w:rPr>
          <w:sz w:val="28"/>
          <w:szCs w:val="28"/>
          <w:highlight w:val="cyan"/>
        </w:rPr>
        <w:sectPr w:rsidR="00960050" w:rsidRPr="00323D98" w:rsidSect="00780D20">
          <w:pgSz w:w="16840" w:h="11907" w:orient="landscape" w:code="9"/>
          <w:pgMar w:top="1418" w:right="1134" w:bottom="567" w:left="1134" w:header="709" w:footer="709" w:gutter="0"/>
          <w:cols w:space="720"/>
          <w:formProt w:val="0"/>
          <w:docGrid w:linePitch="272"/>
        </w:sectPr>
      </w:pPr>
    </w:p>
    <w:p w:rsidR="004C5C87" w:rsidRPr="00B50934" w:rsidRDefault="00284199" w:rsidP="00076FA1">
      <w:pPr>
        <w:pStyle w:val="aa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з</w:t>
      </w:r>
      <w:r w:rsidR="00B50934" w:rsidRPr="00B50934">
        <w:rPr>
          <w:szCs w:val="28"/>
        </w:rPr>
        <w:t>) таблицы 40 и 41 изложить в следующей редакции:</w:t>
      </w:r>
    </w:p>
    <w:p w:rsidR="00524829" w:rsidRPr="00323D98" w:rsidRDefault="00524829" w:rsidP="00524829">
      <w:pPr>
        <w:jc w:val="right"/>
        <w:rPr>
          <w:color w:val="00B050"/>
          <w:sz w:val="2"/>
          <w:szCs w:val="2"/>
          <w:highlight w:val="cyan"/>
        </w:rPr>
      </w:pPr>
    </w:p>
    <w:p w:rsidR="00524829" w:rsidRPr="00323D98" w:rsidRDefault="00524829">
      <w:pPr>
        <w:rPr>
          <w:sz w:val="2"/>
          <w:szCs w:val="2"/>
          <w:highlight w:val="cyan"/>
        </w:rPr>
      </w:pPr>
    </w:p>
    <w:p w:rsidR="00373363" w:rsidRPr="00323D98" w:rsidRDefault="00373363" w:rsidP="00373363">
      <w:pPr>
        <w:jc w:val="center"/>
        <w:rPr>
          <w:sz w:val="2"/>
          <w:szCs w:val="2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C65C4D" w:rsidRPr="0029138D" w:rsidTr="00311BB6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C4D" w:rsidRPr="0029138D" w:rsidRDefault="00B50934" w:rsidP="00C65C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5C4D" w:rsidRPr="0029138D">
              <w:rPr>
                <w:sz w:val="28"/>
                <w:szCs w:val="28"/>
              </w:rPr>
              <w:t>Таблица 40</w:t>
            </w:r>
          </w:p>
          <w:p w:rsidR="00C65C4D" w:rsidRPr="0029138D" w:rsidRDefault="00C65C4D" w:rsidP="00C65C4D">
            <w:pPr>
              <w:jc w:val="right"/>
              <w:rPr>
                <w:sz w:val="28"/>
                <w:szCs w:val="28"/>
              </w:rPr>
            </w:pPr>
          </w:p>
        </w:tc>
      </w:tr>
      <w:tr w:rsidR="00757678" w:rsidRPr="0029138D" w:rsidTr="00311BB6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678" w:rsidRPr="0029138D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29138D">
              <w:rPr>
                <w:b/>
                <w:sz w:val="28"/>
                <w:szCs w:val="28"/>
              </w:rPr>
              <w:t>Распределение субсидий бюджетам муниципальных районов (городских</w:t>
            </w:r>
            <w:proofErr w:type="gramEnd"/>
          </w:p>
          <w:p w:rsidR="00757678" w:rsidRPr="0029138D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29138D">
              <w:rPr>
                <w:b/>
                <w:sz w:val="28"/>
                <w:szCs w:val="28"/>
              </w:rPr>
              <w:t xml:space="preserve">округов) Ульяновской области в целях софинансирования расходов </w:t>
            </w:r>
            <w:r w:rsidR="007110B1" w:rsidRPr="0029138D">
              <w:rPr>
                <w:b/>
                <w:sz w:val="28"/>
                <w:szCs w:val="28"/>
              </w:rPr>
              <w:br/>
            </w:r>
            <w:r w:rsidRPr="0029138D">
              <w:rPr>
                <w:b/>
                <w:spacing w:val="-6"/>
                <w:sz w:val="28"/>
                <w:szCs w:val="28"/>
              </w:rPr>
              <w:t>на</w:t>
            </w:r>
            <w:r w:rsidR="005472FB" w:rsidRPr="0029138D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29138D">
              <w:rPr>
                <w:b/>
                <w:spacing w:val="-6"/>
                <w:sz w:val="28"/>
                <w:szCs w:val="28"/>
              </w:rPr>
              <w:t>выплату заработной платы с начислениями работникам муниципальных</w:t>
            </w:r>
          </w:p>
          <w:p w:rsidR="00757678" w:rsidRPr="0029138D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29138D">
              <w:rPr>
                <w:b/>
                <w:sz w:val="28"/>
                <w:szCs w:val="28"/>
              </w:rPr>
              <w:t>учреждений (за исключением органов местного самоуправления)</w:t>
            </w:r>
          </w:p>
          <w:p w:rsidR="00757678" w:rsidRPr="0029138D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29138D">
              <w:rPr>
                <w:b/>
                <w:sz w:val="28"/>
                <w:szCs w:val="28"/>
              </w:rPr>
              <w:t>муниципальных образований, оплату коммунальных услуг</w:t>
            </w:r>
          </w:p>
          <w:p w:rsidR="00757678" w:rsidRPr="0029138D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29138D">
              <w:rPr>
                <w:b/>
                <w:sz w:val="28"/>
                <w:szCs w:val="28"/>
              </w:rPr>
              <w:t xml:space="preserve">и приобретение твёрдого топлива (уголь, дрова) </w:t>
            </w:r>
            <w:proofErr w:type="gramStart"/>
            <w:r w:rsidRPr="0029138D">
              <w:rPr>
                <w:b/>
                <w:sz w:val="28"/>
                <w:szCs w:val="28"/>
              </w:rPr>
              <w:t>муниципальными</w:t>
            </w:r>
            <w:proofErr w:type="gramEnd"/>
          </w:p>
          <w:p w:rsidR="00757678" w:rsidRPr="0029138D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29138D">
              <w:rPr>
                <w:b/>
                <w:sz w:val="28"/>
                <w:szCs w:val="28"/>
              </w:rPr>
              <w:t>учреждениями (за исключением органов местного самоуправления)</w:t>
            </w:r>
          </w:p>
          <w:p w:rsidR="00757678" w:rsidRPr="0029138D" w:rsidRDefault="00757678" w:rsidP="00311BB6">
            <w:pPr>
              <w:jc w:val="center"/>
              <w:rPr>
                <w:b/>
                <w:sz w:val="28"/>
                <w:szCs w:val="28"/>
              </w:rPr>
            </w:pPr>
            <w:r w:rsidRPr="0029138D">
              <w:rPr>
                <w:b/>
                <w:sz w:val="28"/>
                <w:szCs w:val="28"/>
              </w:rPr>
              <w:t xml:space="preserve">(включая погашение кредиторской задолженности) </w:t>
            </w:r>
            <w:proofErr w:type="gramStart"/>
            <w:r w:rsidRPr="0029138D">
              <w:rPr>
                <w:b/>
                <w:sz w:val="28"/>
                <w:szCs w:val="28"/>
              </w:rPr>
              <w:t>муниципальных</w:t>
            </w:r>
            <w:proofErr w:type="gramEnd"/>
          </w:p>
          <w:p w:rsidR="00757678" w:rsidRPr="0029138D" w:rsidRDefault="00757678" w:rsidP="00311BB6">
            <w:pPr>
              <w:jc w:val="center"/>
              <w:rPr>
                <w:b/>
                <w:bCs/>
                <w:sz w:val="28"/>
                <w:szCs w:val="28"/>
              </w:rPr>
            </w:pPr>
            <w:r w:rsidRPr="0029138D">
              <w:rPr>
                <w:b/>
                <w:sz w:val="28"/>
                <w:szCs w:val="28"/>
              </w:rPr>
              <w:t>образований Ульяновской области на 2015 год</w:t>
            </w:r>
          </w:p>
        </w:tc>
      </w:tr>
      <w:tr w:rsidR="00757678" w:rsidRPr="0029138D" w:rsidTr="00311BB6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678" w:rsidRPr="0029138D" w:rsidRDefault="00757678" w:rsidP="00311BB6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678" w:rsidRPr="0029138D" w:rsidRDefault="00757678" w:rsidP="00311BB6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57678" w:rsidRPr="0029138D" w:rsidRDefault="00757678" w:rsidP="00311BB6">
            <w:pPr>
              <w:jc w:val="right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тыс. руб.</w:t>
            </w:r>
          </w:p>
        </w:tc>
      </w:tr>
    </w:tbl>
    <w:p w:rsidR="00757678" w:rsidRPr="0029138D" w:rsidRDefault="00757678" w:rsidP="00757678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636"/>
        <w:gridCol w:w="4394"/>
      </w:tblGrid>
      <w:tr w:rsidR="006944B0" w:rsidRPr="0029138D" w:rsidTr="006944B0">
        <w:trPr>
          <w:trHeight w:val="374"/>
          <w:tblHeader/>
        </w:trPr>
        <w:tc>
          <w:tcPr>
            <w:tcW w:w="751" w:type="dxa"/>
            <w:vAlign w:val="center"/>
          </w:tcPr>
          <w:p w:rsidR="006944B0" w:rsidRPr="0029138D" w:rsidRDefault="006944B0" w:rsidP="006944B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38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9138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9138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636" w:type="dxa"/>
            <w:vAlign w:val="center"/>
          </w:tcPr>
          <w:p w:rsidR="006944B0" w:rsidRPr="0029138D" w:rsidRDefault="006944B0" w:rsidP="006944B0">
            <w:pPr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Наименование</w:t>
            </w:r>
          </w:p>
          <w:p w:rsidR="006944B0" w:rsidRPr="0029138D" w:rsidRDefault="005472FB" w:rsidP="006944B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38D">
              <w:rPr>
                <w:rFonts w:ascii="Times New Roman" w:hAnsi="Times New Roman"/>
                <w:sz w:val="28"/>
                <w:szCs w:val="28"/>
              </w:rPr>
              <w:t>м</w:t>
            </w:r>
            <w:r w:rsidR="006944B0" w:rsidRPr="0029138D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 w:rsidRPr="002913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44B0" w:rsidRPr="0029138D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4394" w:type="dxa"/>
            <w:vAlign w:val="center"/>
          </w:tcPr>
          <w:p w:rsidR="006944B0" w:rsidRPr="0029138D" w:rsidRDefault="006944B0" w:rsidP="006944B0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38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6944B0" w:rsidRPr="0029138D" w:rsidRDefault="006944B0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"/>
        <w:gridCol w:w="720"/>
        <w:gridCol w:w="31"/>
        <w:gridCol w:w="4636"/>
        <w:gridCol w:w="4394"/>
      </w:tblGrid>
      <w:tr w:rsidR="0036601C" w:rsidRPr="0029138D" w:rsidTr="00FE524A">
        <w:trPr>
          <w:gridBefore w:val="1"/>
          <w:wBefore w:w="15" w:type="dxa"/>
          <w:trHeight w:val="374"/>
          <w:tblHeader/>
        </w:trPr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C" w:rsidRPr="0029138D" w:rsidRDefault="0036601C" w:rsidP="0036601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3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C" w:rsidRPr="0029138D" w:rsidRDefault="0036601C" w:rsidP="0036601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3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01C" w:rsidRPr="0029138D" w:rsidRDefault="0036601C" w:rsidP="0036601C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13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1.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22147,43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2.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58063,98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3.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47867,89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4.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32639,37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5.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65173,73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6.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24071,33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7.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43169,69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8.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21512,52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9.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14201,74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10.</w:t>
            </w:r>
          </w:p>
        </w:tc>
        <w:tc>
          <w:tcPr>
            <w:tcW w:w="4667" w:type="dxa"/>
            <w:gridSpan w:val="2"/>
            <w:noWrap/>
            <w:vAlign w:val="center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24942,03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11.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19115,09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12.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15315,98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13.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17709,53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14.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39426,56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15.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33611,49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16.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15511,74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17.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28139,18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18.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24034,75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46428,48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20.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42770,14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21.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24966,96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9138D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138D">
              <w:rPr>
                <w:b/>
                <w:bCs/>
                <w:color w:val="000000"/>
                <w:sz w:val="28"/>
                <w:szCs w:val="28"/>
              </w:rPr>
              <w:t>660819,61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22.</w:t>
            </w: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  <w:r w:rsidRPr="0029138D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color w:val="000000"/>
                <w:sz w:val="28"/>
                <w:szCs w:val="28"/>
              </w:rPr>
              <w:t>8368,85</w:t>
            </w:r>
          </w:p>
        </w:tc>
      </w:tr>
      <w:tr w:rsidR="00FE524A" w:rsidRPr="0029138D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9138D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394" w:type="dxa"/>
            <w:noWrap/>
            <w:vAlign w:val="bottom"/>
          </w:tcPr>
          <w:p w:rsidR="00FE524A" w:rsidRPr="0029138D" w:rsidRDefault="0029138D" w:rsidP="00FE524A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138D">
              <w:rPr>
                <w:b/>
                <w:bCs/>
                <w:color w:val="000000"/>
                <w:sz w:val="28"/>
                <w:szCs w:val="28"/>
              </w:rPr>
              <w:t>8368,85</w:t>
            </w:r>
          </w:p>
        </w:tc>
      </w:tr>
      <w:tr w:rsidR="00FE524A" w:rsidRPr="00323D98" w:rsidTr="00FE5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35" w:type="dxa"/>
            <w:gridSpan w:val="2"/>
            <w:noWrap/>
            <w:vAlign w:val="bottom"/>
          </w:tcPr>
          <w:p w:rsidR="00FE524A" w:rsidRPr="0029138D" w:rsidRDefault="00FE524A" w:rsidP="00FE524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noWrap/>
            <w:vAlign w:val="bottom"/>
          </w:tcPr>
          <w:p w:rsidR="00FE524A" w:rsidRPr="0029138D" w:rsidRDefault="00FE524A" w:rsidP="00885CE3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29138D">
              <w:rPr>
                <w:b/>
                <w:bCs/>
                <w:sz w:val="28"/>
                <w:szCs w:val="28"/>
              </w:rPr>
              <w:t xml:space="preserve">Итого по </w:t>
            </w:r>
            <w:r w:rsidR="00885CE3" w:rsidRPr="0029138D">
              <w:rPr>
                <w:b/>
                <w:bCs/>
                <w:sz w:val="28"/>
                <w:szCs w:val="28"/>
              </w:rPr>
              <w:t xml:space="preserve">районам </w:t>
            </w:r>
            <w:r w:rsidRPr="0029138D">
              <w:rPr>
                <w:b/>
                <w:bCs/>
                <w:sz w:val="28"/>
                <w:szCs w:val="28"/>
              </w:rPr>
              <w:t xml:space="preserve">и </w:t>
            </w:r>
            <w:r w:rsidR="00885CE3" w:rsidRPr="0029138D">
              <w:rPr>
                <w:b/>
                <w:bCs/>
                <w:sz w:val="28"/>
                <w:szCs w:val="28"/>
              </w:rPr>
              <w:t>городам</w:t>
            </w:r>
          </w:p>
        </w:tc>
        <w:tc>
          <w:tcPr>
            <w:tcW w:w="4394" w:type="dxa"/>
            <w:noWrap/>
            <w:vAlign w:val="bottom"/>
          </w:tcPr>
          <w:p w:rsidR="00FE524A" w:rsidRPr="00B50934" w:rsidRDefault="0029138D" w:rsidP="00FE524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29138D">
              <w:rPr>
                <w:b/>
                <w:color w:val="000000"/>
                <w:sz w:val="28"/>
                <w:szCs w:val="28"/>
              </w:rPr>
              <w:t>669188,46</w:t>
            </w:r>
          </w:p>
        </w:tc>
      </w:tr>
    </w:tbl>
    <w:p w:rsidR="00FE524A" w:rsidRPr="00323D98" w:rsidRDefault="00FE524A" w:rsidP="009C0D1E">
      <w:pPr>
        <w:pStyle w:val="aa"/>
        <w:spacing w:line="360" w:lineRule="auto"/>
        <w:ind w:firstLine="720"/>
        <w:rPr>
          <w:szCs w:val="28"/>
          <w:highlight w:val="cyan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99117F" w:rsidRPr="001A0E0B" w:rsidTr="00F020BD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7F" w:rsidRPr="001A0E0B" w:rsidRDefault="0099117F" w:rsidP="00F020BD">
            <w:pPr>
              <w:jc w:val="right"/>
              <w:rPr>
                <w:sz w:val="28"/>
                <w:szCs w:val="28"/>
              </w:rPr>
            </w:pPr>
            <w:r w:rsidRPr="001A0E0B">
              <w:rPr>
                <w:sz w:val="28"/>
                <w:szCs w:val="28"/>
              </w:rPr>
              <w:t>Таблица 41</w:t>
            </w:r>
          </w:p>
          <w:p w:rsidR="0099117F" w:rsidRPr="001A0E0B" w:rsidRDefault="0099117F" w:rsidP="00F020BD">
            <w:pPr>
              <w:jc w:val="right"/>
              <w:rPr>
                <w:sz w:val="28"/>
                <w:szCs w:val="28"/>
              </w:rPr>
            </w:pPr>
          </w:p>
        </w:tc>
      </w:tr>
      <w:tr w:rsidR="0099117F" w:rsidRPr="001A0E0B" w:rsidTr="00F020BD">
        <w:trPr>
          <w:trHeight w:val="74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117F" w:rsidRPr="001A0E0B" w:rsidRDefault="0099117F" w:rsidP="00F020BD">
            <w:pPr>
              <w:jc w:val="center"/>
              <w:rPr>
                <w:b/>
                <w:sz w:val="28"/>
                <w:szCs w:val="28"/>
              </w:rPr>
            </w:pPr>
            <w:r w:rsidRPr="001A0E0B">
              <w:rPr>
                <w:b/>
                <w:sz w:val="28"/>
                <w:szCs w:val="28"/>
              </w:rPr>
              <w:t>Распределение субсидий бюджетам сельских поселений</w:t>
            </w:r>
          </w:p>
          <w:p w:rsidR="0099117F" w:rsidRPr="001A0E0B" w:rsidRDefault="0099117F" w:rsidP="00F020BD">
            <w:pPr>
              <w:jc w:val="center"/>
              <w:rPr>
                <w:b/>
                <w:sz w:val="28"/>
                <w:szCs w:val="28"/>
              </w:rPr>
            </w:pPr>
            <w:r w:rsidRPr="001A0E0B">
              <w:rPr>
                <w:b/>
                <w:sz w:val="28"/>
                <w:szCs w:val="28"/>
              </w:rPr>
              <w:t>Ульяновской области на реализацию мероприятий по развитию</w:t>
            </w:r>
          </w:p>
          <w:p w:rsidR="0099117F" w:rsidRPr="001A0E0B" w:rsidRDefault="0099117F" w:rsidP="00F020BD">
            <w:pPr>
              <w:jc w:val="center"/>
              <w:rPr>
                <w:b/>
                <w:bCs/>
                <w:sz w:val="28"/>
                <w:szCs w:val="28"/>
              </w:rPr>
            </w:pPr>
            <w:r w:rsidRPr="001A0E0B">
              <w:rPr>
                <w:b/>
                <w:sz w:val="28"/>
                <w:szCs w:val="28"/>
              </w:rPr>
              <w:t>водоснабжения в сельской местности по федеральной целевой программе «Устойчивое развитие сельских территорий на 2014-2017 годы и на период до 2020 года» на 2015 год</w:t>
            </w:r>
          </w:p>
        </w:tc>
      </w:tr>
      <w:tr w:rsidR="0099117F" w:rsidRPr="001A0E0B" w:rsidTr="00F020BD">
        <w:trPr>
          <w:trHeight w:val="37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117F" w:rsidRPr="001A0E0B" w:rsidRDefault="0099117F" w:rsidP="00F020BD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117F" w:rsidRPr="001A0E0B" w:rsidRDefault="0099117F" w:rsidP="00F020BD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9117F" w:rsidRPr="001A0E0B" w:rsidRDefault="0099117F" w:rsidP="00F020BD">
            <w:pPr>
              <w:jc w:val="right"/>
              <w:rPr>
                <w:sz w:val="28"/>
                <w:szCs w:val="28"/>
              </w:rPr>
            </w:pPr>
            <w:r w:rsidRPr="001A0E0B">
              <w:rPr>
                <w:sz w:val="28"/>
                <w:szCs w:val="28"/>
              </w:rPr>
              <w:t>тыс. руб.</w:t>
            </w:r>
          </w:p>
        </w:tc>
      </w:tr>
    </w:tbl>
    <w:p w:rsidR="0099117F" w:rsidRPr="001A0E0B" w:rsidRDefault="0099117F" w:rsidP="0099117F">
      <w:pPr>
        <w:jc w:val="right"/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919"/>
        <w:gridCol w:w="4111"/>
      </w:tblGrid>
      <w:tr w:rsidR="0099117F" w:rsidRPr="001A0E0B" w:rsidTr="0099117F">
        <w:trPr>
          <w:trHeight w:val="374"/>
        </w:trPr>
        <w:tc>
          <w:tcPr>
            <w:tcW w:w="751" w:type="dxa"/>
          </w:tcPr>
          <w:p w:rsidR="0099117F" w:rsidRPr="001A0E0B" w:rsidRDefault="0099117F" w:rsidP="00F020B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1A0E0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1A0E0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919" w:type="dxa"/>
          </w:tcPr>
          <w:p w:rsidR="0099117F" w:rsidRPr="001A0E0B" w:rsidRDefault="0099117F" w:rsidP="00F020BD">
            <w:pPr>
              <w:jc w:val="center"/>
              <w:rPr>
                <w:sz w:val="28"/>
                <w:szCs w:val="28"/>
              </w:rPr>
            </w:pPr>
            <w:r w:rsidRPr="001A0E0B">
              <w:rPr>
                <w:sz w:val="28"/>
                <w:szCs w:val="28"/>
              </w:rPr>
              <w:t xml:space="preserve">Наименование </w:t>
            </w:r>
          </w:p>
          <w:p w:rsidR="0099117F" w:rsidRPr="001A0E0B" w:rsidRDefault="0099117F" w:rsidP="00F020B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111" w:type="dxa"/>
            <w:vAlign w:val="center"/>
          </w:tcPr>
          <w:p w:rsidR="0099117F" w:rsidRPr="001A0E0B" w:rsidRDefault="0099117F" w:rsidP="00F020BD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99117F" w:rsidRPr="001A0E0B" w:rsidRDefault="0099117F" w:rsidP="0099117F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919"/>
        <w:gridCol w:w="4111"/>
      </w:tblGrid>
      <w:tr w:rsidR="0099117F" w:rsidRPr="00323D98" w:rsidTr="003F68FB">
        <w:trPr>
          <w:trHeight w:val="374"/>
          <w:tblHeader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7F" w:rsidRPr="001A0E0B" w:rsidRDefault="0099117F" w:rsidP="003F68F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7F" w:rsidRPr="001A0E0B" w:rsidRDefault="0099117F" w:rsidP="003F68F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7F" w:rsidRPr="001A0E0B" w:rsidRDefault="0099117F" w:rsidP="003F68FB">
            <w:pPr>
              <w:pStyle w:val="af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A0E0B" w:rsidRPr="001A0E0B" w:rsidTr="001A0E0B">
        <w:trPr>
          <w:trHeight w:val="374"/>
        </w:trPr>
        <w:tc>
          <w:tcPr>
            <w:tcW w:w="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Инзенский район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4228,3607</w:t>
            </w:r>
          </w:p>
        </w:tc>
      </w:tr>
      <w:tr w:rsidR="001A0E0B" w:rsidRPr="001A0E0B" w:rsidTr="001A0E0B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Труслейское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4228,3607</w:t>
            </w:r>
          </w:p>
        </w:tc>
      </w:tr>
      <w:tr w:rsidR="001A0E0B" w:rsidRPr="001A0E0B" w:rsidTr="001A0E0B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Карсунский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6955,0</w:t>
            </w:r>
          </w:p>
        </w:tc>
      </w:tr>
      <w:tr w:rsidR="001A0E0B" w:rsidRPr="001A0E0B" w:rsidTr="001A0E0B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Сосновское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3405,0</w:t>
            </w:r>
          </w:p>
        </w:tc>
      </w:tr>
      <w:tr w:rsidR="001A0E0B" w:rsidRPr="001A0E0B" w:rsidTr="001A0E0B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Урено-Карлинское сельское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E0B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3550,0</w:t>
            </w:r>
          </w:p>
        </w:tc>
      </w:tr>
      <w:tr w:rsidR="001A0E0B" w:rsidRPr="001A0E0B" w:rsidTr="001A0E0B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Кузоватовский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7881,9</w:t>
            </w:r>
          </w:p>
        </w:tc>
      </w:tr>
      <w:tr w:rsidR="001A0E0B" w:rsidRPr="001A0E0B" w:rsidTr="001A0E0B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Безводовское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7281,9</w:t>
            </w:r>
          </w:p>
        </w:tc>
      </w:tr>
      <w:tr w:rsidR="001A0E0B" w:rsidRPr="001A0E0B" w:rsidTr="001A0E0B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Еделевское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1A0E0B" w:rsidRPr="001A0E0B" w:rsidTr="001A0E0B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Николаевский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2412,912</w:t>
            </w:r>
          </w:p>
        </w:tc>
      </w:tr>
      <w:tr w:rsidR="001A0E0B" w:rsidRPr="001A0E0B" w:rsidTr="001A0E0B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E0B">
              <w:rPr>
                <w:rFonts w:ascii="Times New Roman" w:hAnsi="Times New Roman"/>
                <w:sz w:val="28"/>
                <w:szCs w:val="28"/>
              </w:rPr>
              <w:t>Славкинское</w:t>
            </w:r>
            <w:proofErr w:type="spellEnd"/>
            <w:r w:rsidRPr="001A0E0B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2412,912</w:t>
            </w:r>
          </w:p>
        </w:tc>
      </w:tr>
      <w:tr w:rsidR="001A0E0B" w:rsidRPr="001A0E0B" w:rsidTr="001A0E0B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Старомайнский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1832,388</w:t>
            </w:r>
          </w:p>
        </w:tc>
      </w:tr>
      <w:tr w:rsidR="001A0E0B" w:rsidRPr="001A0E0B" w:rsidTr="001A0E0B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E0B">
              <w:rPr>
                <w:rFonts w:ascii="Times New Roman" w:hAnsi="Times New Roman"/>
                <w:sz w:val="28"/>
                <w:szCs w:val="28"/>
              </w:rPr>
              <w:t>Прибрежненское</w:t>
            </w:r>
            <w:proofErr w:type="spellEnd"/>
            <w:r w:rsidRPr="001A0E0B">
              <w:rPr>
                <w:rFonts w:ascii="Times New Roman" w:hAnsi="Times New Roman"/>
                <w:sz w:val="28"/>
                <w:szCs w:val="28"/>
              </w:rPr>
              <w:t xml:space="preserve"> сельское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E0B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1832,388</w:t>
            </w:r>
          </w:p>
        </w:tc>
      </w:tr>
      <w:tr w:rsidR="001A0E0B" w:rsidRPr="001A0E0B" w:rsidTr="001A0E0B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Ульяновский район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3640,0</w:t>
            </w:r>
          </w:p>
        </w:tc>
      </w:tr>
      <w:tr w:rsidR="001A0E0B" w:rsidRPr="001A0E0B" w:rsidTr="001A0E0B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lastRenderedPageBreak/>
              <w:t>6.1.</w:t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A0E0B">
              <w:rPr>
                <w:rFonts w:ascii="Times New Roman" w:hAnsi="Times New Roman"/>
                <w:sz w:val="28"/>
                <w:szCs w:val="28"/>
              </w:rPr>
              <w:t>Ундоровское</w:t>
            </w:r>
            <w:proofErr w:type="spellEnd"/>
            <w:r w:rsidRPr="001A0E0B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sz w:val="28"/>
                <w:szCs w:val="28"/>
              </w:rPr>
              <w:t>3640,0</w:t>
            </w:r>
          </w:p>
        </w:tc>
      </w:tr>
      <w:tr w:rsidR="001A0E0B" w:rsidRPr="001A0E0B" w:rsidTr="001A0E0B">
        <w:trPr>
          <w:trHeight w:val="374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1A0E0B" w:rsidRDefault="001A0E0B" w:rsidP="001A0E0B">
            <w:pPr>
              <w:pStyle w:val="af6"/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A0E0B">
              <w:rPr>
                <w:rFonts w:ascii="Times New Roman" w:hAnsi="Times New Roman"/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1A0E0B" w:rsidRPr="00B50934" w:rsidRDefault="001A0E0B" w:rsidP="001A0E0B">
            <w:pPr>
              <w:pStyle w:val="af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0B">
              <w:rPr>
                <w:rFonts w:ascii="Times New Roman" w:hAnsi="Times New Roman"/>
                <w:b/>
                <w:sz w:val="28"/>
                <w:szCs w:val="28"/>
              </w:rPr>
              <w:t>26950,5607</w:t>
            </w:r>
            <w:r w:rsidR="00B50934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DD746F" w:rsidRDefault="00DD746F" w:rsidP="009C0D1E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и) таблицу 59 признать утратившей силу;</w:t>
      </w:r>
    </w:p>
    <w:p w:rsidR="001A0E0B" w:rsidRPr="00B50934" w:rsidRDefault="00DD746F" w:rsidP="009C0D1E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к</w:t>
      </w:r>
      <w:r w:rsidR="00B50934" w:rsidRPr="00B50934">
        <w:rPr>
          <w:szCs w:val="28"/>
        </w:rPr>
        <w:t>) дополнить таблицей 62 следующего содержания: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594"/>
        <w:gridCol w:w="4600"/>
        <w:gridCol w:w="4602"/>
      </w:tblGrid>
      <w:tr w:rsidR="00F453EE" w:rsidRPr="005B674F" w:rsidTr="00F453EE">
        <w:trPr>
          <w:trHeight w:val="157"/>
        </w:trPr>
        <w:tc>
          <w:tcPr>
            <w:tcW w:w="9796" w:type="dxa"/>
            <w:gridSpan w:val="3"/>
            <w:vAlign w:val="center"/>
          </w:tcPr>
          <w:p w:rsidR="00F453EE" w:rsidRDefault="00F453EE" w:rsidP="00560E5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5B674F">
              <w:rPr>
                <w:bCs/>
                <w:sz w:val="28"/>
                <w:szCs w:val="28"/>
              </w:rPr>
              <w:t xml:space="preserve">Таблица </w:t>
            </w:r>
            <w:r>
              <w:rPr>
                <w:bCs/>
                <w:sz w:val="28"/>
                <w:szCs w:val="28"/>
              </w:rPr>
              <w:t>62</w:t>
            </w:r>
          </w:p>
          <w:p w:rsidR="00F453EE" w:rsidRPr="005B674F" w:rsidRDefault="00F453EE" w:rsidP="00560E5D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F453EE" w:rsidRPr="005B674F" w:rsidTr="00F453EE">
        <w:trPr>
          <w:trHeight w:val="148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53EE" w:rsidRPr="00975C47" w:rsidRDefault="00F453EE" w:rsidP="00F453EE">
            <w:pPr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B674F">
              <w:rPr>
                <w:b/>
                <w:bCs/>
                <w:sz w:val="28"/>
                <w:szCs w:val="28"/>
              </w:rPr>
              <w:t xml:space="preserve">Распределение </w:t>
            </w:r>
            <w:r>
              <w:rPr>
                <w:b/>
                <w:bCs/>
                <w:sz w:val="28"/>
                <w:szCs w:val="28"/>
              </w:rPr>
              <w:t>иных межбюджетных трансфертов</w:t>
            </w:r>
            <w:r w:rsidRPr="005B674F">
              <w:rPr>
                <w:b/>
                <w:bCs/>
                <w:sz w:val="28"/>
                <w:szCs w:val="28"/>
              </w:rPr>
              <w:t xml:space="preserve"> бюджетам муниципальных районов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5B674F">
              <w:rPr>
                <w:b/>
                <w:bCs/>
                <w:sz w:val="28"/>
                <w:szCs w:val="28"/>
              </w:rPr>
              <w:t>Ульяновской области на</w:t>
            </w:r>
            <w:r>
              <w:rPr>
                <w:b/>
                <w:bCs/>
                <w:sz w:val="28"/>
                <w:szCs w:val="28"/>
              </w:rPr>
              <w:t xml:space="preserve"> погашение кредиторской задолженности муниципальных образований Ульяновской области, образовавшейся в результате реализации ими в 2014 году мероприятий по модернизации региональных систем дошкольного образования</w:t>
            </w:r>
            <w:r w:rsidRPr="005B674F">
              <w:rPr>
                <w:b/>
                <w:bCs/>
                <w:sz w:val="28"/>
                <w:szCs w:val="28"/>
              </w:rPr>
              <w:t>, на 201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5B674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F453EE" w:rsidRPr="005B674F" w:rsidTr="00F453EE">
        <w:trPr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3EE" w:rsidRPr="005B674F" w:rsidRDefault="00F453EE" w:rsidP="00560E5D">
            <w:pPr>
              <w:rPr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3EE" w:rsidRPr="005B674F" w:rsidRDefault="00F453EE" w:rsidP="00560E5D">
            <w:pPr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3EE" w:rsidRPr="005B674F" w:rsidRDefault="00F453EE" w:rsidP="00560E5D">
            <w:pPr>
              <w:jc w:val="right"/>
              <w:rPr>
                <w:sz w:val="28"/>
                <w:szCs w:val="28"/>
              </w:rPr>
            </w:pPr>
            <w:r w:rsidRPr="005B674F">
              <w:rPr>
                <w:sz w:val="28"/>
                <w:szCs w:val="28"/>
              </w:rPr>
              <w:t>тыс. руб.</w:t>
            </w:r>
          </w:p>
        </w:tc>
      </w:tr>
    </w:tbl>
    <w:p w:rsidR="00F453EE" w:rsidRPr="00F453EE" w:rsidRDefault="00F453EE" w:rsidP="00F453EE">
      <w:pPr>
        <w:pStyle w:val="23"/>
        <w:spacing w:after="0" w:line="240" w:lineRule="auto"/>
        <w:ind w:firstLine="720"/>
        <w:jc w:val="both"/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2"/>
        <w:gridCol w:w="4666"/>
        <w:gridCol w:w="4536"/>
      </w:tblGrid>
      <w:tr w:rsidR="00F453EE" w:rsidRPr="00347821" w:rsidTr="00F453EE">
        <w:trPr>
          <w:trHeight w:val="129"/>
        </w:trPr>
        <w:tc>
          <w:tcPr>
            <w:tcW w:w="594" w:type="dxa"/>
            <w:gridSpan w:val="2"/>
            <w:vAlign w:val="center"/>
          </w:tcPr>
          <w:p w:rsidR="00F453EE" w:rsidRPr="00347821" w:rsidRDefault="00F453EE" w:rsidP="00560E5D">
            <w:pPr>
              <w:jc w:val="center"/>
              <w:rPr>
                <w:sz w:val="28"/>
                <w:szCs w:val="28"/>
              </w:rPr>
            </w:pPr>
            <w:r w:rsidRPr="00347821">
              <w:rPr>
                <w:sz w:val="28"/>
                <w:szCs w:val="28"/>
              </w:rPr>
              <w:t xml:space="preserve">№    </w:t>
            </w:r>
            <w:proofErr w:type="gramStart"/>
            <w:r w:rsidRPr="00347821">
              <w:rPr>
                <w:sz w:val="28"/>
                <w:szCs w:val="28"/>
              </w:rPr>
              <w:t>п</w:t>
            </w:r>
            <w:proofErr w:type="gramEnd"/>
            <w:r w:rsidRPr="00347821">
              <w:rPr>
                <w:sz w:val="28"/>
                <w:szCs w:val="28"/>
              </w:rPr>
              <w:t>/п</w:t>
            </w:r>
          </w:p>
        </w:tc>
        <w:tc>
          <w:tcPr>
            <w:tcW w:w="4666" w:type="dxa"/>
            <w:vAlign w:val="center"/>
          </w:tcPr>
          <w:p w:rsidR="00F453EE" w:rsidRPr="00347821" w:rsidRDefault="00F453EE" w:rsidP="00F453EE">
            <w:pPr>
              <w:pStyle w:val="xl24"/>
              <w:spacing w:before="0" w:beforeAutospacing="0" w:after="0" w:afterAutospacing="0"/>
            </w:pPr>
            <w:r w:rsidRPr="00347821">
              <w:t>Наименование</w:t>
            </w:r>
            <w:r>
              <w:br/>
            </w:r>
            <w:r w:rsidRPr="00347821"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F453EE" w:rsidRPr="00347821" w:rsidRDefault="00F453EE" w:rsidP="00560E5D">
            <w:pPr>
              <w:jc w:val="center"/>
              <w:rPr>
                <w:sz w:val="28"/>
                <w:szCs w:val="28"/>
              </w:rPr>
            </w:pPr>
            <w:r w:rsidRPr="00347821">
              <w:rPr>
                <w:sz w:val="28"/>
                <w:szCs w:val="28"/>
              </w:rPr>
              <w:t>Сумма</w:t>
            </w:r>
          </w:p>
        </w:tc>
      </w:tr>
      <w:tr w:rsidR="00F453EE" w:rsidRPr="00347821" w:rsidTr="00F453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53EE" w:rsidRDefault="00F453EE" w:rsidP="00F413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53EE" w:rsidRPr="005B674F" w:rsidRDefault="00F453EE" w:rsidP="00F413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3EE" w:rsidRDefault="00F453EE" w:rsidP="00F413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2293,8</w:t>
            </w:r>
          </w:p>
        </w:tc>
      </w:tr>
      <w:tr w:rsidR="00F453EE" w:rsidRPr="00347821" w:rsidTr="00F453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53EE" w:rsidRDefault="00F453EE" w:rsidP="00F413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53EE" w:rsidRDefault="00F453EE" w:rsidP="00F4132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3EE" w:rsidRDefault="00F453EE" w:rsidP="00F413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2559,1</w:t>
            </w:r>
          </w:p>
        </w:tc>
      </w:tr>
      <w:tr w:rsidR="00F453EE" w:rsidRPr="00347821" w:rsidTr="00F453E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53EE" w:rsidRDefault="00F453EE" w:rsidP="00F4132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453EE" w:rsidRPr="00EA0B06" w:rsidRDefault="00F453EE" w:rsidP="00F4132C">
            <w:pPr>
              <w:spacing w:line="360" w:lineRule="auto"/>
              <w:rPr>
                <w:b/>
                <w:sz w:val="28"/>
                <w:szCs w:val="28"/>
              </w:rPr>
            </w:pPr>
            <w:r w:rsidRPr="00EA0B06">
              <w:rPr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453EE" w:rsidRPr="00F4132C" w:rsidRDefault="00F453EE" w:rsidP="00F4132C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4852,9</w:t>
            </w:r>
            <w:r w:rsidR="00F4132C">
              <w:rPr>
                <w:sz w:val="28"/>
                <w:szCs w:val="28"/>
              </w:rPr>
              <w:t>»;</w:t>
            </w:r>
          </w:p>
        </w:tc>
      </w:tr>
    </w:tbl>
    <w:p w:rsidR="004E407D" w:rsidRDefault="004E407D" w:rsidP="004E407D">
      <w:pPr>
        <w:pStyle w:val="aa"/>
        <w:spacing w:line="360" w:lineRule="auto"/>
        <w:ind w:firstLine="720"/>
        <w:rPr>
          <w:szCs w:val="28"/>
        </w:rPr>
      </w:pPr>
      <w:r w:rsidRPr="0047167A">
        <w:rPr>
          <w:szCs w:val="28"/>
        </w:rPr>
        <w:t>1</w:t>
      </w:r>
      <w:r w:rsidR="0047167A" w:rsidRPr="0047167A">
        <w:rPr>
          <w:szCs w:val="28"/>
        </w:rPr>
        <w:t>1</w:t>
      </w:r>
      <w:r w:rsidRPr="0047167A">
        <w:rPr>
          <w:szCs w:val="28"/>
        </w:rPr>
        <w:t xml:space="preserve">) </w:t>
      </w:r>
      <w:r w:rsidR="00DB678D">
        <w:rPr>
          <w:szCs w:val="28"/>
        </w:rPr>
        <w:t xml:space="preserve">в </w:t>
      </w:r>
      <w:r w:rsidRPr="0047167A">
        <w:rPr>
          <w:szCs w:val="28"/>
        </w:rPr>
        <w:t>приложени</w:t>
      </w:r>
      <w:r w:rsidR="00DB678D">
        <w:rPr>
          <w:szCs w:val="28"/>
        </w:rPr>
        <w:t>и</w:t>
      </w:r>
      <w:r w:rsidRPr="0047167A">
        <w:rPr>
          <w:szCs w:val="28"/>
        </w:rPr>
        <w:t xml:space="preserve"> 15:</w:t>
      </w:r>
    </w:p>
    <w:p w:rsidR="00DB678D" w:rsidRDefault="00DB678D" w:rsidP="00DB678D">
      <w:pPr>
        <w:spacing w:line="360" w:lineRule="auto"/>
        <w:jc w:val="both"/>
        <w:rPr>
          <w:sz w:val="28"/>
          <w:szCs w:val="28"/>
        </w:rPr>
      </w:pPr>
      <w:r w:rsidRPr="007235C2">
        <w:rPr>
          <w:sz w:val="28"/>
          <w:szCs w:val="28"/>
        </w:rPr>
        <w:tab/>
      </w:r>
      <w:r>
        <w:rPr>
          <w:sz w:val="28"/>
          <w:szCs w:val="28"/>
        </w:rPr>
        <w:t xml:space="preserve">а) </w:t>
      </w:r>
      <w:r w:rsidRPr="007235C2">
        <w:rPr>
          <w:sz w:val="28"/>
          <w:szCs w:val="28"/>
        </w:rPr>
        <w:t>в строке «</w:t>
      </w:r>
      <w:r w:rsidRPr="00FA6D3D">
        <w:rPr>
          <w:sz w:val="28"/>
        </w:rPr>
        <w:t>Кредиты кредитных организаций в валюте Российской</w:t>
      </w:r>
      <w:r>
        <w:rPr>
          <w:sz w:val="28"/>
        </w:rPr>
        <w:t xml:space="preserve"> </w:t>
      </w:r>
      <w:r w:rsidRPr="00FA6D3D">
        <w:rPr>
          <w:sz w:val="28"/>
        </w:rPr>
        <w:t>Федер</w:t>
      </w:r>
      <w:r w:rsidRPr="00FA6D3D">
        <w:rPr>
          <w:sz w:val="28"/>
        </w:rPr>
        <w:t>а</w:t>
      </w:r>
      <w:r w:rsidRPr="00FA6D3D">
        <w:rPr>
          <w:sz w:val="28"/>
        </w:rPr>
        <w:t>ции</w:t>
      </w:r>
      <w:r w:rsidRPr="007235C2">
        <w:rPr>
          <w:sz w:val="28"/>
          <w:szCs w:val="28"/>
        </w:rPr>
        <w:t>» цифры «</w:t>
      </w:r>
      <w:r>
        <w:rPr>
          <w:sz w:val="28"/>
          <w:szCs w:val="28"/>
        </w:rPr>
        <w:t>6279406,0</w:t>
      </w:r>
      <w:r w:rsidRPr="007235C2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5002506,0</w:t>
      </w:r>
      <w:r w:rsidRPr="007235C2">
        <w:rPr>
          <w:sz w:val="28"/>
          <w:szCs w:val="28"/>
        </w:rPr>
        <w:t>»;</w:t>
      </w:r>
    </w:p>
    <w:p w:rsidR="00DB678D" w:rsidRDefault="00DB678D" w:rsidP="00DB678D">
      <w:pPr>
        <w:spacing w:line="360" w:lineRule="auto"/>
        <w:jc w:val="both"/>
        <w:rPr>
          <w:sz w:val="28"/>
          <w:szCs w:val="28"/>
        </w:rPr>
      </w:pPr>
      <w:r w:rsidRPr="007235C2">
        <w:rPr>
          <w:sz w:val="28"/>
          <w:szCs w:val="28"/>
        </w:rPr>
        <w:tab/>
      </w:r>
      <w:r>
        <w:rPr>
          <w:sz w:val="28"/>
          <w:szCs w:val="28"/>
        </w:rPr>
        <w:t xml:space="preserve">б) </w:t>
      </w:r>
      <w:r w:rsidRPr="007235C2">
        <w:rPr>
          <w:sz w:val="28"/>
          <w:szCs w:val="28"/>
        </w:rPr>
        <w:t>в строке «</w:t>
      </w:r>
      <w:r w:rsidRPr="00FA6D3D">
        <w:rPr>
          <w:sz w:val="28"/>
        </w:rPr>
        <w:t>ИТОГО</w:t>
      </w:r>
      <w:r w:rsidRPr="007235C2">
        <w:rPr>
          <w:sz w:val="28"/>
          <w:szCs w:val="28"/>
        </w:rPr>
        <w:t>» цифры «</w:t>
      </w:r>
      <w:r>
        <w:rPr>
          <w:sz w:val="28"/>
          <w:szCs w:val="28"/>
        </w:rPr>
        <w:t>8245557,6</w:t>
      </w:r>
      <w:r w:rsidRPr="007235C2">
        <w:rPr>
          <w:sz w:val="28"/>
          <w:szCs w:val="28"/>
        </w:rPr>
        <w:t>» заменить цифрами «</w:t>
      </w:r>
      <w:r>
        <w:rPr>
          <w:sz w:val="28"/>
        </w:rPr>
        <w:t>6968657,6</w:t>
      </w:r>
      <w:r>
        <w:rPr>
          <w:sz w:val="28"/>
          <w:szCs w:val="28"/>
        </w:rPr>
        <w:t>».</w:t>
      </w:r>
    </w:p>
    <w:p w:rsidR="00D60999" w:rsidRDefault="00D60999" w:rsidP="00E33ABF">
      <w:pPr>
        <w:pStyle w:val="aa"/>
        <w:ind w:firstLine="720"/>
        <w:rPr>
          <w:szCs w:val="28"/>
          <w:highlight w:val="cyan"/>
        </w:rPr>
      </w:pPr>
    </w:p>
    <w:p w:rsidR="00DB678D" w:rsidRPr="00D267C9" w:rsidRDefault="00DB678D" w:rsidP="00E33ABF">
      <w:pPr>
        <w:pStyle w:val="aa"/>
        <w:ind w:firstLine="720"/>
        <w:rPr>
          <w:szCs w:val="28"/>
          <w:highlight w:val="cyan"/>
        </w:rPr>
      </w:pPr>
    </w:p>
    <w:p w:rsidR="00E303B2" w:rsidRPr="00D267C9" w:rsidRDefault="00E303B2" w:rsidP="00E33ABF">
      <w:pPr>
        <w:pStyle w:val="aa"/>
        <w:ind w:firstLine="720"/>
        <w:rPr>
          <w:szCs w:val="28"/>
          <w:highlight w:val="cyan"/>
        </w:rPr>
      </w:pPr>
    </w:p>
    <w:p w:rsidR="00747484" w:rsidRPr="00F65374" w:rsidRDefault="00747484" w:rsidP="00E14975">
      <w:pPr>
        <w:pStyle w:val="1"/>
        <w:spacing w:line="360" w:lineRule="auto"/>
        <w:rPr>
          <w:b/>
        </w:rPr>
      </w:pPr>
      <w:r w:rsidRPr="00F65374">
        <w:rPr>
          <w:b/>
        </w:rPr>
        <w:t>Губернатор Ульяновской области                                                        С.И.Морозов</w:t>
      </w:r>
    </w:p>
    <w:p w:rsidR="00747484" w:rsidRPr="00F65374" w:rsidRDefault="00747484" w:rsidP="00A41D7B">
      <w:pPr>
        <w:pStyle w:val="1"/>
        <w:tabs>
          <w:tab w:val="right" w:pos="8647"/>
        </w:tabs>
        <w:rPr>
          <w:szCs w:val="28"/>
        </w:rPr>
      </w:pPr>
    </w:p>
    <w:p w:rsidR="00C432FF" w:rsidRPr="00F65374" w:rsidRDefault="00C432FF" w:rsidP="00A41D7B">
      <w:pPr>
        <w:rPr>
          <w:sz w:val="28"/>
          <w:szCs w:val="28"/>
        </w:rPr>
      </w:pPr>
    </w:p>
    <w:p w:rsidR="007C387F" w:rsidRPr="00F65374" w:rsidRDefault="007C387F" w:rsidP="00A41D7B">
      <w:pPr>
        <w:rPr>
          <w:sz w:val="28"/>
          <w:szCs w:val="28"/>
        </w:rPr>
      </w:pPr>
    </w:p>
    <w:p w:rsidR="00747484" w:rsidRPr="00F65374" w:rsidRDefault="00747484" w:rsidP="007E0A34">
      <w:pPr>
        <w:spacing w:line="288" w:lineRule="auto"/>
        <w:jc w:val="center"/>
        <w:rPr>
          <w:sz w:val="28"/>
        </w:rPr>
      </w:pPr>
      <w:r w:rsidRPr="00F65374">
        <w:rPr>
          <w:sz w:val="28"/>
        </w:rPr>
        <w:t>г. Ульяновск</w:t>
      </w:r>
    </w:p>
    <w:p w:rsidR="00747484" w:rsidRPr="00F65374" w:rsidRDefault="00747484" w:rsidP="007E0A34">
      <w:pPr>
        <w:spacing w:line="288" w:lineRule="auto"/>
        <w:jc w:val="center"/>
        <w:rPr>
          <w:sz w:val="28"/>
        </w:rPr>
      </w:pPr>
      <w:r w:rsidRPr="00F65374">
        <w:rPr>
          <w:sz w:val="28"/>
        </w:rPr>
        <w:t xml:space="preserve">____ __________ </w:t>
      </w:r>
      <w:smartTag w:uri="urn:schemas-microsoft-com:office:smarttags" w:element="metricconverter">
        <w:smartTagPr>
          <w:attr w:name="ProductID" w:val="2015 г"/>
        </w:smartTagPr>
        <w:r w:rsidRPr="00F65374">
          <w:rPr>
            <w:sz w:val="28"/>
          </w:rPr>
          <w:t>201</w:t>
        </w:r>
        <w:r w:rsidR="00831BDE" w:rsidRPr="00F65374">
          <w:rPr>
            <w:sz w:val="28"/>
          </w:rPr>
          <w:t>5</w:t>
        </w:r>
        <w:r w:rsidRPr="00F65374">
          <w:rPr>
            <w:sz w:val="28"/>
          </w:rPr>
          <w:t xml:space="preserve"> г</w:t>
        </w:r>
      </w:smartTag>
      <w:r w:rsidRPr="00F65374">
        <w:rPr>
          <w:sz w:val="28"/>
        </w:rPr>
        <w:t>.</w:t>
      </w:r>
    </w:p>
    <w:p w:rsidR="0033168B" w:rsidRDefault="00747484" w:rsidP="005011F0">
      <w:pPr>
        <w:spacing w:line="288" w:lineRule="auto"/>
        <w:jc w:val="center"/>
      </w:pPr>
      <w:r w:rsidRPr="00F65374">
        <w:rPr>
          <w:sz w:val="28"/>
        </w:rPr>
        <w:t>№ ____-ЗО</w:t>
      </w:r>
      <w:r w:rsidRPr="00B42C55">
        <w:tab/>
      </w:r>
    </w:p>
    <w:sectPr w:rsidR="0033168B" w:rsidSect="00170FC9">
      <w:pgSz w:w="11907" w:h="16840" w:code="9"/>
      <w:pgMar w:top="1134" w:right="567" w:bottom="1134" w:left="1418" w:header="709" w:footer="709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A4" w:rsidRDefault="000849A4">
      <w:r>
        <w:separator/>
      </w:r>
    </w:p>
  </w:endnote>
  <w:endnote w:type="continuationSeparator" w:id="0">
    <w:p w:rsidR="000849A4" w:rsidRDefault="00084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27" w:rsidRPr="00B51221" w:rsidRDefault="00B51221" w:rsidP="00B51221">
    <w:pPr>
      <w:pStyle w:val="a6"/>
      <w:jc w:val="right"/>
      <w:rPr>
        <w:sz w:val="16"/>
        <w:lang w:val="ru-RU"/>
      </w:rPr>
    </w:pPr>
    <w:r w:rsidRPr="00B51221">
      <w:rPr>
        <w:sz w:val="16"/>
        <w:lang w:val="ru-RU"/>
      </w:rPr>
      <w:t>0812ка1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A4" w:rsidRDefault="000849A4">
      <w:r>
        <w:separator/>
      </w:r>
    </w:p>
  </w:footnote>
  <w:footnote w:type="continuationSeparator" w:id="0">
    <w:p w:rsidR="000849A4" w:rsidRDefault="00084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27" w:rsidRDefault="00A04B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B27" w:rsidRDefault="00A04B2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B27" w:rsidRPr="00FF095B" w:rsidRDefault="00A04B27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BA12CC">
      <w:rPr>
        <w:rStyle w:val="a5"/>
        <w:noProof/>
        <w:sz w:val="28"/>
        <w:szCs w:val="28"/>
      </w:rPr>
      <w:t>100</w:t>
    </w:r>
    <w:r w:rsidRPr="00FF095B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AC7"/>
    <w:rsid w:val="00001EC0"/>
    <w:rsid w:val="00002038"/>
    <w:rsid w:val="0000206A"/>
    <w:rsid w:val="00002224"/>
    <w:rsid w:val="000022AB"/>
    <w:rsid w:val="0000250B"/>
    <w:rsid w:val="00002524"/>
    <w:rsid w:val="00002539"/>
    <w:rsid w:val="0000291A"/>
    <w:rsid w:val="00002B17"/>
    <w:rsid w:val="00002E6B"/>
    <w:rsid w:val="00003102"/>
    <w:rsid w:val="0000354F"/>
    <w:rsid w:val="00003EC8"/>
    <w:rsid w:val="00004BE5"/>
    <w:rsid w:val="00004D8C"/>
    <w:rsid w:val="00004DD1"/>
    <w:rsid w:val="00005009"/>
    <w:rsid w:val="00005174"/>
    <w:rsid w:val="000058DB"/>
    <w:rsid w:val="00005A35"/>
    <w:rsid w:val="00006189"/>
    <w:rsid w:val="0000620D"/>
    <w:rsid w:val="0000679D"/>
    <w:rsid w:val="00006ACD"/>
    <w:rsid w:val="00006B62"/>
    <w:rsid w:val="00006C01"/>
    <w:rsid w:val="00006ECD"/>
    <w:rsid w:val="0000705B"/>
    <w:rsid w:val="00007144"/>
    <w:rsid w:val="00007754"/>
    <w:rsid w:val="000079B1"/>
    <w:rsid w:val="000079C5"/>
    <w:rsid w:val="00007CA1"/>
    <w:rsid w:val="000101CA"/>
    <w:rsid w:val="0001033F"/>
    <w:rsid w:val="00010479"/>
    <w:rsid w:val="000105B4"/>
    <w:rsid w:val="00010B9E"/>
    <w:rsid w:val="00010FA8"/>
    <w:rsid w:val="000110C3"/>
    <w:rsid w:val="000112E2"/>
    <w:rsid w:val="00011360"/>
    <w:rsid w:val="00011582"/>
    <w:rsid w:val="0001170E"/>
    <w:rsid w:val="00011735"/>
    <w:rsid w:val="000117BE"/>
    <w:rsid w:val="00011AE8"/>
    <w:rsid w:val="00011D38"/>
    <w:rsid w:val="00012154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A5E"/>
    <w:rsid w:val="00013C4B"/>
    <w:rsid w:val="00014147"/>
    <w:rsid w:val="0001427D"/>
    <w:rsid w:val="0001464D"/>
    <w:rsid w:val="00014E3E"/>
    <w:rsid w:val="00014E95"/>
    <w:rsid w:val="00015082"/>
    <w:rsid w:val="0001565F"/>
    <w:rsid w:val="00015795"/>
    <w:rsid w:val="00015985"/>
    <w:rsid w:val="00015D65"/>
    <w:rsid w:val="00015FA4"/>
    <w:rsid w:val="000160B0"/>
    <w:rsid w:val="000161C0"/>
    <w:rsid w:val="000167D2"/>
    <w:rsid w:val="00016DE5"/>
    <w:rsid w:val="000172B4"/>
    <w:rsid w:val="00017A75"/>
    <w:rsid w:val="00017CB5"/>
    <w:rsid w:val="00017CCB"/>
    <w:rsid w:val="0002007C"/>
    <w:rsid w:val="00020137"/>
    <w:rsid w:val="00020614"/>
    <w:rsid w:val="00020638"/>
    <w:rsid w:val="00020974"/>
    <w:rsid w:val="00020F20"/>
    <w:rsid w:val="00020F27"/>
    <w:rsid w:val="00020F43"/>
    <w:rsid w:val="00020F56"/>
    <w:rsid w:val="00021266"/>
    <w:rsid w:val="0002136D"/>
    <w:rsid w:val="000214D0"/>
    <w:rsid w:val="000217DF"/>
    <w:rsid w:val="00021CD9"/>
    <w:rsid w:val="00022198"/>
    <w:rsid w:val="000225B9"/>
    <w:rsid w:val="000226DF"/>
    <w:rsid w:val="000227BA"/>
    <w:rsid w:val="00022F4E"/>
    <w:rsid w:val="00022FCC"/>
    <w:rsid w:val="000234F8"/>
    <w:rsid w:val="000236AF"/>
    <w:rsid w:val="00023A2A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C69"/>
    <w:rsid w:val="00025036"/>
    <w:rsid w:val="0002512D"/>
    <w:rsid w:val="00025209"/>
    <w:rsid w:val="0002527B"/>
    <w:rsid w:val="0002539E"/>
    <w:rsid w:val="000253A0"/>
    <w:rsid w:val="00025695"/>
    <w:rsid w:val="000257B8"/>
    <w:rsid w:val="000258D9"/>
    <w:rsid w:val="00025A12"/>
    <w:rsid w:val="00025E15"/>
    <w:rsid w:val="00026065"/>
    <w:rsid w:val="00026548"/>
    <w:rsid w:val="0002664B"/>
    <w:rsid w:val="00026C2F"/>
    <w:rsid w:val="00026EAA"/>
    <w:rsid w:val="00027284"/>
    <w:rsid w:val="000278F1"/>
    <w:rsid w:val="00027C06"/>
    <w:rsid w:val="00027D31"/>
    <w:rsid w:val="00027D8C"/>
    <w:rsid w:val="00030113"/>
    <w:rsid w:val="00030544"/>
    <w:rsid w:val="000305A5"/>
    <w:rsid w:val="000306C6"/>
    <w:rsid w:val="00030990"/>
    <w:rsid w:val="00030B57"/>
    <w:rsid w:val="00030BCC"/>
    <w:rsid w:val="00031452"/>
    <w:rsid w:val="000314C2"/>
    <w:rsid w:val="00031809"/>
    <w:rsid w:val="00031BB1"/>
    <w:rsid w:val="00031DE3"/>
    <w:rsid w:val="00031E12"/>
    <w:rsid w:val="00031F38"/>
    <w:rsid w:val="000321A2"/>
    <w:rsid w:val="000322BA"/>
    <w:rsid w:val="000324D8"/>
    <w:rsid w:val="000328D8"/>
    <w:rsid w:val="00032A5F"/>
    <w:rsid w:val="00032AFC"/>
    <w:rsid w:val="00032B27"/>
    <w:rsid w:val="00033039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5272"/>
    <w:rsid w:val="0003529F"/>
    <w:rsid w:val="00035507"/>
    <w:rsid w:val="000355DF"/>
    <w:rsid w:val="00035711"/>
    <w:rsid w:val="000357A6"/>
    <w:rsid w:val="000358CE"/>
    <w:rsid w:val="0003599A"/>
    <w:rsid w:val="000359A4"/>
    <w:rsid w:val="00035D1D"/>
    <w:rsid w:val="0003608A"/>
    <w:rsid w:val="00036388"/>
    <w:rsid w:val="000364B4"/>
    <w:rsid w:val="000365FB"/>
    <w:rsid w:val="000368BD"/>
    <w:rsid w:val="000369AD"/>
    <w:rsid w:val="00036C64"/>
    <w:rsid w:val="0003702A"/>
    <w:rsid w:val="0003735C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506"/>
    <w:rsid w:val="0004158C"/>
    <w:rsid w:val="00041AC9"/>
    <w:rsid w:val="00041B76"/>
    <w:rsid w:val="00041CFA"/>
    <w:rsid w:val="00041D58"/>
    <w:rsid w:val="00041E61"/>
    <w:rsid w:val="00041E7B"/>
    <w:rsid w:val="00041EDE"/>
    <w:rsid w:val="00041F77"/>
    <w:rsid w:val="000425B0"/>
    <w:rsid w:val="0004274E"/>
    <w:rsid w:val="00042CC1"/>
    <w:rsid w:val="00042E5A"/>
    <w:rsid w:val="00042FB7"/>
    <w:rsid w:val="000430E4"/>
    <w:rsid w:val="0004398B"/>
    <w:rsid w:val="00043C0A"/>
    <w:rsid w:val="00043D60"/>
    <w:rsid w:val="00043EA3"/>
    <w:rsid w:val="0004413B"/>
    <w:rsid w:val="0004529B"/>
    <w:rsid w:val="000458D7"/>
    <w:rsid w:val="00045BEC"/>
    <w:rsid w:val="00045DAF"/>
    <w:rsid w:val="00046898"/>
    <w:rsid w:val="00046A47"/>
    <w:rsid w:val="00047215"/>
    <w:rsid w:val="00047616"/>
    <w:rsid w:val="0004765F"/>
    <w:rsid w:val="000479F6"/>
    <w:rsid w:val="00047B9F"/>
    <w:rsid w:val="00047CF5"/>
    <w:rsid w:val="00047DF3"/>
    <w:rsid w:val="00047F94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C"/>
    <w:rsid w:val="00051745"/>
    <w:rsid w:val="00051787"/>
    <w:rsid w:val="00051DA2"/>
    <w:rsid w:val="00051E8B"/>
    <w:rsid w:val="00051EF3"/>
    <w:rsid w:val="00052206"/>
    <w:rsid w:val="00052229"/>
    <w:rsid w:val="000524D4"/>
    <w:rsid w:val="00052587"/>
    <w:rsid w:val="000525EE"/>
    <w:rsid w:val="000526B5"/>
    <w:rsid w:val="00052B60"/>
    <w:rsid w:val="00053181"/>
    <w:rsid w:val="00053229"/>
    <w:rsid w:val="00053550"/>
    <w:rsid w:val="00053BBC"/>
    <w:rsid w:val="00053DA0"/>
    <w:rsid w:val="00053EBC"/>
    <w:rsid w:val="00053FB8"/>
    <w:rsid w:val="00054070"/>
    <w:rsid w:val="0005460D"/>
    <w:rsid w:val="00054762"/>
    <w:rsid w:val="00054D41"/>
    <w:rsid w:val="00054D8A"/>
    <w:rsid w:val="00054E2C"/>
    <w:rsid w:val="00054F1C"/>
    <w:rsid w:val="0005514C"/>
    <w:rsid w:val="0005530F"/>
    <w:rsid w:val="00055377"/>
    <w:rsid w:val="000555E0"/>
    <w:rsid w:val="0005595A"/>
    <w:rsid w:val="00055A06"/>
    <w:rsid w:val="00055EC2"/>
    <w:rsid w:val="00056013"/>
    <w:rsid w:val="000564B8"/>
    <w:rsid w:val="000564FD"/>
    <w:rsid w:val="00056570"/>
    <w:rsid w:val="0005695D"/>
    <w:rsid w:val="00056AE5"/>
    <w:rsid w:val="00056CB3"/>
    <w:rsid w:val="00056CFE"/>
    <w:rsid w:val="00056FA6"/>
    <w:rsid w:val="000574C0"/>
    <w:rsid w:val="000575EE"/>
    <w:rsid w:val="000577CA"/>
    <w:rsid w:val="000579B1"/>
    <w:rsid w:val="00057BE8"/>
    <w:rsid w:val="00057C29"/>
    <w:rsid w:val="000600F5"/>
    <w:rsid w:val="000602BA"/>
    <w:rsid w:val="0006042C"/>
    <w:rsid w:val="00060516"/>
    <w:rsid w:val="00060FCE"/>
    <w:rsid w:val="00061049"/>
    <w:rsid w:val="0006105D"/>
    <w:rsid w:val="000610B2"/>
    <w:rsid w:val="0006118C"/>
    <w:rsid w:val="000612C3"/>
    <w:rsid w:val="0006155A"/>
    <w:rsid w:val="00061784"/>
    <w:rsid w:val="0006183E"/>
    <w:rsid w:val="00061961"/>
    <w:rsid w:val="00061A86"/>
    <w:rsid w:val="00061D59"/>
    <w:rsid w:val="00061E50"/>
    <w:rsid w:val="00061FC6"/>
    <w:rsid w:val="00062193"/>
    <w:rsid w:val="00062789"/>
    <w:rsid w:val="00062A74"/>
    <w:rsid w:val="00062DD2"/>
    <w:rsid w:val="000630A8"/>
    <w:rsid w:val="000630BA"/>
    <w:rsid w:val="000633CE"/>
    <w:rsid w:val="000633D5"/>
    <w:rsid w:val="00063479"/>
    <w:rsid w:val="000635C2"/>
    <w:rsid w:val="0006420B"/>
    <w:rsid w:val="0006449B"/>
    <w:rsid w:val="00064543"/>
    <w:rsid w:val="000648DC"/>
    <w:rsid w:val="00064E57"/>
    <w:rsid w:val="00064EC7"/>
    <w:rsid w:val="00064F75"/>
    <w:rsid w:val="0006522E"/>
    <w:rsid w:val="000655BB"/>
    <w:rsid w:val="00065A0F"/>
    <w:rsid w:val="00065B1C"/>
    <w:rsid w:val="00065D8F"/>
    <w:rsid w:val="00065E83"/>
    <w:rsid w:val="000664E5"/>
    <w:rsid w:val="00066696"/>
    <w:rsid w:val="000666F0"/>
    <w:rsid w:val="00066842"/>
    <w:rsid w:val="000668D3"/>
    <w:rsid w:val="00066F44"/>
    <w:rsid w:val="00067257"/>
    <w:rsid w:val="000673D3"/>
    <w:rsid w:val="00067439"/>
    <w:rsid w:val="000674FA"/>
    <w:rsid w:val="00067507"/>
    <w:rsid w:val="000677FE"/>
    <w:rsid w:val="000679D8"/>
    <w:rsid w:val="00067BC6"/>
    <w:rsid w:val="00067BE6"/>
    <w:rsid w:val="00070205"/>
    <w:rsid w:val="000703CA"/>
    <w:rsid w:val="0007072F"/>
    <w:rsid w:val="0007082A"/>
    <w:rsid w:val="00070899"/>
    <w:rsid w:val="0007090B"/>
    <w:rsid w:val="00070A55"/>
    <w:rsid w:val="00070BB8"/>
    <w:rsid w:val="00070E21"/>
    <w:rsid w:val="000710DD"/>
    <w:rsid w:val="000717B5"/>
    <w:rsid w:val="000719AA"/>
    <w:rsid w:val="00071C85"/>
    <w:rsid w:val="00071E74"/>
    <w:rsid w:val="0007234A"/>
    <w:rsid w:val="00072375"/>
    <w:rsid w:val="000724EE"/>
    <w:rsid w:val="0007297E"/>
    <w:rsid w:val="00072E5F"/>
    <w:rsid w:val="00073135"/>
    <w:rsid w:val="000732CF"/>
    <w:rsid w:val="00073502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C91"/>
    <w:rsid w:val="00074E01"/>
    <w:rsid w:val="000755E5"/>
    <w:rsid w:val="00075A4C"/>
    <w:rsid w:val="0007620E"/>
    <w:rsid w:val="000766A1"/>
    <w:rsid w:val="00076ACC"/>
    <w:rsid w:val="00076E55"/>
    <w:rsid w:val="00076E83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BE2"/>
    <w:rsid w:val="00080CA0"/>
    <w:rsid w:val="00080D4C"/>
    <w:rsid w:val="00081DDF"/>
    <w:rsid w:val="00082030"/>
    <w:rsid w:val="00082454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3F00"/>
    <w:rsid w:val="00083F76"/>
    <w:rsid w:val="00084255"/>
    <w:rsid w:val="00084836"/>
    <w:rsid w:val="00084897"/>
    <w:rsid w:val="000849A4"/>
    <w:rsid w:val="00084A2F"/>
    <w:rsid w:val="00084B34"/>
    <w:rsid w:val="00084FD8"/>
    <w:rsid w:val="000853B1"/>
    <w:rsid w:val="000857C8"/>
    <w:rsid w:val="0008585F"/>
    <w:rsid w:val="0008591D"/>
    <w:rsid w:val="00085BF5"/>
    <w:rsid w:val="00085D1E"/>
    <w:rsid w:val="00085D3E"/>
    <w:rsid w:val="000860D2"/>
    <w:rsid w:val="000863CD"/>
    <w:rsid w:val="0008668D"/>
    <w:rsid w:val="00086769"/>
    <w:rsid w:val="00086CF4"/>
    <w:rsid w:val="0008721F"/>
    <w:rsid w:val="00087247"/>
    <w:rsid w:val="0008765D"/>
    <w:rsid w:val="000877A8"/>
    <w:rsid w:val="000877E8"/>
    <w:rsid w:val="00087A2C"/>
    <w:rsid w:val="00087D0F"/>
    <w:rsid w:val="0009000C"/>
    <w:rsid w:val="00090095"/>
    <w:rsid w:val="0009017D"/>
    <w:rsid w:val="000901A2"/>
    <w:rsid w:val="00090211"/>
    <w:rsid w:val="000903F0"/>
    <w:rsid w:val="00090827"/>
    <w:rsid w:val="0009099B"/>
    <w:rsid w:val="00090B6D"/>
    <w:rsid w:val="00090B8A"/>
    <w:rsid w:val="00091126"/>
    <w:rsid w:val="0009122A"/>
    <w:rsid w:val="000917AA"/>
    <w:rsid w:val="00091973"/>
    <w:rsid w:val="00091B71"/>
    <w:rsid w:val="00091F27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57"/>
    <w:rsid w:val="00095DDF"/>
    <w:rsid w:val="00095E26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88D"/>
    <w:rsid w:val="00096C0B"/>
    <w:rsid w:val="00096CA8"/>
    <w:rsid w:val="000972C6"/>
    <w:rsid w:val="000973EE"/>
    <w:rsid w:val="000977E6"/>
    <w:rsid w:val="00097F2E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A9C"/>
    <w:rsid w:val="000A2B42"/>
    <w:rsid w:val="000A2B4B"/>
    <w:rsid w:val="000A2B5C"/>
    <w:rsid w:val="000A2CEF"/>
    <w:rsid w:val="000A316A"/>
    <w:rsid w:val="000A3266"/>
    <w:rsid w:val="000A358B"/>
    <w:rsid w:val="000A3F78"/>
    <w:rsid w:val="000A43AE"/>
    <w:rsid w:val="000A445E"/>
    <w:rsid w:val="000A4474"/>
    <w:rsid w:val="000A5322"/>
    <w:rsid w:val="000A5BC2"/>
    <w:rsid w:val="000A6001"/>
    <w:rsid w:val="000A6507"/>
    <w:rsid w:val="000A6581"/>
    <w:rsid w:val="000A68CC"/>
    <w:rsid w:val="000A7130"/>
    <w:rsid w:val="000A72DF"/>
    <w:rsid w:val="000A7405"/>
    <w:rsid w:val="000A7CCE"/>
    <w:rsid w:val="000A7DEB"/>
    <w:rsid w:val="000B019A"/>
    <w:rsid w:val="000B07B7"/>
    <w:rsid w:val="000B0C72"/>
    <w:rsid w:val="000B0ECE"/>
    <w:rsid w:val="000B1132"/>
    <w:rsid w:val="000B11D1"/>
    <w:rsid w:val="000B11FA"/>
    <w:rsid w:val="000B168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20"/>
    <w:rsid w:val="000B2DBE"/>
    <w:rsid w:val="000B2F5C"/>
    <w:rsid w:val="000B2FF3"/>
    <w:rsid w:val="000B30FB"/>
    <w:rsid w:val="000B341F"/>
    <w:rsid w:val="000B34FE"/>
    <w:rsid w:val="000B37B5"/>
    <w:rsid w:val="000B38DD"/>
    <w:rsid w:val="000B3B48"/>
    <w:rsid w:val="000B3F14"/>
    <w:rsid w:val="000B45FC"/>
    <w:rsid w:val="000B4760"/>
    <w:rsid w:val="000B4CF1"/>
    <w:rsid w:val="000B54C3"/>
    <w:rsid w:val="000B5917"/>
    <w:rsid w:val="000B59AC"/>
    <w:rsid w:val="000B5AF1"/>
    <w:rsid w:val="000B5B0E"/>
    <w:rsid w:val="000B5EF4"/>
    <w:rsid w:val="000B6325"/>
    <w:rsid w:val="000B6896"/>
    <w:rsid w:val="000B6BBD"/>
    <w:rsid w:val="000B6DCE"/>
    <w:rsid w:val="000B6F34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F9D"/>
    <w:rsid w:val="000C10B3"/>
    <w:rsid w:val="000C132B"/>
    <w:rsid w:val="000C1414"/>
    <w:rsid w:val="000C1695"/>
    <w:rsid w:val="000C18E5"/>
    <w:rsid w:val="000C1B9A"/>
    <w:rsid w:val="000C1C2E"/>
    <w:rsid w:val="000C1CB7"/>
    <w:rsid w:val="000C285E"/>
    <w:rsid w:val="000C28EF"/>
    <w:rsid w:val="000C2944"/>
    <w:rsid w:val="000C2BFF"/>
    <w:rsid w:val="000C3159"/>
    <w:rsid w:val="000C32F0"/>
    <w:rsid w:val="000C351B"/>
    <w:rsid w:val="000C37B1"/>
    <w:rsid w:val="000C40C5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A60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D56"/>
    <w:rsid w:val="000C7E50"/>
    <w:rsid w:val="000C7F5C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D96"/>
    <w:rsid w:val="000D1F06"/>
    <w:rsid w:val="000D2124"/>
    <w:rsid w:val="000D217B"/>
    <w:rsid w:val="000D2531"/>
    <w:rsid w:val="000D2A6E"/>
    <w:rsid w:val="000D2B92"/>
    <w:rsid w:val="000D2F6B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FA2"/>
    <w:rsid w:val="000D59BE"/>
    <w:rsid w:val="000D5A7C"/>
    <w:rsid w:val="000D5CF5"/>
    <w:rsid w:val="000D5D41"/>
    <w:rsid w:val="000D5FC9"/>
    <w:rsid w:val="000D6327"/>
    <w:rsid w:val="000D641E"/>
    <w:rsid w:val="000D665F"/>
    <w:rsid w:val="000D68C3"/>
    <w:rsid w:val="000D6946"/>
    <w:rsid w:val="000D698B"/>
    <w:rsid w:val="000D6A76"/>
    <w:rsid w:val="000D70D3"/>
    <w:rsid w:val="000D722E"/>
    <w:rsid w:val="000D7367"/>
    <w:rsid w:val="000D744B"/>
    <w:rsid w:val="000D755F"/>
    <w:rsid w:val="000E0402"/>
    <w:rsid w:val="000E0A06"/>
    <w:rsid w:val="000E12D6"/>
    <w:rsid w:val="000E1446"/>
    <w:rsid w:val="000E1461"/>
    <w:rsid w:val="000E15F5"/>
    <w:rsid w:val="000E180E"/>
    <w:rsid w:val="000E1927"/>
    <w:rsid w:val="000E227E"/>
    <w:rsid w:val="000E2504"/>
    <w:rsid w:val="000E2B39"/>
    <w:rsid w:val="000E2CC8"/>
    <w:rsid w:val="000E30E9"/>
    <w:rsid w:val="000E30F1"/>
    <w:rsid w:val="000E3466"/>
    <w:rsid w:val="000E39F2"/>
    <w:rsid w:val="000E3FE1"/>
    <w:rsid w:val="000E4593"/>
    <w:rsid w:val="000E45D6"/>
    <w:rsid w:val="000E4B2C"/>
    <w:rsid w:val="000E4CBE"/>
    <w:rsid w:val="000E4FF3"/>
    <w:rsid w:val="000E5152"/>
    <w:rsid w:val="000E52E3"/>
    <w:rsid w:val="000E545F"/>
    <w:rsid w:val="000E59F6"/>
    <w:rsid w:val="000E5BEB"/>
    <w:rsid w:val="000E62B2"/>
    <w:rsid w:val="000E642E"/>
    <w:rsid w:val="000E644B"/>
    <w:rsid w:val="000E6B83"/>
    <w:rsid w:val="000E6D0E"/>
    <w:rsid w:val="000E6E3E"/>
    <w:rsid w:val="000E6FED"/>
    <w:rsid w:val="000E7166"/>
    <w:rsid w:val="000E73AD"/>
    <w:rsid w:val="000E747E"/>
    <w:rsid w:val="000E7779"/>
    <w:rsid w:val="000E77F4"/>
    <w:rsid w:val="000E7BBE"/>
    <w:rsid w:val="000E7F12"/>
    <w:rsid w:val="000E7F48"/>
    <w:rsid w:val="000F0150"/>
    <w:rsid w:val="000F05D3"/>
    <w:rsid w:val="000F05FC"/>
    <w:rsid w:val="000F090D"/>
    <w:rsid w:val="000F1397"/>
    <w:rsid w:val="000F2635"/>
    <w:rsid w:val="000F27D3"/>
    <w:rsid w:val="000F2B05"/>
    <w:rsid w:val="000F2E26"/>
    <w:rsid w:val="000F3007"/>
    <w:rsid w:val="000F303F"/>
    <w:rsid w:val="000F30E1"/>
    <w:rsid w:val="000F33C9"/>
    <w:rsid w:val="000F34C5"/>
    <w:rsid w:val="000F3958"/>
    <w:rsid w:val="000F3993"/>
    <w:rsid w:val="000F3A31"/>
    <w:rsid w:val="000F3D71"/>
    <w:rsid w:val="000F3DAD"/>
    <w:rsid w:val="000F3E04"/>
    <w:rsid w:val="000F4104"/>
    <w:rsid w:val="000F41B2"/>
    <w:rsid w:val="000F43AC"/>
    <w:rsid w:val="000F4639"/>
    <w:rsid w:val="000F46DE"/>
    <w:rsid w:val="000F48A4"/>
    <w:rsid w:val="000F4FFB"/>
    <w:rsid w:val="000F50D1"/>
    <w:rsid w:val="000F573D"/>
    <w:rsid w:val="000F57B5"/>
    <w:rsid w:val="000F589B"/>
    <w:rsid w:val="000F58DD"/>
    <w:rsid w:val="000F58EA"/>
    <w:rsid w:val="000F595B"/>
    <w:rsid w:val="000F5F4E"/>
    <w:rsid w:val="000F62AE"/>
    <w:rsid w:val="000F6691"/>
    <w:rsid w:val="000F66E4"/>
    <w:rsid w:val="000F67D2"/>
    <w:rsid w:val="000F6885"/>
    <w:rsid w:val="000F690C"/>
    <w:rsid w:val="000F694D"/>
    <w:rsid w:val="000F6963"/>
    <w:rsid w:val="000F757F"/>
    <w:rsid w:val="000F7828"/>
    <w:rsid w:val="000F7BCE"/>
    <w:rsid w:val="000F7F13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21B"/>
    <w:rsid w:val="001043C8"/>
    <w:rsid w:val="00104475"/>
    <w:rsid w:val="00104984"/>
    <w:rsid w:val="00104A93"/>
    <w:rsid w:val="00104B80"/>
    <w:rsid w:val="00104C36"/>
    <w:rsid w:val="00104D2D"/>
    <w:rsid w:val="00104D55"/>
    <w:rsid w:val="00104D6A"/>
    <w:rsid w:val="00105163"/>
    <w:rsid w:val="0010572F"/>
    <w:rsid w:val="00105A50"/>
    <w:rsid w:val="001061E3"/>
    <w:rsid w:val="00106634"/>
    <w:rsid w:val="001066AB"/>
    <w:rsid w:val="00106A8F"/>
    <w:rsid w:val="00106D80"/>
    <w:rsid w:val="00106FBB"/>
    <w:rsid w:val="00107273"/>
    <w:rsid w:val="0010774C"/>
    <w:rsid w:val="0010778F"/>
    <w:rsid w:val="001077A9"/>
    <w:rsid w:val="00107955"/>
    <w:rsid w:val="00107B94"/>
    <w:rsid w:val="00107CB0"/>
    <w:rsid w:val="00107F96"/>
    <w:rsid w:val="00110377"/>
    <w:rsid w:val="00110DE2"/>
    <w:rsid w:val="00110E5D"/>
    <w:rsid w:val="00110F07"/>
    <w:rsid w:val="0011139C"/>
    <w:rsid w:val="00111474"/>
    <w:rsid w:val="00111764"/>
    <w:rsid w:val="00111B19"/>
    <w:rsid w:val="00111C8A"/>
    <w:rsid w:val="00111CFD"/>
    <w:rsid w:val="00111F48"/>
    <w:rsid w:val="00112668"/>
    <w:rsid w:val="00112EE5"/>
    <w:rsid w:val="00112FB6"/>
    <w:rsid w:val="00113297"/>
    <w:rsid w:val="0011354F"/>
    <w:rsid w:val="00113550"/>
    <w:rsid w:val="00113681"/>
    <w:rsid w:val="00113D52"/>
    <w:rsid w:val="00114038"/>
    <w:rsid w:val="00114409"/>
    <w:rsid w:val="0011453B"/>
    <w:rsid w:val="00114685"/>
    <w:rsid w:val="00115021"/>
    <w:rsid w:val="001153AD"/>
    <w:rsid w:val="0011586A"/>
    <w:rsid w:val="00115C05"/>
    <w:rsid w:val="001160B3"/>
    <w:rsid w:val="00116117"/>
    <w:rsid w:val="00116161"/>
    <w:rsid w:val="0011626B"/>
    <w:rsid w:val="001166AA"/>
    <w:rsid w:val="001168EE"/>
    <w:rsid w:val="001169A8"/>
    <w:rsid w:val="00116EC8"/>
    <w:rsid w:val="001175E6"/>
    <w:rsid w:val="001176A0"/>
    <w:rsid w:val="00117952"/>
    <w:rsid w:val="00117988"/>
    <w:rsid w:val="00117ADF"/>
    <w:rsid w:val="00117E36"/>
    <w:rsid w:val="00117E9F"/>
    <w:rsid w:val="0012029F"/>
    <w:rsid w:val="00120707"/>
    <w:rsid w:val="0012096A"/>
    <w:rsid w:val="00120A20"/>
    <w:rsid w:val="00120AE5"/>
    <w:rsid w:val="00121086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BB3"/>
    <w:rsid w:val="00122EDB"/>
    <w:rsid w:val="00123016"/>
    <w:rsid w:val="00123547"/>
    <w:rsid w:val="00123747"/>
    <w:rsid w:val="001239BB"/>
    <w:rsid w:val="00123AD3"/>
    <w:rsid w:val="00123AFC"/>
    <w:rsid w:val="00123BE3"/>
    <w:rsid w:val="001241BE"/>
    <w:rsid w:val="00124409"/>
    <w:rsid w:val="00124E68"/>
    <w:rsid w:val="00124F8B"/>
    <w:rsid w:val="001251BF"/>
    <w:rsid w:val="00125398"/>
    <w:rsid w:val="00125DAE"/>
    <w:rsid w:val="00125F91"/>
    <w:rsid w:val="00126072"/>
    <w:rsid w:val="001262BE"/>
    <w:rsid w:val="00126468"/>
    <w:rsid w:val="0012663B"/>
    <w:rsid w:val="0012688A"/>
    <w:rsid w:val="00126BD0"/>
    <w:rsid w:val="001270DC"/>
    <w:rsid w:val="001271DA"/>
    <w:rsid w:val="00127E2E"/>
    <w:rsid w:val="00127FFA"/>
    <w:rsid w:val="0013051B"/>
    <w:rsid w:val="001306E2"/>
    <w:rsid w:val="001310AE"/>
    <w:rsid w:val="0013142A"/>
    <w:rsid w:val="00131466"/>
    <w:rsid w:val="00131743"/>
    <w:rsid w:val="00131BAD"/>
    <w:rsid w:val="00131D9E"/>
    <w:rsid w:val="00131F2B"/>
    <w:rsid w:val="00131F48"/>
    <w:rsid w:val="0013240C"/>
    <w:rsid w:val="001326C4"/>
    <w:rsid w:val="00132861"/>
    <w:rsid w:val="0013317E"/>
    <w:rsid w:val="00133720"/>
    <w:rsid w:val="00133859"/>
    <w:rsid w:val="0013477D"/>
    <w:rsid w:val="00134CFD"/>
    <w:rsid w:val="001350FA"/>
    <w:rsid w:val="00135256"/>
    <w:rsid w:val="0013535C"/>
    <w:rsid w:val="0013579B"/>
    <w:rsid w:val="00135868"/>
    <w:rsid w:val="00135C00"/>
    <w:rsid w:val="0013615B"/>
    <w:rsid w:val="00136880"/>
    <w:rsid w:val="00136A25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3EE"/>
    <w:rsid w:val="001424E8"/>
    <w:rsid w:val="00142600"/>
    <w:rsid w:val="001428A6"/>
    <w:rsid w:val="00142C29"/>
    <w:rsid w:val="00142CCB"/>
    <w:rsid w:val="00142F28"/>
    <w:rsid w:val="00142F9A"/>
    <w:rsid w:val="001434E4"/>
    <w:rsid w:val="001435BE"/>
    <w:rsid w:val="0014363C"/>
    <w:rsid w:val="00143CF0"/>
    <w:rsid w:val="00143D29"/>
    <w:rsid w:val="001441A2"/>
    <w:rsid w:val="001441C1"/>
    <w:rsid w:val="0014457F"/>
    <w:rsid w:val="00144837"/>
    <w:rsid w:val="001448F0"/>
    <w:rsid w:val="00144D44"/>
    <w:rsid w:val="00144E38"/>
    <w:rsid w:val="00145184"/>
    <w:rsid w:val="00145420"/>
    <w:rsid w:val="001456D0"/>
    <w:rsid w:val="00145C1A"/>
    <w:rsid w:val="00146273"/>
    <w:rsid w:val="00146A73"/>
    <w:rsid w:val="00146BD2"/>
    <w:rsid w:val="0014722D"/>
    <w:rsid w:val="00147E17"/>
    <w:rsid w:val="001501D6"/>
    <w:rsid w:val="001502C4"/>
    <w:rsid w:val="00150403"/>
    <w:rsid w:val="00150778"/>
    <w:rsid w:val="00150798"/>
    <w:rsid w:val="001508B2"/>
    <w:rsid w:val="00150F8B"/>
    <w:rsid w:val="00151138"/>
    <w:rsid w:val="00151B59"/>
    <w:rsid w:val="00151C6B"/>
    <w:rsid w:val="00151D6D"/>
    <w:rsid w:val="00151F6D"/>
    <w:rsid w:val="0015200C"/>
    <w:rsid w:val="00152012"/>
    <w:rsid w:val="00152381"/>
    <w:rsid w:val="00152ABE"/>
    <w:rsid w:val="00152B46"/>
    <w:rsid w:val="00152BE0"/>
    <w:rsid w:val="0015316D"/>
    <w:rsid w:val="00153282"/>
    <w:rsid w:val="00153302"/>
    <w:rsid w:val="00153345"/>
    <w:rsid w:val="00153493"/>
    <w:rsid w:val="001539D0"/>
    <w:rsid w:val="00153A2E"/>
    <w:rsid w:val="00153F44"/>
    <w:rsid w:val="00154447"/>
    <w:rsid w:val="001544C5"/>
    <w:rsid w:val="00154523"/>
    <w:rsid w:val="00154559"/>
    <w:rsid w:val="0015475C"/>
    <w:rsid w:val="0015522A"/>
    <w:rsid w:val="00155ACE"/>
    <w:rsid w:val="00155C8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825"/>
    <w:rsid w:val="00157A34"/>
    <w:rsid w:val="00157E4B"/>
    <w:rsid w:val="00160001"/>
    <w:rsid w:val="0016045C"/>
    <w:rsid w:val="001604B8"/>
    <w:rsid w:val="00160750"/>
    <w:rsid w:val="001608DF"/>
    <w:rsid w:val="00160E26"/>
    <w:rsid w:val="00160EB7"/>
    <w:rsid w:val="0016104B"/>
    <w:rsid w:val="001610FE"/>
    <w:rsid w:val="0016117A"/>
    <w:rsid w:val="00161285"/>
    <w:rsid w:val="00161D49"/>
    <w:rsid w:val="00161FD6"/>
    <w:rsid w:val="00162006"/>
    <w:rsid w:val="00162096"/>
    <w:rsid w:val="00162541"/>
    <w:rsid w:val="001625F1"/>
    <w:rsid w:val="00162699"/>
    <w:rsid w:val="001626EC"/>
    <w:rsid w:val="00162F69"/>
    <w:rsid w:val="00162FB1"/>
    <w:rsid w:val="0016308D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4F8"/>
    <w:rsid w:val="00165628"/>
    <w:rsid w:val="00165663"/>
    <w:rsid w:val="00165771"/>
    <w:rsid w:val="00165AEE"/>
    <w:rsid w:val="00165FA6"/>
    <w:rsid w:val="001660DE"/>
    <w:rsid w:val="00166327"/>
    <w:rsid w:val="00166A3C"/>
    <w:rsid w:val="00166FEE"/>
    <w:rsid w:val="0016700C"/>
    <w:rsid w:val="00167638"/>
    <w:rsid w:val="00167A46"/>
    <w:rsid w:val="00167ACF"/>
    <w:rsid w:val="0017005C"/>
    <w:rsid w:val="0017008F"/>
    <w:rsid w:val="001701C9"/>
    <w:rsid w:val="0017029A"/>
    <w:rsid w:val="0017080D"/>
    <w:rsid w:val="001709F8"/>
    <w:rsid w:val="00170A9B"/>
    <w:rsid w:val="00170C28"/>
    <w:rsid w:val="00170FC9"/>
    <w:rsid w:val="0017156F"/>
    <w:rsid w:val="00171926"/>
    <w:rsid w:val="00171D8F"/>
    <w:rsid w:val="00172562"/>
    <w:rsid w:val="00172853"/>
    <w:rsid w:val="00172DCB"/>
    <w:rsid w:val="001731AC"/>
    <w:rsid w:val="00173698"/>
    <w:rsid w:val="001736A4"/>
    <w:rsid w:val="00173CA9"/>
    <w:rsid w:val="00173F7E"/>
    <w:rsid w:val="0017401C"/>
    <w:rsid w:val="00174162"/>
    <w:rsid w:val="001741F0"/>
    <w:rsid w:val="0017472C"/>
    <w:rsid w:val="00174A09"/>
    <w:rsid w:val="00174B6D"/>
    <w:rsid w:val="00174CE5"/>
    <w:rsid w:val="001756BC"/>
    <w:rsid w:val="001756D6"/>
    <w:rsid w:val="00175B41"/>
    <w:rsid w:val="00175CB5"/>
    <w:rsid w:val="00175E87"/>
    <w:rsid w:val="00176655"/>
    <w:rsid w:val="00176742"/>
    <w:rsid w:val="0017776B"/>
    <w:rsid w:val="0017783E"/>
    <w:rsid w:val="00177921"/>
    <w:rsid w:val="00177977"/>
    <w:rsid w:val="00177E72"/>
    <w:rsid w:val="0018012F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4B"/>
    <w:rsid w:val="00182187"/>
    <w:rsid w:val="0018237C"/>
    <w:rsid w:val="001826DE"/>
    <w:rsid w:val="0018277E"/>
    <w:rsid w:val="00182BE9"/>
    <w:rsid w:val="00182C42"/>
    <w:rsid w:val="00182FBE"/>
    <w:rsid w:val="001832F7"/>
    <w:rsid w:val="0018332B"/>
    <w:rsid w:val="00183571"/>
    <w:rsid w:val="00183640"/>
    <w:rsid w:val="0018379B"/>
    <w:rsid w:val="001837DC"/>
    <w:rsid w:val="0018408E"/>
    <w:rsid w:val="00184107"/>
    <w:rsid w:val="001842E1"/>
    <w:rsid w:val="001845C5"/>
    <w:rsid w:val="0018530F"/>
    <w:rsid w:val="00185A9D"/>
    <w:rsid w:val="00185ADD"/>
    <w:rsid w:val="00186134"/>
    <w:rsid w:val="001861AE"/>
    <w:rsid w:val="00186EFF"/>
    <w:rsid w:val="00187482"/>
    <w:rsid w:val="00187B1E"/>
    <w:rsid w:val="00187B65"/>
    <w:rsid w:val="00187EF3"/>
    <w:rsid w:val="00190170"/>
    <w:rsid w:val="00190433"/>
    <w:rsid w:val="00190482"/>
    <w:rsid w:val="00190B88"/>
    <w:rsid w:val="00190E9C"/>
    <w:rsid w:val="00191173"/>
    <w:rsid w:val="0019141B"/>
    <w:rsid w:val="00191427"/>
    <w:rsid w:val="001916DB"/>
    <w:rsid w:val="00191CBA"/>
    <w:rsid w:val="00191E87"/>
    <w:rsid w:val="001923A7"/>
    <w:rsid w:val="00192615"/>
    <w:rsid w:val="00192955"/>
    <w:rsid w:val="00192C9C"/>
    <w:rsid w:val="00192DC9"/>
    <w:rsid w:val="00192E0A"/>
    <w:rsid w:val="0019308D"/>
    <w:rsid w:val="0019320C"/>
    <w:rsid w:val="00193372"/>
    <w:rsid w:val="00193874"/>
    <w:rsid w:val="0019391C"/>
    <w:rsid w:val="00193C10"/>
    <w:rsid w:val="001944FE"/>
    <w:rsid w:val="00194615"/>
    <w:rsid w:val="001948A5"/>
    <w:rsid w:val="001949DD"/>
    <w:rsid w:val="00194C00"/>
    <w:rsid w:val="001952C5"/>
    <w:rsid w:val="00195421"/>
    <w:rsid w:val="00195806"/>
    <w:rsid w:val="00195C90"/>
    <w:rsid w:val="00195D30"/>
    <w:rsid w:val="00195D57"/>
    <w:rsid w:val="0019676B"/>
    <w:rsid w:val="00196C63"/>
    <w:rsid w:val="00197088"/>
    <w:rsid w:val="001972AB"/>
    <w:rsid w:val="00197524"/>
    <w:rsid w:val="001979B1"/>
    <w:rsid w:val="001A0104"/>
    <w:rsid w:val="001A01F2"/>
    <w:rsid w:val="001A032E"/>
    <w:rsid w:val="001A09D9"/>
    <w:rsid w:val="001A0D21"/>
    <w:rsid w:val="001A0E0B"/>
    <w:rsid w:val="001A1569"/>
    <w:rsid w:val="001A1626"/>
    <w:rsid w:val="001A18CF"/>
    <w:rsid w:val="001A1986"/>
    <w:rsid w:val="001A1A34"/>
    <w:rsid w:val="001A1A57"/>
    <w:rsid w:val="001A21AB"/>
    <w:rsid w:val="001A276A"/>
    <w:rsid w:val="001A2ED3"/>
    <w:rsid w:val="001A2F30"/>
    <w:rsid w:val="001A32D2"/>
    <w:rsid w:val="001A34CA"/>
    <w:rsid w:val="001A3505"/>
    <w:rsid w:val="001A3817"/>
    <w:rsid w:val="001A3A93"/>
    <w:rsid w:val="001A3B85"/>
    <w:rsid w:val="001A3C1C"/>
    <w:rsid w:val="001A3EDD"/>
    <w:rsid w:val="001A41EA"/>
    <w:rsid w:val="001A429A"/>
    <w:rsid w:val="001A42EC"/>
    <w:rsid w:val="001A445B"/>
    <w:rsid w:val="001A4479"/>
    <w:rsid w:val="001A4657"/>
    <w:rsid w:val="001A4775"/>
    <w:rsid w:val="001A4906"/>
    <w:rsid w:val="001A4A95"/>
    <w:rsid w:val="001A4AE2"/>
    <w:rsid w:val="001A4D1F"/>
    <w:rsid w:val="001A4D67"/>
    <w:rsid w:val="001A4DBD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187"/>
    <w:rsid w:val="001A73FD"/>
    <w:rsid w:val="001A779A"/>
    <w:rsid w:val="001B016E"/>
    <w:rsid w:val="001B0A58"/>
    <w:rsid w:val="001B0A83"/>
    <w:rsid w:val="001B0D18"/>
    <w:rsid w:val="001B0DEE"/>
    <w:rsid w:val="001B0FD9"/>
    <w:rsid w:val="001B11B3"/>
    <w:rsid w:val="001B122F"/>
    <w:rsid w:val="001B13A2"/>
    <w:rsid w:val="001B14AD"/>
    <w:rsid w:val="001B1AFD"/>
    <w:rsid w:val="001B1E6D"/>
    <w:rsid w:val="001B276F"/>
    <w:rsid w:val="001B295D"/>
    <w:rsid w:val="001B299D"/>
    <w:rsid w:val="001B2BDE"/>
    <w:rsid w:val="001B2CC4"/>
    <w:rsid w:val="001B2D4F"/>
    <w:rsid w:val="001B3159"/>
    <w:rsid w:val="001B33D6"/>
    <w:rsid w:val="001B372E"/>
    <w:rsid w:val="001B3D20"/>
    <w:rsid w:val="001B3EBD"/>
    <w:rsid w:val="001B4162"/>
    <w:rsid w:val="001B424D"/>
    <w:rsid w:val="001B439F"/>
    <w:rsid w:val="001B468E"/>
    <w:rsid w:val="001B484B"/>
    <w:rsid w:val="001B50AB"/>
    <w:rsid w:val="001B51CE"/>
    <w:rsid w:val="001B526C"/>
    <w:rsid w:val="001B54E8"/>
    <w:rsid w:val="001B5750"/>
    <w:rsid w:val="001B575E"/>
    <w:rsid w:val="001B5FDC"/>
    <w:rsid w:val="001B6684"/>
    <w:rsid w:val="001B67BF"/>
    <w:rsid w:val="001B6931"/>
    <w:rsid w:val="001B72B0"/>
    <w:rsid w:val="001B7869"/>
    <w:rsid w:val="001B7C16"/>
    <w:rsid w:val="001B7D2A"/>
    <w:rsid w:val="001B7E72"/>
    <w:rsid w:val="001B7EDC"/>
    <w:rsid w:val="001C0607"/>
    <w:rsid w:val="001C060E"/>
    <w:rsid w:val="001C080C"/>
    <w:rsid w:val="001C0AB1"/>
    <w:rsid w:val="001C108F"/>
    <w:rsid w:val="001C10A5"/>
    <w:rsid w:val="001C1154"/>
    <w:rsid w:val="001C1311"/>
    <w:rsid w:val="001C13A4"/>
    <w:rsid w:val="001C1441"/>
    <w:rsid w:val="001C1802"/>
    <w:rsid w:val="001C1B1E"/>
    <w:rsid w:val="001C1EAD"/>
    <w:rsid w:val="001C238F"/>
    <w:rsid w:val="001C2451"/>
    <w:rsid w:val="001C2531"/>
    <w:rsid w:val="001C25DA"/>
    <w:rsid w:val="001C291F"/>
    <w:rsid w:val="001C2B18"/>
    <w:rsid w:val="001C2C03"/>
    <w:rsid w:val="001C2C46"/>
    <w:rsid w:val="001C3007"/>
    <w:rsid w:val="001C30A5"/>
    <w:rsid w:val="001C3417"/>
    <w:rsid w:val="001C3643"/>
    <w:rsid w:val="001C3932"/>
    <w:rsid w:val="001C3FC3"/>
    <w:rsid w:val="001C4477"/>
    <w:rsid w:val="001C4647"/>
    <w:rsid w:val="001C4724"/>
    <w:rsid w:val="001C4805"/>
    <w:rsid w:val="001C4916"/>
    <w:rsid w:val="001C4930"/>
    <w:rsid w:val="001C4CD7"/>
    <w:rsid w:val="001C4D3B"/>
    <w:rsid w:val="001C4D47"/>
    <w:rsid w:val="001C4D48"/>
    <w:rsid w:val="001C53FB"/>
    <w:rsid w:val="001C57C6"/>
    <w:rsid w:val="001C65CF"/>
    <w:rsid w:val="001C6D10"/>
    <w:rsid w:val="001C6F61"/>
    <w:rsid w:val="001C74B6"/>
    <w:rsid w:val="001C7586"/>
    <w:rsid w:val="001C7889"/>
    <w:rsid w:val="001C78AE"/>
    <w:rsid w:val="001C7A68"/>
    <w:rsid w:val="001C7CFB"/>
    <w:rsid w:val="001C7D3C"/>
    <w:rsid w:val="001C7E44"/>
    <w:rsid w:val="001C7F86"/>
    <w:rsid w:val="001D05D5"/>
    <w:rsid w:val="001D0983"/>
    <w:rsid w:val="001D0A61"/>
    <w:rsid w:val="001D1137"/>
    <w:rsid w:val="001D13CF"/>
    <w:rsid w:val="001D1A93"/>
    <w:rsid w:val="001D1B76"/>
    <w:rsid w:val="001D1E8F"/>
    <w:rsid w:val="001D2098"/>
    <w:rsid w:val="001D2358"/>
    <w:rsid w:val="001D2527"/>
    <w:rsid w:val="001D2782"/>
    <w:rsid w:val="001D284A"/>
    <w:rsid w:val="001D2F3B"/>
    <w:rsid w:val="001D305A"/>
    <w:rsid w:val="001D3733"/>
    <w:rsid w:val="001D38DC"/>
    <w:rsid w:val="001D39DA"/>
    <w:rsid w:val="001D3A82"/>
    <w:rsid w:val="001D3AEE"/>
    <w:rsid w:val="001D3C14"/>
    <w:rsid w:val="001D3D34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611"/>
    <w:rsid w:val="001D6944"/>
    <w:rsid w:val="001D6A18"/>
    <w:rsid w:val="001D6C40"/>
    <w:rsid w:val="001D6CA2"/>
    <w:rsid w:val="001D6E77"/>
    <w:rsid w:val="001D75F2"/>
    <w:rsid w:val="001D7791"/>
    <w:rsid w:val="001D79D1"/>
    <w:rsid w:val="001D7CEA"/>
    <w:rsid w:val="001E002E"/>
    <w:rsid w:val="001E006B"/>
    <w:rsid w:val="001E0251"/>
    <w:rsid w:val="001E04A2"/>
    <w:rsid w:val="001E064B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CD0"/>
    <w:rsid w:val="001E1FE1"/>
    <w:rsid w:val="001E2698"/>
    <w:rsid w:val="001E28A0"/>
    <w:rsid w:val="001E2A97"/>
    <w:rsid w:val="001E2C3E"/>
    <w:rsid w:val="001E2D7E"/>
    <w:rsid w:val="001E344A"/>
    <w:rsid w:val="001E345D"/>
    <w:rsid w:val="001E3479"/>
    <w:rsid w:val="001E34AE"/>
    <w:rsid w:val="001E3894"/>
    <w:rsid w:val="001E3DC4"/>
    <w:rsid w:val="001E3E36"/>
    <w:rsid w:val="001E3ECA"/>
    <w:rsid w:val="001E409D"/>
    <w:rsid w:val="001E40B7"/>
    <w:rsid w:val="001E4111"/>
    <w:rsid w:val="001E441D"/>
    <w:rsid w:val="001E44B6"/>
    <w:rsid w:val="001E45A6"/>
    <w:rsid w:val="001E4E7E"/>
    <w:rsid w:val="001E5522"/>
    <w:rsid w:val="001E5606"/>
    <w:rsid w:val="001E592A"/>
    <w:rsid w:val="001E5AD2"/>
    <w:rsid w:val="001E5B88"/>
    <w:rsid w:val="001E5BF7"/>
    <w:rsid w:val="001E621D"/>
    <w:rsid w:val="001E633E"/>
    <w:rsid w:val="001E6475"/>
    <w:rsid w:val="001E6565"/>
    <w:rsid w:val="001E67A1"/>
    <w:rsid w:val="001E69B5"/>
    <w:rsid w:val="001E6BE3"/>
    <w:rsid w:val="001E6F0E"/>
    <w:rsid w:val="001E6F98"/>
    <w:rsid w:val="001E7079"/>
    <w:rsid w:val="001E713E"/>
    <w:rsid w:val="001E7269"/>
    <w:rsid w:val="001E7289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335"/>
    <w:rsid w:val="001F04BE"/>
    <w:rsid w:val="001F0A39"/>
    <w:rsid w:val="001F0BE8"/>
    <w:rsid w:val="001F0C30"/>
    <w:rsid w:val="001F0D90"/>
    <w:rsid w:val="001F0F09"/>
    <w:rsid w:val="001F0F61"/>
    <w:rsid w:val="001F0FD5"/>
    <w:rsid w:val="001F1181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E43"/>
    <w:rsid w:val="001F2F3E"/>
    <w:rsid w:val="001F3134"/>
    <w:rsid w:val="001F3273"/>
    <w:rsid w:val="001F3351"/>
    <w:rsid w:val="001F34DA"/>
    <w:rsid w:val="001F3828"/>
    <w:rsid w:val="001F39CC"/>
    <w:rsid w:val="001F3C68"/>
    <w:rsid w:val="001F3CB9"/>
    <w:rsid w:val="001F3D47"/>
    <w:rsid w:val="001F4113"/>
    <w:rsid w:val="001F4C8B"/>
    <w:rsid w:val="001F4CF9"/>
    <w:rsid w:val="001F5069"/>
    <w:rsid w:val="001F567B"/>
    <w:rsid w:val="001F576B"/>
    <w:rsid w:val="001F58A1"/>
    <w:rsid w:val="001F5988"/>
    <w:rsid w:val="001F5AA8"/>
    <w:rsid w:val="001F609F"/>
    <w:rsid w:val="001F6286"/>
    <w:rsid w:val="001F6566"/>
    <w:rsid w:val="001F69B3"/>
    <w:rsid w:val="001F7070"/>
    <w:rsid w:val="001F7B3B"/>
    <w:rsid w:val="001F7C46"/>
    <w:rsid w:val="001F7DF2"/>
    <w:rsid w:val="001F7EB2"/>
    <w:rsid w:val="00200567"/>
    <w:rsid w:val="002006BA"/>
    <w:rsid w:val="002007D7"/>
    <w:rsid w:val="00200862"/>
    <w:rsid w:val="002012E1"/>
    <w:rsid w:val="002014F2"/>
    <w:rsid w:val="002016DC"/>
    <w:rsid w:val="00201A81"/>
    <w:rsid w:val="00201D30"/>
    <w:rsid w:val="00201EAF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3085"/>
    <w:rsid w:val="00203246"/>
    <w:rsid w:val="0020340F"/>
    <w:rsid w:val="002034D3"/>
    <w:rsid w:val="00203BAC"/>
    <w:rsid w:val="00203FAC"/>
    <w:rsid w:val="00204308"/>
    <w:rsid w:val="0020434E"/>
    <w:rsid w:val="00204418"/>
    <w:rsid w:val="0020452D"/>
    <w:rsid w:val="00204753"/>
    <w:rsid w:val="00204E7F"/>
    <w:rsid w:val="00204F44"/>
    <w:rsid w:val="0020533D"/>
    <w:rsid w:val="00205529"/>
    <w:rsid w:val="00205953"/>
    <w:rsid w:val="00205956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07A77"/>
    <w:rsid w:val="00210072"/>
    <w:rsid w:val="00210271"/>
    <w:rsid w:val="0021032C"/>
    <w:rsid w:val="00210686"/>
    <w:rsid w:val="0021074E"/>
    <w:rsid w:val="00210794"/>
    <w:rsid w:val="00210871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D48"/>
    <w:rsid w:val="00213024"/>
    <w:rsid w:val="002130B8"/>
    <w:rsid w:val="0021364D"/>
    <w:rsid w:val="00213724"/>
    <w:rsid w:val="00213A57"/>
    <w:rsid w:val="00213D8C"/>
    <w:rsid w:val="00213DDE"/>
    <w:rsid w:val="00213E96"/>
    <w:rsid w:val="0021419F"/>
    <w:rsid w:val="002145E8"/>
    <w:rsid w:val="00214A58"/>
    <w:rsid w:val="00214B90"/>
    <w:rsid w:val="00214D21"/>
    <w:rsid w:val="00214F9A"/>
    <w:rsid w:val="002151AA"/>
    <w:rsid w:val="00215905"/>
    <w:rsid w:val="00215A21"/>
    <w:rsid w:val="00216529"/>
    <w:rsid w:val="00216680"/>
    <w:rsid w:val="002167EF"/>
    <w:rsid w:val="00216AA8"/>
    <w:rsid w:val="00216D7A"/>
    <w:rsid w:val="00217E04"/>
    <w:rsid w:val="00217EE9"/>
    <w:rsid w:val="00217F61"/>
    <w:rsid w:val="00217FDB"/>
    <w:rsid w:val="00220309"/>
    <w:rsid w:val="002204B0"/>
    <w:rsid w:val="002204C3"/>
    <w:rsid w:val="00220570"/>
    <w:rsid w:val="002205E5"/>
    <w:rsid w:val="00220C43"/>
    <w:rsid w:val="00220F63"/>
    <w:rsid w:val="00220FF9"/>
    <w:rsid w:val="00221196"/>
    <w:rsid w:val="00221BEC"/>
    <w:rsid w:val="0022293E"/>
    <w:rsid w:val="00222C39"/>
    <w:rsid w:val="00222EE8"/>
    <w:rsid w:val="00223755"/>
    <w:rsid w:val="00223D6B"/>
    <w:rsid w:val="0022428E"/>
    <w:rsid w:val="00224302"/>
    <w:rsid w:val="002249D9"/>
    <w:rsid w:val="00225077"/>
    <w:rsid w:val="002250A9"/>
    <w:rsid w:val="0022540B"/>
    <w:rsid w:val="00225610"/>
    <w:rsid w:val="00225678"/>
    <w:rsid w:val="00225A48"/>
    <w:rsid w:val="00225A6C"/>
    <w:rsid w:val="00225F93"/>
    <w:rsid w:val="00225FFC"/>
    <w:rsid w:val="0022653E"/>
    <w:rsid w:val="002266B3"/>
    <w:rsid w:val="00226C86"/>
    <w:rsid w:val="00226C8D"/>
    <w:rsid w:val="00227324"/>
    <w:rsid w:val="002273DA"/>
    <w:rsid w:val="00227467"/>
    <w:rsid w:val="00227E6A"/>
    <w:rsid w:val="00227F52"/>
    <w:rsid w:val="00227FE2"/>
    <w:rsid w:val="002301E9"/>
    <w:rsid w:val="0023031D"/>
    <w:rsid w:val="00230576"/>
    <w:rsid w:val="00230618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5C3"/>
    <w:rsid w:val="0023306E"/>
    <w:rsid w:val="002334F0"/>
    <w:rsid w:val="002335D8"/>
    <w:rsid w:val="00233628"/>
    <w:rsid w:val="00233849"/>
    <w:rsid w:val="00233D56"/>
    <w:rsid w:val="00233E5D"/>
    <w:rsid w:val="002341BA"/>
    <w:rsid w:val="00234583"/>
    <w:rsid w:val="0023473C"/>
    <w:rsid w:val="00234766"/>
    <w:rsid w:val="0023488F"/>
    <w:rsid w:val="00234F63"/>
    <w:rsid w:val="00235462"/>
    <w:rsid w:val="00235D0C"/>
    <w:rsid w:val="00235DC7"/>
    <w:rsid w:val="00236511"/>
    <w:rsid w:val="00236528"/>
    <w:rsid w:val="0023699D"/>
    <w:rsid w:val="00237002"/>
    <w:rsid w:val="002372BB"/>
    <w:rsid w:val="0023752F"/>
    <w:rsid w:val="00237563"/>
    <w:rsid w:val="002376A2"/>
    <w:rsid w:val="0023778F"/>
    <w:rsid w:val="00237943"/>
    <w:rsid w:val="00237B0E"/>
    <w:rsid w:val="00237D17"/>
    <w:rsid w:val="00237F55"/>
    <w:rsid w:val="00237FF6"/>
    <w:rsid w:val="00240276"/>
    <w:rsid w:val="0024092A"/>
    <w:rsid w:val="00240BED"/>
    <w:rsid w:val="00240BF2"/>
    <w:rsid w:val="00240F29"/>
    <w:rsid w:val="002412B6"/>
    <w:rsid w:val="00241331"/>
    <w:rsid w:val="00241606"/>
    <w:rsid w:val="0024173E"/>
    <w:rsid w:val="00241BD8"/>
    <w:rsid w:val="00241D49"/>
    <w:rsid w:val="002420C5"/>
    <w:rsid w:val="0024227B"/>
    <w:rsid w:val="002423F1"/>
    <w:rsid w:val="00242503"/>
    <w:rsid w:val="00242701"/>
    <w:rsid w:val="00242A93"/>
    <w:rsid w:val="00242AF9"/>
    <w:rsid w:val="00242E43"/>
    <w:rsid w:val="00243100"/>
    <w:rsid w:val="002432E2"/>
    <w:rsid w:val="0024332C"/>
    <w:rsid w:val="00243461"/>
    <w:rsid w:val="002438F7"/>
    <w:rsid w:val="00244291"/>
    <w:rsid w:val="002444E7"/>
    <w:rsid w:val="002444F0"/>
    <w:rsid w:val="0024491A"/>
    <w:rsid w:val="00244923"/>
    <w:rsid w:val="0024522D"/>
    <w:rsid w:val="002455A6"/>
    <w:rsid w:val="002455AF"/>
    <w:rsid w:val="002456EB"/>
    <w:rsid w:val="002456F6"/>
    <w:rsid w:val="00245714"/>
    <w:rsid w:val="00245874"/>
    <w:rsid w:val="002458C5"/>
    <w:rsid w:val="0024590C"/>
    <w:rsid w:val="00245FDC"/>
    <w:rsid w:val="002460BB"/>
    <w:rsid w:val="00246148"/>
    <w:rsid w:val="0024614E"/>
    <w:rsid w:val="00246338"/>
    <w:rsid w:val="002465BC"/>
    <w:rsid w:val="00246CA0"/>
    <w:rsid w:val="00246D59"/>
    <w:rsid w:val="00246DC5"/>
    <w:rsid w:val="00246E7F"/>
    <w:rsid w:val="002471D2"/>
    <w:rsid w:val="002475E5"/>
    <w:rsid w:val="002476C9"/>
    <w:rsid w:val="002477AA"/>
    <w:rsid w:val="002479D8"/>
    <w:rsid w:val="00247BA3"/>
    <w:rsid w:val="002500A7"/>
    <w:rsid w:val="0025033A"/>
    <w:rsid w:val="00250931"/>
    <w:rsid w:val="00250B3D"/>
    <w:rsid w:val="00250DC2"/>
    <w:rsid w:val="00250F5E"/>
    <w:rsid w:val="00251232"/>
    <w:rsid w:val="002513D0"/>
    <w:rsid w:val="00251C41"/>
    <w:rsid w:val="00251DBB"/>
    <w:rsid w:val="002523FE"/>
    <w:rsid w:val="00252A75"/>
    <w:rsid w:val="00252B47"/>
    <w:rsid w:val="00252CBF"/>
    <w:rsid w:val="0025328C"/>
    <w:rsid w:val="00253464"/>
    <w:rsid w:val="002534D1"/>
    <w:rsid w:val="002534DF"/>
    <w:rsid w:val="00253580"/>
    <w:rsid w:val="00253C37"/>
    <w:rsid w:val="00253CEF"/>
    <w:rsid w:val="00253EB3"/>
    <w:rsid w:val="00253F90"/>
    <w:rsid w:val="002542C7"/>
    <w:rsid w:val="002543BE"/>
    <w:rsid w:val="002543DB"/>
    <w:rsid w:val="002548DE"/>
    <w:rsid w:val="002549FA"/>
    <w:rsid w:val="00254CD2"/>
    <w:rsid w:val="00254D60"/>
    <w:rsid w:val="00254E6E"/>
    <w:rsid w:val="00254FEC"/>
    <w:rsid w:val="00255030"/>
    <w:rsid w:val="002554C8"/>
    <w:rsid w:val="002556BA"/>
    <w:rsid w:val="00255BDB"/>
    <w:rsid w:val="00256246"/>
    <w:rsid w:val="0025643F"/>
    <w:rsid w:val="0025646B"/>
    <w:rsid w:val="00256599"/>
    <w:rsid w:val="00256ADC"/>
    <w:rsid w:val="00256E05"/>
    <w:rsid w:val="00256E41"/>
    <w:rsid w:val="00257932"/>
    <w:rsid w:val="00257A8D"/>
    <w:rsid w:val="00257BB8"/>
    <w:rsid w:val="0026038D"/>
    <w:rsid w:val="00260777"/>
    <w:rsid w:val="002607D6"/>
    <w:rsid w:val="00260855"/>
    <w:rsid w:val="00260C81"/>
    <w:rsid w:val="00260CF2"/>
    <w:rsid w:val="00260DD7"/>
    <w:rsid w:val="00260EAE"/>
    <w:rsid w:val="0026139C"/>
    <w:rsid w:val="0026147B"/>
    <w:rsid w:val="00261A89"/>
    <w:rsid w:val="00261CD2"/>
    <w:rsid w:val="00261E7F"/>
    <w:rsid w:val="00261F5D"/>
    <w:rsid w:val="002623CF"/>
    <w:rsid w:val="002624A1"/>
    <w:rsid w:val="00262515"/>
    <w:rsid w:val="00262CD5"/>
    <w:rsid w:val="00262D5A"/>
    <w:rsid w:val="00262D95"/>
    <w:rsid w:val="00262DB9"/>
    <w:rsid w:val="00262E44"/>
    <w:rsid w:val="002639CA"/>
    <w:rsid w:val="00263C09"/>
    <w:rsid w:val="00263E1C"/>
    <w:rsid w:val="00263FC0"/>
    <w:rsid w:val="00263FFD"/>
    <w:rsid w:val="0026409E"/>
    <w:rsid w:val="002643E4"/>
    <w:rsid w:val="00264467"/>
    <w:rsid w:val="0026468B"/>
    <w:rsid w:val="00264E04"/>
    <w:rsid w:val="00264E0D"/>
    <w:rsid w:val="00265015"/>
    <w:rsid w:val="00265C7D"/>
    <w:rsid w:val="0026624C"/>
    <w:rsid w:val="00266394"/>
    <w:rsid w:val="0026648E"/>
    <w:rsid w:val="00266E6C"/>
    <w:rsid w:val="00266FA2"/>
    <w:rsid w:val="0026759B"/>
    <w:rsid w:val="0026764B"/>
    <w:rsid w:val="00267989"/>
    <w:rsid w:val="00267A21"/>
    <w:rsid w:val="00267CF3"/>
    <w:rsid w:val="00267D59"/>
    <w:rsid w:val="00270084"/>
    <w:rsid w:val="00270413"/>
    <w:rsid w:val="00270590"/>
    <w:rsid w:val="00270594"/>
    <w:rsid w:val="002705D1"/>
    <w:rsid w:val="002707F5"/>
    <w:rsid w:val="0027088F"/>
    <w:rsid w:val="00270A91"/>
    <w:rsid w:val="00270CA1"/>
    <w:rsid w:val="00270DB5"/>
    <w:rsid w:val="00270F6F"/>
    <w:rsid w:val="00270FAE"/>
    <w:rsid w:val="002711B9"/>
    <w:rsid w:val="002714B4"/>
    <w:rsid w:val="0027153C"/>
    <w:rsid w:val="00271610"/>
    <w:rsid w:val="00271C14"/>
    <w:rsid w:val="00271E5D"/>
    <w:rsid w:val="00272065"/>
    <w:rsid w:val="002721AE"/>
    <w:rsid w:val="00272450"/>
    <w:rsid w:val="0027264B"/>
    <w:rsid w:val="002726C7"/>
    <w:rsid w:val="00272B86"/>
    <w:rsid w:val="00273109"/>
    <w:rsid w:val="0027311B"/>
    <w:rsid w:val="0027354C"/>
    <w:rsid w:val="0027359C"/>
    <w:rsid w:val="00273672"/>
    <w:rsid w:val="002736BA"/>
    <w:rsid w:val="002740E2"/>
    <w:rsid w:val="00274154"/>
    <w:rsid w:val="00274227"/>
    <w:rsid w:val="002746C5"/>
    <w:rsid w:val="0027474D"/>
    <w:rsid w:val="00274888"/>
    <w:rsid w:val="00274C21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782"/>
    <w:rsid w:val="002767BB"/>
    <w:rsid w:val="0027707D"/>
    <w:rsid w:val="0027710B"/>
    <w:rsid w:val="00277730"/>
    <w:rsid w:val="002801AD"/>
    <w:rsid w:val="002801F4"/>
    <w:rsid w:val="0028047E"/>
    <w:rsid w:val="00280766"/>
    <w:rsid w:val="00280BAB"/>
    <w:rsid w:val="0028100A"/>
    <w:rsid w:val="002811C4"/>
    <w:rsid w:val="0028176E"/>
    <w:rsid w:val="002818CC"/>
    <w:rsid w:val="00281926"/>
    <w:rsid w:val="002819A2"/>
    <w:rsid w:val="00281F84"/>
    <w:rsid w:val="00282138"/>
    <w:rsid w:val="00282383"/>
    <w:rsid w:val="002823DC"/>
    <w:rsid w:val="00282516"/>
    <w:rsid w:val="0028259F"/>
    <w:rsid w:val="002829C8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199"/>
    <w:rsid w:val="002842EE"/>
    <w:rsid w:val="002844E5"/>
    <w:rsid w:val="0028458F"/>
    <w:rsid w:val="00284B0A"/>
    <w:rsid w:val="00284E6D"/>
    <w:rsid w:val="002850BD"/>
    <w:rsid w:val="00285194"/>
    <w:rsid w:val="002856B2"/>
    <w:rsid w:val="00285CF5"/>
    <w:rsid w:val="002861E2"/>
    <w:rsid w:val="002865ED"/>
    <w:rsid w:val="00286F6A"/>
    <w:rsid w:val="00286FEB"/>
    <w:rsid w:val="00287069"/>
    <w:rsid w:val="002872E4"/>
    <w:rsid w:val="0028780E"/>
    <w:rsid w:val="0028782B"/>
    <w:rsid w:val="002878FD"/>
    <w:rsid w:val="00287B75"/>
    <w:rsid w:val="00287CED"/>
    <w:rsid w:val="002900C1"/>
    <w:rsid w:val="002902B5"/>
    <w:rsid w:val="002909C6"/>
    <w:rsid w:val="00290DC9"/>
    <w:rsid w:val="0029138D"/>
    <w:rsid w:val="002915E9"/>
    <w:rsid w:val="00291A20"/>
    <w:rsid w:val="00291BD3"/>
    <w:rsid w:val="0029223A"/>
    <w:rsid w:val="0029230A"/>
    <w:rsid w:val="002926EE"/>
    <w:rsid w:val="00292974"/>
    <w:rsid w:val="00292D60"/>
    <w:rsid w:val="00292E1E"/>
    <w:rsid w:val="00293499"/>
    <w:rsid w:val="002934BC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88D"/>
    <w:rsid w:val="002948E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7551"/>
    <w:rsid w:val="0029759B"/>
    <w:rsid w:val="00297B4B"/>
    <w:rsid w:val="00297C09"/>
    <w:rsid w:val="00297C47"/>
    <w:rsid w:val="00297C49"/>
    <w:rsid w:val="00297CB8"/>
    <w:rsid w:val="002A019C"/>
    <w:rsid w:val="002A056B"/>
    <w:rsid w:val="002A0A0F"/>
    <w:rsid w:val="002A0E58"/>
    <w:rsid w:val="002A1232"/>
    <w:rsid w:val="002A132E"/>
    <w:rsid w:val="002A1812"/>
    <w:rsid w:val="002A1D95"/>
    <w:rsid w:val="002A2134"/>
    <w:rsid w:val="002A22C7"/>
    <w:rsid w:val="002A23AC"/>
    <w:rsid w:val="002A280C"/>
    <w:rsid w:val="002A2A4E"/>
    <w:rsid w:val="002A2C2F"/>
    <w:rsid w:val="002A2CEA"/>
    <w:rsid w:val="002A2DE9"/>
    <w:rsid w:val="002A3330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804"/>
    <w:rsid w:val="002A4ABB"/>
    <w:rsid w:val="002A5616"/>
    <w:rsid w:val="002A589C"/>
    <w:rsid w:val="002A5CB5"/>
    <w:rsid w:val="002A65E8"/>
    <w:rsid w:val="002A6725"/>
    <w:rsid w:val="002A6BA5"/>
    <w:rsid w:val="002A6C3F"/>
    <w:rsid w:val="002A6CAD"/>
    <w:rsid w:val="002A6F74"/>
    <w:rsid w:val="002A6F81"/>
    <w:rsid w:val="002A7186"/>
    <w:rsid w:val="002A71EF"/>
    <w:rsid w:val="002A764D"/>
    <w:rsid w:val="002A7AEA"/>
    <w:rsid w:val="002A7B2A"/>
    <w:rsid w:val="002B003F"/>
    <w:rsid w:val="002B04A3"/>
    <w:rsid w:val="002B0686"/>
    <w:rsid w:val="002B07FC"/>
    <w:rsid w:val="002B087A"/>
    <w:rsid w:val="002B0CAF"/>
    <w:rsid w:val="002B0E81"/>
    <w:rsid w:val="002B12C9"/>
    <w:rsid w:val="002B137B"/>
    <w:rsid w:val="002B1508"/>
    <w:rsid w:val="002B1A1B"/>
    <w:rsid w:val="002B1AD6"/>
    <w:rsid w:val="002B1EEE"/>
    <w:rsid w:val="002B224E"/>
    <w:rsid w:val="002B2471"/>
    <w:rsid w:val="002B24A5"/>
    <w:rsid w:val="002B2898"/>
    <w:rsid w:val="002B2950"/>
    <w:rsid w:val="002B2C4F"/>
    <w:rsid w:val="002B2C6C"/>
    <w:rsid w:val="002B2D63"/>
    <w:rsid w:val="002B2DC4"/>
    <w:rsid w:val="002B2F25"/>
    <w:rsid w:val="002B3050"/>
    <w:rsid w:val="002B3305"/>
    <w:rsid w:val="002B3D4D"/>
    <w:rsid w:val="002B4E39"/>
    <w:rsid w:val="002B4EDE"/>
    <w:rsid w:val="002B5031"/>
    <w:rsid w:val="002B5310"/>
    <w:rsid w:val="002B5434"/>
    <w:rsid w:val="002B5884"/>
    <w:rsid w:val="002B5885"/>
    <w:rsid w:val="002B58F5"/>
    <w:rsid w:val="002B5A7A"/>
    <w:rsid w:val="002B5B43"/>
    <w:rsid w:val="002B5D5F"/>
    <w:rsid w:val="002B5D71"/>
    <w:rsid w:val="002B63C9"/>
    <w:rsid w:val="002B63FB"/>
    <w:rsid w:val="002B64A2"/>
    <w:rsid w:val="002B6850"/>
    <w:rsid w:val="002B6CAA"/>
    <w:rsid w:val="002B6F3F"/>
    <w:rsid w:val="002B6FF9"/>
    <w:rsid w:val="002B7030"/>
    <w:rsid w:val="002B714F"/>
    <w:rsid w:val="002B7250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73F"/>
    <w:rsid w:val="002C0786"/>
    <w:rsid w:val="002C0968"/>
    <w:rsid w:val="002C0FBF"/>
    <w:rsid w:val="002C109E"/>
    <w:rsid w:val="002C1159"/>
    <w:rsid w:val="002C1194"/>
    <w:rsid w:val="002C15EF"/>
    <w:rsid w:val="002C1F55"/>
    <w:rsid w:val="002C23D5"/>
    <w:rsid w:val="002C322D"/>
    <w:rsid w:val="002C3572"/>
    <w:rsid w:val="002C399F"/>
    <w:rsid w:val="002C3C57"/>
    <w:rsid w:val="002C3D21"/>
    <w:rsid w:val="002C3DB5"/>
    <w:rsid w:val="002C47CE"/>
    <w:rsid w:val="002C498A"/>
    <w:rsid w:val="002C4BF4"/>
    <w:rsid w:val="002C4C92"/>
    <w:rsid w:val="002C4C9E"/>
    <w:rsid w:val="002C4F70"/>
    <w:rsid w:val="002C5017"/>
    <w:rsid w:val="002C52D9"/>
    <w:rsid w:val="002C53DC"/>
    <w:rsid w:val="002C5452"/>
    <w:rsid w:val="002C54C6"/>
    <w:rsid w:val="002C56BC"/>
    <w:rsid w:val="002C5823"/>
    <w:rsid w:val="002C5891"/>
    <w:rsid w:val="002C5BDD"/>
    <w:rsid w:val="002C62C3"/>
    <w:rsid w:val="002C63BD"/>
    <w:rsid w:val="002C6A20"/>
    <w:rsid w:val="002C6DD2"/>
    <w:rsid w:val="002C6F6A"/>
    <w:rsid w:val="002C7393"/>
    <w:rsid w:val="002C7762"/>
    <w:rsid w:val="002C7926"/>
    <w:rsid w:val="002C7CF9"/>
    <w:rsid w:val="002D010B"/>
    <w:rsid w:val="002D021B"/>
    <w:rsid w:val="002D0265"/>
    <w:rsid w:val="002D0B7C"/>
    <w:rsid w:val="002D0C2C"/>
    <w:rsid w:val="002D0FB2"/>
    <w:rsid w:val="002D110E"/>
    <w:rsid w:val="002D123A"/>
    <w:rsid w:val="002D1A95"/>
    <w:rsid w:val="002D1D68"/>
    <w:rsid w:val="002D1EAD"/>
    <w:rsid w:val="002D27E8"/>
    <w:rsid w:val="002D280A"/>
    <w:rsid w:val="002D2AC2"/>
    <w:rsid w:val="002D2CD2"/>
    <w:rsid w:val="002D2D23"/>
    <w:rsid w:val="002D30A0"/>
    <w:rsid w:val="002D352B"/>
    <w:rsid w:val="002D3DF1"/>
    <w:rsid w:val="002D4160"/>
    <w:rsid w:val="002D421D"/>
    <w:rsid w:val="002D4333"/>
    <w:rsid w:val="002D46DB"/>
    <w:rsid w:val="002D4EC3"/>
    <w:rsid w:val="002D503B"/>
    <w:rsid w:val="002D52FC"/>
    <w:rsid w:val="002D5524"/>
    <w:rsid w:val="002D552C"/>
    <w:rsid w:val="002D5A73"/>
    <w:rsid w:val="002D603E"/>
    <w:rsid w:val="002D6097"/>
    <w:rsid w:val="002D636E"/>
    <w:rsid w:val="002D6678"/>
    <w:rsid w:val="002D6BAF"/>
    <w:rsid w:val="002D6CE5"/>
    <w:rsid w:val="002D74AA"/>
    <w:rsid w:val="002D7B27"/>
    <w:rsid w:val="002E0794"/>
    <w:rsid w:val="002E0802"/>
    <w:rsid w:val="002E0978"/>
    <w:rsid w:val="002E0D25"/>
    <w:rsid w:val="002E0E7A"/>
    <w:rsid w:val="002E0EEA"/>
    <w:rsid w:val="002E0F63"/>
    <w:rsid w:val="002E1097"/>
    <w:rsid w:val="002E10A1"/>
    <w:rsid w:val="002E11E2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F96"/>
    <w:rsid w:val="002E2145"/>
    <w:rsid w:val="002E2480"/>
    <w:rsid w:val="002E255B"/>
    <w:rsid w:val="002E2AF2"/>
    <w:rsid w:val="002E2B49"/>
    <w:rsid w:val="002E2B83"/>
    <w:rsid w:val="002E2DBB"/>
    <w:rsid w:val="002E2E64"/>
    <w:rsid w:val="002E30D8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4C38"/>
    <w:rsid w:val="002E51FA"/>
    <w:rsid w:val="002E57B1"/>
    <w:rsid w:val="002E5D5B"/>
    <w:rsid w:val="002E5ED8"/>
    <w:rsid w:val="002E5FC7"/>
    <w:rsid w:val="002E6008"/>
    <w:rsid w:val="002E64C2"/>
    <w:rsid w:val="002E6C97"/>
    <w:rsid w:val="002E6CAD"/>
    <w:rsid w:val="002E788C"/>
    <w:rsid w:val="002F010B"/>
    <w:rsid w:val="002F017E"/>
    <w:rsid w:val="002F0810"/>
    <w:rsid w:val="002F0AAC"/>
    <w:rsid w:val="002F0D3A"/>
    <w:rsid w:val="002F0DAC"/>
    <w:rsid w:val="002F1189"/>
    <w:rsid w:val="002F11D0"/>
    <w:rsid w:val="002F129A"/>
    <w:rsid w:val="002F1B78"/>
    <w:rsid w:val="002F217B"/>
    <w:rsid w:val="002F2577"/>
    <w:rsid w:val="002F27B2"/>
    <w:rsid w:val="002F2864"/>
    <w:rsid w:val="002F2EB6"/>
    <w:rsid w:val="002F30C3"/>
    <w:rsid w:val="002F342D"/>
    <w:rsid w:val="002F3735"/>
    <w:rsid w:val="002F3741"/>
    <w:rsid w:val="002F3799"/>
    <w:rsid w:val="002F3980"/>
    <w:rsid w:val="002F3E09"/>
    <w:rsid w:val="002F3F5E"/>
    <w:rsid w:val="002F3FE9"/>
    <w:rsid w:val="002F41F6"/>
    <w:rsid w:val="002F447C"/>
    <w:rsid w:val="002F452E"/>
    <w:rsid w:val="002F4566"/>
    <w:rsid w:val="002F4772"/>
    <w:rsid w:val="002F477D"/>
    <w:rsid w:val="002F4843"/>
    <w:rsid w:val="002F4A8E"/>
    <w:rsid w:val="002F4D1D"/>
    <w:rsid w:val="002F4E98"/>
    <w:rsid w:val="002F4EC2"/>
    <w:rsid w:val="002F5451"/>
    <w:rsid w:val="002F54BF"/>
    <w:rsid w:val="002F5598"/>
    <w:rsid w:val="002F55F1"/>
    <w:rsid w:val="002F5C9E"/>
    <w:rsid w:val="002F5CC3"/>
    <w:rsid w:val="002F5CCE"/>
    <w:rsid w:val="002F5EE2"/>
    <w:rsid w:val="002F6031"/>
    <w:rsid w:val="002F644B"/>
    <w:rsid w:val="002F6658"/>
    <w:rsid w:val="002F6B92"/>
    <w:rsid w:val="002F6E12"/>
    <w:rsid w:val="002F761E"/>
    <w:rsid w:val="002F7665"/>
    <w:rsid w:val="002F7B12"/>
    <w:rsid w:val="002F7E82"/>
    <w:rsid w:val="003000A8"/>
    <w:rsid w:val="003000F2"/>
    <w:rsid w:val="00300520"/>
    <w:rsid w:val="0030064C"/>
    <w:rsid w:val="00300B9F"/>
    <w:rsid w:val="003013A9"/>
    <w:rsid w:val="0030158D"/>
    <w:rsid w:val="00301852"/>
    <w:rsid w:val="003019FF"/>
    <w:rsid w:val="00301D8E"/>
    <w:rsid w:val="00301F11"/>
    <w:rsid w:val="00301F30"/>
    <w:rsid w:val="003020A4"/>
    <w:rsid w:val="0030227A"/>
    <w:rsid w:val="00302701"/>
    <w:rsid w:val="0030282C"/>
    <w:rsid w:val="00302ABF"/>
    <w:rsid w:val="00302BDC"/>
    <w:rsid w:val="00302C7B"/>
    <w:rsid w:val="00302CF4"/>
    <w:rsid w:val="00303249"/>
    <w:rsid w:val="00303693"/>
    <w:rsid w:val="0030383B"/>
    <w:rsid w:val="003045D4"/>
    <w:rsid w:val="00304A99"/>
    <w:rsid w:val="00304DED"/>
    <w:rsid w:val="00304E2A"/>
    <w:rsid w:val="00304FAF"/>
    <w:rsid w:val="00304FFD"/>
    <w:rsid w:val="003051DA"/>
    <w:rsid w:val="00305208"/>
    <w:rsid w:val="0030597A"/>
    <w:rsid w:val="00305CE1"/>
    <w:rsid w:val="00305E1D"/>
    <w:rsid w:val="00305FE2"/>
    <w:rsid w:val="00306067"/>
    <w:rsid w:val="003069B4"/>
    <w:rsid w:val="00306CF2"/>
    <w:rsid w:val="00307482"/>
    <w:rsid w:val="00307624"/>
    <w:rsid w:val="00307B89"/>
    <w:rsid w:val="00307BF4"/>
    <w:rsid w:val="00307DAB"/>
    <w:rsid w:val="00307FF9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D40"/>
    <w:rsid w:val="00312F3A"/>
    <w:rsid w:val="0031326E"/>
    <w:rsid w:val="00313308"/>
    <w:rsid w:val="003133A3"/>
    <w:rsid w:val="00313CC7"/>
    <w:rsid w:val="00313E5F"/>
    <w:rsid w:val="003145FB"/>
    <w:rsid w:val="0031474E"/>
    <w:rsid w:val="00314FF8"/>
    <w:rsid w:val="00315047"/>
    <w:rsid w:val="003154AB"/>
    <w:rsid w:val="00315996"/>
    <w:rsid w:val="00315C4A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41"/>
    <w:rsid w:val="00320201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5B6"/>
    <w:rsid w:val="0032286E"/>
    <w:rsid w:val="00322F9C"/>
    <w:rsid w:val="00323174"/>
    <w:rsid w:val="0032332F"/>
    <w:rsid w:val="003234C9"/>
    <w:rsid w:val="00323B2F"/>
    <w:rsid w:val="00323D98"/>
    <w:rsid w:val="00323DDB"/>
    <w:rsid w:val="003240F9"/>
    <w:rsid w:val="003241A0"/>
    <w:rsid w:val="0032425C"/>
    <w:rsid w:val="00324428"/>
    <w:rsid w:val="0032477E"/>
    <w:rsid w:val="003247F7"/>
    <w:rsid w:val="00325254"/>
    <w:rsid w:val="00325682"/>
    <w:rsid w:val="003259C2"/>
    <w:rsid w:val="00325E57"/>
    <w:rsid w:val="00326105"/>
    <w:rsid w:val="00326239"/>
    <w:rsid w:val="003265DD"/>
    <w:rsid w:val="003267A6"/>
    <w:rsid w:val="003267AE"/>
    <w:rsid w:val="00327298"/>
    <w:rsid w:val="003278C0"/>
    <w:rsid w:val="00327FA7"/>
    <w:rsid w:val="0033043E"/>
    <w:rsid w:val="003306FC"/>
    <w:rsid w:val="00330859"/>
    <w:rsid w:val="00330C55"/>
    <w:rsid w:val="00331199"/>
    <w:rsid w:val="0033168B"/>
    <w:rsid w:val="00331B87"/>
    <w:rsid w:val="00331B8B"/>
    <w:rsid w:val="00332076"/>
    <w:rsid w:val="0033223E"/>
    <w:rsid w:val="003328F9"/>
    <w:rsid w:val="00332985"/>
    <w:rsid w:val="00332A6C"/>
    <w:rsid w:val="00332CD3"/>
    <w:rsid w:val="0033342B"/>
    <w:rsid w:val="003336D1"/>
    <w:rsid w:val="003337B9"/>
    <w:rsid w:val="00333C04"/>
    <w:rsid w:val="003343AD"/>
    <w:rsid w:val="00334615"/>
    <w:rsid w:val="00334653"/>
    <w:rsid w:val="003349F2"/>
    <w:rsid w:val="00334FC8"/>
    <w:rsid w:val="003352FA"/>
    <w:rsid w:val="0033542D"/>
    <w:rsid w:val="003356D8"/>
    <w:rsid w:val="0033586E"/>
    <w:rsid w:val="00335A2B"/>
    <w:rsid w:val="00335FDD"/>
    <w:rsid w:val="0033600C"/>
    <w:rsid w:val="003363B6"/>
    <w:rsid w:val="003366A9"/>
    <w:rsid w:val="00336956"/>
    <w:rsid w:val="00336B91"/>
    <w:rsid w:val="00336D0E"/>
    <w:rsid w:val="0033708B"/>
    <w:rsid w:val="0033775D"/>
    <w:rsid w:val="003378BF"/>
    <w:rsid w:val="00337BA3"/>
    <w:rsid w:val="00337BCC"/>
    <w:rsid w:val="00337BE6"/>
    <w:rsid w:val="00337DFC"/>
    <w:rsid w:val="00340097"/>
    <w:rsid w:val="0034047F"/>
    <w:rsid w:val="00340741"/>
    <w:rsid w:val="00340826"/>
    <w:rsid w:val="00340916"/>
    <w:rsid w:val="00340938"/>
    <w:rsid w:val="00340B48"/>
    <w:rsid w:val="00340EA9"/>
    <w:rsid w:val="00341520"/>
    <w:rsid w:val="003417D6"/>
    <w:rsid w:val="00341978"/>
    <w:rsid w:val="003419E0"/>
    <w:rsid w:val="00341A86"/>
    <w:rsid w:val="00341AA7"/>
    <w:rsid w:val="00341D3E"/>
    <w:rsid w:val="00341F56"/>
    <w:rsid w:val="00341FC4"/>
    <w:rsid w:val="0034243F"/>
    <w:rsid w:val="003424FB"/>
    <w:rsid w:val="00342AD5"/>
    <w:rsid w:val="00343053"/>
    <w:rsid w:val="0034317A"/>
    <w:rsid w:val="003435A6"/>
    <w:rsid w:val="0034372E"/>
    <w:rsid w:val="003438FF"/>
    <w:rsid w:val="00343A25"/>
    <w:rsid w:val="00343CC3"/>
    <w:rsid w:val="00344045"/>
    <w:rsid w:val="0034432C"/>
    <w:rsid w:val="003443F2"/>
    <w:rsid w:val="00344AC6"/>
    <w:rsid w:val="00345430"/>
    <w:rsid w:val="003459AA"/>
    <w:rsid w:val="00345A45"/>
    <w:rsid w:val="00345BA5"/>
    <w:rsid w:val="00345D49"/>
    <w:rsid w:val="00345E53"/>
    <w:rsid w:val="00346480"/>
    <w:rsid w:val="003466BB"/>
    <w:rsid w:val="00346CC6"/>
    <w:rsid w:val="0034736A"/>
    <w:rsid w:val="003473BA"/>
    <w:rsid w:val="00347D56"/>
    <w:rsid w:val="003503E6"/>
    <w:rsid w:val="0035060F"/>
    <w:rsid w:val="003509CF"/>
    <w:rsid w:val="00350A96"/>
    <w:rsid w:val="00350C1F"/>
    <w:rsid w:val="00350F98"/>
    <w:rsid w:val="00351224"/>
    <w:rsid w:val="00351436"/>
    <w:rsid w:val="0035160D"/>
    <w:rsid w:val="0035176E"/>
    <w:rsid w:val="00351823"/>
    <w:rsid w:val="00351B64"/>
    <w:rsid w:val="00351FE6"/>
    <w:rsid w:val="00351FFD"/>
    <w:rsid w:val="0035208F"/>
    <w:rsid w:val="00352407"/>
    <w:rsid w:val="003524AD"/>
    <w:rsid w:val="00352E13"/>
    <w:rsid w:val="003532D0"/>
    <w:rsid w:val="00353421"/>
    <w:rsid w:val="0035344E"/>
    <w:rsid w:val="00353A70"/>
    <w:rsid w:val="00353ADD"/>
    <w:rsid w:val="00353CAA"/>
    <w:rsid w:val="00353EDD"/>
    <w:rsid w:val="00353FB8"/>
    <w:rsid w:val="00354AF2"/>
    <w:rsid w:val="00354FA1"/>
    <w:rsid w:val="00355039"/>
    <w:rsid w:val="003552D4"/>
    <w:rsid w:val="003553D9"/>
    <w:rsid w:val="003558F1"/>
    <w:rsid w:val="00355F3E"/>
    <w:rsid w:val="003562F0"/>
    <w:rsid w:val="003562F1"/>
    <w:rsid w:val="00356745"/>
    <w:rsid w:val="00356917"/>
    <w:rsid w:val="00356A49"/>
    <w:rsid w:val="00356FC0"/>
    <w:rsid w:val="00357511"/>
    <w:rsid w:val="0035787B"/>
    <w:rsid w:val="00357C2C"/>
    <w:rsid w:val="003600C4"/>
    <w:rsid w:val="003603B5"/>
    <w:rsid w:val="003603FB"/>
    <w:rsid w:val="00360691"/>
    <w:rsid w:val="003608F8"/>
    <w:rsid w:val="003609F8"/>
    <w:rsid w:val="00360AA3"/>
    <w:rsid w:val="0036127E"/>
    <w:rsid w:val="00361334"/>
    <w:rsid w:val="003614D1"/>
    <w:rsid w:val="00361633"/>
    <w:rsid w:val="003618B4"/>
    <w:rsid w:val="00361AD9"/>
    <w:rsid w:val="00361D08"/>
    <w:rsid w:val="003628AB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A08"/>
    <w:rsid w:val="00363C5F"/>
    <w:rsid w:val="00363CEA"/>
    <w:rsid w:val="00364560"/>
    <w:rsid w:val="00364C37"/>
    <w:rsid w:val="00364D85"/>
    <w:rsid w:val="00364DC0"/>
    <w:rsid w:val="00364E48"/>
    <w:rsid w:val="003650EA"/>
    <w:rsid w:val="00365106"/>
    <w:rsid w:val="003656D4"/>
    <w:rsid w:val="00365773"/>
    <w:rsid w:val="003658AA"/>
    <w:rsid w:val="00365DA0"/>
    <w:rsid w:val="00365F3E"/>
    <w:rsid w:val="0036601C"/>
    <w:rsid w:val="00366196"/>
    <w:rsid w:val="0036645A"/>
    <w:rsid w:val="00366552"/>
    <w:rsid w:val="0036656A"/>
    <w:rsid w:val="00366617"/>
    <w:rsid w:val="003666F8"/>
    <w:rsid w:val="0036674C"/>
    <w:rsid w:val="00366911"/>
    <w:rsid w:val="0036693D"/>
    <w:rsid w:val="00366C2F"/>
    <w:rsid w:val="00366D45"/>
    <w:rsid w:val="0036747B"/>
    <w:rsid w:val="00367811"/>
    <w:rsid w:val="00367EE4"/>
    <w:rsid w:val="003700A4"/>
    <w:rsid w:val="00370222"/>
    <w:rsid w:val="003703E0"/>
    <w:rsid w:val="00370A08"/>
    <w:rsid w:val="00370A8C"/>
    <w:rsid w:val="00370B91"/>
    <w:rsid w:val="00370F1B"/>
    <w:rsid w:val="0037138A"/>
    <w:rsid w:val="003716D6"/>
    <w:rsid w:val="00371858"/>
    <w:rsid w:val="00371DF2"/>
    <w:rsid w:val="00372028"/>
    <w:rsid w:val="003722AC"/>
    <w:rsid w:val="003722AD"/>
    <w:rsid w:val="003722C0"/>
    <w:rsid w:val="003725E6"/>
    <w:rsid w:val="0037270E"/>
    <w:rsid w:val="003728CC"/>
    <w:rsid w:val="003729B3"/>
    <w:rsid w:val="00372F6F"/>
    <w:rsid w:val="00373363"/>
    <w:rsid w:val="0037363B"/>
    <w:rsid w:val="00373826"/>
    <w:rsid w:val="00373E71"/>
    <w:rsid w:val="00373F70"/>
    <w:rsid w:val="00374134"/>
    <w:rsid w:val="0037433B"/>
    <w:rsid w:val="003744BC"/>
    <w:rsid w:val="00374574"/>
    <w:rsid w:val="003748BF"/>
    <w:rsid w:val="00374989"/>
    <w:rsid w:val="00375003"/>
    <w:rsid w:val="003752A6"/>
    <w:rsid w:val="003752BD"/>
    <w:rsid w:val="0037536F"/>
    <w:rsid w:val="0037552F"/>
    <w:rsid w:val="003759C5"/>
    <w:rsid w:val="00375D52"/>
    <w:rsid w:val="003763EE"/>
    <w:rsid w:val="00376511"/>
    <w:rsid w:val="00376527"/>
    <w:rsid w:val="003765B2"/>
    <w:rsid w:val="00376719"/>
    <w:rsid w:val="00376AA5"/>
    <w:rsid w:val="00376CBD"/>
    <w:rsid w:val="003771A3"/>
    <w:rsid w:val="003774C9"/>
    <w:rsid w:val="0037773C"/>
    <w:rsid w:val="003778E1"/>
    <w:rsid w:val="00377D8F"/>
    <w:rsid w:val="00377DCA"/>
    <w:rsid w:val="003802FD"/>
    <w:rsid w:val="003803A9"/>
    <w:rsid w:val="00380864"/>
    <w:rsid w:val="003808A3"/>
    <w:rsid w:val="003808C2"/>
    <w:rsid w:val="00380966"/>
    <w:rsid w:val="00380BD6"/>
    <w:rsid w:val="00380D10"/>
    <w:rsid w:val="003811C9"/>
    <w:rsid w:val="003812CE"/>
    <w:rsid w:val="003815F8"/>
    <w:rsid w:val="003817EA"/>
    <w:rsid w:val="00381BD5"/>
    <w:rsid w:val="00381CC9"/>
    <w:rsid w:val="00381E8C"/>
    <w:rsid w:val="003823E3"/>
    <w:rsid w:val="003824B7"/>
    <w:rsid w:val="0038256D"/>
    <w:rsid w:val="00382888"/>
    <w:rsid w:val="0038299F"/>
    <w:rsid w:val="003830C7"/>
    <w:rsid w:val="00383104"/>
    <w:rsid w:val="00383349"/>
    <w:rsid w:val="0038346A"/>
    <w:rsid w:val="0038349D"/>
    <w:rsid w:val="003837F5"/>
    <w:rsid w:val="00383894"/>
    <w:rsid w:val="00383942"/>
    <w:rsid w:val="00383A8B"/>
    <w:rsid w:val="00383BEF"/>
    <w:rsid w:val="00383F3E"/>
    <w:rsid w:val="0038400E"/>
    <w:rsid w:val="003846F2"/>
    <w:rsid w:val="003846F5"/>
    <w:rsid w:val="00384BA4"/>
    <w:rsid w:val="0038578D"/>
    <w:rsid w:val="00385831"/>
    <w:rsid w:val="00385BF3"/>
    <w:rsid w:val="00385CF6"/>
    <w:rsid w:val="00385D79"/>
    <w:rsid w:val="00385E3A"/>
    <w:rsid w:val="00385E9E"/>
    <w:rsid w:val="00385ECF"/>
    <w:rsid w:val="0038613C"/>
    <w:rsid w:val="0038618C"/>
    <w:rsid w:val="0038635F"/>
    <w:rsid w:val="003863F0"/>
    <w:rsid w:val="003865A3"/>
    <w:rsid w:val="00386685"/>
    <w:rsid w:val="003868BB"/>
    <w:rsid w:val="0038740A"/>
    <w:rsid w:val="0038754F"/>
    <w:rsid w:val="0038757D"/>
    <w:rsid w:val="00387614"/>
    <w:rsid w:val="00387A3B"/>
    <w:rsid w:val="00387FEC"/>
    <w:rsid w:val="003904C2"/>
    <w:rsid w:val="003908E1"/>
    <w:rsid w:val="00390A7F"/>
    <w:rsid w:val="00390B45"/>
    <w:rsid w:val="00390CA4"/>
    <w:rsid w:val="00390F5A"/>
    <w:rsid w:val="00391150"/>
    <w:rsid w:val="003914EC"/>
    <w:rsid w:val="003917B8"/>
    <w:rsid w:val="00391A11"/>
    <w:rsid w:val="00391C3C"/>
    <w:rsid w:val="00391F7B"/>
    <w:rsid w:val="003923B6"/>
    <w:rsid w:val="0039243E"/>
    <w:rsid w:val="003928EA"/>
    <w:rsid w:val="00392BBB"/>
    <w:rsid w:val="00392E2F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873"/>
    <w:rsid w:val="00395D14"/>
    <w:rsid w:val="00395DE0"/>
    <w:rsid w:val="003962B9"/>
    <w:rsid w:val="00396468"/>
    <w:rsid w:val="0039659D"/>
    <w:rsid w:val="00396E9A"/>
    <w:rsid w:val="0039711A"/>
    <w:rsid w:val="0039715D"/>
    <w:rsid w:val="003971D0"/>
    <w:rsid w:val="00397343"/>
    <w:rsid w:val="00397359"/>
    <w:rsid w:val="0039742B"/>
    <w:rsid w:val="00397495"/>
    <w:rsid w:val="003974F2"/>
    <w:rsid w:val="00397668"/>
    <w:rsid w:val="003976E0"/>
    <w:rsid w:val="003979E0"/>
    <w:rsid w:val="00397A3E"/>
    <w:rsid w:val="00397BBB"/>
    <w:rsid w:val="003A0A12"/>
    <w:rsid w:val="003A0AA7"/>
    <w:rsid w:val="003A0B6F"/>
    <w:rsid w:val="003A0FAA"/>
    <w:rsid w:val="003A1080"/>
    <w:rsid w:val="003A1965"/>
    <w:rsid w:val="003A1F2B"/>
    <w:rsid w:val="003A2028"/>
    <w:rsid w:val="003A2253"/>
    <w:rsid w:val="003A22B2"/>
    <w:rsid w:val="003A2489"/>
    <w:rsid w:val="003A29EE"/>
    <w:rsid w:val="003A2A8F"/>
    <w:rsid w:val="003A2CE0"/>
    <w:rsid w:val="003A2E9D"/>
    <w:rsid w:val="003A2F79"/>
    <w:rsid w:val="003A2FA3"/>
    <w:rsid w:val="003A30EF"/>
    <w:rsid w:val="003A37D6"/>
    <w:rsid w:val="003A3BB7"/>
    <w:rsid w:val="003A3CA9"/>
    <w:rsid w:val="003A479F"/>
    <w:rsid w:val="003A47A2"/>
    <w:rsid w:val="003A4845"/>
    <w:rsid w:val="003A4853"/>
    <w:rsid w:val="003A51EF"/>
    <w:rsid w:val="003A599B"/>
    <w:rsid w:val="003A5F81"/>
    <w:rsid w:val="003A60B6"/>
    <w:rsid w:val="003A60D8"/>
    <w:rsid w:val="003A6167"/>
    <w:rsid w:val="003A6463"/>
    <w:rsid w:val="003A6683"/>
    <w:rsid w:val="003A6820"/>
    <w:rsid w:val="003A68DC"/>
    <w:rsid w:val="003A6F06"/>
    <w:rsid w:val="003A71C8"/>
    <w:rsid w:val="003A74DC"/>
    <w:rsid w:val="003A7525"/>
    <w:rsid w:val="003A7595"/>
    <w:rsid w:val="003A7687"/>
    <w:rsid w:val="003B0346"/>
    <w:rsid w:val="003B04F2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8CD"/>
    <w:rsid w:val="003B3981"/>
    <w:rsid w:val="003B3C90"/>
    <w:rsid w:val="003B3CC3"/>
    <w:rsid w:val="003B4623"/>
    <w:rsid w:val="003B469A"/>
    <w:rsid w:val="003B4993"/>
    <w:rsid w:val="003B49DF"/>
    <w:rsid w:val="003B4C9C"/>
    <w:rsid w:val="003B4CF6"/>
    <w:rsid w:val="003B5738"/>
    <w:rsid w:val="003B5890"/>
    <w:rsid w:val="003B5899"/>
    <w:rsid w:val="003B598A"/>
    <w:rsid w:val="003B5D58"/>
    <w:rsid w:val="003B5E00"/>
    <w:rsid w:val="003B5EFA"/>
    <w:rsid w:val="003B613F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AC5"/>
    <w:rsid w:val="003B7FC6"/>
    <w:rsid w:val="003C090A"/>
    <w:rsid w:val="003C0997"/>
    <w:rsid w:val="003C0D9C"/>
    <w:rsid w:val="003C13F7"/>
    <w:rsid w:val="003C1978"/>
    <w:rsid w:val="003C19BD"/>
    <w:rsid w:val="003C1D01"/>
    <w:rsid w:val="003C1D84"/>
    <w:rsid w:val="003C1E36"/>
    <w:rsid w:val="003C1F4E"/>
    <w:rsid w:val="003C2872"/>
    <w:rsid w:val="003C2D44"/>
    <w:rsid w:val="003C2EBE"/>
    <w:rsid w:val="003C3130"/>
    <w:rsid w:val="003C37EB"/>
    <w:rsid w:val="003C39D8"/>
    <w:rsid w:val="003C4436"/>
    <w:rsid w:val="003C45FA"/>
    <w:rsid w:val="003C4A7F"/>
    <w:rsid w:val="003C4BCD"/>
    <w:rsid w:val="003C4D51"/>
    <w:rsid w:val="003C512C"/>
    <w:rsid w:val="003C55C6"/>
    <w:rsid w:val="003C581A"/>
    <w:rsid w:val="003C5C91"/>
    <w:rsid w:val="003C5E73"/>
    <w:rsid w:val="003C604D"/>
    <w:rsid w:val="003C6203"/>
    <w:rsid w:val="003C69C6"/>
    <w:rsid w:val="003C6FBE"/>
    <w:rsid w:val="003C71C6"/>
    <w:rsid w:val="003C7589"/>
    <w:rsid w:val="003D08B8"/>
    <w:rsid w:val="003D090F"/>
    <w:rsid w:val="003D108D"/>
    <w:rsid w:val="003D1828"/>
    <w:rsid w:val="003D19B4"/>
    <w:rsid w:val="003D1AF3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30BA"/>
    <w:rsid w:val="003D31E2"/>
    <w:rsid w:val="003D367B"/>
    <w:rsid w:val="003D38A5"/>
    <w:rsid w:val="003D38F6"/>
    <w:rsid w:val="003D3AD2"/>
    <w:rsid w:val="003D443E"/>
    <w:rsid w:val="003D444E"/>
    <w:rsid w:val="003D47E8"/>
    <w:rsid w:val="003D4B95"/>
    <w:rsid w:val="003D4D62"/>
    <w:rsid w:val="003D54C9"/>
    <w:rsid w:val="003D54CF"/>
    <w:rsid w:val="003D5754"/>
    <w:rsid w:val="003D578E"/>
    <w:rsid w:val="003D62AC"/>
    <w:rsid w:val="003D6414"/>
    <w:rsid w:val="003D6454"/>
    <w:rsid w:val="003D6514"/>
    <w:rsid w:val="003D66D3"/>
    <w:rsid w:val="003D6743"/>
    <w:rsid w:val="003D67E4"/>
    <w:rsid w:val="003D6AD9"/>
    <w:rsid w:val="003D71AD"/>
    <w:rsid w:val="003D734F"/>
    <w:rsid w:val="003D74DF"/>
    <w:rsid w:val="003D751C"/>
    <w:rsid w:val="003D7592"/>
    <w:rsid w:val="003D76E5"/>
    <w:rsid w:val="003D781C"/>
    <w:rsid w:val="003D7886"/>
    <w:rsid w:val="003D79B8"/>
    <w:rsid w:val="003D7C5C"/>
    <w:rsid w:val="003D7F06"/>
    <w:rsid w:val="003D7FAE"/>
    <w:rsid w:val="003E0952"/>
    <w:rsid w:val="003E1022"/>
    <w:rsid w:val="003E134A"/>
    <w:rsid w:val="003E16EA"/>
    <w:rsid w:val="003E177A"/>
    <w:rsid w:val="003E1BD4"/>
    <w:rsid w:val="003E1F6A"/>
    <w:rsid w:val="003E2513"/>
    <w:rsid w:val="003E25FA"/>
    <w:rsid w:val="003E2C7A"/>
    <w:rsid w:val="003E2E1F"/>
    <w:rsid w:val="003E2ECC"/>
    <w:rsid w:val="003E3272"/>
    <w:rsid w:val="003E39E2"/>
    <w:rsid w:val="003E3ACC"/>
    <w:rsid w:val="003E3B0F"/>
    <w:rsid w:val="003E3CE2"/>
    <w:rsid w:val="003E3CF7"/>
    <w:rsid w:val="003E3E98"/>
    <w:rsid w:val="003E410B"/>
    <w:rsid w:val="003E4364"/>
    <w:rsid w:val="003E4901"/>
    <w:rsid w:val="003E4C62"/>
    <w:rsid w:val="003E4CC3"/>
    <w:rsid w:val="003E4D0B"/>
    <w:rsid w:val="003E4E09"/>
    <w:rsid w:val="003E4ED1"/>
    <w:rsid w:val="003E5044"/>
    <w:rsid w:val="003E516D"/>
    <w:rsid w:val="003E530F"/>
    <w:rsid w:val="003E5555"/>
    <w:rsid w:val="003E572A"/>
    <w:rsid w:val="003E589E"/>
    <w:rsid w:val="003E59B4"/>
    <w:rsid w:val="003E5B4B"/>
    <w:rsid w:val="003E5D13"/>
    <w:rsid w:val="003E5F91"/>
    <w:rsid w:val="003E613C"/>
    <w:rsid w:val="003E6380"/>
    <w:rsid w:val="003E6622"/>
    <w:rsid w:val="003E6745"/>
    <w:rsid w:val="003E745D"/>
    <w:rsid w:val="003E74FB"/>
    <w:rsid w:val="003E75ED"/>
    <w:rsid w:val="003E7BB4"/>
    <w:rsid w:val="003E7F34"/>
    <w:rsid w:val="003E7FEB"/>
    <w:rsid w:val="003F0163"/>
    <w:rsid w:val="003F0273"/>
    <w:rsid w:val="003F02D0"/>
    <w:rsid w:val="003F02F0"/>
    <w:rsid w:val="003F06C4"/>
    <w:rsid w:val="003F06E4"/>
    <w:rsid w:val="003F070E"/>
    <w:rsid w:val="003F0BC6"/>
    <w:rsid w:val="003F0F55"/>
    <w:rsid w:val="003F108D"/>
    <w:rsid w:val="003F119F"/>
    <w:rsid w:val="003F1499"/>
    <w:rsid w:val="003F151C"/>
    <w:rsid w:val="003F160A"/>
    <w:rsid w:val="003F16D4"/>
    <w:rsid w:val="003F1827"/>
    <w:rsid w:val="003F183E"/>
    <w:rsid w:val="003F1CF8"/>
    <w:rsid w:val="003F279F"/>
    <w:rsid w:val="003F294D"/>
    <w:rsid w:val="003F2E70"/>
    <w:rsid w:val="003F2EA2"/>
    <w:rsid w:val="003F3575"/>
    <w:rsid w:val="003F35DC"/>
    <w:rsid w:val="003F3681"/>
    <w:rsid w:val="003F3720"/>
    <w:rsid w:val="003F3E51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6DA"/>
    <w:rsid w:val="003F59BF"/>
    <w:rsid w:val="003F5D6B"/>
    <w:rsid w:val="003F5EAD"/>
    <w:rsid w:val="003F5F67"/>
    <w:rsid w:val="003F6640"/>
    <w:rsid w:val="003F6731"/>
    <w:rsid w:val="003F68FB"/>
    <w:rsid w:val="003F6C84"/>
    <w:rsid w:val="003F6C8C"/>
    <w:rsid w:val="003F6D5D"/>
    <w:rsid w:val="003F7812"/>
    <w:rsid w:val="003F7B68"/>
    <w:rsid w:val="003F7E0A"/>
    <w:rsid w:val="0040022A"/>
    <w:rsid w:val="004003EC"/>
    <w:rsid w:val="004005F4"/>
    <w:rsid w:val="004009B9"/>
    <w:rsid w:val="00400AD2"/>
    <w:rsid w:val="00400B19"/>
    <w:rsid w:val="004010C5"/>
    <w:rsid w:val="00401127"/>
    <w:rsid w:val="00401142"/>
    <w:rsid w:val="004014B6"/>
    <w:rsid w:val="004015C3"/>
    <w:rsid w:val="0040163C"/>
    <w:rsid w:val="0040182E"/>
    <w:rsid w:val="00401AEA"/>
    <w:rsid w:val="00401DA6"/>
    <w:rsid w:val="00401EE4"/>
    <w:rsid w:val="0040235E"/>
    <w:rsid w:val="00402959"/>
    <w:rsid w:val="00402DA3"/>
    <w:rsid w:val="004038FB"/>
    <w:rsid w:val="0040392D"/>
    <w:rsid w:val="004040B6"/>
    <w:rsid w:val="004040CE"/>
    <w:rsid w:val="004040E1"/>
    <w:rsid w:val="00404228"/>
    <w:rsid w:val="00404304"/>
    <w:rsid w:val="00404832"/>
    <w:rsid w:val="00405129"/>
    <w:rsid w:val="0040540A"/>
    <w:rsid w:val="0040568F"/>
    <w:rsid w:val="0040579C"/>
    <w:rsid w:val="00405BD2"/>
    <w:rsid w:val="00405E54"/>
    <w:rsid w:val="00405FDD"/>
    <w:rsid w:val="00405FF1"/>
    <w:rsid w:val="004062A9"/>
    <w:rsid w:val="00406573"/>
    <w:rsid w:val="00406A16"/>
    <w:rsid w:val="00406AD7"/>
    <w:rsid w:val="00406CE2"/>
    <w:rsid w:val="00406D52"/>
    <w:rsid w:val="00407401"/>
    <w:rsid w:val="00407461"/>
    <w:rsid w:val="004075F8"/>
    <w:rsid w:val="004076D2"/>
    <w:rsid w:val="00407AD5"/>
    <w:rsid w:val="00407B7D"/>
    <w:rsid w:val="00407DA9"/>
    <w:rsid w:val="0041008F"/>
    <w:rsid w:val="004106FA"/>
    <w:rsid w:val="00410BCC"/>
    <w:rsid w:val="00411030"/>
    <w:rsid w:val="00411124"/>
    <w:rsid w:val="0041113D"/>
    <w:rsid w:val="004113F7"/>
    <w:rsid w:val="0041163D"/>
    <w:rsid w:val="00412429"/>
    <w:rsid w:val="00412BF4"/>
    <w:rsid w:val="00412DBA"/>
    <w:rsid w:val="0041398A"/>
    <w:rsid w:val="00413D53"/>
    <w:rsid w:val="00413E81"/>
    <w:rsid w:val="00414253"/>
    <w:rsid w:val="0041449D"/>
    <w:rsid w:val="0041480B"/>
    <w:rsid w:val="0041487C"/>
    <w:rsid w:val="004149C6"/>
    <w:rsid w:val="0041519F"/>
    <w:rsid w:val="0041525A"/>
    <w:rsid w:val="00415C8A"/>
    <w:rsid w:val="00415DB3"/>
    <w:rsid w:val="00415E6A"/>
    <w:rsid w:val="004161BB"/>
    <w:rsid w:val="0041639B"/>
    <w:rsid w:val="0041652A"/>
    <w:rsid w:val="00416605"/>
    <w:rsid w:val="00416D0D"/>
    <w:rsid w:val="00416DCD"/>
    <w:rsid w:val="00416F42"/>
    <w:rsid w:val="004175FC"/>
    <w:rsid w:val="00417B66"/>
    <w:rsid w:val="00417CD8"/>
    <w:rsid w:val="00417D1A"/>
    <w:rsid w:val="00417EED"/>
    <w:rsid w:val="00420251"/>
    <w:rsid w:val="00420437"/>
    <w:rsid w:val="00420513"/>
    <w:rsid w:val="00420A47"/>
    <w:rsid w:val="00420D3F"/>
    <w:rsid w:val="00420FFC"/>
    <w:rsid w:val="00421308"/>
    <w:rsid w:val="00421662"/>
    <w:rsid w:val="00421715"/>
    <w:rsid w:val="00421773"/>
    <w:rsid w:val="00421B7A"/>
    <w:rsid w:val="00421CC6"/>
    <w:rsid w:val="00421EC8"/>
    <w:rsid w:val="00421F86"/>
    <w:rsid w:val="004223BF"/>
    <w:rsid w:val="0042258A"/>
    <w:rsid w:val="0042287D"/>
    <w:rsid w:val="004229E1"/>
    <w:rsid w:val="004229E5"/>
    <w:rsid w:val="00422AE8"/>
    <w:rsid w:val="00422F4E"/>
    <w:rsid w:val="00423519"/>
    <w:rsid w:val="00423F01"/>
    <w:rsid w:val="004240BA"/>
    <w:rsid w:val="00424142"/>
    <w:rsid w:val="004245BC"/>
    <w:rsid w:val="00424BF8"/>
    <w:rsid w:val="00424E2F"/>
    <w:rsid w:val="00424E4F"/>
    <w:rsid w:val="00424F0C"/>
    <w:rsid w:val="004253D0"/>
    <w:rsid w:val="004256E1"/>
    <w:rsid w:val="00425ADD"/>
    <w:rsid w:val="00425D65"/>
    <w:rsid w:val="00426204"/>
    <w:rsid w:val="0042641E"/>
    <w:rsid w:val="004268DD"/>
    <w:rsid w:val="00426B51"/>
    <w:rsid w:val="00426E76"/>
    <w:rsid w:val="004274B7"/>
    <w:rsid w:val="00427625"/>
    <w:rsid w:val="00427804"/>
    <w:rsid w:val="00427917"/>
    <w:rsid w:val="004279A0"/>
    <w:rsid w:val="00427A01"/>
    <w:rsid w:val="00427EE6"/>
    <w:rsid w:val="004302A7"/>
    <w:rsid w:val="0043038D"/>
    <w:rsid w:val="0043043F"/>
    <w:rsid w:val="004304C7"/>
    <w:rsid w:val="0043057E"/>
    <w:rsid w:val="00430688"/>
    <w:rsid w:val="004306EF"/>
    <w:rsid w:val="00431D12"/>
    <w:rsid w:val="0043214F"/>
    <w:rsid w:val="00432368"/>
    <w:rsid w:val="0043269A"/>
    <w:rsid w:val="00432DD9"/>
    <w:rsid w:val="00432E96"/>
    <w:rsid w:val="0043323B"/>
    <w:rsid w:val="004333BB"/>
    <w:rsid w:val="0043385C"/>
    <w:rsid w:val="004338F9"/>
    <w:rsid w:val="00433AAD"/>
    <w:rsid w:val="00433CBB"/>
    <w:rsid w:val="00433F91"/>
    <w:rsid w:val="0043400D"/>
    <w:rsid w:val="00434B31"/>
    <w:rsid w:val="00434B76"/>
    <w:rsid w:val="00434CA2"/>
    <w:rsid w:val="00434E8B"/>
    <w:rsid w:val="00434FC4"/>
    <w:rsid w:val="00435310"/>
    <w:rsid w:val="00435455"/>
    <w:rsid w:val="004355F0"/>
    <w:rsid w:val="004357DB"/>
    <w:rsid w:val="00435867"/>
    <w:rsid w:val="0043597C"/>
    <w:rsid w:val="00436070"/>
    <w:rsid w:val="004366D0"/>
    <w:rsid w:val="00436719"/>
    <w:rsid w:val="00436AD5"/>
    <w:rsid w:val="00436B70"/>
    <w:rsid w:val="004370FA"/>
    <w:rsid w:val="004371C1"/>
    <w:rsid w:val="004373D0"/>
    <w:rsid w:val="004377E4"/>
    <w:rsid w:val="00437D46"/>
    <w:rsid w:val="004408FF"/>
    <w:rsid w:val="00440C43"/>
    <w:rsid w:val="00440C58"/>
    <w:rsid w:val="00440C99"/>
    <w:rsid w:val="00440EC2"/>
    <w:rsid w:val="004416A7"/>
    <w:rsid w:val="004417B8"/>
    <w:rsid w:val="00441A36"/>
    <w:rsid w:val="0044201D"/>
    <w:rsid w:val="004421A3"/>
    <w:rsid w:val="004421B5"/>
    <w:rsid w:val="004421D8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5D7"/>
    <w:rsid w:val="00443607"/>
    <w:rsid w:val="00443D78"/>
    <w:rsid w:val="00443E92"/>
    <w:rsid w:val="00444197"/>
    <w:rsid w:val="00444F4C"/>
    <w:rsid w:val="004453D7"/>
    <w:rsid w:val="00445B3F"/>
    <w:rsid w:val="00445E1D"/>
    <w:rsid w:val="00446061"/>
    <w:rsid w:val="004466FF"/>
    <w:rsid w:val="0044680A"/>
    <w:rsid w:val="00446A9A"/>
    <w:rsid w:val="00446ACC"/>
    <w:rsid w:val="00446BC7"/>
    <w:rsid w:val="00446E2C"/>
    <w:rsid w:val="00446EA8"/>
    <w:rsid w:val="00447151"/>
    <w:rsid w:val="004476ED"/>
    <w:rsid w:val="00447A3F"/>
    <w:rsid w:val="00447AB3"/>
    <w:rsid w:val="004505C1"/>
    <w:rsid w:val="00450D02"/>
    <w:rsid w:val="00450D3A"/>
    <w:rsid w:val="00450F66"/>
    <w:rsid w:val="00452022"/>
    <w:rsid w:val="00452573"/>
    <w:rsid w:val="0045269E"/>
    <w:rsid w:val="00452CBE"/>
    <w:rsid w:val="00452E38"/>
    <w:rsid w:val="00452EB7"/>
    <w:rsid w:val="004530CA"/>
    <w:rsid w:val="004532BE"/>
    <w:rsid w:val="00453383"/>
    <w:rsid w:val="004533E5"/>
    <w:rsid w:val="00453612"/>
    <w:rsid w:val="004536D5"/>
    <w:rsid w:val="00453871"/>
    <w:rsid w:val="00453A40"/>
    <w:rsid w:val="00453E2F"/>
    <w:rsid w:val="00453ECB"/>
    <w:rsid w:val="00454141"/>
    <w:rsid w:val="0045496B"/>
    <w:rsid w:val="00454C49"/>
    <w:rsid w:val="00454FB9"/>
    <w:rsid w:val="0045517B"/>
    <w:rsid w:val="004555CE"/>
    <w:rsid w:val="004556CB"/>
    <w:rsid w:val="00455D30"/>
    <w:rsid w:val="0045627C"/>
    <w:rsid w:val="00456340"/>
    <w:rsid w:val="00456BAE"/>
    <w:rsid w:val="00456F87"/>
    <w:rsid w:val="00457304"/>
    <w:rsid w:val="004575E1"/>
    <w:rsid w:val="00457920"/>
    <w:rsid w:val="00457971"/>
    <w:rsid w:val="00457A76"/>
    <w:rsid w:val="00457C0C"/>
    <w:rsid w:val="00457ECE"/>
    <w:rsid w:val="00457F0E"/>
    <w:rsid w:val="004603AF"/>
    <w:rsid w:val="004603D3"/>
    <w:rsid w:val="00460664"/>
    <w:rsid w:val="004608BD"/>
    <w:rsid w:val="004609FF"/>
    <w:rsid w:val="00460CBF"/>
    <w:rsid w:val="00460D44"/>
    <w:rsid w:val="00460FA2"/>
    <w:rsid w:val="00460FCD"/>
    <w:rsid w:val="00461454"/>
    <w:rsid w:val="004615FD"/>
    <w:rsid w:val="00461C64"/>
    <w:rsid w:val="00461C7A"/>
    <w:rsid w:val="00461D11"/>
    <w:rsid w:val="00461FDC"/>
    <w:rsid w:val="00462546"/>
    <w:rsid w:val="0046264E"/>
    <w:rsid w:val="00462655"/>
    <w:rsid w:val="00462CE4"/>
    <w:rsid w:val="00462F2B"/>
    <w:rsid w:val="00462F2E"/>
    <w:rsid w:val="0046304D"/>
    <w:rsid w:val="004633BA"/>
    <w:rsid w:val="0046378C"/>
    <w:rsid w:val="00463E37"/>
    <w:rsid w:val="00463FA1"/>
    <w:rsid w:val="00463FE3"/>
    <w:rsid w:val="00464082"/>
    <w:rsid w:val="00464875"/>
    <w:rsid w:val="00464C68"/>
    <w:rsid w:val="00464FA6"/>
    <w:rsid w:val="00464FFD"/>
    <w:rsid w:val="004650D5"/>
    <w:rsid w:val="00465427"/>
    <w:rsid w:val="0046546B"/>
    <w:rsid w:val="0046559E"/>
    <w:rsid w:val="004655CD"/>
    <w:rsid w:val="00465658"/>
    <w:rsid w:val="0046571D"/>
    <w:rsid w:val="00465DAC"/>
    <w:rsid w:val="0046647A"/>
    <w:rsid w:val="004667DF"/>
    <w:rsid w:val="00467131"/>
    <w:rsid w:val="0046720A"/>
    <w:rsid w:val="00467310"/>
    <w:rsid w:val="004675BB"/>
    <w:rsid w:val="00467AFB"/>
    <w:rsid w:val="00467F15"/>
    <w:rsid w:val="00470A66"/>
    <w:rsid w:val="00470EB5"/>
    <w:rsid w:val="0047107C"/>
    <w:rsid w:val="00471241"/>
    <w:rsid w:val="0047129E"/>
    <w:rsid w:val="0047155E"/>
    <w:rsid w:val="0047167A"/>
    <w:rsid w:val="00471C01"/>
    <w:rsid w:val="0047200F"/>
    <w:rsid w:val="00472317"/>
    <w:rsid w:val="0047246D"/>
    <w:rsid w:val="0047265C"/>
    <w:rsid w:val="004726B5"/>
    <w:rsid w:val="00472745"/>
    <w:rsid w:val="00472F9B"/>
    <w:rsid w:val="00473171"/>
    <w:rsid w:val="004734EF"/>
    <w:rsid w:val="004736D4"/>
    <w:rsid w:val="004737B1"/>
    <w:rsid w:val="00473B10"/>
    <w:rsid w:val="00473FC2"/>
    <w:rsid w:val="00473FE1"/>
    <w:rsid w:val="004741BB"/>
    <w:rsid w:val="00474798"/>
    <w:rsid w:val="004747F3"/>
    <w:rsid w:val="00474E8E"/>
    <w:rsid w:val="00474FFA"/>
    <w:rsid w:val="00475621"/>
    <w:rsid w:val="004757F8"/>
    <w:rsid w:val="004759CB"/>
    <w:rsid w:val="00475C5B"/>
    <w:rsid w:val="004765A9"/>
    <w:rsid w:val="004768BC"/>
    <w:rsid w:val="004768EB"/>
    <w:rsid w:val="004768EC"/>
    <w:rsid w:val="004769C3"/>
    <w:rsid w:val="00476D2C"/>
    <w:rsid w:val="00477145"/>
    <w:rsid w:val="00477FDB"/>
    <w:rsid w:val="00480393"/>
    <w:rsid w:val="004807EA"/>
    <w:rsid w:val="00480E28"/>
    <w:rsid w:val="00480EA4"/>
    <w:rsid w:val="0048146B"/>
    <w:rsid w:val="00481506"/>
    <w:rsid w:val="004819E8"/>
    <w:rsid w:val="00481AF6"/>
    <w:rsid w:val="00482128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325"/>
    <w:rsid w:val="00484D56"/>
    <w:rsid w:val="00484E1B"/>
    <w:rsid w:val="00485101"/>
    <w:rsid w:val="004854EE"/>
    <w:rsid w:val="0048599D"/>
    <w:rsid w:val="00485C25"/>
    <w:rsid w:val="00485C79"/>
    <w:rsid w:val="00485F1B"/>
    <w:rsid w:val="00485F22"/>
    <w:rsid w:val="00486082"/>
    <w:rsid w:val="004861CB"/>
    <w:rsid w:val="0048622C"/>
    <w:rsid w:val="004864C7"/>
    <w:rsid w:val="00486937"/>
    <w:rsid w:val="00486C80"/>
    <w:rsid w:val="00486E40"/>
    <w:rsid w:val="00486EFE"/>
    <w:rsid w:val="00487111"/>
    <w:rsid w:val="0048739C"/>
    <w:rsid w:val="004878F7"/>
    <w:rsid w:val="004879F1"/>
    <w:rsid w:val="004902A5"/>
    <w:rsid w:val="0049031B"/>
    <w:rsid w:val="004906BC"/>
    <w:rsid w:val="00490B7D"/>
    <w:rsid w:val="00490E25"/>
    <w:rsid w:val="004910CB"/>
    <w:rsid w:val="004914BD"/>
    <w:rsid w:val="00491734"/>
    <w:rsid w:val="004919C0"/>
    <w:rsid w:val="00491B9C"/>
    <w:rsid w:val="00491C96"/>
    <w:rsid w:val="00491D69"/>
    <w:rsid w:val="004921B0"/>
    <w:rsid w:val="004921D0"/>
    <w:rsid w:val="00492718"/>
    <w:rsid w:val="00492852"/>
    <w:rsid w:val="0049292E"/>
    <w:rsid w:val="00492F7B"/>
    <w:rsid w:val="00493024"/>
    <w:rsid w:val="004930CD"/>
    <w:rsid w:val="004934D0"/>
    <w:rsid w:val="00493641"/>
    <w:rsid w:val="004938E6"/>
    <w:rsid w:val="00493C1E"/>
    <w:rsid w:val="00493CC0"/>
    <w:rsid w:val="00493D1C"/>
    <w:rsid w:val="004942A6"/>
    <w:rsid w:val="00494C0D"/>
    <w:rsid w:val="004950E2"/>
    <w:rsid w:val="0049517B"/>
    <w:rsid w:val="00495228"/>
    <w:rsid w:val="004958E5"/>
    <w:rsid w:val="00495A92"/>
    <w:rsid w:val="00495F1C"/>
    <w:rsid w:val="004963FB"/>
    <w:rsid w:val="004964E0"/>
    <w:rsid w:val="0049670A"/>
    <w:rsid w:val="004968F6"/>
    <w:rsid w:val="00496BDB"/>
    <w:rsid w:val="00496C9F"/>
    <w:rsid w:val="00497251"/>
    <w:rsid w:val="00497597"/>
    <w:rsid w:val="0049759C"/>
    <w:rsid w:val="004975F7"/>
    <w:rsid w:val="004A0704"/>
    <w:rsid w:val="004A0967"/>
    <w:rsid w:val="004A0AE4"/>
    <w:rsid w:val="004A0F3F"/>
    <w:rsid w:val="004A1326"/>
    <w:rsid w:val="004A133B"/>
    <w:rsid w:val="004A14AB"/>
    <w:rsid w:val="004A177A"/>
    <w:rsid w:val="004A1CD7"/>
    <w:rsid w:val="004A22F5"/>
    <w:rsid w:val="004A253C"/>
    <w:rsid w:val="004A25AF"/>
    <w:rsid w:val="004A2800"/>
    <w:rsid w:val="004A29F3"/>
    <w:rsid w:val="004A2B72"/>
    <w:rsid w:val="004A2D01"/>
    <w:rsid w:val="004A329C"/>
    <w:rsid w:val="004A33F4"/>
    <w:rsid w:val="004A346A"/>
    <w:rsid w:val="004A3495"/>
    <w:rsid w:val="004A39D0"/>
    <w:rsid w:val="004A3C26"/>
    <w:rsid w:val="004A422E"/>
    <w:rsid w:val="004A4414"/>
    <w:rsid w:val="004A4572"/>
    <w:rsid w:val="004A478E"/>
    <w:rsid w:val="004A47D1"/>
    <w:rsid w:val="004A49C7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F3C"/>
    <w:rsid w:val="004A5FB2"/>
    <w:rsid w:val="004A6225"/>
    <w:rsid w:val="004A69FE"/>
    <w:rsid w:val="004A6A01"/>
    <w:rsid w:val="004A6A8C"/>
    <w:rsid w:val="004A6DDA"/>
    <w:rsid w:val="004A7CF1"/>
    <w:rsid w:val="004A7DC5"/>
    <w:rsid w:val="004B03F1"/>
    <w:rsid w:val="004B05F2"/>
    <w:rsid w:val="004B0AE9"/>
    <w:rsid w:val="004B0D4C"/>
    <w:rsid w:val="004B0FBE"/>
    <w:rsid w:val="004B11C5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623"/>
    <w:rsid w:val="004B271A"/>
    <w:rsid w:val="004B2B64"/>
    <w:rsid w:val="004B2B8C"/>
    <w:rsid w:val="004B2C05"/>
    <w:rsid w:val="004B30BC"/>
    <w:rsid w:val="004B3421"/>
    <w:rsid w:val="004B3670"/>
    <w:rsid w:val="004B3796"/>
    <w:rsid w:val="004B3864"/>
    <w:rsid w:val="004B3983"/>
    <w:rsid w:val="004B3C16"/>
    <w:rsid w:val="004B41FD"/>
    <w:rsid w:val="004B4217"/>
    <w:rsid w:val="004B4319"/>
    <w:rsid w:val="004B43D3"/>
    <w:rsid w:val="004B452F"/>
    <w:rsid w:val="004B47A7"/>
    <w:rsid w:val="004B4E88"/>
    <w:rsid w:val="004B4E9E"/>
    <w:rsid w:val="004B4EA2"/>
    <w:rsid w:val="004B50BA"/>
    <w:rsid w:val="004B53BA"/>
    <w:rsid w:val="004B54CE"/>
    <w:rsid w:val="004B5505"/>
    <w:rsid w:val="004B5D38"/>
    <w:rsid w:val="004B5EA9"/>
    <w:rsid w:val="004B603C"/>
    <w:rsid w:val="004B6554"/>
    <w:rsid w:val="004B6556"/>
    <w:rsid w:val="004B671F"/>
    <w:rsid w:val="004B68C7"/>
    <w:rsid w:val="004B693B"/>
    <w:rsid w:val="004B698C"/>
    <w:rsid w:val="004B69CD"/>
    <w:rsid w:val="004B6C36"/>
    <w:rsid w:val="004B7058"/>
    <w:rsid w:val="004B72F2"/>
    <w:rsid w:val="004B7444"/>
    <w:rsid w:val="004B745D"/>
    <w:rsid w:val="004B75B4"/>
    <w:rsid w:val="004B7B6E"/>
    <w:rsid w:val="004C0297"/>
    <w:rsid w:val="004C0BB6"/>
    <w:rsid w:val="004C0C08"/>
    <w:rsid w:val="004C1103"/>
    <w:rsid w:val="004C1434"/>
    <w:rsid w:val="004C15CB"/>
    <w:rsid w:val="004C161C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B63"/>
    <w:rsid w:val="004C3C9A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5C87"/>
    <w:rsid w:val="004C5ED7"/>
    <w:rsid w:val="004C6231"/>
    <w:rsid w:val="004C651D"/>
    <w:rsid w:val="004C6574"/>
    <w:rsid w:val="004C6910"/>
    <w:rsid w:val="004C7A76"/>
    <w:rsid w:val="004C7AA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40D7"/>
    <w:rsid w:val="004D4229"/>
    <w:rsid w:val="004D43F2"/>
    <w:rsid w:val="004D4521"/>
    <w:rsid w:val="004D469A"/>
    <w:rsid w:val="004D4CB2"/>
    <w:rsid w:val="004D4EFB"/>
    <w:rsid w:val="004D500D"/>
    <w:rsid w:val="004D518C"/>
    <w:rsid w:val="004D5298"/>
    <w:rsid w:val="004D530A"/>
    <w:rsid w:val="004D53DD"/>
    <w:rsid w:val="004D5461"/>
    <w:rsid w:val="004D5731"/>
    <w:rsid w:val="004D6107"/>
    <w:rsid w:val="004D644C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130"/>
    <w:rsid w:val="004E05AD"/>
    <w:rsid w:val="004E0648"/>
    <w:rsid w:val="004E06E8"/>
    <w:rsid w:val="004E0B29"/>
    <w:rsid w:val="004E0E7C"/>
    <w:rsid w:val="004E108E"/>
    <w:rsid w:val="004E1385"/>
    <w:rsid w:val="004E1449"/>
    <w:rsid w:val="004E1B9E"/>
    <w:rsid w:val="004E1BD8"/>
    <w:rsid w:val="004E1DF9"/>
    <w:rsid w:val="004E1EE8"/>
    <w:rsid w:val="004E226E"/>
    <w:rsid w:val="004E235F"/>
    <w:rsid w:val="004E2995"/>
    <w:rsid w:val="004E2BFE"/>
    <w:rsid w:val="004E2C62"/>
    <w:rsid w:val="004E3088"/>
    <w:rsid w:val="004E3252"/>
    <w:rsid w:val="004E3363"/>
    <w:rsid w:val="004E3441"/>
    <w:rsid w:val="004E34B5"/>
    <w:rsid w:val="004E34C5"/>
    <w:rsid w:val="004E38CF"/>
    <w:rsid w:val="004E3DA4"/>
    <w:rsid w:val="004E401F"/>
    <w:rsid w:val="004E407D"/>
    <w:rsid w:val="004E4117"/>
    <w:rsid w:val="004E441F"/>
    <w:rsid w:val="004E4584"/>
    <w:rsid w:val="004E49DC"/>
    <w:rsid w:val="004E4C95"/>
    <w:rsid w:val="004E4E2B"/>
    <w:rsid w:val="004E4E9E"/>
    <w:rsid w:val="004E4FBE"/>
    <w:rsid w:val="004E5442"/>
    <w:rsid w:val="004E5585"/>
    <w:rsid w:val="004E5A5B"/>
    <w:rsid w:val="004E64A0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2B"/>
    <w:rsid w:val="004E7BD4"/>
    <w:rsid w:val="004E7BFF"/>
    <w:rsid w:val="004F0287"/>
    <w:rsid w:val="004F07D4"/>
    <w:rsid w:val="004F0D3D"/>
    <w:rsid w:val="004F0F92"/>
    <w:rsid w:val="004F1305"/>
    <w:rsid w:val="004F133F"/>
    <w:rsid w:val="004F1410"/>
    <w:rsid w:val="004F149B"/>
    <w:rsid w:val="004F15AE"/>
    <w:rsid w:val="004F19F3"/>
    <w:rsid w:val="004F1DD9"/>
    <w:rsid w:val="004F2603"/>
    <w:rsid w:val="004F2773"/>
    <w:rsid w:val="004F2FFB"/>
    <w:rsid w:val="004F35C1"/>
    <w:rsid w:val="004F36ED"/>
    <w:rsid w:val="004F3E62"/>
    <w:rsid w:val="004F41FF"/>
    <w:rsid w:val="004F4289"/>
    <w:rsid w:val="004F4397"/>
    <w:rsid w:val="004F468B"/>
    <w:rsid w:val="004F4830"/>
    <w:rsid w:val="004F48CA"/>
    <w:rsid w:val="004F49D6"/>
    <w:rsid w:val="004F4F8A"/>
    <w:rsid w:val="004F5046"/>
    <w:rsid w:val="004F51AF"/>
    <w:rsid w:val="004F52B6"/>
    <w:rsid w:val="004F5372"/>
    <w:rsid w:val="004F553C"/>
    <w:rsid w:val="004F55D2"/>
    <w:rsid w:val="004F5617"/>
    <w:rsid w:val="004F563D"/>
    <w:rsid w:val="004F5766"/>
    <w:rsid w:val="004F606A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D71"/>
    <w:rsid w:val="00502E78"/>
    <w:rsid w:val="00502FA4"/>
    <w:rsid w:val="0050337C"/>
    <w:rsid w:val="005036AF"/>
    <w:rsid w:val="005037A3"/>
    <w:rsid w:val="00503A03"/>
    <w:rsid w:val="00503BD0"/>
    <w:rsid w:val="00503F50"/>
    <w:rsid w:val="0050456F"/>
    <w:rsid w:val="00504832"/>
    <w:rsid w:val="00504897"/>
    <w:rsid w:val="00504CD5"/>
    <w:rsid w:val="0050540A"/>
    <w:rsid w:val="00505457"/>
    <w:rsid w:val="00505492"/>
    <w:rsid w:val="00505741"/>
    <w:rsid w:val="005059F9"/>
    <w:rsid w:val="00505A36"/>
    <w:rsid w:val="00505AB4"/>
    <w:rsid w:val="00505B0D"/>
    <w:rsid w:val="00505D20"/>
    <w:rsid w:val="00505D21"/>
    <w:rsid w:val="0050613F"/>
    <w:rsid w:val="00506163"/>
    <w:rsid w:val="00506490"/>
    <w:rsid w:val="0050653F"/>
    <w:rsid w:val="00507107"/>
    <w:rsid w:val="0050774E"/>
    <w:rsid w:val="00507883"/>
    <w:rsid w:val="00507AB7"/>
    <w:rsid w:val="00507E03"/>
    <w:rsid w:val="00507E2B"/>
    <w:rsid w:val="00507E6B"/>
    <w:rsid w:val="00510224"/>
    <w:rsid w:val="00510584"/>
    <w:rsid w:val="005105F4"/>
    <w:rsid w:val="0051072B"/>
    <w:rsid w:val="0051072D"/>
    <w:rsid w:val="00510912"/>
    <w:rsid w:val="0051104A"/>
    <w:rsid w:val="00511531"/>
    <w:rsid w:val="0051156D"/>
    <w:rsid w:val="00511688"/>
    <w:rsid w:val="0051193C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433F"/>
    <w:rsid w:val="00514A52"/>
    <w:rsid w:val="00514B34"/>
    <w:rsid w:val="00514D61"/>
    <w:rsid w:val="00514F24"/>
    <w:rsid w:val="00514F92"/>
    <w:rsid w:val="00515286"/>
    <w:rsid w:val="0051528D"/>
    <w:rsid w:val="005152BB"/>
    <w:rsid w:val="00515929"/>
    <w:rsid w:val="0051598A"/>
    <w:rsid w:val="005159E3"/>
    <w:rsid w:val="00515B4B"/>
    <w:rsid w:val="00515BD3"/>
    <w:rsid w:val="00515E69"/>
    <w:rsid w:val="00515EF1"/>
    <w:rsid w:val="005162A1"/>
    <w:rsid w:val="00516749"/>
    <w:rsid w:val="005169C6"/>
    <w:rsid w:val="005171C5"/>
    <w:rsid w:val="0051787A"/>
    <w:rsid w:val="00517C3B"/>
    <w:rsid w:val="0052039F"/>
    <w:rsid w:val="00520427"/>
    <w:rsid w:val="00520487"/>
    <w:rsid w:val="0052051C"/>
    <w:rsid w:val="005206CC"/>
    <w:rsid w:val="005206D8"/>
    <w:rsid w:val="00520719"/>
    <w:rsid w:val="005207BD"/>
    <w:rsid w:val="00520821"/>
    <w:rsid w:val="0052099A"/>
    <w:rsid w:val="00520BDE"/>
    <w:rsid w:val="00521083"/>
    <w:rsid w:val="005211C4"/>
    <w:rsid w:val="005211C8"/>
    <w:rsid w:val="00521306"/>
    <w:rsid w:val="00521482"/>
    <w:rsid w:val="005215C7"/>
    <w:rsid w:val="005216D7"/>
    <w:rsid w:val="00521E4C"/>
    <w:rsid w:val="00521F9A"/>
    <w:rsid w:val="00522356"/>
    <w:rsid w:val="0052243C"/>
    <w:rsid w:val="0052246F"/>
    <w:rsid w:val="005224B0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273"/>
    <w:rsid w:val="00523314"/>
    <w:rsid w:val="00523534"/>
    <w:rsid w:val="00523B29"/>
    <w:rsid w:val="00523C83"/>
    <w:rsid w:val="00523D6A"/>
    <w:rsid w:val="00523E47"/>
    <w:rsid w:val="00524424"/>
    <w:rsid w:val="005247CE"/>
    <w:rsid w:val="00524829"/>
    <w:rsid w:val="00524B8D"/>
    <w:rsid w:val="00524E47"/>
    <w:rsid w:val="00524F47"/>
    <w:rsid w:val="00524FF8"/>
    <w:rsid w:val="0052520D"/>
    <w:rsid w:val="00525318"/>
    <w:rsid w:val="00525520"/>
    <w:rsid w:val="005259C2"/>
    <w:rsid w:val="00525B4F"/>
    <w:rsid w:val="00525FD5"/>
    <w:rsid w:val="00526CA4"/>
    <w:rsid w:val="00526E08"/>
    <w:rsid w:val="005278E5"/>
    <w:rsid w:val="00530258"/>
    <w:rsid w:val="0053029F"/>
    <w:rsid w:val="005303C5"/>
    <w:rsid w:val="0053053F"/>
    <w:rsid w:val="00530853"/>
    <w:rsid w:val="00530ADF"/>
    <w:rsid w:val="00530BBE"/>
    <w:rsid w:val="00530DA3"/>
    <w:rsid w:val="00530F5F"/>
    <w:rsid w:val="0053102C"/>
    <w:rsid w:val="00531157"/>
    <w:rsid w:val="00531348"/>
    <w:rsid w:val="005316E8"/>
    <w:rsid w:val="005317EC"/>
    <w:rsid w:val="0053187D"/>
    <w:rsid w:val="00531914"/>
    <w:rsid w:val="00531B0D"/>
    <w:rsid w:val="00531B33"/>
    <w:rsid w:val="0053200F"/>
    <w:rsid w:val="0053204E"/>
    <w:rsid w:val="0053220C"/>
    <w:rsid w:val="00532361"/>
    <w:rsid w:val="00532837"/>
    <w:rsid w:val="005328F1"/>
    <w:rsid w:val="00532931"/>
    <w:rsid w:val="00532A35"/>
    <w:rsid w:val="00532AAA"/>
    <w:rsid w:val="00532B95"/>
    <w:rsid w:val="00532EB1"/>
    <w:rsid w:val="00533098"/>
    <w:rsid w:val="0053352F"/>
    <w:rsid w:val="00533740"/>
    <w:rsid w:val="005337F9"/>
    <w:rsid w:val="00533953"/>
    <w:rsid w:val="00533CE5"/>
    <w:rsid w:val="00533D98"/>
    <w:rsid w:val="00534234"/>
    <w:rsid w:val="00534418"/>
    <w:rsid w:val="00534D8C"/>
    <w:rsid w:val="00534DBF"/>
    <w:rsid w:val="00534F28"/>
    <w:rsid w:val="0053500F"/>
    <w:rsid w:val="0053544C"/>
    <w:rsid w:val="00535DDF"/>
    <w:rsid w:val="00535DF4"/>
    <w:rsid w:val="00535E51"/>
    <w:rsid w:val="00536209"/>
    <w:rsid w:val="00536532"/>
    <w:rsid w:val="0053661D"/>
    <w:rsid w:val="00536B0C"/>
    <w:rsid w:val="0053705F"/>
    <w:rsid w:val="00537191"/>
    <w:rsid w:val="00537241"/>
    <w:rsid w:val="005372D8"/>
    <w:rsid w:val="005373D2"/>
    <w:rsid w:val="005400F1"/>
    <w:rsid w:val="00540459"/>
    <w:rsid w:val="00540A14"/>
    <w:rsid w:val="0054131F"/>
    <w:rsid w:val="00541398"/>
    <w:rsid w:val="00541502"/>
    <w:rsid w:val="00541923"/>
    <w:rsid w:val="005419F1"/>
    <w:rsid w:val="00541A51"/>
    <w:rsid w:val="00541D7C"/>
    <w:rsid w:val="00542497"/>
    <w:rsid w:val="005427CE"/>
    <w:rsid w:val="005429E4"/>
    <w:rsid w:val="0054308F"/>
    <w:rsid w:val="005431D4"/>
    <w:rsid w:val="0054326C"/>
    <w:rsid w:val="0054327E"/>
    <w:rsid w:val="00543313"/>
    <w:rsid w:val="005434B0"/>
    <w:rsid w:val="005435A5"/>
    <w:rsid w:val="00543769"/>
    <w:rsid w:val="00543B3F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49D1"/>
    <w:rsid w:val="00544A90"/>
    <w:rsid w:val="005456D1"/>
    <w:rsid w:val="00545DB6"/>
    <w:rsid w:val="00545ECD"/>
    <w:rsid w:val="005460AC"/>
    <w:rsid w:val="00546866"/>
    <w:rsid w:val="00546ABB"/>
    <w:rsid w:val="00546C83"/>
    <w:rsid w:val="00547174"/>
    <w:rsid w:val="0054720D"/>
    <w:rsid w:val="005472A1"/>
    <w:rsid w:val="005472FB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3A1"/>
    <w:rsid w:val="0055064A"/>
    <w:rsid w:val="00550A90"/>
    <w:rsid w:val="00550AB8"/>
    <w:rsid w:val="00550CFC"/>
    <w:rsid w:val="00550ED3"/>
    <w:rsid w:val="00550FC0"/>
    <w:rsid w:val="00551031"/>
    <w:rsid w:val="005512CD"/>
    <w:rsid w:val="00551315"/>
    <w:rsid w:val="0055163F"/>
    <w:rsid w:val="0055181A"/>
    <w:rsid w:val="00551C32"/>
    <w:rsid w:val="00552066"/>
    <w:rsid w:val="00552178"/>
    <w:rsid w:val="005523D1"/>
    <w:rsid w:val="00552653"/>
    <w:rsid w:val="0055271E"/>
    <w:rsid w:val="00552AF0"/>
    <w:rsid w:val="00552B95"/>
    <w:rsid w:val="00552C0C"/>
    <w:rsid w:val="00552DF6"/>
    <w:rsid w:val="00552E96"/>
    <w:rsid w:val="00552EF2"/>
    <w:rsid w:val="005531B8"/>
    <w:rsid w:val="005533F0"/>
    <w:rsid w:val="00553DC4"/>
    <w:rsid w:val="00554A25"/>
    <w:rsid w:val="00554AB9"/>
    <w:rsid w:val="00554EE5"/>
    <w:rsid w:val="00554F68"/>
    <w:rsid w:val="00554F9D"/>
    <w:rsid w:val="00555311"/>
    <w:rsid w:val="0055551F"/>
    <w:rsid w:val="005556EA"/>
    <w:rsid w:val="0055571A"/>
    <w:rsid w:val="0055588A"/>
    <w:rsid w:val="00555C60"/>
    <w:rsid w:val="00555E84"/>
    <w:rsid w:val="00556224"/>
    <w:rsid w:val="0055676E"/>
    <w:rsid w:val="00556791"/>
    <w:rsid w:val="00556ACB"/>
    <w:rsid w:val="00557437"/>
    <w:rsid w:val="0055746A"/>
    <w:rsid w:val="00557B2D"/>
    <w:rsid w:val="00557C32"/>
    <w:rsid w:val="0056069C"/>
    <w:rsid w:val="00560811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448"/>
    <w:rsid w:val="0056271C"/>
    <w:rsid w:val="00562927"/>
    <w:rsid w:val="00563091"/>
    <w:rsid w:val="00563432"/>
    <w:rsid w:val="005636B7"/>
    <w:rsid w:val="005639ED"/>
    <w:rsid w:val="00563A97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B88"/>
    <w:rsid w:val="00565C2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221"/>
    <w:rsid w:val="00570874"/>
    <w:rsid w:val="00570C3F"/>
    <w:rsid w:val="00570D55"/>
    <w:rsid w:val="00570EAD"/>
    <w:rsid w:val="0057121A"/>
    <w:rsid w:val="00571545"/>
    <w:rsid w:val="005717B8"/>
    <w:rsid w:val="005718AF"/>
    <w:rsid w:val="00571C4F"/>
    <w:rsid w:val="00571DA5"/>
    <w:rsid w:val="0057236C"/>
    <w:rsid w:val="005725D0"/>
    <w:rsid w:val="00572762"/>
    <w:rsid w:val="00572810"/>
    <w:rsid w:val="00572AD6"/>
    <w:rsid w:val="00572B37"/>
    <w:rsid w:val="0057301B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5FEA"/>
    <w:rsid w:val="00576762"/>
    <w:rsid w:val="00576D88"/>
    <w:rsid w:val="0057722C"/>
    <w:rsid w:val="005772F5"/>
    <w:rsid w:val="00577329"/>
    <w:rsid w:val="00577595"/>
    <w:rsid w:val="00577771"/>
    <w:rsid w:val="00577B57"/>
    <w:rsid w:val="00577C21"/>
    <w:rsid w:val="0058026D"/>
    <w:rsid w:val="005806D1"/>
    <w:rsid w:val="0058076A"/>
    <w:rsid w:val="00580C51"/>
    <w:rsid w:val="00580DE9"/>
    <w:rsid w:val="00580EE3"/>
    <w:rsid w:val="00580F9E"/>
    <w:rsid w:val="00581128"/>
    <w:rsid w:val="0058114D"/>
    <w:rsid w:val="005815F0"/>
    <w:rsid w:val="0058168C"/>
    <w:rsid w:val="00581C94"/>
    <w:rsid w:val="00581DF4"/>
    <w:rsid w:val="00582D12"/>
    <w:rsid w:val="00582EB6"/>
    <w:rsid w:val="005830BB"/>
    <w:rsid w:val="005833CC"/>
    <w:rsid w:val="00583480"/>
    <w:rsid w:val="00583537"/>
    <w:rsid w:val="005838D5"/>
    <w:rsid w:val="00583B0C"/>
    <w:rsid w:val="00583DE1"/>
    <w:rsid w:val="00584057"/>
    <w:rsid w:val="0058415D"/>
    <w:rsid w:val="0058427D"/>
    <w:rsid w:val="0058449F"/>
    <w:rsid w:val="00584568"/>
    <w:rsid w:val="0058489D"/>
    <w:rsid w:val="00584AED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6F9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B71"/>
    <w:rsid w:val="00590E7C"/>
    <w:rsid w:val="00591012"/>
    <w:rsid w:val="00591297"/>
    <w:rsid w:val="0059143A"/>
    <w:rsid w:val="00591484"/>
    <w:rsid w:val="0059172F"/>
    <w:rsid w:val="00591773"/>
    <w:rsid w:val="0059199C"/>
    <w:rsid w:val="0059207F"/>
    <w:rsid w:val="005920AE"/>
    <w:rsid w:val="005921BF"/>
    <w:rsid w:val="00592534"/>
    <w:rsid w:val="005925B8"/>
    <w:rsid w:val="005925C6"/>
    <w:rsid w:val="0059275B"/>
    <w:rsid w:val="00592866"/>
    <w:rsid w:val="00592A48"/>
    <w:rsid w:val="00593155"/>
    <w:rsid w:val="0059347F"/>
    <w:rsid w:val="00593491"/>
    <w:rsid w:val="005939A1"/>
    <w:rsid w:val="00593E4A"/>
    <w:rsid w:val="00594032"/>
    <w:rsid w:val="005944D0"/>
    <w:rsid w:val="00594E5D"/>
    <w:rsid w:val="00594EB5"/>
    <w:rsid w:val="00595017"/>
    <w:rsid w:val="005951E3"/>
    <w:rsid w:val="0059530E"/>
    <w:rsid w:val="005954B2"/>
    <w:rsid w:val="00595709"/>
    <w:rsid w:val="0059580D"/>
    <w:rsid w:val="00595AAC"/>
    <w:rsid w:val="00595D1A"/>
    <w:rsid w:val="00595D8D"/>
    <w:rsid w:val="00595E59"/>
    <w:rsid w:val="00595F74"/>
    <w:rsid w:val="00596087"/>
    <w:rsid w:val="0059672B"/>
    <w:rsid w:val="00596D61"/>
    <w:rsid w:val="00596ECB"/>
    <w:rsid w:val="00596F8F"/>
    <w:rsid w:val="00596FFB"/>
    <w:rsid w:val="00597174"/>
    <w:rsid w:val="005973A6"/>
    <w:rsid w:val="005978B2"/>
    <w:rsid w:val="00597BB5"/>
    <w:rsid w:val="00597D44"/>
    <w:rsid w:val="00597EDB"/>
    <w:rsid w:val="005A00D7"/>
    <w:rsid w:val="005A017A"/>
    <w:rsid w:val="005A08AE"/>
    <w:rsid w:val="005A09B4"/>
    <w:rsid w:val="005A0C80"/>
    <w:rsid w:val="005A0D2E"/>
    <w:rsid w:val="005A137B"/>
    <w:rsid w:val="005A1425"/>
    <w:rsid w:val="005A15EA"/>
    <w:rsid w:val="005A19DC"/>
    <w:rsid w:val="005A1BB9"/>
    <w:rsid w:val="005A1D28"/>
    <w:rsid w:val="005A1ED0"/>
    <w:rsid w:val="005A2090"/>
    <w:rsid w:val="005A2276"/>
    <w:rsid w:val="005A258F"/>
    <w:rsid w:val="005A28AF"/>
    <w:rsid w:val="005A29C5"/>
    <w:rsid w:val="005A3210"/>
    <w:rsid w:val="005A3669"/>
    <w:rsid w:val="005A37FD"/>
    <w:rsid w:val="005A38DE"/>
    <w:rsid w:val="005A39E1"/>
    <w:rsid w:val="005A3D43"/>
    <w:rsid w:val="005A3DBF"/>
    <w:rsid w:val="005A415A"/>
    <w:rsid w:val="005A470C"/>
    <w:rsid w:val="005A473D"/>
    <w:rsid w:val="005A49A0"/>
    <w:rsid w:val="005A4D67"/>
    <w:rsid w:val="005A4DC5"/>
    <w:rsid w:val="005A4E0C"/>
    <w:rsid w:val="005A4E32"/>
    <w:rsid w:val="005A511D"/>
    <w:rsid w:val="005A5247"/>
    <w:rsid w:val="005A5322"/>
    <w:rsid w:val="005A55B7"/>
    <w:rsid w:val="005A5722"/>
    <w:rsid w:val="005A5C92"/>
    <w:rsid w:val="005A644C"/>
    <w:rsid w:val="005A6A5E"/>
    <w:rsid w:val="005A6B8A"/>
    <w:rsid w:val="005A6C48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0E35"/>
    <w:rsid w:val="005B1021"/>
    <w:rsid w:val="005B14E7"/>
    <w:rsid w:val="005B1661"/>
    <w:rsid w:val="005B18D4"/>
    <w:rsid w:val="005B1E6A"/>
    <w:rsid w:val="005B23B1"/>
    <w:rsid w:val="005B25F0"/>
    <w:rsid w:val="005B3176"/>
    <w:rsid w:val="005B3206"/>
    <w:rsid w:val="005B34E7"/>
    <w:rsid w:val="005B36B6"/>
    <w:rsid w:val="005B36C5"/>
    <w:rsid w:val="005B37D8"/>
    <w:rsid w:val="005B3C04"/>
    <w:rsid w:val="005B3C47"/>
    <w:rsid w:val="005B3DBE"/>
    <w:rsid w:val="005B3F2B"/>
    <w:rsid w:val="005B3FD3"/>
    <w:rsid w:val="005B431D"/>
    <w:rsid w:val="005B4370"/>
    <w:rsid w:val="005B43CF"/>
    <w:rsid w:val="005B4592"/>
    <w:rsid w:val="005B4C66"/>
    <w:rsid w:val="005B4E9A"/>
    <w:rsid w:val="005B50BD"/>
    <w:rsid w:val="005B5643"/>
    <w:rsid w:val="005B5719"/>
    <w:rsid w:val="005B587C"/>
    <w:rsid w:val="005B5F06"/>
    <w:rsid w:val="005B5FC4"/>
    <w:rsid w:val="005B6871"/>
    <w:rsid w:val="005B6E7D"/>
    <w:rsid w:val="005B6EAE"/>
    <w:rsid w:val="005B7164"/>
    <w:rsid w:val="005B71AE"/>
    <w:rsid w:val="005B71D5"/>
    <w:rsid w:val="005B74AF"/>
    <w:rsid w:val="005B7B75"/>
    <w:rsid w:val="005B7E57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035"/>
    <w:rsid w:val="005C2277"/>
    <w:rsid w:val="005C29FA"/>
    <w:rsid w:val="005C2D96"/>
    <w:rsid w:val="005C2EF8"/>
    <w:rsid w:val="005C30BD"/>
    <w:rsid w:val="005C3223"/>
    <w:rsid w:val="005C36C4"/>
    <w:rsid w:val="005C375D"/>
    <w:rsid w:val="005C3966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810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648"/>
    <w:rsid w:val="005C77A5"/>
    <w:rsid w:val="005C7AF7"/>
    <w:rsid w:val="005C7C97"/>
    <w:rsid w:val="005C7F6F"/>
    <w:rsid w:val="005D0279"/>
    <w:rsid w:val="005D0580"/>
    <w:rsid w:val="005D0E8A"/>
    <w:rsid w:val="005D11CC"/>
    <w:rsid w:val="005D129E"/>
    <w:rsid w:val="005D1528"/>
    <w:rsid w:val="005D1779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5B1"/>
    <w:rsid w:val="005D3F8F"/>
    <w:rsid w:val="005D43B3"/>
    <w:rsid w:val="005D47BE"/>
    <w:rsid w:val="005D482D"/>
    <w:rsid w:val="005D56BC"/>
    <w:rsid w:val="005D5999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983"/>
    <w:rsid w:val="005D6B2F"/>
    <w:rsid w:val="005D713F"/>
    <w:rsid w:val="005D7D1B"/>
    <w:rsid w:val="005D7F00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1EDC"/>
    <w:rsid w:val="005E22FB"/>
    <w:rsid w:val="005E240E"/>
    <w:rsid w:val="005E2BF3"/>
    <w:rsid w:val="005E2E7A"/>
    <w:rsid w:val="005E2E7B"/>
    <w:rsid w:val="005E36F1"/>
    <w:rsid w:val="005E3A37"/>
    <w:rsid w:val="005E3EAD"/>
    <w:rsid w:val="005E3FFE"/>
    <w:rsid w:val="005E41F2"/>
    <w:rsid w:val="005E4270"/>
    <w:rsid w:val="005E4845"/>
    <w:rsid w:val="005E4BF2"/>
    <w:rsid w:val="005E4CC7"/>
    <w:rsid w:val="005E4E59"/>
    <w:rsid w:val="005E5101"/>
    <w:rsid w:val="005E5192"/>
    <w:rsid w:val="005E523E"/>
    <w:rsid w:val="005E546C"/>
    <w:rsid w:val="005E54C3"/>
    <w:rsid w:val="005E581A"/>
    <w:rsid w:val="005E59C2"/>
    <w:rsid w:val="005E5AE7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F008F"/>
    <w:rsid w:val="005F043F"/>
    <w:rsid w:val="005F0487"/>
    <w:rsid w:val="005F07B6"/>
    <w:rsid w:val="005F081D"/>
    <w:rsid w:val="005F0C46"/>
    <w:rsid w:val="005F0C85"/>
    <w:rsid w:val="005F0F9C"/>
    <w:rsid w:val="005F1156"/>
    <w:rsid w:val="005F127A"/>
    <w:rsid w:val="005F143D"/>
    <w:rsid w:val="005F1BC2"/>
    <w:rsid w:val="005F1E92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1F"/>
    <w:rsid w:val="005F3959"/>
    <w:rsid w:val="005F3D36"/>
    <w:rsid w:val="005F3D74"/>
    <w:rsid w:val="005F3F76"/>
    <w:rsid w:val="005F4848"/>
    <w:rsid w:val="005F48D0"/>
    <w:rsid w:val="005F4A2F"/>
    <w:rsid w:val="005F4CB0"/>
    <w:rsid w:val="005F4D9B"/>
    <w:rsid w:val="005F4F93"/>
    <w:rsid w:val="005F4FF6"/>
    <w:rsid w:val="005F554A"/>
    <w:rsid w:val="005F56D6"/>
    <w:rsid w:val="005F5762"/>
    <w:rsid w:val="005F5941"/>
    <w:rsid w:val="005F5967"/>
    <w:rsid w:val="005F5EEC"/>
    <w:rsid w:val="005F66BE"/>
    <w:rsid w:val="005F6D86"/>
    <w:rsid w:val="005F7421"/>
    <w:rsid w:val="005F7914"/>
    <w:rsid w:val="005F79B4"/>
    <w:rsid w:val="005F7C1C"/>
    <w:rsid w:val="005F7D7A"/>
    <w:rsid w:val="005F7E99"/>
    <w:rsid w:val="005F7F6B"/>
    <w:rsid w:val="00600D90"/>
    <w:rsid w:val="00600D99"/>
    <w:rsid w:val="0060196F"/>
    <w:rsid w:val="00601ABC"/>
    <w:rsid w:val="00601D4E"/>
    <w:rsid w:val="006022EB"/>
    <w:rsid w:val="00602305"/>
    <w:rsid w:val="006023B1"/>
    <w:rsid w:val="00602D2C"/>
    <w:rsid w:val="00602E13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C36"/>
    <w:rsid w:val="00604FE6"/>
    <w:rsid w:val="0060502D"/>
    <w:rsid w:val="00605123"/>
    <w:rsid w:val="00605C39"/>
    <w:rsid w:val="00605C3B"/>
    <w:rsid w:val="00605E77"/>
    <w:rsid w:val="00605EEA"/>
    <w:rsid w:val="00605F15"/>
    <w:rsid w:val="00606647"/>
    <w:rsid w:val="00606BA9"/>
    <w:rsid w:val="00606D2D"/>
    <w:rsid w:val="00607154"/>
    <w:rsid w:val="0060737E"/>
    <w:rsid w:val="00607531"/>
    <w:rsid w:val="00607719"/>
    <w:rsid w:val="00607A2E"/>
    <w:rsid w:val="00607C75"/>
    <w:rsid w:val="00607CC3"/>
    <w:rsid w:val="00607D9D"/>
    <w:rsid w:val="00607DB0"/>
    <w:rsid w:val="006104B5"/>
    <w:rsid w:val="0061080E"/>
    <w:rsid w:val="006109E9"/>
    <w:rsid w:val="00610A33"/>
    <w:rsid w:val="00610A49"/>
    <w:rsid w:val="006114DE"/>
    <w:rsid w:val="006115B1"/>
    <w:rsid w:val="006118B0"/>
    <w:rsid w:val="00611ED2"/>
    <w:rsid w:val="00611F6F"/>
    <w:rsid w:val="0061208C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4584"/>
    <w:rsid w:val="00614A35"/>
    <w:rsid w:val="00614C7D"/>
    <w:rsid w:val="00614F26"/>
    <w:rsid w:val="00614FE7"/>
    <w:rsid w:val="00615100"/>
    <w:rsid w:val="00615277"/>
    <w:rsid w:val="00615631"/>
    <w:rsid w:val="00615A98"/>
    <w:rsid w:val="00615B12"/>
    <w:rsid w:val="00615E1E"/>
    <w:rsid w:val="00616317"/>
    <w:rsid w:val="006164D3"/>
    <w:rsid w:val="006165A8"/>
    <w:rsid w:val="00616A65"/>
    <w:rsid w:val="00616D25"/>
    <w:rsid w:val="00616DDE"/>
    <w:rsid w:val="00617176"/>
    <w:rsid w:val="0061751A"/>
    <w:rsid w:val="00620322"/>
    <w:rsid w:val="0062032B"/>
    <w:rsid w:val="0062037C"/>
    <w:rsid w:val="00620996"/>
    <w:rsid w:val="00621147"/>
    <w:rsid w:val="00621412"/>
    <w:rsid w:val="00621464"/>
    <w:rsid w:val="0062148B"/>
    <w:rsid w:val="0062160E"/>
    <w:rsid w:val="0062190D"/>
    <w:rsid w:val="00621C82"/>
    <w:rsid w:val="006220D5"/>
    <w:rsid w:val="00622D97"/>
    <w:rsid w:val="00622DC6"/>
    <w:rsid w:val="0062300B"/>
    <w:rsid w:val="00623A01"/>
    <w:rsid w:val="00623F5E"/>
    <w:rsid w:val="00624230"/>
    <w:rsid w:val="00624307"/>
    <w:rsid w:val="00624916"/>
    <w:rsid w:val="006252A4"/>
    <w:rsid w:val="00625494"/>
    <w:rsid w:val="006255FE"/>
    <w:rsid w:val="00625933"/>
    <w:rsid w:val="00625DF4"/>
    <w:rsid w:val="00626744"/>
    <w:rsid w:val="006268A2"/>
    <w:rsid w:val="0062691F"/>
    <w:rsid w:val="00626B13"/>
    <w:rsid w:val="00626C2E"/>
    <w:rsid w:val="00626DD9"/>
    <w:rsid w:val="00626E84"/>
    <w:rsid w:val="00626EFA"/>
    <w:rsid w:val="00626F8C"/>
    <w:rsid w:val="00627027"/>
    <w:rsid w:val="00627984"/>
    <w:rsid w:val="00627B63"/>
    <w:rsid w:val="00630225"/>
    <w:rsid w:val="00630F4E"/>
    <w:rsid w:val="0063115C"/>
    <w:rsid w:val="006311BC"/>
    <w:rsid w:val="006316AB"/>
    <w:rsid w:val="006319A1"/>
    <w:rsid w:val="00632045"/>
    <w:rsid w:val="006320AD"/>
    <w:rsid w:val="006326AB"/>
    <w:rsid w:val="00632963"/>
    <w:rsid w:val="00632AE7"/>
    <w:rsid w:val="00632C90"/>
    <w:rsid w:val="00632D1D"/>
    <w:rsid w:val="00632D30"/>
    <w:rsid w:val="00632E74"/>
    <w:rsid w:val="00633A8A"/>
    <w:rsid w:val="00633AE7"/>
    <w:rsid w:val="00634834"/>
    <w:rsid w:val="00634933"/>
    <w:rsid w:val="00634957"/>
    <w:rsid w:val="006349AA"/>
    <w:rsid w:val="006349C1"/>
    <w:rsid w:val="00634A68"/>
    <w:rsid w:val="00634B75"/>
    <w:rsid w:val="00634F5B"/>
    <w:rsid w:val="006356C0"/>
    <w:rsid w:val="006358E3"/>
    <w:rsid w:val="00635A6E"/>
    <w:rsid w:val="00635D1D"/>
    <w:rsid w:val="00635E99"/>
    <w:rsid w:val="00635FCE"/>
    <w:rsid w:val="006368BE"/>
    <w:rsid w:val="00637338"/>
    <w:rsid w:val="006373C8"/>
    <w:rsid w:val="0063763E"/>
    <w:rsid w:val="0063783E"/>
    <w:rsid w:val="00637D6A"/>
    <w:rsid w:val="00637E18"/>
    <w:rsid w:val="006403F7"/>
    <w:rsid w:val="00640CFB"/>
    <w:rsid w:val="006414FE"/>
    <w:rsid w:val="0064190C"/>
    <w:rsid w:val="00641B32"/>
    <w:rsid w:val="00641EEF"/>
    <w:rsid w:val="00642070"/>
    <w:rsid w:val="006425A4"/>
    <w:rsid w:val="00642DDD"/>
    <w:rsid w:val="00642F63"/>
    <w:rsid w:val="00643055"/>
    <w:rsid w:val="00643604"/>
    <w:rsid w:val="0064363E"/>
    <w:rsid w:val="0064385C"/>
    <w:rsid w:val="00643943"/>
    <w:rsid w:val="00643DAF"/>
    <w:rsid w:val="00643EE0"/>
    <w:rsid w:val="00643F4C"/>
    <w:rsid w:val="00644336"/>
    <w:rsid w:val="00644551"/>
    <w:rsid w:val="0064455F"/>
    <w:rsid w:val="006445D7"/>
    <w:rsid w:val="006446BC"/>
    <w:rsid w:val="0064496B"/>
    <w:rsid w:val="00644B59"/>
    <w:rsid w:val="00644E5C"/>
    <w:rsid w:val="00645136"/>
    <w:rsid w:val="006455DE"/>
    <w:rsid w:val="00645642"/>
    <w:rsid w:val="00645DB8"/>
    <w:rsid w:val="006461DC"/>
    <w:rsid w:val="0064626A"/>
    <w:rsid w:val="0064687B"/>
    <w:rsid w:val="00647279"/>
    <w:rsid w:val="006473B0"/>
    <w:rsid w:val="0064748E"/>
    <w:rsid w:val="00647A8C"/>
    <w:rsid w:val="00647D74"/>
    <w:rsid w:val="006501F4"/>
    <w:rsid w:val="0065072A"/>
    <w:rsid w:val="00650C83"/>
    <w:rsid w:val="00651434"/>
    <w:rsid w:val="006515F9"/>
    <w:rsid w:val="00651704"/>
    <w:rsid w:val="006518E6"/>
    <w:rsid w:val="00651943"/>
    <w:rsid w:val="0065251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3FAC"/>
    <w:rsid w:val="00654142"/>
    <w:rsid w:val="006542DD"/>
    <w:rsid w:val="00654445"/>
    <w:rsid w:val="0065461E"/>
    <w:rsid w:val="0065483C"/>
    <w:rsid w:val="00654A54"/>
    <w:rsid w:val="00655D59"/>
    <w:rsid w:val="00655FA8"/>
    <w:rsid w:val="00656190"/>
    <w:rsid w:val="0065637B"/>
    <w:rsid w:val="00656458"/>
    <w:rsid w:val="00656E80"/>
    <w:rsid w:val="00656F6A"/>
    <w:rsid w:val="006574B5"/>
    <w:rsid w:val="00657514"/>
    <w:rsid w:val="006575D6"/>
    <w:rsid w:val="00657651"/>
    <w:rsid w:val="00657BA5"/>
    <w:rsid w:val="00657FBE"/>
    <w:rsid w:val="006604E0"/>
    <w:rsid w:val="006606BD"/>
    <w:rsid w:val="006608CE"/>
    <w:rsid w:val="00660C82"/>
    <w:rsid w:val="00660DAB"/>
    <w:rsid w:val="00660ECE"/>
    <w:rsid w:val="006610C7"/>
    <w:rsid w:val="0066148D"/>
    <w:rsid w:val="006617B6"/>
    <w:rsid w:val="006617ED"/>
    <w:rsid w:val="00661AF1"/>
    <w:rsid w:val="00662171"/>
    <w:rsid w:val="0066275F"/>
    <w:rsid w:val="006627DC"/>
    <w:rsid w:val="00662972"/>
    <w:rsid w:val="00662CEB"/>
    <w:rsid w:val="00662F40"/>
    <w:rsid w:val="00662F9C"/>
    <w:rsid w:val="00663230"/>
    <w:rsid w:val="00663973"/>
    <w:rsid w:val="006639E4"/>
    <w:rsid w:val="00663C8F"/>
    <w:rsid w:val="00664082"/>
    <w:rsid w:val="006640F7"/>
    <w:rsid w:val="006642F6"/>
    <w:rsid w:val="006647A5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E56"/>
    <w:rsid w:val="00665FEE"/>
    <w:rsid w:val="00666299"/>
    <w:rsid w:val="0066649D"/>
    <w:rsid w:val="0066677A"/>
    <w:rsid w:val="006667EE"/>
    <w:rsid w:val="00666A76"/>
    <w:rsid w:val="00666CA6"/>
    <w:rsid w:val="00666EA1"/>
    <w:rsid w:val="006672BC"/>
    <w:rsid w:val="006672E0"/>
    <w:rsid w:val="00667373"/>
    <w:rsid w:val="0066762B"/>
    <w:rsid w:val="00667658"/>
    <w:rsid w:val="00667D5C"/>
    <w:rsid w:val="00667EC2"/>
    <w:rsid w:val="00667F44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03"/>
    <w:rsid w:val="00671155"/>
    <w:rsid w:val="0067123C"/>
    <w:rsid w:val="006712C6"/>
    <w:rsid w:val="00671B8D"/>
    <w:rsid w:val="00671CB1"/>
    <w:rsid w:val="00671E8B"/>
    <w:rsid w:val="00672108"/>
    <w:rsid w:val="00672D60"/>
    <w:rsid w:val="00672FF0"/>
    <w:rsid w:val="00673126"/>
    <w:rsid w:val="00673374"/>
    <w:rsid w:val="00673893"/>
    <w:rsid w:val="006739A0"/>
    <w:rsid w:val="00673B12"/>
    <w:rsid w:val="00673D4C"/>
    <w:rsid w:val="00673DE3"/>
    <w:rsid w:val="006743CB"/>
    <w:rsid w:val="006748B7"/>
    <w:rsid w:val="006748EC"/>
    <w:rsid w:val="00674980"/>
    <w:rsid w:val="00675385"/>
    <w:rsid w:val="00675415"/>
    <w:rsid w:val="006754F4"/>
    <w:rsid w:val="0067584F"/>
    <w:rsid w:val="006759D9"/>
    <w:rsid w:val="006763EC"/>
    <w:rsid w:val="0067667D"/>
    <w:rsid w:val="00676AE8"/>
    <w:rsid w:val="006771CC"/>
    <w:rsid w:val="0067753E"/>
    <w:rsid w:val="006775E1"/>
    <w:rsid w:val="00677E01"/>
    <w:rsid w:val="006803D4"/>
    <w:rsid w:val="006803D9"/>
    <w:rsid w:val="006803EE"/>
    <w:rsid w:val="006804C3"/>
    <w:rsid w:val="00680618"/>
    <w:rsid w:val="00680755"/>
    <w:rsid w:val="006807F0"/>
    <w:rsid w:val="00680C3F"/>
    <w:rsid w:val="006817E7"/>
    <w:rsid w:val="00681918"/>
    <w:rsid w:val="00681A4E"/>
    <w:rsid w:val="00681F2C"/>
    <w:rsid w:val="00682145"/>
    <w:rsid w:val="006822C3"/>
    <w:rsid w:val="006824C8"/>
    <w:rsid w:val="006826AD"/>
    <w:rsid w:val="00682711"/>
    <w:rsid w:val="00682761"/>
    <w:rsid w:val="00682CAB"/>
    <w:rsid w:val="00682E76"/>
    <w:rsid w:val="00682EB4"/>
    <w:rsid w:val="00682F29"/>
    <w:rsid w:val="006834BE"/>
    <w:rsid w:val="0068399F"/>
    <w:rsid w:val="00684270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8A4"/>
    <w:rsid w:val="00685AC7"/>
    <w:rsid w:val="00685CE4"/>
    <w:rsid w:val="00685F71"/>
    <w:rsid w:val="006861CB"/>
    <w:rsid w:val="0068644C"/>
    <w:rsid w:val="00686892"/>
    <w:rsid w:val="00686B65"/>
    <w:rsid w:val="00686BBD"/>
    <w:rsid w:val="0068716A"/>
    <w:rsid w:val="00687547"/>
    <w:rsid w:val="006876B0"/>
    <w:rsid w:val="006877CD"/>
    <w:rsid w:val="00687AD9"/>
    <w:rsid w:val="00687CB8"/>
    <w:rsid w:val="006908A1"/>
    <w:rsid w:val="00690AB3"/>
    <w:rsid w:val="0069100B"/>
    <w:rsid w:val="006913AA"/>
    <w:rsid w:val="0069162A"/>
    <w:rsid w:val="0069165A"/>
    <w:rsid w:val="006919FE"/>
    <w:rsid w:val="00691AF5"/>
    <w:rsid w:val="00691D85"/>
    <w:rsid w:val="00692370"/>
    <w:rsid w:val="0069251C"/>
    <w:rsid w:val="006925B9"/>
    <w:rsid w:val="006928C2"/>
    <w:rsid w:val="00692921"/>
    <w:rsid w:val="00692C9C"/>
    <w:rsid w:val="00692ECC"/>
    <w:rsid w:val="00693247"/>
    <w:rsid w:val="0069373C"/>
    <w:rsid w:val="00693781"/>
    <w:rsid w:val="00693A9F"/>
    <w:rsid w:val="00693C79"/>
    <w:rsid w:val="00694242"/>
    <w:rsid w:val="0069439A"/>
    <w:rsid w:val="0069444D"/>
    <w:rsid w:val="00694481"/>
    <w:rsid w:val="006944B0"/>
    <w:rsid w:val="00694612"/>
    <w:rsid w:val="006946ED"/>
    <w:rsid w:val="00694AFB"/>
    <w:rsid w:val="00694F52"/>
    <w:rsid w:val="00694FE8"/>
    <w:rsid w:val="00695200"/>
    <w:rsid w:val="006955DF"/>
    <w:rsid w:val="0069576A"/>
    <w:rsid w:val="00695783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B15"/>
    <w:rsid w:val="006A0B97"/>
    <w:rsid w:val="006A0F82"/>
    <w:rsid w:val="006A12E7"/>
    <w:rsid w:val="006A13F8"/>
    <w:rsid w:val="006A1522"/>
    <w:rsid w:val="006A18D1"/>
    <w:rsid w:val="006A1993"/>
    <w:rsid w:val="006A1CFA"/>
    <w:rsid w:val="006A1FE9"/>
    <w:rsid w:val="006A2340"/>
    <w:rsid w:val="006A2B23"/>
    <w:rsid w:val="006A2F6B"/>
    <w:rsid w:val="006A342B"/>
    <w:rsid w:val="006A382E"/>
    <w:rsid w:val="006A38F6"/>
    <w:rsid w:val="006A39E0"/>
    <w:rsid w:val="006A3BA7"/>
    <w:rsid w:val="006A3DCE"/>
    <w:rsid w:val="006A3FD0"/>
    <w:rsid w:val="006A41D6"/>
    <w:rsid w:val="006A41E6"/>
    <w:rsid w:val="006A4D93"/>
    <w:rsid w:val="006A4F3C"/>
    <w:rsid w:val="006A5292"/>
    <w:rsid w:val="006A561D"/>
    <w:rsid w:val="006A5650"/>
    <w:rsid w:val="006A5801"/>
    <w:rsid w:val="006A5ABE"/>
    <w:rsid w:val="006A5BDE"/>
    <w:rsid w:val="006A5D5B"/>
    <w:rsid w:val="006A5E90"/>
    <w:rsid w:val="006A64CB"/>
    <w:rsid w:val="006A65C9"/>
    <w:rsid w:val="006A6A77"/>
    <w:rsid w:val="006A6DBB"/>
    <w:rsid w:val="006A6FF2"/>
    <w:rsid w:val="006A72A8"/>
    <w:rsid w:val="006A7660"/>
    <w:rsid w:val="006A78EB"/>
    <w:rsid w:val="006A79A9"/>
    <w:rsid w:val="006A7F95"/>
    <w:rsid w:val="006B0331"/>
    <w:rsid w:val="006B06D4"/>
    <w:rsid w:val="006B06D6"/>
    <w:rsid w:val="006B07C5"/>
    <w:rsid w:val="006B090A"/>
    <w:rsid w:val="006B0CDB"/>
    <w:rsid w:val="006B0F1A"/>
    <w:rsid w:val="006B13BA"/>
    <w:rsid w:val="006B1404"/>
    <w:rsid w:val="006B15E4"/>
    <w:rsid w:val="006B1668"/>
    <w:rsid w:val="006B1688"/>
    <w:rsid w:val="006B173E"/>
    <w:rsid w:val="006B1A51"/>
    <w:rsid w:val="006B1BD6"/>
    <w:rsid w:val="006B218C"/>
    <w:rsid w:val="006B2226"/>
    <w:rsid w:val="006B24E4"/>
    <w:rsid w:val="006B2C24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5F9"/>
    <w:rsid w:val="006B4C94"/>
    <w:rsid w:val="006B4E33"/>
    <w:rsid w:val="006B50ED"/>
    <w:rsid w:val="006B52C2"/>
    <w:rsid w:val="006B588C"/>
    <w:rsid w:val="006B5A7B"/>
    <w:rsid w:val="006B6036"/>
    <w:rsid w:val="006B6240"/>
    <w:rsid w:val="006B6280"/>
    <w:rsid w:val="006B7649"/>
    <w:rsid w:val="006B79B5"/>
    <w:rsid w:val="006C06A9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C2"/>
    <w:rsid w:val="006C1DAF"/>
    <w:rsid w:val="006C28B9"/>
    <w:rsid w:val="006C28E1"/>
    <w:rsid w:val="006C2B75"/>
    <w:rsid w:val="006C2DE1"/>
    <w:rsid w:val="006C2F73"/>
    <w:rsid w:val="006C3119"/>
    <w:rsid w:val="006C319F"/>
    <w:rsid w:val="006C329C"/>
    <w:rsid w:val="006C3818"/>
    <w:rsid w:val="006C3ABA"/>
    <w:rsid w:val="006C3B9C"/>
    <w:rsid w:val="006C3BC2"/>
    <w:rsid w:val="006C3C2B"/>
    <w:rsid w:val="006C3DDA"/>
    <w:rsid w:val="006C3E33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80"/>
    <w:rsid w:val="006C4FCD"/>
    <w:rsid w:val="006C55A0"/>
    <w:rsid w:val="006C5BDB"/>
    <w:rsid w:val="006C6112"/>
    <w:rsid w:val="006C6350"/>
    <w:rsid w:val="006C6838"/>
    <w:rsid w:val="006C69DD"/>
    <w:rsid w:val="006C6BBA"/>
    <w:rsid w:val="006C6CA2"/>
    <w:rsid w:val="006C729E"/>
    <w:rsid w:val="006C742B"/>
    <w:rsid w:val="006C75DE"/>
    <w:rsid w:val="006C75F8"/>
    <w:rsid w:val="006C7658"/>
    <w:rsid w:val="006C7A53"/>
    <w:rsid w:val="006C7BB8"/>
    <w:rsid w:val="006D0314"/>
    <w:rsid w:val="006D033B"/>
    <w:rsid w:val="006D06D5"/>
    <w:rsid w:val="006D0821"/>
    <w:rsid w:val="006D0921"/>
    <w:rsid w:val="006D09CC"/>
    <w:rsid w:val="006D129B"/>
    <w:rsid w:val="006D136C"/>
    <w:rsid w:val="006D1837"/>
    <w:rsid w:val="006D1A7B"/>
    <w:rsid w:val="006D1E65"/>
    <w:rsid w:val="006D1EBC"/>
    <w:rsid w:val="006D254B"/>
    <w:rsid w:val="006D2756"/>
    <w:rsid w:val="006D29A9"/>
    <w:rsid w:val="006D2B93"/>
    <w:rsid w:val="006D2F56"/>
    <w:rsid w:val="006D312A"/>
    <w:rsid w:val="006D3778"/>
    <w:rsid w:val="006D3D13"/>
    <w:rsid w:val="006D4093"/>
    <w:rsid w:val="006D41EE"/>
    <w:rsid w:val="006D47B7"/>
    <w:rsid w:val="006D494B"/>
    <w:rsid w:val="006D53AE"/>
    <w:rsid w:val="006D54CF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A88"/>
    <w:rsid w:val="006D7AAB"/>
    <w:rsid w:val="006D7EE7"/>
    <w:rsid w:val="006D7F38"/>
    <w:rsid w:val="006E03EC"/>
    <w:rsid w:val="006E04DE"/>
    <w:rsid w:val="006E0629"/>
    <w:rsid w:val="006E06BE"/>
    <w:rsid w:val="006E0716"/>
    <w:rsid w:val="006E07D1"/>
    <w:rsid w:val="006E0AAD"/>
    <w:rsid w:val="006E1071"/>
    <w:rsid w:val="006E13F4"/>
    <w:rsid w:val="006E1554"/>
    <w:rsid w:val="006E15BC"/>
    <w:rsid w:val="006E1898"/>
    <w:rsid w:val="006E19BF"/>
    <w:rsid w:val="006E1D73"/>
    <w:rsid w:val="006E1E80"/>
    <w:rsid w:val="006E2251"/>
    <w:rsid w:val="006E251D"/>
    <w:rsid w:val="006E2E7F"/>
    <w:rsid w:val="006E302C"/>
    <w:rsid w:val="006E33A2"/>
    <w:rsid w:val="006E3414"/>
    <w:rsid w:val="006E353B"/>
    <w:rsid w:val="006E35EF"/>
    <w:rsid w:val="006E37DA"/>
    <w:rsid w:val="006E401B"/>
    <w:rsid w:val="006E4780"/>
    <w:rsid w:val="006E4BB5"/>
    <w:rsid w:val="006E4EF9"/>
    <w:rsid w:val="006E5110"/>
    <w:rsid w:val="006E5122"/>
    <w:rsid w:val="006E517B"/>
    <w:rsid w:val="006E54C6"/>
    <w:rsid w:val="006E579C"/>
    <w:rsid w:val="006E590B"/>
    <w:rsid w:val="006E5BF2"/>
    <w:rsid w:val="006E5CAE"/>
    <w:rsid w:val="006E6267"/>
    <w:rsid w:val="006E6512"/>
    <w:rsid w:val="006E6641"/>
    <w:rsid w:val="006E6C41"/>
    <w:rsid w:val="006E6DDB"/>
    <w:rsid w:val="006E6E6C"/>
    <w:rsid w:val="006E6E85"/>
    <w:rsid w:val="006E7342"/>
    <w:rsid w:val="006E7533"/>
    <w:rsid w:val="006E7F69"/>
    <w:rsid w:val="006E7FA5"/>
    <w:rsid w:val="006F0B08"/>
    <w:rsid w:val="006F0B42"/>
    <w:rsid w:val="006F0BEE"/>
    <w:rsid w:val="006F0D47"/>
    <w:rsid w:val="006F0D53"/>
    <w:rsid w:val="006F12E5"/>
    <w:rsid w:val="006F145C"/>
    <w:rsid w:val="006F1969"/>
    <w:rsid w:val="006F199F"/>
    <w:rsid w:val="006F1BCE"/>
    <w:rsid w:val="006F1CFB"/>
    <w:rsid w:val="006F24C6"/>
    <w:rsid w:val="006F282A"/>
    <w:rsid w:val="006F33D4"/>
    <w:rsid w:val="006F3574"/>
    <w:rsid w:val="006F35E0"/>
    <w:rsid w:val="006F3A07"/>
    <w:rsid w:val="006F3BDB"/>
    <w:rsid w:val="006F3D74"/>
    <w:rsid w:val="006F3EAF"/>
    <w:rsid w:val="006F42F1"/>
    <w:rsid w:val="006F4555"/>
    <w:rsid w:val="006F45B2"/>
    <w:rsid w:val="006F46E7"/>
    <w:rsid w:val="006F4B74"/>
    <w:rsid w:val="006F4E9F"/>
    <w:rsid w:val="006F4EEB"/>
    <w:rsid w:val="006F54CC"/>
    <w:rsid w:val="006F582D"/>
    <w:rsid w:val="006F5C78"/>
    <w:rsid w:val="006F6031"/>
    <w:rsid w:val="006F65A5"/>
    <w:rsid w:val="006F6796"/>
    <w:rsid w:val="006F6D08"/>
    <w:rsid w:val="006F6F80"/>
    <w:rsid w:val="006F6FC2"/>
    <w:rsid w:val="006F7343"/>
    <w:rsid w:val="006F73F6"/>
    <w:rsid w:val="006F74E2"/>
    <w:rsid w:val="006F7B6E"/>
    <w:rsid w:val="006F7DAC"/>
    <w:rsid w:val="0070048F"/>
    <w:rsid w:val="00700FE2"/>
    <w:rsid w:val="00700FF3"/>
    <w:rsid w:val="00701009"/>
    <w:rsid w:val="00701536"/>
    <w:rsid w:val="0070189F"/>
    <w:rsid w:val="00701A37"/>
    <w:rsid w:val="00701BF7"/>
    <w:rsid w:val="00701E59"/>
    <w:rsid w:val="00702347"/>
    <w:rsid w:val="00702506"/>
    <w:rsid w:val="007026C8"/>
    <w:rsid w:val="007028E9"/>
    <w:rsid w:val="00702901"/>
    <w:rsid w:val="00702AAD"/>
    <w:rsid w:val="00702DD3"/>
    <w:rsid w:val="0070308C"/>
    <w:rsid w:val="007034C5"/>
    <w:rsid w:val="0070394C"/>
    <w:rsid w:val="007039EE"/>
    <w:rsid w:val="00703BA5"/>
    <w:rsid w:val="00703EDD"/>
    <w:rsid w:val="00704154"/>
    <w:rsid w:val="007041BF"/>
    <w:rsid w:val="007043D3"/>
    <w:rsid w:val="00704A59"/>
    <w:rsid w:val="00704B7D"/>
    <w:rsid w:val="00704CF9"/>
    <w:rsid w:val="00704DFC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EFC"/>
    <w:rsid w:val="00706F34"/>
    <w:rsid w:val="0070700B"/>
    <w:rsid w:val="007070F1"/>
    <w:rsid w:val="00707346"/>
    <w:rsid w:val="00707453"/>
    <w:rsid w:val="00707690"/>
    <w:rsid w:val="00707691"/>
    <w:rsid w:val="007077BC"/>
    <w:rsid w:val="007079DE"/>
    <w:rsid w:val="00707C72"/>
    <w:rsid w:val="00707CB4"/>
    <w:rsid w:val="00707F72"/>
    <w:rsid w:val="00710092"/>
    <w:rsid w:val="00710251"/>
    <w:rsid w:val="00710ACB"/>
    <w:rsid w:val="00710C2A"/>
    <w:rsid w:val="00710D01"/>
    <w:rsid w:val="00710E3C"/>
    <w:rsid w:val="007110B1"/>
    <w:rsid w:val="007117B7"/>
    <w:rsid w:val="00711A16"/>
    <w:rsid w:val="00711AD8"/>
    <w:rsid w:val="00711C28"/>
    <w:rsid w:val="00712262"/>
    <w:rsid w:val="0071262B"/>
    <w:rsid w:val="0071263D"/>
    <w:rsid w:val="00712A9F"/>
    <w:rsid w:val="00712B60"/>
    <w:rsid w:val="00712B9B"/>
    <w:rsid w:val="00712EE5"/>
    <w:rsid w:val="00712FFB"/>
    <w:rsid w:val="007131C3"/>
    <w:rsid w:val="007133BC"/>
    <w:rsid w:val="00713A1F"/>
    <w:rsid w:val="007146BD"/>
    <w:rsid w:val="0071489C"/>
    <w:rsid w:val="00714E58"/>
    <w:rsid w:val="00715026"/>
    <w:rsid w:val="00715573"/>
    <w:rsid w:val="00715635"/>
    <w:rsid w:val="007158FB"/>
    <w:rsid w:val="00715DD4"/>
    <w:rsid w:val="007163BD"/>
    <w:rsid w:val="007164BD"/>
    <w:rsid w:val="007166CC"/>
    <w:rsid w:val="00716821"/>
    <w:rsid w:val="007169AD"/>
    <w:rsid w:val="007170D3"/>
    <w:rsid w:val="00717685"/>
    <w:rsid w:val="00717B22"/>
    <w:rsid w:val="00717F77"/>
    <w:rsid w:val="00717FDD"/>
    <w:rsid w:val="00720501"/>
    <w:rsid w:val="00720834"/>
    <w:rsid w:val="0072083A"/>
    <w:rsid w:val="00720A66"/>
    <w:rsid w:val="00720AE5"/>
    <w:rsid w:val="00720E21"/>
    <w:rsid w:val="007210DD"/>
    <w:rsid w:val="0072186B"/>
    <w:rsid w:val="00721DFE"/>
    <w:rsid w:val="0072266F"/>
    <w:rsid w:val="007226A2"/>
    <w:rsid w:val="00722DA9"/>
    <w:rsid w:val="00722F07"/>
    <w:rsid w:val="007235C2"/>
    <w:rsid w:val="00723887"/>
    <w:rsid w:val="007238D2"/>
    <w:rsid w:val="00723A61"/>
    <w:rsid w:val="00723B15"/>
    <w:rsid w:val="00724B30"/>
    <w:rsid w:val="00724BB5"/>
    <w:rsid w:val="00725153"/>
    <w:rsid w:val="0072523E"/>
    <w:rsid w:val="00725578"/>
    <w:rsid w:val="007255CF"/>
    <w:rsid w:val="00725D24"/>
    <w:rsid w:val="0072602A"/>
    <w:rsid w:val="00726166"/>
    <w:rsid w:val="00726459"/>
    <w:rsid w:val="00726668"/>
    <w:rsid w:val="00726799"/>
    <w:rsid w:val="00726870"/>
    <w:rsid w:val="00726DB3"/>
    <w:rsid w:val="00726DD7"/>
    <w:rsid w:val="00726ECD"/>
    <w:rsid w:val="00726F8A"/>
    <w:rsid w:val="0072707A"/>
    <w:rsid w:val="00727155"/>
    <w:rsid w:val="007272F8"/>
    <w:rsid w:val="00727451"/>
    <w:rsid w:val="007279D3"/>
    <w:rsid w:val="00727B9C"/>
    <w:rsid w:val="00727F4E"/>
    <w:rsid w:val="00730510"/>
    <w:rsid w:val="00730521"/>
    <w:rsid w:val="0073089B"/>
    <w:rsid w:val="00730C66"/>
    <w:rsid w:val="00731236"/>
    <w:rsid w:val="007313D4"/>
    <w:rsid w:val="007313E4"/>
    <w:rsid w:val="007314B7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2DC4"/>
    <w:rsid w:val="00733053"/>
    <w:rsid w:val="00733336"/>
    <w:rsid w:val="007337BA"/>
    <w:rsid w:val="007337C7"/>
    <w:rsid w:val="00733A03"/>
    <w:rsid w:val="00733A43"/>
    <w:rsid w:val="00733DEF"/>
    <w:rsid w:val="00733FF0"/>
    <w:rsid w:val="00734477"/>
    <w:rsid w:val="00734479"/>
    <w:rsid w:val="00734862"/>
    <w:rsid w:val="00734900"/>
    <w:rsid w:val="00734978"/>
    <w:rsid w:val="00734E15"/>
    <w:rsid w:val="00735020"/>
    <w:rsid w:val="00735563"/>
    <w:rsid w:val="0073577D"/>
    <w:rsid w:val="00735D69"/>
    <w:rsid w:val="007360E5"/>
    <w:rsid w:val="007363B5"/>
    <w:rsid w:val="007365E2"/>
    <w:rsid w:val="00736A9C"/>
    <w:rsid w:val="00736AA0"/>
    <w:rsid w:val="00736C94"/>
    <w:rsid w:val="00736FC4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61D"/>
    <w:rsid w:val="00740639"/>
    <w:rsid w:val="0074080D"/>
    <w:rsid w:val="007409FA"/>
    <w:rsid w:val="00740E97"/>
    <w:rsid w:val="00740F8C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AB4"/>
    <w:rsid w:val="00742C41"/>
    <w:rsid w:val="00742D35"/>
    <w:rsid w:val="00742E70"/>
    <w:rsid w:val="00742EF7"/>
    <w:rsid w:val="00743373"/>
    <w:rsid w:val="007435FA"/>
    <w:rsid w:val="00743715"/>
    <w:rsid w:val="007437D2"/>
    <w:rsid w:val="00743A38"/>
    <w:rsid w:val="00744481"/>
    <w:rsid w:val="00744833"/>
    <w:rsid w:val="00744913"/>
    <w:rsid w:val="00744C26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64F"/>
    <w:rsid w:val="0074683F"/>
    <w:rsid w:val="00746CCA"/>
    <w:rsid w:val="00747007"/>
    <w:rsid w:val="00747047"/>
    <w:rsid w:val="007473B8"/>
    <w:rsid w:val="00747484"/>
    <w:rsid w:val="00747848"/>
    <w:rsid w:val="00747925"/>
    <w:rsid w:val="00747A7B"/>
    <w:rsid w:val="00747E2C"/>
    <w:rsid w:val="007501F1"/>
    <w:rsid w:val="00750361"/>
    <w:rsid w:val="007504BD"/>
    <w:rsid w:val="007504FD"/>
    <w:rsid w:val="0075059D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655"/>
    <w:rsid w:val="00752E99"/>
    <w:rsid w:val="00753214"/>
    <w:rsid w:val="007533A5"/>
    <w:rsid w:val="0075342F"/>
    <w:rsid w:val="00753806"/>
    <w:rsid w:val="00753843"/>
    <w:rsid w:val="00753846"/>
    <w:rsid w:val="00753AA4"/>
    <w:rsid w:val="00753ACA"/>
    <w:rsid w:val="00753F74"/>
    <w:rsid w:val="007546A0"/>
    <w:rsid w:val="00754721"/>
    <w:rsid w:val="00754761"/>
    <w:rsid w:val="00754C42"/>
    <w:rsid w:val="00754E86"/>
    <w:rsid w:val="00754FD6"/>
    <w:rsid w:val="00755020"/>
    <w:rsid w:val="00755496"/>
    <w:rsid w:val="0075574B"/>
    <w:rsid w:val="00755BB3"/>
    <w:rsid w:val="00755C32"/>
    <w:rsid w:val="00755C58"/>
    <w:rsid w:val="00755EDF"/>
    <w:rsid w:val="00756347"/>
    <w:rsid w:val="00756398"/>
    <w:rsid w:val="007563ED"/>
    <w:rsid w:val="00756FB0"/>
    <w:rsid w:val="00757007"/>
    <w:rsid w:val="00757178"/>
    <w:rsid w:val="007572D7"/>
    <w:rsid w:val="00757678"/>
    <w:rsid w:val="007577FF"/>
    <w:rsid w:val="00757A11"/>
    <w:rsid w:val="00757A5D"/>
    <w:rsid w:val="0076024B"/>
    <w:rsid w:val="00760CD5"/>
    <w:rsid w:val="00760CE6"/>
    <w:rsid w:val="00760F11"/>
    <w:rsid w:val="00760F6E"/>
    <w:rsid w:val="007611BA"/>
    <w:rsid w:val="00761486"/>
    <w:rsid w:val="00761ED2"/>
    <w:rsid w:val="00762059"/>
    <w:rsid w:val="00762306"/>
    <w:rsid w:val="007626E7"/>
    <w:rsid w:val="00762A8F"/>
    <w:rsid w:val="00762C0C"/>
    <w:rsid w:val="00762C12"/>
    <w:rsid w:val="007633D4"/>
    <w:rsid w:val="00763C33"/>
    <w:rsid w:val="00763E72"/>
    <w:rsid w:val="00763EB0"/>
    <w:rsid w:val="007640A3"/>
    <w:rsid w:val="007640C0"/>
    <w:rsid w:val="00764172"/>
    <w:rsid w:val="007642DC"/>
    <w:rsid w:val="007643E2"/>
    <w:rsid w:val="007645F6"/>
    <w:rsid w:val="00764693"/>
    <w:rsid w:val="00764F5E"/>
    <w:rsid w:val="007652D5"/>
    <w:rsid w:val="0076535D"/>
    <w:rsid w:val="00765866"/>
    <w:rsid w:val="0076588B"/>
    <w:rsid w:val="007658E6"/>
    <w:rsid w:val="00765BDC"/>
    <w:rsid w:val="007661B8"/>
    <w:rsid w:val="00766614"/>
    <w:rsid w:val="007667C6"/>
    <w:rsid w:val="0076682B"/>
    <w:rsid w:val="00766AF9"/>
    <w:rsid w:val="00766B0B"/>
    <w:rsid w:val="00766B92"/>
    <w:rsid w:val="00767753"/>
    <w:rsid w:val="00767E37"/>
    <w:rsid w:val="00767F3D"/>
    <w:rsid w:val="00770039"/>
    <w:rsid w:val="00770371"/>
    <w:rsid w:val="007704E4"/>
    <w:rsid w:val="00770C9A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7A"/>
    <w:rsid w:val="00772736"/>
    <w:rsid w:val="00772E1E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A98"/>
    <w:rsid w:val="00776DBA"/>
    <w:rsid w:val="00776E7F"/>
    <w:rsid w:val="00776FD3"/>
    <w:rsid w:val="007771C2"/>
    <w:rsid w:val="007771D6"/>
    <w:rsid w:val="007772F8"/>
    <w:rsid w:val="0077748D"/>
    <w:rsid w:val="007776BA"/>
    <w:rsid w:val="00777B8A"/>
    <w:rsid w:val="00777E32"/>
    <w:rsid w:val="007802DB"/>
    <w:rsid w:val="00780391"/>
    <w:rsid w:val="007806C5"/>
    <w:rsid w:val="007807A1"/>
    <w:rsid w:val="007808BE"/>
    <w:rsid w:val="00780AD5"/>
    <w:rsid w:val="00780C94"/>
    <w:rsid w:val="00780D20"/>
    <w:rsid w:val="00780E06"/>
    <w:rsid w:val="0078109F"/>
    <w:rsid w:val="00781123"/>
    <w:rsid w:val="007816D0"/>
    <w:rsid w:val="00781E07"/>
    <w:rsid w:val="00781F95"/>
    <w:rsid w:val="0078202A"/>
    <w:rsid w:val="00782191"/>
    <w:rsid w:val="007827AB"/>
    <w:rsid w:val="007828E5"/>
    <w:rsid w:val="00782C83"/>
    <w:rsid w:val="00782E31"/>
    <w:rsid w:val="00782E6D"/>
    <w:rsid w:val="00782F3B"/>
    <w:rsid w:val="00783343"/>
    <w:rsid w:val="00783867"/>
    <w:rsid w:val="00784003"/>
    <w:rsid w:val="00784302"/>
    <w:rsid w:val="007843A4"/>
    <w:rsid w:val="0078446B"/>
    <w:rsid w:val="0078454F"/>
    <w:rsid w:val="00784D8F"/>
    <w:rsid w:val="00784FCE"/>
    <w:rsid w:val="00784FF0"/>
    <w:rsid w:val="00785178"/>
    <w:rsid w:val="0078527F"/>
    <w:rsid w:val="00785326"/>
    <w:rsid w:val="007853A7"/>
    <w:rsid w:val="00785417"/>
    <w:rsid w:val="007857EC"/>
    <w:rsid w:val="00785AB5"/>
    <w:rsid w:val="00785E69"/>
    <w:rsid w:val="00785FDA"/>
    <w:rsid w:val="00786200"/>
    <w:rsid w:val="007862B2"/>
    <w:rsid w:val="00786957"/>
    <w:rsid w:val="00786A7D"/>
    <w:rsid w:val="00787723"/>
    <w:rsid w:val="00787B54"/>
    <w:rsid w:val="00787B99"/>
    <w:rsid w:val="00787DC6"/>
    <w:rsid w:val="00790048"/>
    <w:rsid w:val="0079038B"/>
    <w:rsid w:val="00790ADF"/>
    <w:rsid w:val="007911E2"/>
    <w:rsid w:val="0079165E"/>
    <w:rsid w:val="00791D8D"/>
    <w:rsid w:val="0079235A"/>
    <w:rsid w:val="00792428"/>
    <w:rsid w:val="00792CCB"/>
    <w:rsid w:val="00792FF9"/>
    <w:rsid w:val="00793026"/>
    <w:rsid w:val="007931E5"/>
    <w:rsid w:val="00793413"/>
    <w:rsid w:val="007934CE"/>
    <w:rsid w:val="0079372A"/>
    <w:rsid w:val="007939D0"/>
    <w:rsid w:val="007939EB"/>
    <w:rsid w:val="00793F0C"/>
    <w:rsid w:val="0079430D"/>
    <w:rsid w:val="00794B91"/>
    <w:rsid w:val="00794F19"/>
    <w:rsid w:val="007950EB"/>
    <w:rsid w:val="0079531C"/>
    <w:rsid w:val="007959F0"/>
    <w:rsid w:val="00795A68"/>
    <w:rsid w:val="007962D3"/>
    <w:rsid w:val="0079673D"/>
    <w:rsid w:val="00796A4F"/>
    <w:rsid w:val="00796ADC"/>
    <w:rsid w:val="00796B59"/>
    <w:rsid w:val="00797108"/>
    <w:rsid w:val="00797C1F"/>
    <w:rsid w:val="00797CB6"/>
    <w:rsid w:val="00797D98"/>
    <w:rsid w:val="007A0152"/>
    <w:rsid w:val="007A028D"/>
    <w:rsid w:val="007A07DE"/>
    <w:rsid w:val="007A106B"/>
    <w:rsid w:val="007A1280"/>
    <w:rsid w:val="007A199E"/>
    <w:rsid w:val="007A1AE9"/>
    <w:rsid w:val="007A1CEA"/>
    <w:rsid w:val="007A203F"/>
    <w:rsid w:val="007A20EF"/>
    <w:rsid w:val="007A214A"/>
    <w:rsid w:val="007A23CD"/>
    <w:rsid w:val="007A2790"/>
    <w:rsid w:val="007A296D"/>
    <w:rsid w:val="007A29A3"/>
    <w:rsid w:val="007A2B3B"/>
    <w:rsid w:val="007A2B47"/>
    <w:rsid w:val="007A2C48"/>
    <w:rsid w:val="007A2D36"/>
    <w:rsid w:val="007A30E8"/>
    <w:rsid w:val="007A3226"/>
    <w:rsid w:val="007A34A1"/>
    <w:rsid w:val="007A3798"/>
    <w:rsid w:val="007A413C"/>
    <w:rsid w:val="007A4194"/>
    <w:rsid w:val="007A43B5"/>
    <w:rsid w:val="007A4E1F"/>
    <w:rsid w:val="007A519F"/>
    <w:rsid w:val="007A51C8"/>
    <w:rsid w:val="007A5A2A"/>
    <w:rsid w:val="007A5CDF"/>
    <w:rsid w:val="007A60E7"/>
    <w:rsid w:val="007A61BB"/>
    <w:rsid w:val="007A6231"/>
    <w:rsid w:val="007A62E5"/>
    <w:rsid w:val="007A67D4"/>
    <w:rsid w:val="007A6C6B"/>
    <w:rsid w:val="007A723E"/>
    <w:rsid w:val="007A72F7"/>
    <w:rsid w:val="007A7689"/>
    <w:rsid w:val="007A7969"/>
    <w:rsid w:val="007A79A2"/>
    <w:rsid w:val="007A79B2"/>
    <w:rsid w:val="007A7A2E"/>
    <w:rsid w:val="007A7A90"/>
    <w:rsid w:val="007B0312"/>
    <w:rsid w:val="007B06E4"/>
    <w:rsid w:val="007B085E"/>
    <w:rsid w:val="007B0BEE"/>
    <w:rsid w:val="007B101F"/>
    <w:rsid w:val="007B10DD"/>
    <w:rsid w:val="007B1985"/>
    <w:rsid w:val="007B1BCC"/>
    <w:rsid w:val="007B1E2C"/>
    <w:rsid w:val="007B1FCB"/>
    <w:rsid w:val="007B27BE"/>
    <w:rsid w:val="007B2931"/>
    <w:rsid w:val="007B297B"/>
    <w:rsid w:val="007B2A5E"/>
    <w:rsid w:val="007B2E54"/>
    <w:rsid w:val="007B2EDD"/>
    <w:rsid w:val="007B3627"/>
    <w:rsid w:val="007B389A"/>
    <w:rsid w:val="007B3FDF"/>
    <w:rsid w:val="007B4167"/>
    <w:rsid w:val="007B44F5"/>
    <w:rsid w:val="007B4F77"/>
    <w:rsid w:val="007B5058"/>
    <w:rsid w:val="007B529A"/>
    <w:rsid w:val="007B52DB"/>
    <w:rsid w:val="007B55D2"/>
    <w:rsid w:val="007B5EDF"/>
    <w:rsid w:val="007B5F1B"/>
    <w:rsid w:val="007B6155"/>
    <w:rsid w:val="007B667E"/>
    <w:rsid w:val="007B682F"/>
    <w:rsid w:val="007B6F34"/>
    <w:rsid w:val="007B7349"/>
    <w:rsid w:val="007B74BC"/>
    <w:rsid w:val="007B7589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CB9"/>
    <w:rsid w:val="007C2109"/>
    <w:rsid w:val="007C24D3"/>
    <w:rsid w:val="007C26FA"/>
    <w:rsid w:val="007C2AC8"/>
    <w:rsid w:val="007C2CD6"/>
    <w:rsid w:val="007C2FB7"/>
    <w:rsid w:val="007C3182"/>
    <w:rsid w:val="007C3340"/>
    <w:rsid w:val="007C34ED"/>
    <w:rsid w:val="007C368D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B31"/>
    <w:rsid w:val="007C4C56"/>
    <w:rsid w:val="007C51E9"/>
    <w:rsid w:val="007C5771"/>
    <w:rsid w:val="007C585B"/>
    <w:rsid w:val="007C5A6F"/>
    <w:rsid w:val="007C5CD4"/>
    <w:rsid w:val="007C6077"/>
    <w:rsid w:val="007C6517"/>
    <w:rsid w:val="007C663F"/>
    <w:rsid w:val="007C687D"/>
    <w:rsid w:val="007C6B0B"/>
    <w:rsid w:val="007C6C3D"/>
    <w:rsid w:val="007C70EA"/>
    <w:rsid w:val="007C72C8"/>
    <w:rsid w:val="007C72EB"/>
    <w:rsid w:val="007C74E7"/>
    <w:rsid w:val="007C76D6"/>
    <w:rsid w:val="007C7A7F"/>
    <w:rsid w:val="007C7BF9"/>
    <w:rsid w:val="007D00B0"/>
    <w:rsid w:val="007D02EE"/>
    <w:rsid w:val="007D0491"/>
    <w:rsid w:val="007D04C1"/>
    <w:rsid w:val="007D056B"/>
    <w:rsid w:val="007D07C6"/>
    <w:rsid w:val="007D0946"/>
    <w:rsid w:val="007D0DA8"/>
    <w:rsid w:val="007D0DFF"/>
    <w:rsid w:val="007D10A0"/>
    <w:rsid w:val="007D10D3"/>
    <w:rsid w:val="007D189A"/>
    <w:rsid w:val="007D18F7"/>
    <w:rsid w:val="007D18F9"/>
    <w:rsid w:val="007D1DAA"/>
    <w:rsid w:val="007D1FDB"/>
    <w:rsid w:val="007D22D3"/>
    <w:rsid w:val="007D252D"/>
    <w:rsid w:val="007D26A9"/>
    <w:rsid w:val="007D285E"/>
    <w:rsid w:val="007D2A44"/>
    <w:rsid w:val="007D2FF5"/>
    <w:rsid w:val="007D30EE"/>
    <w:rsid w:val="007D34A5"/>
    <w:rsid w:val="007D34BB"/>
    <w:rsid w:val="007D3803"/>
    <w:rsid w:val="007D3804"/>
    <w:rsid w:val="007D4064"/>
    <w:rsid w:val="007D41C1"/>
    <w:rsid w:val="007D42E5"/>
    <w:rsid w:val="007D45D0"/>
    <w:rsid w:val="007D46EF"/>
    <w:rsid w:val="007D46FD"/>
    <w:rsid w:val="007D4BC8"/>
    <w:rsid w:val="007D4EEE"/>
    <w:rsid w:val="007D4F98"/>
    <w:rsid w:val="007D5295"/>
    <w:rsid w:val="007D55E5"/>
    <w:rsid w:val="007D5923"/>
    <w:rsid w:val="007D5B5B"/>
    <w:rsid w:val="007D5B76"/>
    <w:rsid w:val="007D67B3"/>
    <w:rsid w:val="007D6A52"/>
    <w:rsid w:val="007D6BF2"/>
    <w:rsid w:val="007D6C3E"/>
    <w:rsid w:val="007D6FAE"/>
    <w:rsid w:val="007D73FA"/>
    <w:rsid w:val="007D75C7"/>
    <w:rsid w:val="007D772C"/>
    <w:rsid w:val="007D7940"/>
    <w:rsid w:val="007E0238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790"/>
    <w:rsid w:val="007E288D"/>
    <w:rsid w:val="007E2911"/>
    <w:rsid w:val="007E2923"/>
    <w:rsid w:val="007E293B"/>
    <w:rsid w:val="007E2B7F"/>
    <w:rsid w:val="007E3322"/>
    <w:rsid w:val="007E37D7"/>
    <w:rsid w:val="007E3C8C"/>
    <w:rsid w:val="007E3CC9"/>
    <w:rsid w:val="007E3CCB"/>
    <w:rsid w:val="007E3CF7"/>
    <w:rsid w:val="007E41A5"/>
    <w:rsid w:val="007E4421"/>
    <w:rsid w:val="007E45A1"/>
    <w:rsid w:val="007E4664"/>
    <w:rsid w:val="007E49A5"/>
    <w:rsid w:val="007E4C2F"/>
    <w:rsid w:val="007E4D9B"/>
    <w:rsid w:val="007E50E6"/>
    <w:rsid w:val="007E5191"/>
    <w:rsid w:val="007E5451"/>
    <w:rsid w:val="007E5698"/>
    <w:rsid w:val="007E57F7"/>
    <w:rsid w:val="007E5889"/>
    <w:rsid w:val="007E5974"/>
    <w:rsid w:val="007E5C20"/>
    <w:rsid w:val="007E5CA0"/>
    <w:rsid w:val="007E665E"/>
    <w:rsid w:val="007E66B9"/>
    <w:rsid w:val="007E6978"/>
    <w:rsid w:val="007E69EA"/>
    <w:rsid w:val="007E6ABE"/>
    <w:rsid w:val="007E6E4B"/>
    <w:rsid w:val="007E72BC"/>
    <w:rsid w:val="007E764A"/>
    <w:rsid w:val="007E7BA7"/>
    <w:rsid w:val="007E7CA7"/>
    <w:rsid w:val="007F0139"/>
    <w:rsid w:val="007F0146"/>
    <w:rsid w:val="007F02AD"/>
    <w:rsid w:val="007F02F8"/>
    <w:rsid w:val="007F03D3"/>
    <w:rsid w:val="007F0923"/>
    <w:rsid w:val="007F092F"/>
    <w:rsid w:val="007F0950"/>
    <w:rsid w:val="007F0E64"/>
    <w:rsid w:val="007F1251"/>
    <w:rsid w:val="007F161E"/>
    <w:rsid w:val="007F17A6"/>
    <w:rsid w:val="007F1887"/>
    <w:rsid w:val="007F1C9F"/>
    <w:rsid w:val="007F1EAE"/>
    <w:rsid w:val="007F1F17"/>
    <w:rsid w:val="007F2F52"/>
    <w:rsid w:val="007F2F8B"/>
    <w:rsid w:val="007F338C"/>
    <w:rsid w:val="007F342E"/>
    <w:rsid w:val="007F350B"/>
    <w:rsid w:val="007F3576"/>
    <w:rsid w:val="007F37CD"/>
    <w:rsid w:val="007F3A61"/>
    <w:rsid w:val="007F3AE1"/>
    <w:rsid w:val="007F3CA4"/>
    <w:rsid w:val="007F4312"/>
    <w:rsid w:val="007F431F"/>
    <w:rsid w:val="007F4476"/>
    <w:rsid w:val="007F45C5"/>
    <w:rsid w:val="007F49DF"/>
    <w:rsid w:val="007F4AB0"/>
    <w:rsid w:val="007F4B68"/>
    <w:rsid w:val="007F4F57"/>
    <w:rsid w:val="007F5325"/>
    <w:rsid w:val="007F5879"/>
    <w:rsid w:val="007F5973"/>
    <w:rsid w:val="007F5F58"/>
    <w:rsid w:val="007F5FA5"/>
    <w:rsid w:val="007F5FFE"/>
    <w:rsid w:val="007F654E"/>
    <w:rsid w:val="007F6595"/>
    <w:rsid w:val="007F6A51"/>
    <w:rsid w:val="007F70C0"/>
    <w:rsid w:val="007F73A1"/>
    <w:rsid w:val="0080007F"/>
    <w:rsid w:val="008000B9"/>
    <w:rsid w:val="00800463"/>
    <w:rsid w:val="008005BE"/>
    <w:rsid w:val="008008A2"/>
    <w:rsid w:val="00800FF2"/>
    <w:rsid w:val="008014DD"/>
    <w:rsid w:val="008019AE"/>
    <w:rsid w:val="00801DD9"/>
    <w:rsid w:val="00802310"/>
    <w:rsid w:val="00802AD3"/>
    <w:rsid w:val="00802B76"/>
    <w:rsid w:val="008030CD"/>
    <w:rsid w:val="0080312F"/>
    <w:rsid w:val="00803411"/>
    <w:rsid w:val="00803587"/>
    <w:rsid w:val="008035A9"/>
    <w:rsid w:val="008036A7"/>
    <w:rsid w:val="00803821"/>
    <w:rsid w:val="00803A08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6195"/>
    <w:rsid w:val="008062E6"/>
    <w:rsid w:val="008068ED"/>
    <w:rsid w:val="00806E2F"/>
    <w:rsid w:val="00807391"/>
    <w:rsid w:val="0080772E"/>
    <w:rsid w:val="0080784D"/>
    <w:rsid w:val="008102C9"/>
    <w:rsid w:val="00810517"/>
    <w:rsid w:val="00810923"/>
    <w:rsid w:val="00810FB7"/>
    <w:rsid w:val="00811026"/>
    <w:rsid w:val="008116E7"/>
    <w:rsid w:val="00811930"/>
    <w:rsid w:val="00811B82"/>
    <w:rsid w:val="00811BAC"/>
    <w:rsid w:val="00811D47"/>
    <w:rsid w:val="008121AA"/>
    <w:rsid w:val="008122B9"/>
    <w:rsid w:val="0081267E"/>
    <w:rsid w:val="0081272B"/>
    <w:rsid w:val="008127C2"/>
    <w:rsid w:val="00812830"/>
    <w:rsid w:val="00812EFE"/>
    <w:rsid w:val="008131A6"/>
    <w:rsid w:val="00813293"/>
    <w:rsid w:val="008132E8"/>
    <w:rsid w:val="008135A4"/>
    <w:rsid w:val="008136ED"/>
    <w:rsid w:val="008138F8"/>
    <w:rsid w:val="00813E4D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823"/>
    <w:rsid w:val="00815836"/>
    <w:rsid w:val="008160CD"/>
    <w:rsid w:val="0081627E"/>
    <w:rsid w:val="0081654A"/>
    <w:rsid w:val="008165FB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0C66"/>
    <w:rsid w:val="0082131C"/>
    <w:rsid w:val="008214D2"/>
    <w:rsid w:val="00821929"/>
    <w:rsid w:val="00821D32"/>
    <w:rsid w:val="008220C9"/>
    <w:rsid w:val="008222CE"/>
    <w:rsid w:val="00822545"/>
    <w:rsid w:val="0082323C"/>
    <w:rsid w:val="0082336F"/>
    <w:rsid w:val="008234E9"/>
    <w:rsid w:val="008237A7"/>
    <w:rsid w:val="0082383A"/>
    <w:rsid w:val="008244BF"/>
    <w:rsid w:val="008246AE"/>
    <w:rsid w:val="008247BB"/>
    <w:rsid w:val="008249A6"/>
    <w:rsid w:val="00824DF9"/>
    <w:rsid w:val="00825457"/>
    <w:rsid w:val="00825580"/>
    <w:rsid w:val="008257AB"/>
    <w:rsid w:val="008259E5"/>
    <w:rsid w:val="00825A1A"/>
    <w:rsid w:val="00825A27"/>
    <w:rsid w:val="008266D4"/>
    <w:rsid w:val="00826841"/>
    <w:rsid w:val="00826DDA"/>
    <w:rsid w:val="00826E96"/>
    <w:rsid w:val="00826F45"/>
    <w:rsid w:val="00827102"/>
    <w:rsid w:val="00827114"/>
    <w:rsid w:val="008272B5"/>
    <w:rsid w:val="008272FF"/>
    <w:rsid w:val="00827387"/>
    <w:rsid w:val="008273AE"/>
    <w:rsid w:val="00827E22"/>
    <w:rsid w:val="00830BFF"/>
    <w:rsid w:val="00831150"/>
    <w:rsid w:val="00831254"/>
    <w:rsid w:val="008312A0"/>
    <w:rsid w:val="0083160E"/>
    <w:rsid w:val="0083164A"/>
    <w:rsid w:val="008319C8"/>
    <w:rsid w:val="00831BDE"/>
    <w:rsid w:val="00831FE8"/>
    <w:rsid w:val="008323B8"/>
    <w:rsid w:val="00832474"/>
    <w:rsid w:val="00832749"/>
    <w:rsid w:val="00833242"/>
    <w:rsid w:val="00833425"/>
    <w:rsid w:val="008334DD"/>
    <w:rsid w:val="00833678"/>
    <w:rsid w:val="0083370F"/>
    <w:rsid w:val="00833BC8"/>
    <w:rsid w:val="00833CCA"/>
    <w:rsid w:val="00833EE7"/>
    <w:rsid w:val="00833EEF"/>
    <w:rsid w:val="008340F5"/>
    <w:rsid w:val="00834244"/>
    <w:rsid w:val="0083466A"/>
    <w:rsid w:val="00834896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31"/>
    <w:rsid w:val="008356B6"/>
    <w:rsid w:val="00835763"/>
    <w:rsid w:val="008359CD"/>
    <w:rsid w:val="00835C96"/>
    <w:rsid w:val="00835CF4"/>
    <w:rsid w:val="00836049"/>
    <w:rsid w:val="0083632D"/>
    <w:rsid w:val="00836401"/>
    <w:rsid w:val="008365F5"/>
    <w:rsid w:val="008371C0"/>
    <w:rsid w:val="00837226"/>
    <w:rsid w:val="008377FE"/>
    <w:rsid w:val="0084012D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7E5"/>
    <w:rsid w:val="00843820"/>
    <w:rsid w:val="00843AA6"/>
    <w:rsid w:val="00843B11"/>
    <w:rsid w:val="00843EA0"/>
    <w:rsid w:val="00843FE8"/>
    <w:rsid w:val="00844194"/>
    <w:rsid w:val="0084419E"/>
    <w:rsid w:val="008446A3"/>
    <w:rsid w:val="00845030"/>
    <w:rsid w:val="008452CD"/>
    <w:rsid w:val="00845B04"/>
    <w:rsid w:val="00845BE9"/>
    <w:rsid w:val="00845C54"/>
    <w:rsid w:val="008461CC"/>
    <w:rsid w:val="0084625C"/>
    <w:rsid w:val="00846798"/>
    <w:rsid w:val="008467FE"/>
    <w:rsid w:val="00846860"/>
    <w:rsid w:val="00846A70"/>
    <w:rsid w:val="00846C87"/>
    <w:rsid w:val="008470D1"/>
    <w:rsid w:val="008471E3"/>
    <w:rsid w:val="00847386"/>
    <w:rsid w:val="00847504"/>
    <w:rsid w:val="00847A12"/>
    <w:rsid w:val="00847F57"/>
    <w:rsid w:val="00850349"/>
    <w:rsid w:val="00850644"/>
    <w:rsid w:val="0085124F"/>
    <w:rsid w:val="0085128A"/>
    <w:rsid w:val="008513D4"/>
    <w:rsid w:val="00851580"/>
    <w:rsid w:val="008515D9"/>
    <w:rsid w:val="00851870"/>
    <w:rsid w:val="00851AD5"/>
    <w:rsid w:val="00852258"/>
    <w:rsid w:val="008522C6"/>
    <w:rsid w:val="008526AD"/>
    <w:rsid w:val="0085276F"/>
    <w:rsid w:val="00852C8E"/>
    <w:rsid w:val="00852FF1"/>
    <w:rsid w:val="008532AA"/>
    <w:rsid w:val="0085365D"/>
    <w:rsid w:val="00853688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6C6"/>
    <w:rsid w:val="00855F2C"/>
    <w:rsid w:val="00856543"/>
    <w:rsid w:val="00856558"/>
    <w:rsid w:val="008568A7"/>
    <w:rsid w:val="0085724A"/>
    <w:rsid w:val="0085774B"/>
    <w:rsid w:val="00857AA7"/>
    <w:rsid w:val="00857CA3"/>
    <w:rsid w:val="00857D0A"/>
    <w:rsid w:val="008602C4"/>
    <w:rsid w:val="008602D6"/>
    <w:rsid w:val="008603C6"/>
    <w:rsid w:val="00860456"/>
    <w:rsid w:val="00860524"/>
    <w:rsid w:val="0086053E"/>
    <w:rsid w:val="008607EA"/>
    <w:rsid w:val="00860CE9"/>
    <w:rsid w:val="00861732"/>
    <w:rsid w:val="00861935"/>
    <w:rsid w:val="00861C7C"/>
    <w:rsid w:val="00861D6D"/>
    <w:rsid w:val="0086224A"/>
    <w:rsid w:val="00862316"/>
    <w:rsid w:val="00862B0E"/>
    <w:rsid w:val="00862B86"/>
    <w:rsid w:val="00863380"/>
    <w:rsid w:val="0086360A"/>
    <w:rsid w:val="00863D03"/>
    <w:rsid w:val="00863E87"/>
    <w:rsid w:val="00864329"/>
    <w:rsid w:val="0086434C"/>
    <w:rsid w:val="00864B6A"/>
    <w:rsid w:val="00864DA7"/>
    <w:rsid w:val="008656B7"/>
    <w:rsid w:val="0086571B"/>
    <w:rsid w:val="008659AA"/>
    <w:rsid w:val="00865A77"/>
    <w:rsid w:val="00865A9D"/>
    <w:rsid w:val="00865E51"/>
    <w:rsid w:val="008663E4"/>
    <w:rsid w:val="008665B8"/>
    <w:rsid w:val="00866A9F"/>
    <w:rsid w:val="00866BA9"/>
    <w:rsid w:val="00866E80"/>
    <w:rsid w:val="00867742"/>
    <w:rsid w:val="008678B2"/>
    <w:rsid w:val="0086799A"/>
    <w:rsid w:val="00867D66"/>
    <w:rsid w:val="00867EA1"/>
    <w:rsid w:val="00867F72"/>
    <w:rsid w:val="00867FA4"/>
    <w:rsid w:val="008702D3"/>
    <w:rsid w:val="008703FB"/>
    <w:rsid w:val="0087071A"/>
    <w:rsid w:val="008708F2"/>
    <w:rsid w:val="00870AB5"/>
    <w:rsid w:val="00870B40"/>
    <w:rsid w:val="00870D0F"/>
    <w:rsid w:val="008712CB"/>
    <w:rsid w:val="008714EE"/>
    <w:rsid w:val="008716F7"/>
    <w:rsid w:val="00871BF4"/>
    <w:rsid w:val="00871ED4"/>
    <w:rsid w:val="008721B2"/>
    <w:rsid w:val="00872226"/>
    <w:rsid w:val="00872315"/>
    <w:rsid w:val="008728FF"/>
    <w:rsid w:val="0087291C"/>
    <w:rsid w:val="00872B42"/>
    <w:rsid w:val="00872C6A"/>
    <w:rsid w:val="00872CA1"/>
    <w:rsid w:val="00872F47"/>
    <w:rsid w:val="0087316D"/>
    <w:rsid w:val="0087320B"/>
    <w:rsid w:val="008735A4"/>
    <w:rsid w:val="00873752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41F"/>
    <w:rsid w:val="00875AF8"/>
    <w:rsid w:val="0087632F"/>
    <w:rsid w:val="008763EA"/>
    <w:rsid w:val="00876526"/>
    <w:rsid w:val="00876724"/>
    <w:rsid w:val="008768A5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B63"/>
    <w:rsid w:val="00880EBC"/>
    <w:rsid w:val="00881057"/>
    <w:rsid w:val="008811A4"/>
    <w:rsid w:val="008814C4"/>
    <w:rsid w:val="00881843"/>
    <w:rsid w:val="0088190D"/>
    <w:rsid w:val="008819B6"/>
    <w:rsid w:val="00881F69"/>
    <w:rsid w:val="008820B9"/>
    <w:rsid w:val="00882115"/>
    <w:rsid w:val="008822F4"/>
    <w:rsid w:val="00882481"/>
    <w:rsid w:val="008828B7"/>
    <w:rsid w:val="00882FAF"/>
    <w:rsid w:val="00883687"/>
    <w:rsid w:val="00883792"/>
    <w:rsid w:val="00883FE2"/>
    <w:rsid w:val="008844F5"/>
    <w:rsid w:val="008845A6"/>
    <w:rsid w:val="008848D4"/>
    <w:rsid w:val="00884F0B"/>
    <w:rsid w:val="0088537A"/>
    <w:rsid w:val="008855AE"/>
    <w:rsid w:val="008855C2"/>
    <w:rsid w:val="00885793"/>
    <w:rsid w:val="00885AD4"/>
    <w:rsid w:val="00885B97"/>
    <w:rsid w:val="00885C92"/>
    <w:rsid w:val="00885CE3"/>
    <w:rsid w:val="00885FB5"/>
    <w:rsid w:val="0088613E"/>
    <w:rsid w:val="008861C3"/>
    <w:rsid w:val="008869AD"/>
    <w:rsid w:val="00886E39"/>
    <w:rsid w:val="00886F9A"/>
    <w:rsid w:val="00887099"/>
    <w:rsid w:val="008871BD"/>
    <w:rsid w:val="008871E0"/>
    <w:rsid w:val="008874F2"/>
    <w:rsid w:val="00887550"/>
    <w:rsid w:val="00887570"/>
    <w:rsid w:val="00887CFF"/>
    <w:rsid w:val="00890263"/>
    <w:rsid w:val="008904E1"/>
    <w:rsid w:val="00890B89"/>
    <w:rsid w:val="00890E4E"/>
    <w:rsid w:val="00890EBD"/>
    <w:rsid w:val="00891282"/>
    <w:rsid w:val="00891486"/>
    <w:rsid w:val="008914CE"/>
    <w:rsid w:val="00891A0B"/>
    <w:rsid w:val="00891AEB"/>
    <w:rsid w:val="00891D00"/>
    <w:rsid w:val="00891D8B"/>
    <w:rsid w:val="00892080"/>
    <w:rsid w:val="0089231B"/>
    <w:rsid w:val="00892327"/>
    <w:rsid w:val="00892A2C"/>
    <w:rsid w:val="00892A4E"/>
    <w:rsid w:val="00892D80"/>
    <w:rsid w:val="00892F2D"/>
    <w:rsid w:val="00892FC3"/>
    <w:rsid w:val="0089311F"/>
    <w:rsid w:val="00893160"/>
    <w:rsid w:val="008931B2"/>
    <w:rsid w:val="00893277"/>
    <w:rsid w:val="0089345B"/>
    <w:rsid w:val="0089346E"/>
    <w:rsid w:val="00893889"/>
    <w:rsid w:val="00893B0B"/>
    <w:rsid w:val="00894245"/>
    <w:rsid w:val="0089436F"/>
    <w:rsid w:val="00894E34"/>
    <w:rsid w:val="00894F66"/>
    <w:rsid w:val="00895179"/>
    <w:rsid w:val="0089536D"/>
    <w:rsid w:val="00895542"/>
    <w:rsid w:val="00895C08"/>
    <w:rsid w:val="00895CB3"/>
    <w:rsid w:val="00895EA7"/>
    <w:rsid w:val="00895FB9"/>
    <w:rsid w:val="008960E6"/>
    <w:rsid w:val="00896143"/>
    <w:rsid w:val="0089627F"/>
    <w:rsid w:val="00896580"/>
    <w:rsid w:val="008966DB"/>
    <w:rsid w:val="00896780"/>
    <w:rsid w:val="00897C26"/>
    <w:rsid w:val="00897FDF"/>
    <w:rsid w:val="008A017D"/>
    <w:rsid w:val="008A0862"/>
    <w:rsid w:val="008A0B80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28D"/>
    <w:rsid w:val="008A2444"/>
    <w:rsid w:val="008A2497"/>
    <w:rsid w:val="008A283E"/>
    <w:rsid w:val="008A29E4"/>
    <w:rsid w:val="008A2E28"/>
    <w:rsid w:val="008A3738"/>
    <w:rsid w:val="008A3801"/>
    <w:rsid w:val="008A393B"/>
    <w:rsid w:val="008A3AAC"/>
    <w:rsid w:val="008A3D29"/>
    <w:rsid w:val="008A4135"/>
    <w:rsid w:val="008A4B10"/>
    <w:rsid w:val="008A4D61"/>
    <w:rsid w:val="008A5030"/>
    <w:rsid w:val="008A5A69"/>
    <w:rsid w:val="008A5D68"/>
    <w:rsid w:val="008A603E"/>
    <w:rsid w:val="008A63D5"/>
    <w:rsid w:val="008A6480"/>
    <w:rsid w:val="008A651A"/>
    <w:rsid w:val="008A69CA"/>
    <w:rsid w:val="008A6FF0"/>
    <w:rsid w:val="008A7016"/>
    <w:rsid w:val="008A7075"/>
    <w:rsid w:val="008A7288"/>
    <w:rsid w:val="008A752E"/>
    <w:rsid w:val="008A776A"/>
    <w:rsid w:val="008A7BCD"/>
    <w:rsid w:val="008A7E06"/>
    <w:rsid w:val="008B0495"/>
    <w:rsid w:val="008B053B"/>
    <w:rsid w:val="008B0AD4"/>
    <w:rsid w:val="008B0AFC"/>
    <w:rsid w:val="008B0B6D"/>
    <w:rsid w:val="008B0DA7"/>
    <w:rsid w:val="008B0F76"/>
    <w:rsid w:val="008B0F91"/>
    <w:rsid w:val="008B1031"/>
    <w:rsid w:val="008B14D9"/>
    <w:rsid w:val="008B1B12"/>
    <w:rsid w:val="008B1F57"/>
    <w:rsid w:val="008B209D"/>
    <w:rsid w:val="008B2136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7A3"/>
    <w:rsid w:val="008B37E7"/>
    <w:rsid w:val="008B39D6"/>
    <w:rsid w:val="008B423B"/>
    <w:rsid w:val="008B446E"/>
    <w:rsid w:val="008B4786"/>
    <w:rsid w:val="008B4BC0"/>
    <w:rsid w:val="008B4DF0"/>
    <w:rsid w:val="008B5147"/>
    <w:rsid w:val="008B55E7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BD5"/>
    <w:rsid w:val="008C0414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1C25"/>
    <w:rsid w:val="008C2025"/>
    <w:rsid w:val="008C2363"/>
    <w:rsid w:val="008C24B3"/>
    <w:rsid w:val="008C293F"/>
    <w:rsid w:val="008C2AA3"/>
    <w:rsid w:val="008C2EA4"/>
    <w:rsid w:val="008C308A"/>
    <w:rsid w:val="008C333C"/>
    <w:rsid w:val="008C3460"/>
    <w:rsid w:val="008C3595"/>
    <w:rsid w:val="008C38F1"/>
    <w:rsid w:val="008C3B2A"/>
    <w:rsid w:val="008C3ECA"/>
    <w:rsid w:val="008C3F4E"/>
    <w:rsid w:val="008C3FB1"/>
    <w:rsid w:val="008C3FD0"/>
    <w:rsid w:val="008C40DE"/>
    <w:rsid w:val="008C425B"/>
    <w:rsid w:val="008C463A"/>
    <w:rsid w:val="008C4C75"/>
    <w:rsid w:val="008C4CC6"/>
    <w:rsid w:val="008C5212"/>
    <w:rsid w:val="008C56AA"/>
    <w:rsid w:val="008C57D1"/>
    <w:rsid w:val="008C590D"/>
    <w:rsid w:val="008C5B49"/>
    <w:rsid w:val="008C6045"/>
    <w:rsid w:val="008C68EC"/>
    <w:rsid w:val="008C697F"/>
    <w:rsid w:val="008C698B"/>
    <w:rsid w:val="008C6A9A"/>
    <w:rsid w:val="008C6B82"/>
    <w:rsid w:val="008C726A"/>
    <w:rsid w:val="008C759A"/>
    <w:rsid w:val="008C7973"/>
    <w:rsid w:val="008C7DAF"/>
    <w:rsid w:val="008C7E6C"/>
    <w:rsid w:val="008D005B"/>
    <w:rsid w:val="008D0771"/>
    <w:rsid w:val="008D0966"/>
    <w:rsid w:val="008D0CE8"/>
    <w:rsid w:val="008D17CA"/>
    <w:rsid w:val="008D1993"/>
    <w:rsid w:val="008D1E8E"/>
    <w:rsid w:val="008D21A1"/>
    <w:rsid w:val="008D22A6"/>
    <w:rsid w:val="008D267B"/>
    <w:rsid w:val="008D28D2"/>
    <w:rsid w:val="008D2A98"/>
    <w:rsid w:val="008D2B83"/>
    <w:rsid w:val="008D2DC3"/>
    <w:rsid w:val="008D2DD2"/>
    <w:rsid w:val="008D2ED4"/>
    <w:rsid w:val="008D3585"/>
    <w:rsid w:val="008D362F"/>
    <w:rsid w:val="008D3862"/>
    <w:rsid w:val="008D394C"/>
    <w:rsid w:val="008D4268"/>
    <w:rsid w:val="008D42AF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51D4"/>
    <w:rsid w:val="008D53C3"/>
    <w:rsid w:val="008D53D8"/>
    <w:rsid w:val="008D54A7"/>
    <w:rsid w:val="008D555E"/>
    <w:rsid w:val="008D56FC"/>
    <w:rsid w:val="008D579B"/>
    <w:rsid w:val="008D5E5F"/>
    <w:rsid w:val="008D5EC5"/>
    <w:rsid w:val="008D619D"/>
    <w:rsid w:val="008D6229"/>
    <w:rsid w:val="008D6496"/>
    <w:rsid w:val="008D66CC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DA"/>
    <w:rsid w:val="008D7D0F"/>
    <w:rsid w:val="008D7D95"/>
    <w:rsid w:val="008E02D6"/>
    <w:rsid w:val="008E0989"/>
    <w:rsid w:val="008E0ECD"/>
    <w:rsid w:val="008E0F55"/>
    <w:rsid w:val="008E12E4"/>
    <w:rsid w:val="008E1398"/>
    <w:rsid w:val="008E16CA"/>
    <w:rsid w:val="008E1883"/>
    <w:rsid w:val="008E18A7"/>
    <w:rsid w:val="008E195C"/>
    <w:rsid w:val="008E1A81"/>
    <w:rsid w:val="008E1D1F"/>
    <w:rsid w:val="008E1E2A"/>
    <w:rsid w:val="008E23EE"/>
    <w:rsid w:val="008E245C"/>
    <w:rsid w:val="008E2594"/>
    <w:rsid w:val="008E25B5"/>
    <w:rsid w:val="008E2C76"/>
    <w:rsid w:val="008E2F61"/>
    <w:rsid w:val="008E3389"/>
    <w:rsid w:val="008E3641"/>
    <w:rsid w:val="008E3750"/>
    <w:rsid w:val="008E38AD"/>
    <w:rsid w:val="008E3DA1"/>
    <w:rsid w:val="008E3F6F"/>
    <w:rsid w:val="008E4007"/>
    <w:rsid w:val="008E4133"/>
    <w:rsid w:val="008E4473"/>
    <w:rsid w:val="008E46D6"/>
    <w:rsid w:val="008E49F6"/>
    <w:rsid w:val="008E4D86"/>
    <w:rsid w:val="008E4D8A"/>
    <w:rsid w:val="008E5456"/>
    <w:rsid w:val="008E559E"/>
    <w:rsid w:val="008E55CA"/>
    <w:rsid w:val="008E5A0C"/>
    <w:rsid w:val="008E5BEF"/>
    <w:rsid w:val="008E6033"/>
    <w:rsid w:val="008E621C"/>
    <w:rsid w:val="008E6472"/>
    <w:rsid w:val="008E6A52"/>
    <w:rsid w:val="008E6A63"/>
    <w:rsid w:val="008E6A8A"/>
    <w:rsid w:val="008E7772"/>
    <w:rsid w:val="008E79B1"/>
    <w:rsid w:val="008E7AD4"/>
    <w:rsid w:val="008E7C0D"/>
    <w:rsid w:val="008E7CCD"/>
    <w:rsid w:val="008E7E9F"/>
    <w:rsid w:val="008F00B1"/>
    <w:rsid w:val="008F0463"/>
    <w:rsid w:val="008F06B6"/>
    <w:rsid w:val="008F0732"/>
    <w:rsid w:val="008F09E4"/>
    <w:rsid w:val="008F0BCD"/>
    <w:rsid w:val="008F0CC8"/>
    <w:rsid w:val="008F0DEE"/>
    <w:rsid w:val="008F12D0"/>
    <w:rsid w:val="008F1545"/>
    <w:rsid w:val="008F16F3"/>
    <w:rsid w:val="008F17B3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DE2"/>
    <w:rsid w:val="008F2F52"/>
    <w:rsid w:val="008F31B8"/>
    <w:rsid w:val="008F34D2"/>
    <w:rsid w:val="008F3810"/>
    <w:rsid w:val="008F3C25"/>
    <w:rsid w:val="008F3D06"/>
    <w:rsid w:val="008F41D2"/>
    <w:rsid w:val="008F44E1"/>
    <w:rsid w:val="008F4E0B"/>
    <w:rsid w:val="008F5279"/>
    <w:rsid w:val="008F52A5"/>
    <w:rsid w:val="008F5A12"/>
    <w:rsid w:val="008F5A1F"/>
    <w:rsid w:val="008F5AFA"/>
    <w:rsid w:val="008F5DA6"/>
    <w:rsid w:val="008F6905"/>
    <w:rsid w:val="008F6A22"/>
    <w:rsid w:val="008F6BCA"/>
    <w:rsid w:val="008F7012"/>
    <w:rsid w:val="008F70E5"/>
    <w:rsid w:val="008F71A5"/>
    <w:rsid w:val="008F7767"/>
    <w:rsid w:val="008F7985"/>
    <w:rsid w:val="008F7ADF"/>
    <w:rsid w:val="0090006F"/>
    <w:rsid w:val="009000FF"/>
    <w:rsid w:val="00900977"/>
    <w:rsid w:val="009009E6"/>
    <w:rsid w:val="00900A14"/>
    <w:rsid w:val="00900AFE"/>
    <w:rsid w:val="00900D28"/>
    <w:rsid w:val="00901116"/>
    <w:rsid w:val="009014EF"/>
    <w:rsid w:val="0090160F"/>
    <w:rsid w:val="00901770"/>
    <w:rsid w:val="00901944"/>
    <w:rsid w:val="00901995"/>
    <w:rsid w:val="00901A44"/>
    <w:rsid w:val="00902168"/>
    <w:rsid w:val="00902A8E"/>
    <w:rsid w:val="009032FA"/>
    <w:rsid w:val="00903389"/>
    <w:rsid w:val="009033DE"/>
    <w:rsid w:val="00903C26"/>
    <w:rsid w:val="00903C96"/>
    <w:rsid w:val="00903FDF"/>
    <w:rsid w:val="00904113"/>
    <w:rsid w:val="009041AA"/>
    <w:rsid w:val="0090475F"/>
    <w:rsid w:val="009049A4"/>
    <w:rsid w:val="00904A7C"/>
    <w:rsid w:val="00904DF3"/>
    <w:rsid w:val="00904E5B"/>
    <w:rsid w:val="009051F8"/>
    <w:rsid w:val="0090587A"/>
    <w:rsid w:val="009063CF"/>
    <w:rsid w:val="00906894"/>
    <w:rsid w:val="009069DF"/>
    <w:rsid w:val="00906CE9"/>
    <w:rsid w:val="00906FC8"/>
    <w:rsid w:val="00906FE4"/>
    <w:rsid w:val="009078A5"/>
    <w:rsid w:val="00907AA4"/>
    <w:rsid w:val="00907C9B"/>
    <w:rsid w:val="00907F29"/>
    <w:rsid w:val="00910279"/>
    <w:rsid w:val="009107E1"/>
    <w:rsid w:val="00910819"/>
    <w:rsid w:val="009112E1"/>
    <w:rsid w:val="0091134D"/>
    <w:rsid w:val="009113C8"/>
    <w:rsid w:val="0091143E"/>
    <w:rsid w:val="009115A2"/>
    <w:rsid w:val="009120BE"/>
    <w:rsid w:val="0091275C"/>
    <w:rsid w:val="00912A93"/>
    <w:rsid w:val="00912D40"/>
    <w:rsid w:val="009130D3"/>
    <w:rsid w:val="00913279"/>
    <w:rsid w:val="009132C4"/>
    <w:rsid w:val="00913327"/>
    <w:rsid w:val="0091394C"/>
    <w:rsid w:val="009139B3"/>
    <w:rsid w:val="00913C24"/>
    <w:rsid w:val="00913E4A"/>
    <w:rsid w:val="0091400C"/>
    <w:rsid w:val="00914140"/>
    <w:rsid w:val="00914226"/>
    <w:rsid w:val="00914721"/>
    <w:rsid w:val="00914908"/>
    <w:rsid w:val="00914C98"/>
    <w:rsid w:val="009151E8"/>
    <w:rsid w:val="00915499"/>
    <w:rsid w:val="00915A93"/>
    <w:rsid w:val="00915AA9"/>
    <w:rsid w:val="00915B7C"/>
    <w:rsid w:val="00915E65"/>
    <w:rsid w:val="00916221"/>
    <w:rsid w:val="0091699E"/>
    <w:rsid w:val="009170F7"/>
    <w:rsid w:val="0091710A"/>
    <w:rsid w:val="00917486"/>
    <w:rsid w:val="009174AC"/>
    <w:rsid w:val="00917574"/>
    <w:rsid w:val="00917720"/>
    <w:rsid w:val="009177F0"/>
    <w:rsid w:val="00917B7B"/>
    <w:rsid w:val="00917F36"/>
    <w:rsid w:val="0092029F"/>
    <w:rsid w:val="00920359"/>
    <w:rsid w:val="00920B0D"/>
    <w:rsid w:val="00920DD0"/>
    <w:rsid w:val="009210B8"/>
    <w:rsid w:val="0092151A"/>
    <w:rsid w:val="0092191F"/>
    <w:rsid w:val="00921981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B2A"/>
    <w:rsid w:val="00922E0C"/>
    <w:rsid w:val="00922F73"/>
    <w:rsid w:val="00923166"/>
    <w:rsid w:val="00923547"/>
    <w:rsid w:val="0092373B"/>
    <w:rsid w:val="00923AAD"/>
    <w:rsid w:val="0092454B"/>
    <w:rsid w:val="009245A3"/>
    <w:rsid w:val="00924B1E"/>
    <w:rsid w:val="00924C27"/>
    <w:rsid w:val="00925409"/>
    <w:rsid w:val="00925A58"/>
    <w:rsid w:val="00925DA5"/>
    <w:rsid w:val="00926027"/>
    <w:rsid w:val="00926333"/>
    <w:rsid w:val="00926674"/>
    <w:rsid w:val="00926694"/>
    <w:rsid w:val="00926ECB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BB2"/>
    <w:rsid w:val="00930CCA"/>
    <w:rsid w:val="00931809"/>
    <w:rsid w:val="0093183F"/>
    <w:rsid w:val="00931E05"/>
    <w:rsid w:val="00932554"/>
    <w:rsid w:val="009329D8"/>
    <w:rsid w:val="00932B32"/>
    <w:rsid w:val="00932D87"/>
    <w:rsid w:val="00932E1D"/>
    <w:rsid w:val="00933087"/>
    <w:rsid w:val="0093308F"/>
    <w:rsid w:val="0093309F"/>
    <w:rsid w:val="009331C5"/>
    <w:rsid w:val="009335B9"/>
    <w:rsid w:val="009335C4"/>
    <w:rsid w:val="00933838"/>
    <w:rsid w:val="009338F3"/>
    <w:rsid w:val="00933922"/>
    <w:rsid w:val="00933971"/>
    <w:rsid w:val="00933D0F"/>
    <w:rsid w:val="00933EA2"/>
    <w:rsid w:val="00934081"/>
    <w:rsid w:val="00934355"/>
    <w:rsid w:val="0093487F"/>
    <w:rsid w:val="00934D24"/>
    <w:rsid w:val="00934F09"/>
    <w:rsid w:val="0093510E"/>
    <w:rsid w:val="0093524D"/>
    <w:rsid w:val="009353CA"/>
    <w:rsid w:val="00935421"/>
    <w:rsid w:val="009356CE"/>
    <w:rsid w:val="00935C11"/>
    <w:rsid w:val="00935EE4"/>
    <w:rsid w:val="00936233"/>
    <w:rsid w:val="00936234"/>
    <w:rsid w:val="00936243"/>
    <w:rsid w:val="0093662B"/>
    <w:rsid w:val="00936840"/>
    <w:rsid w:val="00936C1E"/>
    <w:rsid w:val="00936EAB"/>
    <w:rsid w:val="009370FC"/>
    <w:rsid w:val="009373DA"/>
    <w:rsid w:val="0093770B"/>
    <w:rsid w:val="00937D7C"/>
    <w:rsid w:val="00940088"/>
    <w:rsid w:val="00940588"/>
    <w:rsid w:val="00940684"/>
    <w:rsid w:val="00940F81"/>
    <w:rsid w:val="00941182"/>
    <w:rsid w:val="0094121F"/>
    <w:rsid w:val="009412FD"/>
    <w:rsid w:val="00941462"/>
    <w:rsid w:val="00941958"/>
    <w:rsid w:val="0094228D"/>
    <w:rsid w:val="009426E3"/>
    <w:rsid w:val="0094279E"/>
    <w:rsid w:val="009427DE"/>
    <w:rsid w:val="00942D97"/>
    <w:rsid w:val="00942E75"/>
    <w:rsid w:val="00943156"/>
    <w:rsid w:val="00943417"/>
    <w:rsid w:val="00943612"/>
    <w:rsid w:val="009438E2"/>
    <w:rsid w:val="00943986"/>
    <w:rsid w:val="00943FDD"/>
    <w:rsid w:val="0094414B"/>
    <w:rsid w:val="009442AF"/>
    <w:rsid w:val="00944696"/>
    <w:rsid w:val="009446F5"/>
    <w:rsid w:val="00944865"/>
    <w:rsid w:val="009454ED"/>
    <w:rsid w:val="00945538"/>
    <w:rsid w:val="00945730"/>
    <w:rsid w:val="00945E60"/>
    <w:rsid w:val="0094640D"/>
    <w:rsid w:val="009465A2"/>
    <w:rsid w:val="0094681A"/>
    <w:rsid w:val="0094683F"/>
    <w:rsid w:val="00946D98"/>
    <w:rsid w:val="00946FAE"/>
    <w:rsid w:val="0094757E"/>
    <w:rsid w:val="00947B61"/>
    <w:rsid w:val="00947CC3"/>
    <w:rsid w:val="00950692"/>
    <w:rsid w:val="00950EA0"/>
    <w:rsid w:val="00951273"/>
    <w:rsid w:val="00951289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809"/>
    <w:rsid w:val="00952ADB"/>
    <w:rsid w:val="00952D59"/>
    <w:rsid w:val="00953410"/>
    <w:rsid w:val="00953499"/>
    <w:rsid w:val="00953983"/>
    <w:rsid w:val="00953A30"/>
    <w:rsid w:val="00953BA2"/>
    <w:rsid w:val="00953FAF"/>
    <w:rsid w:val="00954063"/>
    <w:rsid w:val="009541B1"/>
    <w:rsid w:val="009542E5"/>
    <w:rsid w:val="00954361"/>
    <w:rsid w:val="009549D3"/>
    <w:rsid w:val="009549E3"/>
    <w:rsid w:val="00955447"/>
    <w:rsid w:val="00955703"/>
    <w:rsid w:val="00955906"/>
    <w:rsid w:val="00955ABF"/>
    <w:rsid w:val="00955D3D"/>
    <w:rsid w:val="00955D61"/>
    <w:rsid w:val="00955D81"/>
    <w:rsid w:val="00955EB8"/>
    <w:rsid w:val="00955F6B"/>
    <w:rsid w:val="00955FC4"/>
    <w:rsid w:val="009564B9"/>
    <w:rsid w:val="0095686D"/>
    <w:rsid w:val="00956D1C"/>
    <w:rsid w:val="00956DF5"/>
    <w:rsid w:val="00956EF9"/>
    <w:rsid w:val="00957201"/>
    <w:rsid w:val="0095759C"/>
    <w:rsid w:val="00957FC2"/>
    <w:rsid w:val="00960050"/>
    <w:rsid w:val="0096031C"/>
    <w:rsid w:val="0096050F"/>
    <w:rsid w:val="0096102A"/>
    <w:rsid w:val="00961153"/>
    <w:rsid w:val="0096115C"/>
    <w:rsid w:val="009611C7"/>
    <w:rsid w:val="00961AF7"/>
    <w:rsid w:val="00961BBE"/>
    <w:rsid w:val="00961D48"/>
    <w:rsid w:val="00961D85"/>
    <w:rsid w:val="0096207F"/>
    <w:rsid w:val="009624BC"/>
    <w:rsid w:val="0096250C"/>
    <w:rsid w:val="0096280B"/>
    <w:rsid w:val="00962838"/>
    <w:rsid w:val="009628F4"/>
    <w:rsid w:val="00962914"/>
    <w:rsid w:val="00962F55"/>
    <w:rsid w:val="009631DF"/>
    <w:rsid w:val="009631E5"/>
    <w:rsid w:val="0096341D"/>
    <w:rsid w:val="0096377B"/>
    <w:rsid w:val="00963EBB"/>
    <w:rsid w:val="00963ECE"/>
    <w:rsid w:val="00963F17"/>
    <w:rsid w:val="0096401A"/>
    <w:rsid w:val="00964476"/>
    <w:rsid w:val="00964813"/>
    <w:rsid w:val="009648AB"/>
    <w:rsid w:val="009649B1"/>
    <w:rsid w:val="00964C9E"/>
    <w:rsid w:val="00964FFE"/>
    <w:rsid w:val="00965014"/>
    <w:rsid w:val="00965047"/>
    <w:rsid w:val="00965185"/>
    <w:rsid w:val="00965E76"/>
    <w:rsid w:val="00966149"/>
    <w:rsid w:val="009662B0"/>
    <w:rsid w:val="009663F9"/>
    <w:rsid w:val="00966B12"/>
    <w:rsid w:val="00966C20"/>
    <w:rsid w:val="00966C60"/>
    <w:rsid w:val="00966E6A"/>
    <w:rsid w:val="00966F57"/>
    <w:rsid w:val="009670DF"/>
    <w:rsid w:val="0096798F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20D2"/>
    <w:rsid w:val="009725F6"/>
    <w:rsid w:val="00972690"/>
    <w:rsid w:val="00972887"/>
    <w:rsid w:val="00972DD4"/>
    <w:rsid w:val="00972DF3"/>
    <w:rsid w:val="00972F08"/>
    <w:rsid w:val="00972FB0"/>
    <w:rsid w:val="00973962"/>
    <w:rsid w:val="00973B2B"/>
    <w:rsid w:val="00973D27"/>
    <w:rsid w:val="00973F9B"/>
    <w:rsid w:val="00973FD1"/>
    <w:rsid w:val="00974A16"/>
    <w:rsid w:val="00974A8F"/>
    <w:rsid w:val="00974BEF"/>
    <w:rsid w:val="00975016"/>
    <w:rsid w:val="00975022"/>
    <w:rsid w:val="00975038"/>
    <w:rsid w:val="00975B18"/>
    <w:rsid w:val="00975D98"/>
    <w:rsid w:val="0097607D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70EC"/>
    <w:rsid w:val="00977137"/>
    <w:rsid w:val="009801AC"/>
    <w:rsid w:val="00980554"/>
    <w:rsid w:val="0098060D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626"/>
    <w:rsid w:val="00982B0E"/>
    <w:rsid w:val="00982B89"/>
    <w:rsid w:val="0098314A"/>
    <w:rsid w:val="009834F3"/>
    <w:rsid w:val="00983906"/>
    <w:rsid w:val="00983AE8"/>
    <w:rsid w:val="00983CA3"/>
    <w:rsid w:val="00983E19"/>
    <w:rsid w:val="00983F14"/>
    <w:rsid w:val="00983FED"/>
    <w:rsid w:val="00984011"/>
    <w:rsid w:val="009840EC"/>
    <w:rsid w:val="0098419B"/>
    <w:rsid w:val="009844CC"/>
    <w:rsid w:val="00984532"/>
    <w:rsid w:val="00984A06"/>
    <w:rsid w:val="00984A7E"/>
    <w:rsid w:val="00984B29"/>
    <w:rsid w:val="00985227"/>
    <w:rsid w:val="0098522A"/>
    <w:rsid w:val="0098527E"/>
    <w:rsid w:val="009854CD"/>
    <w:rsid w:val="009854FD"/>
    <w:rsid w:val="009856C7"/>
    <w:rsid w:val="0098572C"/>
    <w:rsid w:val="00985BEF"/>
    <w:rsid w:val="00985CDA"/>
    <w:rsid w:val="00985EE3"/>
    <w:rsid w:val="00985F0E"/>
    <w:rsid w:val="00985FD0"/>
    <w:rsid w:val="0098609C"/>
    <w:rsid w:val="0098611B"/>
    <w:rsid w:val="009861C0"/>
    <w:rsid w:val="00986391"/>
    <w:rsid w:val="009865E0"/>
    <w:rsid w:val="009867D0"/>
    <w:rsid w:val="00986B4C"/>
    <w:rsid w:val="00986CA7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498"/>
    <w:rsid w:val="009905F3"/>
    <w:rsid w:val="009906C0"/>
    <w:rsid w:val="009906DF"/>
    <w:rsid w:val="00990881"/>
    <w:rsid w:val="00990FB3"/>
    <w:rsid w:val="0099117F"/>
    <w:rsid w:val="00991321"/>
    <w:rsid w:val="00991425"/>
    <w:rsid w:val="009917FE"/>
    <w:rsid w:val="00991CE0"/>
    <w:rsid w:val="00991E17"/>
    <w:rsid w:val="00991F6C"/>
    <w:rsid w:val="00991FED"/>
    <w:rsid w:val="00992056"/>
    <w:rsid w:val="009924D3"/>
    <w:rsid w:val="00992951"/>
    <w:rsid w:val="00992AB4"/>
    <w:rsid w:val="0099339B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952"/>
    <w:rsid w:val="00994967"/>
    <w:rsid w:val="0099556A"/>
    <w:rsid w:val="0099589A"/>
    <w:rsid w:val="00995908"/>
    <w:rsid w:val="00996060"/>
    <w:rsid w:val="00996074"/>
    <w:rsid w:val="00996977"/>
    <w:rsid w:val="00996B50"/>
    <w:rsid w:val="0099788A"/>
    <w:rsid w:val="00997AE7"/>
    <w:rsid w:val="00997C77"/>
    <w:rsid w:val="00997F00"/>
    <w:rsid w:val="009A025F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7A1"/>
    <w:rsid w:val="009A2883"/>
    <w:rsid w:val="009A2EF4"/>
    <w:rsid w:val="009A3126"/>
    <w:rsid w:val="009A313E"/>
    <w:rsid w:val="009A392B"/>
    <w:rsid w:val="009A3BE8"/>
    <w:rsid w:val="009A3C87"/>
    <w:rsid w:val="009A3E15"/>
    <w:rsid w:val="009A3F33"/>
    <w:rsid w:val="009A42B7"/>
    <w:rsid w:val="009A4A00"/>
    <w:rsid w:val="009A4CA9"/>
    <w:rsid w:val="009A4DCB"/>
    <w:rsid w:val="009A4FA3"/>
    <w:rsid w:val="009A50AD"/>
    <w:rsid w:val="009A52B5"/>
    <w:rsid w:val="009A53A8"/>
    <w:rsid w:val="009A561D"/>
    <w:rsid w:val="009A579F"/>
    <w:rsid w:val="009A596A"/>
    <w:rsid w:val="009A5D89"/>
    <w:rsid w:val="009A605B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B2F"/>
    <w:rsid w:val="009A7BE9"/>
    <w:rsid w:val="009A7E6C"/>
    <w:rsid w:val="009B00C4"/>
    <w:rsid w:val="009B0AF7"/>
    <w:rsid w:val="009B0D00"/>
    <w:rsid w:val="009B0D85"/>
    <w:rsid w:val="009B1207"/>
    <w:rsid w:val="009B136B"/>
    <w:rsid w:val="009B1396"/>
    <w:rsid w:val="009B19B3"/>
    <w:rsid w:val="009B1AFC"/>
    <w:rsid w:val="009B1C26"/>
    <w:rsid w:val="009B1DA0"/>
    <w:rsid w:val="009B1FB8"/>
    <w:rsid w:val="009B20B8"/>
    <w:rsid w:val="009B2163"/>
    <w:rsid w:val="009B24BD"/>
    <w:rsid w:val="009B26B8"/>
    <w:rsid w:val="009B2A58"/>
    <w:rsid w:val="009B2BE9"/>
    <w:rsid w:val="009B2C80"/>
    <w:rsid w:val="009B3111"/>
    <w:rsid w:val="009B37E4"/>
    <w:rsid w:val="009B39CE"/>
    <w:rsid w:val="009B3E5A"/>
    <w:rsid w:val="009B3F37"/>
    <w:rsid w:val="009B4623"/>
    <w:rsid w:val="009B4A4A"/>
    <w:rsid w:val="009B516C"/>
    <w:rsid w:val="009B525F"/>
    <w:rsid w:val="009B567E"/>
    <w:rsid w:val="009B59DA"/>
    <w:rsid w:val="009B59E8"/>
    <w:rsid w:val="009B5BB4"/>
    <w:rsid w:val="009B5F22"/>
    <w:rsid w:val="009B623F"/>
    <w:rsid w:val="009B6780"/>
    <w:rsid w:val="009B680A"/>
    <w:rsid w:val="009B6DB7"/>
    <w:rsid w:val="009B6E2E"/>
    <w:rsid w:val="009B70C7"/>
    <w:rsid w:val="009B70D6"/>
    <w:rsid w:val="009B711A"/>
    <w:rsid w:val="009B7945"/>
    <w:rsid w:val="009B7AE7"/>
    <w:rsid w:val="009B7B0E"/>
    <w:rsid w:val="009C00C4"/>
    <w:rsid w:val="009C0402"/>
    <w:rsid w:val="009C0B9D"/>
    <w:rsid w:val="009C0BA5"/>
    <w:rsid w:val="009C0D1E"/>
    <w:rsid w:val="009C0FB9"/>
    <w:rsid w:val="009C11BC"/>
    <w:rsid w:val="009C145B"/>
    <w:rsid w:val="009C155F"/>
    <w:rsid w:val="009C15A1"/>
    <w:rsid w:val="009C15E2"/>
    <w:rsid w:val="009C15E8"/>
    <w:rsid w:val="009C15F0"/>
    <w:rsid w:val="009C1B48"/>
    <w:rsid w:val="009C2180"/>
    <w:rsid w:val="009C2233"/>
    <w:rsid w:val="009C25CE"/>
    <w:rsid w:val="009C283D"/>
    <w:rsid w:val="009C2BD8"/>
    <w:rsid w:val="009C2F33"/>
    <w:rsid w:val="009C3891"/>
    <w:rsid w:val="009C3DCE"/>
    <w:rsid w:val="009C3EF7"/>
    <w:rsid w:val="009C4748"/>
    <w:rsid w:val="009C4B59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75E"/>
    <w:rsid w:val="009C6883"/>
    <w:rsid w:val="009C69DC"/>
    <w:rsid w:val="009C6A19"/>
    <w:rsid w:val="009C6B35"/>
    <w:rsid w:val="009C6ECC"/>
    <w:rsid w:val="009C70F6"/>
    <w:rsid w:val="009C73CF"/>
    <w:rsid w:val="009C78EF"/>
    <w:rsid w:val="009C7957"/>
    <w:rsid w:val="009C7D87"/>
    <w:rsid w:val="009D0007"/>
    <w:rsid w:val="009D0017"/>
    <w:rsid w:val="009D00AD"/>
    <w:rsid w:val="009D017B"/>
    <w:rsid w:val="009D02C1"/>
    <w:rsid w:val="009D066C"/>
    <w:rsid w:val="009D06DD"/>
    <w:rsid w:val="009D0B1C"/>
    <w:rsid w:val="009D0B37"/>
    <w:rsid w:val="009D0C86"/>
    <w:rsid w:val="009D0D70"/>
    <w:rsid w:val="009D0E5D"/>
    <w:rsid w:val="009D1006"/>
    <w:rsid w:val="009D13D0"/>
    <w:rsid w:val="009D144E"/>
    <w:rsid w:val="009D1A5C"/>
    <w:rsid w:val="009D1BDA"/>
    <w:rsid w:val="009D243B"/>
    <w:rsid w:val="009D24B4"/>
    <w:rsid w:val="009D2BFE"/>
    <w:rsid w:val="009D3384"/>
    <w:rsid w:val="009D34AF"/>
    <w:rsid w:val="009D3866"/>
    <w:rsid w:val="009D3949"/>
    <w:rsid w:val="009D3B19"/>
    <w:rsid w:val="009D3C12"/>
    <w:rsid w:val="009D3D7D"/>
    <w:rsid w:val="009D3E1F"/>
    <w:rsid w:val="009D4193"/>
    <w:rsid w:val="009D4BC0"/>
    <w:rsid w:val="009D54A0"/>
    <w:rsid w:val="009D55F5"/>
    <w:rsid w:val="009D5733"/>
    <w:rsid w:val="009D57A3"/>
    <w:rsid w:val="009D58C2"/>
    <w:rsid w:val="009D597A"/>
    <w:rsid w:val="009D598C"/>
    <w:rsid w:val="009D59F5"/>
    <w:rsid w:val="009D601D"/>
    <w:rsid w:val="009D6244"/>
    <w:rsid w:val="009D6276"/>
    <w:rsid w:val="009D6CC1"/>
    <w:rsid w:val="009D701E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97E"/>
    <w:rsid w:val="009E0A47"/>
    <w:rsid w:val="009E0C68"/>
    <w:rsid w:val="009E0D7A"/>
    <w:rsid w:val="009E0DB1"/>
    <w:rsid w:val="009E0E9E"/>
    <w:rsid w:val="009E13AD"/>
    <w:rsid w:val="009E14BB"/>
    <w:rsid w:val="009E18BC"/>
    <w:rsid w:val="009E1AB5"/>
    <w:rsid w:val="009E1D2F"/>
    <w:rsid w:val="009E250C"/>
    <w:rsid w:val="009E26A9"/>
    <w:rsid w:val="009E2702"/>
    <w:rsid w:val="009E298C"/>
    <w:rsid w:val="009E2C87"/>
    <w:rsid w:val="009E2CE1"/>
    <w:rsid w:val="009E3011"/>
    <w:rsid w:val="009E3255"/>
    <w:rsid w:val="009E3378"/>
    <w:rsid w:val="009E33BA"/>
    <w:rsid w:val="009E34DB"/>
    <w:rsid w:val="009E3792"/>
    <w:rsid w:val="009E39E5"/>
    <w:rsid w:val="009E3BB0"/>
    <w:rsid w:val="009E3BB9"/>
    <w:rsid w:val="009E3C08"/>
    <w:rsid w:val="009E3DDF"/>
    <w:rsid w:val="009E498C"/>
    <w:rsid w:val="009E4F9E"/>
    <w:rsid w:val="009E4FA2"/>
    <w:rsid w:val="009E4FD7"/>
    <w:rsid w:val="009E50FB"/>
    <w:rsid w:val="009E5653"/>
    <w:rsid w:val="009E59BE"/>
    <w:rsid w:val="009E5B44"/>
    <w:rsid w:val="009E5D23"/>
    <w:rsid w:val="009E61B5"/>
    <w:rsid w:val="009E6271"/>
    <w:rsid w:val="009E6324"/>
    <w:rsid w:val="009E63FB"/>
    <w:rsid w:val="009E6601"/>
    <w:rsid w:val="009E6A38"/>
    <w:rsid w:val="009E6A46"/>
    <w:rsid w:val="009E6AA1"/>
    <w:rsid w:val="009E71AB"/>
    <w:rsid w:val="009E7329"/>
    <w:rsid w:val="009E7907"/>
    <w:rsid w:val="009E7A73"/>
    <w:rsid w:val="009E7C2C"/>
    <w:rsid w:val="009E7CEB"/>
    <w:rsid w:val="009F0213"/>
    <w:rsid w:val="009F0382"/>
    <w:rsid w:val="009F0599"/>
    <w:rsid w:val="009F0BEB"/>
    <w:rsid w:val="009F0F42"/>
    <w:rsid w:val="009F0FF5"/>
    <w:rsid w:val="009F1266"/>
    <w:rsid w:val="009F1426"/>
    <w:rsid w:val="009F14BD"/>
    <w:rsid w:val="009F1818"/>
    <w:rsid w:val="009F1979"/>
    <w:rsid w:val="009F1BFA"/>
    <w:rsid w:val="009F1C94"/>
    <w:rsid w:val="009F1DCA"/>
    <w:rsid w:val="009F1F44"/>
    <w:rsid w:val="009F1FC0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CA5"/>
    <w:rsid w:val="009F3D79"/>
    <w:rsid w:val="009F3DD3"/>
    <w:rsid w:val="009F42D3"/>
    <w:rsid w:val="009F4300"/>
    <w:rsid w:val="009F4321"/>
    <w:rsid w:val="009F494D"/>
    <w:rsid w:val="009F5357"/>
    <w:rsid w:val="009F577A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C06"/>
    <w:rsid w:val="009F7D27"/>
    <w:rsid w:val="009F7F8E"/>
    <w:rsid w:val="00A003B1"/>
    <w:rsid w:val="00A003BC"/>
    <w:rsid w:val="00A0052E"/>
    <w:rsid w:val="00A01128"/>
    <w:rsid w:val="00A01185"/>
    <w:rsid w:val="00A011A8"/>
    <w:rsid w:val="00A017EF"/>
    <w:rsid w:val="00A01826"/>
    <w:rsid w:val="00A0193C"/>
    <w:rsid w:val="00A01BEA"/>
    <w:rsid w:val="00A01C06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A5"/>
    <w:rsid w:val="00A03778"/>
    <w:rsid w:val="00A038FB"/>
    <w:rsid w:val="00A039A4"/>
    <w:rsid w:val="00A03DA0"/>
    <w:rsid w:val="00A03FD0"/>
    <w:rsid w:val="00A040DC"/>
    <w:rsid w:val="00A045B9"/>
    <w:rsid w:val="00A046C6"/>
    <w:rsid w:val="00A04AC2"/>
    <w:rsid w:val="00A04AC7"/>
    <w:rsid w:val="00A04B27"/>
    <w:rsid w:val="00A04F89"/>
    <w:rsid w:val="00A050F6"/>
    <w:rsid w:val="00A05264"/>
    <w:rsid w:val="00A059AF"/>
    <w:rsid w:val="00A05B2A"/>
    <w:rsid w:val="00A06687"/>
    <w:rsid w:val="00A0681D"/>
    <w:rsid w:val="00A06EEC"/>
    <w:rsid w:val="00A073C7"/>
    <w:rsid w:val="00A0771C"/>
    <w:rsid w:val="00A07953"/>
    <w:rsid w:val="00A07F49"/>
    <w:rsid w:val="00A10092"/>
    <w:rsid w:val="00A1032A"/>
    <w:rsid w:val="00A10463"/>
    <w:rsid w:val="00A10477"/>
    <w:rsid w:val="00A10831"/>
    <w:rsid w:val="00A10835"/>
    <w:rsid w:val="00A10B53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BC"/>
    <w:rsid w:val="00A11D35"/>
    <w:rsid w:val="00A11F61"/>
    <w:rsid w:val="00A11FE5"/>
    <w:rsid w:val="00A120AA"/>
    <w:rsid w:val="00A12D1C"/>
    <w:rsid w:val="00A1338A"/>
    <w:rsid w:val="00A13440"/>
    <w:rsid w:val="00A136E6"/>
    <w:rsid w:val="00A138CE"/>
    <w:rsid w:val="00A13D1D"/>
    <w:rsid w:val="00A1405D"/>
    <w:rsid w:val="00A141D7"/>
    <w:rsid w:val="00A14394"/>
    <w:rsid w:val="00A144A8"/>
    <w:rsid w:val="00A14B0B"/>
    <w:rsid w:val="00A14BA0"/>
    <w:rsid w:val="00A14EF1"/>
    <w:rsid w:val="00A1532B"/>
    <w:rsid w:val="00A15452"/>
    <w:rsid w:val="00A1582F"/>
    <w:rsid w:val="00A15A74"/>
    <w:rsid w:val="00A15D04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E1"/>
    <w:rsid w:val="00A16EFA"/>
    <w:rsid w:val="00A17024"/>
    <w:rsid w:val="00A1705A"/>
    <w:rsid w:val="00A17383"/>
    <w:rsid w:val="00A179B1"/>
    <w:rsid w:val="00A17F08"/>
    <w:rsid w:val="00A17FD5"/>
    <w:rsid w:val="00A20180"/>
    <w:rsid w:val="00A20B9F"/>
    <w:rsid w:val="00A20E71"/>
    <w:rsid w:val="00A2105D"/>
    <w:rsid w:val="00A21293"/>
    <w:rsid w:val="00A213A7"/>
    <w:rsid w:val="00A215A2"/>
    <w:rsid w:val="00A21718"/>
    <w:rsid w:val="00A219A6"/>
    <w:rsid w:val="00A21E52"/>
    <w:rsid w:val="00A2216B"/>
    <w:rsid w:val="00A2237B"/>
    <w:rsid w:val="00A223FF"/>
    <w:rsid w:val="00A22C6D"/>
    <w:rsid w:val="00A232BE"/>
    <w:rsid w:val="00A23572"/>
    <w:rsid w:val="00A23BDA"/>
    <w:rsid w:val="00A23BE6"/>
    <w:rsid w:val="00A2406A"/>
    <w:rsid w:val="00A241CF"/>
    <w:rsid w:val="00A241D7"/>
    <w:rsid w:val="00A242A5"/>
    <w:rsid w:val="00A24521"/>
    <w:rsid w:val="00A2491B"/>
    <w:rsid w:val="00A24E79"/>
    <w:rsid w:val="00A24F6C"/>
    <w:rsid w:val="00A2514B"/>
    <w:rsid w:val="00A251BA"/>
    <w:rsid w:val="00A254D3"/>
    <w:rsid w:val="00A2607E"/>
    <w:rsid w:val="00A260C1"/>
    <w:rsid w:val="00A262AE"/>
    <w:rsid w:val="00A26759"/>
    <w:rsid w:val="00A269D3"/>
    <w:rsid w:val="00A26A2E"/>
    <w:rsid w:val="00A26ABA"/>
    <w:rsid w:val="00A26BDC"/>
    <w:rsid w:val="00A27389"/>
    <w:rsid w:val="00A273F7"/>
    <w:rsid w:val="00A2746C"/>
    <w:rsid w:val="00A27669"/>
    <w:rsid w:val="00A2795F"/>
    <w:rsid w:val="00A27B40"/>
    <w:rsid w:val="00A27B57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508"/>
    <w:rsid w:val="00A3261C"/>
    <w:rsid w:val="00A3271A"/>
    <w:rsid w:val="00A32A78"/>
    <w:rsid w:val="00A32AB6"/>
    <w:rsid w:val="00A32E2C"/>
    <w:rsid w:val="00A33488"/>
    <w:rsid w:val="00A33586"/>
    <w:rsid w:val="00A33757"/>
    <w:rsid w:val="00A3394E"/>
    <w:rsid w:val="00A34068"/>
    <w:rsid w:val="00A3438B"/>
    <w:rsid w:val="00A344AD"/>
    <w:rsid w:val="00A345C2"/>
    <w:rsid w:val="00A34682"/>
    <w:rsid w:val="00A34CD1"/>
    <w:rsid w:val="00A34CF4"/>
    <w:rsid w:val="00A34D95"/>
    <w:rsid w:val="00A34DED"/>
    <w:rsid w:val="00A34F98"/>
    <w:rsid w:val="00A350C9"/>
    <w:rsid w:val="00A35262"/>
    <w:rsid w:val="00A354BB"/>
    <w:rsid w:val="00A356A4"/>
    <w:rsid w:val="00A35C5A"/>
    <w:rsid w:val="00A35C84"/>
    <w:rsid w:val="00A36122"/>
    <w:rsid w:val="00A3623E"/>
    <w:rsid w:val="00A36505"/>
    <w:rsid w:val="00A370E3"/>
    <w:rsid w:val="00A373DA"/>
    <w:rsid w:val="00A374C0"/>
    <w:rsid w:val="00A376C1"/>
    <w:rsid w:val="00A37773"/>
    <w:rsid w:val="00A40330"/>
    <w:rsid w:val="00A40538"/>
    <w:rsid w:val="00A40994"/>
    <w:rsid w:val="00A40D10"/>
    <w:rsid w:val="00A40ED7"/>
    <w:rsid w:val="00A411A6"/>
    <w:rsid w:val="00A412F7"/>
    <w:rsid w:val="00A41410"/>
    <w:rsid w:val="00A41771"/>
    <w:rsid w:val="00A4198F"/>
    <w:rsid w:val="00A41D7B"/>
    <w:rsid w:val="00A423C1"/>
    <w:rsid w:val="00A424D2"/>
    <w:rsid w:val="00A42E6F"/>
    <w:rsid w:val="00A43115"/>
    <w:rsid w:val="00A4342F"/>
    <w:rsid w:val="00A436B3"/>
    <w:rsid w:val="00A43FBF"/>
    <w:rsid w:val="00A44048"/>
    <w:rsid w:val="00A44421"/>
    <w:rsid w:val="00A4449D"/>
    <w:rsid w:val="00A44540"/>
    <w:rsid w:val="00A4455B"/>
    <w:rsid w:val="00A4455E"/>
    <w:rsid w:val="00A44A6A"/>
    <w:rsid w:val="00A44A70"/>
    <w:rsid w:val="00A45099"/>
    <w:rsid w:val="00A45A4B"/>
    <w:rsid w:val="00A45B3B"/>
    <w:rsid w:val="00A45C15"/>
    <w:rsid w:val="00A45ED4"/>
    <w:rsid w:val="00A45FC2"/>
    <w:rsid w:val="00A463DC"/>
    <w:rsid w:val="00A46440"/>
    <w:rsid w:val="00A4651A"/>
    <w:rsid w:val="00A46607"/>
    <w:rsid w:val="00A468F1"/>
    <w:rsid w:val="00A47063"/>
    <w:rsid w:val="00A47356"/>
    <w:rsid w:val="00A47379"/>
    <w:rsid w:val="00A4739A"/>
    <w:rsid w:val="00A47596"/>
    <w:rsid w:val="00A47902"/>
    <w:rsid w:val="00A47B77"/>
    <w:rsid w:val="00A47BD5"/>
    <w:rsid w:val="00A47CBA"/>
    <w:rsid w:val="00A47EFD"/>
    <w:rsid w:val="00A50236"/>
    <w:rsid w:val="00A507B1"/>
    <w:rsid w:val="00A50A69"/>
    <w:rsid w:val="00A50F41"/>
    <w:rsid w:val="00A51399"/>
    <w:rsid w:val="00A51568"/>
    <w:rsid w:val="00A516E8"/>
    <w:rsid w:val="00A51882"/>
    <w:rsid w:val="00A51B44"/>
    <w:rsid w:val="00A51CA0"/>
    <w:rsid w:val="00A5204C"/>
    <w:rsid w:val="00A52050"/>
    <w:rsid w:val="00A52078"/>
    <w:rsid w:val="00A52179"/>
    <w:rsid w:val="00A523B5"/>
    <w:rsid w:val="00A5263E"/>
    <w:rsid w:val="00A52917"/>
    <w:rsid w:val="00A52957"/>
    <w:rsid w:val="00A530B3"/>
    <w:rsid w:val="00A531CC"/>
    <w:rsid w:val="00A53329"/>
    <w:rsid w:val="00A534FF"/>
    <w:rsid w:val="00A535FE"/>
    <w:rsid w:val="00A5380B"/>
    <w:rsid w:val="00A53A83"/>
    <w:rsid w:val="00A53FB5"/>
    <w:rsid w:val="00A540BC"/>
    <w:rsid w:val="00A54699"/>
    <w:rsid w:val="00A5476F"/>
    <w:rsid w:val="00A54851"/>
    <w:rsid w:val="00A54906"/>
    <w:rsid w:val="00A54B95"/>
    <w:rsid w:val="00A54C6B"/>
    <w:rsid w:val="00A54F09"/>
    <w:rsid w:val="00A54F25"/>
    <w:rsid w:val="00A55092"/>
    <w:rsid w:val="00A55236"/>
    <w:rsid w:val="00A55242"/>
    <w:rsid w:val="00A55767"/>
    <w:rsid w:val="00A55D13"/>
    <w:rsid w:val="00A56027"/>
    <w:rsid w:val="00A5604B"/>
    <w:rsid w:val="00A56538"/>
    <w:rsid w:val="00A566D6"/>
    <w:rsid w:val="00A56A06"/>
    <w:rsid w:val="00A56DF1"/>
    <w:rsid w:val="00A56E4B"/>
    <w:rsid w:val="00A5722B"/>
    <w:rsid w:val="00A572A6"/>
    <w:rsid w:val="00A5731B"/>
    <w:rsid w:val="00A57340"/>
    <w:rsid w:val="00A576A0"/>
    <w:rsid w:val="00A576D6"/>
    <w:rsid w:val="00A57811"/>
    <w:rsid w:val="00A57AA7"/>
    <w:rsid w:val="00A57BE5"/>
    <w:rsid w:val="00A57D92"/>
    <w:rsid w:val="00A6018E"/>
    <w:rsid w:val="00A60417"/>
    <w:rsid w:val="00A6064C"/>
    <w:rsid w:val="00A6067D"/>
    <w:rsid w:val="00A608F5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308"/>
    <w:rsid w:val="00A63C07"/>
    <w:rsid w:val="00A64398"/>
    <w:rsid w:val="00A64688"/>
    <w:rsid w:val="00A64899"/>
    <w:rsid w:val="00A64D0E"/>
    <w:rsid w:val="00A64D99"/>
    <w:rsid w:val="00A64E41"/>
    <w:rsid w:val="00A6501F"/>
    <w:rsid w:val="00A650B0"/>
    <w:rsid w:val="00A65300"/>
    <w:rsid w:val="00A653FB"/>
    <w:rsid w:val="00A6558F"/>
    <w:rsid w:val="00A6574C"/>
    <w:rsid w:val="00A65843"/>
    <w:rsid w:val="00A65DED"/>
    <w:rsid w:val="00A65FFD"/>
    <w:rsid w:val="00A6602C"/>
    <w:rsid w:val="00A667EA"/>
    <w:rsid w:val="00A667F4"/>
    <w:rsid w:val="00A6681C"/>
    <w:rsid w:val="00A672B0"/>
    <w:rsid w:val="00A674ED"/>
    <w:rsid w:val="00A6750C"/>
    <w:rsid w:val="00A67E3C"/>
    <w:rsid w:val="00A67F10"/>
    <w:rsid w:val="00A67FD1"/>
    <w:rsid w:val="00A700D9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58C"/>
    <w:rsid w:val="00A715D3"/>
    <w:rsid w:val="00A7164D"/>
    <w:rsid w:val="00A71674"/>
    <w:rsid w:val="00A71D76"/>
    <w:rsid w:val="00A71F79"/>
    <w:rsid w:val="00A72317"/>
    <w:rsid w:val="00A72616"/>
    <w:rsid w:val="00A72668"/>
    <w:rsid w:val="00A72AE2"/>
    <w:rsid w:val="00A72D0A"/>
    <w:rsid w:val="00A72D8B"/>
    <w:rsid w:val="00A731C8"/>
    <w:rsid w:val="00A732A9"/>
    <w:rsid w:val="00A733EB"/>
    <w:rsid w:val="00A73A1E"/>
    <w:rsid w:val="00A73FF4"/>
    <w:rsid w:val="00A74466"/>
    <w:rsid w:val="00A74A28"/>
    <w:rsid w:val="00A74AA2"/>
    <w:rsid w:val="00A74B52"/>
    <w:rsid w:val="00A75046"/>
    <w:rsid w:val="00A75066"/>
    <w:rsid w:val="00A7524D"/>
    <w:rsid w:val="00A7544C"/>
    <w:rsid w:val="00A7592E"/>
    <w:rsid w:val="00A75C2E"/>
    <w:rsid w:val="00A75D46"/>
    <w:rsid w:val="00A766C1"/>
    <w:rsid w:val="00A7672D"/>
    <w:rsid w:val="00A7673F"/>
    <w:rsid w:val="00A76835"/>
    <w:rsid w:val="00A76964"/>
    <w:rsid w:val="00A77076"/>
    <w:rsid w:val="00A7732E"/>
    <w:rsid w:val="00A776BC"/>
    <w:rsid w:val="00A77C2A"/>
    <w:rsid w:val="00A77ED3"/>
    <w:rsid w:val="00A77FCE"/>
    <w:rsid w:val="00A802D0"/>
    <w:rsid w:val="00A80516"/>
    <w:rsid w:val="00A8063D"/>
    <w:rsid w:val="00A80B9E"/>
    <w:rsid w:val="00A80BC0"/>
    <w:rsid w:val="00A80D1C"/>
    <w:rsid w:val="00A81018"/>
    <w:rsid w:val="00A812E5"/>
    <w:rsid w:val="00A8130E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30D0"/>
    <w:rsid w:val="00A830E3"/>
    <w:rsid w:val="00A831D4"/>
    <w:rsid w:val="00A834F5"/>
    <w:rsid w:val="00A83704"/>
    <w:rsid w:val="00A83C01"/>
    <w:rsid w:val="00A83D34"/>
    <w:rsid w:val="00A83FE3"/>
    <w:rsid w:val="00A8403D"/>
    <w:rsid w:val="00A8466D"/>
    <w:rsid w:val="00A84A71"/>
    <w:rsid w:val="00A84C00"/>
    <w:rsid w:val="00A84D9B"/>
    <w:rsid w:val="00A84DE3"/>
    <w:rsid w:val="00A85006"/>
    <w:rsid w:val="00A8516D"/>
    <w:rsid w:val="00A8560D"/>
    <w:rsid w:val="00A85732"/>
    <w:rsid w:val="00A857BD"/>
    <w:rsid w:val="00A85866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46C"/>
    <w:rsid w:val="00A874D4"/>
    <w:rsid w:val="00A87500"/>
    <w:rsid w:val="00A8750F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DF5"/>
    <w:rsid w:val="00A91F46"/>
    <w:rsid w:val="00A92102"/>
    <w:rsid w:val="00A923FB"/>
    <w:rsid w:val="00A9241F"/>
    <w:rsid w:val="00A92436"/>
    <w:rsid w:val="00A9295D"/>
    <w:rsid w:val="00A92EE0"/>
    <w:rsid w:val="00A93436"/>
    <w:rsid w:val="00A93680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52A2"/>
    <w:rsid w:val="00A952EF"/>
    <w:rsid w:val="00A95724"/>
    <w:rsid w:val="00A9594E"/>
    <w:rsid w:val="00A95DCD"/>
    <w:rsid w:val="00A96355"/>
    <w:rsid w:val="00A963C0"/>
    <w:rsid w:val="00A96605"/>
    <w:rsid w:val="00A96BB2"/>
    <w:rsid w:val="00A97325"/>
    <w:rsid w:val="00A97573"/>
    <w:rsid w:val="00A9763A"/>
    <w:rsid w:val="00A97913"/>
    <w:rsid w:val="00A979FB"/>
    <w:rsid w:val="00A97BD5"/>
    <w:rsid w:val="00A97C27"/>
    <w:rsid w:val="00A97CD6"/>
    <w:rsid w:val="00A97D0D"/>
    <w:rsid w:val="00A97D71"/>
    <w:rsid w:val="00A97EC0"/>
    <w:rsid w:val="00A97F55"/>
    <w:rsid w:val="00AA0503"/>
    <w:rsid w:val="00AA0AEC"/>
    <w:rsid w:val="00AA0C02"/>
    <w:rsid w:val="00AA0FBB"/>
    <w:rsid w:val="00AA1132"/>
    <w:rsid w:val="00AA1352"/>
    <w:rsid w:val="00AA1650"/>
    <w:rsid w:val="00AA19BF"/>
    <w:rsid w:val="00AA2043"/>
    <w:rsid w:val="00AA2715"/>
    <w:rsid w:val="00AA279F"/>
    <w:rsid w:val="00AA27CC"/>
    <w:rsid w:val="00AA2BA3"/>
    <w:rsid w:val="00AA2C1D"/>
    <w:rsid w:val="00AA2D63"/>
    <w:rsid w:val="00AA3003"/>
    <w:rsid w:val="00AA317B"/>
    <w:rsid w:val="00AA3191"/>
    <w:rsid w:val="00AA32B4"/>
    <w:rsid w:val="00AA35FA"/>
    <w:rsid w:val="00AA3A29"/>
    <w:rsid w:val="00AA3B37"/>
    <w:rsid w:val="00AA4340"/>
    <w:rsid w:val="00AA441F"/>
    <w:rsid w:val="00AA4456"/>
    <w:rsid w:val="00AA4462"/>
    <w:rsid w:val="00AA455C"/>
    <w:rsid w:val="00AA45AC"/>
    <w:rsid w:val="00AA4784"/>
    <w:rsid w:val="00AA48A5"/>
    <w:rsid w:val="00AA4C2A"/>
    <w:rsid w:val="00AA5631"/>
    <w:rsid w:val="00AA571F"/>
    <w:rsid w:val="00AA5D11"/>
    <w:rsid w:val="00AA5F43"/>
    <w:rsid w:val="00AA5FF3"/>
    <w:rsid w:val="00AA653D"/>
    <w:rsid w:val="00AA68D9"/>
    <w:rsid w:val="00AA68EC"/>
    <w:rsid w:val="00AA70FD"/>
    <w:rsid w:val="00AA74A6"/>
    <w:rsid w:val="00AA767F"/>
    <w:rsid w:val="00AA7A88"/>
    <w:rsid w:val="00AA7B00"/>
    <w:rsid w:val="00AB021C"/>
    <w:rsid w:val="00AB0289"/>
    <w:rsid w:val="00AB09A6"/>
    <w:rsid w:val="00AB0F5B"/>
    <w:rsid w:val="00AB1098"/>
    <w:rsid w:val="00AB10B4"/>
    <w:rsid w:val="00AB1209"/>
    <w:rsid w:val="00AB173D"/>
    <w:rsid w:val="00AB18FF"/>
    <w:rsid w:val="00AB1BC7"/>
    <w:rsid w:val="00AB1BF8"/>
    <w:rsid w:val="00AB1D3A"/>
    <w:rsid w:val="00AB21EE"/>
    <w:rsid w:val="00AB2582"/>
    <w:rsid w:val="00AB2679"/>
    <w:rsid w:val="00AB2772"/>
    <w:rsid w:val="00AB2BBF"/>
    <w:rsid w:val="00AB2CF1"/>
    <w:rsid w:val="00AB2E53"/>
    <w:rsid w:val="00AB3390"/>
    <w:rsid w:val="00AB38EF"/>
    <w:rsid w:val="00AB3E8E"/>
    <w:rsid w:val="00AB3FA3"/>
    <w:rsid w:val="00AB406B"/>
    <w:rsid w:val="00AB41A9"/>
    <w:rsid w:val="00AB41E4"/>
    <w:rsid w:val="00AB43D2"/>
    <w:rsid w:val="00AB47D2"/>
    <w:rsid w:val="00AB489D"/>
    <w:rsid w:val="00AB4AE6"/>
    <w:rsid w:val="00AB4DDC"/>
    <w:rsid w:val="00AB522F"/>
    <w:rsid w:val="00AB5C22"/>
    <w:rsid w:val="00AB6D87"/>
    <w:rsid w:val="00AB7173"/>
    <w:rsid w:val="00AB7250"/>
    <w:rsid w:val="00AB73B1"/>
    <w:rsid w:val="00AB7535"/>
    <w:rsid w:val="00AB760C"/>
    <w:rsid w:val="00AB765A"/>
    <w:rsid w:val="00AB773B"/>
    <w:rsid w:val="00AB7742"/>
    <w:rsid w:val="00AB78C1"/>
    <w:rsid w:val="00AB7AFA"/>
    <w:rsid w:val="00AB7EAC"/>
    <w:rsid w:val="00AC016F"/>
    <w:rsid w:val="00AC023C"/>
    <w:rsid w:val="00AC0404"/>
    <w:rsid w:val="00AC1200"/>
    <w:rsid w:val="00AC15B2"/>
    <w:rsid w:val="00AC1811"/>
    <w:rsid w:val="00AC18A4"/>
    <w:rsid w:val="00AC18CE"/>
    <w:rsid w:val="00AC1A8E"/>
    <w:rsid w:val="00AC1C0A"/>
    <w:rsid w:val="00AC2974"/>
    <w:rsid w:val="00AC2BE1"/>
    <w:rsid w:val="00AC2CA6"/>
    <w:rsid w:val="00AC2FF2"/>
    <w:rsid w:val="00AC36AA"/>
    <w:rsid w:val="00AC3885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70E"/>
    <w:rsid w:val="00AC58EA"/>
    <w:rsid w:val="00AC5927"/>
    <w:rsid w:val="00AC59E9"/>
    <w:rsid w:val="00AC5B75"/>
    <w:rsid w:val="00AC62D9"/>
    <w:rsid w:val="00AC654A"/>
    <w:rsid w:val="00AC6781"/>
    <w:rsid w:val="00AC6983"/>
    <w:rsid w:val="00AC69B9"/>
    <w:rsid w:val="00AC6CF7"/>
    <w:rsid w:val="00AC6D3A"/>
    <w:rsid w:val="00AC75D2"/>
    <w:rsid w:val="00AC760F"/>
    <w:rsid w:val="00AC79E7"/>
    <w:rsid w:val="00AC7AF9"/>
    <w:rsid w:val="00AC7CE2"/>
    <w:rsid w:val="00AC7D13"/>
    <w:rsid w:val="00AD04B9"/>
    <w:rsid w:val="00AD07E2"/>
    <w:rsid w:val="00AD08BB"/>
    <w:rsid w:val="00AD0BE1"/>
    <w:rsid w:val="00AD0C71"/>
    <w:rsid w:val="00AD0E90"/>
    <w:rsid w:val="00AD10E2"/>
    <w:rsid w:val="00AD1136"/>
    <w:rsid w:val="00AD1463"/>
    <w:rsid w:val="00AD1568"/>
    <w:rsid w:val="00AD1769"/>
    <w:rsid w:val="00AD18D4"/>
    <w:rsid w:val="00AD1D5B"/>
    <w:rsid w:val="00AD206B"/>
    <w:rsid w:val="00AD23E5"/>
    <w:rsid w:val="00AD245F"/>
    <w:rsid w:val="00AD25DC"/>
    <w:rsid w:val="00AD2928"/>
    <w:rsid w:val="00AD2CEE"/>
    <w:rsid w:val="00AD3402"/>
    <w:rsid w:val="00AD36B2"/>
    <w:rsid w:val="00AD3CAD"/>
    <w:rsid w:val="00AD3E59"/>
    <w:rsid w:val="00AD3F7D"/>
    <w:rsid w:val="00AD42D0"/>
    <w:rsid w:val="00AD43BC"/>
    <w:rsid w:val="00AD43C4"/>
    <w:rsid w:val="00AD463D"/>
    <w:rsid w:val="00AD4D37"/>
    <w:rsid w:val="00AD4DF3"/>
    <w:rsid w:val="00AD4EF5"/>
    <w:rsid w:val="00AD510E"/>
    <w:rsid w:val="00AD59EF"/>
    <w:rsid w:val="00AD5D38"/>
    <w:rsid w:val="00AD5E0F"/>
    <w:rsid w:val="00AD6249"/>
    <w:rsid w:val="00AD65B8"/>
    <w:rsid w:val="00AD6828"/>
    <w:rsid w:val="00AD6923"/>
    <w:rsid w:val="00AD6961"/>
    <w:rsid w:val="00AD6B73"/>
    <w:rsid w:val="00AD6D4F"/>
    <w:rsid w:val="00AD74E9"/>
    <w:rsid w:val="00AD780A"/>
    <w:rsid w:val="00AD7AEC"/>
    <w:rsid w:val="00AD7B33"/>
    <w:rsid w:val="00AD7C84"/>
    <w:rsid w:val="00AD7DC3"/>
    <w:rsid w:val="00AE0356"/>
    <w:rsid w:val="00AE05A5"/>
    <w:rsid w:val="00AE06C3"/>
    <w:rsid w:val="00AE1029"/>
    <w:rsid w:val="00AE118F"/>
    <w:rsid w:val="00AE11F6"/>
    <w:rsid w:val="00AE16BB"/>
    <w:rsid w:val="00AE17DC"/>
    <w:rsid w:val="00AE186D"/>
    <w:rsid w:val="00AE1B74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E8"/>
    <w:rsid w:val="00AE35BB"/>
    <w:rsid w:val="00AE3619"/>
    <w:rsid w:val="00AE3785"/>
    <w:rsid w:val="00AE3DD9"/>
    <w:rsid w:val="00AE3DEF"/>
    <w:rsid w:val="00AE43F3"/>
    <w:rsid w:val="00AE454C"/>
    <w:rsid w:val="00AE487F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708"/>
    <w:rsid w:val="00AE6930"/>
    <w:rsid w:val="00AE6934"/>
    <w:rsid w:val="00AE69AC"/>
    <w:rsid w:val="00AE6A45"/>
    <w:rsid w:val="00AE6CAA"/>
    <w:rsid w:val="00AE72C7"/>
    <w:rsid w:val="00AE75E3"/>
    <w:rsid w:val="00AE77A9"/>
    <w:rsid w:val="00AE7858"/>
    <w:rsid w:val="00AE7D5A"/>
    <w:rsid w:val="00AE7D93"/>
    <w:rsid w:val="00AF004C"/>
    <w:rsid w:val="00AF00D7"/>
    <w:rsid w:val="00AF07F2"/>
    <w:rsid w:val="00AF0A55"/>
    <w:rsid w:val="00AF0A77"/>
    <w:rsid w:val="00AF11BF"/>
    <w:rsid w:val="00AF145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444"/>
    <w:rsid w:val="00AF2673"/>
    <w:rsid w:val="00AF29CC"/>
    <w:rsid w:val="00AF2AE7"/>
    <w:rsid w:val="00AF2C31"/>
    <w:rsid w:val="00AF2FEA"/>
    <w:rsid w:val="00AF315B"/>
    <w:rsid w:val="00AF31DF"/>
    <w:rsid w:val="00AF35E7"/>
    <w:rsid w:val="00AF3869"/>
    <w:rsid w:val="00AF38FF"/>
    <w:rsid w:val="00AF3B8D"/>
    <w:rsid w:val="00AF3CFB"/>
    <w:rsid w:val="00AF4293"/>
    <w:rsid w:val="00AF43E7"/>
    <w:rsid w:val="00AF5143"/>
    <w:rsid w:val="00AF56EA"/>
    <w:rsid w:val="00AF5834"/>
    <w:rsid w:val="00AF59F4"/>
    <w:rsid w:val="00AF6582"/>
    <w:rsid w:val="00AF6791"/>
    <w:rsid w:val="00AF67D9"/>
    <w:rsid w:val="00AF6818"/>
    <w:rsid w:val="00AF6EF6"/>
    <w:rsid w:val="00AF6FB7"/>
    <w:rsid w:val="00AF75C6"/>
    <w:rsid w:val="00AF7765"/>
    <w:rsid w:val="00AF7988"/>
    <w:rsid w:val="00B0002B"/>
    <w:rsid w:val="00B00304"/>
    <w:rsid w:val="00B00AA7"/>
    <w:rsid w:val="00B00D2B"/>
    <w:rsid w:val="00B012F0"/>
    <w:rsid w:val="00B015DC"/>
    <w:rsid w:val="00B01FCA"/>
    <w:rsid w:val="00B01FE9"/>
    <w:rsid w:val="00B0202D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259"/>
    <w:rsid w:val="00B03371"/>
    <w:rsid w:val="00B033D7"/>
    <w:rsid w:val="00B035A1"/>
    <w:rsid w:val="00B03669"/>
    <w:rsid w:val="00B03F29"/>
    <w:rsid w:val="00B04183"/>
    <w:rsid w:val="00B045F7"/>
    <w:rsid w:val="00B04B5F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8DE"/>
    <w:rsid w:val="00B06E76"/>
    <w:rsid w:val="00B06F5B"/>
    <w:rsid w:val="00B075EC"/>
    <w:rsid w:val="00B076BB"/>
    <w:rsid w:val="00B1002D"/>
    <w:rsid w:val="00B1006C"/>
    <w:rsid w:val="00B103CB"/>
    <w:rsid w:val="00B10AFE"/>
    <w:rsid w:val="00B10BF9"/>
    <w:rsid w:val="00B10CAB"/>
    <w:rsid w:val="00B10E4E"/>
    <w:rsid w:val="00B11069"/>
    <w:rsid w:val="00B1170F"/>
    <w:rsid w:val="00B1181C"/>
    <w:rsid w:val="00B12380"/>
    <w:rsid w:val="00B12413"/>
    <w:rsid w:val="00B128E1"/>
    <w:rsid w:val="00B12BCF"/>
    <w:rsid w:val="00B12CEC"/>
    <w:rsid w:val="00B1307E"/>
    <w:rsid w:val="00B133B7"/>
    <w:rsid w:val="00B137C2"/>
    <w:rsid w:val="00B13AF5"/>
    <w:rsid w:val="00B13CE8"/>
    <w:rsid w:val="00B13CFE"/>
    <w:rsid w:val="00B13D13"/>
    <w:rsid w:val="00B14244"/>
    <w:rsid w:val="00B14321"/>
    <w:rsid w:val="00B148E1"/>
    <w:rsid w:val="00B14A02"/>
    <w:rsid w:val="00B14E14"/>
    <w:rsid w:val="00B14EBF"/>
    <w:rsid w:val="00B14F34"/>
    <w:rsid w:val="00B151FD"/>
    <w:rsid w:val="00B15201"/>
    <w:rsid w:val="00B1525F"/>
    <w:rsid w:val="00B15451"/>
    <w:rsid w:val="00B1546F"/>
    <w:rsid w:val="00B157B3"/>
    <w:rsid w:val="00B15858"/>
    <w:rsid w:val="00B15ACF"/>
    <w:rsid w:val="00B16492"/>
    <w:rsid w:val="00B1662E"/>
    <w:rsid w:val="00B16749"/>
    <w:rsid w:val="00B167BA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BCC"/>
    <w:rsid w:val="00B20EB8"/>
    <w:rsid w:val="00B20F8C"/>
    <w:rsid w:val="00B215D3"/>
    <w:rsid w:val="00B21937"/>
    <w:rsid w:val="00B21A82"/>
    <w:rsid w:val="00B21D9C"/>
    <w:rsid w:val="00B21E0C"/>
    <w:rsid w:val="00B21F16"/>
    <w:rsid w:val="00B21F66"/>
    <w:rsid w:val="00B220C8"/>
    <w:rsid w:val="00B2222D"/>
    <w:rsid w:val="00B222E8"/>
    <w:rsid w:val="00B22A27"/>
    <w:rsid w:val="00B22CAE"/>
    <w:rsid w:val="00B2353C"/>
    <w:rsid w:val="00B23A04"/>
    <w:rsid w:val="00B23B2F"/>
    <w:rsid w:val="00B23EDF"/>
    <w:rsid w:val="00B24260"/>
    <w:rsid w:val="00B242F1"/>
    <w:rsid w:val="00B2483E"/>
    <w:rsid w:val="00B249A6"/>
    <w:rsid w:val="00B24C5E"/>
    <w:rsid w:val="00B24D02"/>
    <w:rsid w:val="00B252BD"/>
    <w:rsid w:val="00B25361"/>
    <w:rsid w:val="00B25426"/>
    <w:rsid w:val="00B25729"/>
    <w:rsid w:val="00B2616E"/>
    <w:rsid w:val="00B262B6"/>
    <w:rsid w:val="00B26309"/>
    <w:rsid w:val="00B26655"/>
    <w:rsid w:val="00B26A4C"/>
    <w:rsid w:val="00B26D2D"/>
    <w:rsid w:val="00B26F74"/>
    <w:rsid w:val="00B26FB0"/>
    <w:rsid w:val="00B2706F"/>
    <w:rsid w:val="00B274FF"/>
    <w:rsid w:val="00B2787B"/>
    <w:rsid w:val="00B2794E"/>
    <w:rsid w:val="00B27A3F"/>
    <w:rsid w:val="00B27FDC"/>
    <w:rsid w:val="00B308A4"/>
    <w:rsid w:val="00B30B6B"/>
    <w:rsid w:val="00B30D3B"/>
    <w:rsid w:val="00B30DE2"/>
    <w:rsid w:val="00B31137"/>
    <w:rsid w:val="00B311D1"/>
    <w:rsid w:val="00B3143D"/>
    <w:rsid w:val="00B314C5"/>
    <w:rsid w:val="00B31D13"/>
    <w:rsid w:val="00B31E6D"/>
    <w:rsid w:val="00B32621"/>
    <w:rsid w:val="00B3272A"/>
    <w:rsid w:val="00B32855"/>
    <w:rsid w:val="00B32945"/>
    <w:rsid w:val="00B32972"/>
    <w:rsid w:val="00B333AE"/>
    <w:rsid w:val="00B3374F"/>
    <w:rsid w:val="00B338F6"/>
    <w:rsid w:val="00B33B67"/>
    <w:rsid w:val="00B33B83"/>
    <w:rsid w:val="00B33E19"/>
    <w:rsid w:val="00B3447E"/>
    <w:rsid w:val="00B34550"/>
    <w:rsid w:val="00B3472C"/>
    <w:rsid w:val="00B348B6"/>
    <w:rsid w:val="00B34DC9"/>
    <w:rsid w:val="00B3502D"/>
    <w:rsid w:val="00B3515C"/>
    <w:rsid w:val="00B351D0"/>
    <w:rsid w:val="00B3540E"/>
    <w:rsid w:val="00B359B1"/>
    <w:rsid w:val="00B35C66"/>
    <w:rsid w:val="00B35E88"/>
    <w:rsid w:val="00B35EA0"/>
    <w:rsid w:val="00B35EF6"/>
    <w:rsid w:val="00B36055"/>
    <w:rsid w:val="00B361EF"/>
    <w:rsid w:val="00B36616"/>
    <w:rsid w:val="00B373BA"/>
    <w:rsid w:val="00B3769F"/>
    <w:rsid w:val="00B37D6C"/>
    <w:rsid w:val="00B403C4"/>
    <w:rsid w:val="00B40614"/>
    <w:rsid w:val="00B407A8"/>
    <w:rsid w:val="00B40A59"/>
    <w:rsid w:val="00B40FB8"/>
    <w:rsid w:val="00B411D0"/>
    <w:rsid w:val="00B412BE"/>
    <w:rsid w:val="00B41DAA"/>
    <w:rsid w:val="00B4241B"/>
    <w:rsid w:val="00B424C5"/>
    <w:rsid w:val="00B4257C"/>
    <w:rsid w:val="00B4296B"/>
    <w:rsid w:val="00B429A1"/>
    <w:rsid w:val="00B42C55"/>
    <w:rsid w:val="00B42DEE"/>
    <w:rsid w:val="00B42FD5"/>
    <w:rsid w:val="00B4330B"/>
    <w:rsid w:val="00B4332B"/>
    <w:rsid w:val="00B4345B"/>
    <w:rsid w:val="00B43681"/>
    <w:rsid w:val="00B437C8"/>
    <w:rsid w:val="00B43D75"/>
    <w:rsid w:val="00B44328"/>
    <w:rsid w:val="00B44517"/>
    <w:rsid w:val="00B448E0"/>
    <w:rsid w:val="00B44D25"/>
    <w:rsid w:val="00B44F23"/>
    <w:rsid w:val="00B454C7"/>
    <w:rsid w:val="00B456D5"/>
    <w:rsid w:val="00B4579A"/>
    <w:rsid w:val="00B459A0"/>
    <w:rsid w:val="00B45DA7"/>
    <w:rsid w:val="00B45DC0"/>
    <w:rsid w:val="00B45EDC"/>
    <w:rsid w:val="00B45F31"/>
    <w:rsid w:val="00B4650A"/>
    <w:rsid w:val="00B46695"/>
    <w:rsid w:val="00B4699F"/>
    <w:rsid w:val="00B47093"/>
    <w:rsid w:val="00B471AF"/>
    <w:rsid w:val="00B4725C"/>
    <w:rsid w:val="00B47522"/>
    <w:rsid w:val="00B476E4"/>
    <w:rsid w:val="00B47725"/>
    <w:rsid w:val="00B47928"/>
    <w:rsid w:val="00B47ABA"/>
    <w:rsid w:val="00B47BBF"/>
    <w:rsid w:val="00B50373"/>
    <w:rsid w:val="00B5052F"/>
    <w:rsid w:val="00B505EC"/>
    <w:rsid w:val="00B50934"/>
    <w:rsid w:val="00B50A20"/>
    <w:rsid w:val="00B51221"/>
    <w:rsid w:val="00B514F2"/>
    <w:rsid w:val="00B51660"/>
    <w:rsid w:val="00B51683"/>
    <w:rsid w:val="00B51AE5"/>
    <w:rsid w:val="00B51B08"/>
    <w:rsid w:val="00B52064"/>
    <w:rsid w:val="00B52280"/>
    <w:rsid w:val="00B52538"/>
    <w:rsid w:val="00B5268C"/>
    <w:rsid w:val="00B526AC"/>
    <w:rsid w:val="00B526D7"/>
    <w:rsid w:val="00B527C3"/>
    <w:rsid w:val="00B5297B"/>
    <w:rsid w:val="00B532D0"/>
    <w:rsid w:val="00B5397C"/>
    <w:rsid w:val="00B53BE7"/>
    <w:rsid w:val="00B53E81"/>
    <w:rsid w:val="00B53FED"/>
    <w:rsid w:val="00B54061"/>
    <w:rsid w:val="00B5499B"/>
    <w:rsid w:val="00B54AEE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5B8"/>
    <w:rsid w:val="00B566E4"/>
    <w:rsid w:val="00B57297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B93"/>
    <w:rsid w:val="00B60E4D"/>
    <w:rsid w:val="00B61703"/>
    <w:rsid w:val="00B61FE6"/>
    <w:rsid w:val="00B61FF1"/>
    <w:rsid w:val="00B62323"/>
    <w:rsid w:val="00B62846"/>
    <w:rsid w:val="00B62A68"/>
    <w:rsid w:val="00B62CD5"/>
    <w:rsid w:val="00B6375E"/>
    <w:rsid w:val="00B6376A"/>
    <w:rsid w:val="00B63890"/>
    <w:rsid w:val="00B63919"/>
    <w:rsid w:val="00B63A09"/>
    <w:rsid w:val="00B6405C"/>
    <w:rsid w:val="00B644AD"/>
    <w:rsid w:val="00B64633"/>
    <w:rsid w:val="00B64D2C"/>
    <w:rsid w:val="00B6512F"/>
    <w:rsid w:val="00B6516D"/>
    <w:rsid w:val="00B653C7"/>
    <w:rsid w:val="00B65461"/>
    <w:rsid w:val="00B65505"/>
    <w:rsid w:val="00B65743"/>
    <w:rsid w:val="00B65CE6"/>
    <w:rsid w:val="00B6616A"/>
    <w:rsid w:val="00B66214"/>
    <w:rsid w:val="00B66813"/>
    <w:rsid w:val="00B66FC1"/>
    <w:rsid w:val="00B66FF2"/>
    <w:rsid w:val="00B6708E"/>
    <w:rsid w:val="00B6708F"/>
    <w:rsid w:val="00B67191"/>
    <w:rsid w:val="00B67219"/>
    <w:rsid w:val="00B672D2"/>
    <w:rsid w:val="00B675E1"/>
    <w:rsid w:val="00B6793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450"/>
    <w:rsid w:val="00B71843"/>
    <w:rsid w:val="00B71C3D"/>
    <w:rsid w:val="00B71FBE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BC0"/>
    <w:rsid w:val="00B73CE4"/>
    <w:rsid w:val="00B73DA4"/>
    <w:rsid w:val="00B74974"/>
    <w:rsid w:val="00B74CC9"/>
    <w:rsid w:val="00B7520D"/>
    <w:rsid w:val="00B754DE"/>
    <w:rsid w:val="00B75D7B"/>
    <w:rsid w:val="00B7653A"/>
    <w:rsid w:val="00B765D5"/>
    <w:rsid w:val="00B765EF"/>
    <w:rsid w:val="00B7683D"/>
    <w:rsid w:val="00B76B0F"/>
    <w:rsid w:val="00B76FDB"/>
    <w:rsid w:val="00B7707B"/>
    <w:rsid w:val="00B77737"/>
    <w:rsid w:val="00B77E71"/>
    <w:rsid w:val="00B77F61"/>
    <w:rsid w:val="00B8034D"/>
    <w:rsid w:val="00B80431"/>
    <w:rsid w:val="00B807A6"/>
    <w:rsid w:val="00B808E4"/>
    <w:rsid w:val="00B811CD"/>
    <w:rsid w:val="00B81839"/>
    <w:rsid w:val="00B81948"/>
    <w:rsid w:val="00B81EB4"/>
    <w:rsid w:val="00B81F6E"/>
    <w:rsid w:val="00B8209A"/>
    <w:rsid w:val="00B821AF"/>
    <w:rsid w:val="00B827A8"/>
    <w:rsid w:val="00B829D8"/>
    <w:rsid w:val="00B82BF8"/>
    <w:rsid w:val="00B82CCF"/>
    <w:rsid w:val="00B82D99"/>
    <w:rsid w:val="00B82F81"/>
    <w:rsid w:val="00B83022"/>
    <w:rsid w:val="00B831A0"/>
    <w:rsid w:val="00B83598"/>
    <w:rsid w:val="00B836E2"/>
    <w:rsid w:val="00B83B07"/>
    <w:rsid w:val="00B83B76"/>
    <w:rsid w:val="00B83F21"/>
    <w:rsid w:val="00B8417F"/>
    <w:rsid w:val="00B84B5F"/>
    <w:rsid w:val="00B84E4E"/>
    <w:rsid w:val="00B84E8A"/>
    <w:rsid w:val="00B8540E"/>
    <w:rsid w:val="00B855C6"/>
    <w:rsid w:val="00B85B1F"/>
    <w:rsid w:val="00B85FCA"/>
    <w:rsid w:val="00B86019"/>
    <w:rsid w:val="00B861B0"/>
    <w:rsid w:val="00B863D1"/>
    <w:rsid w:val="00B869F1"/>
    <w:rsid w:val="00B86EB5"/>
    <w:rsid w:val="00B86FDC"/>
    <w:rsid w:val="00B870DE"/>
    <w:rsid w:val="00B872C1"/>
    <w:rsid w:val="00B87704"/>
    <w:rsid w:val="00B878AC"/>
    <w:rsid w:val="00B90866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150"/>
    <w:rsid w:val="00B934C2"/>
    <w:rsid w:val="00B93A29"/>
    <w:rsid w:val="00B93B54"/>
    <w:rsid w:val="00B93CD3"/>
    <w:rsid w:val="00B93D17"/>
    <w:rsid w:val="00B93D62"/>
    <w:rsid w:val="00B93E16"/>
    <w:rsid w:val="00B944A4"/>
    <w:rsid w:val="00B9459F"/>
    <w:rsid w:val="00B94AE1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97A"/>
    <w:rsid w:val="00B96C66"/>
    <w:rsid w:val="00B96D9B"/>
    <w:rsid w:val="00B97656"/>
    <w:rsid w:val="00B97D92"/>
    <w:rsid w:val="00B97DE4"/>
    <w:rsid w:val="00BA076E"/>
    <w:rsid w:val="00BA08B9"/>
    <w:rsid w:val="00BA09EB"/>
    <w:rsid w:val="00BA0A23"/>
    <w:rsid w:val="00BA12CC"/>
    <w:rsid w:val="00BA1437"/>
    <w:rsid w:val="00BA1605"/>
    <w:rsid w:val="00BA179D"/>
    <w:rsid w:val="00BA1CC2"/>
    <w:rsid w:val="00BA2146"/>
    <w:rsid w:val="00BA2230"/>
    <w:rsid w:val="00BA321E"/>
    <w:rsid w:val="00BA37F7"/>
    <w:rsid w:val="00BA41E2"/>
    <w:rsid w:val="00BA4202"/>
    <w:rsid w:val="00BA4287"/>
    <w:rsid w:val="00BA42B0"/>
    <w:rsid w:val="00BA45E2"/>
    <w:rsid w:val="00BA45F1"/>
    <w:rsid w:val="00BA4895"/>
    <w:rsid w:val="00BA4E34"/>
    <w:rsid w:val="00BA4FC8"/>
    <w:rsid w:val="00BA500C"/>
    <w:rsid w:val="00BA57C0"/>
    <w:rsid w:val="00BA59D7"/>
    <w:rsid w:val="00BA5A47"/>
    <w:rsid w:val="00BA5CB7"/>
    <w:rsid w:val="00BA5DAD"/>
    <w:rsid w:val="00BA5E98"/>
    <w:rsid w:val="00BA633A"/>
    <w:rsid w:val="00BA6B19"/>
    <w:rsid w:val="00BA6B34"/>
    <w:rsid w:val="00BA71E8"/>
    <w:rsid w:val="00BA792F"/>
    <w:rsid w:val="00BA7A8A"/>
    <w:rsid w:val="00BA7B39"/>
    <w:rsid w:val="00BB0001"/>
    <w:rsid w:val="00BB0066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92F"/>
    <w:rsid w:val="00BB22CB"/>
    <w:rsid w:val="00BB23C3"/>
    <w:rsid w:val="00BB246F"/>
    <w:rsid w:val="00BB26DC"/>
    <w:rsid w:val="00BB2E60"/>
    <w:rsid w:val="00BB2EE1"/>
    <w:rsid w:val="00BB2F1C"/>
    <w:rsid w:val="00BB2F76"/>
    <w:rsid w:val="00BB3228"/>
    <w:rsid w:val="00BB3626"/>
    <w:rsid w:val="00BB3781"/>
    <w:rsid w:val="00BB37EE"/>
    <w:rsid w:val="00BB3881"/>
    <w:rsid w:val="00BB3C94"/>
    <w:rsid w:val="00BB3EB2"/>
    <w:rsid w:val="00BB4D1D"/>
    <w:rsid w:val="00BB4DE3"/>
    <w:rsid w:val="00BB50C3"/>
    <w:rsid w:val="00BB52E6"/>
    <w:rsid w:val="00BB5615"/>
    <w:rsid w:val="00BB56A4"/>
    <w:rsid w:val="00BB5905"/>
    <w:rsid w:val="00BB5B3E"/>
    <w:rsid w:val="00BB5BD9"/>
    <w:rsid w:val="00BB5C44"/>
    <w:rsid w:val="00BB5D18"/>
    <w:rsid w:val="00BB612F"/>
    <w:rsid w:val="00BB613E"/>
    <w:rsid w:val="00BB65A2"/>
    <w:rsid w:val="00BB667E"/>
    <w:rsid w:val="00BB67B6"/>
    <w:rsid w:val="00BB6B67"/>
    <w:rsid w:val="00BB6CC6"/>
    <w:rsid w:val="00BB70F2"/>
    <w:rsid w:val="00BB72F5"/>
    <w:rsid w:val="00BB7451"/>
    <w:rsid w:val="00BB74A6"/>
    <w:rsid w:val="00BB772A"/>
    <w:rsid w:val="00BC0058"/>
    <w:rsid w:val="00BC0360"/>
    <w:rsid w:val="00BC0BE8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DCE"/>
    <w:rsid w:val="00BC2FA7"/>
    <w:rsid w:val="00BC2FCE"/>
    <w:rsid w:val="00BC3087"/>
    <w:rsid w:val="00BC30D2"/>
    <w:rsid w:val="00BC30DA"/>
    <w:rsid w:val="00BC3138"/>
    <w:rsid w:val="00BC333F"/>
    <w:rsid w:val="00BC3543"/>
    <w:rsid w:val="00BC37A7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72F"/>
    <w:rsid w:val="00BC4817"/>
    <w:rsid w:val="00BC4AA6"/>
    <w:rsid w:val="00BC4F71"/>
    <w:rsid w:val="00BC502C"/>
    <w:rsid w:val="00BC506F"/>
    <w:rsid w:val="00BC5BCC"/>
    <w:rsid w:val="00BC5BF8"/>
    <w:rsid w:val="00BC5E51"/>
    <w:rsid w:val="00BC6394"/>
    <w:rsid w:val="00BC671F"/>
    <w:rsid w:val="00BC6C21"/>
    <w:rsid w:val="00BC6CB6"/>
    <w:rsid w:val="00BC6E77"/>
    <w:rsid w:val="00BC6EA4"/>
    <w:rsid w:val="00BC7088"/>
    <w:rsid w:val="00BC736B"/>
    <w:rsid w:val="00BC7765"/>
    <w:rsid w:val="00BC79C6"/>
    <w:rsid w:val="00BC7EB6"/>
    <w:rsid w:val="00BC7F51"/>
    <w:rsid w:val="00BD00D9"/>
    <w:rsid w:val="00BD032E"/>
    <w:rsid w:val="00BD075C"/>
    <w:rsid w:val="00BD0C10"/>
    <w:rsid w:val="00BD0F8C"/>
    <w:rsid w:val="00BD1424"/>
    <w:rsid w:val="00BD183E"/>
    <w:rsid w:val="00BD1DB0"/>
    <w:rsid w:val="00BD1E26"/>
    <w:rsid w:val="00BD2AD7"/>
    <w:rsid w:val="00BD2AEF"/>
    <w:rsid w:val="00BD3249"/>
    <w:rsid w:val="00BD37D1"/>
    <w:rsid w:val="00BD3824"/>
    <w:rsid w:val="00BD38CA"/>
    <w:rsid w:val="00BD3939"/>
    <w:rsid w:val="00BD41D1"/>
    <w:rsid w:val="00BD4547"/>
    <w:rsid w:val="00BD4589"/>
    <w:rsid w:val="00BD4B51"/>
    <w:rsid w:val="00BD4D79"/>
    <w:rsid w:val="00BD56A1"/>
    <w:rsid w:val="00BD5BE8"/>
    <w:rsid w:val="00BD5F96"/>
    <w:rsid w:val="00BD6333"/>
    <w:rsid w:val="00BD63B8"/>
    <w:rsid w:val="00BD64AC"/>
    <w:rsid w:val="00BD6C8E"/>
    <w:rsid w:val="00BD70B2"/>
    <w:rsid w:val="00BD729B"/>
    <w:rsid w:val="00BD7362"/>
    <w:rsid w:val="00BD7423"/>
    <w:rsid w:val="00BD7443"/>
    <w:rsid w:val="00BD7501"/>
    <w:rsid w:val="00BD7624"/>
    <w:rsid w:val="00BD7893"/>
    <w:rsid w:val="00BD7F05"/>
    <w:rsid w:val="00BE012D"/>
    <w:rsid w:val="00BE0841"/>
    <w:rsid w:val="00BE0924"/>
    <w:rsid w:val="00BE0A4A"/>
    <w:rsid w:val="00BE0F14"/>
    <w:rsid w:val="00BE16A3"/>
    <w:rsid w:val="00BE1CFC"/>
    <w:rsid w:val="00BE2017"/>
    <w:rsid w:val="00BE2C54"/>
    <w:rsid w:val="00BE327D"/>
    <w:rsid w:val="00BE342A"/>
    <w:rsid w:val="00BE35FD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5FC9"/>
    <w:rsid w:val="00BE6100"/>
    <w:rsid w:val="00BE6785"/>
    <w:rsid w:val="00BE680B"/>
    <w:rsid w:val="00BE686C"/>
    <w:rsid w:val="00BE6ADB"/>
    <w:rsid w:val="00BE6C7E"/>
    <w:rsid w:val="00BE7237"/>
    <w:rsid w:val="00BE73A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CB"/>
    <w:rsid w:val="00BF489C"/>
    <w:rsid w:val="00BF4913"/>
    <w:rsid w:val="00BF4C1E"/>
    <w:rsid w:val="00BF508F"/>
    <w:rsid w:val="00BF5973"/>
    <w:rsid w:val="00BF5A06"/>
    <w:rsid w:val="00BF5E3F"/>
    <w:rsid w:val="00BF622D"/>
    <w:rsid w:val="00BF6C1E"/>
    <w:rsid w:val="00BF75C9"/>
    <w:rsid w:val="00BF7772"/>
    <w:rsid w:val="00BF79A7"/>
    <w:rsid w:val="00BF7C8C"/>
    <w:rsid w:val="00BF7F7A"/>
    <w:rsid w:val="00C0000F"/>
    <w:rsid w:val="00C0029B"/>
    <w:rsid w:val="00C0091F"/>
    <w:rsid w:val="00C00D56"/>
    <w:rsid w:val="00C010D0"/>
    <w:rsid w:val="00C01118"/>
    <w:rsid w:val="00C012CF"/>
    <w:rsid w:val="00C01BE3"/>
    <w:rsid w:val="00C02059"/>
    <w:rsid w:val="00C02286"/>
    <w:rsid w:val="00C022F1"/>
    <w:rsid w:val="00C02913"/>
    <w:rsid w:val="00C02BA1"/>
    <w:rsid w:val="00C03055"/>
    <w:rsid w:val="00C03A11"/>
    <w:rsid w:val="00C04062"/>
    <w:rsid w:val="00C0436D"/>
    <w:rsid w:val="00C047CA"/>
    <w:rsid w:val="00C04965"/>
    <w:rsid w:val="00C04BCA"/>
    <w:rsid w:val="00C05012"/>
    <w:rsid w:val="00C053C0"/>
    <w:rsid w:val="00C05706"/>
    <w:rsid w:val="00C05EB2"/>
    <w:rsid w:val="00C0604F"/>
    <w:rsid w:val="00C06337"/>
    <w:rsid w:val="00C065DC"/>
    <w:rsid w:val="00C068F3"/>
    <w:rsid w:val="00C06965"/>
    <w:rsid w:val="00C06BF0"/>
    <w:rsid w:val="00C07189"/>
    <w:rsid w:val="00C07542"/>
    <w:rsid w:val="00C0789B"/>
    <w:rsid w:val="00C07B75"/>
    <w:rsid w:val="00C07DBA"/>
    <w:rsid w:val="00C07FB5"/>
    <w:rsid w:val="00C10300"/>
    <w:rsid w:val="00C1080F"/>
    <w:rsid w:val="00C109C9"/>
    <w:rsid w:val="00C10A13"/>
    <w:rsid w:val="00C10F9B"/>
    <w:rsid w:val="00C1101E"/>
    <w:rsid w:val="00C114A7"/>
    <w:rsid w:val="00C11619"/>
    <w:rsid w:val="00C11FCC"/>
    <w:rsid w:val="00C1227B"/>
    <w:rsid w:val="00C1248F"/>
    <w:rsid w:val="00C126FF"/>
    <w:rsid w:val="00C12B18"/>
    <w:rsid w:val="00C12B20"/>
    <w:rsid w:val="00C12BDB"/>
    <w:rsid w:val="00C12CBF"/>
    <w:rsid w:val="00C12F33"/>
    <w:rsid w:val="00C13720"/>
    <w:rsid w:val="00C138D8"/>
    <w:rsid w:val="00C13A0E"/>
    <w:rsid w:val="00C13AE0"/>
    <w:rsid w:val="00C13B16"/>
    <w:rsid w:val="00C13DA9"/>
    <w:rsid w:val="00C13F3A"/>
    <w:rsid w:val="00C14269"/>
    <w:rsid w:val="00C14B7A"/>
    <w:rsid w:val="00C14C45"/>
    <w:rsid w:val="00C15039"/>
    <w:rsid w:val="00C15AB2"/>
    <w:rsid w:val="00C15F61"/>
    <w:rsid w:val="00C160A1"/>
    <w:rsid w:val="00C16768"/>
    <w:rsid w:val="00C168AE"/>
    <w:rsid w:val="00C16BB1"/>
    <w:rsid w:val="00C16BE7"/>
    <w:rsid w:val="00C16D4F"/>
    <w:rsid w:val="00C16DC4"/>
    <w:rsid w:val="00C16F5C"/>
    <w:rsid w:val="00C1700A"/>
    <w:rsid w:val="00C173E9"/>
    <w:rsid w:val="00C175F6"/>
    <w:rsid w:val="00C1795E"/>
    <w:rsid w:val="00C17989"/>
    <w:rsid w:val="00C17ABB"/>
    <w:rsid w:val="00C17AC1"/>
    <w:rsid w:val="00C17CB3"/>
    <w:rsid w:val="00C2013A"/>
    <w:rsid w:val="00C2061D"/>
    <w:rsid w:val="00C20E4B"/>
    <w:rsid w:val="00C20F64"/>
    <w:rsid w:val="00C210B7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3F4"/>
    <w:rsid w:val="00C22419"/>
    <w:rsid w:val="00C22772"/>
    <w:rsid w:val="00C22841"/>
    <w:rsid w:val="00C228B7"/>
    <w:rsid w:val="00C22C50"/>
    <w:rsid w:val="00C2307C"/>
    <w:rsid w:val="00C23184"/>
    <w:rsid w:val="00C2337E"/>
    <w:rsid w:val="00C233CF"/>
    <w:rsid w:val="00C2361C"/>
    <w:rsid w:val="00C23AB5"/>
    <w:rsid w:val="00C23F68"/>
    <w:rsid w:val="00C24B10"/>
    <w:rsid w:val="00C24E98"/>
    <w:rsid w:val="00C25159"/>
    <w:rsid w:val="00C258A9"/>
    <w:rsid w:val="00C258DE"/>
    <w:rsid w:val="00C2596C"/>
    <w:rsid w:val="00C259B7"/>
    <w:rsid w:val="00C25C22"/>
    <w:rsid w:val="00C25D69"/>
    <w:rsid w:val="00C25E06"/>
    <w:rsid w:val="00C261CD"/>
    <w:rsid w:val="00C2624F"/>
    <w:rsid w:val="00C26607"/>
    <w:rsid w:val="00C26C6E"/>
    <w:rsid w:val="00C26EE1"/>
    <w:rsid w:val="00C272C1"/>
    <w:rsid w:val="00C2789D"/>
    <w:rsid w:val="00C279FF"/>
    <w:rsid w:val="00C27B71"/>
    <w:rsid w:val="00C27C9F"/>
    <w:rsid w:val="00C303F6"/>
    <w:rsid w:val="00C30B13"/>
    <w:rsid w:val="00C30B29"/>
    <w:rsid w:val="00C30DE4"/>
    <w:rsid w:val="00C31056"/>
    <w:rsid w:val="00C31287"/>
    <w:rsid w:val="00C31292"/>
    <w:rsid w:val="00C31685"/>
    <w:rsid w:val="00C31902"/>
    <w:rsid w:val="00C31EA0"/>
    <w:rsid w:val="00C32298"/>
    <w:rsid w:val="00C3259F"/>
    <w:rsid w:val="00C325BC"/>
    <w:rsid w:val="00C32881"/>
    <w:rsid w:val="00C32FDD"/>
    <w:rsid w:val="00C33148"/>
    <w:rsid w:val="00C33836"/>
    <w:rsid w:val="00C339C2"/>
    <w:rsid w:val="00C33AC1"/>
    <w:rsid w:val="00C33EBB"/>
    <w:rsid w:val="00C33FF6"/>
    <w:rsid w:val="00C34685"/>
    <w:rsid w:val="00C34712"/>
    <w:rsid w:val="00C34A31"/>
    <w:rsid w:val="00C350CD"/>
    <w:rsid w:val="00C35218"/>
    <w:rsid w:val="00C356F8"/>
    <w:rsid w:val="00C35978"/>
    <w:rsid w:val="00C35BE0"/>
    <w:rsid w:val="00C35FCF"/>
    <w:rsid w:val="00C3646F"/>
    <w:rsid w:val="00C364AE"/>
    <w:rsid w:val="00C3653F"/>
    <w:rsid w:val="00C3681A"/>
    <w:rsid w:val="00C3695A"/>
    <w:rsid w:val="00C36A8B"/>
    <w:rsid w:val="00C36D85"/>
    <w:rsid w:val="00C37111"/>
    <w:rsid w:val="00C37859"/>
    <w:rsid w:val="00C37C02"/>
    <w:rsid w:val="00C40324"/>
    <w:rsid w:val="00C403D4"/>
    <w:rsid w:val="00C40613"/>
    <w:rsid w:val="00C4066A"/>
    <w:rsid w:val="00C4085F"/>
    <w:rsid w:val="00C40860"/>
    <w:rsid w:val="00C40CD0"/>
    <w:rsid w:val="00C40FCC"/>
    <w:rsid w:val="00C41023"/>
    <w:rsid w:val="00C412DE"/>
    <w:rsid w:val="00C4192B"/>
    <w:rsid w:val="00C41AF8"/>
    <w:rsid w:val="00C41FBA"/>
    <w:rsid w:val="00C4217C"/>
    <w:rsid w:val="00C424ED"/>
    <w:rsid w:val="00C4259B"/>
    <w:rsid w:val="00C42817"/>
    <w:rsid w:val="00C42827"/>
    <w:rsid w:val="00C42C4B"/>
    <w:rsid w:val="00C432D4"/>
    <w:rsid w:val="00C432FF"/>
    <w:rsid w:val="00C43A81"/>
    <w:rsid w:val="00C43C3E"/>
    <w:rsid w:val="00C4447D"/>
    <w:rsid w:val="00C44617"/>
    <w:rsid w:val="00C4536B"/>
    <w:rsid w:val="00C45F75"/>
    <w:rsid w:val="00C46054"/>
    <w:rsid w:val="00C46599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5A"/>
    <w:rsid w:val="00C50280"/>
    <w:rsid w:val="00C502D1"/>
    <w:rsid w:val="00C50574"/>
    <w:rsid w:val="00C507DB"/>
    <w:rsid w:val="00C50A48"/>
    <w:rsid w:val="00C50B43"/>
    <w:rsid w:val="00C50BAE"/>
    <w:rsid w:val="00C51540"/>
    <w:rsid w:val="00C518AF"/>
    <w:rsid w:val="00C51A7F"/>
    <w:rsid w:val="00C51ADE"/>
    <w:rsid w:val="00C520EF"/>
    <w:rsid w:val="00C52741"/>
    <w:rsid w:val="00C53166"/>
    <w:rsid w:val="00C535AE"/>
    <w:rsid w:val="00C5391F"/>
    <w:rsid w:val="00C53B00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39E"/>
    <w:rsid w:val="00C567FE"/>
    <w:rsid w:val="00C56D52"/>
    <w:rsid w:val="00C5728E"/>
    <w:rsid w:val="00C5731C"/>
    <w:rsid w:val="00C57F78"/>
    <w:rsid w:val="00C604C2"/>
    <w:rsid w:val="00C607EE"/>
    <w:rsid w:val="00C6085C"/>
    <w:rsid w:val="00C609C6"/>
    <w:rsid w:val="00C60A3E"/>
    <w:rsid w:val="00C60AB0"/>
    <w:rsid w:val="00C60BAD"/>
    <w:rsid w:val="00C60BC0"/>
    <w:rsid w:val="00C60BE7"/>
    <w:rsid w:val="00C60EB7"/>
    <w:rsid w:val="00C610CF"/>
    <w:rsid w:val="00C6112E"/>
    <w:rsid w:val="00C61652"/>
    <w:rsid w:val="00C618E5"/>
    <w:rsid w:val="00C61A75"/>
    <w:rsid w:val="00C61B57"/>
    <w:rsid w:val="00C61DA7"/>
    <w:rsid w:val="00C61DA9"/>
    <w:rsid w:val="00C625C4"/>
    <w:rsid w:val="00C6264A"/>
    <w:rsid w:val="00C62BB9"/>
    <w:rsid w:val="00C62DE2"/>
    <w:rsid w:val="00C62F1B"/>
    <w:rsid w:val="00C633F4"/>
    <w:rsid w:val="00C63540"/>
    <w:rsid w:val="00C6358B"/>
    <w:rsid w:val="00C6372C"/>
    <w:rsid w:val="00C639FE"/>
    <w:rsid w:val="00C63D6B"/>
    <w:rsid w:val="00C63E6F"/>
    <w:rsid w:val="00C63F74"/>
    <w:rsid w:val="00C643A7"/>
    <w:rsid w:val="00C644E2"/>
    <w:rsid w:val="00C64522"/>
    <w:rsid w:val="00C64530"/>
    <w:rsid w:val="00C64634"/>
    <w:rsid w:val="00C649E2"/>
    <w:rsid w:val="00C64D1F"/>
    <w:rsid w:val="00C64E6A"/>
    <w:rsid w:val="00C64E6F"/>
    <w:rsid w:val="00C64EA0"/>
    <w:rsid w:val="00C64F74"/>
    <w:rsid w:val="00C6534A"/>
    <w:rsid w:val="00C6541D"/>
    <w:rsid w:val="00C655DB"/>
    <w:rsid w:val="00C656FC"/>
    <w:rsid w:val="00C65790"/>
    <w:rsid w:val="00C657AD"/>
    <w:rsid w:val="00C65ADD"/>
    <w:rsid w:val="00C65C4D"/>
    <w:rsid w:val="00C65CB3"/>
    <w:rsid w:val="00C65DF5"/>
    <w:rsid w:val="00C6614E"/>
    <w:rsid w:val="00C668CA"/>
    <w:rsid w:val="00C66AB7"/>
    <w:rsid w:val="00C676E4"/>
    <w:rsid w:val="00C67D4F"/>
    <w:rsid w:val="00C67DA9"/>
    <w:rsid w:val="00C67EB6"/>
    <w:rsid w:val="00C67F5D"/>
    <w:rsid w:val="00C702E5"/>
    <w:rsid w:val="00C7061E"/>
    <w:rsid w:val="00C70673"/>
    <w:rsid w:val="00C70AAB"/>
    <w:rsid w:val="00C70DEC"/>
    <w:rsid w:val="00C70F13"/>
    <w:rsid w:val="00C711AA"/>
    <w:rsid w:val="00C7130D"/>
    <w:rsid w:val="00C7147D"/>
    <w:rsid w:val="00C715D6"/>
    <w:rsid w:val="00C719FE"/>
    <w:rsid w:val="00C71AB9"/>
    <w:rsid w:val="00C71F22"/>
    <w:rsid w:val="00C7208C"/>
    <w:rsid w:val="00C72101"/>
    <w:rsid w:val="00C7255F"/>
    <w:rsid w:val="00C726E9"/>
    <w:rsid w:val="00C72DDE"/>
    <w:rsid w:val="00C7303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7D7"/>
    <w:rsid w:val="00C74A02"/>
    <w:rsid w:val="00C74B60"/>
    <w:rsid w:val="00C758CB"/>
    <w:rsid w:val="00C7619D"/>
    <w:rsid w:val="00C763A9"/>
    <w:rsid w:val="00C76472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97"/>
    <w:rsid w:val="00C77CA6"/>
    <w:rsid w:val="00C77DA2"/>
    <w:rsid w:val="00C77E56"/>
    <w:rsid w:val="00C77F09"/>
    <w:rsid w:val="00C80439"/>
    <w:rsid w:val="00C80A04"/>
    <w:rsid w:val="00C80B33"/>
    <w:rsid w:val="00C80BB4"/>
    <w:rsid w:val="00C80CF1"/>
    <w:rsid w:val="00C80EFE"/>
    <w:rsid w:val="00C81B16"/>
    <w:rsid w:val="00C81DE9"/>
    <w:rsid w:val="00C81E74"/>
    <w:rsid w:val="00C81F9C"/>
    <w:rsid w:val="00C81FFB"/>
    <w:rsid w:val="00C82139"/>
    <w:rsid w:val="00C82365"/>
    <w:rsid w:val="00C825D0"/>
    <w:rsid w:val="00C82745"/>
    <w:rsid w:val="00C82FBB"/>
    <w:rsid w:val="00C837A0"/>
    <w:rsid w:val="00C83E98"/>
    <w:rsid w:val="00C83F17"/>
    <w:rsid w:val="00C842D7"/>
    <w:rsid w:val="00C84516"/>
    <w:rsid w:val="00C84801"/>
    <w:rsid w:val="00C8493D"/>
    <w:rsid w:val="00C84EFA"/>
    <w:rsid w:val="00C8540D"/>
    <w:rsid w:val="00C8570B"/>
    <w:rsid w:val="00C859D3"/>
    <w:rsid w:val="00C85A53"/>
    <w:rsid w:val="00C85D07"/>
    <w:rsid w:val="00C85DFB"/>
    <w:rsid w:val="00C86001"/>
    <w:rsid w:val="00C863C6"/>
    <w:rsid w:val="00C8656C"/>
    <w:rsid w:val="00C86586"/>
    <w:rsid w:val="00C866C8"/>
    <w:rsid w:val="00C869DF"/>
    <w:rsid w:val="00C86EE8"/>
    <w:rsid w:val="00C86EEC"/>
    <w:rsid w:val="00C870CB"/>
    <w:rsid w:val="00C87278"/>
    <w:rsid w:val="00C8749E"/>
    <w:rsid w:val="00C87642"/>
    <w:rsid w:val="00C87C66"/>
    <w:rsid w:val="00C87E01"/>
    <w:rsid w:val="00C90017"/>
    <w:rsid w:val="00C902A7"/>
    <w:rsid w:val="00C902F7"/>
    <w:rsid w:val="00C903F4"/>
    <w:rsid w:val="00C90525"/>
    <w:rsid w:val="00C90C2D"/>
    <w:rsid w:val="00C90D7F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915"/>
    <w:rsid w:val="00C93B68"/>
    <w:rsid w:val="00C93F17"/>
    <w:rsid w:val="00C9402D"/>
    <w:rsid w:val="00C9432F"/>
    <w:rsid w:val="00C94725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D"/>
    <w:rsid w:val="00C96B61"/>
    <w:rsid w:val="00C96F77"/>
    <w:rsid w:val="00C97255"/>
    <w:rsid w:val="00C9732B"/>
    <w:rsid w:val="00C97339"/>
    <w:rsid w:val="00C97511"/>
    <w:rsid w:val="00C977AE"/>
    <w:rsid w:val="00C979F5"/>
    <w:rsid w:val="00CA01F3"/>
    <w:rsid w:val="00CA0396"/>
    <w:rsid w:val="00CA063A"/>
    <w:rsid w:val="00CA0E69"/>
    <w:rsid w:val="00CA0EED"/>
    <w:rsid w:val="00CA0F76"/>
    <w:rsid w:val="00CA10EA"/>
    <w:rsid w:val="00CA1361"/>
    <w:rsid w:val="00CA1654"/>
    <w:rsid w:val="00CA1913"/>
    <w:rsid w:val="00CA1A92"/>
    <w:rsid w:val="00CA1BBF"/>
    <w:rsid w:val="00CA1DCA"/>
    <w:rsid w:val="00CA220D"/>
    <w:rsid w:val="00CA25AD"/>
    <w:rsid w:val="00CA2B14"/>
    <w:rsid w:val="00CA3113"/>
    <w:rsid w:val="00CA313D"/>
    <w:rsid w:val="00CA33B5"/>
    <w:rsid w:val="00CA396B"/>
    <w:rsid w:val="00CA3D7A"/>
    <w:rsid w:val="00CA3E03"/>
    <w:rsid w:val="00CA3E17"/>
    <w:rsid w:val="00CA3F9E"/>
    <w:rsid w:val="00CA44BD"/>
    <w:rsid w:val="00CA4931"/>
    <w:rsid w:val="00CA4E72"/>
    <w:rsid w:val="00CA525D"/>
    <w:rsid w:val="00CA5473"/>
    <w:rsid w:val="00CA55C4"/>
    <w:rsid w:val="00CA55F2"/>
    <w:rsid w:val="00CA564E"/>
    <w:rsid w:val="00CA56E2"/>
    <w:rsid w:val="00CA5862"/>
    <w:rsid w:val="00CA5C6F"/>
    <w:rsid w:val="00CA5DAE"/>
    <w:rsid w:val="00CA631B"/>
    <w:rsid w:val="00CA6357"/>
    <w:rsid w:val="00CA63D2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FF1"/>
    <w:rsid w:val="00CA7054"/>
    <w:rsid w:val="00CA70E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EC"/>
    <w:rsid w:val="00CB0B37"/>
    <w:rsid w:val="00CB0C87"/>
    <w:rsid w:val="00CB0F3F"/>
    <w:rsid w:val="00CB1859"/>
    <w:rsid w:val="00CB18EF"/>
    <w:rsid w:val="00CB1A69"/>
    <w:rsid w:val="00CB1AD7"/>
    <w:rsid w:val="00CB29C9"/>
    <w:rsid w:val="00CB29DA"/>
    <w:rsid w:val="00CB2B5C"/>
    <w:rsid w:val="00CB2F06"/>
    <w:rsid w:val="00CB3033"/>
    <w:rsid w:val="00CB305F"/>
    <w:rsid w:val="00CB3340"/>
    <w:rsid w:val="00CB3499"/>
    <w:rsid w:val="00CB379D"/>
    <w:rsid w:val="00CB3A26"/>
    <w:rsid w:val="00CB3FC4"/>
    <w:rsid w:val="00CB43C0"/>
    <w:rsid w:val="00CB444A"/>
    <w:rsid w:val="00CB448D"/>
    <w:rsid w:val="00CB450F"/>
    <w:rsid w:val="00CB4B67"/>
    <w:rsid w:val="00CB4BEE"/>
    <w:rsid w:val="00CB5197"/>
    <w:rsid w:val="00CB5689"/>
    <w:rsid w:val="00CB5A7C"/>
    <w:rsid w:val="00CB5BFC"/>
    <w:rsid w:val="00CB5EE4"/>
    <w:rsid w:val="00CB621C"/>
    <w:rsid w:val="00CB62D7"/>
    <w:rsid w:val="00CB6454"/>
    <w:rsid w:val="00CB64BE"/>
    <w:rsid w:val="00CB65D5"/>
    <w:rsid w:val="00CB694D"/>
    <w:rsid w:val="00CB6A0E"/>
    <w:rsid w:val="00CB6D09"/>
    <w:rsid w:val="00CB6F04"/>
    <w:rsid w:val="00CB7B0D"/>
    <w:rsid w:val="00CB7B30"/>
    <w:rsid w:val="00CB7F10"/>
    <w:rsid w:val="00CC025E"/>
    <w:rsid w:val="00CC041A"/>
    <w:rsid w:val="00CC0895"/>
    <w:rsid w:val="00CC0BAD"/>
    <w:rsid w:val="00CC0E96"/>
    <w:rsid w:val="00CC1158"/>
    <w:rsid w:val="00CC1392"/>
    <w:rsid w:val="00CC179D"/>
    <w:rsid w:val="00CC196B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F6F"/>
    <w:rsid w:val="00CC4451"/>
    <w:rsid w:val="00CC4C0A"/>
    <w:rsid w:val="00CC4C32"/>
    <w:rsid w:val="00CC4F84"/>
    <w:rsid w:val="00CC522E"/>
    <w:rsid w:val="00CC5B94"/>
    <w:rsid w:val="00CC5C24"/>
    <w:rsid w:val="00CC5F79"/>
    <w:rsid w:val="00CC5F7A"/>
    <w:rsid w:val="00CC60F7"/>
    <w:rsid w:val="00CC61B5"/>
    <w:rsid w:val="00CC63B2"/>
    <w:rsid w:val="00CC6515"/>
    <w:rsid w:val="00CC6D3B"/>
    <w:rsid w:val="00CC7CCC"/>
    <w:rsid w:val="00CD002C"/>
    <w:rsid w:val="00CD0088"/>
    <w:rsid w:val="00CD0706"/>
    <w:rsid w:val="00CD0B17"/>
    <w:rsid w:val="00CD0E0A"/>
    <w:rsid w:val="00CD1050"/>
    <w:rsid w:val="00CD123A"/>
    <w:rsid w:val="00CD1B26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EA"/>
    <w:rsid w:val="00CD3D0D"/>
    <w:rsid w:val="00CD3F9E"/>
    <w:rsid w:val="00CD40D2"/>
    <w:rsid w:val="00CD42E6"/>
    <w:rsid w:val="00CD4397"/>
    <w:rsid w:val="00CD45CF"/>
    <w:rsid w:val="00CD484C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422"/>
    <w:rsid w:val="00CD6425"/>
    <w:rsid w:val="00CD6722"/>
    <w:rsid w:val="00CD68A6"/>
    <w:rsid w:val="00CD69CF"/>
    <w:rsid w:val="00CD6B29"/>
    <w:rsid w:val="00CD6DCD"/>
    <w:rsid w:val="00CD6F35"/>
    <w:rsid w:val="00CD767A"/>
    <w:rsid w:val="00CD7DE0"/>
    <w:rsid w:val="00CE02B7"/>
    <w:rsid w:val="00CE04B7"/>
    <w:rsid w:val="00CE0581"/>
    <w:rsid w:val="00CE06ED"/>
    <w:rsid w:val="00CE091E"/>
    <w:rsid w:val="00CE0936"/>
    <w:rsid w:val="00CE0FF9"/>
    <w:rsid w:val="00CE1018"/>
    <w:rsid w:val="00CE103D"/>
    <w:rsid w:val="00CE1342"/>
    <w:rsid w:val="00CE1658"/>
    <w:rsid w:val="00CE1988"/>
    <w:rsid w:val="00CE1AB1"/>
    <w:rsid w:val="00CE281C"/>
    <w:rsid w:val="00CE2AB1"/>
    <w:rsid w:val="00CE2FD0"/>
    <w:rsid w:val="00CE30E7"/>
    <w:rsid w:val="00CE32B6"/>
    <w:rsid w:val="00CE39C7"/>
    <w:rsid w:val="00CE3B14"/>
    <w:rsid w:val="00CE3B86"/>
    <w:rsid w:val="00CE423B"/>
    <w:rsid w:val="00CE4432"/>
    <w:rsid w:val="00CE49E1"/>
    <w:rsid w:val="00CE4F60"/>
    <w:rsid w:val="00CE561C"/>
    <w:rsid w:val="00CE5BA2"/>
    <w:rsid w:val="00CE5DC2"/>
    <w:rsid w:val="00CE6112"/>
    <w:rsid w:val="00CE6602"/>
    <w:rsid w:val="00CE6917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431"/>
    <w:rsid w:val="00CF06BF"/>
    <w:rsid w:val="00CF09CF"/>
    <w:rsid w:val="00CF0F05"/>
    <w:rsid w:val="00CF118E"/>
    <w:rsid w:val="00CF1856"/>
    <w:rsid w:val="00CF1A32"/>
    <w:rsid w:val="00CF1F2F"/>
    <w:rsid w:val="00CF21A7"/>
    <w:rsid w:val="00CF2274"/>
    <w:rsid w:val="00CF2566"/>
    <w:rsid w:val="00CF2615"/>
    <w:rsid w:val="00CF2C34"/>
    <w:rsid w:val="00CF3107"/>
    <w:rsid w:val="00CF32E6"/>
    <w:rsid w:val="00CF32E8"/>
    <w:rsid w:val="00CF34E8"/>
    <w:rsid w:val="00CF357A"/>
    <w:rsid w:val="00CF3659"/>
    <w:rsid w:val="00CF370D"/>
    <w:rsid w:val="00CF384A"/>
    <w:rsid w:val="00CF38BE"/>
    <w:rsid w:val="00CF390D"/>
    <w:rsid w:val="00CF3A4D"/>
    <w:rsid w:val="00CF4067"/>
    <w:rsid w:val="00CF422A"/>
    <w:rsid w:val="00CF44A0"/>
    <w:rsid w:val="00CF45F7"/>
    <w:rsid w:val="00CF46B0"/>
    <w:rsid w:val="00CF472C"/>
    <w:rsid w:val="00CF496D"/>
    <w:rsid w:val="00CF4E9F"/>
    <w:rsid w:val="00CF5004"/>
    <w:rsid w:val="00CF52B1"/>
    <w:rsid w:val="00CF5A1A"/>
    <w:rsid w:val="00CF5CB4"/>
    <w:rsid w:val="00CF5D98"/>
    <w:rsid w:val="00CF5F28"/>
    <w:rsid w:val="00CF6064"/>
    <w:rsid w:val="00CF61CA"/>
    <w:rsid w:val="00CF66B3"/>
    <w:rsid w:val="00CF700B"/>
    <w:rsid w:val="00CF71EB"/>
    <w:rsid w:val="00CF759F"/>
    <w:rsid w:val="00CF7882"/>
    <w:rsid w:val="00CF796B"/>
    <w:rsid w:val="00CF7F1C"/>
    <w:rsid w:val="00D0020F"/>
    <w:rsid w:val="00D004F9"/>
    <w:rsid w:val="00D006C5"/>
    <w:rsid w:val="00D00782"/>
    <w:rsid w:val="00D0097B"/>
    <w:rsid w:val="00D00E99"/>
    <w:rsid w:val="00D01108"/>
    <w:rsid w:val="00D0111A"/>
    <w:rsid w:val="00D013FE"/>
    <w:rsid w:val="00D015B9"/>
    <w:rsid w:val="00D017CE"/>
    <w:rsid w:val="00D01919"/>
    <w:rsid w:val="00D02006"/>
    <w:rsid w:val="00D0224D"/>
    <w:rsid w:val="00D025C2"/>
    <w:rsid w:val="00D028E5"/>
    <w:rsid w:val="00D02EEE"/>
    <w:rsid w:val="00D02F07"/>
    <w:rsid w:val="00D0338C"/>
    <w:rsid w:val="00D03532"/>
    <w:rsid w:val="00D035FE"/>
    <w:rsid w:val="00D039AF"/>
    <w:rsid w:val="00D03B7D"/>
    <w:rsid w:val="00D03DC6"/>
    <w:rsid w:val="00D03F7F"/>
    <w:rsid w:val="00D0417B"/>
    <w:rsid w:val="00D047A7"/>
    <w:rsid w:val="00D047EE"/>
    <w:rsid w:val="00D04AC2"/>
    <w:rsid w:val="00D04C2F"/>
    <w:rsid w:val="00D04D90"/>
    <w:rsid w:val="00D04E09"/>
    <w:rsid w:val="00D051D3"/>
    <w:rsid w:val="00D053A5"/>
    <w:rsid w:val="00D05696"/>
    <w:rsid w:val="00D05C56"/>
    <w:rsid w:val="00D05DA1"/>
    <w:rsid w:val="00D05E65"/>
    <w:rsid w:val="00D06149"/>
    <w:rsid w:val="00D06474"/>
    <w:rsid w:val="00D066AF"/>
    <w:rsid w:val="00D06781"/>
    <w:rsid w:val="00D07125"/>
    <w:rsid w:val="00D0745B"/>
    <w:rsid w:val="00D0781A"/>
    <w:rsid w:val="00D07A1F"/>
    <w:rsid w:val="00D07C32"/>
    <w:rsid w:val="00D07E3E"/>
    <w:rsid w:val="00D10180"/>
    <w:rsid w:val="00D1055A"/>
    <w:rsid w:val="00D105D3"/>
    <w:rsid w:val="00D107DA"/>
    <w:rsid w:val="00D109BB"/>
    <w:rsid w:val="00D10B05"/>
    <w:rsid w:val="00D112D1"/>
    <w:rsid w:val="00D114A3"/>
    <w:rsid w:val="00D116A7"/>
    <w:rsid w:val="00D11EAB"/>
    <w:rsid w:val="00D12635"/>
    <w:rsid w:val="00D12963"/>
    <w:rsid w:val="00D12A96"/>
    <w:rsid w:val="00D12D91"/>
    <w:rsid w:val="00D12E19"/>
    <w:rsid w:val="00D13026"/>
    <w:rsid w:val="00D133BF"/>
    <w:rsid w:val="00D135DF"/>
    <w:rsid w:val="00D1365D"/>
    <w:rsid w:val="00D13979"/>
    <w:rsid w:val="00D1398B"/>
    <w:rsid w:val="00D1440E"/>
    <w:rsid w:val="00D14510"/>
    <w:rsid w:val="00D146F9"/>
    <w:rsid w:val="00D14D2F"/>
    <w:rsid w:val="00D14E0B"/>
    <w:rsid w:val="00D14EF6"/>
    <w:rsid w:val="00D15A49"/>
    <w:rsid w:val="00D15AE3"/>
    <w:rsid w:val="00D1635D"/>
    <w:rsid w:val="00D1648A"/>
    <w:rsid w:val="00D16A9C"/>
    <w:rsid w:val="00D16D51"/>
    <w:rsid w:val="00D1713E"/>
    <w:rsid w:val="00D17282"/>
    <w:rsid w:val="00D17505"/>
    <w:rsid w:val="00D17F3D"/>
    <w:rsid w:val="00D2002B"/>
    <w:rsid w:val="00D2047C"/>
    <w:rsid w:val="00D205B4"/>
    <w:rsid w:val="00D2081C"/>
    <w:rsid w:val="00D208C1"/>
    <w:rsid w:val="00D2090D"/>
    <w:rsid w:val="00D20BAB"/>
    <w:rsid w:val="00D20CD3"/>
    <w:rsid w:val="00D211B4"/>
    <w:rsid w:val="00D21269"/>
    <w:rsid w:val="00D21342"/>
    <w:rsid w:val="00D21426"/>
    <w:rsid w:val="00D21725"/>
    <w:rsid w:val="00D21B40"/>
    <w:rsid w:val="00D22902"/>
    <w:rsid w:val="00D2292D"/>
    <w:rsid w:val="00D22A85"/>
    <w:rsid w:val="00D232D5"/>
    <w:rsid w:val="00D2350C"/>
    <w:rsid w:val="00D239D8"/>
    <w:rsid w:val="00D23B48"/>
    <w:rsid w:val="00D23F54"/>
    <w:rsid w:val="00D24476"/>
    <w:rsid w:val="00D245CF"/>
    <w:rsid w:val="00D2469B"/>
    <w:rsid w:val="00D248D0"/>
    <w:rsid w:val="00D24C90"/>
    <w:rsid w:val="00D257AC"/>
    <w:rsid w:val="00D25C99"/>
    <w:rsid w:val="00D267C9"/>
    <w:rsid w:val="00D26C0A"/>
    <w:rsid w:val="00D26C96"/>
    <w:rsid w:val="00D26DFB"/>
    <w:rsid w:val="00D26F4C"/>
    <w:rsid w:val="00D270A7"/>
    <w:rsid w:val="00D3017F"/>
    <w:rsid w:val="00D30323"/>
    <w:rsid w:val="00D3057B"/>
    <w:rsid w:val="00D30634"/>
    <w:rsid w:val="00D30B9F"/>
    <w:rsid w:val="00D30BD0"/>
    <w:rsid w:val="00D310B6"/>
    <w:rsid w:val="00D31800"/>
    <w:rsid w:val="00D31AF6"/>
    <w:rsid w:val="00D31B75"/>
    <w:rsid w:val="00D31E94"/>
    <w:rsid w:val="00D31E9A"/>
    <w:rsid w:val="00D323E8"/>
    <w:rsid w:val="00D327B3"/>
    <w:rsid w:val="00D32939"/>
    <w:rsid w:val="00D32EA2"/>
    <w:rsid w:val="00D334E5"/>
    <w:rsid w:val="00D338B8"/>
    <w:rsid w:val="00D33A61"/>
    <w:rsid w:val="00D340E5"/>
    <w:rsid w:val="00D343C3"/>
    <w:rsid w:val="00D344BC"/>
    <w:rsid w:val="00D34714"/>
    <w:rsid w:val="00D347C5"/>
    <w:rsid w:val="00D34DFD"/>
    <w:rsid w:val="00D34ED7"/>
    <w:rsid w:val="00D34EE3"/>
    <w:rsid w:val="00D3516C"/>
    <w:rsid w:val="00D3518A"/>
    <w:rsid w:val="00D35640"/>
    <w:rsid w:val="00D3564A"/>
    <w:rsid w:val="00D35B36"/>
    <w:rsid w:val="00D35EBF"/>
    <w:rsid w:val="00D3655D"/>
    <w:rsid w:val="00D3663D"/>
    <w:rsid w:val="00D36E06"/>
    <w:rsid w:val="00D370DB"/>
    <w:rsid w:val="00D370F6"/>
    <w:rsid w:val="00D371A4"/>
    <w:rsid w:val="00D372D6"/>
    <w:rsid w:val="00D372F0"/>
    <w:rsid w:val="00D37717"/>
    <w:rsid w:val="00D378A3"/>
    <w:rsid w:val="00D3795F"/>
    <w:rsid w:val="00D379D0"/>
    <w:rsid w:val="00D37BC4"/>
    <w:rsid w:val="00D40003"/>
    <w:rsid w:val="00D40159"/>
    <w:rsid w:val="00D40865"/>
    <w:rsid w:val="00D40C46"/>
    <w:rsid w:val="00D412F2"/>
    <w:rsid w:val="00D4133F"/>
    <w:rsid w:val="00D415BE"/>
    <w:rsid w:val="00D41F00"/>
    <w:rsid w:val="00D4206C"/>
    <w:rsid w:val="00D428D1"/>
    <w:rsid w:val="00D42D64"/>
    <w:rsid w:val="00D43230"/>
    <w:rsid w:val="00D432DD"/>
    <w:rsid w:val="00D4363A"/>
    <w:rsid w:val="00D43894"/>
    <w:rsid w:val="00D43997"/>
    <w:rsid w:val="00D43A9D"/>
    <w:rsid w:val="00D43CC9"/>
    <w:rsid w:val="00D43D4B"/>
    <w:rsid w:val="00D43EA4"/>
    <w:rsid w:val="00D442F7"/>
    <w:rsid w:val="00D4432A"/>
    <w:rsid w:val="00D4442D"/>
    <w:rsid w:val="00D45154"/>
    <w:rsid w:val="00D45388"/>
    <w:rsid w:val="00D455AD"/>
    <w:rsid w:val="00D455EB"/>
    <w:rsid w:val="00D4568A"/>
    <w:rsid w:val="00D45718"/>
    <w:rsid w:val="00D45F50"/>
    <w:rsid w:val="00D462BB"/>
    <w:rsid w:val="00D4649A"/>
    <w:rsid w:val="00D4662E"/>
    <w:rsid w:val="00D46753"/>
    <w:rsid w:val="00D468EB"/>
    <w:rsid w:val="00D46F03"/>
    <w:rsid w:val="00D46FAE"/>
    <w:rsid w:val="00D4742F"/>
    <w:rsid w:val="00D4748E"/>
    <w:rsid w:val="00D475EF"/>
    <w:rsid w:val="00D476B6"/>
    <w:rsid w:val="00D476DE"/>
    <w:rsid w:val="00D5003B"/>
    <w:rsid w:val="00D500DB"/>
    <w:rsid w:val="00D5015C"/>
    <w:rsid w:val="00D50172"/>
    <w:rsid w:val="00D5068C"/>
    <w:rsid w:val="00D50711"/>
    <w:rsid w:val="00D50FA6"/>
    <w:rsid w:val="00D5121B"/>
    <w:rsid w:val="00D513EE"/>
    <w:rsid w:val="00D51456"/>
    <w:rsid w:val="00D51502"/>
    <w:rsid w:val="00D51724"/>
    <w:rsid w:val="00D51D98"/>
    <w:rsid w:val="00D51FD4"/>
    <w:rsid w:val="00D520F8"/>
    <w:rsid w:val="00D53336"/>
    <w:rsid w:val="00D53A13"/>
    <w:rsid w:val="00D53A83"/>
    <w:rsid w:val="00D540B2"/>
    <w:rsid w:val="00D54CC7"/>
    <w:rsid w:val="00D54E3A"/>
    <w:rsid w:val="00D54F69"/>
    <w:rsid w:val="00D55044"/>
    <w:rsid w:val="00D55661"/>
    <w:rsid w:val="00D55F30"/>
    <w:rsid w:val="00D55F3E"/>
    <w:rsid w:val="00D56618"/>
    <w:rsid w:val="00D56756"/>
    <w:rsid w:val="00D56AA5"/>
    <w:rsid w:val="00D56C4D"/>
    <w:rsid w:val="00D56F7F"/>
    <w:rsid w:val="00D56FAF"/>
    <w:rsid w:val="00D57179"/>
    <w:rsid w:val="00D572FB"/>
    <w:rsid w:val="00D575A0"/>
    <w:rsid w:val="00D578E3"/>
    <w:rsid w:val="00D579DF"/>
    <w:rsid w:val="00D57F8F"/>
    <w:rsid w:val="00D605B7"/>
    <w:rsid w:val="00D60750"/>
    <w:rsid w:val="00D60999"/>
    <w:rsid w:val="00D60C87"/>
    <w:rsid w:val="00D6129E"/>
    <w:rsid w:val="00D61322"/>
    <w:rsid w:val="00D61462"/>
    <w:rsid w:val="00D618D4"/>
    <w:rsid w:val="00D61911"/>
    <w:rsid w:val="00D61BF7"/>
    <w:rsid w:val="00D61D93"/>
    <w:rsid w:val="00D61F73"/>
    <w:rsid w:val="00D62783"/>
    <w:rsid w:val="00D628F6"/>
    <w:rsid w:val="00D62A9D"/>
    <w:rsid w:val="00D62DB9"/>
    <w:rsid w:val="00D6345D"/>
    <w:rsid w:val="00D63661"/>
    <w:rsid w:val="00D638F4"/>
    <w:rsid w:val="00D63AFA"/>
    <w:rsid w:val="00D643B1"/>
    <w:rsid w:val="00D64585"/>
    <w:rsid w:val="00D64CFA"/>
    <w:rsid w:val="00D64D13"/>
    <w:rsid w:val="00D64D82"/>
    <w:rsid w:val="00D65282"/>
    <w:rsid w:val="00D65310"/>
    <w:rsid w:val="00D65524"/>
    <w:rsid w:val="00D6590F"/>
    <w:rsid w:val="00D65B8C"/>
    <w:rsid w:val="00D65E5F"/>
    <w:rsid w:val="00D661C2"/>
    <w:rsid w:val="00D6663B"/>
    <w:rsid w:val="00D66E3C"/>
    <w:rsid w:val="00D673AA"/>
    <w:rsid w:val="00D6753C"/>
    <w:rsid w:val="00D677CD"/>
    <w:rsid w:val="00D67836"/>
    <w:rsid w:val="00D67943"/>
    <w:rsid w:val="00D679A9"/>
    <w:rsid w:val="00D67B05"/>
    <w:rsid w:val="00D67FBB"/>
    <w:rsid w:val="00D70112"/>
    <w:rsid w:val="00D70391"/>
    <w:rsid w:val="00D703D1"/>
    <w:rsid w:val="00D706A5"/>
    <w:rsid w:val="00D707F7"/>
    <w:rsid w:val="00D708FF"/>
    <w:rsid w:val="00D70A2D"/>
    <w:rsid w:val="00D71B12"/>
    <w:rsid w:val="00D71D8C"/>
    <w:rsid w:val="00D72014"/>
    <w:rsid w:val="00D72440"/>
    <w:rsid w:val="00D7251B"/>
    <w:rsid w:val="00D728FF"/>
    <w:rsid w:val="00D733BB"/>
    <w:rsid w:val="00D7347F"/>
    <w:rsid w:val="00D73898"/>
    <w:rsid w:val="00D73BBA"/>
    <w:rsid w:val="00D73D0F"/>
    <w:rsid w:val="00D74046"/>
    <w:rsid w:val="00D74B50"/>
    <w:rsid w:val="00D750E7"/>
    <w:rsid w:val="00D75270"/>
    <w:rsid w:val="00D753CC"/>
    <w:rsid w:val="00D7554E"/>
    <w:rsid w:val="00D756BA"/>
    <w:rsid w:val="00D756E0"/>
    <w:rsid w:val="00D756F9"/>
    <w:rsid w:val="00D76029"/>
    <w:rsid w:val="00D76672"/>
    <w:rsid w:val="00D768B3"/>
    <w:rsid w:val="00D76A32"/>
    <w:rsid w:val="00D76B69"/>
    <w:rsid w:val="00D76F63"/>
    <w:rsid w:val="00D77A3B"/>
    <w:rsid w:val="00D77AAE"/>
    <w:rsid w:val="00D77B09"/>
    <w:rsid w:val="00D77CD5"/>
    <w:rsid w:val="00D77EF3"/>
    <w:rsid w:val="00D77F92"/>
    <w:rsid w:val="00D80550"/>
    <w:rsid w:val="00D80B2E"/>
    <w:rsid w:val="00D80B7F"/>
    <w:rsid w:val="00D80C74"/>
    <w:rsid w:val="00D80DC0"/>
    <w:rsid w:val="00D80E05"/>
    <w:rsid w:val="00D80E9E"/>
    <w:rsid w:val="00D80FFE"/>
    <w:rsid w:val="00D8119B"/>
    <w:rsid w:val="00D816E4"/>
    <w:rsid w:val="00D818E1"/>
    <w:rsid w:val="00D8200F"/>
    <w:rsid w:val="00D82103"/>
    <w:rsid w:val="00D82285"/>
    <w:rsid w:val="00D827BB"/>
    <w:rsid w:val="00D82C95"/>
    <w:rsid w:val="00D83353"/>
    <w:rsid w:val="00D83459"/>
    <w:rsid w:val="00D83A80"/>
    <w:rsid w:val="00D83AEC"/>
    <w:rsid w:val="00D83CC3"/>
    <w:rsid w:val="00D83EF9"/>
    <w:rsid w:val="00D8434D"/>
    <w:rsid w:val="00D845D1"/>
    <w:rsid w:val="00D84BA6"/>
    <w:rsid w:val="00D84E3D"/>
    <w:rsid w:val="00D84F34"/>
    <w:rsid w:val="00D857D1"/>
    <w:rsid w:val="00D85DF2"/>
    <w:rsid w:val="00D85F83"/>
    <w:rsid w:val="00D85FAD"/>
    <w:rsid w:val="00D860DE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B79"/>
    <w:rsid w:val="00D87EA6"/>
    <w:rsid w:val="00D87F3D"/>
    <w:rsid w:val="00D87F49"/>
    <w:rsid w:val="00D900B7"/>
    <w:rsid w:val="00D90129"/>
    <w:rsid w:val="00D9020E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CC"/>
    <w:rsid w:val="00D921F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58E6"/>
    <w:rsid w:val="00D96C6A"/>
    <w:rsid w:val="00D9749E"/>
    <w:rsid w:val="00D97C1D"/>
    <w:rsid w:val="00D97CBD"/>
    <w:rsid w:val="00D97EED"/>
    <w:rsid w:val="00DA05F6"/>
    <w:rsid w:val="00DA0609"/>
    <w:rsid w:val="00DA0A7B"/>
    <w:rsid w:val="00DA0BBA"/>
    <w:rsid w:val="00DA0E18"/>
    <w:rsid w:val="00DA0E4F"/>
    <w:rsid w:val="00DA1777"/>
    <w:rsid w:val="00DA1AF8"/>
    <w:rsid w:val="00DA1B31"/>
    <w:rsid w:val="00DA1B61"/>
    <w:rsid w:val="00DA1FAC"/>
    <w:rsid w:val="00DA260D"/>
    <w:rsid w:val="00DA2729"/>
    <w:rsid w:val="00DA2CA6"/>
    <w:rsid w:val="00DA2D8A"/>
    <w:rsid w:val="00DA2EDC"/>
    <w:rsid w:val="00DA2FEC"/>
    <w:rsid w:val="00DA3A43"/>
    <w:rsid w:val="00DA3BA9"/>
    <w:rsid w:val="00DA3F5A"/>
    <w:rsid w:val="00DA40B6"/>
    <w:rsid w:val="00DA40F0"/>
    <w:rsid w:val="00DA4227"/>
    <w:rsid w:val="00DA43F7"/>
    <w:rsid w:val="00DA45A2"/>
    <w:rsid w:val="00DA490A"/>
    <w:rsid w:val="00DA4AA4"/>
    <w:rsid w:val="00DA4B58"/>
    <w:rsid w:val="00DA4C42"/>
    <w:rsid w:val="00DA51E3"/>
    <w:rsid w:val="00DA53D5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CE"/>
    <w:rsid w:val="00DA6C97"/>
    <w:rsid w:val="00DA6D39"/>
    <w:rsid w:val="00DA6DD9"/>
    <w:rsid w:val="00DA7224"/>
    <w:rsid w:val="00DA79A3"/>
    <w:rsid w:val="00DA7B1D"/>
    <w:rsid w:val="00DB02CB"/>
    <w:rsid w:val="00DB02FE"/>
    <w:rsid w:val="00DB031D"/>
    <w:rsid w:val="00DB09EB"/>
    <w:rsid w:val="00DB0ADE"/>
    <w:rsid w:val="00DB0AFA"/>
    <w:rsid w:val="00DB0F2B"/>
    <w:rsid w:val="00DB10BE"/>
    <w:rsid w:val="00DB1254"/>
    <w:rsid w:val="00DB1326"/>
    <w:rsid w:val="00DB1462"/>
    <w:rsid w:val="00DB1488"/>
    <w:rsid w:val="00DB164E"/>
    <w:rsid w:val="00DB1805"/>
    <w:rsid w:val="00DB1896"/>
    <w:rsid w:val="00DB1913"/>
    <w:rsid w:val="00DB1B3C"/>
    <w:rsid w:val="00DB2379"/>
    <w:rsid w:val="00DB263D"/>
    <w:rsid w:val="00DB28D9"/>
    <w:rsid w:val="00DB2AE8"/>
    <w:rsid w:val="00DB37B7"/>
    <w:rsid w:val="00DB3A78"/>
    <w:rsid w:val="00DB3CC8"/>
    <w:rsid w:val="00DB3E32"/>
    <w:rsid w:val="00DB413A"/>
    <w:rsid w:val="00DB45B6"/>
    <w:rsid w:val="00DB489B"/>
    <w:rsid w:val="00DB490C"/>
    <w:rsid w:val="00DB4C47"/>
    <w:rsid w:val="00DB4E2C"/>
    <w:rsid w:val="00DB4EC5"/>
    <w:rsid w:val="00DB5191"/>
    <w:rsid w:val="00DB5537"/>
    <w:rsid w:val="00DB5944"/>
    <w:rsid w:val="00DB596D"/>
    <w:rsid w:val="00DB5BE4"/>
    <w:rsid w:val="00DB5C60"/>
    <w:rsid w:val="00DB5D50"/>
    <w:rsid w:val="00DB5E5D"/>
    <w:rsid w:val="00DB606A"/>
    <w:rsid w:val="00DB60C3"/>
    <w:rsid w:val="00DB61B1"/>
    <w:rsid w:val="00DB61E4"/>
    <w:rsid w:val="00DB6408"/>
    <w:rsid w:val="00DB66F1"/>
    <w:rsid w:val="00DB678D"/>
    <w:rsid w:val="00DB6AD8"/>
    <w:rsid w:val="00DB6B17"/>
    <w:rsid w:val="00DB6CC6"/>
    <w:rsid w:val="00DB6ED6"/>
    <w:rsid w:val="00DB6FE1"/>
    <w:rsid w:val="00DB7399"/>
    <w:rsid w:val="00DB74A2"/>
    <w:rsid w:val="00DB75CC"/>
    <w:rsid w:val="00DB78ED"/>
    <w:rsid w:val="00DB7952"/>
    <w:rsid w:val="00DB7D8B"/>
    <w:rsid w:val="00DB7E03"/>
    <w:rsid w:val="00DB7ECA"/>
    <w:rsid w:val="00DB7FF6"/>
    <w:rsid w:val="00DC0053"/>
    <w:rsid w:val="00DC024F"/>
    <w:rsid w:val="00DC0263"/>
    <w:rsid w:val="00DC06CC"/>
    <w:rsid w:val="00DC0F59"/>
    <w:rsid w:val="00DC128D"/>
    <w:rsid w:val="00DC151D"/>
    <w:rsid w:val="00DC1552"/>
    <w:rsid w:val="00DC16D6"/>
    <w:rsid w:val="00DC19DB"/>
    <w:rsid w:val="00DC1AC0"/>
    <w:rsid w:val="00DC1C6F"/>
    <w:rsid w:val="00DC1D63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C36"/>
    <w:rsid w:val="00DC304C"/>
    <w:rsid w:val="00DC3D64"/>
    <w:rsid w:val="00DC4235"/>
    <w:rsid w:val="00DC439D"/>
    <w:rsid w:val="00DC4978"/>
    <w:rsid w:val="00DC4BB9"/>
    <w:rsid w:val="00DC4EF7"/>
    <w:rsid w:val="00DC5442"/>
    <w:rsid w:val="00DC5AB1"/>
    <w:rsid w:val="00DC5B4F"/>
    <w:rsid w:val="00DC5EE4"/>
    <w:rsid w:val="00DC5F1B"/>
    <w:rsid w:val="00DC6070"/>
    <w:rsid w:val="00DC6402"/>
    <w:rsid w:val="00DC66D9"/>
    <w:rsid w:val="00DC6789"/>
    <w:rsid w:val="00DC6951"/>
    <w:rsid w:val="00DC715D"/>
    <w:rsid w:val="00DC71C8"/>
    <w:rsid w:val="00DC733F"/>
    <w:rsid w:val="00DC74BE"/>
    <w:rsid w:val="00DC74F5"/>
    <w:rsid w:val="00DC7638"/>
    <w:rsid w:val="00DC777D"/>
    <w:rsid w:val="00DC7835"/>
    <w:rsid w:val="00DC793A"/>
    <w:rsid w:val="00DC7C26"/>
    <w:rsid w:val="00DD03AC"/>
    <w:rsid w:val="00DD0A5C"/>
    <w:rsid w:val="00DD0ACA"/>
    <w:rsid w:val="00DD0E12"/>
    <w:rsid w:val="00DD0E41"/>
    <w:rsid w:val="00DD0EF7"/>
    <w:rsid w:val="00DD10C1"/>
    <w:rsid w:val="00DD10E8"/>
    <w:rsid w:val="00DD20AF"/>
    <w:rsid w:val="00DD2440"/>
    <w:rsid w:val="00DD24B3"/>
    <w:rsid w:val="00DD271C"/>
    <w:rsid w:val="00DD2AC3"/>
    <w:rsid w:val="00DD301F"/>
    <w:rsid w:val="00DD351F"/>
    <w:rsid w:val="00DD367C"/>
    <w:rsid w:val="00DD36CB"/>
    <w:rsid w:val="00DD3707"/>
    <w:rsid w:val="00DD37C1"/>
    <w:rsid w:val="00DD39D7"/>
    <w:rsid w:val="00DD3BD7"/>
    <w:rsid w:val="00DD3C95"/>
    <w:rsid w:val="00DD43FA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570"/>
    <w:rsid w:val="00DD5672"/>
    <w:rsid w:val="00DD599E"/>
    <w:rsid w:val="00DD5E83"/>
    <w:rsid w:val="00DD5F4F"/>
    <w:rsid w:val="00DD651C"/>
    <w:rsid w:val="00DD655A"/>
    <w:rsid w:val="00DD6EEC"/>
    <w:rsid w:val="00DD7235"/>
    <w:rsid w:val="00DD7276"/>
    <w:rsid w:val="00DD746F"/>
    <w:rsid w:val="00DD7707"/>
    <w:rsid w:val="00DD7709"/>
    <w:rsid w:val="00DD7AF6"/>
    <w:rsid w:val="00DE0559"/>
    <w:rsid w:val="00DE077D"/>
    <w:rsid w:val="00DE08C0"/>
    <w:rsid w:val="00DE0B64"/>
    <w:rsid w:val="00DE0C54"/>
    <w:rsid w:val="00DE0F32"/>
    <w:rsid w:val="00DE0F40"/>
    <w:rsid w:val="00DE14B1"/>
    <w:rsid w:val="00DE1682"/>
    <w:rsid w:val="00DE173A"/>
    <w:rsid w:val="00DE18F4"/>
    <w:rsid w:val="00DE20FD"/>
    <w:rsid w:val="00DE215D"/>
    <w:rsid w:val="00DE2588"/>
    <w:rsid w:val="00DE2D4C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B09"/>
    <w:rsid w:val="00DE5D56"/>
    <w:rsid w:val="00DE5D76"/>
    <w:rsid w:val="00DE6143"/>
    <w:rsid w:val="00DE61C6"/>
    <w:rsid w:val="00DE6745"/>
    <w:rsid w:val="00DE692A"/>
    <w:rsid w:val="00DE6BBA"/>
    <w:rsid w:val="00DE6E9F"/>
    <w:rsid w:val="00DE7418"/>
    <w:rsid w:val="00DE7446"/>
    <w:rsid w:val="00DE7C0B"/>
    <w:rsid w:val="00DE7F6B"/>
    <w:rsid w:val="00DF00C8"/>
    <w:rsid w:val="00DF04BF"/>
    <w:rsid w:val="00DF0841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E9B"/>
    <w:rsid w:val="00DF1FBA"/>
    <w:rsid w:val="00DF269B"/>
    <w:rsid w:val="00DF2A01"/>
    <w:rsid w:val="00DF2B72"/>
    <w:rsid w:val="00DF2D1C"/>
    <w:rsid w:val="00DF2FCC"/>
    <w:rsid w:val="00DF32AC"/>
    <w:rsid w:val="00DF3758"/>
    <w:rsid w:val="00DF384D"/>
    <w:rsid w:val="00DF384E"/>
    <w:rsid w:val="00DF3CF0"/>
    <w:rsid w:val="00DF41C1"/>
    <w:rsid w:val="00DF41D9"/>
    <w:rsid w:val="00DF4793"/>
    <w:rsid w:val="00DF4A83"/>
    <w:rsid w:val="00DF50C6"/>
    <w:rsid w:val="00DF5143"/>
    <w:rsid w:val="00DF56AC"/>
    <w:rsid w:val="00DF58E2"/>
    <w:rsid w:val="00DF5A0E"/>
    <w:rsid w:val="00DF621F"/>
    <w:rsid w:val="00DF6555"/>
    <w:rsid w:val="00DF680F"/>
    <w:rsid w:val="00DF6ABF"/>
    <w:rsid w:val="00DF6C91"/>
    <w:rsid w:val="00DF6DDB"/>
    <w:rsid w:val="00DF70B9"/>
    <w:rsid w:val="00DF728F"/>
    <w:rsid w:val="00DF72D2"/>
    <w:rsid w:val="00DF75B9"/>
    <w:rsid w:val="00DF7AA6"/>
    <w:rsid w:val="00DF7E89"/>
    <w:rsid w:val="00E004A3"/>
    <w:rsid w:val="00E0080D"/>
    <w:rsid w:val="00E00CA6"/>
    <w:rsid w:val="00E00EFE"/>
    <w:rsid w:val="00E010DF"/>
    <w:rsid w:val="00E01182"/>
    <w:rsid w:val="00E011CE"/>
    <w:rsid w:val="00E01582"/>
    <w:rsid w:val="00E016A6"/>
    <w:rsid w:val="00E01A87"/>
    <w:rsid w:val="00E01BA6"/>
    <w:rsid w:val="00E01CF4"/>
    <w:rsid w:val="00E01E34"/>
    <w:rsid w:val="00E01FF2"/>
    <w:rsid w:val="00E022E6"/>
    <w:rsid w:val="00E023A7"/>
    <w:rsid w:val="00E027AD"/>
    <w:rsid w:val="00E02CAA"/>
    <w:rsid w:val="00E032E1"/>
    <w:rsid w:val="00E0330D"/>
    <w:rsid w:val="00E034CA"/>
    <w:rsid w:val="00E035EB"/>
    <w:rsid w:val="00E03639"/>
    <w:rsid w:val="00E03E5E"/>
    <w:rsid w:val="00E040C0"/>
    <w:rsid w:val="00E0415D"/>
    <w:rsid w:val="00E04212"/>
    <w:rsid w:val="00E04AE1"/>
    <w:rsid w:val="00E04E91"/>
    <w:rsid w:val="00E04FB7"/>
    <w:rsid w:val="00E05253"/>
    <w:rsid w:val="00E05574"/>
    <w:rsid w:val="00E0562F"/>
    <w:rsid w:val="00E05852"/>
    <w:rsid w:val="00E070EC"/>
    <w:rsid w:val="00E0715C"/>
    <w:rsid w:val="00E0734B"/>
    <w:rsid w:val="00E07A73"/>
    <w:rsid w:val="00E07FE8"/>
    <w:rsid w:val="00E10393"/>
    <w:rsid w:val="00E10544"/>
    <w:rsid w:val="00E107A5"/>
    <w:rsid w:val="00E109F7"/>
    <w:rsid w:val="00E117F5"/>
    <w:rsid w:val="00E11894"/>
    <w:rsid w:val="00E12159"/>
    <w:rsid w:val="00E124E5"/>
    <w:rsid w:val="00E125B8"/>
    <w:rsid w:val="00E12A4F"/>
    <w:rsid w:val="00E12B17"/>
    <w:rsid w:val="00E12D49"/>
    <w:rsid w:val="00E13098"/>
    <w:rsid w:val="00E133BF"/>
    <w:rsid w:val="00E1367A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218"/>
    <w:rsid w:val="00E159F0"/>
    <w:rsid w:val="00E15CCD"/>
    <w:rsid w:val="00E16423"/>
    <w:rsid w:val="00E16784"/>
    <w:rsid w:val="00E16873"/>
    <w:rsid w:val="00E168A1"/>
    <w:rsid w:val="00E16C14"/>
    <w:rsid w:val="00E16C56"/>
    <w:rsid w:val="00E16DDD"/>
    <w:rsid w:val="00E172E4"/>
    <w:rsid w:val="00E175E5"/>
    <w:rsid w:val="00E17857"/>
    <w:rsid w:val="00E178D8"/>
    <w:rsid w:val="00E179DA"/>
    <w:rsid w:val="00E17BEB"/>
    <w:rsid w:val="00E17D4B"/>
    <w:rsid w:val="00E20032"/>
    <w:rsid w:val="00E2014D"/>
    <w:rsid w:val="00E20431"/>
    <w:rsid w:val="00E20679"/>
    <w:rsid w:val="00E20722"/>
    <w:rsid w:val="00E20911"/>
    <w:rsid w:val="00E20B82"/>
    <w:rsid w:val="00E21722"/>
    <w:rsid w:val="00E2183A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6550"/>
    <w:rsid w:val="00E26821"/>
    <w:rsid w:val="00E26CA2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A"/>
    <w:rsid w:val="00E30F0F"/>
    <w:rsid w:val="00E31034"/>
    <w:rsid w:val="00E3123D"/>
    <w:rsid w:val="00E31302"/>
    <w:rsid w:val="00E3164D"/>
    <w:rsid w:val="00E316E1"/>
    <w:rsid w:val="00E32167"/>
    <w:rsid w:val="00E3225B"/>
    <w:rsid w:val="00E32504"/>
    <w:rsid w:val="00E32BB3"/>
    <w:rsid w:val="00E32CE5"/>
    <w:rsid w:val="00E32F1A"/>
    <w:rsid w:val="00E334F7"/>
    <w:rsid w:val="00E3369A"/>
    <w:rsid w:val="00E33982"/>
    <w:rsid w:val="00E33A39"/>
    <w:rsid w:val="00E33ABF"/>
    <w:rsid w:val="00E33E8E"/>
    <w:rsid w:val="00E340B5"/>
    <w:rsid w:val="00E3436C"/>
    <w:rsid w:val="00E343F8"/>
    <w:rsid w:val="00E34828"/>
    <w:rsid w:val="00E34866"/>
    <w:rsid w:val="00E34FA4"/>
    <w:rsid w:val="00E34FDB"/>
    <w:rsid w:val="00E34FFB"/>
    <w:rsid w:val="00E3592E"/>
    <w:rsid w:val="00E3598E"/>
    <w:rsid w:val="00E35DAD"/>
    <w:rsid w:val="00E35DD2"/>
    <w:rsid w:val="00E3613C"/>
    <w:rsid w:val="00E3655B"/>
    <w:rsid w:val="00E368AA"/>
    <w:rsid w:val="00E368D7"/>
    <w:rsid w:val="00E36B76"/>
    <w:rsid w:val="00E36E45"/>
    <w:rsid w:val="00E37015"/>
    <w:rsid w:val="00E370BB"/>
    <w:rsid w:val="00E371B6"/>
    <w:rsid w:val="00E37322"/>
    <w:rsid w:val="00E37824"/>
    <w:rsid w:val="00E37B32"/>
    <w:rsid w:val="00E37D76"/>
    <w:rsid w:val="00E37EA3"/>
    <w:rsid w:val="00E37FAF"/>
    <w:rsid w:val="00E40664"/>
    <w:rsid w:val="00E40A79"/>
    <w:rsid w:val="00E40C7B"/>
    <w:rsid w:val="00E412CC"/>
    <w:rsid w:val="00E41F27"/>
    <w:rsid w:val="00E42035"/>
    <w:rsid w:val="00E424BB"/>
    <w:rsid w:val="00E4274D"/>
    <w:rsid w:val="00E429CB"/>
    <w:rsid w:val="00E42EBD"/>
    <w:rsid w:val="00E42F8D"/>
    <w:rsid w:val="00E43644"/>
    <w:rsid w:val="00E43772"/>
    <w:rsid w:val="00E43873"/>
    <w:rsid w:val="00E43DF3"/>
    <w:rsid w:val="00E43E33"/>
    <w:rsid w:val="00E44218"/>
    <w:rsid w:val="00E444CE"/>
    <w:rsid w:val="00E445CB"/>
    <w:rsid w:val="00E44815"/>
    <w:rsid w:val="00E44B26"/>
    <w:rsid w:val="00E44BEF"/>
    <w:rsid w:val="00E44D88"/>
    <w:rsid w:val="00E44EF5"/>
    <w:rsid w:val="00E44FCA"/>
    <w:rsid w:val="00E456B3"/>
    <w:rsid w:val="00E45BB2"/>
    <w:rsid w:val="00E45F78"/>
    <w:rsid w:val="00E4605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DE3"/>
    <w:rsid w:val="00E47F7E"/>
    <w:rsid w:val="00E50401"/>
    <w:rsid w:val="00E50526"/>
    <w:rsid w:val="00E5066E"/>
    <w:rsid w:val="00E50CA1"/>
    <w:rsid w:val="00E511AD"/>
    <w:rsid w:val="00E513C6"/>
    <w:rsid w:val="00E513FB"/>
    <w:rsid w:val="00E515D7"/>
    <w:rsid w:val="00E516FA"/>
    <w:rsid w:val="00E51A42"/>
    <w:rsid w:val="00E520A4"/>
    <w:rsid w:val="00E524D9"/>
    <w:rsid w:val="00E5265D"/>
    <w:rsid w:val="00E52746"/>
    <w:rsid w:val="00E5300E"/>
    <w:rsid w:val="00E53171"/>
    <w:rsid w:val="00E531A0"/>
    <w:rsid w:val="00E5327F"/>
    <w:rsid w:val="00E5338A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4046"/>
    <w:rsid w:val="00E54075"/>
    <w:rsid w:val="00E541CB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504B"/>
    <w:rsid w:val="00E556D4"/>
    <w:rsid w:val="00E5574F"/>
    <w:rsid w:val="00E5598D"/>
    <w:rsid w:val="00E55A84"/>
    <w:rsid w:val="00E55BF3"/>
    <w:rsid w:val="00E55DBA"/>
    <w:rsid w:val="00E55EA1"/>
    <w:rsid w:val="00E55EC9"/>
    <w:rsid w:val="00E55F14"/>
    <w:rsid w:val="00E566C2"/>
    <w:rsid w:val="00E566E6"/>
    <w:rsid w:val="00E570AA"/>
    <w:rsid w:val="00E57999"/>
    <w:rsid w:val="00E57BEC"/>
    <w:rsid w:val="00E57E2F"/>
    <w:rsid w:val="00E603BD"/>
    <w:rsid w:val="00E603DD"/>
    <w:rsid w:val="00E60CC6"/>
    <w:rsid w:val="00E612B9"/>
    <w:rsid w:val="00E6133E"/>
    <w:rsid w:val="00E61540"/>
    <w:rsid w:val="00E61893"/>
    <w:rsid w:val="00E61D74"/>
    <w:rsid w:val="00E61F85"/>
    <w:rsid w:val="00E62019"/>
    <w:rsid w:val="00E620C9"/>
    <w:rsid w:val="00E620DB"/>
    <w:rsid w:val="00E62253"/>
    <w:rsid w:val="00E622CC"/>
    <w:rsid w:val="00E62330"/>
    <w:rsid w:val="00E628EC"/>
    <w:rsid w:val="00E629AF"/>
    <w:rsid w:val="00E62A08"/>
    <w:rsid w:val="00E62D06"/>
    <w:rsid w:val="00E62D88"/>
    <w:rsid w:val="00E62E6D"/>
    <w:rsid w:val="00E632D0"/>
    <w:rsid w:val="00E63C9F"/>
    <w:rsid w:val="00E63EDF"/>
    <w:rsid w:val="00E63EFE"/>
    <w:rsid w:val="00E64195"/>
    <w:rsid w:val="00E64441"/>
    <w:rsid w:val="00E645F5"/>
    <w:rsid w:val="00E646CB"/>
    <w:rsid w:val="00E64757"/>
    <w:rsid w:val="00E647B6"/>
    <w:rsid w:val="00E64CE4"/>
    <w:rsid w:val="00E6504B"/>
    <w:rsid w:val="00E6541D"/>
    <w:rsid w:val="00E655D8"/>
    <w:rsid w:val="00E65662"/>
    <w:rsid w:val="00E6569C"/>
    <w:rsid w:val="00E65728"/>
    <w:rsid w:val="00E65CAE"/>
    <w:rsid w:val="00E65DA6"/>
    <w:rsid w:val="00E65E9B"/>
    <w:rsid w:val="00E65EAE"/>
    <w:rsid w:val="00E6605C"/>
    <w:rsid w:val="00E6618C"/>
    <w:rsid w:val="00E665DB"/>
    <w:rsid w:val="00E667B1"/>
    <w:rsid w:val="00E66A96"/>
    <w:rsid w:val="00E66AE4"/>
    <w:rsid w:val="00E66C00"/>
    <w:rsid w:val="00E66C4B"/>
    <w:rsid w:val="00E66CB1"/>
    <w:rsid w:val="00E677FB"/>
    <w:rsid w:val="00E67AD7"/>
    <w:rsid w:val="00E67F3E"/>
    <w:rsid w:val="00E70076"/>
    <w:rsid w:val="00E70731"/>
    <w:rsid w:val="00E70A70"/>
    <w:rsid w:val="00E70C6B"/>
    <w:rsid w:val="00E70CB8"/>
    <w:rsid w:val="00E70E6D"/>
    <w:rsid w:val="00E711A1"/>
    <w:rsid w:val="00E71440"/>
    <w:rsid w:val="00E71588"/>
    <w:rsid w:val="00E7180C"/>
    <w:rsid w:val="00E71B4B"/>
    <w:rsid w:val="00E71C65"/>
    <w:rsid w:val="00E721E1"/>
    <w:rsid w:val="00E72D52"/>
    <w:rsid w:val="00E730D8"/>
    <w:rsid w:val="00E73636"/>
    <w:rsid w:val="00E737BE"/>
    <w:rsid w:val="00E737E5"/>
    <w:rsid w:val="00E73835"/>
    <w:rsid w:val="00E73BAE"/>
    <w:rsid w:val="00E73CFF"/>
    <w:rsid w:val="00E73DCB"/>
    <w:rsid w:val="00E73F0A"/>
    <w:rsid w:val="00E740CF"/>
    <w:rsid w:val="00E743C8"/>
    <w:rsid w:val="00E746C1"/>
    <w:rsid w:val="00E746F8"/>
    <w:rsid w:val="00E74714"/>
    <w:rsid w:val="00E74744"/>
    <w:rsid w:val="00E747A0"/>
    <w:rsid w:val="00E74A01"/>
    <w:rsid w:val="00E751C6"/>
    <w:rsid w:val="00E753AB"/>
    <w:rsid w:val="00E75B69"/>
    <w:rsid w:val="00E75E30"/>
    <w:rsid w:val="00E75E5E"/>
    <w:rsid w:val="00E76285"/>
    <w:rsid w:val="00E763BC"/>
    <w:rsid w:val="00E7654E"/>
    <w:rsid w:val="00E7672C"/>
    <w:rsid w:val="00E767FF"/>
    <w:rsid w:val="00E768D6"/>
    <w:rsid w:val="00E768EC"/>
    <w:rsid w:val="00E769CE"/>
    <w:rsid w:val="00E76CDF"/>
    <w:rsid w:val="00E778C2"/>
    <w:rsid w:val="00E77B41"/>
    <w:rsid w:val="00E77E61"/>
    <w:rsid w:val="00E8000E"/>
    <w:rsid w:val="00E800DE"/>
    <w:rsid w:val="00E802F6"/>
    <w:rsid w:val="00E8051E"/>
    <w:rsid w:val="00E805F3"/>
    <w:rsid w:val="00E806AC"/>
    <w:rsid w:val="00E80880"/>
    <w:rsid w:val="00E80D22"/>
    <w:rsid w:val="00E80F7A"/>
    <w:rsid w:val="00E81058"/>
    <w:rsid w:val="00E817BB"/>
    <w:rsid w:val="00E81970"/>
    <w:rsid w:val="00E81EA8"/>
    <w:rsid w:val="00E8250F"/>
    <w:rsid w:val="00E825BA"/>
    <w:rsid w:val="00E82EAC"/>
    <w:rsid w:val="00E82FE3"/>
    <w:rsid w:val="00E831AB"/>
    <w:rsid w:val="00E83457"/>
    <w:rsid w:val="00E83894"/>
    <w:rsid w:val="00E838F3"/>
    <w:rsid w:val="00E83C76"/>
    <w:rsid w:val="00E842D6"/>
    <w:rsid w:val="00E84669"/>
    <w:rsid w:val="00E84897"/>
    <w:rsid w:val="00E84AB6"/>
    <w:rsid w:val="00E84E74"/>
    <w:rsid w:val="00E850C1"/>
    <w:rsid w:val="00E851BD"/>
    <w:rsid w:val="00E85326"/>
    <w:rsid w:val="00E853DA"/>
    <w:rsid w:val="00E856BA"/>
    <w:rsid w:val="00E85BDE"/>
    <w:rsid w:val="00E85D2E"/>
    <w:rsid w:val="00E860C4"/>
    <w:rsid w:val="00E86779"/>
    <w:rsid w:val="00E86834"/>
    <w:rsid w:val="00E868F1"/>
    <w:rsid w:val="00E869C8"/>
    <w:rsid w:val="00E86FAF"/>
    <w:rsid w:val="00E87199"/>
    <w:rsid w:val="00E8785E"/>
    <w:rsid w:val="00E87AFC"/>
    <w:rsid w:val="00E87DF7"/>
    <w:rsid w:val="00E90010"/>
    <w:rsid w:val="00E900D5"/>
    <w:rsid w:val="00E9020E"/>
    <w:rsid w:val="00E902C2"/>
    <w:rsid w:val="00E90659"/>
    <w:rsid w:val="00E90A88"/>
    <w:rsid w:val="00E90B56"/>
    <w:rsid w:val="00E90C3C"/>
    <w:rsid w:val="00E90E3A"/>
    <w:rsid w:val="00E91100"/>
    <w:rsid w:val="00E91163"/>
    <w:rsid w:val="00E912A6"/>
    <w:rsid w:val="00E9148A"/>
    <w:rsid w:val="00E9181E"/>
    <w:rsid w:val="00E9182B"/>
    <w:rsid w:val="00E91B81"/>
    <w:rsid w:val="00E91B94"/>
    <w:rsid w:val="00E91D8A"/>
    <w:rsid w:val="00E91EDC"/>
    <w:rsid w:val="00E920FD"/>
    <w:rsid w:val="00E92128"/>
    <w:rsid w:val="00E925A8"/>
    <w:rsid w:val="00E927D0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45FA"/>
    <w:rsid w:val="00E94A42"/>
    <w:rsid w:val="00E94B0F"/>
    <w:rsid w:val="00E94B29"/>
    <w:rsid w:val="00E94C18"/>
    <w:rsid w:val="00E94FC7"/>
    <w:rsid w:val="00E951D9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AA"/>
    <w:rsid w:val="00E96957"/>
    <w:rsid w:val="00E96A02"/>
    <w:rsid w:val="00E96ADA"/>
    <w:rsid w:val="00E96BCA"/>
    <w:rsid w:val="00E96C0D"/>
    <w:rsid w:val="00E972A9"/>
    <w:rsid w:val="00E974B7"/>
    <w:rsid w:val="00E97BB1"/>
    <w:rsid w:val="00E97C91"/>
    <w:rsid w:val="00EA001A"/>
    <w:rsid w:val="00EA0308"/>
    <w:rsid w:val="00EA0BBB"/>
    <w:rsid w:val="00EA0DB7"/>
    <w:rsid w:val="00EA1C27"/>
    <w:rsid w:val="00EA1FD9"/>
    <w:rsid w:val="00EA23F4"/>
    <w:rsid w:val="00EA2426"/>
    <w:rsid w:val="00EA2508"/>
    <w:rsid w:val="00EA2738"/>
    <w:rsid w:val="00EA27F0"/>
    <w:rsid w:val="00EA29A9"/>
    <w:rsid w:val="00EA29EC"/>
    <w:rsid w:val="00EA2C23"/>
    <w:rsid w:val="00EA2ED9"/>
    <w:rsid w:val="00EA35C1"/>
    <w:rsid w:val="00EA35CA"/>
    <w:rsid w:val="00EA37F0"/>
    <w:rsid w:val="00EA3E82"/>
    <w:rsid w:val="00EA4098"/>
    <w:rsid w:val="00EA4140"/>
    <w:rsid w:val="00EA41C6"/>
    <w:rsid w:val="00EA4343"/>
    <w:rsid w:val="00EA43E5"/>
    <w:rsid w:val="00EA443A"/>
    <w:rsid w:val="00EA44A2"/>
    <w:rsid w:val="00EA48D0"/>
    <w:rsid w:val="00EA493D"/>
    <w:rsid w:val="00EA4E12"/>
    <w:rsid w:val="00EA4F8E"/>
    <w:rsid w:val="00EA568D"/>
    <w:rsid w:val="00EA57CF"/>
    <w:rsid w:val="00EA5FBD"/>
    <w:rsid w:val="00EA612C"/>
    <w:rsid w:val="00EA6321"/>
    <w:rsid w:val="00EA6994"/>
    <w:rsid w:val="00EA6CEB"/>
    <w:rsid w:val="00EA6D5F"/>
    <w:rsid w:val="00EA6E2D"/>
    <w:rsid w:val="00EA6EF3"/>
    <w:rsid w:val="00EA6F02"/>
    <w:rsid w:val="00EA7634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128"/>
    <w:rsid w:val="00EB134E"/>
    <w:rsid w:val="00EB1705"/>
    <w:rsid w:val="00EB1ED6"/>
    <w:rsid w:val="00EB1F17"/>
    <w:rsid w:val="00EB1FA5"/>
    <w:rsid w:val="00EB2866"/>
    <w:rsid w:val="00EB2A3D"/>
    <w:rsid w:val="00EB2ED6"/>
    <w:rsid w:val="00EB3321"/>
    <w:rsid w:val="00EB3601"/>
    <w:rsid w:val="00EB3671"/>
    <w:rsid w:val="00EB3937"/>
    <w:rsid w:val="00EB3948"/>
    <w:rsid w:val="00EB396B"/>
    <w:rsid w:val="00EB39A2"/>
    <w:rsid w:val="00EB3AA7"/>
    <w:rsid w:val="00EB3D68"/>
    <w:rsid w:val="00EB3E32"/>
    <w:rsid w:val="00EB41EE"/>
    <w:rsid w:val="00EB44B4"/>
    <w:rsid w:val="00EB46BE"/>
    <w:rsid w:val="00EB491F"/>
    <w:rsid w:val="00EB4922"/>
    <w:rsid w:val="00EB4937"/>
    <w:rsid w:val="00EB4ACD"/>
    <w:rsid w:val="00EB4C38"/>
    <w:rsid w:val="00EB57C7"/>
    <w:rsid w:val="00EB5920"/>
    <w:rsid w:val="00EB6249"/>
    <w:rsid w:val="00EB655C"/>
    <w:rsid w:val="00EB684F"/>
    <w:rsid w:val="00EB6894"/>
    <w:rsid w:val="00EB6AFD"/>
    <w:rsid w:val="00EB70A6"/>
    <w:rsid w:val="00EB71D4"/>
    <w:rsid w:val="00EB74A8"/>
    <w:rsid w:val="00EB789E"/>
    <w:rsid w:val="00EB7964"/>
    <w:rsid w:val="00EB7A1E"/>
    <w:rsid w:val="00EC00C5"/>
    <w:rsid w:val="00EC0530"/>
    <w:rsid w:val="00EC0578"/>
    <w:rsid w:val="00EC0639"/>
    <w:rsid w:val="00EC06A9"/>
    <w:rsid w:val="00EC0796"/>
    <w:rsid w:val="00EC0A24"/>
    <w:rsid w:val="00EC0AD1"/>
    <w:rsid w:val="00EC1344"/>
    <w:rsid w:val="00EC17D5"/>
    <w:rsid w:val="00EC18D1"/>
    <w:rsid w:val="00EC19D0"/>
    <w:rsid w:val="00EC1A46"/>
    <w:rsid w:val="00EC1F53"/>
    <w:rsid w:val="00EC1F55"/>
    <w:rsid w:val="00EC2183"/>
    <w:rsid w:val="00EC235E"/>
    <w:rsid w:val="00EC23A8"/>
    <w:rsid w:val="00EC244A"/>
    <w:rsid w:val="00EC254F"/>
    <w:rsid w:val="00EC25E4"/>
    <w:rsid w:val="00EC26D8"/>
    <w:rsid w:val="00EC2776"/>
    <w:rsid w:val="00EC2794"/>
    <w:rsid w:val="00EC282B"/>
    <w:rsid w:val="00EC3146"/>
    <w:rsid w:val="00EC34BC"/>
    <w:rsid w:val="00EC36B4"/>
    <w:rsid w:val="00EC39A1"/>
    <w:rsid w:val="00EC3A72"/>
    <w:rsid w:val="00EC3CBE"/>
    <w:rsid w:val="00EC4077"/>
    <w:rsid w:val="00EC4331"/>
    <w:rsid w:val="00EC44A6"/>
    <w:rsid w:val="00EC49F4"/>
    <w:rsid w:val="00EC4B78"/>
    <w:rsid w:val="00EC522A"/>
    <w:rsid w:val="00EC57D3"/>
    <w:rsid w:val="00EC59F4"/>
    <w:rsid w:val="00EC5A4A"/>
    <w:rsid w:val="00EC5AE6"/>
    <w:rsid w:val="00EC5E54"/>
    <w:rsid w:val="00EC5EDC"/>
    <w:rsid w:val="00EC62A8"/>
    <w:rsid w:val="00EC63C6"/>
    <w:rsid w:val="00EC642A"/>
    <w:rsid w:val="00EC64B9"/>
    <w:rsid w:val="00EC652A"/>
    <w:rsid w:val="00EC68E6"/>
    <w:rsid w:val="00EC6943"/>
    <w:rsid w:val="00EC6ADB"/>
    <w:rsid w:val="00EC6BC0"/>
    <w:rsid w:val="00EC6D15"/>
    <w:rsid w:val="00EC70EC"/>
    <w:rsid w:val="00EC7481"/>
    <w:rsid w:val="00EC798E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53D"/>
    <w:rsid w:val="00ED1BF9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FEE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2D4"/>
    <w:rsid w:val="00ED63FD"/>
    <w:rsid w:val="00ED6711"/>
    <w:rsid w:val="00ED6BC1"/>
    <w:rsid w:val="00ED6C35"/>
    <w:rsid w:val="00EE0457"/>
    <w:rsid w:val="00EE0992"/>
    <w:rsid w:val="00EE1118"/>
    <w:rsid w:val="00EE1197"/>
    <w:rsid w:val="00EE1307"/>
    <w:rsid w:val="00EE202E"/>
    <w:rsid w:val="00EE2189"/>
    <w:rsid w:val="00EE225B"/>
    <w:rsid w:val="00EE29AD"/>
    <w:rsid w:val="00EE2FE4"/>
    <w:rsid w:val="00EE30E2"/>
    <w:rsid w:val="00EE31AE"/>
    <w:rsid w:val="00EE3937"/>
    <w:rsid w:val="00EE3D84"/>
    <w:rsid w:val="00EE3E71"/>
    <w:rsid w:val="00EE445D"/>
    <w:rsid w:val="00EE476C"/>
    <w:rsid w:val="00EE4848"/>
    <w:rsid w:val="00EE4B5F"/>
    <w:rsid w:val="00EE4F7B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6B4C"/>
    <w:rsid w:val="00EE70BC"/>
    <w:rsid w:val="00EE7263"/>
    <w:rsid w:val="00EE760B"/>
    <w:rsid w:val="00EE7A03"/>
    <w:rsid w:val="00EE7CDB"/>
    <w:rsid w:val="00EE7D8C"/>
    <w:rsid w:val="00EE7E7D"/>
    <w:rsid w:val="00EF14AD"/>
    <w:rsid w:val="00EF155D"/>
    <w:rsid w:val="00EF15B5"/>
    <w:rsid w:val="00EF15B9"/>
    <w:rsid w:val="00EF1908"/>
    <w:rsid w:val="00EF1994"/>
    <w:rsid w:val="00EF1A99"/>
    <w:rsid w:val="00EF1BEE"/>
    <w:rsid w:val="00EF1D7F"/>
    <w:rsid w:val="00EF1E45"/>
    <w:rsid w:val="00EF20D2"/>
    <w:rsid w:val="00EF2738"/>
    <w:rsid w:val="00EF2892"/>
    <w:rsid w:val="00EF28E9"/>
    <w:rsid w:val="00EF29B4"/>
    <w:rsid w:val="00EF2AB4"/>
    <w:rsid w:val="00EF2C68"/>
    <w:rsid w:val="00EF2F5A"/>
    <w:rsid w:val="00EF31E4"/>
    <w:rsid w:val="00EF3289"/>
    <w:rsid w:val="00EF3675"/>
    <w:rsid w:val="00EF36B0"/>
    <w:rsid w:val="00EF3A99"/>
    <w:rsid w:val="00EF3D46"/>
    <w:rsid w:val="00EF4448"/>
    <w:rsid w:val="00EF47CD"/>
    <w:rsid w:val="00EF4FC7"/>
    <w:rsid w:val="00EF5245"/>
    <w:rsid w:val="00EF5390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EAC"/>
    <w:rsid w:val="00EF6F5E"/>
    <w:rsid w:val="00EF6F83"/>
    <w:rsid w:val="00EF7146"/>
    <w:rsid w:val="00F003FA"/>
    <w:rsid w:val="00F0049A"/>
    <w:rsid w:val="00F0060F"/>
    <w:rsid w:val="00F00691"/>
    <w:rsid w:val="00F00955"/>
    <w:rsid w:val="00F0097C"/>
    <w:rsid w:val="00F00CC6"/>
    <w:rsid w:val="00F00D4A"/>
    <w:rsid w:val="00F00F66"/>
    <w:rsid w:val="00F0193A"/>
    <w:rsid w:val="00F01C88"/>
    <w:rsid w:val="00F01D30"/>
    <w:rsid w:val="00F01F14"/>
    <w:rsid w:val="00F02094"/>
    <w:rsid w:val="00F020BD"/>
    <w:rsid w:val="00F0214D"/>
    <w:rsid w:val="00F027AA"/>
    <w:rsid w:val="00F0283F"/>
    <w:rsid w:val="00F02B83"/>
    <w:rsid w:val="00F02EDB"/>
    <w:rsid w:val="00F030BE"/>
    <w:rsid w:val="00F0344A"/>
    <w:rsid w:val="00F0351F"/>
    <w:rsid w:val="00F0374A"/>
    <w:rsid w:val="00F03E9A"/>
    <w:rsid w:val="00F04016"/>
    <w:rsid w:val="00F04212"/>
    <w:rsid w:val="00F0469F"/>
    <w:rsid w:val="00F04C0A"/>
    <w:rsid w:val="00F04D56"/>
    <w:rsid w:val="00F04E90"/>
    <w:rsid w:val="00F05368"/>
    <w:rsid w:val="00F0579E"/>
    <w:rsid w:val="00F05CE7"/>
    <w:rsid w:val="00F05F84"/>
    <w:rsid w:val="00F06164"/>
    <w:rsid w:val="00F06661"/>
    <w:rsid w:val="00F06BB9"/>
    <w:rsid w:val="00F06EE7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D82"/>
    <w:rsid w:val="00F10004"/>
    <w:rsid w:val="00F10085"/>
    <w:rsid w:val="00F1024C"/>
    <w:rsid w:val="00F106B2"/>
    <w:rsid w:val="00F107DF"/>
    <w:rsid w:val="00F107E9"/>
    <w:rsid w:val="00F1099E"/>
    <w:rsid w:val="00F10D9D"/>
    <w:rsid w:val="00F11094"/>
    <w:rsid w:val="00F11127"/>
    <w:rsid w:val="00F11172"/>
    <w:rsid w:val="00F11465"/>
    <w:rsid w:val="00F1176C"/>
    <w:rsid w:val="00F11773"/>
    <w:rsid w:val="00F11A34"/>
    <w:rsid w:val="00F11BE5"/>
    <w:rsid w:val="00F11D08"/>
    <w:rsid w:val="00F11F88"/>
    <w:rsid w:val="00F12118"/>
    <w:rsid w:val="00F12738"/>
    <w:rsid w:val="00F12DF7"/>
    <w:rsid w:val="00F131DA"/>
    <w:rsid w:val="00F13758"/>
    <w:rsid w:val="00F1404B"/>
    <w:rsid w:val="00F14090"/>
    <w:rsid w:val="00F14751"/>
    <w:rsid w:val="00F14812"/>
    <w:rsid w:val="00F1484A"/>
    <w:rsid w:val="00F14D4C"/>
    <w:rsid w:val="00F15445"/>
    <w:rsid w:val="00F15719"/>
    <w:rsid w:val="00F1571F"/>
    <w:rsid w:val="00F158C9"/>
    <w:rsid w:val="00F1595F"/>
    <w:rsid w:val="00F15A37"/>
    <w:rsid w:val="00F15CE8"/>
    <w:rsid w:val="00F1645B"/>
    <w:rsid w:val="00F16560"/>
    <w:rsid w:val="00F16635"/>
    <w:rsid w:val="00F16CAF"/>
    <w:rsid w:val="00F16D6E"/>
    <w:rsid w:val="00F16FAB"/>
    <w:rsid w:val="00F17128"/>
    <w:rsid w:val="00F177B6"/>
    <w:rsid w:val="00F1786F"/>
    <w:rsid w:val="00F17C50"/>
    <w:rsid w:val="00F17CA4"/>
    <w:rsid w:val="00F17D1A"/>
    <w:rsid w:val="00F20118"/>
    <w:rsid w:val="00F203B1"/>
    <w:rsid w:val="00F205F4"/>
    <w:rsid w:val="00F21202"/>
    <w:rsid w:val="00F216DA"/>
    <w:rsid w:val="00F2178C"/>
    <w:rsid w:val="00F2179D"/>
    <w:rsid w:val="00F21960"/>
    <w:rsid w:val="00F219EC"/>
    <w:rsid w:val="00F22020"/>
    <w:rsid w:val="00F224D2"/>
    <w:rsid w:val="00F22A4F"/>
    <w:rsid w:val="00F230BC"/>
    <w:rsid w:val="00F230F4"/>
    <w:rsid w:val="00F2397F"/>
    <w:rsid w:val="00F23CD8"/>
    <w:rsid w:val="00F244A0"/>
    <w:rsid w:val="00F248C1"/>
    <w:rsid w:val="00F249EB"/>
    <w:rsid w:val="00F24FD7"/>
    <w:rsid w:val="00F25070"/>
    <w:rsid w:val="00F250CD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618B"/>
    <w:rsid w:val="00F261E4"/>
    <w:rsid w:val="00F26344"/>
    <w:rsid w:val="00F265F0"/>
    <w:rsid w:val="00F2670A"/>
    <w:rsid w:val="00F267F6"/>
    <w:rsid w:val="00F26E89"/>
    <w:rsid w:val="00F2725F"/>
    <w:rsid w:val="00F274DE"/>
    <w:rsid w:val="00F2770E"/>
    <w:rsid w:val="00F2772D"/>
    <w:rsid w:val="00F27781"/>
    <w:rsid w:val="00F2792B"/>
    <w:rsid w:val="00F2795C"/>
    <w:rsid w:val="00F27A85"/>
    <w:rsid w:val="00F27CA6"/>
    <w:rsid w:val="00F30366"/>
    <w:rsid w:val="00F30DC9"/>
    <w:rsid w:val="00F30EC1"/>
    <w:rsid w:val="00F3192C"/>
    <w:rsid w:val="00F3194F"/>
    <w:rsid w:val="00F319ED"/>
    <w:rsid w:val="00F31C76"/>
    <w:rsid w:val="00F31CD1"/>
    <w:rsid w:val="00F31EDD"/>
    <w:rsid w:val="00F326A4"/>
    <w:rsid w:val="00F32942"/>
    <w:rsid w:val="00F329D6"/>
    <w:rsid w:val="00F32F23"/>
    <w:rsid w:val="00F32FF4"/>
    <w:rsid w:val="00F331C7"/>
    <w:rsid w:val="00F33346"/>
    <w:rsid w:val="00F33503"/>
    <w:rsid w:val="00F336E3"/>
    <w:rsid w:val="00F34C65"/>
    <w:rsid w:val="00F35246"/>
    <w:rsid w:val="00F35458"/>
    <w:rsid w:val="00F35704"/>
    <w:rsid w:val="00F35936"/>
    <w:rsid w:val="00F3597F"/>
    <w:rsid w:val="00F35BD1"/>
    <w:rsid w:val="00F35DB4"/>
    <w:rsid w:val="00F35F40"/>
    <w:rsid w:val="00F3618A"/>
    <w:rsid w:val="00F36405"/>
    <w:rsid w:val="00F365A8"/>
    <w:rsid w:val="00F36799"/>
    <w:rsid w:val="00F36C50"/>
    <w:rsid w:val="00F36D3D"/>
    <w:rsid w:val="00F36F1B"/>
    <w:rsid w:val="00F37100"/>
    <w:rsid w:val="00F37176"/>
    <w:rsid w:val="00F3725A"/>
    <w:rsid w:val="00F378F2"/>
    <w:rsid w:val="00F37A39"/>
    <w:rsid w:val="00F37D0F"/>
    <w:rsid w:val="00F37E5E"/>
    <w:rsid w:val="00F4003E"/>
    <w:rsid w:val="00F403F1"/>
    <w:rsid w:val="00F40829"/>
    <w:rsid w:val="00F40CC0"/>
    <w:rsid w:val="00F40EF8"/>
    <w:rsid w:val="00F41151"/>
    <w:rsid w:val="00F41208"/>
    <w:rsid w:val="00F41299"/>
    <w:rsid w:val="00F41326"/>
    <w:rsid w:val="00F4132C"/>
    <w:rsid w:val="00F415D3"/>
    <w:rsid w:val="00F41B84"/>
    <w:rsid w:val="00F41CFA"/>
    <w:rsid w:val="00F41D1B"/>
    <w:rsid w:val="00F42180"/>
    <w:rsid w:val="00F4222D"/>
    <w:rsid w:val="00F422CC"/>
    <w:rsid w:val="00F4252F"/>
    <w:rsid w:val="00F42B28"/>
    <w:rsid w:val="00F42BBA"/>
    <w:rsid w:val="00F42CAD"/>
    <w:rsid w:val="00F4339D"/>
    <w:rsid w:val="00F43EDE"/>
    <w:rsid w:val="00F4406D"/>
    <w:rsid w:val="00F44377"/>
    <w:rsid w:val="00F44874"/>
    <w:rsid w:val="00F44DD7"/>
    <w:rsid w:val="00F44EBB"/>
    <w:rsid w:val="00F45366"/>
    <w:rsid w:val="00F453EE"/>
    <w:rsid w:val="00F45493"/>
    <w:rsid w:val="00F454B0"/>
    <w:rsid w:val="00F45502"/>
    <w:rsid w:val="00F456D2"/>
    <w:rsid w:val="00F4586E"/>
    <w:rsid w:val="00F45876"/>
    <w:rsid w:val="00F467D3"/>
    <w:rsid w:val="00F46BF8"/>
    <w:rsid w:val="00F46E17"/>
    <w:rsid w:val="00F46E79"/>
    <w:rsid w:val="00F47095"/>
    <w:rsid w:val="00F47614"/>
    <w:rsid w:val="00F47788"/>
    <w:rsid w:val="00F47978"/>
    <w:rsid w:val="00F47FCC"/>
    <w:rsid w:val="00F508B8"/>
    <w:rsid w:val="00F508C9"/>
    <w:rsid w:val="00F50AEF"/>
    <w:rsid w:val="00F50C57"/>
    <w:rsid w:val="00F5121A"/>
    <w:rsid w:val="00F515DE"/>
    <w:rsid w:val="00F515E3"/>
    <w:rsid w:val="00F5169F"/>
    <w:rsid w:val="00F516A8"/>
    <w:rsid w:val="00F51B7F"/>
    <w:rsid w:val="00F51E8A"/>
    <w:rsid w:val="00F51EB4"/>
    <w:rsid w:val="00F5200F"/>
    <w:rsid w:val="00F521EE"/>
    <w:rsid w:val="00F5256F"/>
    <w:rsid w:val="00F53093"/>
    <w:rsid w:val="00F533FB"/>
    <w:rsid w:val="00F53407"/>
    <w:rsid w:val="00F53446"/>
    <w:rsid w:val="00F5355C"/>
    <w:rsid w:val="00F54019"/>
    <w:rsid w:val="00F5415A"/>
    <w:rsid w:val="00F541B4"/>
    <w:rsid w:val="00F541FA"/>
    <w:rsid w:val="00F5441D"/>
    <w:rsid w:val="00F54471"/>
    <w:rsid w:val="00F54676"/>
    <w:rsid w:val="00F546E3"/>
    <w:rsid w:val="00F55051"/>
    <w:rsid w:val="00F55222"/>
    <w:rsid w:val="00F552FD"/>
    <w:rsid w:val="00F554B4"/>
    <w:rsid w:val="00F55BF0"/>
    <w:rsid w:val="00F55E38"/>
    <w:rsid w:val="00F5604E"/>
    <w:rsid w:val="00F5606C"/>
    <w:rsid w:val="00F5617D"/>
    <w:rsid w:val="00F56AFE"/>
    <w:rsid w:val="00F56B2A"/>
    <w:rsid w:val="00F56DCA"/>
    <w:rsid w:val="00F56EF8"/>
    <w:rsid w:val="00F5796B"/>
    <w:rsid w:val="00F579F1"/>
    <w:rsid w:val="00F57C08"/>
    <w:rsid w:val="00F57E31"/>
    <w:rsid w:val="00F57EE2"/>
    <w:rsid w:val="00F602C2"/>
    <w:rsid w:val="00F60456"/>
    <w:rsid w:val="00F60608"/>
    <w:rsid w:val="00F6065B"/>
    <w:rsid w:val="00F6158C"/>
    <w:rsid w:val="00F61618"/>
    <w:rsid w:val="00F6178A"/>
    <w:rsid w:val="00F61ACD"/>
    <w:rsid w:val="00F61C69"/>
    <w:rsid w:val="00F61C7B"/>
    <w:rsid w:val="00F61EF9"/>
    <w:rsid w:val="00F62529"/>
    <w:rsid w:val="00F627EF"/>
    <w:rsid w:val="00F62A92"/>
    <w:rsid w:val="00F62AA3"/>
    <w:rsid w:val="00F62F01"/>
    <w:rsid w:val="00F63066"/>
    <w:rsid w:val="00F634CE"/>
    <w:rsid w:val="00F6364C"/>
    <w:rsid w:val="00F636F0"/>
    <w:rsid w:val="00F63876"/>
    <w:rsid w:val="00F63ABE"/>
    <w:rsid w:val="00F63F55"/>
    <w:rsid w:val="00F640B6"/>
    <w:rsid w:val="00F64398"/>
    <w:rsid w:val="00F64449"/>
    <w:rsid w:val="00F64587"/>
    <w:rsid w:val="00F6501E"/>
    <w:rsid w:val="00F65092"/>
    <w:rsid w:val="00F65374"/>
    <w:rsid w:val="00F65AB9"/>
    <w:rsid w:val="00F66581"/>
    <w:rsid w:val="00F66597"/>
    <w:rsid w:val="00F66B2C"/>
    <w:rsid w:val="00F66E38"/>
    <w:rsid w:val="00F671C9"/>
    <w:rsid w:val="00F67408"/>
    <w:rsid w:val="00F67589"/>
    <w:rsid w:val="00F67830"/>
    <w:rsid w:val="00F678AB"/>
    <w:rsid w:val="00F67A8C"/>
    <w:rsid w:val="00F67C79"/>
    <w:rsid w:val="00F67FD8"/>
    <w:rsid w:val="00F70037"/>
    <w:rsid w:val="00F70246"/>
    <w:rsid w:val="00F703C0"/>
    <w:rsid w:val="00F7055A"/>
    <w:rsid w:val="00F7085A"/>
    <w:rsid w:val="00F70997"/>
    <w:rsid w:val="00F70AA1"/>
    <w:rsid w:val="00F70C10"/>
    <w:rsid w:val="00F70F77"/>
    <w:rsid w:val="00F71264"/>
    <w:rsid w:val="00F71331"/>
    <w:rsid w:val="00F71501"/>
    <w:rsid w:val="00F71564"/>
    <w:rsid w:val="00F7160B"/>
    <w:rsid w:val="00F71637"/>
    <w:rsid w:val="00F71B39"/>
    <w:rsid w:val="00F71FBB"/>
    <w:rsid w:val="00F72203"/>
    <w:rsid w:val="00F726A0"/>
    <w:rsid w:val="00F72B68"/>
    <w:rsid w:val="00F72E11"/>
    <w:rsid w:val="00F72F32"/>
    <w:rsid w:val="00F73277"/>
    <w:rsid w:val="00F734AB"/>
    <w:rsid w:val="00F73688"/>
    <w:rsid w:val="00F73847"/>
    <w:rsid w:val="00F7396A"/>
    <w:rsid w:val="00F73BB2"/>
    <w:rsid w:val="00F73E8A"/>
    <w:rsid w:val="00F749F1"/>
    <w:rsid w:val="00F74C74"/>
    <w:rsid w:val="00F74CCC"/>
    <w:rsid w:val="00F74F19"/>
    <w:rsid w:val="00F75043"/>
    <w:rsid w:val="00F7587E"/>
    <w:rsid w:val="00F75CD4"/>
    <w:rsid w:val="00F75DA9"/>
    <w:rsid w:val="00F75EA2"/>
    <w:rsid w:val="00F75F35"/>
    <w:rsid w:val="00F76022"/>
    <w:rsid w:val="00F760A5"/>
    <w:rsid w:val="00F762F5"/>
    <w:rsid w:val="00F767BA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ADF"/>
    <w:rsid w:val="00F80AFA"/>
    <w:rsid w:val="00F80B80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6CD"/>
    <w:rsid w:val="00F8271F"/>
    <w:rsid w:val="00F83019"/>
    <w:rsid w:val="00F8328F"/>
    <w:rsid w:val="00F837FD"/>
    <w:rsid w:val="00F84308"/>
    <w:rsid w:val="00F8486D"/>
    <w:rsid w:val="00F848D1"/>
    <w:rsid w:val="00F849BD"/>
    <w:rsid w:val="00F84D74"/>
    <w:rsid w:val="00F85063"/>
    <w:rsid w:val="00F851C7"/>
    <w:rsid w:val="00F8535C"/>
    <w:rsid w:val="00F857CC"/>
    <w:rsid w:val="00F857E6"/>
    <w:rsid w:val="00F8591E"/>
    <w:rsid w:val="00F859A7"/>
    <w:rsid w:val="00F85D5B"/>
    <w:rsid w:val="00F85E3D"/>
    <w:rsid w:val="00F85FDC"/>
    <w:rsid w:val="00F86573"/>
    <w:rsid w:val="00F866A0"/>
    <w:rsid w:val="00F86B11"/>
    <w:rsid w:val="00F86CF4"/>
    <w:rsid w:val="00F87531"/>
    <w:rsid w:val="00F879A8"/>
    <w:rsid w:val="00F87A09"/>
    <w:rsid w:val="00F9012E"/>
    <w:rsid w:val="00F901E7"/>
    <w:rsid w:val="00F90489"/>
    <w:rsid w:val="00F9096A"/>
    <w:rsid w:val="00F90C9E"/>
    <w:rsid w:val="00F90E42"/>
    <w:rsid w:val="00F90E6F"/>
    <w:rsid w:val="00F91461"/>
    <w:rsid w:val="00F919CF"/>
    <w:rsid w:val="00F91BBB"/>
    <w:rsid w:val="00F91E59"/>
    <w:rsid w:val="00F92104"/>
    <w:rsid w:val="00F92133"/>
    <w:rsid w:val="00F921DE"/>
    <w:rsid w:val="00F9236D"/>
    <w:rsid w:val="00F923E0"/>
    <w:rsid w:val="00F92412"/>
    <w:rsid w:val="00F9259D"/>
    <w:rsid w:val="00F9288E"/>
    <w:rsid w:val="00F92969"/>
    <w:rsid w:val="00F92BCB"/>
    <w:rsid w:val="00F92DFD"/>
    <w:rsid w:val="00F93103"/>
    <w:rsid w:val="00F9342A"/>
    <w:rsid w:val="00F936ED"/>
    <w:rsid w:val="00F936FF"/>
    <w:rsid w:val="00F9399B"/>
    <w:rsid w:val="00F93FE3"/>
    <w:rsid w:val="00F940A6"/>
    <w:rsid w:val="00F9416F"/>
    <w:rsid w:val="00F9435B"/>
    <w:rsid w:val="00F94479"/>
    <w:rsid w:val="00F946B7"/>
    <w:rsid w:val="00F94841"/>
    <w:rsid w:val="00F9498E"/>
    <w:rsid w:val="00F94A4F"/>
    <w:rsid w:val="00F94F9D"/>
    <w:rsid w:val="00F95790"/>
    <w:rsid w:val="00F95B5B"/>
    <w:rsid w:val="00F95D7D"/>
    <w:rsid w:val="00F961FA"/>
    <w:rsid w:val="00F96536"/>
    <w:rsid w:val="00F96764"/>
    <w:rsid w:val="00F968D7"/>
    <w:rsid w:val="00F96CD5"/>
    <w:rsid w:val="00F96DBA"/>
    <w:rsid w:val="00F96F21"/>
    <w:rsid w:val="00F97124"/>
    <w:rsid w:val="00F9752B"/>
    <w:rsid w:val="00F97788"/>
    <w:rsid w:val="00F9779A"/>
    <w:rsid w:val="00F97A7E"/>
    <w:rsid w:val="00F97DC8"/>
    <w:rsid w:val="00F97F54"/>
    <w:rsid w:val="00FA08E8"/>
    <w:rsid w:val="00FA09ED"/>
    <w:rsid w:val="00FA0E70"/>
    <w:rsid w:val="00FA0EAA"/>
    <w:rsid w:val="00FA0F38"/>
    <w:rsid w:val="00FA1367"/>
    <w:rsid w:val="00FA137D"/>
    <w:rsid w:val="00FA13A5"/>
    <w:rsid w:val="00FA13B4"/>
    <w:rsid w:val="00FA1A40"/>
    <w:rsid w:val="00FA1EB2"/>
    <w:rsid w:val="00FA1F8F"/>
    <w:rsid w:val="00FA206F"/>
    <w:rsid w:val="00FA22E0"/>
    <w:rsid w:val="00FA22E5"/>
    <w:rsid w:val="00FA23E0"/>
    <w:rsid w:val="00FA2409"/>
    <w:rsid w:val="00FA2628"/>
    <w:rsid w:val="00FA2711"/>
    <w:rsid w:val="00FA27C7"/>
    <w:rsid w:val="00FA28AC"/>
    <w:rsid w:val="00FA29DF"/>
    <w:rsid w:val="00FA2C00"/>
    <w:rsid w:val="00FA2E75"/>
    <w:rsid w:val="00FA32AC"/>
    <w:rsid w:val="00FA348D"/>
    <w:rsid w:val="00FA35A1"/>
    <w:rsid w:val="00FA38E1"/>
    <w:rsid w:val="00FA428B"/>
    <w:rsid w:val="00FA4885"/>
    <w:rsid w:val="00FA5025"/>
    <w:rsid w:val="00FA564C"/>
    <w:rsid w:val="00FA595D"/>
    <w:rsid w:val="00FA5B04"/>
    <w:rsid w:val="00FA602C"/>
    <w:rsid w:val="00FA65FD"/>
    <w:rsid w:val="00FA67E7"/>
    <w:rsid w:val="00FA6AC2"/>
    <w:rsid w:val="00FA6BED"/>
    <w:rsid w:val="00FA6CFB"/>
    <w:rsid w:val="00FA6D37"/>
    <w:rsid w:val="00FA6D3D"/>
    <w:rsid w:val="00FA7189"/>
    <w:rsid w:val="00FA725D"/>
    <w:rsid w:val="00FA7310"/>
    <w:rsid w:val="00FA73E8"/>
    <w:rsid w:val="00FA73FF"/>
    <w:rsid w:val="00FA742B"/>
    <w:rsid w:val="00FA74F7"/>
    <w:rsid w:val="00FA7522"/>
    <w:rsid w:val="00FA7867"/>
    <w:rsid w:val="00FA7991"/>
    <w:rsid w:val="00FA7AB4"/>
    <w:rsid w:val="00FB0904"/>
    <w:rsid w:val="00FB0CE9"/>
    <w:rsid w:val="00FB10C1"/>
    <w:rsid w:val="00FB1205"/>
    <w:rsid w:val="00FB12E0"/>
    <w:rsid w:val="00FB1331"/>
    <w:rsid w:val="00FB19E3"/>
    <w:rsid w:val="00FB1CE2"/>
    <w:rsid w:val="00FB1FBD"/>
    <w:rsid w:val="00FB2634"/>
    <w:rsid w:val="00FB280D"/>
    <w:rsid w:val="00FB2C09"/>
    <w:rsid w:val="00FB2E14"/>
    <w:rsid w:val="00FB2F66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2BE"/>
    <w:rsid w:val="00FB4310"/>
    <w:rsid w:val="00FB449A"/>
    <w:rsid w:val="00FB468D"/>
    <w:rsid w:val="00FB48E5"/>
    <w:rsid w:val="00FB4939"/>
    <w:rsid w:val="00FB4C0C"/>
    <w:rsid w:val="00FB4C63"/>
    <w:rsid w:val="00FB4C67"/>
    <w:rsid w:val="00FB4D5B"/>
    <w:rsid w:val="00FB4D93"/>
    <w:rsid w:val="00FB59E4"/>
    <w:rsid w:val="00FB5B41"/>
    <w:rsid w:val="00FB60B6"/>
    <w:rsid w:val="00FB6963"/>
    <w:rsid w:val="00FB6AD6"/>
    <w:rsid w:val="00FB6B45"/>
    <w:rsid w:val="00FB6FFC"/>
    <w:rsid w:val="00FB7332"/>
    <w:rsid w:val="00FB7394"/>
    <w:rsid w:val="00FB7443"/>
    <w:rsid w:val="00FB767F"/>
    <w:rsid w:val="00FC0215"/>
    <w:rsid w:val="00FC0612"/>
    <w:rsid w:val="00FC07E8"/>
    <w:rsid w:val="00FC0BC7"/>
    <w:rsid w:val="00FC0CD9"/>
    <w:rsid w:val="00FC0DC5"/>
    <w:rsid w:val="00FC121B"/>
    <w:rsid w:val="00FC1616"/>
    <w:rsid w:val="00FC163E"/>
    <w:rsid w:val="00FC1748"/>
    <w:rsid w:val="00FC1B54"/>
    <w:rsid w:val="00FC1F9C"/>
    <w:rsid w:val="00FC268C"/>
    <w:rsid w:val="00FC278F"/>
    <w:rsid w:val="00FC29AC"/>
    <w:rsid w:val="00FC37D3"/>
    <w:rsid w:val="00FC3C5B"/>
    <w:rsid w:val="00FC3DD7"/>
    <w:rsid w:val="00FC3EA5"/>
    <w:rsid w:val="00FC3FAA"/>
    <w:rsid w:val="00FC402C"/>
    <w:rsid w:val="00FC4185"/>
    <w:rsid w:val="00FC430B"/>
    <w:rsid w:val="00FC4757"/>
    <w:rsid w:val="00FC481C"/>
    <w:rsid w:val="00FC4A8C"/>
    <w:rsid w:val="00FC4D14"/>
    <w:rsid w:val="00FC4D52"/>
    <w:rsid w:val="00FC5363"/>
    <w:rsid w:val="00FC5520"/>
    <w:rsid w:val="00FC5575"/>
    <w:rsid w:val="00FC56BC"/>
    <w:rsid w:val="00FC5741"/>
    <w:rsid w:val="00FC58A4"/>
    <w:rsid w:val="00FC5ADC"/>
    <w:rsid w:val="00FC5C56"/>
    <w:rsid w:val="00FC5E92"/>
    <w:rsid w:val="00FC60C1"/>
    <w:rsid w:val="00FC6106"/>
    <w:rsid w:val="00FC623B"/>
    <w:rsid w:val="00FC6324"/>
    <w:rsid w:val="00FC66F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F78"/>
    <w:rsid w:val="00FD0010"/>
    <w:rsid w:val="00FD0087"/>
    <w:rsid w:val="00FD01D0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D9E"/>
    <w:rsid w:val="00FD0F6F"/>
    <w:rsid w:val="00FD11FC"/>
    <w:rsid w:val="00FD1592"/>
    <w:rsid w:val="00FD179E"/>
    <w:rsid w:val="00FD1A77"/>
    <w:rsid w:val="00FD1C91"/>
    <w:rsid w:val="00FD224B"/>
    <w:rsid w:val="00FD24D0"/>
    <w:rsid w:val="00FD2C52"/>
    <w:rsid w:val="00FD2D5E"/>
    <w:rsid w:val="00FD2F36"/>
    <w:rsid w:val="00FD3853"/>
    <w:rsid w:val="00FD3C38"/>
    <w:rsid w:val="00FD3C63"/>
    <w:rsid w:val="00FD4098"/>
    <w:rsid w:val="00FD42B3"/>
    <w:rsid w:val="00FD4486"/>
    <w:rsid w:val="00FD448E"/>
    <w:rsid w:val="00FD44ED"/>
    <w:rsid w:val="00FD45AC"/>
    <w:rsid w:val="00FD4E0C"/>
    <w:rsid w:val="00FD4EDE"/>
    <w:rsid w:val="00FD4F4C"/>
    <w:rsid w:val="00FD5672"/>
    <w:rsid w:val="00FD5867"/>
    <w:rsid w:val="00FD5D39"/>
    <w:rsid w:val="00FD612C"/>
    <w:rsid w:val="00FD6145"/>
    <w:rsid w:val="00FD6A0C"/>
    <w:rsid w:val="00FD6A4E"/>
    <w:rsid w:val="00FD6F74"/>
    <w:rsid w:val="00FD6FAF"/>
    <w:rsid w:val="00FD7087"/>
    <w:rsid w:val="00FD7161"/>
    <w:rsid w:val="00FD7333"/>
    <w:rsid w:val="00FD73F8"/>
    <w:rsid w:val="00FD746F"/>
    <w:rsid w:val="00FD7647"/>
    <w:rsid w:val="00FD795E"/>
    <w:rsid w:val="00FD7CB5"/>
    <w:rsid w:val="00FE06C9"/>
    <w:rsid w:val="00FE0E4F"/>
    <w:rsid w:val="00FE0EE8"/>
    <w:rsid w:val="00FE1039"/>
    <w:rsid w:val="00FE1310"/>
    <w:rsid w:val="00FE155C"/>
    <w:rsid w:val="00FE1714"/>
    <w:rsid w:val="00FE176F"/>
    <w:rsid w:val="00FE17C9"/>
    <w:rsid w:val="00FE1862"/>
    <w:rsid w:val="00FE1914"/>
    <w:rsid w:val="00FE1A43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128"/>
    <w:rsid w:val="00FE37E9"/>
    <w:rsid w:val="00FE3910"/>
    <w:rsid w:val="00FE394F"/>
    <w:rsid w:val="00FE39D5"/>
    <w:rsid w:val="00FE3AA0"/>
    <w:rsid w:val="00FE3AD2"/>
    <w:rsid w:val="00FE3B15"/>
    <w:rsid w:val="00FE3DCA"/>
    <w:rsid w:val="00FE3DE6"/>
    <w:rsid w:val="00FE4288"/>
    <w:rsid w:val="00FE4562"/>
    <w:rsid w:val="00FE462E"/>
    <w:rsid w:val="00FE47D7"/>
    <w:rsid w:val="00FE499C"/>
    <w:rsid w:val="00FE524A"/>
    <w:rsid w:val="00FE57F9"/>
    <w:rsid w:val="00FE5971"/>
    <w:rsid w:val="00FE5E33"/>
    <w:rsid w:val="00FE6078"/>
    <w:rsid w:val="00FE6314"/>
    <w:rsid w:val="00FE6369"/>
    <w:rsid w:val="00FE6765"/>
    <w:rsid w:val="00FE67C0"/>
    <w:rsid w:val="00FE6AF3"/>
    <w:rsid w:val="00FE7269"/>
    <w:rsid w:val="00FE752B"/>
    <w:rsid w:val="00FE75F8"/>
    <w:rsid w:val="00FE7BAA"/>
    <w:rsid w:val="00FE7EE9"/>
    <w:rsid w:val="00FF02C2"/>
    <w:rsid w:val="00FF090A"/>
    <w:rsid w:val="00FF095B"/>
    <w:rsid w:val="00FF0C10"/>
    <w:rsid w:val="00FF0F69"/>
    <w:rsid w:val="00FF0FEF"/>
    <w:rsid w:val="00FF1050"/>
    <w:rsid w:val="00FF1078"/>
    <w:rsid w:val="00FF1617"/>
    <w:rsid w:val="00FF1F86"/>
    <w:rsid w:val="00FF209F"/>
    <w:rsid w:val="00FF2152"/>
    <w:rsid w:val="00FF22F1"/>
    <w:rsid w:val="00FF2DB8"/>
    <w:rsid w:val="00FF2EC0"/>
    <w:rsid w:val="00FF31BC"/>
    <w:rsid w:val="00FF35EC"/>
    <w:rsid w:val="00FF38B2"/>
    <w:rsid w:val="00FF3AD0"/>
    <w:rsid w:val="00FF3B9D"/>
    <w:rsid w:val="00FF3DC7"/>
    <w:rsid w:val="00FF3F2F"/>
    <w:rsid w:val="00FF4161"/>
    <w:rsid w:val="00FF42D9"/>
    <w:rsid w:val="00FF4850"/>
    <w:rsid w:val="00FF4868"/>
    <w:rsid w:val="00FF4CDD"/>
    <w:rsid w:val="00FF4D5B"/>
    <w:rsid w:val="00FF526A"/>
    <w:rsid w:val="00FF551A"/>
    <w:rsid w:val="00FF554D"/>
    <w:rsid w:val="00FF5695"/>
    <w:rsid w:val="00FF57BC"/>
    <w:rsid w:val="00FF57CF"/>
    <w:rsid w:val="00FF598D"/>
    <w:rsid w:val="00FF5AF9"/>
    <w:rsid w:val="00FF5C04"/>
    <w:rsid w:val="00FF5DB9"/>
    <w:rsid w:val="00FF5E63"/>
    <w:rsid w:val="00FF6415"/>
    <w:rsid w:val="00FF676E"/>
    <w:rsid w:val="00FF697D"/>
    <w:rsid w:val="00FF6A6C"/>
    <w:rsid w:val="00FF753F"/>
    <w:rsid w:val="00FF7BE0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iPriority="0" w:unhideWhenUs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F4F93"/>
    <w:rPr>
      <w:sz w:val="28"/>
    </w:rPr>
  </w:style>
  <w:style w:type="character" w:customStyle="1" w:styleId="20">
    <w:name w:val="Заголовок 2 Знак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link w:val="3"/>
    <w:rsid w:val="00C4250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locked/>
    <w:rsid w:val="005B74AF"/>
    <w:rPr>
      <w:rFonts w:cs="Times New Roman"/>
    </w:rPr>
  </w:style>
  <w:style w:type="character" w:styleId="a5">
    <w:name w:val="page number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locked/>
    <w:rsid w:val="005B74AF"/>
    <w:rPr>
      <w:rFonts w:cs="Times New Roman"/>
    </w:rPr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uiPriority w:val="99"/>
    <w:rsid w:val="001610FE"/>
  </w:style>
  <w:style w:type="paragraph" w:styleId="21">
    <w:name w:val="Body Text Indent 2"/>
    <w:basedOn w:val="a"/>
    <w:link w:val="22"/>
    <w:uiPriority w:val="99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11"/>
    <w:qFormat/>
    <w:rsid w:val="001610FE"/>
    <w:pPr>
      <w:spacing w:line="360" w:lineRule="auto"/>
      <w:jc w:val="center"/>
    </w:pPr>
    <w:rPr>
      <w:rFonts w:ascii="Cambria" w:hAnsi="Cambria"/>
      <w:sz w:val="24"/>
      <w:szCs w:val="24"/>
      <w:lang w:val="x-none" w:eastAsia="x-none"/>
    </w:rPr>
  </w:style>
  <w:style w:type="character" w:customStyle="1" w:styleId="ae">
    <w:name w:val="Подзаголовок Знак"/>
    <w:link w:val="ad"/>
    <w:uiPriority w:val="11"/>
    <w:rsid w:val="00C4250F"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locked/>
    <w:rsid w:val="00976431"/>
    <w:rPr>
      <w:rFonts w:cs="Times New Roman"/>
    </w:rPr>
  </w:style>
  <w:style w:type="paragraph" w:styleId="23">
    <w:name w:val="Body Text 2"/>
    <w:basedOn w:val="a"/>
    <w:link w:val="24"/>
    <w:rsid w:val="0097643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locked/>
    <w:rsid w:val="00976431"/>
    <w:rPr>
      <w:rFonts w:cs="Times New Roman"/>
    </w:rPr>
  </w:style>
  <w:style w:type="paragraph" w:styleId="31">
    <w:name w:val="Body Text 3"/>
    <w:basedOn w:val="a"/>
    <w:link w:val="32"/>
    <w:rsid w:val="00FC121B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  <w:lang w:val="x-none" w:eastAsia="x-none"/>
    </w:rPr>
  </w:style>
  <w:style w:type="character" w:customStyle="1" w:styleId="af5">
    <w:name w:val="Схема документа Знак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</w:style>
  <w:style w:type="paragraph" w:customStyle="1" w:styleId="af9">
    <w:name w:val="Нормальный (таблица)"/>
    <w:basedOn w:val="a"/>
    <w:next w:val="a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07AB7"/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numbering" w:customStyle="1" w:styleId="25">
    <w:name w:val="Нет списка2"/>
    <w:next w:val="a2"/>
    <w:uiPriority w:val="99"/>
    <w:semiHidden/>
    <w:unhideWhenUsed/>
    <w:rsid w:val="00B23B2F"/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74F6E-68F7-4A3E-B1E7-53F5C86C7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3</TotalTime>
  <Pages>100</Pages>
  <Words>23540</Words>
  <Characters>134183</Characters>
  <Application>Microsoft Office Word</Application>
  <DocSecurity>0</DocSecurity>
  <Lines>1118</Lines>
  <Paragraphs>314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157409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Кадирова Алина Абдулловна</cp:lastModifiedBy>
  <cp:revision>7</cp:revision>
  <cp:lastPrinted>2015-12-08T12:13:00Z</cp:lastPrinted>
  <dcterms:created xsi:type="dcterms:W3CDTF">2015-12-08T11:29:00Z</dcterms:created>
  <dcterms:modified xsi:type="dcterms:W3CDTF">2015-12-08T12:15:00Z</dcterms:modified>
</cp:coreProperties>
</file>