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39" w:rsidRPr="00E86AAF" w:rsidRDefault="00345839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45839" w:rsidRPr="00E86AAF" w:rsidRDefault="00345839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45839" w:rsidRPr="00E86AAF" w:rsidRDefault="00345839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345839" w:rsidRPr="00E86AAF" w:rsidRDefault="00345839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E86AAF" w:rsidRPr="00E86AAF" w:rsidRDefault="00E86AAF" w:rsidP="00345839">
      <w:pPr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0B1F40" w:rsidRPr="00E86AAF" w:rsidRDefault="00345839" w:rsidP="003007A1">
      <w:pPr>
        <w:suppressAutoHyphens/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86AAF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0B1F40" w:rsidRPr="00E86AAF" w:rsidRDefault="00345839" w:rsidP="003007A1">
      <w:pPr>
        <w:suppressAutoHyphens/>
        <w:spacing w:line="226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86AAF">
        <w:rPr>
          <w:rFonts w:ascii="PT Astra Serif" w:hAnsi="PT Astra Serif"/>
          <w:b/>
          <w:sz w:val="28"/>
          <w:szCs w:val="28"/>
        </w:rPr>
        <w:t xml:space="preserve">Ульяновской области «Научно-технологическое развитие </w:t>
      </w:r>
    </w:p>
    <w:p w:rsidR="00345839" w:rsidRPr="00E86AAF" w:rsidRDefault="00345839" w:rsidP="003007A1">
      <w:pPr>
        <w:suppressAutoHyphens/>
        <w:spacing w:line="226" w:lineRule="auto"/>
        <w:jc w:val="center"/>
        <w:outlineLvl w:val="0"/>
        <w:rPr>
          <w:rFonts w:ascii="PT Astra Serif" w:hAnsi="PT Astra Serif"/>
          <w:b/>
          <w:kern w:val="3"/>
          <w:sz w:val="28"/>
          <w:szCs w:val="28"/>
        </w:rPr>
      </w:pPr>
      <w:r w:rsidRPr="00E86AA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345839" w:rsidRPr="00E86AAF" w:rsidRDefault="00345839" w:rsidP="003007A1">
      <w:pPr>
        <w:tabs>
          <w:tab w:val="left" w:pos="8310"/>
        </w:tabs>
        <w:suppressAutoHyphens/>
        <w:autoSpaceDN w:val="0"/>
        <w:textAlignment w:val="baseline"/>
        <w:rPr>
          <w:rFonts w:ascii="PT Astra Serif" w:hAnsi="PT Astra Serif"/>
          <w:b/>
          <w:kern w:val="3"/>
          <w:sz w:val="28"/>
          <w:szCs w:val="28"/>
        </w:rPr>
      </w:pPr>
    </w:p>
    <w:p w:rsidR="00345839" w:rsidRPr="00E86AAF" w:rsidRDefault="00345839" w:rsidP="003007A1">
      <w:pPr>
        <w:suppressAutoHyphens/>
        <w:autoSpaceDN w:val="0"/>
        <w:ind w:firstLine="709"/>
        <w:textAlignment w:val="baseline"/>
        <w:rPr>
          <w:rFonts w:ascii="PT Astra Serif" w:hAnsi="PT Astra Serif"/>
          <w:kern w:val="3"/>
          <w:sz w:val="28"/>
          <w:szCs w:val="28"/>
        </w:rPr>
      </w:pPr>
      <w:r w:rsidRPr="00E86AAF">
        <w:rPr>
          <w:rFonts w:ascii="PT Astra Serif" w:hAnsi="PT Astra Serif"/>
          <w:kern w:val="3"/>
          <w:sz w:val="28"/>
          <w:szCs w:val="28"/>
        </w:rPr>
        <w:t xml:space="preserve">Правительство Ульяновской области </w:t>
      </w:r>
      <w:proofErr w:type="gramStart"/>
      <w:r w:rsidRPr="00E86AAF">
        <w:rPr>
          <w:rFonts w:ascii="PT Astra Serif" w:hAnsi="PT Astra Serif"/>
          <w:kern w:val="3"/>
          <w:sz w:val="28"/>
          <w:szCs w:val="28"/>
        </w:rPr>
        <w:t>п</w:t>
      </w:r>
      <w:proofErr w:type="gramEnd"/>
      <w:r w:rsidRPr="00E86AAF">
        <w:rPr>
          <w:rFonts w:ascii="PT Astra Serif" w:hAnsi="PT Astra Serif"/>
          <w:kern w:val="3"/>
          <w:sz w:val="28"/>
          <w:szCs w:val="28"/>
        </w:rPr>
        <w:t xml:space="preserve"> о с т а н о в л я е т:</w:t>
      </w:r>
    </w:p>
    <w:p w:rsidR="000B1F40" w:rsidRPr="00E86AAF" w:rsidRDefault="002251A6" w:rsidP="003007A1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E86AAF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9" w:history="1">
        <w:r w:rsidRPr="00E86AAF">
          <w:rPr>
            <w:rFonts w:ascii="PT Astra Serif" w:hAnsi="PT Astra Serif"/>
            <w:sz w:val="28"/>
            <w:szCs w:val="28"/>
          </w:rPr>
          <w:t>изменения</w:t>
        </w:r>
      </w:hyperlink>
      <w:r w:rsidRPr="00E86AAF">
        <w:rPr>
          <w:rFonts w:ascii="PT Astra Serif" w:hAnsi="PT Astra Serif"/>
          <w:sz w:val="28"/>
          <w:szCs w:val="28"/>
        </w:rPr>
        <w:t xml:space="preserve"> в государственную </w:t>
      </w:r>
      <w:hyperlink r:id="rId10" w:history="1">
        <w:r w:rsidRPr="00E86AAF">
          <w:rPr>
            <w:rFonts w:ascii="PT Astra Serif" w:hAnsi="PT Astra Serif"/>
            <w:sz w:val="28"/>
            <w:szCs w:val="28"/>
          </w:rPr>
          <w:t>программу</w:t>
        </w:r>
      </w:hyperlink>
      <w:r w:rsidRPr="00E86AAF">
        <w:rPr>
          <w:rFonts w:ascii="PT Astra Serif" w:hAnsi="PT Astra Serif"/>
          <w:sz w:val="28"/>
          <w:szCs w:val="28"/>
        </w:rPr>
        <w:t xml:space="preserve"> Ульяновской области «Научно-технологическое развитие в Ульяновской области», утвержд</w:t>
      </w:r>
      <w:r w:rsidR="00EA20CC" w:rsidRPr="00E86AAF">
        <w:rPr>
          <w:rFonts w:ascii="PT Astra Serif" w:hAnsi="PT Astra Serif"/>
          <w:sz w:val="28"/>
          <w:szCs w:val="28"/>
        </w:rPr>
        <w:t>ё</w:t>
      </w:r>
      <w:r w:rsidRPr="00E86AAF">
        <w:rPr>
          <w:rFonts w:ascii="PT Astra Serif" w:hAnsi="PT Astra Serif"/>
          <w:sz w:val="28"/>
          <w:szCs w:val="28"/>
        </w:rPr>
        <w:t>нную постановлением Правительства Ульяновской области от 14.11.2019 № 26/581-П «Об утверждении государственной программы Ульяновской области «Научно-технологическое развитие в Ульяновской области».</w:t>
      </w:r>
      <w:r w:rsidR="000B1F40" w:rsidRPr="00E86AAF">
        <w:rPr>
          <w:rFonts w:ascii="PT Astra Serif" w:hAnsi="PT Astra Serif"/>
          <w:sz w:val="28"/>
          <w:szCs w:val="28"/>
        </w:rPr>
        <w:t xml:space="preserve"> </w:t>
      </w:r>
    </w:p>
    <w:p w:rsidR="000B1F40" w:rsidRPr="00E86AAF" w:rsidRDefault="000B1F40" w:rsidP="003007A1">
      <w:pPr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86AAF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251A6" w:rsidRPr="00E86AAF" w:rsidRDefault="002251A6" w:rsidP="003007A1">
      <w:pPr>
        <w:suppressAutoHyphens/>
        <w:autoSpaceDN w:val="0"/>
        <w:ind w:firstLine="709"/>
        <w:textAlignment w:val="baseline"/>
        <w:rPr>
          <w:rFonts w:ascii="PT Astra Serif" w:hAnsi="PT Astra Serif"/>
          <w:kern w:val="3"/>
          <w:sz w:val="28"/>
          <w:szCs w:val="28"/>
        </w:rPr>
      </w:pPr>
    </w:p>
    <w:p w:rsidR="00345839" w:rsidRPr="00E86AAF" w:rsidRDefault="00345839" w:rsidP="003007A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F40" w:rsidRPr="00E86AAF" w:rsidRDefault="000B1F40" w:rsidP="003007A1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65FD" w:rsidRPr="00E86AAF" w:rsidRDefault="006A65FD" w:rsidP="003007A1">
      <w:pPr>
        <w:widowControl w:val="0"/>
        <w:suppressAutoHyphens/>
        <w:autoSpaceDE w:val="0"/>
        <w:autoSpaceDN w:val="0"/>
        <w:rPr>
          <w:rFonts w:ascii="PT Astra Serif" w:hAnsi="PT Astra Serif"/>
          <w:sz w:val="28"/>
          <w:szCs w:val="28"/>
        </w:rPr>
      </w:pPr>
      <w:proofErr w:type="gramStart"/>
      <w:r w:rsidRPr="00E86AA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E86AAF">
        <w:rPr>
          <w:rFonts w:ascii="PT Astra Serif" w:hAnsi="PT Astra Serif"/>
          <w:sz w:val="28"/>
          <w:szCs w:val="28"/>
        </w:rPr>
        <w:t xml:space="preserve"> обязанности </w:t>
      </w:r>
    </w:p>
    <w:p w:rsidR="00E86AAF" w:rsidRPr="00E86AAF" w:rsidRDefault="006A65FD" w:rsidP="003007A1">
      <w:pPr>
        <w:widowControl w:val="0"/>
        <w:suppressAutoHyphens/>
        <w:autoSpaceDE w:val="0"/>
        <w:autoSpaceDN w:val="0"/>
        <w:rPr>
          <w:rFonts w:ascii="PT Astra Serif" w:hAnsi="PT Astra Serif"/>
          <w:sz w:val="28"/>
          <w:szCs w:val="28"/>
        </w:rPr>
      </w:pPr>
      <w:r w:rsidRPr="00E86AAF">
        <w:rPr>
          <w:rFonts w:ascii="PT Astra Serif" w:hAnsi="PT Astra Serif"/>
          <w:sz w:val="28"/>
          <w:szCs w:val="28"/>
        </w:rPr>
        <w:t>Председателя</w:t>
      </w:r>
      <w:r w:rsidR="00345839" w:rsidRPr="00E86AAF">
        <w:rPr>
          <w:rFonts w:ascii="PT Astra Serif" w:hAnsi="PT Astra Serif"/>
          <w:sz w:val="28"/>
          <w:szCs w:val="28"/>
        </w:rPr>
        <w:t xml:space="preserve"> </w:t>
      </w:r>
    </w:p>
    <w:p w:rsidR="00345839" w:rsidRPr="00E86AAF" w:rsidRDefault="00345839" w:rsidP="003007A1">
      <w:pPr>
        <w:widowControl w:val="0"/>
        <w:suppressAutoHyphens/>
        <w:autoSpaceDE w:val="0"/>
        <w:autoSpaceDN w:val="0"/>
        <w:rPr>
          <w:rFonts w:ascii="PT Astra Serif" w:hAnsi="PT Astra Serif"/>
          <w:sz w:val="28"/>
          <w:szCs w:val="28"/>
        </w:rPr>
      </w:pPr>
      <w:r w:rsidRPr="00E86AAF">
        <w:rPr>
          <w:rFonts w:ascii="PT Astra Serif" w:hAnsi="PT Astra Serif"/>
          <w:sz w:val="28"/>
          <w:szCs w:val="28"/>
        </w:rPr>
        <w:t xml:space="preserve">Правительства </w:t>
      </w:r>
      <w:r w:rsidR="00E86AAF" w:rsidRPr="00E86AAF">
        <w:rPr>
          <w:rFonts w:ascii="PT Astra Serif" w:hAnsi="PT Astra Serif"/>
          <w:sz w:val="28"/>
          <w:szCs w:val="28"/>
        </w:rPr>
        <w:t xml:space="preserve">области </w:t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ab/>
      </w:r>
      <w:r w:rsidRPr="00E86AAF">
        <w:rPr>
          <w:rFonts w:ascii="PT Astra Serif" w:hAnsi="PT Astra Serif"/>
          <w:sz w:val="28"/>
          <w:szCs w:val="28"/>
        </w:rPr>
        <w:tab/>
      </w:r>
      <w:r w:rsidR="00E86AAF" w:rsidRPr="00E86A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86AAF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345839" w:rsidRPr="00E86AAF" w:rsidRDefault="00345839" w:rsidP="003007A1">
      <w:pPr>
        <w:pStyle w:val="ConsPlusNormal"/>
        <w:suppressAutoHyphens/>
        <w:jc w:val="right"/>
        <w:rPr>
          <w:rFonts w:ascii="PT Astra Serif" w:hAnsi="PT Astra Serif"/>
        </w:rPr>
      </w:pPr>
    </w:p>
    <w:p w:rsidR="00345839" w:rsidRPr="00E86AAF" w:rsidRDefault="00345839" w:rsidP="003007A1">
      <w:pPr>
        <w:pStyle w:val="ConsPlusNormal"/>
        <w:suppressAutoHyphens/>
        <w:jc w:val="right"/>
        <w:rPr>
          <w:rFonts w:ascii="PT Astra Serif" w:hAnsi="PT Astra Serif"/>
        </w:rPr>
        <w:sectPr w:rsidR="00345839" w:rsidRPr="00E86AAF" w:rsidSect="00E86AAF">
          <w:headerReference w:type="default" r:id="rId11"/>
          <w:footerReference w:type="first" r:id="rId12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946119" w:rsidRPr="00946119" w:rsidRDefault="00946119" w:rsidP="008B75B6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46119" w:rsidRPr="00946119" w:rsidRDefault="00946119" w:rsidP="008B75B6">
      <w:pPr>
        <w:widowControl w:val="0"/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946119" w:rsidRPr="00946119" w:rsidRDefault="00946119" w:rsidP="008B75B6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  <w:lang w:val="x-none" w:eastAsia="x-none"/>
        </w:rPr>
      </w:pPr>
      <w:r w:rsidRPr="00946119">
        <w:rPr>
          <w:rFonts w:ascii="PT Astra Serif" w:hAnsi="PT Astra Serif"/>
          <w:bCs/>
          <w:sz w:val="28"/>
          <w:szCs w:val="28"/>
          <w:lang w:val="x-none" w:eastAsia="x-none"/>
        </w:rPr>
        <w:t>постановлением Правительства</w:t>
      </w:r>
    </w:p>
    <w:p w:rsidR="00946119" w:rsidRPr="00946119" w:rsidRDefault="00946119" w:rsidP="008B75B6">
      <w:pPr>
        <w:suppressAutoHyphens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Ульяновской области</w:t>
      </w: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46119" w:rsidRDefault="00946119" w:rsidP="008B75B6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46119" w:rsidRDefault="00946119" w:rsidP="008B75B6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46119">
        <w:rPr>
          <w:rFonts w:ascii="PT Astra Serif" w:hAnsi="PT Astra Serif"/>
          <w:b/>
          <w:sz w:val="28"/>
          <w:szCs w:val="28"/>
        </w:rPr>
        <w:t>ИЗМЕНЕНИЯ</w:t>
      </w: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46119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46119">
        <w:rPr>
          <w:rFonts w:ascii="PT Astra Serif" w:hAnsi="PT Astra Serif"/>
          <w:b/>
          <w:bCs/>
          <w:sz w:val="28"/>
          <w:szCs w:val="28"/>
        </w:rPr>
        <w:t>«Научно-технологическое развитие в Ульяновской области»</w:t>
      </w:r>
    </w:p>
    <w:p w:rsidR="00946119" w:rsidRPr="00946119" w:rsidRDefault="00946119" w:rsidP="008B75B6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8B75B6" w:rsidRPr="008B75B6" w:rsidRDefault="008B75B6" w:rsidP="008B75B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 xml:space="preserve">В строке «Ресурсное обеспечение государственной программы </w:t>
      </w:r>
      <w:r>
        <w:rPr>
          <w:rFonts w:ascii="PT Astra Serif" w:hAnsi="PT Astra Serif"/>
          <w:sz w:val="28"/>
          <w:szCs w:val="27"/>
        </w:rPr>
        <w:br/>
      </w:r>
      <w:r w:rsidRPr="008B75B6">
        <w:rPr>
          <w:rFonts w:ascii="PT Astra Serif" w:hAnsi="PT Astra Serif"/>
          <w:sz w:val="28"/>
          <w:szCs w:val="27"/>
        </w:rPr>
        <w:t>с разбивкой по этапам и годам реализации»:</w:t>
      </w:r>
    </w:p>
    <w:p w:rsidR="008B75B6" w:rsidRPr="008B75B6" w:rsidRDefault="008B75B6" w:rsidP="008B75B6">
      <w:pPr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>а) в абзаце первом цифры «822575,4» заменить цифрами «743575,4»;</w:t>
      </w:r>
    </w:p>
    <w:p w:rsidR="008B75B6" w:rsidRPr="008B75B6" w:rsidRDefault="008B75B6" w:rsidP="008B75B6">
      <w:pPr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 xml:space="preserve">б) в </w:t>
      </w:r>
      <w:r>
        <w:rPr>
          <w:rFonts w:ascii="PT Astra Serif" w:hAnsi="PT Astra Serif"/>
          <w:sz w:val="28"/>
          <w:szCs w:val="27"/>
        </w:rPr>
        <w:t xml:space="preserve">абзаце </w:t>
      </w:r>
      <w:r w:rsidRPr="008B75B6">
        <w:rPr>
          <w:rFonts w:ascii="PT Astra Serif" w:hAnsi="PT Astra Serif"/>
          <w:sz w:val="28"/>
          <w:szCs w:val="27"/>
        </w:rPr>
        <w:t>третьем цифры «186877,6» заменить цифрами «107877,6»;</w:t>
      </w:r>
    </w:p>
    <w:p w:rsidR="008B75B6" w:rsidRPr="008B75B6" w:rsidRDefault="008B75B6" w:rsidP="008B75B6">
      <w:pPr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>в) в абзаце восьмом цифры «768040,1» заменить цифрами «689040,1»;</w:t>
      </w:r>
    </w:p>
    <w:p w:rsidR="008B75B6" w:rsidRPr="008B75B6" w:rsidRDefault="008B75B6" w:rsidP="008B75B6">
      <w:pPr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>г) в абзаце десятом цифры «16437</w:t>
      </w:r>
      <w:r w:rsidR="0097136F">
        <w:rPr>
          <w:rFonts w:ascii="PT Astra Serif" w:hAnsi="PT Astra Serif"/>
          <w:sz w:val="28"/>
          <w:szCs w:val="27"/>
        </w:rPr>
        <w:t>7,6» заменить цифрами «85377,6».</w:t>
      </w:r>
    </w:p>
    <w:p w:rsidR="008B75B6" w:rsidRPr="008B75B6" w:rsidRDefault="008B75B6" w:rsidP="008B75B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7"/>
        </w:rPr>
      </w:pPr>
      <w:r w:rsidRPr="008B75B6">
        <w:rPr>
          <w:rFonts w:ascii="PT Astra Serif" w:hAnsi="PT Astra Serif"/>
          <w:sz w:val="28"/>
          <w:szCs w:val="27"/>
        </w:rPr>
        <w:t>Раздел 2 дополнить пунктом 10 следующего содержания:</w:t>
      </w:r>
    </w:p>
    <w:p w:rsidR="008B75B6" w:rsidRPr="008B75B6" w:rsidRDefault="008B75B6" w:rsidP="008B75B6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7"/>
        </w:rPr>
      </w:pPr>
      <w:r w:rsidRPr="008B75B6">
        <w:rPr>
          <w:rFonts w:ascii="PT Astra Serif" w:hAnsi="PT Astra Serif"/>
          <w:spacing w:val="-4"/>
          <w:sz w:val="28"/>
          <w:szCs w:val="27"/>
        </w:rPr>
        <w:t>«10) в</w:t>
      </w:r>
      <w:r w:rsidRPr="008B75B6">
        <w:rPr>
          <w:rFonts w:ascii="PT Astra Serif" w:hAnsi="PT Astra Serif" w:cs="PT Astra Serif"/>
          <w:spacing w:val="-4"/>
          <w:sz w:val="28"/>
          <w:szCs w:val="27"/>
        </w:rPr>
        <w:t xml:space="preserve"> целях финансового обеспечения деятельности (</w:t>
      </w:r>
      <w:proofErr w:type="spellStart"/>
      <w:r w:rsidRPr="008B75B6">
        <w:rPr>
          <w:rFonts w:ascii="PT Astra Serif" w:hAnsi="PT Astra Serif" w:cs="PT Astra Serif"/>
          <w:spacing w:val="-4"/>
          <w:sz w:val="28"/>
          <w:szCs w:val="27"/>
        </w:rPr>
        <w:t>докапитализации</w:t>
      </w:r>
      <w:proofErr w:type="spellEnd"/>
      <w:r w:rsidRPr="008B75B6">
        <w:rPr>
          <w:rFonts w:ascii="PT Astra Serif" w:hAnsi="PT Astra Serif" w:cs="PT Astra Serif"/>
          <w:spacing w:val="-4"/>
          <w:sz w:val="28"/>
          <w:szCs w:val="27"/>
        </w:rPr>
        <w:t xml:space="preserve">) регионального фонда развития промышленности в соответствии с </w:t>
      </w:r>
      <w:hyperlink r:id="rId13" w:history="1">
        <w:proofErr w:type="spellStart"/>
        <w:proofErr w:type="gramStart"/>
        <w:r w:rsidRPr="008B75B6">
          <w:rPr>
            <w:rFonts w:ascii="PT Astra Serif" w:hAnsi="PT Astra Serif" w:cs="PT Astra Serif"/>
            <w:spacing w:val="-4"/>
            <w:sz w:val="28"/>
            <w:szCs w:val="27"/>
          </w:rPr>
          <w:t>постановле</w:t>
        </w:r>
        <w:r>
          <w:rPr>
            <w:rFonts w:ascii="PT Astra Serif" w:hAnsi="PT Astra Serif" w:cs="PT Astra Serif"/>
            <w:spacing w:val="-4"/>
            <w:sz w:val="28"/>
            <w:szCs w:val="27"/>
          </w:rPr>
          <w:t>-</w:t>
        </w:r>
        <w:r w:rsidRPr="008B75B6">
          <w:rPr>
            <w:rFonts w:ascii="PT Astra Serif" w:hAnsi="PT Astra Serif" w:cs="PT Astra Serif"/>
            <w:spacing w:val="-4"/>
            <w:sz w:val="28"/>
            <w:szCs w:val="27"/>
          </w:rPr>
          <w:t>нием</w:t>
        </w:r>
        <w:proofErr w:type="spellEnd"/>
        <w:proofErr w:type="gramEnd"/>
      </w:hyperlink>
      <w:r w:rsidRPr="008B75B6">
        <w:rPr>
          <w:rFonts w:ascii="PT Astra Serif" w:hAnsi="PT Astra Serif" w:cs="PT Astra Serif"/>
          <w:spacing w:val="-4"/>
          <w:sz w:val="28"/>
          <w:szCs w:val="27"/>
        </w:rPr>
        <w:t xml:space="preserve"> Правительства Российской Федерации от 15.03.2016 № 194 </w:t>
      </w:r>
      <w:r>
        <w:rPr>
          <w:rFonts w:ascii="PT Astra Serif" w:hAnsi="PT Astra Serif" w:cs="PT Astra Serif"/>
          <w:spacing w:val="-4"/>
          <w:sz w:val="28"/>
          <w:szCs w:val="27"/>
        </w:rPr>
        <w:br/>
      </w:r>
      <w:r w:rsidRPr="008B75B6">
        <w:rPr>
          <w:rFonts w:ascii="PT Astra Serif" w:hAnsi="PT Astra Serif" w:cs="PT Astra Serif"/>
          <w:spacing w:val="-4"/>
          <w:sz w:val="28"/>
          <w:szCs w:val="27"/>
        </w:rPr>
        <w:t xml:space="preserve">«Об утверждении Правил предоставления иных межбюджетных трансфертов </w:t>
      </w:r>
      <w:r w:rsidRPr="008B75B6">
        <w:rPr>
          <w:rFonts w:ascii="PT Astra Serif" w:hAnsi="PT Astra Serif" w:cs="PT Astra Serif"/>
          <w:spacing w:val="-4"/>
          <w:sz w:val="28"/>
          <w:szCs w:val="27"/>
        </w:rPr>
        <w:br/>
        <w:t xml:space="preserve">из федерального бюджета бюджетам субъектов Российской Федерации в целях </w:t>
      </w:r>
      <w:proofErr w:type="spellStart"/>
      <w:r w:rsidRPr="008B75B6">
        <w:rPr>
          <w:rFonts w:ascii="PT Astra Serif" w:hAnsi="PT Astra Serif" w:cs="PT Astra Serif"/>
          <w:spacing w:val="-4"/>
          <w:sz w:val="28"/>
          <w:szCs w:val="27"/>
        </w:rPr>
        <w:t>софинансирования</w:t>
      </w:r>
      <w:proofErr w:type="spellEnd"/>
      <w:r w:rsidRPr="008B75B6">
        <w:rPr>
          <w:rFonts w:ascii="PT Astra Serif" w:hAnsi="PT Astra Serif" w:cs="PT Astra Serif"/>
          <w:spacing w:val="-4"/>
          <w:sz w:val="28"/>
          <w:szCs w:val="27"/>
        </w:rPr>
        <w:t xml:space="preserve"> расходных обязательств субъектов Российской Федерации, возникающих при реализации региональных программ развития </w:t>
      </w:r>
      <w:proofErr w:type="spellStart"/>
      <w:r w:rsidRPr="008B75B6">
        <w:rPr>
          <w:rFonts w:ascii="PT Astra Serif" w:hAnsi="PT Astra Serif" w:cs="PT Astra Serif"/>
          <w:spacing w:val="-4"/>
          <w:sz w:val="28"/>
          <w:szCs w:val="27"/>
        </w:rPr>
        <w:t>промышлен</w:t>
      </w:r>
      <w:r>
        <w:rPr>
          <w:rFonts w:ascii="PT Astra Serif" w:hAnsi="PT Astra Serif" w:cs="PT Astra Serif"/>
          <w:spacing w:val="-4"/>
          <w:sz w:val="28"/>
          <w:szCs w:val="27"/>
        </w:rPr>
        <w:t>-</w:t>
      </w:r>
      <w:r w:rsidRPr="008B75B6">
        <w:rPr>
          <w:rFonts w:ascii="PT Astra Serif" w:hAnsi="PT Astra Serif" w:cs="PT Astra Serif"/>
          <w:spacing w:val="-4"/>
          <w:sz w:val="28"/>
          <w:szCs w:val="27"/>
        </w:rPr>
        <w:t>ности</w:t>
      </w:r>
      <w:proofErr w:type="spellEnd"/>
      <w:r w:rsidR="0097136F">
        <w:rPr>
          <w:rFonts w:ascii="PT Astra Serif" w:hAnsi="PT Astra Serif" w:cs="PT Astra Serif"/>
          <w:spacing w:val="-4"/>
          <w:sz w:val="28"/>
          <w:szCs w:val="27"/>
        </w:rPr>
        <w:t>.</w:t>
      </w:r>
      <w:r w:rsidRPr="008B75B6">
        <w:rPr>
          <w:rFonts w:ascii="PT Astra Serif" w:hAnsi="PT Astra Serif" w:cs="PT Astra Serif"/>
          <w:spacing w:val="-4"/>
          <w:sz w:val="28"/>
          <w:szCs w:val="27"/>
        </w:rPr>
        <w:t>».</w:t>
      </w:r>
    </w:p>
    <w:p w:rsidR="00946119" w:rsidRPr="00946119" w:rsidRDefault="00946119" w:rsidP="008B75B6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7"/>
          <w:lang w:val="en-US"/>
        </w:rPr>
      </w:pPr>
      <w:r w:rsidRPr="00946119">
        <w:rPr>
          <w:rFonts w:ascii="PT Astra Serif" w:hAnsi="PT Astra Serif"/>
          <w:sz w:val="28"/>
          <w:szCs w:val="27"/>
        </w:rPr>
        <w:t xml:space="preserve">В </w:t>
      </w:r>
      <w:hyperlink r:id="rId14" w:history="1">
        <w:r w:rsidR="0097136F">
          <w:rPr>
            <w:rFonts w:ascii="PT Astra Serif" w:hAnsi="PT Astra Serif"/>
            <w:sz w:val="28"/>
            <w:szCs w:val="27"/>
          </w:rPr>
          <w:t>п</w:t>
        </w:r>
        <w:bookmarkStart w:id="0" w:name="_GoBack"/>
        <w:bookmarkEnd w:id="0"/>
        <w:r w:rsidRPr="00946119">
          <w:rPr>
            <w:rFonts w:ascii="PT Astra Serif" w:hAnsi="PT Astra Serif"/>
            <w:sz w:val="28"/>
            <w:szCs w:val="27"/>
          </w:rPr>
          <w:t xml:space="preserve">риложении </w:t>
        </w:r>
      </w:hyperlink>
      <w:r w:rsidRPr="00946119">
        <w:rPr>
          <w:rFonts w:ascii="PT Astra Serif" w:hAnsi="PT Astra Serif"/>
          <w:sz w:val="28"/>
          <w:szCs w:val="27"/>
        </w:rPr>
        <w:t>№ 2:</w:t>
      </w:r>
    </w:p>
    <w:p w:rsidR="00946119" w:rsidRPr="00946119" w:rsidRDefault="0097136F" w:rsidP="008B75B6">
      <w:pPr>
        <w:numPr>
          <w:ilvl w:val="0"/>
          <w:numId w:val="3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7"/>
          <w:lang w:val="en-US"/>
        </w:rPr>
      </w:pPr>
      <w:r>
        <w:rPr>
          <w:rFonts w:ascii="PT Astra Serif" w:hAnsi="PT Astra Serif"/>
          <w:sz w:val="28"/>
          <w:szCs w:val="27"/>
        </w:rPr>
        <w:t>в</w:t>
      </w:r>
      <w:r w:rsidR="00946119" w:rsidRPr="00946119">
        <w:rPr>
          <w:rFonts w:ascii="PT Astra Serif" w:hAnsi="PT Astra Serif"/>
          <w:sz w:val="28"/>
          <w:szCs w:val="27"/>
        </w:rPr>
        <w:t xml:space="preserve"> строке 1:</w:t>
      </w:r>
    </w:p>
    <w:p w:rsidR="00946119" w:rsidRPr="00946119" w:rsidRDefault="00946119" w:rsidP="008B75B6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а) в позиции «Всего, в том числе</w:t>
      </w:r>
      <w:proofErr w:type="gramStart"/>
      <w:r w:rsidRPr="00946119">
        <w:rPr>
          <w:rFonts w:ascii="PT Astra Serif" w:hAnsi="PT Astra Serif"/>
          <w:sz w:val="28"/>
          <w:szCs w:val="27"/>
        </w:rPr>
        <w:t>:»</w:t>
      </w:r>
      <w:proofErr w:type="gramEnd"/>
      <w:r w:rsidRPr="00946119">
        <w:rPr>
          <w:rFonts w:ascii="PT Astra Serif" w:hAnsi="PT Astra Serif"/>
          <w:sz w:val="28"/>
          <w:szCs w:val="27"/>
        </w:rPr>
        <w:t>:</w:t>
      </w:r>
    </w:p>
    <w:p w:rsidR="00946119" w:rsidRPr="00946119" w:rsidRDefault="00946119" w:rsidP="008B75B6">
      <w:p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в графе 5 цифры «123035,3» заменить цифрами «118035,3»;</w:t>
      </w:r>
    </w:p>
    <w:p w:rsidR="00946119" w:rsidRPr="00946119" w:rsidRDefault="00946119" w:rsidP="008B75B6">
      <w:p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в графе 7 цифры «40500,0» заменить цифрами «35500,0»;</w:t>
      </w:r>
    </w:p>
    <w:p w:rsidR="00946119" w:rsidRPr="00946119" w:rsidRDefault="00946119" w:rsidP="008B75B6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б) в позиции «бюджетные ассигнования областного бюджета Ульяновской области (далее – областной бюджет)»:</w:t>
      </w:r>
    </w:p>
    <w:p w:rsidR="00946119" w:rsidRPr="00946119" w:rsidRDefault="00946119" w:rsidP="008B75B6">
      <w:p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в графе 5 цифры «68500,0» заменить цифрами «63500,0»;</w:t>
      </w:r>
    </w:p>
    <w:p w:rsidR="00946119" w:rsidRPr="00946119" w:rsidRDefault="00946119" w:rsidP="008B75B6">
      <w:pPr>
        <w:tabs>
          <w:tab w:val="left" w:pos="0"/>
          <w:tab w:val="left" w:pos="851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в графе 7 цифры «18000,0» заменить цифрами «13000,0»;</w:t>
      </w:r>
    </w:p>
    <w:p w:rsidR="00946119" w:rsidRPr="00946119" w:rsidRDefault="00946119" w:rsidP="008B75B6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z w:val="28"/>
          <w:szCs w:val="27"/>
          <w:lang w:val="en-US"/>
        </w:rPr>
      </w:pPr>
      <w:r w:rsidRPr="00946119">
        <w:rPr>
          <w:rFonts w:ascii="PT Astra Serif" w:hAnsi="PT Astra Serif"/>
          <w:sz w:val="28"/>
          <w:szCs w:val="27"/>
        </w:rPr>
        <w:t>в строке 1.2: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а) в графе 5 цифры «26000,0» заменить цифрами «21000,0»;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б) в графе 7 цифры «5000,0» заменить цифрами «0,0»;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3) в строке 2: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а) в графе 5 цифры «374000,0» заменить цифрами «300000,0»;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б) в графе 7 цифры «74000,0» заменить цифрами «0,0»;</w:t>
      </w:r>
    </w:p>
    <w:p w:rsid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  <w:r w:rsidRPr="00946119">
        <w:rPr>
          <w:rFonts w:ascii="PT Astra Serif" w:hAnsi="PT Astra Serif"/>
          <w:sz w:val="28"/>
          <w:szCs w:val="27"/>
        </w:rPr>
        <w:t>4) строку 2.1 изложить в следующей редакции:</w:t>
      </w:r>
    </w:p>
    <w:p w:rsidR="00946119" w:rsidRPr="00946119" w:rsidRDefault="00946119" w:rsidP="008B75B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7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417"/>
        <w:gridCol w:w="1942"/>
        <w:gridCol w:w="1587"/>
        <w:gridCol w:w="1210"/>
        <w:gridCol w:w="906"/>
        <w:gridCol w:w="382"/>
        <w:gridCol w:w="382"/>
        <w:gridCol w:w="802"/>
        <w:gridCol w:w="906"/>
        <w:gridCol w:w="906"/>
      </w:tblGrid>
      <w:tr w:rsidR="00946119" w:rsidRPr="00946119" w:rsidTr="00946119">
        <w:tc>
          <w:tcPr>
            <w:tcW w:w="209" w:type="pct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pacing w:val="-4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pacing w:val="-4"/>
                <w:sz w:val="28"/>
                <w:szCs w:val="18"/>
              </w:rPr>
              <w:t>«</w:t>
            </w:r>
          </w:p>
        </w:tc>
        <w:tc>
          <w:tcPr>
            <w:tcW w:w="211" w:type="pct"/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pacing w:val="-4"/>
                <w:sz w:val="18"/>
                <w:szCs w:val="18"/>
              </w:rPr>
              <w:t>2.1.</w:t>
            </w:r>
          </w:p>
        </w:tc>
        <w:tc>
          <w:tcPr>
            <w:tcW w:w="98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Предоставление су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б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сидий в целях фина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н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 xml:space="preserve">сового обеспечения 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lastRenderedPageBreak/>
              <w:t>деятельности (</w:t>
            </w:r>
            <w:proofErr w:type="spellStart"/>
            <w:r w:rsidRPr="00946119">
              <w:rPr>
                <w:rFonts w:ascii="PT Astra Serif" w:hAnsi="PT Astra Serif" w:cs="Calibri"/>
                <w:sz w:val="18"/>
                <w:szCs w:val="18"/>
              </w:rPr>
              <w:t>док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а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питализации</w:t>
            </w:r>
            <w:proofErr w:type="spellEnd"/>
            <w:r w:rsidRPr="00946119">
              <w:rPr>
                <w:rFonts w:ascii="PT Astra Serif" w:hAnsi="PT Astra Serif" w:cs="Calibri"/>
                <w:sz w:val="18"/>
                <w:szCs w:val="18"/>
              </w:rPr>
              <w:t>) реги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нального фонда ра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з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вития промышленн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сти в соответствии с постановлением Пр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а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вительства Росси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й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 xml:space="preserve">ской Федерации </w:t>
            </w:r>
            <w:r>
              <w:rPr>
                <w:rFonts w:ascii="PT Astra Serif" w:hAnsi="PT Astra Serif" w:cs="Calibri"/>
                <w:sz w:val="18"/>
                <w:szCs w:val="18"/>
              </w:rPr>
              <w:t>от 15.03.2016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 xml:space="preserve"> № 194</w:t>
            </w:r>
          </w:p>
        </w:tc>
        <w:tc>
          <w:tcPr>
            <w:tcW w:w="8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108" w:right="-108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lastRenderedPageBreak/>
              <w:t>Министерство экономического развития и пр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о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lastRenderedPageBreak/>
              <w:t>мышленности Ульяновской обл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а</w: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сти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108" w:right="-108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lastRenderedPageBreak/>
              <w:t xml:space="preserve">Бюджетные ассигнования областного </w:t>
            </w:r>
            <w:r w:rsidRPr="00946119">
              <w:rPr>
                <w:rFonts w:ascii="PT Astra Serif" w:hAnsi="PT Astra Serif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C6A50" wp14:editId="63B730E3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928370</wp:posOffset>
                      </wp:positionV>
                      <wp:extent cx="419100" cy="32385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119" w:rsidRPr="00946119" w:rsidRDefault="00946119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 w:rsidRPr="00946119"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1.5pt;margin-top:73.1pt;width:3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" filled="f" stroked="f">
                      <v:textbox>
                        <w:txbxContent>
                          <w:p w:rsidR="00946119" w:rsidRPr="00946119" w:rsidRDefault="00946119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bookmarkStart w:id="1" w:name="_GoBack"/>
                            <w:r w:rsidRPr="00946119">
                              <w:rPr>
                                <w:rFonts w:ascii="PT Astra Serif" w:hAnsi="PT Astra Serif"/>
                                <w:sz w:val="28"/>
                              </w:rPr>
                              <w:t>»;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6119">
              <w:rPr>
                <w:rFonts w:ascii="PT Astra Serif" w:hAnsi="PT Astra Serif" w:cs="Calibri"/>
                <w:sz w:val="18"/>
                <w:szCs w:val="18"/>
              </w:rPr>
              <w:t>бюджета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lastRenderedPageBreak/>
              <w:t>295000,0</w:t>
            </w:r>
          </w:p>
        </w:tc>
        <w:tc>
          <w:tcPr>
            <w:tcW w:w="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0,0</w:t>
            </w:r>
          </w:p>
        </w:tc>
        <w:tc>
          <w:tcPr>
            <w:tcW w:w="1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0,0</w:t>
            </w:r>
          </w:p>
        </w:tc>
        <w:tc>
          <w:tcPr>
            <w:tcW w:w="4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widowControl w:val="0"/>
              <w:autoSpaceDE w:val="0"/>
              <w:autoSpaceDN w:val="0"/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95000,0</w:t>
            </w:r>
          </w:p>
        </w:tc>
        <w:tc>
          <w:tcPr>
            <w:tcW w:w="4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tabs>
                <w:tab w:val="left" w:pos="123"/>
              </w:tabs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100000,0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19" w:rsidRPr="00946119" w:rsidRDefault="00946119" w:rsidP="008B75B6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946119">
              <w:rPr>
                <w:rFonts w:ascii="PT Astra Serif" w:hAnsi="PT Astra Serif" w:cs="Calibri"/>
                <w:sz w:val="18"/>
                <w:szCs w:val="18"/>
              </w:rPr>
              <w:t>100000,0</w:t>
            </w:r>
          </w:p>
        </w:tc>
      </w:tr>
    </w:tbl>
    <w:p w:rsid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5) строку 2.1.1 исключить;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6) в строке 4.1: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а) в графе 5 цифры «110579,4» заменить цифрами «132179,4»;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б) в графе 8 цифры «21840,9» заменить цифрами «29040,9»;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в) в графе 9 цифры «21840,9» заменить цифрами «29040,9»;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г) в графе 10 цифры «21840,9» заменить цифрами «29040,9»;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7) в строке 4.2: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а) в графе 5 цифры «179271,4» заменить цифрами «157671,4»;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б) в графе 8 цифры «39313,5» заменить цифрами «32113,5»;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в) в графе 9 цифры «39313,5» заменить цифрами «32113,5»;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г) в графе 10 цифры «39313,5» заменить цифрами «32113,5»;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8) в строке «ВСЕГО по государственной программе»: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а) в позиции «Всего, в том числе»: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 графе 5 цифры «822575,4» заменить цифрами «743575,4»;</w:t>
      </w:r>
    </w:p>
    <w:p w:rsidR="00946119" w:rsidRPr="00946119" w:rsidRDefault="00946119" w:rsidP="0094611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 графе 7 цифры «186877,6» заменить цифрами «107877,6»;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 графе 5 цифры «768040,1» заменить цифрами «689040,1»;</w:t>
      </w:r>
    </w:p>
    <w:p w:rsidR="00946119" w:rsidRPr="00946119" w:rsidRDefault="00946119" w:rsidP="00946119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46119">
        <w:rPr>
          <w:rFonts w:ascii="PT Astra Serif" w:hAnsi="PT Astra Serif"/>
          <w:sz w:val="28"/>
          <w:szCs w:val="28"/>
        </w:rPr>
        <w:t>в графе 7 цифры «164377,6» заменить цифрами «85377,6».</w:t>
      </w:r>
    </w:p>
    <w:p w:rsidR="00946119" w:rsidRPr="00946119" w:rsidRDefault="00946119" w:rsidP="009461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6AAF" w:rsidRPr="00E86AAF" w:rsidRDefault="00E86AAF" w:rsidP="009C41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17D40" w:rsidRPr="00E86AAF" w:rsidRDefault="00E86AAF" w:rsidP="00E86AA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</w:t>
      </w:r>
    </w:p>
    <w:p w:rsidR="0056450F" w:rsidRPr="00E86AAF" w:rsidRDefault="0056450F" w:rsidP="00E3410D">
      <w:pPr>
        <w:spacing w:after="1" w:line="280" w:lineRule="atLeast"/>
        <w:rPr>
          <w:rFonts w:ascii="PT Astra Serif" w:hAnsi="PT Astra Serif"/>
        </w:rPr>
      </w:pPr>
    </w:p>
    <w:sectPr w:rsidR="0056450F" w:rsidRPr="00E86AAF" w:rsidSect="00E86AAF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D8" w:rsidRDefault="009321D8">
      <w:r>
        <w:separator/>
      </w:r>
    </w:p>
  </w:endnote>
  <w:endnote w:type="continuationSeparator" w:id="0">
    <w:p w:rsidR="009321D8" w:rsidRDefault="009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AF" w:rsidRPr="00E86AAF" w:rsidRDefault="00E86AAF" w:rsidP="00E86AAF">
    <w:pPr>
      <w:pStyle w:val="a5"/>
      <w:jc w:val="right"/>
      <w:rPr>
        <w:rFonts w:ascii="PT Astra Serif" w:hAnsi="PT Astra Serif"/>
        <w:sz w:val="16"/>
      </w:rPr>
    </w:pPr>
    <w:r w:rsidRPr="00E86AAF">
      <w:rPr>
        <w:rFonts w:ascii="PT Astra Serif" w:hAnsi="PT Astra Serif"/>
        <w:sz w:val="16"/>
      </w:rPr>
      <w:t>0408ан2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D8" w:rsidRDefault="009321D8">
      <w:r>
        <w:separator/>
      </w:r>
    </w:p>
  </w:footnote>
  <w:footnote w:type="continuationSeparator" w:id="0">
    <w:p w:rsidR="009321D8" w:rsidRDefault="0093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88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E86AAF" w:rsidRPr="00E86AAF" w:rsidRDefault="00E86AAF">
        <w:pPr>
          <w:pStyle w:val="a3"/>
          <w:jc w:val="center"/>
          <w:rPr>
            <w:rFonts w:ascii="PT Astra Serif" w:hAnsi="PT Astra Serif"/>
            <w:sz w:val="28"/>
          </w:rPr>
        </w:pPr>
        <w:r w:rsidRPr="00E86AAF">
          <w:rPr>
            <w:rFonts w:ascii="PT Astra Serif" w:hAnsi="PT Astra Serif"/>
            <w:sz w:val="28"/>
          </w:rPr>
          <w:fldChar w:fldCharType="begin"/>
        </w:r>
        <w:r w:rsidRPr="00E86AAF">
          <w:rPr>
            <w:rFonts w:ascii="PT Astra Serif" w:hAnsi="PT Astra Serif"/>
            <w:sz w:val="28"/>
          </w:rPr>
          <w:instrText>PAGE   \* MERGEFORMAT</w:instrText>
        </w:r>
        <w:r w:rsidRPr="00E86AAF">
          <w:rPr>
            <w:rFonts w:ascii="PT Astra Serif" w:hAnsi="PT Astra Serif"/>
            <w:sz w:val="28"/>
          </w:rPr>
          <w:fldChar w:fldCharType="separate"/>
        </w:r>
        <w:r w:rsidR="0097136F">
          <w:rPr>
            <w:rFonts w:ascii="PT Astra Serif" w:hAnsi="PT Astra Serif"/>
            <w:noProof/>
            <w:sz w:val="28"/>
          </w:rPr>
          <w:t>2</w:t>
        </w:r>
        <w:r w:rsidRPr="00E86AA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23B"/>
    <w:multiLevelType w:val="hybridMultilevel"/>
    <w:tmpl w:val="210E6362"/>
    <w:lvl w:ilvl="0" w:tplc="CC4C08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213C"/>
    <w:multiLevelType w:val="hybridMultilevel"/>
    <w:tmpl w:val="A91E5564"/>
    <w:lvl w:ilvl="0" w:tplc="EFC2AC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D767BDB"/>
    <w:multiLevelType w:val="hybridMultilevel"/>
    <w:tmpl w:val="A8F2F65E"/>
    <w:lvl w:ilvl="0" w:tplc="89783FD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657056"/>
    <w:multiLevelType w:val="hybridMultilevel"/>
    <w:tmpl w:val="FDC88412"/>
    <w:lvl w:ilvl="0" w:tplc="90082828">
      <w:start w:val="1"/>
      <w:numFmt w:val="decimal"/>
      <w:lvlText w:val="%1.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498F2891"/>
    <w:multiLevelType w:val="hybridMultilevel"/>
    <w:tmpl w:val="D76CC538"/>
    <w:lvl w:ilvl="0" w:tplc="A93009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79"/>
    <w:rsid w:val="00067DD0"/>
    <w:rsid w:val="000B1F40"/>
    <w:rsid w:val="000D7ED7"/>
    <w:rsid w:val="0013082F"/>
    <w:rsid w:val="00155180"/>
    <w:rsid w:val="0016113A"/>
    <w:rsid w:val="00180A60"/>
    <w:rsid w:val="001951BD"/>
    <w:rsid w:val="00220ACA"/>
    <w:rsid w:val="0022459E"/>
    <w:rsid w:val="002251A6"/>
    <w:rsid w:val="002256D0"/>
    <w:rsid w:val="00286E1F"/>
    <w:rsid w:val="0029784B"/>
    <w:rsid w:val="00297D5C"/>
    <w:rsid w:val="002D7F36"/>
    <w:rsid w:val="003007A1"/>
    <w:rsid w:val="00323A24"/>
    <w:rsid w:val="00345839"/>
    <w:rsid w:val="003500CD"/>
    <w:rsid w:val="0039410F"/>
    <w:rsid w:val="003D33DD"/>
    <w:rsid w:val="003F6A95"/>
    <w:rsid w:val="00400277"/>
    <w:rsid w:val="00412526"/>
    <w:rsid w:val="004352E2"/>
    <w:rsid w:val="00443A9E"/>
    <w:rsid w:val="00485ED6"/>
    <w:rsid w:val="00486B98"/>
    <w:rsid w:val="004A293E"/>
    <w:rsid w:val="004B324E"/>
    <w:rsid w:val="004B6C57"/>
    <w:rsid w:val="00534765"/>
    <w:rsid w:val="005358F0"/>
    <w:rsid w:val="0056450F"/>
    <w:rsid w:val="00606C36"/>
    <w:rsid w:val="006223A4"/>
    <w:rsid w:val="00626B66"/>
    <w:rsid w:val="006A65FD"/>
    <w:rsid w:val="00717D40"/>
    <w:rsid w:val="007348A3"/>
    <w:rsid w:val="00742B84"/>
    <w:rsid w:val="00744DAA"/>
    <w:rsid w:val="007547F9"/>
    <w:rsid w:val="007B5359"/>
    <w:rsid w:val="007B790B"/>
    <w:rsid w:val="007C1E8F"/>
    <w:rsid w:val="007D08CD"/>
    <w:rsid w:val="00827F2A"/>
    <w:rsid w:val="008745F5"/>
    <w:rsid w:val="00880C61"/>
    <w:rsid w:val="008B75B6"/>
    <w:rsid w:val="00906691"/>
    <w:rsid w:val="00922BCB"/>
    <w:rsid w:val="009321D8"/>
    <w:rsid w:val="00937CFA"/>
    <w:rsid w:val="00946119"/>
    <w:rsid w:val="00947D8F"/>
    <w:rsid w:val="009646E4"/>
    <w:rsid w:val="0097136F"/>
    <w:rsid w:val="00972791"/>
    <w:rsid w:val="0098458C"/>
    <w:rsid w:val="009B42B6"/>
    <w:rsid w:val="009C417D"/>
    <w:rsid w:val="009C470D"/>
    <w:rsid w:val="009C6D1C"/>
    <w:rsid w:val="00A17BD0"/>
    <w:rsid w:val="00A2722F"/>
    <w:rsid w:val="00A354A2"/>
    <w:rsid w:val="00A403B6"/>
    <w:rsid w:val="00A63300"/>
    <w:rsid w:val="00A84B58"/>
    <w:rsid w:val="00AD2779"/>
    <w:rsid w:val="00B1097C"/>
    <w:rsid w:val="00B22E25"/>
    <w:rsid w:val="00B45551"/>
    <w:rsid w:val="00B52CC7"/>
    <w:rsid w:val="00B66230"/>
    <w:rsid w:val="00BC5E26"/>
    <w:rsid w:val="00BF4769"/>
    <w:rsid w:val="00C11113"/>
    <w:rsid w:val="00C15851"/>
    <w:rsid w:val="00C54B0A"/>
    <w:rsid w:val="00C77D63"/>
    <w:rsid w:val="00C90125"/>
    <w:rsid w:val="00CB243E"/>
    <w:rsid w:val="00CC7E84"/>
    <w:rsid w:val="00D6367C"/>
    <w:rsid w:val="00DC07F9"/>
    <w:rsid w:val="00DF0195"/>
    <w:rsid w:val="00E21AA6"/>
    <w:rsid w:val="00E3120C"/>
    <w:rsid w:val="00E33AD3"/>
    <w:rsid w:val="00E3410D"/>
    <w:rsid w:val="00E369F2"/>
    <w:rsid w:val="00E40BE8"/>
    <w:rsid w:val="00E862BE"/>
    <w:rsid w:val="00E86AAF"/>
    <w:rsid w:val="00E952ED"/>
    <w:rsid w:val="00EA20CC"/>
    <w:rsid w:val="00F27D07"/>
    <w:rsid w:val="00F328AE"/>
    <w:rsid w:val="00F428CF"/>
    <w:rsid w:val="00F50EC5"/>
    <w:rsid w:val="00F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1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5839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3458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rsid w:val="0034583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345839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45839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2251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E3410D"/>
    <w:rPr>
      <w:rFonts w:ascii="Arial" w:hAnsi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99"/>
    <w:qFormat/>
    <w:rsid w:val="000B1F40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rsid w:val="0094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1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5839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3458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uiPriority w:val="99"/>
    <w:rsid w:val="0034583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345839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345839"/>
    <w:rPr>
      <w:rFonts w:ascii="Calibri" w:hAnsi="Calibri"/>
      <w:sz w:val="22"/>
      <w:szCs w:val="22"/>
      <w:lang w:val="ru-RU" w:eastAsia="ru-RU" w:bidi="ar-SA"/>
    </w:rPr>
  </w:style>
  <w:style w:type="paragraph" w:styleId="a5">
    <w:name w:val="footer"/>
    <w:basedOn w:val="a"/>
    <w:rsid w:val="002251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E3410D"/>
    <w:rPr>
      <w:rFonts w:ascii="Arial" w:hAnsi="Arial"/>
      <w:b/>
      <w:bCs/>
      <w:color w:val="000080"/>
      <w:sz w:val="24"/>
      <w:szCs w:val="24"/>
    </w:rPr>
  </w:style>
  <w:style w:type="paragraph" w:styleId="a6">
    <w:name w:val="List Paragraph"/>
    <w:basedOn w:val="a"/>
    <w:uiPriority w:val="99"/>
    <w:qFormat/>
    <w:rsid w:val="000B1F40"/>
    <w:pPr>
      <w:ind w:left="720"/>
      <w:contextualSpacing/>
      <w:jc w:val="both"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rsid w:val="0094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50FCE202002195225E28C17641E7B43A0B4FD162BBB0E2EAEDE7632C77D87530191ACE4D2974CA71A769512gA0F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1F9BC7535D4C400490D0AD0CFFCE03B05A6DDB70154C79A2426C69FE0DCFF0E446C0748EA6CD99FF30C6AF001F250A95985545009310EC0D269DIEa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1F9BC7535D4C400490D0AD0CFFCE03B05A6DDB70144B79A9426C69FE0DCFF0E446C0748EA6CD99FF30C6AF001F250A95985545009310EC0D269DIEa6O" TargetMode="External"/><Relationship Id="rId14" Type="http://schemas.openxmlformats.org/officeDocument/2006/relationships/hyperlink" Target="consultantplus://offline/ref=ABE4DDF9BF29CDD0C8617099C4CC4B6F657DD84E8B2902A044665EF10E43A59F7BCDC1F3B4B8A84E37C46B27ACB69DE19908E88F5A5B4D0E56C4B1g6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C166E-56E1-447B-B419-A06BD3D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4441</CharactersWithSpaces>
  <SharedDoc>false</SharedDoc>
  <HLinks>
    <vt:vector size="24" baseType="variant">
      <vt:variant>
        <vt:i4>4325464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consultantplus://offline/ref=ABE4DDF9BF29CDD0C8617099C4CC4B6F657DD84E8B2902A044665EF10E43A59F7BCDC1F3B4B8A84E37C46B27ACB69DE19908E88F5A5B4D0E56C4B1g6b7G</vt:lpwstr>
      </vt:variant>
      <vt:variant>
        <vt:lpwstr/>
      </vt:variant>
      <vt:variant>
        <vt:i4>4521997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consultantplus://offline/ref=BD250FCE202002195225E28C17641E7B43A0B4FD162BBB0E2EAEDE7632C77D87530191ACE4D2974CA71A769512gA0FN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consultantplus://offline/ref=DB1F9BC7535D4C400490D0AD0CFFCE03B05A6DDB70154C79A2426C69FE0DCFF0E446C0748EA6CD99FF30C6AF001F250A95985545009310EC0D269DIEa6O</vt:lpwstr>
      </vt:variant>
      <vt:variant>
        <vt:lpwstr/>
      </vt:variant>
      <vt:variant>
        <vt:i4>1441805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consultantplus://offline/ref=DB1F9BC7535D4C400490D0AD0CFFCE03B05A6DDB70144B79A9426C69FE0DCFF0E446C0748EA6CD99FF30C6AF001F250A95985545009310EC0D269DIEa6O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Алексеева Марина Геннадьевна</dc:creator>
  <cp:lastModifiedBy>Ненашева Александра Андреевна</cp:lastModifiedBy>
  <cp:revision>11</cp:revision>
  <cp:lastPrinted>2021-08-04T06:20:00Z</cp:lastPrinted>
  <dcterms:created xsi:type="dcterms:W3CDTF">2021-08-04T05:18:00Z</dcterms:created>
  <dcterms:modified xsi:type="dcterms:W3CDTF">2021-08-04T06:20:00Z</dcterms:modified>
</cp:coreProperties>
</file>