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7D" w:rsidRPr="00D94E10" w:rsidRDefault="0009607D" w:rsidP="00E2714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9607D" w:rsidRPr="00D94E10" w:rsidRDefault="0009607D" w:rsidP="00E2714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D94E10" w:rsidRDefault="0009607D" w:rsidP="00E2714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D94E10" w:rsidRDefault="0009607D" w:rsidP="00E2714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D94E10" w:rsidRDefault="00437E82" w:rsidP="00E2714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D94E10" w:rsidRDefault="00437E82" w:rsidP="00E2714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D94E10" w:rsidRDefault="00437E82" w:rsidP="00E2714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D94E10" w:rsidRDefault="00437E82" w:rsidP="00E2714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D94E10" w:rsidRDefault="00437E82" w:rsidP="00E2714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D94E10" w:rsidRDefault="00437E82" w:rsidP="00E2714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07171" w:rsidRPr="00D94E10" w:rsidRDefault="0009607D" w:rsidP="002B58F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D94E1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610DC0" w:rsidRPr="00D94E1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внесении изменений </w:t>
      </w:r>
    </w:p>
    <w:p w:rsidR="00D07171" w:rsidRPr="00D94E10" w:rsidRDefault="00D07171" w:rsidP="002B58F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D94E1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 государственную программу Ульяновской области</w:t>
      </w:r>
    </w:p>
    <w:p w:rsidR="0009607D" w:rsidRPr="00D94E10" w:rsidRDefault="00610DC0" w:rsidP="002B58F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D94E1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09607D" w:rsidRPr="00D94E1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Развитие физической культуры и спорта в Ульяновской области»</w:t>
      </w:r>
    </w:p>
    <w:p w:rsidR="00DB6FAE" w:rsidRPr="00D94E10" w:rsidRDefault="00DB6FAE" w:rsidP="002B58F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D94E10" w:rsidRDefault="00DB6FAE" w:rsidP="002B58F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911D7" w:rsidRPr="00D94E10" w:rsidRDefault="004911D7" w:rsidP="002B5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End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о с т а н о в л я е т:</w:t>
      </w:r>
    </w:p>
    <w:p w:rsidR="00DE164E" w:rsidRPr="00D94E10" w:rsidRDefault="004911D7" w:rsidP="002B58F0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outlineLvl w:val="1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Утвердить</w:t>
      </w:r>
      <w:r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</w:t>
      </w:r>
      <w:r w:rsidR="009834F9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="007369CC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14.11.2019 № 26/570-П </w:t>
      </w:r>
      <w:r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«Об утверждении государственной программы Ульяновской области «Развитие физической культуры и спорта в Ульяновской области»</w:t>
      </w:r>
      <w:r w:rsidR="00DE164E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DE164E" w:rsidRPr="00D94E10" w:rsidRDefault="00DE164E" w:rsidP="002B58F0">
      <w:pPr>
        <w:pStyle w:val="a4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 соответствии с приложением № 1 к настоящему постановлению</w:t>
      </w:r>
      <w:r w:rsidR="004911D7" w:rsidRPr="00D94E10">
        <w:rPr>
          <w:rFonts w:ascii="PT Astra Serif" w:hAnsi="PT Astra Serif"/>
          <w:sz w:val="28"/>
          <w:szCs w:val="28"/>
        </w:rPr>
        <w:t>;</w:t>
      </w:r>
    </w:p>
    <w:p w:rsidR="005D7E1B" w:rsidRPr="00D94E10" w:rsidRDefault="00DE164E" w:rsidP="002B58F0">
      <w:pPr>
        <w:pStyle w:val="a4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 соответствии с приложением № 2 к настоящему постановлению</w:t>
      </w:r>
      <w:r w:rsidRPr="00D94E10">
        <w:rPr>
          <w:rFonts w:ascii="PT Astra Serif" w:hAnsi="PT Astra Serif"/>
          <w:sz w:val="28"/>
          <w:szCs w:val="28"/>
        </w:rPr>
        <w:t>.</w:t>
      </w:r>
    </w:p>
    <w:p w:rsidR="004911D7" w:rsidRPr="00D94E10" w:rsidRDefault="004911D7" w:rsidP="002B5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2. Настоящее постановление вступает в силу </w:t>
      </w:r>
      <w:r w:rsidR="00DE164E" w:rsidRPr="00D94E10">
        <w:rPr>
          <w:rFonts w:ascii="PT Astra Serif" w:eastAsia="Times New Roman" w:hAnsi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476B93" w:rsidRPr="00D94E10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DE164E"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за исключением подпункта </w:t>
      </w:r>
      <w:r w:rsidR="00DE164E" w:rsidRPr="00D94E10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1</w:t>
      </w:r>
      <w:r w:rsid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E164E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настоящего постановления</w:t>
      </w:r>
      <w:r w:rsidR="00476B93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и приложения № </w:t>
      </w:r>
      <w:r w:rsidR="00522CBC"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2 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к </w:t>
      </w:r>
      <w:r w:rsidR="00DE164E" w:rsidRPr="00D94E10">
        <w:rPr>
          <w:rFonts w:ascii="PT Astra Serif" w:eastAsia="Times New Roman" w:hAnsi="PT Astra Serif"/>
          <w:sz w:val="28"/>
          <w:szCs w:val="28"/>
          <w:lang w:eastAsia="ru-RU"/>
        </w:rPr>
        <w:t>нему</w:t>
      </w:r>
      <w:r w:rsid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, которые вступают в 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силу</w:t>
      </w:r>
      <w:r w:rsidR="009834F9"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E164E" w:rsidRPr="00D94E10">
        <w:rPr>
          <w:rFonts w:ascii="PT Astra Serif" w:eastAsia="Times New Roman" w:hAnsi="PT Astra Serif"/>
          <w:sz w:val="28"/>
          <w:szCs w:val="28"/>
          <w:lang w:eastAsia="ru-RU"/>
        </w:rPr>
        <w:t>с 1 января 2021 года.</w:t>
      </w:r>
    </w:p>
    <w:p w:rsidR="0009607D" w:rsidRPr="00D94E10" w:rsidRDefault="0009607D" w:rsidP="002B58F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D94E10" w:rsidRDefault="0009607D" w:rsidP="002B58F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  <w:bookmarkStart w:id="0" w:name="_GoBack"/>
      <w:bookmarkEnd w:id="0"/>
    </w:p>
    <w:p w:rsidR="0009607D" w:rsidRPr="00D94E10" w:rsidRDefault="0009607D" w:rsidP="002B58F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6C0983" w:rsidRPr="00D94E10" w:rsidRDefault="0009607D" w:rsidP="002B58F0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DE164E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6C0983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</w:t>
      </w:r>
      <w:r w:rsidR="006C0983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                              </w:t>
      </w:r>
      <w:r w:rsidR="009834F9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="002B58F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</w:t>
      </w:r>
      <w:r w:rsidR="009834F9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</w:t>
      </w:r>
      <w:proofErr w:type="spellStart"/>
      <w:r w:rsidR="006C0983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</w:t>
      </w:r>
      <w:r w:rsidR="00DE164E" w:rsidRPr="00D94E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А.Смекалин</w:t>
      </w:r>
      <w:proofErr w:type="spellEnd"/>
    </w:p>
    <w:p w:rsidR="008636DF" w:rsidRPr="00D94E10" w:rsidRDefault="008636DF" w:rsidP="00E2714E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D94E10" w:rsidRDefault="00D07171" w:rsidP="00E2714E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94E10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09607D" w:rsidRPr="00D94E10" w:rsidRDefault="0009607D" w:rsidP="00E2714E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9607D" w:rsidRPr="00D94E10" w:rsidRDefault="00D07171" w:rsidP="00E2714E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94E10">
        <w:rPr>
          <w:rFonts w:ascii="PT Astra Serif" w:hAnsi="PT Astra Serif"/>
          <w:sz w:val="28"/>
          <w:szCs w:val="28"/>
        </w:rPr>
        <w:t xml:space="preserve">к </w:t>
      </w:r>
      <w:r w:rsidR="009834F9" w:rsidRPr="00D94E10">
        <w:rPr>
          <w:rFonts w:ascii="PT Astra Serif" w:hAnsi="PT Astra Serif"/>
          <w:sz w:val="28"/>
          <w:szCs w:val="28"/>
        </w:rPr>
        <w:t>п</w:t>
      </w:r>
      <w:r w:rsidR="00DB7518" w:rsidRPr="00D94E10">
        <w:rPr>
          <w:rFonts w:ascii="PT Astra Serif" w:hAnsi="PT Astra Serif"/>
          <w:sz w:val="28"/>
          <w:szCs w:val="28"/>
        </w:rPr>
        <w:t>остановлени</w:t>
      </w:r>
      <w:r w:rsidRPr="00D94E10">
        <w:rPr>
          <w:rFonts w:ascii="PT Astra Serif" w:hAnsi="PT Astra Serif"/>
          <w:sz w:val="28"/>
          <w:szCs w:val="28"/>
        </w:rPr>
        <w:t>ю</w:t>
      </w:r>
      <w:r w:rsidR="009834F9" w:rsidRPr="00D94E10">
        <w:rPr>
          <w:rFonts w:ascii="PT Astra Serif" w:hAnsi="PT Astra Serif"/>
          <w:sz w:val="28"/>
          <w:szCs w:val="28"/>
        </w:rPr>
        <w:t xml:space="preserve"> </w:t>
      </w:r>
      <w:r w:rsidR="0009607D" w:rsidRPr="00D94E10">
        <w:rPr>
          <w:rFonts w:ascii="PT Astra Serif" w:hAnsi="PT Astra Serif"/>
          <w:sz w:val="28"/>
          <w:szCs w:val="28"/>
        </w:rPr>
        <w:t>Правительства</w:t>
      </w:r>
    </w:p>
    <w:p w:rsidR="0009607D" w:rsidRPr="00D94E10" w:rsidRDefault="0009607D" w:rsidP="00E2714E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94E10">
        <w:rPr>
          <w:rFonts w:ascii="PT Astra Serif" w:hAnsi="PT Astra Serif"/>
          <w:sz w:val="28"/>
          <w:szCs w:val="28"/>
        </w:rPr>
        <w:t>Ульяновской области</w:t>
      </w:r>
    </w:p>
    <w:p w:rsidR="0009607D" w:rsidRPr="00D94E10" w:rsidRDefault="0009607D" w:rsidP="00E2714E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09607D" w:rsidRPr="00D94E10" w:rsidRDefault="0009607D" w:rsidP="00E2714E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09607D" w:rsidRPr="00D94E10" w:rsidRDefault="0009607D" w:rsidP="00E2714E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B7518" w:rsidRPr="00D94E10" w:rsidRDefault="00DB7518" w:rsidP="00E2714E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07171" w:rsidRPr="00D94E10" w:rsidRDefault="00D07171" w:rsidP="00E2714E">
      <w:pPr>
        <w:keepNext/>
        <w:keepLine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94E10">
        <w:rPr>
          <w:rFonts w:ascii="PT Astra Serif" w:hAnsi="PT Astra Serif"/>
          <w:b/>
          <w:sz w:val="28"/>
          <w:szCs w:val="28"/>
        </w:rPr>
        <w:t>ИЗМЕНЕНИЯ</w:t>
      </w:r>
    </w:p>
    <w:p w:rsidR="0009607D" w:rsidRPr="00D94E10" w:rsidRDefault="00D07171" w:rsidP="00E2714E">
      <w:pPr>
        <w:keepNext/>
        <w:keepLine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94E10">
        <w:rPr>
          <w:rFonts w:ascii="PT Astra Serif" w:hAnsi="PT Astra Serif"/>
          <w:b/>
          <w:sz w:val="28"/>
          <w:szCs w:val="28"/>
        </w:rPr>
        <w:t>в г</w:t>
      </w:r>
      <w:r w:rsidR="0009607D" w:rsidRPr="00D94E10">
        <w:rPr>
          <w:rFonts w:ascii="PT Astra Serif" w:hAnsi="PT Astra Serif"/>
          <w:b/>
          <w:sz w:val="28"/>
          <w:szCs w:val="28"/>
        </w:rPr>
        <w:t>осударственн</w:t>
      </w:r>
      <w:r w:rsidRPr="00D94E10">
        <w:rPr>
          <w:rFonts w:ascii="PT Astra Serif" w:hAnsi="PT Astra Serif"/>
          <w:b/>
          <w:sz w:val="28"/>
          <w:szCs w:val="28"/>
        </w:rPr>
        <w:t xml:space="preserve">ую </w:t>
      </w:r>
      <w:r w:rsidR="0009607D" w:rsidRPr="00D94E10">
        <w:rPr>
          <w:rFonts w:ascii="PT Astra Serif" w:hAnsi="PT Astra Serif"/>
          <w:b/>
          <w:sz w:val="28"/>
          <w:szCs w:val="28"/>
        </w:rPr>
        <w:t>программ</w:t>
      </w:r>
      <w:r w:rsidRPr="00D94E10">
        <w:rPr>
          <w:rFonts w:ascii="PT Astra Serif" w:hAnsi="PT Astra Serif"/>
          <w:b/>
          <w:sz w:val="28"/>
          <w:szCs w:val="28"/>
        </w:rPr>
        <w:t xml:space="preserve">у </w:t>
      </w:r>
      <w:r w:rsidR="0009607D" w:rsidRPr="00D94E1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09607D" w:rsidRPr="00D94E10" w:rsidRDefault="0009607D" w:rsidP="00E2714E">
      <w:pPr>
        <w:keepNext/>
        <w:keepLine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94E10">
        <w:rPr>
          <w:rFonts w:ascii="PT Astra Serif" w:hAnsi="PT Astra Serif"/>
          <w:b/>
          <w:sz w:val="28"/>
          <w:szCs w:val="28"/>
        </w:rPr>
        <w:t>«Развитие физической культуры и спорта в Ульяновской области»</w:t>
      </w:r>
    </w:p>
    <w:p w:rsidR="00D07171" w:rsidRPr="00D94E10" w:rsidRDefault="00D07171" w:rsidP="00E2714E">
      <w:pPr>
        <w:pStyle w:val="ConsPlusNormal"/>
        <w:ind w:left="10348"/>
        <w:jc w:val="right"/>
        <w:rPr>
          <w:rFonts w:ascii="PT Astra Serif" w:hAnsi="PT Astra Serif" w:cs="Times New Roman"/>
          <w:sz w:val="28"/>
          <w:szCs w:val="28"/>
        </w:rPr>
      </w:pPr>
    </w:p>
    <w:p w:rsidR="00D07171" w:rsidRPr="00D94E10" w:rsidRDefault="00D07171" w:rsidP="00E2714E">
      <w:pPr>
        <w:pStyle w:val="ConsPlusNormal"/>
        <w:ind w:left="10348"/>
        <w:jc w:val="right"/>
        <w:rPr>
          <w:rFonts w:ascii="PT Astra Serif" w:hAnsi="PT Astra Serif" w:cs="Times New Roman"/>
          <w:sz w:val="28"/>
          <w:szCs w:val="28"/>
        </w:rPr>
      </w:pPr>
    </w:p>
    <w:p w:rsidR="00DD2EE0" w:rsidRPr="00D94E10" w:rsidRDefault="00DD2EE0" w:rsidP="00E2714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277C3" w:rsidRPr="00D94E10" w:rsidRDefault="00DD2EE0" w:rsidP="00E2714E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B17C7D" w:rsidRPr="00D94E10">
        <w:rPr>
          <w:rFonts w:ascii="PT Astra Serif" w:hAnsi="PT Astra Serif"/>
          <w:color w:val="000000"/>
          <w:sz w:val="28"/>
          <w:szCs w:val="28"/>
        </w:rPr>
        <w:t>В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разделе </w:t>
      </w:r>
      <w:r w:rsidR="00805669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B031EA" w:rsidRPr="00D94E10" w:rsidRDefault="00DD2EE0" w:rsidP="00E2714E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="00B031EA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абзац четв</w:t>
      </w:r>
      <w:r w:rsidR="009834F9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ё</w:t>
      </w:r>
      <w:r w:rsidR="00B031EA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ртый признать утратившим силу;</w:t>
      </w:r>
    </w:p>
    <w:p w:rsidR="00DD2EE0" w:rsidRPr="00D94E10" w:rsidRDefault="00B031EA" w:rsidP="00FF29A5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2) </w:t>
      </w:r>
      <w:r w:rsidR="00DD2EE0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дополнить </w:t>
      </w:r>
      <w:r w:rsidR="006F2F8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новыми </w:t>
      </w:r>
      <w:r w:rsidR="00DD2EE0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абзацами </w:t>
      </w:r>
      <w:r w:rsidR="006F2F8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пятым</w:t>
      </w:r>
      <w:r w:rsidR="0055113A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FF29A5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–</w:t>
      </w:r>
      <w:r w:rsidR="0055113A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седьм</w:t>
      </w: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ым </w:t>
      </w:r>
      <w:r w:rsidR="00DD2EE0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следующего содерж</w:t>
      </w:r>
      <w:r w:rsidR="00DD2EE0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DD2EE0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ния:</w:t>
      </w:r>
    </w:p>
    <w:p w:rsidR="00DD2EE0" w:rsidRPr="00D94E10" w:rsidRDefault="00DD2EE0" w:rsidP="00E2714E">
      <w:pPr>
        <w:pStyle w:val="ConsPlusNormal"/>
        <w:suppressAutoHyphens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94E10">
        <w:rPr>
          <w:rFonts w:ascii="PT Astra Serif" w:hAnsi="PT Astra Serif" w:cs="Times New Roman"/>
          <w:bCs/>
          <w:sz w:val="28"/>
          <w:szCs w:val="28"/>
        </w:rPr>
        <w:t xml:space="preserve">«Соответствие </w:t>
      </w:r>
      <w:r w:rsidRPr="00D94E10">
        <w:rPr>
          <w:rFonts w:ascii="PT Astra Serif" w:hAnsi="PT Astra Serif" w:cs="Times New Roman"/>
          <w:sz w:val="28"/>
          <w:szCs w:val="28"/>
        </w:rPr>
        <w:t>реализуемых основных мероприятий государственной программы</w:t>
      </w:r>
      <w:r w:rsidR="00FF29A5" w:rsidRPr="00D94E10">
        <w:rPr>
          <w:rFonts w:ascii="PT Astra Serif" w:hAnsi="PT Astra Serif" w:cs="Times New Roman"/>
          <w:sz w:val="28"/>
          <w:szCs w:val="28"/>
        </w:rPr>
        <w:t xml:space="preserve"> </w:t>
      </w:r>
      <w:r w:rsidRPr="00D94E10">
        <w:rPr>
          <w:rFonts w:ascii="PT Astra Serif" w:eastAsiaTheme="minorEastAsia" w:hAnsi="PT Astra Serif" w:cs="Times New Roman"/>
          <w:sz w:val="28"/>
          <w:szCs w:val="28"/>
        </w:rPr>
        <w:t xml:space="preserve">целям и задачам </w:t>
      </w:r>
      <w:r w:rsidRPr="00D94E10">
        <w:rPr>
          <w:rFonts w:ascii="PT Astra Serif" w:eastAsiaTheme="minorEastAsia" w:hAnsi="PT Astra Serif" w:cs="Times New Roman"/>
          <w:bCs/>
          <w:sz w:val="28"/>
          <w:szCs w:val="28"/>
        </w:rPr>
        <w:t>стратегии социально-экономического развития Ульяновской области</w:t>
      </w:r>
      <w:r w:rsidRPr="00D94E10">
        <w:rPr>
          <w:rFonts w:ascii="PT Astra Serif" w:hAnsi="PT Astra Serif" w:cs="Times New Roman"/>
          <w:bCs/>
          <w:sz w:val="28"/>
          <w:szCs w:val="28"/>
        </w:rPr>
        <w:t xml:space="preserve"> представ</w:t>
      </w:r>
      <w:r w:rsidR="00E52612" w:rsidRPr="00D94E10">
        <w:rPr>
          <w:rFonts w:ascii="PT Astra Serif" w:hAnsi="PT Astra Serif" w:cs="Times New Roman"/>
          <w:bCs/>
          <w:sz w:val="28"/>
          <w:szCs w:val="28"/>
        </w:rPr>
        <w:t>л</w:t>
      </w:r>
      <w:r w:rsidRPr="00D94E10">
        <w:rPr>
          <w:rFonts w:ascii="PT Astra Serif" w:hAnsi="PT Astra Serif" w:cs="Times New Roman"/>
          <w:bCs/>
          <w:sz w:val="28"/>
          <w:szCs w:val="28"/>
        </w:rPr>
        <w:t>ено в приложении № 3</w:t>
      </w:r>
      <w:r w:rsidR="006F2F8C" w:rsidRPr="00D94E10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94E10">
        <w:rPr>
          <w:rFonts w:ascii="PT Astra Serif" w:hAnsi="PT Astra Serif" w:cs="Times New Roman"/>
          <w:bCs/>
          <w:sz w:val="28"/>
          <w:szCs w:val="28"/>
        </w:rPr>
        <w:t xml:space="preserve"> к государственной программе</w:t>
      </w:r>
      <w:r w:rsidR="00E52612" w:rsidRPr="00D94E10">
        <w:rPr>
          <w:rFonts w:ascii="PT Astra Serif" w:hAnsi="PT Astra Serif" w:cs="Times New Roman"/>
          <w:sz w:val="28"/>
          <w:szCs w:val="28"/>
        </w:rPr>
        <w:t>.</w:t>
      </w:r>
    </w:p>
    <w:p w:rsidR="0055113A" w:rsidRPr="00D94E10" w:rsidRDefault="00DD2EE0" w:rsidP="00E2714E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Перечень проектов, </w:t>
      </w:r>
      <w:r w:rsidR="00E52612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реализуемых</w:t>
      </w: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</w:t>
      </w:r>
      <w:r w:rsidR="00E52612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составе </w:t>
      </w: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государ</w:t>
      </w:r>
      <w:r w:rsidR="00E52612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твенн</w:t>
      </w:r>
      <w:r w:rsidR="00E52612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ой</w:t>
      </w: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программ</w:t>
      </w:r>
      <w:r w:rsidR="00E52612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, представлен в приложении № </w:t>
      </w:r>
      <w:r w:rsidR="006F2F8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6F2F8C" w:rsidRPr="00D94E10">
        <w:rPr>
          <w:rFonts w:ascii="PT Astra Serif" w:eastAsia="Times New Roman" w:hAnsi="PT Astra Serif"/>
          <w:bCs/>
          <w:sz w:val="28"/>
          <w:szCs w:val="28"/>
          <w:vertAlign w:val="superscript"/>
          <w:lang w:eastAsia="ru-RU"/>
        </w:rPr>
        <w:t>2</w:t>
      </w: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 государ</w:t>
      </w:r>
      <w:r w:rsidR="00E52612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твенной программе.</w:t>
      </w:r>
    </w:p>
    <w:p w:rsidR="00DD2EE0" w:rsidRPr="00D94E10" w:rsidRDefault="0055113A" w:rsidP="0055113A">
      <w:pPr>
        <w:widowControl w:val="0"/>
        <w:suppressAutoHyphens/>
        <w:autoSpaceDE w:val="0"/>
        <w:autoSpaceDN w:val="0"/>
        <w:spacing w:after="0" w:line="24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Перечень мероприятий,</w:t>
      </w:r>
      <w:r w:rsidR="00FF29A5"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не требующих финансового обеспечения, реализация которых направлена на достижение целей и решение задач государственной программы</w:t>
      </w:r>
      <w:r w:rsidR="00FF29A5"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 «Развитие физической культуры и спорта в Ульяновской области»</w:t>
      </w:r>
      <w:r w:rsidR="00FF29A5"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представлен в приложении № 3</w:t>
      </w:r>
      <w:r w:rsidRPr="00D94E10">
        <w:rPr>
          <w:rFonts w:ascii="PT Astra Serif" w:eastAsia="Times New Roman" w:hAnsi="PT Astra Serif"/>
          <w:bCs/>
          <w:sz w:val="28"/>
          <w:szCs w:val="28"/>
          <w:vertAlign w:val="superscript"/>
          <w:lang w:eastAsia="ru-RU"/>
        </w:rPr>
        <w:t>3</w:t>
      </w: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 государственной программе.</w:t>
      </w:r>
      <w:r w:rsidR="006F2F8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  <w:proofErr w:type="gramEnd"/>
    </w:p>
    <w:p w:rsidR="00F12F1F" w:rsidRPr="00D94E10" w:rsidRDefault="00DD2EE0" w:rsidP="00FF29A5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абзацы </w:t>
      </w:r>
      <w:r w:rsidR="00B031EA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пятый</w:t>
      </w:r>
      <w:r w:rsidR="00FF29A5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– </w:t>
      </w:r>
      <w:r w:rsidR="006F2F8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двадцать второй считать </w:t>
      </w:r>
      <w:r w:rsidR="00FF29A5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соответственно </w:t>
      </w:r>
      <w:r w:rsidR="006F2F8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абзацами </w:t>
      </w:r>
      <w:r w:rsidR="0002126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вось</w:t>
      </w:r>
      <w:r w:rsidR="00B031EA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мым</w:t>
      </w:r>
      <w:r w:rsidR="00FF29A5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– </w:t>
      </w:r>
      <w:r w:rsidR="006F2F8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двадцать </w:t>
      </w:r>
      <w:r w:rsidR="0002126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пя</w:t>
      </w:r>
      <w:r w:rsidR="006F2F8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тым.</w:t>
      </w:r>
    </w:p>
    <w:p w:rsidR="00D45187" w:rsidRPr="00D94E10" w:rsidRDefault="00B17C7D" w:rsidP="00D45187">
      <w:pPr>
        <w:tabs>
          <w:tab w:val="left" w:pos="1134"/>
        </w:tabs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002FF3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. Приложени</w:t>
      </w:r>
      <w:r w:rsidR="00D45187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r w:rsidR="00002FF3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№ 1</w:t>
      </w:r>
      <w:r w:rsidR="00FF29A5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D45187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к государственной программе изложить в следующей редакции:</w:t>
      </w:r>
    </w:p>
    <w:p w:rsidR="00D45187" w:rsidRPr="00D94E10" w:rsidRDefault="00D45187" w:rsidP="00D4518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  <w:sectPr w:rsidR="00D45187" w:rsidRPr="00D94E10" w:rsidSect="00A06E71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C8469B" w:rsidRPr="00D94E10" w:rsidRDefault="00002FF3" w:rsidP="00E2714E">
      <w:pPr>
        <w:spacing w:after="0" w:line="240" w:lineRule="auto"/>
        <w:ind w:left="1063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</w:t>
      </w:r>
      <w:r w:rsidR="00C8469B" w:rsidRPr="00D94E10">
        <w:rPr>
          <w:rFonts w:ascii="PT Astra Serif" w:eastAsia="Times New Roman" w:hAnsi="PT Astra Serif"/>
          <w:sz w:val="28"/>
          <w:szCs w:val="28"/>
          <w:lang w:eastAsia="ru-RU"/>
        </w:rPr>
        <w:t>ПРИЛОЖЕНИЕ №</w:t>
      </w:r>
      <w:r w:rsidR="000277C3" w:rsidRPr="00D94E10">
        <w:rPr>
          <w:rFonts w:ascii="PT Astra Serif" w:eastAsia="Times New Roman" w:hAnsi="PT Astra Serif"/>
          <w:sz w:val="28"/>
          <w:szCs w:val="28"/>
          <w:lang w:eastAsia="ru-RU"/>
        </w:rPr>
        <w:t>1</w:t>
      </w:r>
    </w:p>
    <w:p w:rsidR="000277C3" w:rsidRPr="00D94E10" w:rsidRDefault="000277C3" w:rsidP="00E2714E">
      <w:pPr>
        <w:spacing w:after="0" w:line="240" w:lineRule="auto"/>
        <w:ind w:left="1063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br/>
        <w:t>к государственной программе</w:t>
      </w:r>
    </w:p>
    <w:p w:rsidR="00C8469B" w:rsidRPr="00D94E10" w:rsidRDefault="00C8469B" w:rsidP="00E2714E">
      <w:pPr>
        <w:spacing w:after="0" w:line="240" w:lineRule="auto"/>
        <w:ind w:left="1063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8469B" w:rsidRPr="00D94E10" w:rsidRDefault="00C8469B" w:rsidP="00E2714E">
      <w:pPr>
        <w:spacing w:after="0" w:line="240" w:lineRule="auto"/>
        <w:ind w:left="1063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8469B" w:rsidRPr="00D94E10" w:rsidRDefault="00C8469B" w:rsidP="00E2714E">
      <w:pPr>
        <w:spacing w:after="0" w:line="240" w:lineRule="auto"/>
        <w:ind w:left="10632"/>
        <w:jc w:val="center"/>
        <w:rPr>
          <w:rFonts w:ascii="PT Astra Serif" w:eastAsia="Times New Roman" w:hAnsi="PT Astra Serif"/>
          <w:szCs w:val="28"/>
          <w:lang w:eastAsia="ru-RU"/>
        </w:rPr>
      </w:pPr>
    </w:p>
    <w:p w:rsidR="00C8469B" w:rsidRPr="00D94E10" w:rsidRDefault="00C8469B" w:rsidP="00E2714E">
      <w:pPr>
        <w:spacing w:after="0" w:line="240" w:lineRule="auto"/>
        <w:ind w:left="1063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0B4B" w:rsidRPr="00D94E10" w:rsidRDefault="00C8469B" w:rsidP="00E2714E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ПЕРЕЧЕНЬ ЦЕЛЕВЫХ ИНДИКАТОРОВ</w:t>
      </w:r>
      <w:r w:rsidR="000277C3" w:rsidRPr="00D94E1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государственной программы Ульяновской области </w:t>
      </w:r>
    </w:p>
    <w:p w:rsidR="000277C3" w:rsidRPr="00D94E10" w:rsidRDefault="000277C3" w:rsidP="00E2714E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«Развитие физической культуры и спорта в Ульяновской области»</w:t>
      </w:r>
    </w:p>
    <w:p w:rsidR="008F3EEB" w:rsidRPr="00D94E10" w:rsidRDefault="008F3EEB" w:rsidP="00E2714E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"/>
        <w:gridCol w:w="2671"/>
        <w:gridCol w:w="1353"/>
        <w:gridCol w:w="1487"/>
        <w:gridCol w:w="1273"/>
        <w:gridCol w:w="1240"/>
        <w:gridCol w:w="1240"/>
        <w:gridCol w:w="1297"/>
        <w:gridCol w:w="3340"/>
      </w:tblGrid>
      <w:tr w:rsidR="00490E29" w:rsidRPr="00D94E10" w:rsidTr="00B031EA">
        <w:trPr>
          <w:tblHeader/>
        </w:trPr>
        <w:tc>
          <w:tcPr>
            <w:tcW w:w="3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№ </w:t>
            </w:r>
          </w:p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0E29" w:rsidRPr="00D94E10" w:rsidRDefault="00490E29" w:rsidP="005971B0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Наименование целевого </w:t>
            </w: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br/>
              <w:t xml:space="preserve">индикатора, единица </w:t>
            </w: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4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Базовое значение </w:t>
            </w:r>
            <w:proofErr w:type="gramStart"/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целевого</w:t>
            </w:r>
            <w:proofErr w:type="gramEnd"/>
          </w:p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индикатора</w:t>
            </w:r>
          </w:p>
        </w:tc>
        <w:tc>
          <w:tcPr>
            <w:tcW w:w="219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Значения целевого индикатора</w:t>
            </w:r>
          </w:p>
        </w:tc>
        <w:tc>
          <w:tcPr>
            <w:tcW w:w="11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29A5" w:rsidRPr="00D94E10" w:rsidRDefault="00490E29" w:rsidP="00FF2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Методика</w:t>
            </w:r>
            <w:r w:rsidR="00FF29A5"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 </w:t>
            </w: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расчёта значений </w:t>
            </w: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br/>
              <w:t xml:space="preserve">целевого индикатора </w:t>
            </w:r>
          </w:p>
          <w:p w:rsidR="00FF29A5" w:rsidRPr="00D94E10" w:rsidRDefault="00490E29" w:rsidP="00FF2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государст</w:t>
            </w:r>
            <w:r w:rsidR="00FF29A5"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венной </w:t>
            </w: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программы, </w:t>
            </w:r>
          </w:p>
          <w:p w:rsidR="00490E29" w:rsidRPr="00D94E10" w:rsidRDefault="00490E29" w:rsidP="00FF2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источник информации</w:t>
            </w:r>
          </w:p>
        </w:tc>
      </w:tr>
      <w:tr w:rsidR="00490E29" w:rsidRPr="00D94E10" w:rsidTr="00B031EA">
        <w:trPr>
          <w:tblHeader/>
        </w:trPr>
        <w:tc>
          <w:tcPr>
            <w:tcW w:w="32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90E29" w:rsidRPr="00D94E10" w:rsidRDefault="00490E29" w:rsidP="005971B0">
            <w:pPr>
              <w:spacing w:after="0" w:line="240" w:lineRule="auto"/>
              <w:ind w:left="-90" w:right="6"/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2020 </w:t>
            </w:r>
          </w:p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2021 </w:t>
            </w:r>
          </w:p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2022 </w:t>
            </w:r>
          </w:p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2023 </w:t>
            </w:r>
          </w:p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2024 </w:t>
            </w:r>
          </w:p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2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90E29" w:rsidRPr="00D94E10" w:rsidRDefault="00490E29" w:rsidP="005971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</w:tbl>
    <w:p w:rsidR="00490E29" w:rsidRPr="00D94E10" w:rsidRDefault="00490E29" w:rsidP="00E2714E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"/>
          <w:szCs w:val="2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"/>
        <w:gridCol w:w="2667"/>
        <w:gridCol w:w="1346"/>
        <w:gridCol w:w="1484"/>
        <w:gridCol w:w="1270"/>
        <w:gridCol w:w="1250"/>
        <w:gridCol w:w="1250"/>
        <w:gridCol w:w="1294"/>
        <w:gridCol w:w="3340"/>
      </w:tblGrid>
      <w:tr w:rsidR="008D0837" w:rsidRPr="00D94E10" w:rsidTr="009B5FE8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8D0837" w:rsidRPr="00D94E10" w:rsidTr="00B031E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794B7A" w:rsidP="00E2714E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Раздел</w:t>
            </w:r>
            <w:r w:rsidR="008D0837"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«Массовый спорт»</w:t>
            </w: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молодых специал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стов в общей численности специалистов, относящихся к отрасли физической кул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туры и спорта в Ульяно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области, процентов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мс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/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с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*100, где: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мс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количество молодых специ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листов, впервые приступивших к работе 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в отрасли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физической кул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туры и спорта в Ульяновской 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ласти</w:t>
            </w:r>
            <w:r w:rsidR="00FF29A5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человек 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(отражается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согла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 данным отчёта по форме фед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рального статистического набл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дения № 1-ФК «Сведения о физ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ческой культуре и спорте» раздела «Кадры»: сумма показателей по строка</w:t>
            </w:r>
            <w:r w:rsidR="000C5CB2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 6, 9 и 13 столбца 4 (далее –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форма № 1-ФК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), где:</w:t>
            </w:r>
            <w:proofErr w:type="gramEnd"/>
          </w:p>
          <w:p w:rsidR="006D7512" w:rsidRPr="00D94E10" w:rsidRDefault="006D7512" w:rsidP="006D7512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мс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= 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ДО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+К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ФСК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+ 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 xml:space="preserve">ОУФС,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где:</w:t>
            </w:r>
          </w:p>
          <w:p w:rsidR="006D7512" w:rsidRPr="00D94E10" w:rsidRDefault="006D7512" w:rsidP="006D7512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ДО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количество молодых специ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листов, впервые приступивших к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 xml:space="preserve">работе 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организациях дополн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тельного образования детей, ос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ществляющих работу по физич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культуре и спорту, в том чи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ле спортивную подготовку, чел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век;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 xml:space="preserve">ФСК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 количество молодых спец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алистов, впервые приступивших к работе 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в физкультурно-спортивных клубах, человек;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 xml:space="preserve">ОУФС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 количество молодых сп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циалистов, впервые приступивших к работе 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в органах управления ф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зической культурой и спортом всех уровней, человек;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Ч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с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–</w:t>
            </w:r>
            <w:proofErr w:type="gram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численность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штатных рабо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ников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области физической кул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туры 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 xml:space="preserve">и спорта в возрасте до 30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лет,человек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(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отражается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согласно данным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формы № 1-ФК раздела «Кадры»: сумма показателей по строкам 6, 9 и 13 столбца 9 (далее – форма № 1-ФК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), где:</w:t>
            </w:r>
          </w:p>
          <w:p w:rsidR="006D7512" w:rsidRPr="00D94E10" w:rsidRDefault="006D7512" w:rsidP="006D7512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ДО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+Ч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ФСК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+ 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 xml:space="preserve">ОУФС,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где:</w:t>
            </w:r>
          </w:p>
          <w:p w:rsidR="006D7512" w:rsidRPr="00D94E10" w:rsidRDefault="006D7512" w:rsidP="006D7512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ДО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количество молодых специ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листов в  возрасте до 30 лет из 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щей численности штатных рабо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ников 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организациях дополн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тельного образования детей, ос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ществляющих работу по физич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культуре и спорту, в том чи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ле спортивную подготовку, чел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век;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 xml:space="preserve">ФСК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 количество молодых спец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алистов в  возрасте до 30 лет из общей численности штатных 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 xml:space="preserve">ботников 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в физкультурно-спортивных клубах, человек;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 xml:space="preserve">ОУФС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 количество молодых сп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циалистов в  возрасте до 30 лет из общей численности штатных 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ботников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органах управления физической культурой и спортом всех уровней, человек.</w:t>
            </w:r>
          </w:p>
          <w:p w:rsidR="006D7512" w:rsidRPr="00D94E10" w:rsidRDefault="006D7512" w:rsidP="006D7512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D0837" w:rsidRPr="00D94E10" w:rsidTr="00B031E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794B7A" w:rsidP="00E2714E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Раздел</w:t>
            </w:r>
            <w:r w:rsidR="008D0837"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«Развитие спорта высших достижений и системы подготовки спортивного резерва»</w:t>
            </w:r>
          </w:p>
        </w:tc>
      </w:tr>
      <w:tr w:rsidR="006D7512" w:rsidRPr="00D94E10" w:rsidTr="009B5FE8">
        <w:trPr>
          <w:trHeight w:val="5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2" w:rsidRPr="00D94E10" w:rsidRDefault="006D7512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Численность спортсменов, выступающих на спорти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соревнованиях и им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ющих спортивный ра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ряд</w:t>
            </w: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«К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андидат в мастера спорта» (КМС), спортивные звания «Мастер спорта России» (МС) или «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Масте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спорта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России междунаро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класса» (МСМК) либо почётное спортивное звание «Заслуженный мастер спо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та России» (ЗМС), человек, </w:t>
            </w:r>
          </w:p>
          <w:p w:rsidR="006D7512" w:rsidRPr="00D94E10" w:rsidRDefault="006D7512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518</w:t>
            </w:r>
          </w:p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12" w:rsidRPr="00D94E10" w:rsidRDefault="00B3742E" w:rsidP="00B3742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подсчёт, данные</w:t>
            </w:r>
            <w:r w:rsidR="006D7512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фед</w:t>
            </w:r>
            <w:r w:rsidR="006D7512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="006D7512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рального статистического набл</w:t>
            </w:r>
            <w:r w:rsidR="006D7512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</w:t>
            </w:r>
            <w:r w:rsidR="006D7512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дения № 5-ФК «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Сведения по орг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низациям, осущес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твляющим спо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тивную подготовку».</w:t>
            </w:r>
          </w:p>
        </w:tc>
      </w:tr>
      <w:tr w:rsidR="006D7512" w:rsidRPr="00D94E10" w:rsidTr="009B5FE8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заслуженный мастер спорта России (ЗМС), человек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D7512" w:rsidRPr="00D94E10" w:rsidTr="009B5FE8">
        <w:trPr>
          <w:trHeight w:val="5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мастер спорта России ме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дународного класса (МСМК), человек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D7512" w:rsidRPr="00D94E10" w:rsidTr="009B5FE8">
        <w:trPr>
          <w:trHeight w:val="20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мастер спорта России (МС), человек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D7512" w:rsidRPr="00D94E10" w:rsidTr="009B5FE8">
        <w:trPr>
          <w:trHeight w:val="20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кандидат в мастера спорта (КМС), человек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2" w:rsidRPr="00D94E10" w:rsidRDefault="006D7512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спортсменов, име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щих спортивные разряды, спортивные звания или почётные спортивные зв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ния от первого спортивного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разряда до почётного спо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тивного звания «Заслуже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ный мастер спорта России», в общем числе спортсменов, имеющих спортивные ра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ряды, спортивные звания и проходящих спортивную подготовку в системе сп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циализированных детско-юношеских спортивных школ олимпийского резерва и училищ олимпийского резерва, процентов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22,8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42E" w:rsidRPr="00D94E10" w:rsidRDefault="00B3742E" w:rsidP="00B3742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/К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* 100, где:</w:t>
            </w:r>
          </w:p>
          <w:p w:rsidR="008D0837" w:rsidRPr="00D94E10" w:rsidRDefault="00B3742E" w:rsidP="00B3742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Кс - количество спортсменов, имеющих спортивные разряды, спортивные звания или почётные спортивные звания от первого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спортивного разряда до почётного спортивного звания «Заслуженный мастер спорта России» (п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рямой подсчёт, данные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федерального ст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тистического наблюдения № 5-ФК «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Сведения по организациям, ос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у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ществляющим спортивную подг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товку»);</w:t>
            </w:r>
          </w:p>
          <w:p w:rsidR="00B3742E" w:rsidRPr="00D94E10" w:rsidRDefault="00B3742E" w:rsidP="00B3742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- общее число спортсменов, имеющих спортивные разряды, спортивные звания и проходящих спортивную подготовку в системе специализированных детско-юношеских спортивных школ олимпийского резерва и училищ олимпийского резерва (п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рямой подсчёт, данные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федерального ст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тистического наблюдения № 5-ФК «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Сведения по организациям, ос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у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ществляющим спортивную подг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товку»)</w:t>
            </w:r>
          </w:p>
          <w:p w:rsidR="00B3742E" w:rsidRPr="00D94E10" w:rsidRDefault="00B3742E" w:rsidP="00B3742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спортсменов, име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щих спортивные разряды или спортивные звания, в общем числе лиц, проход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щих спортивную подгото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ку в системе специализир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ванных детско-юношеских спортивных школ олимпи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ского резерва и училищ олимпийского резерва, процентов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12" w:rsidRPr="00D94E10" w:rsidRDefault="006D7512" w:rsidP="0011581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Свр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/ Ср х 100, где:</w:t>
            </w:r>
          </w:p>
          <w:p w:rsidR="006D7512" w:rsidRPr="00D94E10" w:rsidRDefault="006D7512" w:rsidP="006D7512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6D7512" w:rsidRPr="00D94E10" w:rsidRDefault="006D7512" w:rsidP="0011581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Свр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численность спортсменов, имеющих спортивные разряды «первый спортивный разряд» или «кандидат в мастера спорта», спортивные звания или почётное спортивное звание «Заслуженный мастер спорта России», </w:t>
            </w:r>
            <w:r w:rsidR="00B3742E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(п</w:t>
            </w:r>
            <w:r w:rsidR="00B3742E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рямой подсчёт, данные</w:t>
            </w:r>
            <w:r w:rsidR="00B3742E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федерального ст</w:t>
            </w:r>
            <w:r w:rsidR="00B3742E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="00B3742E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тистического наблюдения № 5-ФК «</w:t>
            </w:r>
            <w:r w:rsidR="00B3742E" w:rsidRPr="00D94E10">
              <w:rPr>
                <w:rFonts w:ascii="PT Astra Serif" w:hAnsi="PT Astra Serif"/>
                <w:sz w:val="20"/>
                <w:szCs w:val="20"/>
              </w:rPr>
              <w:t>Сведения по организациям, ос</w:t>
            </w:r>
            <w:r w:rsidR="00B3742E" w:rsidRPr="00D94E10">
              <w:rPr>
                <w:rFonts w:ascii="PT Astra Serif" w:hAnsi="PT Astra Serif"/>
                <w:sz w:val="20"/>
                <w:szCs w:val="20"/>
              </w:rPr>
              <w:t>у</w:t>
            </w:r>
            <w:r w:rsidR="00B3742E" w:rsidRPr="00D94E10">
              <w:rPr>
                <w:rFonts w:ascii="PT Astra Serif" w:hAnsi="PT Astra Serif"/>
                <w:sz w:val="20"/>
                <w:szCs w:val="20"/>
              </w:rPr>
              <w:t>ществляющим спортивную подг</w:t>
            </w:r>
            <w:r w:rsidR="00B3742E"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="00B3742E" w:rsidRPr="00D94E10">
              <w:rPr>
                <w:rFonts w:ascii="PT Astra Serif" w:hAnsi="PT Astra Serif"/>
                <w:sz w:val="20"/>
                <w:szCs w:val="20"/>
              </w:rPr>
              <w:t>товку»)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;</w:t>
            </w:r>
          </w:p>
          <w:p w:rsidR="006D7512" w:rsidRPr="00D94E10" w:rsidRDefault="006D7512" w:rsidP="0011581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общая численность спортсм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нов, принадлежащих к системе специализированных детско-юношеских спортивных школ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олимпийского резерва, центров спортивной подготовки и техн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кумов (училищ) олимпийского резерва, </w:t>
            </w:r>
            <w:r w:rsidR="00B3742E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(п</w:t>
            </w:r>
            <w:r w:rsidR="00B3742E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рямой подсчёт, данные</w:t>
            </w:r>
            <w:r w:rsidR="00B3742E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федерального статистического наблюдения № 5-ФК «</w:t>
            </w:r>
            <w:r w:rsidR="00B3742E" w:rsidRPr="00D94E10">
              <w:rPr>
                <w:rFonts w:ascii="PT Astra Serif" w:hAnsi="PT Astra Serif"/>
                <w:sz w:val="20"/>
                <w:szCs w:val="20"/>
              </w:rPr>
              <w:t>Сведения по организациям, осуществляющим спортивную подготовку»)</w:t>
            </w:r>
          </w:p>
          <w:p w:rsidR="008D0837" w:rsidRPr="00D94E10" w:rsidRDefault="008D0837" w:rsidP="006D7512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D0837" w:rsidRPr="00D94E10" w:rsidTr="00B031E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794B7A" w:rsidP="00E2714E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Раздел</w:t>
            </w:r>
            <w:r w:rsidR="008D0837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«Развитие объектов спорта»</w:t>
            </w: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 w:firstLine="1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Уровень обеспеченности граждан Ульяновской обл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сти спортивными сооруж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ниями исходя из единовр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менной пропускной спосо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б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ности объектов спорта, расположенных на террит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рии Ульяновской области, процентов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75,</w:t>
            </w:r>
            <w:r w:rsidR="006D6B3A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42E" w:rsidRPr="00D94E10" w:rsidRDefault="0011581F" w:rsidP="00B3742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Уровень обеспеченности граждан Ульяновской области спортивн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ы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ми сооружениями исходя из ед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новременной пропускной спосо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ности объектов спорта, </w:t>
            </w:r>
            <w:r w:rsidR="00B3742E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(</w:t>
            </w:r>
            <w:r w:rsidR="00B3742E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данные</w:t>
            </w:r>
            <w:r w:rsidR="00B3742E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федерального статистического наблюдения № 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  <w:r w:rsidR="00B3742E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-ФК</w:t>
            </w:r>
            <w:r w:rsidR="00B3742E" w:rsidRPr="00D94E10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0C5CB2" w:rsidRPr="00D94E10" w:rsidRDefault="000C5CB2" w:rsidP="000C5CB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11581F" w:rsidRPr="00D94E10" w:rsidRDefault="0011581F" w:rsidP="0011581F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объектов спо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та, находящихся на терр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тории Ульяновской области, в том числе созданных на основании соглашений о государственно-частном (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-частном) партнёрстве, единиц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объектов спорта, находящихся на территории Уль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новской области, в том числе с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зданных на основании соглашений о государственно-частном (</w:t>
            </w: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мун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ципально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-частном) партнёрстве, </w:t>
            </w:r>
            <w:r w:rsidR="0019422B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(прямой подсчёт, данные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фед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рального статистического набл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дения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№ 1-ФК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)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</w:p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Эффективность использ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вания объектов спорта, находящихся на территории Ульяновской области, пр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3/М х 100, где:</w:t>
            </w:r>
          </w:p>
          <w:p w:rsidR="0011581F" w:rsidRPr="00D94E10" w:rsidRDefault="0011581F" w:rsidP="0011581F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11581F" w:rsidRPr="00D94E10" w:rsidRDefault="0011581F" w:rsidP="0011581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 – загруженность существующих в Ульяновской области объектов спорт</w:t>
            </w: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="0019422B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(</w:t>
            </w:r>
            <w:proofErr w:type="gramEnd"/>
            <w:r w:rsidR="0019422B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подсчёт, данные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федерального статистического наблюдения № 1-ФК);</w:t>
            </w:r>
          </w:p>
          <w:p w:rsidR="0019422B" w:rsidRPr="00D94E10" w:rsidRDefault="0011581F" w:rsidP="0019422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 – мощность (пропускная сп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собность) существующих в Уль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новской области объектов спорта, </w:t>
            </w:r>
            <w:r w:rsidR="0019422B" w:rsidRPr="00D94E1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(прямой подсчёт, данные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фед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рального статистического набл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</w:t>
            </w:r>
            <w:r w:rsidR="0019422B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дения № 1-ФК).</w:t>
            </w:r>
          </w:p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D0837" w:rsidRPr="00D94E10" w:rsidTr="00B031E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794B7A" w:rsidP="0075652D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Раздел </w:t>
            </w:r>
            <w:r w:rsidR="008D0837" w:rsidRPr="00D94E10">
              <w:rPr>
                <w:rFonts w:ascii="PT Astra Serif" w:hAnsi="PT Astra Serif"/>
                <w:sz w:val="20"/>
                <w:szCs w:val="20"/>
              </w:rPr>
              <w:t>«Региональный проект «Спорт – норма жизни»</w:t>
            </w:r>
          </w:p>
        </w:tc>
      </w:tr>
      <w:tr w:rsidR="0011581F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81F" w:rsidRPr="00D94E10" w:rsidRDefault="0011581F" w:rsidP="0011581F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shd w:val="clear" w:color="auto" w:fill="FFFFFF"/>
                <w:lang w:eastAsia="zh-CN" w:bidi="hi-IN"/>
              </w:rPr>
              <w:t>Д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оля детей и молодёжи в возрасте от 3 до 29 лет, систематически занимающихся физической культурой и спортом, в общей численности детей и молодёжи Ульяновской области в возрасте от 3 до 29 лет, процентов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22B" w:rsidRPr="00D94E10" w:rsidRDefault="0019422B" w:rsidP="0019422B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Кдм</w:t>
            </w:r>
            <w:proofErr w:type="spellEnd"/>
            <w:r w:rsidRPr="00D94E10">
              <w:rPr>
                <w:rFonts w:ascii="PT Astra Serif" w:eastAsia="Times New Roman" w:hAnsi="PT Astra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/</w:t>
            </w:r>
            <w:proofErr w:type="spellStart"/>
            <w:r w:rsidRPr="00D94E10">
              <w:rPr>
                <w:rFonts w:ascii="PT Astra Serif" w:eastAsia="Times New Roman" w:hAnsi="PT Astra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Одм</w:t>
            </w:r>
            <w:proofErr w:type="spellEnd"/>
            <w:r w:rsidRPr="00D94E10">
              <w:rPr>
                <w:rFonts w:ascii="PT Astra Serif" w:eastAsia="Times New Roman" w:hAnsi="PT Astra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*100, где:</w:t>
            </w:r>
          </w:p>
          <w:p w:rsidR="0019422B" w:rsidRPr="00D94E10" w:rsidRDefault="0019422B" w:rsidP="0019422B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Кдм</w:t>
            </w:r>
            <w:proofErr w:type="spellEnd"/>
            <w:r w:rsidRPr="00D94E10">
              <w:rPr>
                <w:rFonts w:ascii="PT Astra Serif" w:eastAsia="Times New Roman" w:hAnsi="PT Astra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 xml:space="preserve"> - количество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детей и молод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ё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жи в возрасте от 3 до 29 лет, с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стематически занимающихся ф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зической культурой и спортом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;</w:t>
            </w:r>
          </w:p>
          <w:p w:rsidR="0019422B" w:rsidRPr="00D94E10" w:rsidRDefault="0019422B" w:rsidP="0019422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Одм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- 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численност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ь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детей и мол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дёжи Ульяновской области в во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з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расте от 3 до 29 лет, процентов,</w:t>
            </w:r>
          </w:p>
          <w:p w:rsidR="0011581F" w:rsidRPr="00D94E10" w:rsidRDefault="0011581F" w:rsidP="0019422B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рассчитывается согласно </w:t>
            </w:r>
            <w:r w:rsidR="001652C3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Методике расчёта показателя «Доля граждан, систематически занимающихся физической культурой и спортом» национального проекта «Демогр</w:t>
            </w:r>
            <w:r w:rsidR="001652C3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а</w:t>
            </w:r>
            <w:r w:rsidR="001652C3" w:rsidRPr="00D94E10">
              <w:rPr>
                <w:rFonts w:ascii="PT Astra Serif" w:hAnsi="PT Astra Serif"/>
                <w:color w:val="222222"/>
                <w:sz w:val="20"/>
                <w:szCs w:val="20"/>
              </w:rPr>
              <w:t xml:space="preserve">фия» и показателей федерального проекта «Спорт </w:t>
            </w:r>
            <w:r w:rsidR="001652C3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  <w:r w:rsidR="001652C3" w:rsidRPr="00D94E10">
              <w:rPr>
                <w:rFonts w:ascii="PT Astra Serif" w:hAnsi="PT Astra Serif"/>
                <w:color w:val="222222"/>
                <w:sz w:val="20"/>
                <w:szCs w:val="20"/>
              </w:rPr>
              <w:t xml:space="preserve"> норма жизни»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>, утверждённой приказом Мин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>и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>стерства спорта Российской Фед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>рации от 19.04.2019 № 324 «Об утверждении Методики расчёта показателя «Доля граждан, сист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>матически занимающихся физич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>ской культурой и спортом» наци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 xml:space="preserve">нального проекта «Демография» и показателей федерального проекта «Спорт </w:t>
            </w:r>
            <w:r w:rsidR="001652C3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  <w:r w:rsidR="001652C3" w:rsidRPr="00D94E10">
              <w:rPr>
                <w:rFonts w:ascii="PT Astra Serif" w:hAnsi="PT Astra Serif"/>
                <w:sz w:val="20"/>
                <w:szCs w:val="20"/>
              </w:rPr>
              <w:t xml:space="preserve"> норма жизни» (далее – Методика)</w:t>
            </w:r>
            <w:proofErr w:type="gramEnd"/>
          </w:p>
        </w:tc>
      </w:tr>
      <w:tr w:rsidR="0011581F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81F" w:rsidRPr="00D94E10" w:rsidRDefault="0011581F" w:rsidP="0011581F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Доля граждан среднего возраста  (женщины в возрасте от 30 до 54 лет, мужчины в возрасте от 30 до 59 лет), систематически занимающихся 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физичес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-кой культурой и спортом, в общей численности граждан среднего возраста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Ульяновской области (женщины в возрасте  от 30 до 54 лет, мужчины в возрасте от 30 до 59 лет), процентов</w:t>
            </w:r>
            <w:proofErr w:type="gramEnd"/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30,2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22B" w:rsidRPr="00D94E10" w:rsidRDefault="0019422B" w:rsidP="001158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Кгсв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/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Огсв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*100,0 где:</w:t>
            </w:r>
          </w:p>
          <w:p w:rsidR="0019422B" w:rsidRPr="00D94E10" w:rsidRDefault="0019422B" w:rsidP="0019422B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Кгсв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- количество 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граждан средн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го возраста (женщины в возрасте от 30 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br/>
              <w:t>до 54 лет, мужчины в возрасте от 30 до 59 лет), систематически з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нимающихся физической культ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у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рой и спортом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;</w:t>
            </w:r>
          </w:p>
          <w:p w:rsidR="0011581F" w:rsidRPr="00D94E10" w:rsidRDefault="0019422B" w:rsidP="0019422B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Огсв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- 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общ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ая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численност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ь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граждан 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lastRenderedPageBreak/>
              <w:t xml:space="preserve">среднего возраста Ульяновской области (женщины в возрасте от 30 до 54 лет, мужчины 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br/>
              <w:t>в возрасте от 30 до 59 лет), пр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="0011581F"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центов,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рассчитывается согласно </w:t>
            </w:r>
            <w:r w:rsidR="0011581F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Методике</w:t>
            </w:r>
            <w:r w:rsidR="0011581F" w:rsidRPr="00D94E10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z w:val="20"/>
                <w:szCs w:val="20"/>
                <w:shd w:val="clear" w:color="auto" w:fill="FFFFFF"/>
                <w:lang w:eastAsia="zh-CN" w:bidi="hi-IN"/>
              </w:rPr>
            </w:pPr>
            <w:proofErr w:type="gramStart"/>
            <w:r w:rsidRPr="00D94E10">
              <w:rPr>
                <w:rFonts w:ascii="PT Astra Serif" w:hAnsi="PT Astra Serif"/>
                <w:sz w:val="20"/>
                <w:szCs w:val="20"/>
              </w:rPr>
              <w:t>Доля граждан старшего возраста (женщины в во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з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расте от 55 до 79 лет, му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ж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чины в возрасте от 60 до 79 лет), систематически занимающихся физической культурой и спортом, в общей численности гра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ж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дан старшего возраста Ульяновской области (женщины в возрасте от 55 до 79 лет, мужчины в во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з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расте от 60 до 79 лет), пр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центов</w:t>
            </w:r>
            <w:proofErr w:type="gramEnd"/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22B" w:rsidRPr="00D94E10" w:rsidRDefault="0019422B" w:rsidP="0011581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Ксв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Осв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*100,0 где:</w:t>
            </w:r>
          </w:p>
          <w:p w:rsidR="0019422B" w:rsidRPr="00D94E10" w:rsidRDefault="0019422B" w:rsidP="0011581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Ксв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- количество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граждан старш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 возраста (женщины в возрасте от 55 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до 79 лет, мужчины в возрасте от 60 до 79 лет), систематически з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нимающихся физической культ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рой и спортом, </w:t>
            </w:r>
          </w:p>
          <w:p w:rsidR="0011581F" w:rsidRPr="00D94E10" w:rsidRDefault="0019422B" w:rsidP="0011581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Осв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общая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численности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граждан</w:t>
            </w:r>
            <w:proofErr w:type="spellEnd"/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старшего возраста Ульяновской области (женщины в возрасте от 55 до 79 лет, мужчины 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 возрасте от 60 до 79 лет), пр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центов, рассчитывается согласно </w:t>
            </w:r>
            <w:r w:rsidR="0011581F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Методике</w:t>
            </w:r>
          </w:p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11581F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81F" w:rsidRPr="00D94E10" w:rsidRDefault="0011581F" w:rsidP="0011581F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-90" w:right="6" w:firstLine="11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94E10">
              <w:rPr>
                <w:rFonts w:ascii="PT Astra Serif" w:hAnsi="PT Astra Serif"/>
                <w:spacing w:val="-4"/>
                <w:sz w:val="20"/>
                <w:szCs w:val="2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 в Ульяновской области, процентов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88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89,2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2F" w:rsidRPr="00D94E10" w:rsidRDefault="0019422B" w:rsidP="0011581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hAnsi="PT Astra Serif"/>
                <w:sz w:val="20"/>
                <w:szCs w:val="20"/>
              </w:rPr>
              <w:t>Ксп</w:t>
            </w:r>
            <w:proofErr w:type="spellEnd"/>
            <w:r w:rsidRPr="00D94E10">
              <w:rPr>
                <w:rFonts w:ascii="PT Astra Serif" w:hAnsi="PT Astra Serif"/>
                <w:sz w:val="20"/>
                <w:szCs w:val="20"/>
              </w:rPr>
              <w:t>/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Осп*100,0 где:</w:t>
            </w:r>
          </w:p>
          <w:p w:rsidR="00D54D2F" w:rsidRPr="00D94E10" w:rsidRDefault="00D54D2F" w:rsidP="00D54D2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hAnsi="PT Astra Serif"/>
                <w:sz w:val="20"/>
                <w:szCs w:val="20"/>
              </w:rPr>
              <w:t>Ксп</w:t>
            </w:r>
            <w:proofErr w:type="spellEnd"/>
            <w:r w:rsidRPr="00D94E10">
              <w:rPr>
                <w:rFonts w:ascii="PT Astra Serif" w:hAnsi="PT Astra Serif"/>
                <w:sz w:val="20"/>
                <w:szCs w:val="20"/>
              </w:rPr>
              <w:t xml:space="preserve"> - количество </w:t>
            </w:r>
            <w:r w:rsidR="0011581F" w:rsidRPr="00D94E10">
              <w:rPr>
                <w:rFonts w:ascii="PT Astra Serif" w:hAnsi="PT Astra Serif"/>
                <w:sz w:val="20"/>
                <w:szCs w:val="20"/>
              </w:rPr>
              <w:t>лиц, занима</w:t>
            </w:r>
            <w:r w:rsidR="0011581F" w:rsidRPr="00D94E10">
              <w:rPr>
                <w:rFonts w:ascii="PT Astra Serif" w:hAnsi="PT Astra Serif"/>
                <w:sz w:val="20"/>
                <w:szCs w:val="20"/>
              </w:rPr>
              <w:t>ю</w:t>
            </w:r>
            <w:r w:rsidR="0011581F" w:rsidRPr="00D94E10">
              <w:rPr>
                <w:rFonts w:ascii="PT Astra Serif" w:hAnsi="PT Astra Serif"/>
                <w:sz w:val="20"/>
                <w:szCs w:val="20"/>
              </w:rPr>
              <w:t>щихся по п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рограммам спортивной подготовки;</w:t>
            </w:r>
          </w:p>
          <w:p w:rsidR="0011581F" w:rsidRPr="00D94E10" w:rsidRDefault="00D54D2F" w:rsidP="00D54D2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Осп - общее количество лиц, зан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и</w:t>
            </w:r>
            <w:r w:rsidRPr="00D94E10">
              <w:rPr>
                <w:rFonts w:ascii="PT Astra Serif" w:hAnsi="PT Astra Serif"/>
                <w:sz w:val="20"/>
                <w:szCs w:val="20"/>
              </w:rPr>
              <w:t xml:space="preserve">мающихся </w:t>
            </w:r>
            <w:r w:rsidR="0011581F" w:rsidRPr="00D94E10">
              <w:rPr>
                <w:rFonts w:ascii="PT Astra Serif" w:hAnsi="PT Astra Serif"/>
                <w:sz w:val="20"/>
                <w:szCs w:val="20"/>
              </w:rPr>
              <w:t>в организациях ведо</w:t>
            </w:r>
            <w:r w:rsidR="0011581F" w:rsidRPr="00D94E10">
              <w:rPr>
                <w:rFonts w:ascii="PT Astra Serif" w:hAnsi="PT Astra Serif"/>
                <w:sz w:val="20"/>
                <w:szCs w:val="20"/>
              </w:rPr>
              <w:t>м</w:t>
            </w:r>
            <w:r w:rsidR="0011581F" w:rsidRPr="00D94E10">
              <w:rPr>
                <w:rFonts w:ascii="PT Astra Serif" w:hAnsi="PT Astra Serif"/>
                <w:sz w:val="20"/>
                <w:szCs w:val="20"/>
              </w:rPr>
              <w:t>ственной принадлежности физич</w:t>
            </w:r>
            <w:r w:rsidR="0011581F"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="0011581F" w:rsidRPr="00D94E10">
              <w:rPr>
                <w:rFonts w:ascii="PT Astra Serif" w:hAnsi="PT Astra Serif"/>
                <w:sz w:val="20"/>
                <w:szCs w:val="20"/>
              </w:rPr>
              <w:t>ской культуры и спорта в Уль</w:t>
            </w:r>
            <w:r w:rsidR="0011581F" w:rsidRPr="00D94E10">
              <w:rPr>
                <w:rFonts w:ascii="PT Astra Serif" w:hAnsi="PT Astra Serif"/>
                <w:sz w:val="20"/>
                <w:szCs w:val="20"/>
              </w:rPr>
              <w:t>я</w:t>
            </w:r>
            <w:r w:rsidR="0011581F" w:rsidRPr="00D94E10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, </w:t>
            </w:r>
            <w:r w:rsidR="0011581F"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рассчитывается согласно </w:t>
            </w:r>
            <w:r w:rsidR="0011581F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Методике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 согласно да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ным формы № 5-ФК.</w:t>
            </w:r>
          </w:p>
        </w:tc>
      </w:tr>
      <w:tr w:rsidR="0011581F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81F" w:rsidRPr="00D94E10" w:rsidRDefault="0011581F" w:rsidP="0011581F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региональных центров спортивной подг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товки, введённых в экспл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атацию в рамках госуда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ственной программы Уль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новской области «Развитие физической культуры и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спорта в Ульяновской обл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сти», единиц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региональных центров спортивной подготовки, введё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в эксплуатацию в рамках го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ударственной программы, отраж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ет суммарное количество введё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в эксплуатацию объектов спорта, являющихся региональн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ы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ми центрами спортивной подг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товки спортсменов высокого кла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са.</w:t>
            </w:r>
          </w:p>
        </w:tc>
      </w:tr>
      <w:tr w:rsidR="008D0837" w:rsidRPr="00D94E10" w:rsidTr="009B5FE8">
        <w:trPr>
          <w:trHeight w:val="65"/>
        </w:trPr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организаций, ос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ществляющих спортивную подготовку в соответствии с федеральными стандартами спортивной подготовки, в общем количестве физкул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турно-спортивных орган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заций, в том числе инвал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дов и иных лиц с огран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ченными возможностями здоровья, процентов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2F" w:rsidRPr="00D94E10" w:rsidRDefault="00D54D2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фс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х 100, где:</w:t>
            </w:r>
          </w:p>
          <w:p w:rsidR="00D54D2F" w:rsidRPr="00D94E10" w:rsidRDefault="00D54D2F" w:rsidP="00D54D2F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D54D2F" w:rsidRPr="00D94E10" w:rsidRDefault="00D54D2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фс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количество организаций, осуществляющих спортивную по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готовку в соответствии с фед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ральными стандартами спортивной подготовки;</w:t>
            </w:r>
          </w:p>
          <w:p w:rsidR="00D54D2F" w:rsidRPr="00D94E10" w:rsidRDefault="00D54D2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общее количество физкул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турно-спортивных организаций, в том числе для лиц с ограниченн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ы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 возможностями здоровья и 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валидов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(за исключением центров спорти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подготовки).</w:t>
            </w:r>
          </w:p>
          <w:p w:rsidR="0011581F" w:rsidRPr="00D94E10" w:rsidRDefault="0011581F" w:rsidP="00D54D2F">
            <w:pPr>
              <w:spacing w:after="0" w:line="240" w:lineRule="auto"/>
              <w:jc w:val="both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отражается в соответствии с мет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дикой, утверждённой приказом Министерства спорта Российской Федерации от 24.07.2019 № 574 «</w:t>
            </w:r>
            <w:r w:rsidRPr="00D94E10"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Об утверждении методики ра</w:t>
            </w:r>
            <w:r w:rsidRPr="00D94E10"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94E10"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чёта значений показателей (инд</w:t>
            </w:r>
            <w:r w:rsidRPr="00D94E10"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и</w:t>
            </w:r>
            <w:r w:rsidRPr="00D94E10"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каторов) государственной пр</w:t>
            </w:r>
            <w:r w:rsidRPr="00D94E10"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94E10"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граммы Российской Федерации «Развитие физической культуры и спорта» (далее –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методика, утве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ждённая приказом Министерства спорта Российской Федерации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 xml:space="preserve">от 24.07.2019 № 574), согласно данным формы № 5-ФК </w:t>
            </w:r>
          </w:p>
          <w:p w:rsidR="008D0837" w:rsidRPr="00D94E10" w:rsidRDefault="008D0837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D0837" w:rsidRPr="00D94E10" w:rsidTr="009B5FE8">
        <w:trPr>
          <w:trHeight w:val="1603"/>
        </w:trPr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спортсменов, заним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ющихся на этапе высшего спортивного мастерства в организациях, осуществл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ющих спортивную подг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товку, в общей численности спортсменов, занимающи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х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ся на этапе совершенств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вания спортивного масте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ства в организациях, ос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ществляющих спортивную подготовку, процентов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24,5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2F" w:rsidRPr="00D94E10" w:rsidRDefault="00D54D2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всм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 / 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х 100, где:</w:t>
            </w:r>
          </w:p>
          <w:p w:rsidR="00D54D2F" w:rsidRPr="00D94E10" w:rsidRDefault="00D54D2F" w:rsidP="00D54D2F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D54D2F" w:rsidRPr="00D94E10" w:rsidRDefault="00D54D2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всм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количество спортсменов, занимающихся на этапе высшего спортивного мастерства в орган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зациях, осуществляющих спорти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ную подготовку;</w:t>
            </w:r>
          </w:p>
          <w:p w:rsidR="0011581F" w:rsidRPr="00D94E10" w:rsidRDefault="00D54D2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общее количество спортсм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нов, занимающихся на этапе 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вершенствования спортивного 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стерства в организациях, ос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ществляющих спортивную подг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товку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 отражается в соответствии с методикой, утверждённой прик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зом Министерства спорта Росси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Федерации от 24.07.2019 № 574, рассчитывается согласно да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ным формы № 5-ФК и отчёта по форме федерального статистич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ского наблюдения № 3-АФК «Св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="0011581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дения об адаптивной физической культуре и спорте», утверждённой приказом Росстата от 03.10.2017 №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653 (далее – форма № 3-АФК)</w:t>
            </w:r>
            <w:proofErr w:type="gramEnd"/>
          </w:p>
          <w:p w:rsidR="008D0837" w:rsidRPr="00D94E10" w:rsidRDefault="008D0837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Доля жителей Ульяновской области, выполнивших но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мативы испытаний (тестов) Всероссийского физкульту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но-спортивного комплекса «Готов к труду и обороне» (ГТО), в общей численности населения, принявшего уч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стие в выполнении нормат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вов испытаний (тестов) Вс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российского физкультурно-спортивного комплекса «Г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тов к труду и обороне» (ГТО), процентов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2F" w:rsidRPr="00D94E10" w:rsidRDefault="00D54D2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Чвн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 / 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Чуч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х 100, где:</w:t>
            </w:r>
          </w:p>
          <w:p w:rsidR="00D54D2F" w:rsidRPr="00D94E10" w:rsidRDefault="00D54D2F" w:rsidP="00D54D2F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D54D2F" w:rsidRPr="00D94E10" w:rsidRDefault="00D54D2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Чвн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численность населения Ул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яновской области, выполнивших нормативы Всероссийского фи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культурно-спортивного комплекса «Готов к труду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обороне» (ГТО), человек;</w:t>
            </w:r>
          </w:p>
          <w:p w:rsidR="00D54D2F" w:rsidRPr="00D94E10" w:rsidRDefault="00D54D2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Чуч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численность населения Ул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яновской области, принявшего участие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сдаче нормативов Всероссийск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 физкультурно-спортивного комплекса «Готов к труду и об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роне» (ГТО), человек.</w:t>
            </w:r>
          </w:p>
          <w:p w:rsidR="00D54D2F" w:rsidRPr="00D94E10" w:rsidRDefault="00D54D2F" w:rsidP="00D54D2F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11581F" w:rsidRPr="00D94E10" w:rsidRDefault="0011581F" w:rsidP="0011581F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8D0837" w:rsidRPr="00D94E10" w:rsidRDefault="008D0837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из них учащихся и студе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тов, процентов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0C5CB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Чус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 / 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Чуч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х 100, где:</w:t>
            </w:r>
          </w:p>
          <w:p w:rsidR="0011581F" w:rsidRPr="00D94E10" w:rsidRDefault="0011581F" w:rsidP="0011581F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11581F" w:rsidRPr="00D94E10" w:rsidRDefault="0011581F" w:rsidP="000C5CB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Чус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численность учащихся и ст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дентов Ульяновской области, 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ы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полнивших нормативы испытаний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 xml:space="preserve">(тестов) от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val="en-US" w:eastAsia="ru-RU"/>
              </w:rPr>
              <w:t>I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val="en-US" w:eastAsia="ru-RU"/>
              </w:rPr>
              <w:t>VI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ступеней Всеро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сийского физкультурно-спортивного комплекса «Готов к труду и обороне» (ГТО), человек;</w:t>
            </w:r>
          </w:p>
          <w:p w:rsidR="008D0837" w:rsidRPr="00D94E10" w:rsidRDefault="0011581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Чу</w:t>
            </w: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численность учащихся и ст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дентов Ульяновской области, пр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нявших участие в сдаче нормат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вов испытаний (тестов) от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val="en-US" w:eastAsia="ru-RU"/>
              </w:rPr>
              <w:t>I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val="en-US" w:eastAsia="ru-RU"/>
              </w:rPr>
              <w:t>VI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ступеней Всероссийского физкул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турно-спортивного комплекса «Г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 к труду и обороне» (ГТО), 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ловек</w:t>
            </w:r>
            <w:r w:rsidR="00D54D2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, 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определяется согласно да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н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 xml:space="preserve">ным 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br/>
              <w:t>формы № 2-ГТО «Сведения о ре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лизации Всероссийского физкул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ь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турно-спортивного комплекса «Г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тов к труду и обороне» (ГТО)», утверждённой приказом Росстата от 17.08.2017 № 536 «Об утве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р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ждении статистического инстр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у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ментария для организации Мин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и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стерством спорта Российской Ф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дерации федерального статистич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ского наблюдения за реализацией Всероссийского физкультурно-спортивного комплекса «Готов к труду и обороне» (ГТО)»</w:t>
            </w:r>
          </w:p>
        </w:tc>
      </w:tr>
      <w:tr w:rsidR="008D0837" w:rsidRPr="00D94E10" w:rsidTr="00B031E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>Подпрограмма «Обеспечение реализации государственной программы</w:t>
            </w:r>
          </w:p>
          <w:p w:rsidR="008D0837" w:rsidRPr="00D94E10" w:rsidRDefault="008D0837" w:rsidP="00E2714E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Ульяновской области «Развитие физической культуры и спорта в Ульяновской области»</w:t>
            </w: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Число потребителей гос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дарственных услуг, пред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ставляемых подведомстве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ными государственному заказчику областными го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ударственными учрежден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ями, являющимися фи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культурно-спортивными организациями, человек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2F" w:rsidRPr="00D94E10" w:rsidRDefault="0011581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Число потребителей государстве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услуг, предоставляемых по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ведомственными Министерству физической культуры и спорта Ульяновской области областными государственными учреждениями, являющимися физкультурно-спортивными организациями</w:t>
            </w:r>
            <w:r w:rsidR="00D54D2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 Прямой подсчёт, данные Мин</w:t>
            </w:r>
            <w:r w:rsidR="00D54D2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="00D54D2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стерства.</w:t>
            </w:r>
          </w:p>
          <w:p w:rsidR="008D0837" w:rsidRPr="00D94E10" w:rsidRDefault="008D0837" w:rsidP="0011581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Удельный расход электр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ческой энергии для эле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троснабжения подведо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ственных государственному заказчику областных гос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дарственных учреждений, являющимися физкульту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но-спортивными организ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циями (в расчёте на 1 кв. м полезной площади помещ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ний), кВт / кв. м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81F" w:rsidRPr="00D94E10" w:rsidRDefault="0011581F" w:rsidP="0011581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Рээ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S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 где:</w:t>
            </w:r>
          </w:p>
          <w:p w:rsidR="0011581F" w:rsidRPr="00D94E10" w:rsidRDefault="0011581F" w:rsidP="0011581F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11581F" w:rsidRPr="00D94E10" w:rsidRDefault="0011581F" w:rsidP="0011581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Рээ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общий суммарный расход электрической энергии для эле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троснабжения подведомственных учреждений, кВт;</w:t>
            </w:r>
          </w:p>
          <w:p w:rsidR="00D54D2F" w:rsidRPr="00D94E10" w:rsidRDefault="0011581F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Sп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общая суммарная полезная площадь помещений, занимаемых подведомственными учреждени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ми, кв. м</w:t>
            </w: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  <w:r w:rsidR="00D54D2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</w:t>
            </w:r>
            <w:proofErr w:type="gramEnd"/>
            <w:r w:rsidR="00D54D2F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рямой подсчёт, данные Министерства.</w:t>
            </w:r>
          </w:p>
          <w:p w:rsidR="008D0837" w:rsidRPr="00D94E10" w:rsidRDefault="008D0837" w:rsidP="0011581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8D0837" w:rsidRPr="00D94E10" w:rsidTr="009B5FE8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Удельный расход тепловой энергии для теплоснабж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подведомственных государственному заказчику областных государственных учреждений, являющимися физкультурно-спортивными организациями (в расчёте на 1 кв. м отапливаемой пл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щади помещений)</w:t>
            </w: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,Г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кал / кв. м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ОРтэ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S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 где:</w:t>
            </w:r>
          </w:p>
          <w:p w:rsidR="006D7512" w:rsidRPr="00D94E10" w:rsidRDefault="006D7512" w:rsidP="006D7512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ОРээ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общий суммарный расход тепловой энергии для отопления помещений, занимаемых подв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домственными учреждениями, Гкал;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S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общая суммарная площадь отапливаемых помещений, зан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маемых подведомственными учреждениями, кв. м.</w:t>
            </w:r>
          </w:p>
          <w:p w:rsidR="00D54D2F" w:rsidRPr="00D94E10" w:rsidRDefault="00D54D2F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Прямой подсчёт, данные Мин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стерства.</w:t>
            </w:r>
          </w:p>
          <w:p w:rsidR="008D0837" w:rsidRPr="00D94E10" w:rsidRDefault="008D083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E81953" w:rsidRPr="00D94E10" w:rsidRDefault="00E81953" w:rsidP="00E2714E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______________________</w:t>
      </w:r>
      <w:r w:rsidR="00D45187"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».</w:t>
      </w:r>
    </w:p>
    <w:p w:rsidR="005971B0" w:rsidRPr="00D94E10" w:rsidRDefault="00D45187" w:rsidP="00D45187">
      <w:pPr>
        <w:pStyle w:val="a4"/>
        <w:numPr>
          <w:ilvl w:val="0"/>
          <w:numId w:val="30"/>
        </w:num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приложении № 2</w:t>
      </w:r>
      <w:r w:rsidR="005971B0"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D45187" w:rsidRPr="00D94E10" w:rsidRDefault="00D45187" w:rsidP="005519CC">
      <w:pPr>
        <w:pStyle w:val="a4"/>
        <w:numPr>
          <w:ilvl w:val="0"/>
          <w:numId w:val="32"/>
        </w:num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графы 4-8 исключить, графы 9-</w:t>
      </w:r>
      <w:r w:rsidR="00BC0B0C"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</w:t>
      </w:r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5 считать графами </w:t>
      </w:r>
      <w:r w:rsidR="00BC0B0C"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</w:t>
      </w:r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-1</w:t>
      </w:r>
      <w:r w:rsidR="00BC0B0C"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соответственно</w:t>
      </w:r>
      <w:r w:rsidR="005519CC"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5519CC" w:rsidRPr="00D94E10" w:rsidRDefault="005519CC" w:rsidP="005519CC">
      <w:pPr>
        <w:pStyle w:val="a4"/>
        <w:numPr>
          <w:ilvl w:val="0"/>
          <w:numId w:val="32"/>
        </w:num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строку «№ </w:t>
      </w:r>
      <w:proofErr w:type="gramStart"/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proofErr w:type="gramEnd"/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/</w:t>
      </w:r>
      <w:proofErr w:type="spellStart"/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п»изложить</w:t>
      </w:r>
      <w:proofErr w:type="spellEnd"/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0C5CB2" w:rsidRPr="00D94E10" w:rsidRDefault="000C5CB2" w:rsidP="000C5CB2">
      <w:pPr>
        <w:pStyle w:val="a4"/>
        <w:spacing w:after="0" w:line="240" w:lineRule="auto"/>
        <w:ind w:left="1495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a3"/>
        <w:tblW w:w="15704" w:type="dxa"/>
        <w:tblInd w:w="-395" w:type="dxa"/>
        <w:tblLayout w:type="fixed"/>
        <w:tblLook w:val="04A0" w:firstRow="1" w:lastRow="0" w:firstColumn="1" w:lastColumn="0" w:noHBand="0" w:noVBand="1"/>
      </w:tblPr>
      <w:tblGrid>
        <w:gridCol w:w="390"/>
        <w:gridCol w:w="568"/>
        <w:gridCol w:w="2693"/>
        <w:gridCol w:w="2267"/>
        <w:gridCol w:w="2126"/>
        <w:gridCol w:w="1842"/>
        <w:gridCol w:w="1163"/>
        <w:gridCol w:w="992"/>
        <w:gridCol w:w="992"/>
        <w:gridCol w:w="1134"/>
        <w:gridCol w:w="992"/>
        <w:gridCol w:w="545"/>
      </w:tblGrid>
      <w:tr w:rsidR="005519CC" w:rsidRPr="00D94E10" w:rsidTr="00EA6B10">
        <w:trPr>
          <w:gridAfter w:val="1"/>
          <w:wAfter w:w="545" w:type="dxa"/>
          <w:trHeight w:val="48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E1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94E1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94E1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Наименование </w:t>
            </w:r>
          </w:p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D94E1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основного </w:t>
            </w:r>
          </w:p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D94E1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мероприятия</w:t>
            </w:r>
          </w:p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(мероприятия)</w:t>
            </w:r>
          </w:p>
        </w:tc>
        <w:tc>
          <w:tcPr>
            <w:tcW w:w="2267" w:type="dxa"/>
            <w:vMerge w:val="restart"/>
            <w:vAlign w:val="center"/>
          </w:tcPr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94E10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Ответственные </w:t>
            </w:r>
          </w:p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94E10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исполнители </w:t>
            </w:r>
          </w:p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94E10">
              <w:rPr>
                <w:rFonts w:ascii="PT Astra Serif" w:hAnsi="PT Astra Serif"/>
                <w:spacing w:val="-4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D94E10">
              <w:rPr>
                <w:rFonts w:ascii="PT Astra Serif" w:hAnsi="PT Astra Serif"/>
                <w:sz w:val="20"/>
                <w:szCs w:val="20"/>
              </w:rPr>
              <w:br/>
            </w:r>
            <w:proofErr w:type="gramStart"/>
            <w:r w:rsidRPr="00D94E10">
              <w:rPr>
                <w:rFonts w:ascii="PT Astra Serif" w:hAnsi="PT Astra Serif"/>
                <w:sz w:val="20"/>
                <w:szCs w:val="20"/>
              </w:rPr>
              <w:t>финансового</w:t>
            </w:r>
            <w:proofErr w:type="gramEnd"/>
          </w:p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обеспечения</w:t>
            </w:r>
          </w:p>
        </w:tc>
        <w:tc>
          <w:tcPr>
            <w:tcW w:w="7115" w:type="dxa"/>
            <w:gridSpan w:val="6"/>
            <w:tcBorders>
              <w:bottom w:val="single" w:sz="4" w:space="0" w:color="auto"/>
            </w:tcBorders>
          </w:tcPr>
          <w:p w:rsidR="005519CC" w:rsidRPr="00D94E10" w:rsidRDefault="005519CC" w:rsidP="005519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 xml:space="preserve">Объём финансового обеспечения </w:t>
            </w:r>
            <w:r w:rsidRPr="00D94E10">
              <w:rPr>
                <w:rFonts w:ascii="PT Astra Serif" w:hAnsi="PT Astra Serif"/>
                <w:sz w:val="20"/>
                <w:szCs w:val="20"/>
              </w:rPr>
              <w:br/>
              <w:t>реализации мероприятий, тыс. руб.</w:t>
            </w:r>
          </w:p>
        </w:tc>
      </w:tr>
      <w:tr w:rsidR="00EA6B10" w:rsidRPr="00D94E10" w:rsidTr="00EA6B10">
        <w:trPr>
          <w:gridBefore w:val="1"/>
          <w:wBefore w:w="390" w:type="dxa"/>
          <w:trHeight w:val="614"/>
        </w:trPr>
        <w:tc>
          <w:tcPr>
            <w:tcW w:w="568" w:type="dxa"/>
            <w:vMerge/>
          </w:tcPr>
          <w:p w:rsidR="005519CC" w:rsidRPr="00D94E10" w:rsidRDefault="005519CC" w:rsidP="005519C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19CC" w:rsidRPr="00D94E10" w:rsidRDefault="005519CC" w:rsidP="005519C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519CC" w:rsidRPr="00D94E10" w:rsidRDefault="005519CC" w:rsidP="005519C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9CC" w:rsidRPr="00D94E10" w:rsidRDefault="005519CC" w:rsidP="005519C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C" w:rsidRPr="00D94E10" w:rsidRDefault="005519CC" w:rsidP="0055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C" w:rsidRPr="00D94E10" w:rsidRDefault="005519CC" w:rsidP="0055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5519CC" w:rsidRPr="00D94E10" w:rsidRDefault="005519CC" w:rsidP="0055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C" w:rsidRPr="00D94E10" w:rsidRDefault="005519CC" w:rsidP="0055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  <w:p w:rsidR="005519CC" w:rsidRPr="00D94E10" w:rsidRDefault="005519CC" w:rsidP="0055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C" w:rsidRPr="00D94E10" w:rsidRDefault="005519CC" w:rsidP="0055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  <w:p w:rsidR="005519CC" w:rsidRPr="00D94E10" w:rsidRDefault="005519CC" w:rsidP="0055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C" w:rsidRPr="00D94E10" w:rsidRDefault="005519CC" w:rsidP="0055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2023</w:t>
            </w:r>
          </w:p>
          <w:p w:rsidR="005519CC" w:rsidRPr="00D94E10" w:rsidRDefault="005519CC" w:rsidP="0055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C" w:rsidRPr="00D94E10" w:rsidRDefault="005519CC" w:rsidP="0055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5519CC" w:rsidRPr="00D94E10" w:rsidRDefault="005519CC" w:rsidP="0055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6B10" w:rsidRPr="00D94E10" w:rsidRDefault="00EA6B10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  <w:p w:rsidR="00EA6B10" w:rsidRPr="00D94E10" w:rsidRDefault="00EA6B10">
            <w:pPr>
              <w:spacing w:after="0" w:line="240" w:lineRule="auto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».</w:t>
            </w:r>
          </w:p>
        </w:tc>
      </w:tr>
    </w:tbl>
    <w:p w:rsidR="005519CC" w:rsidRPr="00D94E10" w:rsidRDefault="005519CC" w:rsidP="000C5CB2">
      <w:pPr>
        <w:pStyle w:val="a4"/>
        <w:spacing w:after="0" w:line="240" w:lineRule="auto"/>
        <w:ind w:left="1495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D45187" w:rsidRPr="00D94E10" w:rsidRDefault="00D45187" w:rsidP="00D45187">
      <w:pPr>
        <w:pStyle w:val="a4"/>
        <w:numPr>
          <w:ilvl w:val="0"/>
          <w:numId w:val="30"/>
        </w:num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Приложение №  3 изложить в следующей редакции:</w:t>
      </w:r>
    </w:p>
    <w:p w:rsidR="00D45187" w:rsidRPr="00D94E10" w:rsidRDefault="00D45187" w:rsidP="00D45187">
      <w:p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180594" w:rsidRPr="00D94E10" w:rsidRDefault="00D45187" w:rsidP="00E2714E">
      <w:pPr>
        <w:spacing w:after="0" w:line="240" w:lineRule="auto"/>
        <w:ind w:left="1077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180594" w:rsidRPr="00D94E10">
        <w:rPr>
          <w:rFonts w:ascii="PT Astra Serif" w:eastAsia="Times New Roman" w:hAnsi="PT Astra Serif"/>
          <w:sz w:val="28"/>
          <w:szCs w:val="28"/>
          <w:lang w:eastAsia="ru-RU"/>
        </w:rPr>
        <w:t>ПРИЛОЖЕНИЕ № 3</w:t>
      </w:r>
    </w:p>
    <w:p w:rsidR="00180594" w:rsidRPr="00D94E10" w:rsidRDefault="00180594" w:rsidP="00E2714E">
      <w:pPr>
        <w:spacing w:after="0" w:line="240" w:lineRule="auto"/>
        <w:ind w:left="1077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br/>
        <w:t>к государственной программе</w:t>
      </w:r>
    </w:p>
    <w:p w:rsidR="00180594" w:rsidRPr="00D94E10" w:rsidRDefault="00180594" w:rsidP="00E2714E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D94E10" w:rsidRDefault="00180594" w:rsidP="00E2714E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10C97" w:rsidRPr="00D94E10" w:rsidRDefault="00810C97" w:rsidP="00E2714E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D94E10" w:rsidRDefault="00180594" w:rsidP="00E2714E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ПЕРЕЧЕНЬ ПОКАЗАТЕЛЕЙ,</w:t>
      </w:r>
    </w:p>
    <w:p w:rsidR="00180594" w:rsidRPr="00D94E10" w:rsidRDefault="00180594" w:rsidP="00E2714E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proofErr w:type="gramStart"/>
      <w:r w:rsidRPr="00D94E1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характеризующих</w:t>
      </w:r>
      <w:proofErr w:type="gramEnd"/>
      <w:r w:rsidRPr="00D94E1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ожидаемые результаты реализации </w:t>
      </w:r>
    </w:p>
    <w:p w:rsidR="005C77C1" w:rsidRPr="00D94E10" w:rsidRDefault="00180594" w:rsidP="00E2714E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государственной программы Ульяновской области </w:t>
      </w:r>
    </w:p>
    <w:p w:rsidR="00180594" w:rsidRPr="00D94E10" w:rsidRDefault="00180594" w:rsidP="00E2714E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«Развитие физической культуры и спорта в Ульяновской области»</w:t>
      </w:r>
    </w:p>
    <w:p w:rsidR="005C77C1" w:rsidRPr="00D94E10" w:rsidRDefault="005C77C1" w:rsidP="00E2714E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tbl>
      <w:tblPr>
        <w:tblStyle w:val="a3"/>
        <w:tblW w:w="1530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5364"/>
        <w:gridCol w:w="992"/>
        <w:gridCol w:w="992"/>
        <w:gridCol w:w="992"/>
        <w:gridCol w:w="993"/>
        <w:gridCol w:w="992"/>
        <w:gridCol w:w="992"/>
        <w:gridCol w:w="3260"/>
      </w:tblGrid>
      <w:tr w:rsidR="00490E29" w:rsidRPr="00D94E10" w:rsidTr="006D7512">
        <w:tc>
          <w:tcPr>
            <w:tcW w:w="727" w:type="dxa"/>
            <w:vMerge w:val="restart"/>
            <w:vAlign w:val="center"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№ </w:t>
            </w:r>
          </w:p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proofErr w:type="gramStart"/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п</w:t>
            </w:r>
            <w:proofErr w:type="gramEnd"/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5364" w:type="dxa"/>
            <w:vMerge w:val="restart"/>
            <w:vAlign w:val="center"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 xml:space="preserve">Единица </w:t>
            </w:r>
          </w:p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измер</w:t>
            </w: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е</w:t>
            </w: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ния</w:t>
            </w:r>
          </w:p>
        </w:tc>
        <w:tc>
          <w:tcPr>
            <w:tcW w:w="4961" w:type="dxa"/>
            <w:gridSpan w:val="5"/>
            <w:vAlign w:val="center"/>
          </w:tcPr>
          <w:p w:rsidR="00490E29" w:rsidRPr="00D94E10" w:rsidRDefault="00490E29" w:rsidP="009B5F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3260" w:type="dxa"/>
            <w:vMerge w:val="restart"/>
          </w:tcPr>
          <w:p w:rsidR="00EA6B10" w:rsidRPr="00D94E10" w:rsidRDefault="00490E29" w:rsidP="00E2714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 xml:space="preserve">Методика расчёта значений </w:t>
            </w:r>
          </w:p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показателя, источник информации</w:t>
            </w:r>
          </w:p>
        </w:tc>
      </w:tr>
      <w:tr w:rsidR="00490E29" w:rsidRPr="00D94E10" w:rsidTr="006D7512">
        <w:tc>
          <w:tcPr>
            <w:tcW w:w="727" w:type="dxa"/>
            <w:vMerge/>
            <w:vAlign w:val="center"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5364" w:type="dxa"/>
            <w:vMerge/>
            <w:vAlign w:val="center"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2020</w:t>
            </w:r>
          </w:p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2021</w:t>
            </w:r>
          </w:p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2022</w:t>
            </w:r>
          </w:p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2023</w:t>
            </w:r>
          </w:p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2024</w:t>
            </w:r>
          </w:p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год</w:t>
            </w:r>
          </w:p>
        </w:tc>
        <w:tc>
          <w:tcPr>
            <w:tcW w:w="3260" w:type="dxa"/>
            <w:vMerge/>
          </w:tcPr>
          <w:p w:rsidR="00490E29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</w:p>
        </w:tc>
      </w:tr>
    </w:tbl>
    <w:p w:rsidR="00810C97" w:rsidRPr="00D94E10" w:rsidRDefault="00810C97" w:rsidP="00E2714E">
      <w:pPr>
        <w:spacing w:after="0" w:line="240" w:lineRule="auto"/>
        <w:jc w:val="center"/>
        <w:rPr>
          <w:rFonts w:ascii="PT Astra Serif" w:eastAsia="Times New Roman" w:hAnsi="PT Astra Serif"/>
          <w:bCs/>
          <w:sz w:val="2"/>
          <w:szCs w:val="2"/>
          <w:lang w:eastAsia="ru-RU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27"/>
        <w:gridCol w:w="5364"/>
        <w:gridCol w:w="992"/>
        <w:gridCol w:w="992"/>
        <w:gridCol w:w="992"/>
        <w:gridCol w:w="993"/>
        <w:gridCol w:w="992"/>
        <w:gridCol w:w="992"/>
        <w:gridCol w:w="3260"/>
      </w:tblGrid>
      <w:tr w:rsidR="001154F0" w:rsidRPr="00D94E10" w:rsidTr="006D7512">
        <w:trPr>
          <w:tblHeader/>
        </w:trPr>
        <w:tc>
          <w:tcPr>
            <w:tcW w:w="727" w:type="dxa"/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154F0" w:rsidRPr="00D94E10" w:rsidRDefault="00490E29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1154F0" w:rsidRPr="00D94E10" w:rsidTr="006D7512">
        <w:tc>
          <w:tcPr>
            <w:tcW w:w="727" w:type="dxa"/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5364" w:type="dxa"/>
          </w:tcPr>
          <w:p w:rsidR="001154F0" w:rsidRPr="00D94E10" w:rsidRDefault="001154F0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Доля жителей Ульяновской области в возрасте от 3 до 79 лет, систематически занимающихся физической культурой и спортом, в общей численности населения Ульяновской области в возрасте от 3 до 79 лет</w:t>
            </w:r>
          </w:p>
        </w:tc>
        <w:tc>
          <w:tcPr>
            <w:tcW w:w="992" w:type="dxa"/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0" w:rsidRPr="00D94E10" w:rsidRDefault="001154F0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55,5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94E10" w:rsidRDefault="00A46C3F" w:rsidP="000C5CB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Ксз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Чн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*100, где:</w:t>
            </w:r>
          </w:p>
          <w:p w:rsidR="00A46C3F" w:rsidRPr="00D94E10" w:rsidRDefault="00A46C3F" w:rsidP="000C5CB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Ксз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 количество жителей Уль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новской области в возрасте от 3 до 79 лет, систематически занима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щихся физической культурой и спортом;</w:t>
            </w:r>
          </w:p>
          <w:p w:rsidR="00A46C3F" w:rsidRPr="00D94E10" w:rsidRDefault="00A46C3F" w:rsidP="000C5CB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Чн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 - общая численность населения Ульяновской области в возрасте от 3 до 79 лет</w:t>
            </w:r>
          </w:p>
          <w:p w:rsidR="001154F0" w:rsidRPr="00D94E10" w:rsidRDefault="00A46C3F" w:rsidP="000C5CB2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proofErr w:type="gram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="006D7512"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ассчитывается согласно 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Метод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и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ке расчёта показателя «Доля гра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ж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дан, систематически занимающи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х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ся физической культурой и спо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р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том» национального проекта «Д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е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мография» и показателей фед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>е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 xml:space="preserve">рального проекта «Спорт </w:t>
            </w:r>
            <w:r w:rsidR="006D7512" w:rsidRPr="00D94E10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  <w:r w:rsidR="006D7512" w:rsidRPr="00D94E10">
              <w:rPr>
                <w:rFonts w:ascii="PT Astra Serif" w:hAnsi="PT Astra Serif"/>
                <w:color w:val="222222"/>
                <w:sz w:val="20"/>
                <w:szCs w:val="20"/>
              </w:rPr>
              <w:t xml:space="preserve"> норма жизни»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, утверждённой приказом Министерства спорта Росс</w:t>
            </w:r>
            <w:r w:rsidR="000C5CB2" w:rsidRPr="00D94E10">
              <w:rPr>
                <w:rFonts w:ascii="PT Astra Serif" w:hAnsi="PT Astra Serif"/>
                <w:sz w:val="20"/>
                <w:szCs w:val="20"/>
              </w:rPr>
              <w:t xml:space="preserve">ийской </w:t>
            </w:r>
            <w:r w:rsidR="000C5CB2" w:rsidRPr="00D94E1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Федерации от 19.04.2019 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№ 324 «Об утверждении Методики расч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ё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та показателя «Доля граждан, с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и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стематически занимающихся ф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и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зической культурой и спортом» национального проекта «Демогр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 xml:space="preserve">фия» и показателей федерального проекта «Спорт </w:t>
            </w:r>
            <w:r w:rsidR="006D7512" w:rsidRPr="00D94E10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  <w:r w:rsidR="006D7512" w:rsidRPr="00D94E10">
              <w:rPr>
                <w:rFonts w:ascii="PT Astra Serif" w:hAnsi="PT Astra Serif"/>
                <w:sz w:val="20"/>
                <w:szCs w:val="20"/>
              </w:rPr>
              <w:t xml:space="preserve"> норма жизни» (далее – Методика)</w:t>
            </w:r>
            <w:proofErr w:type="gramEnd"/>
          </w:p>
        </w:tc>
      </w:tr>
      <w:tr w:rsidR="006D7512" w:rsidRPr="00D94E10" w:rsidTr="006D7512">
        <w:tc>
          <w:tcPr>
            <w:tcW w:w="727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5364" w:type="dxa"/>
          </w:tcPr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Доля инвалидов и иных лиц с ограниченными возможн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стями здоровья и в возрасте от 6 до 18 лет, систематически занимающихся физической культурой и спортом, в общей численности населения этой категории населения, не им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ющих противопоказаний для занятий физической культ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рой и спортом в Ульяновской области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69,0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69,5</w:t>
            </w:r>
          </w:p>
        </w:tc>
        <w:tc>
          <w:tcPr>
            <w:tcW w:w="993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69,8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69,9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70,0</w:t>
            </w:r>
          </w:p>
        </w:tc>
        <w:tc>
          <w:tcPr>
            <w:tcW w:w="3260" w:type="dxa"/>
          </w:tcPr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Доля инвалидов и иных лиц с ограниченными возможностями здоровья и в возрасте от 6 до 18 лет, систематически занимающи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ся физической культурой и спо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том, в общей численности насел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ния этой категории населения, не имеющего противопоказаний дл</w:t>
            </w:r>
            <w:r w:rsidR="000C5CB2"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я занятий физической культурой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и спортом, в Ульяновской области, процентов, 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отражается согласно данным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 формы № 3-АФК.</w:t>
            </w:r>
          </w:p>
        </w:tc>
      </w:tr>
      <w:tr w:rsidR="006D7512" w:rsidRPr="00D94E10" w:rsidTr="006D7512">
        <w:tc>
          <w:tcPr>
            <w:tcW w:w="727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5364" w:type="dxa"/>
          </w:tcPr>
          <w:p w:rsidR="006D7512" w:rsidRPr="00D94E10" w:rsidRDefault="006D7512" w:rsidP="006D7512">
            <w:pPr>
              <w:pStyle w:val="a6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Доходы от платных услуг, оказываемых подведомственн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ы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ми Министерству физической культуры и спорта Ульяно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в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ской области областными государственными бюджетными (автономными) учреждениями, являющимися физкульту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но-спортивными организациями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51380,0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54452,4</w:t>
            </w:r>
          </w:p>
        </w:tc>
        <w:tc>
          <w:tcPr>
            <w:tcW w:w="993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54796,2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54850,0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55000,0</w:t>
            </w:r>
          </w:p>
        </w:tc>
        <w:tc>
          <w:tcPr>
            <w:tcW w:w="3260" w:type="dxa"/>
          </w:tcPr>
          <w:p w:rsidR="00A46C3F" w:rsidRPr="00D94E10" w:rsidRDefault="006D7512" w:rsidP="00A46C3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Объём доходов от платных услуг, оказываемых подведомственными Министерству физической культ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у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ры и спорта Ульяновской области областными государственными учреждениями, являющимися фи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з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культурно-спортивными организ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циями, рассчитывается путём су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м</w:t>
            </w:r>
            <w:r w:rsidRPr="00D94E10">
              <w:rPr>
                <w:rFonts w:ascii="PT Astra Serif" w:hAnsi="PT Astra Serif"/>
                <w:sz w:val="20"/>
                <w:szCs w:val="20"/>
              </w:rPr>
              <w:t xml:space="preserve">мирования данных </w:t>
            </w:r>
            <w:r w:rsidRPr="00D94E10">
              <w:rPr>
                <w:rFonts w:ascii="PT Astra Serif" w:hAnsi="PT Astra Serif"/>
                <w:sz w:val="20"/>
                <w:szCs w:val="20"/>
              </w:rPr>
              <w:br/>
              <w:t>о поступлениях средств по лиц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вым счетам.</w:t>
            </w:r>
            <w:r w:rsidR="00A46C3F"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 Прямой подсчёт, да</w:t>
            </w:r>
            <w:r w:rsidR="00A46C3F" w:rsidRPr="00D94E10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A46C3F" w:rsidRPr="00D94E10">
              <w:rPr>
                <w:rFonts w:ascii="PT Astra Serif" w:eastAsia="Times New Roman" w:hAnsi="PT Astra Serif"/>
                <w:sz w:val="20"/>
                <w:szCs w:val="20"/>
              </w:rPr>
              <w:t>ные Министерства.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7512" w:rsidRPr="00D94E10" w:rsidTr="006D7512">
        <w:tc>
          <w:tcPr>
            <w:tcW w:w="727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5364" w:type="dxa"/>
          </w:tcPr>
          <w:p w:rsidR="006D7512" w:rsidRPr="00D94E10" w:rsidRDefault="006D7512" w:rsidP="006D7512">
            <w:pPr>
              <w:pStyle w:val="a6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Степень выполнения государственных заданий подведо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м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ственными Министерству физической культуры и спорта Ульяновской области областными государственными учреждениями, являющимися физкультурно-спортивными организациями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3260" w:type="dxa"/>
          </w:tcPr>
          <w:p w:rsidR="00D54D2F" w:rsidRPr="00D94E10" w:rsidRDefault="006D7512" w:rsidP="00D54D2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Степень выполнения госуда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ственных заданий подведомстве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ными Министерству физической культуры и спорта Ульяновской области областными госуда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ственными учреждениями, явля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ю</w:t>
            </w: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>щимися физкуль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турно-спортивными организаци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я</w:t>
            </w:r>
            <w:r w:rsidR="00D54D2F" w:rsidRPr="00D94E10">
              <w:rPr>
                <w:rFonts w:ascii="PT Astra Serif" w:hAnsi="PT Astra Serif"/>
                <w:sz w:val="20"/>
                <w:szCs w:val="20"/>
              </w:rPr>
              <w:t>ми</w:t>
            </w:r>
            <w:r w:rsidRPr="00D94E10">
              <w:rPr>
                <w:rFonts w:ascii="PT Astra Serif" w:hAnsi="PT Astra Serif"/>
                <w:sz w:val="20"/>
                <w:szCs w:val="20"/>
              </w:rPr>
              <w:t>.</w:t>
            </w:r>
            <w:r w:rsidR="00D54D2F" w:rsidRPr="00D94E10">
              <w:rPr>
                <w:rFonts w:ascii="PT Astra Serif" w:eastAsia="Times New Roman" w:hAnsi="PT Astra Serif"/>
                <w:sz w:val="20"/>
                <w:szCs w:val="20"/>
              </w:rPr>
              <w:t>Прямой подсчёт, данные Мин</w:t>
            </w:r>
            <w:r w:rsidR="00D54D2F" w:rsidRPr="00D94E10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D54D2F" w:rsidRPr="00D94E10">
              <w:rPr>
                <w:rFonts w:ascii="PT Astra Serif" w:eastAsia="Times New Roman" w:hAnsi="PT Astra Serif"/>
                <w:sz w:val="20"/>
                <w:szCs w:val="20"/>
              </w:rPr>
              <w:t>стерства.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7512" w:rsidRPr="00D94E10" w:rsidTr="006D7512">
        <w:tc>
          <w:tcPr>
            <w:tcW w:w="727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64" w:type="dxa"/>
          </w:tcPr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Численность спортсменов, зачисленных в состав спорти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ных сборных команд Российской Федерации, проходящих спортивную подготовку в областных государственных сп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циализированных учреждениях Ульяновской области на этапе спортивного мастерства и этапе высшего спортивн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го мастерства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120</w:t>
            </w:r>
          </w:p>
        </w:tc>
        <w:tc>
          <w:tcPr>
            <w:tcW w:w="3260" w:type="dxa"/>
          </w:tcPr>
          <w:p w:rsidR="00820BD4" w:rsidRPr="00D94E10" w:rsidRDefault="006D7512" w:rsidP="00820BD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Численность спортсменов, зачи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ленных в состав спортивных сбо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ных команд Российской Федер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ции, проходящих спортивную по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готовку в областных госуда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ственных специализированных учреждениях Ульяновской области на этапе спортивного мастерства и этапе высшего спортивного 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стерства</w:t>
            </w:r>
            <w:r w:rsidR="00820BD4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(прямой подсчёт, данные</w:t>
            </w:r>
            <w:r w:rsidR="00820BD4"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 федерального статистического наблюдения № 5-ФК).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D7512" w:rsidRPr="00D94E10" w:rsidTr="006D7512">
        <w:tc>
          <w:tcPr>
            <w:tcW w:w="727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5364" w:type="dxa"/>
          </w:tcPr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Единовременная пропускная способность объектов спорта, находящихся на территории Ульяновской области (нара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тающим итогом)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99000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100000</w:t>
            </w:r>
          </w:p>
        </w:tc>
        <w:tc>
          <w:tcPr>
            <w:tcW w:w="993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102000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104000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110000</w:t>
            </w:r>
          </w:p>
        </w:tc>
        <w:tc>
          <w:tcPr>
            <w:tcW w:w="3260" w:type="dxa"/>
          </w:tcPr>
          <w:p w:rsidR="00820BD4" w:rsidRPr="00D94E10" w:rsidRDefault="006D7512" w:rsidP="00820BD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Единовременная пропускная сп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собность объектов спорта, нах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дящихся на территории Ульяно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ской области (нарастающим ит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гом),</w:t>
            </w:r>
            <w:r w:rsidR="00820BD4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(прямой подсчёт, данные</w:t>
            </w:r>
            <w:r w:rsidR="00820BD4"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 ф</w:t>
            </w:r>
            <w:r w:rsidR="00820BD4" w:rsidRPr="00D94E10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820BD4" w:rsidRPr="00D94E10">
              <w:rPr>
                <w:rFonts w:ascii="PT Astra Serif" w:eastAsia="Times New Roman" w:hAnsi="PT Astra Serif"/>
                <w:sz w:val="20"/>
                <w:szCs w:val="20"/>
              </w:rPr>
              <w:t>дерального статистического наблюдения № 1-ФК).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D7512" w:rsidRPr="00D94E10" w:rsidTr="006D7512">
        <w:tc>
          <w:tcPr>
            <w:tcW w:w="727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5364" w:type="dxa"/>
          </w:tcPr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Численность населения Ульяновской области, занимающ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гося хоккеем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3500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4000</w:t>
            </w:r>
          </w:p>
        </w:tc>
        <w:tc>
          <w:tcPr>
            <w:tcW w:w="993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4700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5300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6000</w:t>
            </w:r>
          </w:p>
        </w:tc>
        <w:tc>
          <w:tcPr>
            <w:tcW w:w="3260" w:type="dxa"/>
          </w:tcPr>
          <w:p w:rsidR="00820BD4" w:rsidRPr="00D94E10" w:rsidRDefault="006D7512" w:rsidP="00820BD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Численность населения Ульяно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ской области, занимающегося хо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кеем,</w:t>
            </w:r>
            <w:r w:rsidR="00820BD4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(прямой подсчёт, данные</w:t>
            </w:r>
            <w:r w:rsidR="00820BD4"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 ф</w:t>
            </w:r>
            <w:r w:rsidR="00820BD4" w:rsidRPr="00D94E10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820BD4" w:rsidRPr="00D94E10">
              <w:rPr>
                <w:rFonts w:ascii="PT Astra Serif" w:eastAsia="Times New Roman" w:hAnsi="PT Astra Serif"/>
                <w:sz w:val="20"/>
                <w:szCs w:val="20"/>
              </w:rPr>
              <w:t>дерального статистического наблюдения № 1-ФК).</w:t>
            </w:r>
          </w:p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D7512" w:rsidRPr="00D94E10" w:rsidTr="006D7512">
        <w:tc>
          <w:tcPr>
            <w:tcW w:w="727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5364" w:type="dxa"/>
          </w:tcPr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Численность населения Ульяновской области, занимающ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гося футболом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17500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18000</w:t>
            </w:r>
          </w:p>
        </w:tc>
        <w:tc>
          <w:tcPr>
            <w:tcW w:w="993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21500</w:t>
            </w:r>
          </w:p>
        </w:tc>
        <w:tc>
          <w:tcPr>
            <w:tcW w:w="992" w:type="dxa"/>
          </w:tcPr>
          <w:p w:rsidR="006D7512" w:rsidRPr="00D94E10" w:rsidRDefault="006D7512" w:rsidP="006D7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23000</w:t>
            </w:r>
          </w:p>
        </w:tc>
        <w:tc>
          <w:tcPr>
            <w:tcW w:w="3260" w:type="dxa"/>
          </w:tcPr>
          <w:p w:rsidR="006D7512" w:rsidRPr="00D94E10" w:rsidRDefault="006D7512" w:rsidP="006D751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Численность населения Ульяно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ской области, занимающегося фу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болом,</w:t>
            </w:r>
            <w:r w:rsidR="00820BD4" w:rsidRPr="00D94E10">
              <w:rPr>
                <w:rFonts w:ascii="PT Astra Serif" w:hAnsi="PT Astra Serif"/>
                <w:color w:val="000000"/>
                <w:sz w:val="20"/>
                <w:szCs w:val="20"/>
              </w:rPr>
              <w:t>(прямой подсчёт, данные</w:t>
            </w:r>
            <w:r w:rsidR="00820BD4"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 федерального статистического наблюдения № 1-ФК).</w:t>
            </w:r>
          </w:p>
        </w:tc>
      </w:tr>
    </w:tbl>
    <w:p w:rsidR="00810C97" w:rsidRPr="00D94E10" w:rsidRDefault="00810C97" w:rsidP="00E2714E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_________________</w:t>
      </w:r>
      <w:r w:rsidR="00BC0B0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».</w:t>
      </w:r>
    </w:p>
    <w:p w:rsidR="00CC0D28" w:rsidRPr="00D94E10" w:rsidRDefault="00180594" w:rsidP="00E2714E">
      <w:pPr>
        <w:tabs>
          <w:tab w:val="left" w:pos="1134"/>
        </w:tabs>
        <w:spacing w:after="0" w:line="240" w:lineRule="auto"/>
        <w:ind w:left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br/>
      </w:r>
      <w:r w:rsidR="00BC0B0C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5.</w:t>
      </w:r>
      <w:r w:rsidR="00CC0D28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Дополнить приложениями № 3</w:t>
      </w:r>
      <w:r w:rsidR="00CC0D28" w:rsidRPr="00D94E10">
        <w:rPr>
          <w:rFonts w:ascii="PT Astra Serif" w:eastAsia="Times New Roman" w:hAnsi="PT Astra Serif"/>
          <w:bCs/>
          <w:sz w:val="28"/>
          <w:szCs w:val="28"/>
          <w:vertAlign w:val="superscript"/>
          <w:lang w:eastAsia="ru-RU"/>
        </w:rPr>
        <w:t>1</w:t>
      </w:r>
      <w:r w:rsidR="00794B7A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, </w:t>
      </w:r>
      <w:r w:rsidR="00CC0D28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№ 3</w:t>
      </w:r>
      <w:r w:rsidR="00CC0D28" w:rsidRPr="00D94E10">
        <w:rPr>
          <w:rFonts w:ascii="PT Astra Serif" w:eastAsia="Times New Roman" w:hAnsi="PT Astra Serif"/>
          <w:bCs/>
          <w:sz w:val="28"/>
          <w:szCs w:val="28"/>
          <w:vertAlign w:val="superscript"/>
          <w:lang w:eastAsia="ru-RU"/>
        </w:rPr>
        <w:t>2</w:t>
      </w:r>
      <w:r w:rsidR="00794B7A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и № 3</w:t>
      </w:r>
      <w:r w:rsidR="00794B7A" w:rsidRPr="00D94E10">
        <w:rPr>
          <w:rFonts w:ascii="PT Astra Serif" w:eastAsia="Times New Roman" w:hAnsi="PT Astra Serif"/>
          <w:bCs/>
          <w:sz w:val="28"/>
          <w:szCs w:val="28"/>
          <w:vertAlign w:val="superscript"/>
          <w:lang w:eastAsia="ru-RU"/>
        </w:rPr>
        <w:t xml:space="preserve">3 </w:t>
      </w:r>
      <w:r w:rsidR="00CC0D28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следующего содержания:</w:t>
      </w:r>
    </w:p>
    <w:p w:rsidR="00EA6B10" w:rsidRPr="00D94E10" w:rsidRDefault="00EA6B10" w:rsidP="00E2714E">
      <w:pPr>
        <w:widowControl w:val="0"/>
        <w:suppressAutoHyphens/>
        <w:autoSpaceDE w:val="0"/>
        <w:autoSpaceDN w:val="0"/>
        <w:spacing w:after="0" w:line="240" w:lineRule="auto"/>
        <w:ind w:left="10348"/>
        <w:jc w:val="center"/>
        <w:outlineLvl w:val="3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A6B10" w:rsidRPr="00D94E10" w:rsidRDefault="00EA6B10" w:rsidP="00E2714E">
      <w:pPr>
        <w:widowControl w:val="0"/>
        <w:suppressAutoHyphens/>
        <w:autoSpaceDE w:val="0"/>
        <w:autoSpaceDN w:val="0"/>
        <w:spacing w:after="0" w:line="240" w:lineRule="auto"/>
        <w:ind w:left="10348"/>
        <w:jc w:val="center"/>
        <w:outlineLvl w:val="3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ind w:left="10348"/>
        <w:jc w:val="center"/>
        <w:outlineLvl w:val="3"/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«ПРИЛОЖЕНИЕ № 3</w:t>
      </w:r>
      <w:r w:rsidRPr="00D94E10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ind w:left="10348"/>
        <w:jc w:val="center"/>
        <w:outlineLvl w:val="3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0D28" w:rsidRPr="00D94E10" w:rsidRDefault="00CC0D28" w:rsidP="00E2714E">
      <w:pPr>
        <w:suppressAutoHyphens/>
        <w:spacing w:after="0" w:line="240" w:lineRule="auto"/>
        <w:ind w:left="10348"/>
        <w:jc w:val="center"/>
        <w:rPr>
          <w:rFonts w:ascii="PT Astra Serif" w:eastAsiaTheme="minorEastAsia" w:hAnsi="PT Astra Serif"/>
          <w:sz w:val="28"/>
          <w:szCs w:val="28"/>
          <w:lang w:eastAsia="ru-RU"/>
        </w:rPr>
      </w:pPr>
      <w:r w:rsidRPr="00D94E10">
        <w:rPr>
          <w:rFonts w:ascii="PT Astra Serif" w:eastAsiaTheme="minorEastAsia" w:hAnsi="PT Astra Serif"/>
          <w:sz w:val="28"/>
          <w:szCs w:val="28"/>
          <w:lang w:eastAsia="ru-RU"/>
        </w:rPr>
        <w:t>к государственной программе</w:t>
      </w: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D6B3A" w:rsidRPr="00D94E10" w:rsidRDefault="006D6B3A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>СВЕДЕНИЯ</w:t>
      </w: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соответствии реализуемых основных мероприятий </w:t>
      </w: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государственной программы Ульяновской области «Развитие физической культуры и спорта в Ульяновской области» </w:t>
      </w:r>
      <w:r w:rsidRPr="00D94E10">
        <w:rPr>
          <w:rFonts w:ascii="PT Astra Serif" w:eastAsiaTheme="minorEastAsia" w:hAnsi="PT Astra Serif"/>
          <w:b/>
          <w:sz w:val="28"/>
          <w:szCs w:val="28"/>
          <w:lang w:eastAsia="ru-RU"/>
        </w:rPr>
        <w:t xml:space="preserve">целям и задачам </w:t>
      </w:r>
      <w:r w:rsidRPr="00D94E10"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стратегии социально-экономического развития Ульяновской области</w:t>
      </w:r>
    </w:p>
    <w:p w:rsidR="00CC0D28" w:rsidRPr="00D94E10" w:rsidRDefault="00CC0D28" w:rsidP="00E2714E">
      <w:pPr>
        <w:suppressAutoHyphens/>
        <w:spacing w:after="0" w:line="240" w:lineRule="auto"/>
        <w:jc w:val="center"/>
        <w:rPr>
          <w:rFonts w:ascii="PT Astra Serif" w:eastAsiaTheme="minorEastAsia" w:hAnsi="PT Astra Serif"/>
          <w:b/>
          <w:sz w:val="28"/>
          <w:szCs w:val="28"/>
          <w:lang w:eastAsia="ru-RU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5416"/>
        <w:gridCol w:w="5670"/>
        <w:gridCol w:w="3214"/>
      </w:tblGrid>
      <w:tr w:rsidR="00CC0D28" w:rsidRPr="00D94E10" w:rsidTr="00566BF0">
        <w:trPr>
          <w:trHeight w:val="1034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D28" w:rsidRPr="00D94E10" w:rsidRDefault="00CC0D28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№</w:t>
            </w:r>
          </w:p>
          <w:p w:rsidR="00CC0D28" w:rsidRPr="00D94E10" w:rsidRDefault="00CC0D28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D28" w:rsidRPr="00D94E10" w:rsidRDefault="00CC0D28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Наименование</w:t>
            </w:r>
          </w:p>
          <w:p w:rsidR="00CC0D28" w:rsidRPr="00D94E10" w:rsidRDefault="00CC0D28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D28" w:rsidRPr="00D94E10" w:rsidRDefault="00CC0D28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Наименование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целевого индикатора государственной программы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D28" w:rsidRPr="00D94E10" w:rsidRDefault="00CC0D28" w:rsidP="00E27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Цели и задачи </w:t>
            </w: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br/>
            </w:r>
            <w:r w:rsidRPr="00D94E10">
              <w:rPr>
                <w:rFonts w:ascii="PT Astra Serif" w:eastAsiaTheme="minorEastAsia" w:hAnsi="PT Astra Serif"/>
                <w:bCs/>
                <w:sz w:val="20"/>
                <w:szCs w:val="20"/>
                <w:lang w:eastAsia="ru-RU"/>
              </w:rPr>
              <w:t>стратегии социально-экономического развития Ульяновской области</w:t>
            </w:r>
          </w:p>
        </w:tc>
      </w:tr>
    </w:tbl>
    <w:p w:rsidR="00CC0D28" w:rsidRPr="00D94E10" w:rsidRDefault="00CC0D28" w:rsidP="00E2714E">
      <w:pPr>
        <w:spacing w:after="0" w:line="240" w:lineRule="auto"/>
        <w:rPr>
          <w:rFonts w:ascii="PT Astra Serif" w:eastAsiaTheme="minorEastAsia" w:hAnsi="PT Astra Serif"/>
          <w:sz w:val="2"/>
          <w:szCs w:val="2"/>
          <w:lang w:eastAsia="ru-RU"/>
        </w:rPr>
      </w:pPr>
    </w:p>
    <w:tbl>
      <w:tblPr>
        <w:tblpPr w:leftFromText="180" w:rightFromText="180" w:vertAnchor="text" w:tblpY="1"/>
        <w:tblOverlap w:val="never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5416"/>
        <w:gridCol w:w="5670"/>
        <w:gridCol w:w="3214"/>
      </w:tblGrid>
      <w:tr w:rsidR="00CC0D28" w:rsidRPr="00D94E10" w:rsidTr="00566BF0">
        <w:trPr>
          <w:trHeight w:val="221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28" w:rsidRPr="00D94E10" w:rsidRDefault="00CC0D28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28" w:rsidRPr="00D94E10" w:rsidRDefault="00CC0D28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28" w:rsidRPr="00D94E10" w:rsidRDefault="00CC0D28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28" w:rsidRPr="00D94E10" w:rsidRDefault="00CC0D28" w:rsidP="00E27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4</w:t>
            </w:r>
          </w:p>
        </w:tc>
      </w:tr>
      <w:tr w:rsidR="00CC0D28" w:rsidRPr="00D94E10" w:rsidTr="00566BF0">
        <w:trPr>
          <w:trHeight w:val="29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28" w:rsidRPr="00D94E10" w:rsidRDefault="00CC0D28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EA6B10" w:rsidRPr="00D94E10" w:rsidRDefault="00EA6B10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28" w:rsidRPr="00D94E10" w:rsidRDefault="00415BEF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Раздел</w:t>
            </w:r>
            <w:r w:rsidR="001154F0"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«Массовый спорт»</w:t>
            </w:r>
          </w:p>
        </w:tc>
      </w:tr>
      <w:tr w:rsidR="009E72E5" w:rsidRPr="00D94E10" w:rsidTr="00566BF0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Основное мероприятие «Развитие массового спорта»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7565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молодых специалистов в общей численности специалистов, относящихся к отрасли физической культуры и спорта в Ульяновской области, процентов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68" w:rsidRPr="00D94E10" w:rsidRDefault="00795A68" w:rsidP="00795A68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Цель</w:t>
            </w:r>
            <w:r w:rsidR="00A46C3F" w:rsidRPr="00D94E10">
              <w:rPr>
                <w:rFonts w:ascii="PT Astra Serif" w:hAnsi="PT Astra Serif"/>
                <w:sz w:val="20"/>
                <w:szCs w:val="20"/>
              </w:rPr>
              <w:t>–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созданиеусловийдлямассовыхз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нятийфизическойкультуройиспо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 xml:space="preserve">том в Ульяновской области </w:t>
            </w:r>
          </w:p>
          <w:p w:rsidR="009E72E5" w:rsidRPr="00D94E10" w:rsidRDefault="009600F7" w:rsidP="00820BD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Задача</w:t>
            </w:r>
            <w:r w:rsidR="00820BD4" w:rsidRPr="00D94E10">
              <w:rPr>
                <w:rFonts w:ascii="PT Astra Serif" w:hAnsi="PT Astra Serif"/>
                <w:sz w:val="20"/>
                <w:szCs w:val="20"/>
              </w:rPr>
              <w:t xml:space="preserve"> - 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беспечение системы физкультурно-спортивных орг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низаций Ульяновской области квалифицированными тренерами, осуществляющими физкультурно-оздоровительную и спортивную работу с различными категориями и группами населения</w:t>
            </w:r>
          </w:p>
        </w:tc>
      </w:tr>
      <w:tr w:rsidR="00CC0D28" w:rsidRPr="00D94E10" w:rsidTr="00566BF0">
        <w:trPr>
          <w:trHeight w:val="319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28" w:rsidRPr="00D94E10" w:rsidRDefault="00CC0D28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28" w:rsidRPr="00D94E10" w:rsidRDefault="00415BEF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Раздел </w:t>
            </w:r>
            <w:r w:rsidR="001154F0"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«Развитие спорта высших достижений и системы подготовки спортивного резерва»</w:t>
            </w:r>
          </w:p>
        </w:tc>
      </w:tr>
      <w:tr w:rsidR="009E72E5" w:rsidRPr="00D94E10" w:rsidTr="00566BF0">
        <w:trPr>
          <w:trHeight w:val="1074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7565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Основное мероприятие «Развитие спорта высших достижений»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75652D">
            <w:pPr>
              <w:spacing w:after="0" w:line="240" w:lineRule="auto"/>
              <w:ind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Численность спортсменов, выступающих на спортивных 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ревнованиях и имеющих спортивный разряд</w:t>
            </w: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«К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андидат в 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стера спорта» (КМС), спортивные звания «Мастер спорта Ро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сии» (МС) или «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Мастерспорта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России международного кла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са» (МСМК) либо почётное спортивное звание «Заслуженный мастер спорта России» (ЗМС), человек, </w:t>
            </w:r>
          </w:p>
          <w:p w:rsidR="009E72E5" w:rsidRPr="00D94E10" w:rsidRDefault="009E72E5" w:rsidP="007565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820BD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Задача</w:t>
            </w:r>
            <w:r w:rsidR="00820BD4" w:rsidRPr="00D94E10">
              <w:rPr>
                <w:rFonts w:ascii="PT Astra Serif" w:hAnsi="PT Astra Serif"/>
                <w:sz w:val="20"/>
                <w:szCs w:val="20"/>
              </w:rPr>
              <w:t xml:space="preserve"> - 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азвитие спорта высших достижений в Ульяновской обл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сти</w:t>
            </w: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и системы подготовки спо</w:t>
            </w: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тивного резерва</w:t>
            </w:r>
          </w:p>
        </w:tc>
      </w:tr>
      <w:tr w:rsidR="009E72E5" w:rsidRPr="00D94E10" w:rsidTr="00566BF0">
        <w:trPr>
          <w:trHeight w:val="1074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7565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Основное мероприятие «Развитие системы подготовки спортивного резерва»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75652D">
            <w:pPr>
              <w:spacing w:after="0" w:line="240" w:lineRule="auto"/>
              <w:ind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спортсменов, имеющих спортивные разряды, спортивные звания или почётные спортивные звания от первого спорти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разряда до почётного спортивного звания «Заслуженный мастер спорта России», в общем числе спортсменов, имеющих спортивные разряды, спортивные звания и проходящих спо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тивную подготовку в системе специализированных детско-юношеских спортивных школ олимпийского резерва и училищ олимпийского резерва, процентов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9E72E5" w:rsidRPr="00D94E10" w:rsidTr="00566BF0">
        <w:trPr>
          <w:trHeight w:val="1074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75652D">
            <w:pPr>
              <w:spacing w:after="0" w:line="240" w:lineRule="auto"/>
              <w:ind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спортсменов, имеющих спортивные разряды или спо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тивные звания, в общем числе лиц, проходящих спортивную подготовку в системе специализированных детско-юношеских спортивных школ олимпийского резерва и училищ олимпи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ского резерва, процентов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9E72E5" w:rsidRPr="00D94E10" w:rsidTr="00566BF0">
        <w:trPr>
          <w:trHeight w:val="411"/>
        </w:trPr>
        <w:tc>
          <w:tcPr>
            <w:tcW w:w="149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415BEF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Раздел </w:t>
            </w:r>
            <w:r w:rsidR="009E72E5"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«Развитие объектов спорта»</w:t>
            </w:r>
          </w:p>
        </w:tc>
      </w:tr>
      <w:tr w:rsidR="006D6B3A" w:rsidRPr="00D94E10" w:rsidTr="006D6B3A">
        <w:trPr>
          <w:trHeight w:val="604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val="en-US" w:eastAsia="ru-RU"/>
              </w:rPr>
              <w:t>1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7565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«Формирование материально-технической базы деятельности в сфере физической культуры и спорта на территории Ульяновской области»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75652D">
            <w:pPr>
              <w:spacing w:after="0" w:line="240" w:lineRule="auto"/>
              <w:ind w:right="6" w:firstLine="1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Уровень обеспеченности граждан Ульяновской области спо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тивными сооружениями исходя из единовременной пропус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к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ной способности объектов спорта, расположенных на террит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рии Ульяновской области, процентов</w:t>
            </w:r>
          </w:p>
        </w:tc>
        <w:tc>
          <w:tcPr>
            <w:tcW w:w="32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Задача</w:t>
            </w:r>
            <w:r w:rsidR="00820BD4" w:rsidRPr="00D94E10">
              <w:rPr>
                <w:rFonts w:ascii="PT Astra Serif" w:hAnsi="PT Astra Serif"/>
                <w:sz w:val="20"/>
                <w:szCs w:val="20"/>
              </w:rPr>
              <w:t xml:space="preserve"> - п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овышение доступности физкультурно-спортивных орг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низаций для всех категорий нас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hAnsi="PT Astra Serif"/>
                <w:sz w:val="20"/>
                <w:szCs w:val="20"/>
              </w:rPr>
              <w:t xml:space="preserve">ления на территории Ульяновской области </w:t>
            </w:r>
          </w:p>
          <w:p w:rsidR="006D6B3A" w:rsidRPr="00D94E10" w:rsidRDefault="006D6B3A" w:rsidP="00820BD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Задача</w:t>
            </w:r>
            <w:r w:rsidR="00820BD4" w:rsidRPr="00D94E10">
              <w:rPr>
                <w:rFonts w:ascii="PT Astra Serif" w:hAnsi="PT Astra Serif"/>
                <w:sz w:val="20"/>
                <w:szCs w:val="20"/>
              </w:rPr>
              <w:t xml:space="preserve"> - предоставление 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возможности для занятия физической культурой и спортом лицам с ограниченными возможностями здоровья и инвалидам на территории Ульяновской области</w:t>
            </w:r>
          </w:p>
        </w:tc>
      </w:tr>
      <w:tr w:rsidR="006D6B3A" w:rsidRPr="00D94E10" w:rsidTr="006D6B3A">
        <w:trPr>
          <w:trHeight w:val="555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75652D">
            <w:pPr>
              <w:spacing w:after="0" w:line="240" w:lineRule="auto"/>
              <w:ind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объектов спорта, находящихся на территории Ул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яновской области, в том числе созданных на основании согл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шений о государственно-частном (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-частном) партнёрстве, единиц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D6B3A" w:rsidRPr="00D94E10" w:rsidTr="00566BF0">
        <w:trPr>
          <w:trHeight w:val="1225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75652D">
            <w:pPr>
              <w:spacing w:after="0" w:line="240" w:lineRule="auto"/>
              <w:ind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Эффективность использования объектов спорта, находящихся на территории Ульяновской области, процентов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9E72E5" w:rsidRPr="00D94E10" w:rsidTr="00566BF0">
        <w:tc>
          <w:tcPr>
            <w:tcW w:w="149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415BEF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 xml:space="preserve">Раздел </w:t>
            </w:r>
            <w:r w:rsidR="009E72E5" w:rsidRPr="00D94E10">
              <w:rPr>
                <w:rFonts w:ascii="PT Astra Serif" w:hAnsi="PT Astra Serif"/>
                <w:sz w:val="20"/>
                <w:szCs w:val="20"/>
              </w:rPr>
              <w:t xml:space="preserve"> «Региональный проект «Спорт – норма жизни»»</w:t>
            </w:r>
          </w:p>
        </w:tc>
      </w:tr>
      <w:tr w:rsidR="006D6B3A" w:rsidRPr="00D94E10" w:rsidTr="00566BF0">
        <w:trPr>
          <w:trHeight w:val="73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75652D" w:rsidP="007565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Основное мероприятие «Реализация регионального проекта 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«Спорт – норма жизни», направленного на достижение целей, показателей и результатов федерального проекта 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«Спорт – норма жизни»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shd w:val="clear" w:color="auto" w:fill="FFFFFF"/>
                <w:lang w:eastAsia="zh-CN" w:bidi="hi-IN"/>
              </w:rPr>
              <w:lastRenderedPageBreak/>
              <w:t>Д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оля детей и молодёжи в возрасте от 3 до 29 лет, систематически занимающихся физической культурой и спортом, в общей численности детей и молодёжи Ульяновской области в возрасте 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lastRenderedPageBreak/>
              <w:t>от 3 до 29 лет, процентов</w:t>
            </w:r>
          </w:p>
        </w:tc>
        <w:tc>
          <w:tcPr>
            <w:tcW w:w="32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C0" w:rsidRPr="00D94E10" w:rsidRDefault="003E35C0" w:rsidP="003E35C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>Задача</w:t>
            </w:r>
            <w:r w:rsidR="00820BD4" w:rsidRPr="00D94E10">
              <w:rPr>
                <w:rFonts w:ascii="PT Astra Serif" w:hAnsi="PT Astra Serif"/>
                <w:sz w:val="20"/>
                <w:szCs w:val="20"/>
              </w:rPr>
              <w:t xml:space="preserve"> - п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овышение доступности физкультурно-спортивных орг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низаций для всех категорий нас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ления на территории Ульяновской области </w:t>
            </w:r>
          </w:p>
          <w:p w:rsidR="006D6B3A" w:rsidRPr="00D94E10" w:rsidRDefault="003E35C0" w:rsidP="00820BD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Задача</w:t>
            </w:r>
            <w:r w:rsidR="00820BD4" w:rsidRPr="00D94E10">
              <w:rPr>
                <w:rFonts w:ascii="PT Astra Serif" w:hAnsi="PT Astra Serif"/>
                <w:sz w:val="20"/>
                <w:szCs w:val="20"/>
              </w:rPr>
              <w:t xml:space="preserve"> - п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редоставление возможности для занятия физической культурой и спортом лицам с ограниченными возможностями здоровья и инвалидам на территории Ульяновской области</w:t>
            </w:r>
          </w:p>
        </w:tc>
      </w:tr>
      <w:tr w:rsidR="006D6B3A" w:rsidRPr="00D94E10" w:rsidTr="00566BF0"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Доля граждан среднего возраста  (женщины в возрасте от 30 до 54 лет, мужчины в возрасте от 30 до 59 лет), систематически занимающихся 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физичес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-кой культурой и спортом, в общей численности граждан среднего возраста Ульяновской области (женщины в возрасте  от 30 до 54 лет, мужчины в возрасте от 30 до 59 лет), процентов</w:t>
            </w:r>
            <w:proofErr w:type="gramEnd"/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D6B3A" w:rsidRPr="00D94E10" w:rsidTr="00566BF0"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z w:val="20"/>
                <w:szCs w:val="20"/>
                <w:shd w:val="clear" w:color="auto" w:fill="FFFFFF"/>
                <w:lang w:eastAsia="zh-CN" w:bidi="hi-IN"/>
              </w:rPr>
            </w:pPr>
            <w:proofErr w:type="gramStart"/>
            <w:r w:rsidRPr="00D94E10">
              <w:rPr>
                <w:rFonts w:ascii="PT Astra Serif" w:hAnsi="PT Astra Serif"/>
                <w:sz w:val="20"/>
                <w:szCs w:val="20"/>
              </w:rPr>
              <w:t>Доля граждан старшего возраста (женщины в возрасте от 55 до 79 лет, мужчины в возрасте от 60 до 79 лет), систематически занимающихся физической культурой и спортом, в общей чи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ленности граждан старшего возраста Ульяновской области (женщины в возрасте от 55 до 79 лет, мужчины в возрасте от 60 до 79 лет), процентов</w:t>
            </w:r>
            <w:proofErr w:type="gramEnd"/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D6B3A" w:rsidRPr="00D94E10" w:rsidTr="00566BF0"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-90" w:right="6" w:firstLine="11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94E10">
              <w:rPr>
                <w:rFonts w:ascii="PT Astra Serif" w:hAnsi="PT Astra Serif"/>
                <w:spacing w:val="-4"/>
                <w:sz w:val="20"/>
                <w:szCs w:val="2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 в Ульяновской области, процентов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D6B3A" w:rsidRPr="00D94E10" w:rsidTr="00566BF0">
        <w:trPr>
          <w:trHeight w:val="99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региональных центров спортивной подготовки, введённых в эксплуатацию в рамках государственной програ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мы Ульяновской области «Развитие физической культуры и спорта в Ульяновской области», единиц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D6B3A" w:rsidRPr="00D94E10" w:rsidTr="00566BF0">
        <w:trPr>
          <w:trHeight w:val="99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организаций, осуществляющих спортивную подготовку в соответствии с федеральными стандартами спортивной подг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товки, в общем количестве физкультурно-спортивных орган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заций, в том числе инвалидов и иных лиц с ограниченными возможностями здоровья, процентов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D6B3A" w:rsidRPr="00D94E10" w:rsidTr="00566BF0">
        <w:trPr>
          <w:trHeight w:val="99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спортсменов, занимающихся на этапе высшего спортивн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 мастерства в организациях, осуществляющих спортивную подготовку, в общей численности спортсменов, занимающихся на этапе совершенствования спортивного мастерства в орган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зациях, осуществляющих спортивную подготовку, процентов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D6B3A" w:rsidRPr="00D94E10" w:rsidTr="00566BF0">
        <w:trPr>
          <w:trHeight w:val="99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Доля жителей Ульяновской области,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ы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таний (тестов) Всероссийского физкультурно-спортивного ко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м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плекса «Готов к труду и обороне» (ГТО), процентов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3A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566BF0" w:rsidRPr="00D94E10" w:rsidTr="00566BF0">
        <w:trPr>
          <w:trHeight w:val="99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из них учащихся и студентов, процентов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9E72E5" w:rsidRPr="00D94E10" w:rsidTr="00566BF0">
        <w:trPr>
          <w:trHeight w:val="99"/>
        </w:trPr>
        <w:tc>
          <w:tcPr>
            <w:tcW w:w="149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E5" w:rsidRPr="00D94E10" w:rsidRDefault="009E72E5" w:rsidP="00E2714E">
            <w:pPr>
              <w:spacing w:after="0" w:line="240" w:lineRule="auto"/>
              <w:ind w:left="-90" w:right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Подпрограмма «Обеспечение реализации государственной программы</w:t>
            </w:r>
          </w:p>
          <w:p w:rsidR="009E72E5" w:rsidRPr="00D94E10" w:rsidRDefault="009E72E5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Ульяновской области «Развитие физической культуры и спорта в Ульяновской области»</w:t>
            </w:r>
          </w:p>
        </w:tc>
      </w:tr>
      <w:tr w:rsidR="00566BF0" w:rsidRPr="00D94E10" w:rsidTr="00566BF0">
        <w:trPr>
          <w:trHeight w:val="99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6D6B3A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7565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«Обеспечение деятельности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 xml:space="preserve">Министерства физической культуры и спорта Ульяновской области (далее – государственный заказчик)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и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подведомственных 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областных государственных учреждений, являющихся физкультурно-спортивными организациями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 xml:space="preserve">Число потребителей государственных услуг, предоставляемых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подведомственными государственному заказчику областными государственными учреждениями, являющимися физкультурно-спортивными организациями, человек</w:t>
            </w:r>
          </w:p>
        </w:tc>
        <w:tc>
          <w:tcPr>
            <w:tcW w:w="32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820BD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>Задача</w:t>
            </w:r>
            <w:r w:rsidR="00820BD4" w:rsidRPr="00D94E10">
              <w:rPr>
                <w:rFonts w:ascii="PT Astra Serif" w:hAnsi="PT Astra Serif"/>
                <w:sz w:val="20"/>
                <w:szCs w:val="20"/>
              </w:rPr>
              <w:t xml:space="preserve"> - 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 xml:space="preserve">беспечение системы </w:t>
            </w: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>физкультурно-спортивных организаций Ульяновской области квалифицированными тренерами, осуществляющими физкультурно-оздоровительную и спортивную работу с различными категориями и группами населения</w:t>
            </w:r>
          </w:p>
        </w:tc>
      </w:tr>
      <w:tr w:rsidR="00566BF0" w:rsidRPr="00D94E10" w:rsidTr="00566BF0">
        <w:trPr>
          <w:trHeight w:val="99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Удельный расход электрической энергии для электроснабжения подведомственных государственному заказчику областных государственных учреждений, являющимися физкультурно-спортивными организациями (в расчёте на 1 кв. м полезной площади помещений), кВт / кв. м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F36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566BF0" w:rsidRPr="00D94E10" w:rsidTr="00566BF0">
        <w:trPr>
          <w:trHeight w:val="99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E27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E2714E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Удельный расход тепловой энергии для теплоснабжения подв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домственных государственному заказчику областных госуда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ственных учреждений, являющимися физкультурно-спортивными организациями (в расчёте на 1 кв. м отапливаемой площади помещений)</w:t>
            </w: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,Г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кал / кв. м</w:t>
            </w:r>
          </w:p>
        </w:tc>
        <w:tc>
          <w:tcPr>
            <w:tcW w:w="3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F0" w:rsidRPr="00D94E10" w:rsidRDefault="00566BF0" w:rsidP="00F36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</w:tbl>
    <w:p w:rsidR="001154F0" w:rsidRPr="00D94E10" w:rsidRDefault="001154F0" w:rsidP="00E2714E">
      <w:pPr>
        <w:widowControl w:val="0"/>
        <w:suppressAutoHyphens/>
        <w:autoSpaceDE w:val="0"/>
        <w:autoSpaceDN w:val="0"/>
        <w:spacing w:after="0" w:line="240" w:lineRule="auto"/>
        <w:jc w:val="right"/>
        <w:outlineLvl w:val="3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44467B" w:rsidRPr="00D94E10" w:rsidRDefault="0044467B" w:rsidP="00E2714E">
      <w:pPr>
        <w:widowControl w:val="0"/>
        <w:suppressAutoHyphens/>
        <w:autoSpaceDE w:val="0"/>
        <w:autoSpaceDN w:val="0"/>
        <w:spacing w:after="0" w:line="240" w:lineRule="auto"/>
        <w:jc w:val="right"/>
        <w:outlineLvl w:val="3"/>
        <w:rPr>
          <w:rFonts w:ascii="PT Astra Serif" w:eastAsia="Times New Roman" w:hAnsi="PT Astra Serif"/>
          <w:sz w:val="28"/>
          <w:szCs w:val="4"/>
          <w:lang w:eastAsia="ru-RU"/>
        </w:rPr>
      </w:pPr>
    </w:p>
    <w:p w:rsidR="00CC0D28" w:rsidRPr="00D94E10" w:rsidRDefault="00CC0D28" w:rsidP="00B501C9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3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____________</w:t>
      </w: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ind w:left="10065"/>
        <w:jc w:val="center"/>
        <w:outlineLvl w:val="3"/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ПРИЛОЖЕНИЕ № 3</w:t>
      </w:r>
      <w:r w:rsidRPr="00D94E10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2</w:t>
      </w: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ind w:left="10065"/>
        <w:jc w:val="center"/>
        <w:outlineLvl w:val="3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ind w:left="10065"/>
        <w:jc w:val="center"/>
        <w:outlineLvl w:val="3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</w:t>
      </w: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ind w:left="10065"/>
        <w:jc w:val="center"/>
        <w:outlineLvl w:val="3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3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D6B3A" w:rsidRPr="00D94E10" w:rsidRDefault="006D6B3A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3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>ПЕРЕЧЕНЬ ПРОЕКТОВ,</w:t>
      </w:r>
    </w:p>
    <w:p w:rsidR="00CC0D2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proofErr w:type="gramStart"/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>реализуемых</w:t>
      </w:r>
      <w:proofErr w:type="gramEnd"/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составе государственной программы</w:t>
      </w:r>
    </w:p>
    <w:p w:rsidR="002215F8" w:rsidRPr="00D94E10" w:rsidRDefault="00CC0D28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>Ульяновской области «Развитие физической культуры и спорта в Ульяновской области»</w:t>
      </w:r>
    </w:p>
    <w:p w:rsidR="00EF5310" w:rsidRPr="00D94E10" w:rsidRDefault="00EF5310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9"/>
        <w:gridCol w:w="3969"/>
        <w:gridCol w:w="4253"/>
        <w:gridCol w:w="2409"/>
      </w:tblGrid>
      <w:tr w:rsidR="00A3765C" w:rsidRPr="00D94E10" w:rsidTr="00EA6B10">
        <w:trPr>
          <w:trHeight w:val="322"/>
        </w:trPr>
        <w:tc>
          <w:tcPr>
            <w:tcW w:w="62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C" w:rsidRPr="00D94E10" w:rsidRDefault="00A3765C" w:rsidP="0059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п</w:t>
            </w:r>
            <w:proofErr w:type="gramEnd"/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C" w:rsidRPr="00D94E10" w:rsidRDefault="00A3765C" w:rsidP="0059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Наименование </w:t>
            </w:r>
          </w:p>
          <w:p w:rsidR="00A3765C" w:rsidRPr="00D94E10" w:rsidRDefault="00A3765C" w:rsidP="0059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основного мероприятия, отражающего проект 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C" w:rsidRPr="00D94E10" w:rsidRDefault="00EA6B10" w:rsidP="005971B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Показатель </w:t>
            </w:r>
            <w:r w:rsidR="00A3765C"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4253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C" w:rsidRPr="00D94E10" w:rsidRDefault="00A3765C" w:rsidP="0059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Контрольная точка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C" w:rsidRPr="00D94E10" w:rsidRDefault="00A3765C" w:rsidP="005971B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Дата </w:t>
            </w: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br/>
              <w:t xml:space="preserve">наступления </w:t>
            </w: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br/>
              <w:t xml:space="preserve">контрольной точки </w:t>
            </w:r>
          </w:p>
        </w:tc>
      </w:tr>
      <w:tr w:rsidR="00A3765C" w:rsidRPr="00D94E10" w:rsidTr="00EA6B10">
        <w:trPr>
          <w:trHeight w:val="282"/>
        </w:trPr>
        <w:tc>
          <w:tcPr>
            <w:tcW w:w="62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C" w:rsidRPr="00D94E10" w:rsidRDefault="00A3765C" w:rsidP="0059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C" w:rsidRPr="00D94E10" w:rsidRDefault="00A3765C" w:rsidP="0059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C" w:rsidRPr="00D94E10" w:rsidRDefault="00A3765C" w:rsidP="0059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C" w:rsidRPr="00D94E10" w:rsidRDefault="00A3765C" w:rsidP="0059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C" w:rsidRPr="00D94E10" w:rsidRDefault="00A3765C" w:rsidP="0059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</w:tr>
    </w:tbl>
    <w:p w:rsidR="00A3765C" w:rsidRPr="00D94E10" w:rsidRDefault="00A3765C" w:rsidP="00E27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"/>
          <w:szCs w:val="2"/>
          <w:lang w:eastAsia="ru-RU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9"/>
        <w:gridCol w:w="3969"/>
        <w:gridCol w:w="4252"/>
        <w:gridCol w:w="2409"/>
      </w:tblGrid>
      <w:tr w:rsidR="00EF5310" w:rsidRPr="00D94E10" w:rsidTr="00EA6B10">
        <w:trPr>
          <w:tblHeader/>
        </w:trPr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310" w:rsidRPr="00D94E10" w:rsidRDefault="00EF5310" w:rsidP="005A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310" w:rsidRPr="00D94E10" w:rsidRDefault="00EF5310" w:rsidP="005A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310" w:rsidRPr="00D94E10" w:rsidRDefault="00EF5310" w:rsidP="005A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310" w:rsidRPr="00D94E10" w:rsidRDefault="00EF5310" w:rsidP="005A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310" w:rsidRPr="00D94E10" w:rsidRDefault="00EF5310" w:rsidP="005A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5</w:t>
            </w:r>
          </w:p>
        </w:tc>
      </w:tr>
      <w:tr w:rsidR="00EF5310" w:rsidRPr="00D94E10" w:rsidTr="00EA6B10"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310" w:rsidRPr="00D94E10" w:rsidRDefault="00EF5310" w:rsidP="005A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310" w:rsidRPr="00D94E10" w:rsidRDefault="00EF5310" w:rsidP="0075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Раздел «Региональный проект «Спорт - норма жизни»</w:t>
            </w:r>
          </w:p>
        </w:tc>
      </w:tr>
      <w:tr w:rsidR="005E2B03" w:rsidRPr="00D94E10" w:rsidTr="00A46C3F">
        <w:trPr>
          <w:trHeight w:val="332"/>
        </w:trPr>
        <w:tc>
          <w:tcPr>
            <w:tcW w:w="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75652D" w:rsidP="00EF4AEA">
            <w:pPr>
              <w:spacing w:after="0" w:line="240" w:lineRule="auto"/>
              <w:ind w:right="6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Основное мероприятие «Реализация регионального проекта 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«Спорт – норма жизни», направленного на достижение целей, показателей и результатов ф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дерального проекта «Спорт – норма 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жизни»</w:t>
            </w: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shd w:val="clear" w:color="auto" w:fill="FFFFFF"/>
                <w:lang w:eastAsia="zh-CN" w:bidi="hi-IN"/>
              </w:rPr>
              <w:lastRenderedPageBreak/>
              <w:t>Д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оля детей и молодёжи в возрасте от 3 до 29 лет, систематически занимающихся физической культурой и спортом, в общей численности детей и молодёжи Ульяновской области в возрасте от 3 до 29 лет, процентов</w:t>
            </w:r>
          </w:p>
          <w:p w:rsidR="005E2B03" w:rsidRPr="00D94E10" w:rsidRDefault="005E2B03" w:rsidP="00EA6B10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23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Услуга оказана (работы выполнены) в рамках достижения результата «Реализация Единого календарного плана межрегиональных, вс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российских и международных физкультурных мероприятий и спортивных мероприятий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 xml:space="preserve">(ЕКП), а так же 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каледарного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плана комплек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физкультурно-спортивных мероприятий» (проведено на территории Ульяновской обл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 ежегодно не менее 300 мероприятий).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lastRenderedPageBreak/>
              <w:t>31.12.2020</w:t>
            </w:r>
          </w:p>
        </w:tc>
      </w:tr>
      <w:tr w:rsidR="005E2B03" w:rsidRPr="00D94E10" w:rsidTr="00A46C3F">
        <w:trPr>
          <w:trHeight w:val="36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tabs>
                <w:tab w:val="left" w:pos="1149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31.12.2021</w:t>
            </w:r>
          </w:p>
        </w:tc>
      </w:tr>
      <w:tr w:rsidR="005E2B03" w:rsidRPr="00D94E10" w:rsidTr="00A46C3F">
        <w:trPr>
          <w:trHeight w:val="36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tabs>
                <w:tab w:val="left" w:pos="1149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31.12.2022</w:t>
            </w:r>
          </w:p>
        </w:tc>
      </w:tr>
      <w:tr w:rsidR="005E2B03" w:rsidRPr="00D94E10" w:rsidTr="00A46C3F">
        <w:trPr>
          <w:trHeight w:val="347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31.12.2023</w:t>
            </w:r>
          </w:p>
        </w:tc>
      </w:tr>
      <w:tr w:rsidR="005E2B03" w:rsidRPr="00D94E10" w:rsidTr="005E2B03">
        <w:trPr>
          <w:trHeight w:val="23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31.12.2024</w:t>
            </w:r>
          </w:p>
        </w:tc>
      </w:tr>
      <w:tr w:rsidR="005E2B03" w:rsidRPr="00D94E10" w:rsidTr="00A46C3F">
        <w:trPr>
          <w:trHeight w:val="51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 xml:space="preserve">Доля граждан среднего возраста  (женщины в возрасте от 30 до 54 лет, мужчины в возрасте от 30 до 59 лет), систематически занимающихся </w:t>
            </w:r>
            <w:proofErr w:type="spellStart"/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физичес</w:t>
            </w:r>
            <w:proofErr w:type="spellEnd"/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-кой культурой и спортом, в общей численности граждан среднего возраста Ульяновской области (женщины в возрасте  от 30 до 54 лет, мужчины в возрасте от 30 до 59 лет), процентов</w:t>
            </w:r>
            <w:proofErr w:type="gramEnd"/>
          </w:p>
          <w:p w:rsidR="005E2B03" w:rsidRPr="00D94E10" w:rsidRDefault="005E2B03" w:rsidP="00EA6B1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C879D9">
            <w:pPr>
              <w:spacing w:after="0" w:line="240" w:lineRule="auto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</w:tr>
      <w:tr w:rsidR="005E2B03" w:rsidRPr="00D94E10" w:rsidTr="00A46C3F">
        <w:trPr>
          <w:trHeight w:val="1129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2335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Объект недвижимого имущества введен в эк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плуатацию в рамках достижения результата «Построены и введены в эксплуатацию объе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к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ты спорта региональной собственности»</w:t>
            </w:r>
          </w:p>
          <w:p w:rsidR="005E2B03" w:rsidRPr="00D94E10" w:rsidRDefault="005E2B03" w:rsidP="0052335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D94E10">
              <w:rPr>
                <w:rFonts w:ascii="PT Astra Serif" w:hAnsi="PT Astra Serif"/>
                <w:sz w:val="20"/>
                <w:szCs w:val="20"/>
              </w:rPr>
              <w:t>(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Объект недвижимого имущества «Крытый хоккейный каток» в г. Ульяновске на ул. </w:t>
            </w: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Шолмова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введен в эксплуатацию.</w:t>
            </w:r>
            <w:proofErr w:type="gramEnd"/>
          </w:p>
          <w:p w:rsidR="005E2B03" w:rsidRPr="00D94E10" w:rsidRDefault="005E2B03" w:rsidP="0052335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Объект недвижимого имущества «Крытый футбольный манеж» в г. Ульяновске на ул. </w:t>
            </w: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Шолмова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введен в эксплуатацию.</w:t>
            </w:r>
          </w:p>
          <w:p w:rsidR="005E2B03" w:rsidRPr="00D94E10" w:rsidRDefault="005E2B03" w:rsidP="0052335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Объект недвижимого </w:t>
            </w: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мущества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Спортивный </w:t>
            </w:r>
            <w:proofErr w:type="spell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комплекс</w:t>
            </w:r>
            <w:proofErr w:type="gramStart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«Д</w:t>
            </w:r>
            <w:proofErr w:type="gram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ворец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единоборств» на ул. Але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сандровская, д.60, в г. Ульяновске» и введен в эксплуатацию)</w:t>
            </w:r>
          </w:p>
          <w:p w:rsidR="005E2B03" w:rsidRPr="00D94E10" w:rsidRDefault="005E2B03" w:rsidP="00C879D9">
            <w:pPr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31.12.2022</w:t>
            </w:r>
          </w:p>
        </w:tc>
      </w:tr>
      <w:tr w:rsidR="005E2B03" w:rsidRPr="00D94E10" w:rsidTr="00A46C3F">
        <w:trPr>
          <w:trHeight w:val="775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C879D9">
            <w:pPr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31.12.2023</w:t>
            </w:r>
          </w:p>
        </w:tc>
      </w:tr>
      <w:tr w:rsidR="005E2B03" w:rsidRPr="00D94E10" w:rsidTr="00A46C3F">
        <w:trPr>
          <w:trHeight w:val="230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D94E10">
              <w:rPr>
                <w:rFonts w:ascii="PT Astra Serif" w:hAnsi="PT Astra Serif"/>
                <w:sz w:val="20"/>
                <w:szCs w:val="20"/>
              </w:rPr>
              <w:t>Доля граждан старшего возраста (женщины в возрасте от 55 до 79 лет, мужчины в возрасте от 60 до 79 лет), систематически занимающихся физической культурой и спортом, в общей численности граждан старшего возраста Ульяновской области (женщины в возрасте от 55 до 79 лет, мужчины в возрасте от 60 до 79 лет), процентов</w:t>
            </w:r>
            <w:proofErr w:type="gramEnd"/>
          </w:p>
          <w:p w:rsidR="005E2B03" w:rsidRPr="00D94E10" w:rsidRDefault="005E2B03" w:rsidP="00EA6B10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</w:tr>
      <w:tr w:rsidR="005E2B03" w:rsidRPr="00D94E10" w:rsidTr="00F53C48">
        <w:trPr>
          <w:trHeight w:val="135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spacing w:after="0" w:line="240" w:lineRule="auto"/>
              <w:ind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Доля жителей Ульяновской области, выпо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л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нивших нормативы испытаний (тестов) Вс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ний (тестов) Всероссийского физкультурно-спортивного комплекса «Готов к труду и обороне» (ГТО), процентов</w:t>
            </w:r>
          </w:p>
          <w:p w:rsidR="005E2B03" w:rsidRPr="00D94E10" w:rsidRDefault="005E2B03" w:rsidP="00BD60DF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из них учащихся и студентов, процентов</w:t>
            </w:r>
          </w:p>
          <w:p w:rsidR="005E2B03" w:rsidRPr="00D94E10" w:rsidRDefault="005E2B03" w:rsidP="00BD60DF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F4A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Предоставлен отчет о выполнении соглашения о предоставлении субсидии юридическому (физическому) лицу» в рамках достижения результата «Подготовлено, организовано и проведено на территории Ульяновской обл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 xml:space="preserve">сти физкультурные и спортивные мероприятия по реализации Всероссийского </w:t>
            </w:r>
            <w:proofErr w:type="spellStart"/>
            <w:r w:rsidRPr="00D94E10">
              <w:rPr>
                <w:rFonts w:ascii="PT Astra Serif" w:hAnsi="PT Astra Serif"/>
                <w:sz w:val="20"/>
                <w:szCs w:val="20"/>
              </w:rPr>
              <w:t>физкультурн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спортивного</w:t>
            </w:r>
            <w:proofErr w:type="spellEnd"/>
            <w:r w:rsidRPr="00D94E10">
              <w:rPr>
                <w:rFonts w:ascii="PT Astra Serif" w:hAnsi="PT Astra Serif"/>
                <w:sz w:val="20"/>
                <w:szCs w:val="20"/>
              </w:rPr>
              <w:t xml:space="preserve"> комплекса «Готов к труду и об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роне» (ГТО)»</w:t>
            </w:r>
          </w:p>
          <w:p w:rsidR="005E2B03" w:rsidRPr="00D94E10" w:rsidRDefault="005E2B03" w:rsidP="00EF4A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94E10">
              <w:rPr>
                <w:rFonts w:ascii="PT Astra Serif" w:hAnsi="PT Astra Serif"/>
                <w:sz w:val="20"/>
                <w:szCs w:val="20"/>
              </w:rPr>
              <w:t>(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Подготовлено, организовано и проведено ежегодно не менее 280 мероприятий на терр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тории Ульяновской области физкультурные и спортивные мероприятия по реализации Вс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российского физкультурно-спортивного ко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плекса «Готов к труду и обороне» (ГТО).</w:t>
            </w:r>
            <w:proofErr w:type="gramEnd"/>
          </w:p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94E10">
              <w:rPr>
                <w:rFonts w:ascii="PT Astra Serif" w:hAnsi="PT Astra Serif"/>
                <w:sz w:val="20"/>
                <w:szCs w:val="20"/>
              </w:rPr>
              <w:t>Закуплено спортивно-технологическое обор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у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дование для создания малых спортивных пл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>щадок, в т.ч. в 2020 году - для 5 муниципал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ь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ных образований; в 2021 -2024 годы - не менее чем для 3 муниципальных образований еж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годно.)</w:t>
            </w:r>
            <w:proofErr w:type="gramEnd"/>
          </w:p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>31.12.2020</w:t>
            </w:r>
          </w:p>
        </w:tc>
      </w:tr>
      <w:tr w:rsidR="005E2B03" w:rsidRPr="00D94E10" w:rsidTr="00F53C48">
        <w:trPr>
          <w:trHeight w:val="24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</w:tr>
      <w:tr w:rsidR="005E2B03" w:rsidRPr="00D94E10" w:rsidTr="00F53C48">
        <w:trPr>
          <w:trHeight w:val="21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</w:tr>
      <w:tr w:rsidR="005E2B03" w:rsidRPr="00D94E10" w:rsidTr="00F53C48">
        <w:trPr>
          <w:trHeight w:val="135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31.12.2023</w:t>
            </w:r>
          </w:p>
        </w:tc>
      </w:tr>
      <w:tr w:rsidR="005E2B03" w:rsidRPr="00D94E10" w:rsidTr="00F53C48">
        <w:trPr>
          <w:trHeight w:val="9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</w:tr>
      <w:tr w:rsidR="005E2B03" w:rsidRPr="00D94E10" w:rsidTr="00F53C48">
        <w:trPr>
          <w:trHeight w:val="113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региональных центров спортивной подготовки, введённых в эксплуатацию в рамках государственной программы Ульяновской области «Развитие физической культуры и спорта в Ульяновской области», единиц</w:t>
            </w:r>
          </w:p>
        </w:tc>
        <w:tc>
          <w:tcPr>
            <w:tcW w:w="425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1E7F9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Объект недвижимого имущества введен в эк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плуатацию» в рамках достижения результата «Построены и введены в эксплуатацию объе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к</w:t>
            </w:r>
            <w:r w:rsidRPr="00D94E10">
              <w:rPr>
                <w:rFonts w:ascii="PT Astra Serif" w:hAnsi="PT Astra Serif"/>
                <w:sz w:val="20"/>
                <w:szCs w:val="20"/>
              </w:rPr>
              <w:t xml:space="preserve">ты спорта в рамках реализации федеральной целевой программы «Развитие физической культуры и спорта в Российской Федерации в 2016 -2021 годы» </w:t>
            </w:r>
          </w:p>
          <w:p w:rsidR="005E2B03" w:rsidRPr="00D94E10" w:rsidRDefault="005E2B03" w:rsidP="001E7F9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(п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остроен и введен в эксплуатацию объект спорта </w:t>
            </w:r>
            <w:r w:rsidRPr="00D94E10">
              <w:rPr>
                <w:rFonts w:ascii="PT Astra Serif" w:hAnsi="PT Astra Serif"/>
                <w:color w:val="000000"/>
                <w:sz w:val="20"/>
                <w:szCs w:val="20"/>
              </w:rPr>
              <w:t>«Центр художественной гимнастики» в г. Ульяновске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в рамках реализации федерал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целевой программы «Развитие физической культуры и спорта в Российской Федерации в 2016-2021 годы»)</w:t>
            </w:r>
          </w:p>
          <w:p w:rsidR="005E2B03" w:rsidRPr="00D94E10" w:rsidRDefault="005E2B03" w:rsidP="00EA6B10">
            <w:pPr>
              <w:spacing w:after="0" w:line="240" w:lineRule="auto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31.12.2020</w:t>
            </w:r>
          </w:p>
        </w:tc>
      </w:tr>
      <w:tr w:rsidR="005E2B03" w:rsidRPr="00D94E10" w:rsidTr="00A46C3F">
        <w:trPr>
          <w:trHeight w:val="24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ind w:left="34" w:right="6" w:hanging="34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организаций, осуществляющих спо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тивную подготовку в соответствии с фед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ральными стандартами спортивной подг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товки, в общем количестве физкультурно-спортивных организаций, в том числе и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валидов и иных лиц с ограниченными во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можностями здоровья, процентов</w:t>
            </w:r>
          </w:p>
          <w:p w:rsidR="005E2B03" w:rsidRPr="00D94E10" w:rsidRDefault="005E2B03" w:rsidP="00523354">
            <w:pPr>
              <w:spacing w:after="0" w:line="240" w:lineRule="auto"/>
              <w:ind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C879D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highlight w:val="green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 xml:space="preserve">Произведена приемка поставленных товаров, выполненных работ, оказанных услуг в рамках достижения результата «Все организации спортивной подготовки предоставляют услуги населению в соответствии с федеральными стандартами спортивной подготовки»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23354">
            <w:pPr>
              <w:tabs>
                <w:tab w:val="left" w:pos="555"/>
                <w:tab w:val="center" w:pos="1096"/>
              </w:tabs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ab/>
            </w:r>
            <w:r w:rsidRPr="00D94E10">
              <w:rPr>
                <w:rFonts w:ascii="PT Astra Serif" w:hAnsi="PT Astra Serif"/>
                <w:sz w:val="20"/>
                <w:szCs w:val="20"/>
              </w:rPr>
              <w:tab/>
              <w:t>31.12.2020</w:t>
            </w:r>
          </w:p>
        </w:tc>
      </w:tr>
      <w:tr w:rsidR="005E2B03" w:rsidRPr="00D94E10" w:rsidTr="00A46C3F">
        <w:trPr>
          <w:trHeight w:val="225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ind w:left="34" w:right="6" w:hanging="34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C879D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</w:tr>
      <w:tr w:rsidR="005E2B03" w:rsidRPr="00D94E10" w:rsidTr="00A46C3F">
        <w:trPr>
          <w:trHeight w:val="21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ind w:left="34" w:right="6" w:hanging="34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C879D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</w:tr>
      <w:tr w:rsidR="005E2B03" w:rsidRPr="00D94E10" w:rsidTr="00A46C3F">
        <w:trPr>
          <w:trHeight w:val="225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ind w:left="34" w:right="6" w:hanging="34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C879D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31.12.2023</w:t>
            </w:r>
          </w:p>
        </w:tc>
      </w:tr>
      <w:tr w:rsidR="005E2B03" w:rsidRPr="00D94E10" w:rsidTr="00A46C3F">
        <w:trPr>
          <w:trHeight w:val="435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EA6B10">
            <w:pPr>
              <w:spacing w:after="0" w:line="240" w:lineRule="auto"/>
              <w:ind w:left="34" w:right="6" w:hanging="34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C879D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31.12.2024</w:t>
            </w:r>
          </w:p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</w:tr>
      <w:tr w:rsidR="005E2B03" w:rsidRPr="00D94E10" w:rsidTr="00A46C3F">
        <w:trPr>
          <w:trHeight w:val="30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pacing w:val="-4"/>
                <w:sz w:val="20"/>
                <w:szCs w:val="2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 в Ульяновской области, процентов</w:t>
            </w:r>
          </w:p>
          <w:p w:rsidR="005E2B03" w:rsidRPr="00D94E10" w:rsidRDefault="005E2B03" w:rsidP="00BD60DF">
            <w:pPr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Оборудование поставлено не менее</w:t>
            </w:r>
            <w:proofErr w:type="gramStart"/>
            <w:r w:rsidRPr="00D94E10">
              <w:rPr>
                <w:rFonts w:ascii="PT Astra Serif" w:hAnsi="PT Astra Serif"/>
                <w:sz w:val="20"/>
                <w:szCs w:val="20"/>
              </w:rPr>
              <w:t>,</w:t>
            </w:r>
            <w:proofErr w:type="gramEnd"/>
            <w:r w:rsidRPr="00D94E10">
              <w:rPr>
                <w:rFonts w:ascii="PT Astra Serif" w:hAnsi="PT Astra Serif"/>
                <w:sz w:val="20"/>
                <w:szCs w:val="20"/>
              </w:rPr>
              <w:t xml:space="preserve"> чем в 1 организацию спортивной подготовки, в том числе по хоккею» в рамках достижения 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е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зультата «В организации спортивной подг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товки, в том числе спортивные школы по хо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к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кею, поставлено новое спортивное оборудов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ние и инвентарь»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tabs>
                <w:tab w:val="left" w:pos="555"/>
                <w:tab w:val="center" w:pos="1096"/>
              </w:tabs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ab/>
            </w:r>
            <w:r w:rsidRPr="00D94E10">
              <w:rPr>
                <w:rFonts w:ascii="PT Astra Serif" w:hAnsi="PT Astra Serif"/>
                <w:sz w:val="20"/>
                <w:szCs w:val="20"/>
              </w:rPr>
              <w:tab/>
              <w:t>31.12.2020</w:t>
            </w:r>
          </w:p>
        </w:tc>
      </w:tr>
      <w:tr w:rsidR="005E2B03" w:rsidRPr="00D94E10" w:rsidTr="00A46C3F">
        <w:trPr>
          <w:trHeight w:val="255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F41F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</w:tr>
      <w:tr w:rsidR="005E2B03" w:rsidRPr="00D94E10" w:rsidTr="00A46C3F">
        <w:trPr>
          <w:trHeight w:val="57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F41F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31.12.2022</w:t>
            </w:r>
          </w:p>
          <w:p w:rsidR="005E2B03" w:rsidRPr="00D94E10" w:rsidRDefault="005E2B03" w:rsidP="00A4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31.12.2023</w:t>
            </w:r>
          </w:p>
        </w:tc>
      </w:tr>
      <w:tr w:rsidR="005E2B03" w:rsidRPr="00D94E10" w:rsidTr="00A46C3F">
        <w:trPr>
          <w:trHeight w:val="225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F41F54">
            <w:pPr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</w:tr>
      <w:tr w:rsidR="005E2B03" w:rsidRPr="00D94E10" w:rsidTr="00A46C3F">
        <w:trPr>
          <w:trHeight w:val="630"/>
        </w:trPr>
        <w:tc>
          <w:tcPr>
            <w:tcW w:w="62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ind w:left="34" w:right="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Доля спортсменов, занимающихся на эт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 высшего спортивного мастерства в 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ганизациях, осуществляющих спортивную подготовку, в общей численности спорт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менов, занимающихся на этапе соверше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ствования спортивного мастерства в орг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низациях, осуществляющих спортивную подготовку, процентов</w:t>
            </w:r>
          </w:p>
        </w:tc>
        <w:tc>
          <w:tcPr>
            <w:tcW w:w="4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>Произведена оплата поставленных товаров, выполненных работ, оказанных услуг по гос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у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дарственному (муниципальному) контракту» в рамках достижения результата «В организ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>ции спортивной подготовки поставлено спо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тивное оборудование в рамках федеральной целевой программы «Развитие физической культуры и спорта в Российской Федерации на 2016-2021 годы»</w:t>
            </w: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tabs>
                <w:tab w:val="left" w:pos="555"/>
                <w:tab w:val="center" w:pos="1096"/>
              </w:tabs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lastRenderedPageBreak/>
              <w:tab/>
            </w:r>
          </w:p>
          <w:p w:rsidR="005E2B03" w:rsidRPr="00D94E10" w:rsidRDefault="005E2B03" w:rsidP="005E2B0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31.12.2020</w:t>
            </w:r>
          </w:p>
        </w:tc>
      </w:tr>
      <w:tr w:rsidR="005E2B03" w:rsidRPr="00D94E10" w:rsidTr="00A46C3F">
        <w:trPr>
          <w:trHeight w:val="230"/>
        </w:trPr>
        <w:tc>
          <w:tcPr>
            <w:tcW w:w="629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ind w:left="34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</w:tc>
      </w:tr>
      <w:tr w:rsidR="005E2B03" w:rsidRPr="00D94E10" w:rsidTr="00A46C3F">
        <w:trPr>
          <w:trHeight w:val="23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E2B03" w:rsidRPr="00D94E10" w:rsidTr="00A46C3F">
        <w:trPr>
          <w:trHeight w:val="33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</w:tr>
      <w:tr w:rsidR="005E2B03" w:rsidRPr="00D94E10" w:rsidTr="00A46C3F">
        <w:trPr>
          <w:trHeight w:val="24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</w:tr>
      <w:tr w:rsidR="005E2B03" w:rsidRPr="00D94E10" w:rsidTr="00A46C3F">
        <w:trPr>
          <w:trHeight w:val="345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5E2B0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31.12.2023</w:t>
            </w:r>
          </w:p>
        </w:tc>
      </w:tr>
      <w:tr w:rsidR="005E2B03" w:rsidRPr="00D94E10" w:rsidTr="00A46C3F">
        <w:trPr>
          <w:trHeight w:val="138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</w:tr>
      <w:tr w:rsidR="005E2B03" w:rsidRPr="00D94E10" w:rsidTr="00A46C3F">
        <w:trPr>
          <w:trHeight w:val="1740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C879D9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1E7F9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Предоставлен отчет о выполнении соглашения о предоставлении субсидии юридическому (физическому) лицу» в рамках достижения результата «Поставлены комплекты спорти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в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ного оборудования»</w:t>
            </w:r>
          </w:p>
          <w:p w:rsidR="005E2B03" w:rsidRPr="00D94E10" w:rsidRDefault="005E2B03" w:rsidP="001E7F9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(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одернизировано футбольное поле с иску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ственным покрытием и </w:t>
            </w:r>
            <w:proofErr w:type="spellStart"/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легкоатлетическими беговыми дорожками на стадионе «Локом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тив» в г. Ульяновске;</w:t>
            </w:r>
          </w:p>
          <w:p w:rsidR="005E2B03" w:rsidRPr="00D94E10" w:rsidRDefault="005E2B03" w:rsidP="005E2B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одернизировано футбольное поле с иску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</w:t>
            </w:r>
            <w:r w:rsidRPr="00D94E1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ственным покрытием и легкоатлетическими беговыми дорожками на стадионе «Старт» в г. Димитровграде.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01.09.2020</w:t>
            </w:r>
          </w:p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E2B03" w:rsidRPr="00D94E10" w:rsidTr="00A46C3F">
        <w:trPr>
          <w:trHeight w:val="1695"/>
        </w:trPr>
        <w:tc>
          <w:tcPr>
            <w:tcW w:w="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BD60D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C879D9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1E7F9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03" w:rsidRPr="00D94E10" w:rsidRDefault="005E2B03" w:rsidP="00A46C3F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</w:p>
          <w:p w:rsidR="005E2B03" w:rsidRPr="00D94E10" w:rsidRDefault="005E2B03" w:rsidP="00A46C3F">
            <w:pPr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31.12.2020</w:t>
            </w:r>
          </w:p>
        </w:tc>
      </w:tr>
    </w:tbl>
    <w:p w:rsidR="00523354" w:rsidRPr="00D94E10" w:rsidRDefault="00523354" w:rsidP="00F41F54">
      <w:pPr>
        <w:spacing w:after="0" w:line="240" w:lineRule="auto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EF4AEA" w:rsidRPr="00D94E10" w:rsidRDefault="00EF4AEA" w:rsidP="00E271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94E10">
        <w:rPr>
          <w:rFonts w:ascii="PT Astra Serif" w:hAnsi="PT Astra Serif"/>
          <w:sz w:val="28"/>
          <w:szCs w:val="28"/>
        </w:rPr>
        <w:t>____________</w:t>
      </w:r>
    </w:p>
    <w:p w:rsidR="00EF4AEA" w:rsidRPr="00D94E10" w:rsidRDefault="00EF4AEA" w:rsidP="00E271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F4AEA" w:rsidRPr="00D94E10" w:rsidRDefault="00EF4AEA" w:rsidP="00EF4AEA">
      <w:pPr>
        <w:widowControl w:val="0"/>
        <w:suppressAutoHyphens/>
        <w:autoSpaceDE w:val="0"/>
        <w:autoSpaceDN w:val="0"/>
        <w:spacing w:after="0" w:line="240" w:lineRule="auto"/>
        <w:ind w:left="10065"/>
        <w:jc w:val="center"/>
        <w:outlineLvl w:val="3"/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ПРИЛОЖЕНИЕ № 3</w:t>
      </w:r>
      <w:r w:rsidRPr="00D94E10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3</w:t>
      </w:r>
    </w:p>
    <w:p w:rsidR="00EF4AEA" w:rsidRPr="00D94E10" w:rsidRDefault="00EF4AEA" w:rsidP="00EF4AEA">
      <w:pPr>
        <w:widowControl w:val="0"/>
        <w:suppressAutoHyphens/>
        <w:autoSpaceDE w:val="0"/>
        <w:autoSpaceDN w:val="0"/>
        <w:spacing w:after="0" w:line="240" w:lineRule="auto"/>
        <w:ind w:left="10065"/>
        <w:jc w:val="center"/>
        <w:outlineLvl w:val="3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F4AEA" w:rsidRPr="00D94E10" w:rsidRDefault="00EF4AEA" w:rsidP="00EF4AEA">
      <w:pPr>
        <w:widowControl w:val="0"/>
        <w:suppressAutoHyphens/>
        <w:autoSpaceDE w:val="0"/>
        <w:autoSpaceDN w:val="0"/>
        <w:spacing w:after="0" w:line="240" w:lineRule="auto"/>
        <w:ind w:left="10065"/>
        <w:jc w:val="center"/>
        <w:outlineLvl w:val="3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</w:t>
      </w:r>
    </w:p>
    <w:p w:rsidR="00EF4AEA" w:rsidRPr="00D94E10" w:rsidRDefault="00EF4AEA" w:rsidP="00EF4AEA">
      <w:pPr>
        <w:widowControl w:val="0"/>
        <w:suppressAutoHyphens/>
        <w:autoSpaceDE w:val="0"/>
        <w:autoSpaceDN w:val="0"/>
        <w:spacing w:after="0" w:line="240" w:lineRule="auto"/>
        <w:ind w:left="10065"/>
        <w:jc w:val="center"/>
        <w:outlineLvl w:val="3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EF4AEA" w:rsidRPr="00D94E10" w:rsidRDefault="00EF4AEA" w:rsidP="00EF4AEA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3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EF4AEA" w:rsidRPr="00D94E10" w:rsidRDefault="00EF4AEA" w:rsidP="00EF4AEA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3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82701" w:rsidRPr="00D94E10" w:rsidRDefault="00782701" w:rsidP="00E271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82701" w:rsidRPr="00D94E10" w:rsidRDefault="00782701" w:rsidP="00782701">
      <w:pPr>
        <w:widowControl w:val="0"/>
        <w:suppressAutoHyphens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>ПЕРЕЧЕНЬ МЕРОПРИЯТИЙ,</w:t>
      </w:r>
    </w:p>
    <w:p w:rsidR="00782701" w:rsidRPr="00D94E10" w:rsidRDefault="00782701" w:rsidP="0078270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не требующих финансового обеспечения, реализация которых направлена на достижение целей и решение задач государственной </w:t>
      </w:r>
      <w:proofErr w:type="spellStart"/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>программыУльяновской</w:t>
      </w:r>
      <w:proofErr w:type="spellEnd"/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области «Развитие физической культуры и спорта в Ульяновской области»</w:t>
      </w:r>
    </w:p>
    <w:p w:rsidR="00415BEF" w:rsidRPr="00D94E10" w:rsidRDefault="00415BEF" w:rsidP="0078270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147" w:tblpY="1"/>
        <w:tblOverlap w:val="never"/>
        <w:tblW w:w="14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"/>
        <w:gridCol w:w="3800"/>
        <w:gridCol w:w="2358"/>
        <w:gridCol w:w="3879"/>
        <w:gridCol w:w="3544"/>
      </w:tblGrid>
      <w:tr w:rsidR="00A7116D" w:rsidRPr="00D94E10" w:rsidTr="00A46C3F">
        <w:trPr>
          <w:trHeight w:val="60"/>
          <w:tblHeader/>
        </w:trPr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</w:t>
            </w:r>
            <w:proofErr w:type="gramEnd"/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Наименование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 xml:space="preserve">основного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 xml:space="preserve">мероприятия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(мероприятия)</w:t>
            </w: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3F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Ответственные 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 xml:space="preserve">исполнители </w:t>
            </w:r>
          </w:p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pacing w:val="-4"/>
                <w:sz w:val="20"/>
                <w:szCs w:val="20"/>
                <w:lang w:eastAsia="ru-RU"/>
              </w:rPr>
              <w:t xml:space="preserve">Наименование </w:t>
            </w:r>
            <w:r w:rsidRPr="00D94E10">
              <w:rPr>
                <w:rFonts w:ascii="PT Astra Serif" w:eastAsiaTheme="minorEastAsia" w:hAnsi="PT Astra Serif"/>
                <w:spacing w:val="-4"/>
                <w:sz w:val="20"/>
                <w:szCs w:val="20"/>
                <w:lang w:eastAsia="ru-RU"/>
              </w:rPr>
              <w:br/>
              <w:t>целевого и</w:t>
            </w:r>
            <w:r w:rsidR="00A46C3F" w:rsidRPr="00D94E10">
              <w:rPr>
                <w:rFonts w:ascii="PT Astra Serif" w:eastAsiaTheme="minorEastAsia" w:hAnsi="PT Astra Serif"/>
                <w:spacing w:val="-4"/>
                <w:sz w:val="20"/>
                <w:szCs w:val="20"/>
                <w:lang w:eastAsia="ru-RU"/>
              </w:rPr>
              <w:t xml:space="preserve">ндикатора </w:t>
            </w:r>
            <w:r w:rsidR="00A46C3F" w:rsidRPr="00D94E10">
              <w:rPr>
                <w:rFonts w:ascii="PT Astra Serif" w:eastAsiaTheme="minorEastAsia" w:hAnsi="PT Astra Serif"/>
                <w:spacing w:val="-4"/>
                <w:sz w:val="20"/>
                <w:szCs w:val="20"/>
                <w:lang w:eastAsia="ru-RU"/>
              </w:rPr>
              <w:br/>
              <w:t xml:space="preserve">и (или) показателя, </w:t>
            </w:r>
            <w:r w:rsidRPr="00D94E10">
              <w:rPr>
                <w:rFonts w:ascii="PT Astra Serif" w:eastAsiaTheme="minorEastAsia" w:hAnsi="PT Astra Serif"/>
                <w:spacing w:val="-4"/>
                <w:sz w:val="20"/>
                <w:szCs w:val="20"/>
                <w:lang w:eastAsia="ru-RU"/>
              </w:rPr>
              <w:t xml:space="preserve">характеризующего </w:t>
            </w:r>
            <w:r w:rsidRPr="00D94E10">
              <w:rPr>
                <w:rFonts w:ascii="PT Astra Serif" w:eastAsiaTheme="minorEastAsia" w:hAnsi="PT Astra Serif"/>
                <w:spacing w:val="-4"/>
                <w:sz w:val="20"/>
                <w:szCs w:val="20"/>
                <w:lang w:eastAsia="ru-RU"/>
              </w:rPr>
              <w:br/>
              <w:t xml:space="preserve">ожидаемые результаты </w:t>
            </w:r>
            <w:r w:rsidRPr="00D94E10">
              <w:rPr>
                <w:rFonts w:ascii="PT Astra Serif" w:eastAsiaTheme="minorEastAsia" w:hAnsi="PT Astra Serif"/>
                <w:spacing w:val="-4"/>
                <w:sz w:val="20"/>
                <w:szCs w:val="20"/>
                <w:lang w:eastAsia="ru-RU"/>
              </w:rPr>
              <w:br/>
              <w:t>реализации государственной программы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autoSpaceDE w:val="0"/>
              <w:autoSpaceDN w:val="0"/>
              <w:adjustRightInd w:val="0"/>
              <w:spacing w:after="0" w:line="245" w:lineRule="auto"/>
              <w:ind w:right="-62"/>
              <w:jc w:val="center"/>
              <w:rPr>
                <w:rFonts w:ascii="PT Astra Serif" w:eastAsiaTheme="minorEastAsia" w:hAnsi="PT Astra Serif"/>
                <w:bCs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Цели и задачи </w:t>
            </w:r>
            <w:r w:rsidRPr="00D94E10">
              <w:rPr>
                <w:rFonts w:ascii="PT Astra Serif" w:eastAsiaTheme="minorEastAsia" w:hAnsi="PT Astra Serif"/>
                <w:bCs/>
                <w:sz w:val="20"/>
                <w:szCs w:val="20"/>
                <w:lang w:eastAsia="ru-RU"/>
              </w:rPr>
              <w:t>стратегии</w:t>
            </w:r>
          </w:p>
          <w:p w:rsidR="00A7116D" w:rsidRPr="00D94E10" w:rsidRDefault="00A7116D" w:rsidP="00A46C3F">
            <w:pPr>
              <w:autoSpaceDE w:val="0"/>
              <w:autoSpaceDN w:val="0"/>
              <w:adjustRightInd w:val="0"/>
              <w:spacing w:after="0" w:line="230" w:lineRule="auto"/>
              <w:ind w:right="-62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социально- экономического развития Ульяновской области</w:t>
            </w:r>
          </w:p>
        </w:tc>
      </w:tr>
    </w:tbl>
    <w:p w:rsidR="00A7116D" w:rsidRPr="00D94E10" w:rsidRDefault="00A7116D" w:rsidP="00A7116D">
      <w:pPr>
        <w:widowControl w:val="0"/>
        <w:suppressAutoHyphens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/>
          <w:sz w:val="2"/>
          <w:szCs w:val="2"/>
          <w:lang w:eastAsia="ru-RU"/>
        </w:rPr>
      </w:pPr>
    </w:p>
    <w:p w:rsidR="00A7116D" w:rsidRPr="00D94E10" w:rsidRDefault="00A7116D" w:rsidP="00A7116D">
      <w:pPr>
        <w:widowControl w:val="0"/>
        <w:suppressAutoHyphens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/>
          <w:sz w:val="2"/>
          <w:szCs w:val="2"/>
          <w:lang w:eastAsia="ru-RU"/>
        </w:rPr>
      </w:pPr>
    </w:p>
    <w:p w:rsidR="00A7116D" w:rsidRPr="00D94E10" w:rsidRDefault="00A7116D" w:rsidP="00A7116D">
      <w:pPr>
        <w:spacing w:after="0" w:line="14" w:lineRule="auto"/>
        <w:rPr>
          <w:rFonts w:ascii="PT Astra Serif" w:eastAsiaTheme="minorEastAsia" w:hAnsi="PT Astra Serif"/>
          <w:sz w:val="2"/>
          <w:szCs w:val="2"/>
          <w:lang w:eastAsia="ru-RU"/>
        </w:rPr>
      </w:pPr>
    </w:p>
    <w:p w:rsidR="00A7116D" w:rsidRPr="00D94E10" w:rsidRDefault="00A7116D" w:rsidP="00A7116D">
      <w:pPr>
        <w:spacing w:after="0" w:line="14" w:lineRule="auto"/>
        <w:rPr>
          <w:rFonts w:ascii="PT Astra Serif" w:eastAsiaTheme="minorEastAsia" w:hAnsi="PT Astra Serif"/>
          <w:sz w:val="2"/>
          <w:szCs w:val="2"/>
          <w:lang w:eastAsia="ru-RU"/>
        </w:rPr>
      </w:pPr>
    </w:p>
    <w:p w:rsidR="00A7116D" w:rsidRPr="00D94E10" w:rsidRDefault="00A7116D" w:rsidP="00A7116D">
      <w:pPr>
        <w:spacing w:after="0" w:line="14" w:lineRule="auto"/>
        <w:rPr>
          <w:rFonts w:ascii="PT Astra Serif" w:eastAsiaTheme="minorEastAsia" w:hAnsi="PT Astra Serif"/>
          <w:sz w:val="2"/>
          <w:szCs w:val="2"/>
          <w:lang w:eastAsia="ru-RU"/>
        </w:rPr>
      </w:pPr>
    </w:p>
    <w:tbl>
      <w:tblPr>
        <w:tblpPr w:leftFromText="180" w:rightFromText="180" w:vertAnchor="text" w:tblpX="-147" w:tblpY="1"/>
        <w:tblOverlap w:val="never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867"/>
        <w:gridCol w:w="2268"/>
        <w:gridCol w:w="3969"/>
        <w:gridCol w:w="3543"/>
        <w:gridCol w:w="567"/>
      </w:tblGrid>
      <w:tr w:rsidR="00A7116D" w:rsidRPr="00D94E10" w:rsidTr="00A46C3F">
        <w:trPr>
          <w:trHeight w:val="60"/>
          <w:tblHeader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autoSpaceDE w:val="0"/>
              <w:autoSpaceDN w:val="0"/>
              <w:adjustRightInd w:val="0"/>
              <w:spacing w:after="0" w:line="230" w:lineRule="auto"/>
              <w:ind w:right="-62"/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A7116D" w:rsidRPr="00D94E10" w:rsidTr="00A46C3F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64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Раздел «Массовый спорт»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A7116D" w:rsidRPr="00D94E10" w:rsidTr="00A46C3F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Основное мероприятие «Развитие масс</w:t>
            </w: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вого спорта»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Министерство физич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культуры и спорта Ульяновской области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Цель – создание условий для масс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 xml:space="preserve">вых занятий физической культурой и спортом в Ульяновской области </w:t>
            </w:r>
          </w:p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A7116D" w:rsidRPr="00D94E10" w:rsidTr="00A46C3F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Заключение соглашений о содействии в подготовке молодых специалистов в  о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ласти физической культуры и спорта для работы в муниципальных образованиях Ульяновской области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Министерство физич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культуры и спорта Ульяновской области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Задача</w:t>
            </w:r>
            <w:r w:rsidR="00A46C3F" w:rsidRPr="00D94E10">
              <w:rPr>
                <w:rFonts w:ascii="PT Astra Serif" w:hAnsi="PT Astra Serif"/>
                <w:sz w:val="20"/>
                <w:szCs w:val="20"/>
              </w:rPr>
              <w:t xml:space="preserve"> -о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беспечение системы фи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з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культурно-спортивных организаций Ульяновской области квалифицир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ванными тренерами, осуществля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ю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щими физкультурно-оздоровительную и спортивную работу с различными категориями и группами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A7116D" w:rsidRPr="00D94E10" w:rsidTr="00A46C3F">
        <w:trPr>
          <w:trHeight w:val="290"/>
        </w:trPr>
        <w:tc>
          <w:tcPr>
            <w:tcW w:w="14351" w:type="dxa"/>
            <w:gridSpan w:val="5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Раздел «Развитие спорта высших достижений и системы подготовки спортивного резерва»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A7116D" w:rsidRPr="00D94E10" w:rsidTr="00A46C3F">
        <w:trPr>
          <w:trHeight w:val="692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Основное мероприятие «Развитие спорта высших достижений»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Министерство физич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культуры и спорта Ульяновской области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A7116D" w:rsidRPr="00D94E10" w:rsidTr="00A46C3F">
        <w:trPr>
          <w:trHeight w:val="65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Заключение соглашений о взаимоде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ствии с федерациями по видам спорта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Министерство физич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культуры и спорта Ульяновской области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Задача</w:t>
            </w:r>
            <w:r w:rsidR="00A46C3F" w:rsidRPr="00D94E10">
              <w:rPr>
                <w:rFonts w:ascii="PT Astra Serif" w:hAnsi="PT Astra Serif"/>
                <w:sz w:val="20"/>
                <w:szCs w:val="20"/>
              </w:rPr>
              <w:t xml:space="preserve"> - р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азвитие спорта высших д</w:t>
            </w:r>
            <w:r w:rsidRPr="00D94E10">
              <w:rPr>
                <w:rFonts w:ascii="PT Astra Serif" w:hAnsi="PT Astra Serif"/>
                <w:sz w:val="20"/>
                <w:szCs w:val="20"/>
              </w:rPr>
              <w:t>о</w:t>
            </w:r>
            <w:r w:rsidRPr="00D94E10">
              <w:rPr>
                <w:rFonts w:ascii="PT Astra Serif" w:hAnsi="PT Astra Serif"/>
                <w:sz w:val="20"/>
                <w:szCs w:val="20"/>
              </w:rPr>
              <w:t>стижений в Ульяновской области</w:t>
            </w: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и системы подготовки спортивного р</w:t>
            </w: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зерва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A7116D" w:rsidRPr="00D94E10" w:rsidTr="00A46C3F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64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Раздел «Развитие объектов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A7116D" w:rsidRPr="00D94E10" w:rsidTr="00A46C3F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«Формирование материально-технической базы деятел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ности в сфере физической культуры и спорта на территории Ульяновской обл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</w:rPr>
              <w:t>сти»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Министерство физич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культуры и спорта Ульяновской области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3F" w:rsidRPr="00D94E10" w:rsidRDefault="00A7116D" w:rsidP="00A46C3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Задач</w:t>
            </w:r>
            <w:r w:rsidR="00A46C3F" w:rsidRPr="00D94E10">
              <w:rPr>
                <w:rFonts w:ascii="PT Astra Serif" w:hAnsi="PT Astra Serif"/>
                <w:sz w:val="20"/>
                <w:szCs w:val="20"/>
              </w:rPr>
              <w:t>и:</w:t>
            </w:r>
          </w:p>
          <w:p w:rsidR="00A7116D" w:rsidRPr="00D94E10" w:rsidRDefault="00A46C3F" w:rsidP="00A46C3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п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t>овышение доступности физкульту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t>р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t>но-спортивных организаций для всех категорий населения на территории Ульяновской области</w:t>
            </w:r>
            <w:r w:rsidRPr="00D94E10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A7116D" w:rsidRPr="00D94E10" w:rsidRDefault="00A46C3F" w:rsidP="00A46C3F">
            <w:pPr>
              <w:widowControl w:val="0"/>
              <w:autoSpaceDE w:val="0"/>
              <w:autoSpaceDN w:val="0"/>
              <w:spacing w:after="0" w:line="262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94E10">
              <w:rPr>
                <w:rFonts w:ascii="PT Astra Serif" w:hAnsi="PT Astra Serif"/>
                <w:sz w:val="20"/>
                <w:szCs w:val="20"/>
              </w:rPr>
              <w:t>п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t>редоставление возможности для з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t>а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t xml:space="preserve">нятия физической культурой и </w:t>
            </w:r>
            <w:proofErr w:type="spellStart"/>
            <w:r w:rsidR="00A7116D" w:rsidRPr="00D94E10">
              <w:rPr>
                <w:rFonts w:ascii="PT Astra Serif" w:hAnsi="PT Astra Serif"/>
                <w:sz w:val="20"/>
                <w:szCs w:val="20"/>
              </w:rPr>
              <w:t>спо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t>р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t>томлицам</w:t>
            </w:r>
            <w:proofErr w:type="spellEnd"/>
            <w:r w:rsidR="00A7116D" w:rsidRPr="00D94E10">
              <w:rPr>
                <w:rFonts w:ascii="PT Astra Serif" w:hAnsi="PT Astra Serif"/>
                <w:sz w:val="20"/>
                <w:szCs w:val="20"/>
              </w:rPr>
              <w:t xml:space="preserve"> с ограниченными возмо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t>ж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t>ностями здоровья и инвалидам на те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t>р</w:t>
            </w:r>
            <w:r w:rsidR="00A7116D" w:rsidRPr="00D94E10">
              <w:rPr>
                <w:rFonts w:ascii="PT Astra Serif" w:hAnsi="PT Astra Serif"/>
                <w:sz w:val="20"/>
                <w:szCs w:val="20"/>
              </w:rPr>
              <w:lastRenderedPageBreak/>
              <w:t>ритории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A7116D" w:rsidRPr="00D94E10" w:rsidTr="00A46C3F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Заключение соглашений  с муниципал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ными образованиями Ульяновской обл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 о взаимодействии в развитии физич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ской культуры и спорта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Министерство физич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культуры и спорта Ульяновской области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6D" w:rsidRPr="00D94E10" w:rsidRDefault="00A7116D" w:rsidP="00A46C3F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A7116D" w:rsidRPr="00D94E10" w:rsidRDefault="00A7116D" w:rsidP="00A7116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94E10">
        <w:rPr>
          <w:rFonts w:ascii="PT Astra Serif" w:hAnsi="PT Astra Serif"/>
          <w:sz w:val="28"/>
          <w:szCs w:val="28"/>
        </w:rPr>
        <w:lastRenderedPageBreak/>
        <w:t xml:space="preserve">__________________ </w:t>
      </w:r>
    </w:p>
    <w:p w:rsidR="00A7116D" w:rsidRPr="00D94E10" w:rsidRDefault="00A7116D" w:rsidP="00A7116D">
      <w:pPr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782701" w:rsidRPr="00D94E10" w:rsidRDefault="00782701" w:rsidP="00782701">
      <w:pPr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D07171" w:rsidRPr="00D94E10" w:rsidRDefault="00782701" w:rsidP="00415BEF">
      <w:pPr>
        <w:pStyle w:val="a4"/>
        <w:numPr>
          <w:ilvl w:val="0"/>
          <w:numId w:val="30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D94E10">
        <w:rPr>
          <w:rFonts w:ascii="PT Astra Serif" w:hAnsi="PT Astra Serif"/>
          <w:sz w:val="28"/>
          <w:szCs w:val="28"/>
        </w:rPr>
        <w:t>Приложение № 4 к государственной программе признать утратившим силу</w:t>
      </w:r>
      <w:r w:rsidR="00415BEF" w:rsidRPr="00D94E10">
        <w:rPr>
          <w:rFonts w:ascii="PT Astra Serif" w:hAnsi="PT Astra Serif"/>
          <w:sz w:val="28"/>
          <w:szCs w:val="28"/>
        </w:rPr>
        <w:t>.</w:t>
      </w:r>
    </w:p>
    <w:p w:rsidR="00795003" w:rsidRPr="00D94E10" w:rsidRDefault="00795003" w:rsidP="00415BEF">
      <w:pPr>
        <w:pStyle w:val="a4"/>
        <w:numPr>
          <w:ilvl w:val="0"/>
          <w:numId w:val="30"/>
        </w:numPr>
        <w:spacing w:after="0" w:line="240" w:lineRule="auto"/>
        <w:rPr>
          <w:rFonts w:ascii="PT Astra Serif" w:hAnsi="PT Astra Serif"/>
          <w:sz w:val="28"/>
          <w:szCs w:val="28"/>
        </w:rPr>
        <w:sectPr w:rsidR="00795003" w:rsidRPr="00D94E10" w:rsidSect="000A1DCA">
          <w:headerReference w:type="default" r:id="rId12"/>
          <w:footerReference w:type="default" r:id="rId13"/>
          <w:pgSz w:w="16838" w:h="11906" w:orient="landscape" w:code="9"/>
          <w:pgMar w:top="1701" w:right="1134" w:bottom="567" w:left="1134" w:header="1134" w:footer="454" w:gutter="0"/>
          <w:cols w:space="708"/>
          <w:titlePg/>
          <w:docGrid w:linePitch="360"/>
        </w:sectPr>
      </w:pPr>
    </w:p>
    <w:p w:rsidR="00D07171" w:rsidRPr="00D94E10" w:rsidRDefault="006730C7" w:rsidP="00E2714E">
      <w:pPr>
        <w:keepNext/>
        <w:keepLines/>
        <w:spacing w:after="0" w:line="240" w:lineRule="auto"/>
        <w:ind w:left="4962"/>
        <w:jc w:val="center"/>
        <w:rPr>
          <w:rFonts w:ascii="PT Astra Serif" w:hAnsi="PT Astra Serif"/>
          <w:sz w:val="28"/>
          <w:szCs w:val="28"/>
        </w:rPr>
      </w:pPr>
      <w:r w:rsidRPr="00D94E10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D07171" w:rsidRPr="00D94E10" w:rsidRDefault="00D07171" w:rsidP="00E2714E">
      <w:pPr>
        <w:keepNext/>
        <w:keepLines/>
        <w:tabs>
          <w:tab w:val="left" w:pos="9355"/>
        </w:tabs>
        <w:spacing w:after="0" w:line="240" w:lineRule="auto"/>
        <w:ind w:left="4962" w:right="707" w:firstLine="141"/>
        <w:jc w:val="center"/>
        <w:rPr>
          <w:rFonts w:ascii="PT Astra Serif" w:hAnsi="PT Astra Serif"/>
          <w:sz w:val="28"/>
          <w:szCs w:val="28"/>
        </w:rPr>
      </w:pPr>
    </w:p>
    <w:p w:rsidR="00F50D46" w:rsidRPr="00D94E10" w:rsidRDefault="00F50D46" w:rsidP="00F50D46">
      <w:pPr>
        <w:keepNext/>
        <w:keepLine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94E10">
        <w:rPr>
          <w:rFonts w:ascii="PT Astra Serif" w:hAnsi="PT Astra Serif"/>
          <w:sz w:val="28"/>
          <w:szCs w:val="28"/>
        </w:rPr>
        <w:t>к ПостановлениюПравительства</w:t>
      </w:r>
    </w:p>
    <w:p w:rsidR="00D07171" w:rsidRPr="00D94E10" w:rsidRDefault="00F50D46" w:rsidP="00F50D46">
      <w:pPr>
        <w:keepNext/>
        <w:keepLines/>
        <w:spacing w:after="0" w:line="240" w:lineRule="auto"/>
        <w:ind w:left="4962"/>
        <w:jc w:val="center"/>
        <w:rPr>
          <w:rFonts w:ascii="PT Astra Serif" w:hAnsi="PT Astra Serif"/>
          <w:sz w:val="28"/>
          <w:szCs w:val="28"/>
        </w:rPr>
      </w:pPr>
      <w:r w:rsidRPr="00D94E10">
        <w:rPr>
          <w:rFonts w:ascii="PT Astra Serif" w:hAnsi="PT Astra Serif"/>
          <w:sz w:val="28"/>
          <w:szCs w:val="28"/>
        </w:rPr>
        <w:t>Ульяновской области</w:t>
      </w:r>
    </w:p>
    <w:p w:rsidR="00D07171" w:rsidRPr="00D94E10" w:rsidRDefault="00D07171" w:rsidP="00E2714E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D07171" w:rsidRPr="00D94E10" w:rsidRDefault="00D07171" w:rsidP="00E2714E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07171" w:rsidRPr="00D94E10" w:rsidRDefault="00D07171" w:rsidP="00E2714E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07171" w:rsidRPr="00D94E10" w:rsidRDefault="00D07171" w:rsidP="00E2714E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94E10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D07171" w:rsidRPr="00D94E10" w:rsidRDefault="00D07171" w:rsidP="00E2714E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94E10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D07171" w:rsidRPr="00D94E10" w:rsidRDefault="00D07171" w:rsidP="00E2714E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94E10">
        <w:rPr>
          <w:rFonts w:ascii="PT Astra Serif" w:hAnsi="PT Astra Serif"/>
          <w:b/>
          <w:color w:val="000000"/>
          <w:sz w:val="28"/>
          <w:szCs w:val="28"/>
        </w:rPr>
        <w:t xml:space="preserve">«Развитие физической культуры и спорта </w:t>
      </w:r>
      <w:r w:rsidRPr="00D94E10">
        <w:rPr>
          <w:rFonts w:ascii="PT Astra Serif" w:hAnsi="PT Astra Serif"/>
          <w:b/>
          <w:color w:val="000000"/>
          <w:sz w:val="28"/>
          <w:szCs w:val="28"/>
        </w:rPr>
        <w:br/>
        <w:t>в Ульяновской области»</w:t>
      </w:r>
    </w:p>
    <w:p w:rsidR="00D07171" w:rsidRPr="00D94E10" w:rsidRDefault="00D07171" w:rsidP="00E2714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7171" w:rsidRPr="00D94E10" w:rsidRDefault="00D07171" w:rsidP="00E2714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58D7" w:rsidRPr="00D94E10" w:rsidRDefault="00D458D7" w:rsidP="00E2714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>1. В паспорте:</w:t>
      </w:r>
    </w:p>
    <w:p w:rsidR="00D458D7" w:rsidRPr="00D94E10" w:rsidRDefault="00D458D7" w:rsidP="00E2714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>1) строку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 изложить в следующей реда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ции</w:t>
      </w:r>
      <w:r w:rsidRPr="00D94E10">
        <w:rPr>
          <w:rFonts w:ascii="PT Astra Serif" w:hAnsi="PT Astra Serif"/>
          <w:color w:val="000000"/>
          <w:sz w:val="28"/>
          <w:szCs w:val="28"/>
        </w:rPr>
        <w:t>:</w:t>
      </w:r>
    </w:p>
    <w:tbl>
      <w:tblPr>
        <w:tblW w:w="5340" w:type="pct"/>
        <w:tblInd w:w="-485" w:type="dxa"/>
        <w:tblLook w:val="04A0" w:firstRow="1" w:lastRow="0" w:firstColumn="1" w:lastColumn="0" w:noHBand="0" w:noVBand="1"/>
      </w:tblPr>
      <w:tblGrid>
        <w:gridCol w:w="472"/>
        <w:gridCol w:w="3718"/>
        <w:gridCol w:w="389"/>
        <w:gridCol w:w="4860"/>
        <w:gridCol w:w="632"/>
      </w:tblGrid>
      <w:tr w:rsidR="00EF5310" w:rsidRPr="00D94E10" w:rsidTr="00EF5310">
        <w:tc>
          <w:tcPr>
            <w:tcW w:w="234" w:type="pct"/>
            <w:shd w:val="clear" w:color="auto" w:fill="auto"/>
          </w:tcPr>
          <w:p w:rsidR="00EF5310" w:rsidRPr="00D94E10" w:rsidRDefault="00EF5310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846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A6E47" w:rsidRPr="00D94E10" w:rsidRDefault="00BA6E47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BA6E47" w:rsidRPr="00D94E10" w:rsidRDefault="00BA6E47" w:rsidP="00EF531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государственной программы </w:t>
            </w:r>
          </w:p>
          <w:p w:rsidR="00BA6E47" w:rsidRPr="00D94E10" w:rsidRDefault="00BA6E47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 разбивкой по этапам и г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дам реализации</w:t>
            </w:r>
          </w:p>
        </w:tc>
        <w:tc>
          <w:tcPr>
            <w:tcW w:w="19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A6E47" w:rsidRPr="00D94E10" w:rsidRDefault="00BA6E47" w:rsidP="00E271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41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общий объём бюджетных ассигнов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ний на финансовое обеспечение ре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лиза</w:t>
            </w:r>
            <w:r w:rsidR="00F064A4"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ции государственной программы в 2020-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2024 годах составляет 10600398,6 тыс. рублей, в том числе по годам: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2663329,0 тыс. рублей;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2190781,2 тыс. рублей;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2370227,4 тыс. рублей;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1764521,5 тыс. рублей; 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2024 году – 1611539,5 тыс. рублей; 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из них: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 счёт бюджетных ассигнований о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ластного бюджета Ульяновской обл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сти – 9196381,8 тыс. рублей (с учётом межбюджетных трансфертов муниц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пальным образованиям Ульяновской области), в том числе по годам: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2020 году – 2102784,7 тыс. рублей; 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2039150,6 тыс. рублей;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1721453,5 тыс. рублей;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2023 году – 1721453,5 тыс. рублей;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1611539,5 тыс. рублей;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из них: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 счёт бюджетных ассигнований о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ластного бюджета Ульяновской обл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сти, источником которых являются субсидии из федерального бюджета, –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1404016,8 тыс. рублей, в том числе по годам: 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560544,3 тыс. рублей;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151630,6 тыс. рублей;</w:t>
            </w:r>
          </w:p>
          <w:p w:rsidR="00BA6E47" w:rsidRPr="00D94E10" w:rsidRDefault="00BA6E4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648773,9 тыс. рублей;</w:t>
            </w:r>
          </w:p>
          <w:p w:rsidR="00BA6E47" w:rsidRPr="00D94E10" w:rsidRDefault="00BA6E47" w:rsidP="00EF531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2023 году – 43068,0 тыс. рублей.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F5310" w:rsidRPr="00D94E10" w:rsidRDefault="00EF5310">
            <w:pPr>
              <w:spacing w:after="0" w:line="240" w:lineRule="auto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»;</w:t>
            </w:r>
          </w:p>
        </w:tc>
      </w:tr>
    </w:tbl>
    <w:p w:rsidR="00BA6E47" w:rsidRPr="00D94E10" w:rsidRDefault="00BA6E47" w:rsidP="00E2714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6E47" w:rsidRPr="00D94E10" w:rsidRDefault="00BA6E47" w:rsidP="00E2714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>2) строку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проектов, реализуемых в составе государственной программы» изложить в следующей редакции</w:t>
      </w:r>
      <w:r w:rsidRPr="00D94E10">
        <w:rPr>
          <w:rFonts w:ascii="PT Astra Serif" w:hAnsi="PT Astra Serif"/>
          <w:color w:val="000000"/>
          <w:sz w:val="28"/>
          <w:szCs w:val="28"/>
        </w:rPr>
        <w:t>:</w:t>
      </w:r>
    </w:p>
    <w:tbl>
      <w:tblPr>
        <w:tblW w:w="5206" w:type="pct"/>
        <w:tblInd w:w="-335" w:type="dxa"/>
        <w:tblLook w:val="04A0" w:firstRow="1" w:lastRow="0" w:firstColumn="1" w:lastColumn="0" w:noHBand="0" w:noVBand="1"/>
      </w:tblPr>
      <w:tblGrid>
        <w:gridCol w:w="356"/>
        <w:gridCol w:w="3751"/>
        <w:gridCol w:w="370"/>
        <w:gridCol w:w="4916"/>
        <w:gridCol w:w="426"/>
      </w:tblGrid>
      <w:tr w:rsidR="00EF5310" w:rsidRPr="00D94E10" w:rsidTr="00EF5310">
        <w:trPr>
          <w:trHeight w:val="1045"/>
        </w:trPr>
        <w:tc>
          <w:tcPr>
            <w:tcW w:w="167" w:type="pct"/>
            <w:shd w:val="clear" w:color="auto" w:fill="auto"/>
          </w:tcPr>
          <w:p w:rsidR="00EF5310" w:rsidRPr="00D94E10" w:rsidRDefault="00EF5310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922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проектов, реализуемых </w:t>
            </w:r>
          </w:p>
          <w:p w:rsidR="00D458D7" w:rsidRPr="00D94E10" w:rsidRDefault="00D458D7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составе государственной 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200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458D7" w:rsidRPr="00D94E10" w:rsidRDefault="00D458D7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5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Theme="minorHAnsi" w:hAnsi="PT Astra Serif"/>
                <w:sz w:val="28"/>
                <w:szCs w:val="28"/>
              </w:rPr>
              <w:t>о</w:t>
            </w:r>
            <w:r w:rsidRPr="00D94E10">
              <w:rPr>
                <w:rFonts w:ascii="PT Astra Serif" w:hAnsi="PT Astra Serif"/>
                <w:sz w:val="28"/>
                <w:szCs w:val="28"/>
              </w:rPr>
              <w:t>бщий объём бюджетных ассигнов</w:t>
            </w:r>
            <w:r w:rsidRPr="00D94E10">
              <w:rPr>
                <w:rFonts w:ascii="PT Astra Serif" w:hAnsi="PT Astra Serif"/>
                <w:sz w:val="28"/>
                <w:szCs w:val="28"/>
              </w:rPr>
              <w:t>а</w:t>
            </w:r>
            <w:r w:rsidRPr="00D94E10">
              <w:rPr>
                <w:rFonts w:ascii="PT Astra Serif" w:hAnsi="PT Astra Serif"/>
                <w:sz w:val="28"/>
                <w:szCs w:val="28"/>
              </w:rPr>
              <w:t>ний на финансовое обеспечение реал</w:t>
            </w:r>
            <w:r w:rsidRPr="00D94E10">
              <w:rPr>
                <w:rFonts w:ascii="PT Astra Serif" w:hAnsi="PT Astra Serif"/>
                <w:sz w:val="28"/>
                <w:szCs w:val="28"/>
              </w:rPr>
              <w:t>и</w:t>
            </w:r>
            <w:r w:rsidRPr="00D94E10">
              <w:rPr>
                <w:rFonts w:ascii="PT Astra Serif" w:hAnsi="PT Astra Serif"/>
                <w:sz w:val="28"/>
                <w:szCs w:val="28"/>
              </w:rPr>
              <w:t xml:space="preserve">зации регионального проекта «Спорт – норма жизни» 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2020-2024 годах с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ставляет 2299117,2 тыс. рублей, в том числе по годам: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681905,6 тыс. рублей;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449755,0 тыс. рублей;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912251,7 тыс. рублей;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165748,3 тыс. рублей; 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89456,6 тыс. рублей;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из них: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 счёт бюджетных ассигнований о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ластного бюджета Ульяновской обл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сти – 1030834,1 тыс. рублей (с учётом межбюджетных трансфертов муниц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пальным образованиям Ульяновской области), в том числе по годам: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195915,0 тыс. рублей;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298124,4 тыс. рублей;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324657,8 тыс. рублей;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122680,3 тыс. рублей; 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89456,6 тыс. рублей;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из них: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 счёт бюджетных ассигнований о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ластного бюджета Ульяновской обл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сти, источником которых являются субсидии из федерального бюджета, – 1268283,1 тыс. рублей, в том числе по годам: 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485990,6 тыс. рублей;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151630,6 тыс. рублей;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587593,9 тыс. рублей;</w:t>
            </w:r>
          </w:p>
          <w:p w:rsidR="00D458D7" w:rsidRPr="00D94E10" w:rsidRDefault="00D458D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2023 году – 43068,0 тыс. рублей</w:t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EF5310" w:rsidRPr="00D94E10" w:rsidRDefault="00EF5310" w:rsidP="00EF5310">
            <w:pPr>
              <w:spacing w:after="0" w:line="240" w:lineRule="auto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D458D7" w:rsidRPr="00D94E10" w:rsidRDefault="00D458D7" w:rsidP="00E2714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 xml:space="preserve">2. </w:t>
      </w:r>
      <w:r w:rsidR="00E2714E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Pr="00D94E10">
        <w:rPr>
          <w:rFonts w:ascii="PT Astra Serif" w:hAnsi="PT Astra Serif"/>
          <w:sz w:val="28"/>
          <w:szCs w:val="28"/>
        </w:rPr>
        <w:t>трок</w:t>
      </w:r>
      <w:r w:rsidR="00E2714E" w:rsidRPr="00D94E10">
        <w:rPr>
          <w:rFonts w:ascii="PT Astra Serif" w:hAnsi="PT Astra Serif"/>
          <w:sz w:val="28"/>
          <w:szCs w:val="28"/>
        </w:rPr>
        <w:t>у</w:t>
      </w:r>
      <w:r w:rsidRPr="00D94E10">
        <w:rPr>
          <w:rFonts w:ascii="PT Astra Serif" w:hAnsi="PT Astra Serif"/>
          <w:sz w:val="28"/>
          <w:szCs w:val="28"/>
        </w:rPr>
        <w:t xml:space="preserve"> «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по этапам и годам реализации» паспорта </w:t>
      </w:r>
      <w:r w:rsidRPr="00D94E10">
        <w:rPr>
          <w:rFonts w:ascii="PT Astra Serif" w:hAnsi="PT Astra Serif"/>
          <w:sz w:val="28"/>
          <w:szCs w:val="28"/>
        </w:rPr>
        <w:t>подпрограммы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="00E2714E" w:rsidRPr="00D94E10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tbl>
      <w:tblPr>
        <w:tblW w:w="5454" w:type="pct"/>
        <w:tblInd w:w="-42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0"/>
        <w:gridCol w:w="3406"/>
        <w:gridCol w:w="356"/>
        <w:gridCol w:w="5666"/>
        <w:gridCol w:w="510"/>
      </w:tblGrid>
      <w:tr w:rsidR="00EF5310" w:rsidRPr="00D94E10" w:rsidTr="00EF5310">
        <w:trPr>
          <w:trHeight w:val="340"/>
        </w:trPr>
        <w:tc>
          <w:tcPr>
            <w:tcW w:w="420" w:type="dxa"/>
            <w:shd w:val="clear" w:color="auto" w:fill="auto"/>
          </w:tcPr>
          <w:p w:rsidR="00EF5310" w:rsidRPr="00D94E10" w:rsidRDefault="00EF5310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4E" w:rsidRPr="00D94E10" w:rsidRDefault="00E2714E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Ресурсное обеспечение подпрограммы с разби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кой по этапам и годам р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ализации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4E" w:rsidRPr="00D94E10" w:rsidRDefault="00E2714E" w:rsidP="00E271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4E" w:rsidRPr="00D94E10" w:rsidRDefault="00E2714E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общий объём бюджетных ассигнований о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ластного бюджета Ульяновской области на финансовое обеспечение реализации по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программы составляет </w:t>
            </w:r>
            <w:r w:rsidR="006263B8"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5972561,8849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рублей, в том числе 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по годам:</w:t>
            </w:r>
          </w:p>
          <w:p w:rsidR="00E2714E" w:rsidRPr="00D94E10" w:rsidRDefault="00E2714E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2020 году – </w:t>
            </w:r>
            <w:r w:rsidR="006263B8"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1378274,4849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E2714E" w:rsidRPr="00D94E10" w:rsidRDefault="00E2714E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2021 году – </w:t>
            </w:r>
            <w:r w:rsidR="006263B8"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1176640,1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 </w:t>
            </w:r>
          </w:p>
          <w:p w:rsidR="00E2714E" w:rsidRPr="00D94E10" w:rsidRDefault="00E2714E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2022 году – </w:t>
            </w:r>
            <w:r w:rsidR="006263B8"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1009502,7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 </w:t>
            </w:r>
          </w:p>
          <w:p w:rsidR="00E2714E" w:rsidRPr="00D94E10" w:rsidRDefault="00E2714E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</w:t>
            </w:r>
            <w:r w:rsidR="006263B8"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1203261,7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 </w:t>
            </w:r>
          </w:p>
          <w:p w:rsidR="00E2714E" w:rsidRPr="00D94E10" w:rsidRDefault="00E2714E" w:rsidP="00E2714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2024 году – </w:t>
            </w:r>
            <w:r w:rsidR="006263B8"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1204882,9</w:t>
            </w: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рублей.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EF5310" w:rsidRPr="00D94E10" w:rsidRDefault="00EF5310">
            <w:pPr>
              <w:spacing w:after="0" w:line="240" w:lineRule="auto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D458D7" w:rsidRPr="00D94E10" w:rsidRDefault="00D458D7" w:rsidP="00E2714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3. </w:t>
      </w:r>
      <w:r w:rsidR="006263B8" w:rsidRPr="00D94E10"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риложени</w:t>
      </w:r>
      <w:r w:rsidR="006263B8" w:rsidRPr="00D94E10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№ 2</w:t>
      </w:r>
      <w:r w:rsidR="006263B8"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к государственной программе изложить в следующей редакции:</w:t>
      </w:r>
    </w:p>
    <w:p w:rsidR="006263B8" w:rsidRPr="00D94E10" w:rsidRDefault="006263B8" w:rsidP="00E2714E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6263B8" w:rsidRPr="00D94E10" w:rsidRDefault="006263B8" w:rsidP="00E2714E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sectPr w:rsidR="006263B8" w:rsidRPr="00D94E10" w:rsidSect="006263B8">
          <w:pgSz w:w="11906" w:h="16838" w:code="9"/>
          <w:pgMar w:top="1135" w:right="70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A30BB" w:rsidRPr="00D94E10" w:rsidRDefault="006263B8" w:rsidP="00E2714E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vertAlign w:val="superscript"/>
          <w:lang w:eastAsia="ru-RU"/>
        </w:rPr>
      </w:pPr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«</w:t>
      </w:r>
      <w:r w:rsidR="00CA30BB"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ПРИЛОЖЕНИЕ № 2</w:t>
      </w:r>
    </w:p>
    <w:p w:rsidR="00CA30BB" w:rsidRPr="00D94E10" w:rsidRDefault="00CA30BB" w:rsidP="00E2714E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к государственной программе</w:t>
      </w:r>
    </w:p>
    <w:p w:rsidR="00CA30BB" w:rsidRPr="00D94E10" w:rsidRDefault="00CA30BB" w:rsidP="00E2714E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</w:p>
    <w:p w:rsidR="00CA30BB" w:rsidRPr="00D94E10" w:rsidRDefault="00CA30BB" w:rsidP="00E2714E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</w:p>
    <w:p w:rsidR="00CA30BB" w:rsidRPr="00D94E10" w:rsidRDefault="00CA30BB" w:rsidP="00E2714E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</w:p>
    <w:p w:rsidR="00CA30BB" w:rsidRPr="00D94E10" w:rsidRDefault="00CA30BB" w:rsidP="00E2714E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  <w:r w:rsidRPr="00D94E10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>СИСТЕМА МЕРОПРИЯТИЙ</w:t>
      </w:r>
    </w:p>
    <w:p w:rsidR="00CA30BB" w:rsidRPr="00D94E10" w:rsidRDefault="00CA30BB" w:rsidP="00E2714E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  <w:r w:rsidRPr="00D94E10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 xml:space="preserve">государственной программы Ульяновской области </w:t>
      </w:r>
    </w:p>
    <w:p w:rsidR="00CA30BB" w:rsidRPr="00D94E10" w:rsidRDefault="00CA30BB" w:rsidP="00E2714E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  <w:r w:rsidRPr="00D94E10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 xml:space="preserve">«Развитие физической культуры и спорта в Ульяновской области» </w:t>
      </w:r>
    </w:p>
    <w:p w:rsidR="00CA30BB" w:rsidRPr="00D94E10" w:rsidRDefault="00CA30BB" w:rsidP="00E2714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730C7" w:rsidRPr="00D94E10" w:rsidRDefault="006730C7" w:rsidP="00E2714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13"/>
        <w:tblW w:w="5107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866"/>
        <w:gridCol w:w="1435"/>
        <w:gridCol w:w="2141"/>
        <w:gridCol w:w="1435"/>
        <w:gridCol w:w="1290"/>
        <w:gridCol w:w="1296"/>
        <w:gridCol w:w="1326"/>
        <w:gridCol w:w="1290"/>
        <w:gridCol w:w="1290"/>
      </w:tblGrid>
      <w:tr w:rsidR="006730C7" w:rsidRPr="00D94E10" w:rsidTr="00C44AB1">
        <w:trPr>
          <w:trHeight w:val="215"/>
          <w:tblHeader/>
          <w:jc w:val="center"/>
        </w:trPr>
        <w:tc>
          <w:tcPr>
            <w:tcW w:w="243" w:type="pct"/>
            <w:vMerge w:val="restart"/>
            <w:vAlign w:val="center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№ 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п</w:t>
            </w:r>
            <w:proofErr w:type="gramEnd"/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49" w:type="pct"/>
            <w:vMerge w:val="restart"/>
            <w:vAlign w:val="center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Наименование </w:t>
            </w: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основного мероприятия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(мероприятия)</w:t>
            </w:r>
          </w:p>
        </w:tc>
        <w:tc>
          <w:tcPr>
            <w:tcW w:w="475" w:type="pct"/>
            <w:vMerge w:val="restart"/>
            <w:vAlign w:val="center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Ответственные исполнители мероприятий</w:t>
            </w:r>
          </w:p>
        </w:tc>
        <w:tc>
          <w:tcPr>
            <w:tcW w:w="709" w:type="pct"/>
            <w:vMerge w:val="restart"/>
            <w:vAlign w:val="center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Источник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финансового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обеспечения</w:t>
            </w:r>
          </w:p>
        </w:tc>
        <w:tc>
          <w:tcPr>
            <w:tcW w:w="2624" w:type="pct"/>
            <w:gridSpan w:val="6"/>
          </w:tcPr>
          <w:p w:rsidR="006730C7" w:rsidRPr="00D94E10" w:rsidRDefault="00522CBC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sz w:val="16"/>
                <w:szCs w:val="16"/>
              </w:rPr>
              <w:t xml:space="preserve">Объём финансового обеспечения </w:t>
            </w:r>
            <w:r w:rsidRPr="00D94E10">
              <w:rPr>
                <w:rFonts w:ascii="PT Astra Serif" w:hAnsi="PT Astra Serif"/>
                <w:sz w:val="16"/>
                <w:szCs w:val="16"/>
              </w:rPr>
              <w:br/>
              <w:t>реализации мероприятий, тыс. руб.</w:t>
            </w:r>
          </w:p>
        </w:tc>
      </w:tr>
      <w:tr w:rsidR="006730C7" w:rsidRPr="00D94E10" w:rsidTr="003F004E">
        <w:trPr>
          <w:trHeight w:val="215"/>
          <w:tblHeader/>
          <w:jc w:val="center"/>
        </w:trPr>
        <w:tc>
          <w:tcPr>
            <w:tcW w:w="243" w:type="pct"/>
            <w:vMerge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7" w:type="pct"/>
            <w:vAlign w:val="center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29" w:type="pct"/>
            <w:vAlign w:val="center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39" w:type="pct"/>
            <w:vAlign w:val="center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27" w:type="pct"/>
            <w:vAlign w:val="center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27" w:type="pct"/>
            <w:vAlign w:val="center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</w:tr>
      <w:tr w:rsidR="00BC0B0C" w:rsidRPr="00D94E10" w:rsidTr="003F004E">
        <w:trPr>
          <w:trHeight w:val="215"/>
          <w:tblHeader/>
          <w:jc w:val="center"/>
        </w:trPr>
        <w:tc>
          <w:tcPr>
            <w:tcW w:w="243" w:type="pct"/>
          </w:tcPr>
          <w:p w:rsidR="00BC0B0C" w:rsidRPr="00D94E10" w:rsidRDefault="00BC0B0C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9" w:type="pct"/>
          </w:tcPr>
          <w:p w:rsidR="00BC0B0C" w:rsidRPr="00D94E10" w:rsidRDefault="00BC0B0C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</w:tcPr>
          <w:p w:rsidR="00BC0B0C" w:rsidRPr="00D94E10" w:rsidRDefault="00BC0B0C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pct"/>
          </w:tcPr>
          <w:p w:rsidR="00BC0B0C" w:rsidRPr="00D94E10" w:rsidRDefault="00BC0B0C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5" w:type="pct"/>
            <w:vAlign w:val="center"/>
          </w:tcPr>
          <w:p w:rsidR="00BC0B0C" w:rsidRPr="00D94E10" w:rsidRDefault="00BC0B0C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pct"/>
            <w:vAlign w:val="center"/>
          </w:tcPr>
          <w:p w:rsidR="00BC0B0C" w:rsidRPr="00D94E10" w:rsidRDefault="00BC0B0C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9" w:type="pct"/>
            <w:vAlign w:val="center"/>
          </w:tcPr>
          <w:p w:rsidR="00BC0B0C" w:rsidRPr="00D94E10" w:rsidRDefault="00BC0B0C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" w:type="pct"/>
            <w:vAlign w:val="center"/>
          </w:tcPr>
          <w:p w:rsidR="00BC0B0C" w:rsidRPr="00D94E10" w:rsidRDefault="00BC0B0C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7" w:type="pct"/>
            <w:vAlign w:val="center"/>
          </w:tcPr>
          <w:p w:rsidR="00BC0B0C" w:rsidRPr="00D94E10" w:rsidRDefault="00BC0B0C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7" w:type="pct"/>
            <w:vAlign w:val="center"/>
          </w:tcPr>
          <w:p w:rsidR="00BC0B0C" w:rsidRPr="00D94E10" w:rsidRDefault="00BC0B0C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</w:tr>
      <w:tr w:rsidR="006730C7" w:rsidRPr="00D94E10" w:rsidTr="00C44AB1">
        <w:trPr>
          <w:trHeight w:val="215"/>
          <w:jc w:val="center"/>
        </w:trPr>
        <w:tc>
          <w:tcPr>
            <w:tcW w:w="5000" w:type="pct"/>
            <w:gridSpan w:val="10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Цель программы: </w:t>
            </w:r>
            <w:r w:rsidRPr="00D94E10">
              <w:rPr>
                <w:rFonts w:ascii="PT Astra Serif" w:hAnsi="PT Astra Serif"/>
                <w:sz w:val="16"/>
                <w:szCs w:val="16"/>
              </w:rPr>
              <w:t>создание условий, обеспечивающих гражданам возможность систематически заниматься физической культурой и спортом, подготовка спортсменов высокого класса</w:t>
            </w:r>
          </w:p>
        </w:tc>
      </w:tr>
      <w:tr w:rsidR="006730C7" w:rsidRPr="00D94E10" w:rsidTr="00C44AB1">
        <w:trPr>
          <w:trHeight w:val="215"/>
          <w:jc w:val="center"/>
        </w:trPr>
        <w:tc>
          <w:tcPr>
            <w:tcW w:w="5000" w:type="pct"/>
            <w:gridSpan w:val="10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Раздел «Развитие массового спорта»</w:t>
            </w:r>
          </w:p>
        </w:tc>
      </w:tr>
      <w:tr w:rsidR="006730C7" w:rsidRPr="00D94E10" w:rsidTr="00C44AB1">
        <w:trPr>
          <w:trHeight w:val="215"/>
          <w:jc w:val="center"/>
        </w:trPr>
        <w:tc>
          <w:tcPr>
            <w:tcW w:w="5000" w:type="pct"/>
            <w:gridSpan w:val="10"/>
          </w:tcPr>
          <w:p w:rsidR="006730C7" w:rsidRPr="00D94E10" w:rsidRDefault="006730C7" w:rsidP="00A46C3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Задача раздела</w:t>
            </w:r>
            <w:r w:rsidR="00A46C3F"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–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развитие системы физической культуры, физического воспитания и спорта, ориентирующей население Ульяновской области на здоровый образ жизни, систематические занятия 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физической культурой и спортом, в том числе повышение мотивации граждан к регулярным занятиям физической культурой и спортом и ведению здорового образа жизни 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 формирование и реализация программы пропаганды физической культуры и спорта</w:t>
            </w:r>
          </w:p>
        </w:tc>
      </w:tr>
      <w:tr w:rsidR="006730C7" w:rsidRPr="00D94E10" w:rsidTr="00B501C9">
        <w:trPr>
          <w:trHeight w:val="215"/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6730C7" w:rsidRPr="00D94E10" w:rsidRDefault="006730C7" w:rsidP="00E2714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«Развитие массового спорта»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 физической культуры и спо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 Ульяновской области (далее – государственный заказчик)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 Уль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новской области (далее – бюджетные ассигнования областного бюджета)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124267,53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29063,03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37755,0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19038,0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19111,5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19300,0</w:t>
            </w:r>
          </w:p>
        </w:tc>
      </w:tr>
      <w:tr w:rsidR="006730C7" w:rsidRPr="00D94E10" w:rsidTr="00B501C9">
        <w:trPr>
          <w:trHeight w:val="21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7" w:rsidRPr="00D94E10" w:rsidRDefault="006730C7" w:rsidP="00D7436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  <w:highlight w:val="yellow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Предоставление мер социальной по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держки в соответствии с </w:t>
            </w:r>
            <w:hyperlink r:id="rId14" w:anchor="/document/81/282668/" w:history="1">
              <w:r w:rsidRPr="00D94E10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 xml:space="preserve">Законом Ульяновской области от </w:t>
              </w:r>
              <w:r w:rsidR="00D7436F" w:rsidRPr="00D94E10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>02.10.2020</w:t>
              </w:r>
              <w:r w:rsidRPr="00D94E10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 xml:space="preserve"> № </w:t>
              </w:r>
              <w:r w:rsidR="00D7436F" w:rsidRPr="00D94E10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>103</w:t>
              </w:r>
              <w:r w:rsidRPr="00D94E10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>-ЗО</w:t>
              </w:r>
            </w:hyperlink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«О </w:t>
            </w:r>
            <w:r w:rsidR="00D7436F"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правовом регулиров</w:t>
            </w:r>
            <w:r w:rsidR="00D7436F"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="00D7436F"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нии отдельных вопросов статуса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м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лодых специалистов </w:t>
            </w:r>
            <w:r w:rsidR="00D7436F"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Ульяновской области» молодым специалистам, поступившим на работу в областные государственные учреждения или муниципальные учреждения, явля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щиеся физкультурно-спортивными организациями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4610,7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866,2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838,0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911,5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1100,0</w:t>
            </w:r>
          </w:p>
        </w:tc>
      </w:tr>
      <w:tr w:rsidR="00F52778" w:rsidRPr="00D94E10" w:rsidTr="00B501C9">
        <w:tblPrEx>
          <w:tblBorders>
            <w:bottom w:val="single" w:sz="4" w:space="0" w:color="auto"/>
          </w:tblBorders>
        </w:tblPrEx>
        <w:trPr>
          <w:trHeight w:val="286"/>
          <w:jc w:val="center"/>
        </w:trPr>
        <w:tc>
          <w:tcPr>
            <w:tcW w:w="243" w:type="pct"/>
            <w:tcBorders>
              <w:top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Предоставление Фонду </w:t>
            </w:r>
            <w:r w:rsidRPr="00D94E10">
              <w:rPr>
                <w:rFonts w:ascii="PT Astra Serif" w:eastAsia="Times New Roman" w:hAnsi="PT Astra Serif"/>
                <w:bCs/>
                <w:sz w:val="16"/>
                <w:szCs w:val="16"/>
              </w:rPr>
              <w:t>«Развитие физической культуры и спорта «Тр</w:t>
            </w:r>
            <w:r w:rsidRPr="00D94E10">
              <w:rPr>
                <w:rFonts w:ascii="PT Astra Serif" w:eastAsia="Times New Roman" w:hAnsi="PT Astra Serif"/>
                <w:bCs/>
                <w:sz w:val="16"/>
                <w:szCs w:val="16"/>
              </w:rPr>
              <w:t>и</w:t>
            </w:r>
            <w:r w:rsidRPr="00D94E10">
              <w:rPr>
                <w:rFonts w:ascii="PT Astra Serif" w:eastAsia="Times New Roman" w:hAnsi="PT Astra Serif"/>
                <w:bCs/>
                <w:sz w:val="16"/>
                <w:szCs w:val="16"/>
              </w:rPr>
              <w:t xml:space="preserve">умф» 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субсидий из областного бюдж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та Ульяновской области  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42016,83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8016,83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16000,0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F52778" w:rsidRPr="00D94E10" w:rsidRDefault="00F52778" w:rsidP="00F52778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F52778" w:rsidRPr="00D94E10" w:rsidRDefault="00F52778" w:rsidP="00F52778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</w:tr>
      <w:tr w:rsidR="006730C7" w:rsidRPr="00D94E10" w:rsidTr="003F004E">
        <w:tblPrEx>
          <w:tblBorders>
            <w:bottom w:val="single" w:sz="4" w:space="0" w:color="auto"/>
          </w:tblBorders>
        </w:tblPrEx>
        <w:trPr>
          <w:trHeight w:val="847"/>
          <w:jc w:val="center"/>
        </w:trPr>
        <w:tc>
          <w:tcPr>
            <w:tcW w:w="243" w:type="pct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949" w:type="pct"/>
          </w:tcPr>
          <w:p w:rsidR="006730C7" w:rsidRPr="00D94E10" w:rsidRDefault="006730C7" w:rsidP="00E2714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 xml:space="preserve">Предоставление </w:t>
            </w: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региональной общ</w:t>
            </w: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е</w:t>
            </w: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ственной организации «Олимпийский совет Ульяновской области» </w:t>
            </w: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субсидий из областного бюджета Ульяновской области</w:t>
            </w:r>
          </w:p>
        </w:tc>
        <w:tc>
          <w:tcPr>
            <w:tcW w:w="475" w:type="pct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249</w:t>
            </w:r>
            <w:r w:rsidR="006730C7"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27" w:type="pct"/>
          </w:tcPr>
          <w:p w:rsidR="006730C7" w:rsidRPr="00D94E10" w:rsidRDefault="006730C7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429" w:type="pct"/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6200,0</w:t>
            </w:r>
          </w:p>
        </w:tc>
        <w:tc>
          <w:tcPr>
            <w:tcW w:w="439" w:type="pct"/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620</w:t>
            </w:r>
            <w:r w:rsidR="006730C7"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620</w:t>
            </w:r>
            <w:r w:rsidR="006730C7"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6730C7" w:rsidRPr="00D94E10" w:rsidRDefault="00F52778" w:rsidP="00E2714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620</w:t>
            </w:r>
            <w:r w:rsidR="006730C7"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52778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949" w:type="pct"/>
          </w:tcPr>
          <w:p w:rsidR="00F52778" w:rsidRPr="00D94E10" w:rsidRDefault="00F52778" w:rsidP="00F5277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Предоставление региональной общ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ственной организации «Федерация бокса Ульяновской области» субс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дий из областного бюджета Ульяно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ской области в целях финансового обеспечения затрат в связи с подг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товкой к проведению и проведением в 2020 году на территории Ульяновской области чемпионата России по же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скому боксу</w:t>
            </w:r>
          </w:p>
        </w:tc>
        <w:tc>
          <w:tcPr>
            <w:tcW w:w="475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427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429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52778" w:rsidRPr="00D94E10" w:rsidTr="00B501C9">
        <w:tblPrEx>
          <w:tblBorders>
            <w:bottom w:val="single" w:sz="4" w:space="0" w:color="auto"/>
          </w:tblBorders>
        </w:tblPrEx>
        <w:trPr>
          <w:trHeight w:val="586"/>
          <w:jc w:val="center"/>
        </w:trPr>
        <w:tc>
          <w:tcPr>
            <w:tcW w:w="243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949" w:type="pct"/>
          </w:tcPr>
          <w:p w:rsidR="00F52778" w:rsidRPr="00D94E10" w:rsidRDefault="00F52778" w:rsidP="00B271BA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Реализация программы </w:t>
            </w:r>
            <w:r w:rsidR="00B271BA" w:rsidRPr="00D94E10">
              <w:rPr>
                <w:rFonts w:ascii="PT Astra Serif" w:hAnsi="PT Astra Serif"/>
                <w:color w:val="000000"/>
                <w:sz w:val="16"/>
                <w:szCs w:val="16"/>
              </w:rPr>
              <w:t>«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Всеобуч по плаванию</w:t>
            </w:r>
            <w:r w:rsidR="00B271BA" w:rsidRPr="00D94E10">
              <w:rPr>
                <w:rFonts w:ascii="PT Astra Serif" w:hAnsi="PT Astra Serif"/>
                <w:color w:val="000000"/>
                <w:sz w:val="16"/>
                <w:szCs w:val="16"/>
              </w:rPr>
              <w:t>»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на территории Ульяно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475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  <w:p w:rsidR="00F52778" w:rsidRPr="00D94E10" w:rsidRDefault="00F52778" w:rsidP="00B501C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F52778" w:rsidRPr="00D94E10" w:rsidRDefault="00B271BA" w:rsidP="00F52778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22660,0</w:t>
            </w:r>
          </w:p>
        </w:tc>
        <w:tc>
          <w:tcPr>
            <w:tcW w:w="427" w:type="pct"/>
          </w:tcPr>
          <w:p w:rsidR="00F52778" w:rsidRPr="00D94E10" w:rsidRDefault="00B271BA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4660,0</w:t>
            </w:r>
          </w:p>
        </w:tc>
        <w:tc>
          <w:tcPr>
            <w:tcW w:w="439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</w:tr>
      <w:tr w:rsidR="00F52778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949" w:type="pct"/>
          </w:tcPr>
          <w:p w:rsidR="00F52778" w:rsidRPr="00D94E10" w:rsidRDefault="00F52778" w:rsidP="00B271BA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Выплаты тренерам в возрасте до 50 лет, прибывшим (переехавшим) в 2021-2025 годах на работу в сельские населённые пункты (рабочие посёлки, посёлки городского типа, города с населением до 50 тысяч человек) </w:t>
            </w:r>
          </w:p>
        </w:tc>
        <w:tc>
          <w:tcPr>
            <w:tcW w:w="475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427" w:type="pct"/>
          </w:tcPr>
          <w:p w:rsidR="00F52778" w:rsidRPr="00D94E10" w:rsidRDefault="00ED6D3E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F52778" w:rsidRPr="00D94E10" w:rsidRDefault="00ED6D3E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10000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39" w:type="pct"/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52778" w:rsidRPr="00D94E10" w:rsidRDefault="00F52778" w:rsidP="00F52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271BA" w:rsidRPr="00D94E10" w:rsidTr="003F004E">
        <w:tblPrEx>
          <w:tblBorders>
            <w:bottom w:val="single" w:sz="4" w:space="0" w:color="auto"/>
          </w:tblBorders>
        </w:tblPrEx>
        <w:trPr>
          <w:trHeight w:val="231"/>
          <w:jc w:val="center"/>
        </w:trPr>
        <w:tc>
          <w:tcPr>
            <w:tcW w:w="1192" w:type="pct"/>
            <w:gridSpan w:val="2"/>
          </w:tcPr>
          <w:p w:rsidR="00B271BA" w:rsidRPr="00D94E10" w:rsidRDefault="00B271BA" w:rsidP="00B271B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475" w:type="pct"/>
          </w:tcPr>
          <w:p w:rsidR="00B271BA" w:rsidRPr="00D94E10" w:rsidRDefault="00B271BA" w:rsidP="00B271B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124267,53</w:t>
            </w:r>
          </w:p>
        </w:tc>
        <w:tc>
          <w:tcPr>
            <w:tcW w:w="427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29063,03</w:t>
            </w:r>
          </w:p>
        </w:tc>
        <w:tc>
          <w:tcPr>
            <w:tcW w:w="429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37755,0</w:t>
            </w:r>
          </w:p>
        </w:tc>
        <w:tc>
          <w:tcPr>
            <w:tcW w:w="439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19038,0</w:t>
            </w:r>
          </w:p>
        </w:tc>
        <w:tc>
          <w:tcPr>
            <w:tcW w:w="427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19111,5</w:t>
            </w:r>
          </w:p>
        </w:tc>
        <w:tc>
          <w:tcPr>
            <w:tcW w:w="427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19300,0</w:t>
            </w:r>
          </w:p>
        </w:tc>
      </w:tr>
      <w:tr w:rsidR="006730C7" w:rsidRPr="00D94E10" w:rsidTr="00C44A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6730C7" w:rsidRPr="00D94E10" w:rsidRDefault="006730C7" w:rsidP="00E2714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Раздел «Развитие спорта высших достижений и системы подготовки спортивного резерва»</w:t>
            </w:r>
          </w:p>
        </w:tc>
      </w:tr>
      <w:tr w:rsidR="006730C7" w:rsidRPr="00D94E10" w:rsidTr="00C44AB1">
        <w:tblPrEx>
          <w:tblBorders>
            <w:bottom w:val="sing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6730C7" w:rsidRPr="00D94E10" w:rsidRDefault="006730C7" w:rsidP="00A46C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Задача раздела</w:t>
            </w:r>
            <w:r w:rsidR="00A46C3F" w:rsidRPr="00D94E1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- </w:t>
            </w:r>
            <w:r w:rsidRPr="00D94E10">
              <w:rPr>
                <w:rFonts w:ascii="PT Astra Serif" w:hAnsi="PT Astra Serif"/>
                <w:sz w:val="16"/>
                <w:szCs w:val="16"/>
              </w:rPr>
              <w:t xml:space="preserve">повышение эффективности подготовки спортсменов в спорте высших достижений и 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повышение конкурентоспособности спорта высших достижений, обеспечение успешного выступления спортсм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нов, представляющих Ульяновскую область, на всероссийских и международных спортивных соревнованиях, совершенствование системы подготовки спортивного резерва и формирование спортивного имиджа Ул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яновской области</w:t>
            </w:r>
          </w:p>
        </w:tc>
      </w:tr>
      <w:tr w:rsidR="00B271BA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49" w:type="pct"/>
          </w:tcPr>
          <w:p w:rsidR="00B271BA" w:rsidRPr="00D94E10" w:rsidRDefault="00B271BA" w:rsidP="00B271B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«Развитие спорта высших достижений»</w:t>
            </w:r>
          </w:p>
        </w:tc>
        <w:tc>
          <w:tcPr>
            <w:tcW w:w="475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909320,9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183620,9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189200,0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165500,0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185500,0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185500,0</w:t>
            </w:r>
          </w:p>
        </w:tc>
      </w:tr>
      <w:tr w:rsidR="00B271BA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49" w:type="pct"/>
          </w:tcPr>
          <w:p w:rsidR="00B271BA" w:rsidRPr="00D94E10" w:rsidRDefault="00B271BA" w:rsidP="00B271B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Финансовое обеспечение участия спортивных клубов по игровым видам спорта в соответствующих спорти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мероприятиях за</w:t>
            </w:r>
            <w:r w:rsidR="00522CBC"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счёт бюджетных ассигнований об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ластного бюджета</w:t>
            </w:r>
          </w:p>
        </w:tc>
        <w:tc>
          <w:tcPr>
            <w:tcW w:w="475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711400,0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145000,0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151400,0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125000,0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145000,0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145000,0</w:t>
            </w:r>
          </w:p>
        </w:tc>
      </w:tr>
      <w:tr w:rsidR="00B271BA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49" w:type="pct"/>
          </w:tcPr>
          <w:p w:rsidR="00B271BA" w:rsidRPr="00D94E10" w:rsidRDefault="00B271BA" w:rsidP="00B271B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Предоставление дополнительного мат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риального обеспечения лицам, име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щим выдающиеся достижения и особые 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заслуги перед Российской Федерацией в области физической культуры и спорта</w:t>
            </w:r>
          </w:p>
        </w:tc>
        <w:tc>
          <w:tcPr>
            <w:tcW w:w="475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Государственный заказчик</w:t>
            </w:r>
          </w:p>
        </w:tc>
        <w:tc>
          <w:tcPr>
            <w:tcW w:w="709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170000,0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34000,0</w:t>
            </w:r>
          </w:p>
        </w:tc>
      </w:tr>
      <w:tr w:rsidR="00B271BA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949" w:type="pct"/>
          </w:tcPr>
          <w:p w:rsidR="00B271BA" w:rsidRPr="00D94E10" w:rsidRDefault="00B271BA" w:rsidP="005A3703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hAnsi="PT Astra Serif"/>
                <w:sz w:val="16"/>
                <w:szCs w:val="16"/>
              </w:rPr>
              <w:t xml:space="preserve">Предоставление 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дополнительного материального обеспечения лицам, имеющим выдающиеся достижения и особые заслуги перед Российской Федерацией в области физической культуры и спорта, в форме един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временной денежной выплаты на приобретение жилого помещения, 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  <w:t>в соответствии с частью 1 статьи 14 Закона Ульяновской области от 05.11.2008 № 177-ЗО «О физической</w:t>
            </w:r>
            <w:r w:rsidRPr="00D94E10">
              <w:rPr>
                <w:rFonts w:ascii="PT Astra Serif" w:hAnsi="PT Astra Serif"/>
                <w:sz w:val="16"/>
                <w:szCs w:val="16"/>
              </w:rPr>
              <w:t xml:space="preserve"> культуре и спорте в Ульяновской области»</w:t>
            </w:r>
          </w:p>
        </w:tc>
        <w:tc>
          <w:tcPr>
            <w:tcW w:w="475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27920,9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4620,9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3800,0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6500,0</w:t>
            </w:r>
          </w:p>
        </w:tc>
      </w:tr>
      <w:tr w:rsidR="00B271BA" w:rsidRPr="00D94E10" w:rsidTr="003F004E">
        <w:tblPrEx>
          <w:tblBorders>
            <w:bottom w:val="single" w:sz="4" w:space="0" w:color="auto"/>
          </w:tblBorders>
        </w:tblPrEx>
        <w:trPr>
          <w:trHeight w:val="612"/>
          <w:jc w:val="center"/>
        </w:trPr>
        <w:tc>
          <w:tcPr>
            <w:tcW w:w="243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49" w:type="pct"/>
          </w:tcPr>
          <w:p w:rsidR="00B271BA" w:rsidRPr="00D94E10" w:rsidRDefault="00B271BA" w:rsidP="00B271B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«Развитие системы подготовки спортивного резерва»</w:t>
            </w:r>
          </w:p>
        </w:tc>
        <w:tc>
          <w:tcPr>
            <w:tcW w:w="475" w:type="pct"/>
          </w:tcPr>
          <w:p w:rsidR="00B271BA" w:rsidRPr="00D94E10" w:rsidRDefault="00B271BA" w:rsidP="00B271B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B271BA" w:rsidRPr="00D94E10" w:rsidRDefault="00B271BA" w:rsidP="00B271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176600,0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36400,0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36400,0</w:t>
            </w:r>
          </w:p>
        </w:tc>
      </w:tr>
      <w:tr w:rsidR="00B271BA" w:rsidRPr="00D94E10" w:rsidTr="003F004E">
        <w:tblPrEx>
          <w:tblBorders>
            <w:bottom w:val="single" w:sz="4" w:space="0" w:color="auto"/>
          </w:tblBorders>
        </w:tblPrEx>
        <w:trPr>
          <w:trHeight w:val="695"/>
          <w:jc w:val="center"/>
        </w:trPr>
        <w:tc>
          <w:tcPr>
            <w:tcW w:w="243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949" w:type="pct"/>
          </w:tcPr>
          <w:p w:rsidR="00B271BA" w:rsidRPr="00D94E10" w:rsidRDefault="00B271BA" w:rsidP="00B271B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Финансовое обеспечение деятельн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сти экспериментальных групп оли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пийской подготовки по базовым и рекомендованным Министерством спорта Российской Федерации к ра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витию на территории Ульяновской области видам спорта</w:t>
            </w:r>
          </w:p>
        </w:tc>
        <w:tc>
          <w:tcPr>
            <w:tcW w:w="475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B271BA" w:rsidRPr="00D94E10" w:rsidRDefault="00B271BA" w:rsidP="00B271B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176600,0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31000,0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36400,0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36400,0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36400,0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BA" w:rsidRPr="00D94E10" w:rsidRDefault="00B271BA" w:rsidP="00B271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36400,0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67" w:type="pct"/>
            <w:gridSpan w:val="3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shd w:val="clear" w:color="auto" w:fill="auto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1085920,9</w:t>
            </w:r>
          </w:p>
        </w:tc>
        <w:tc>
          <w:tcPr>
            <w:tcW w:w="427" w:type="pct"/>
            <w:shd w:val="clear" w:color="auto" w:fill="auto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214620,9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225600,0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201900,0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221900,0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221900,0</w:t>
            </w:r>
          </w:p>
        </w:tc>
      </w:tr>
      <w:tr w:rsidR="00215183" w:rsidRPr="00D94E10" w:rsidTr="00C44A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Раздел «Развитие объектов спорта»</w:t>
            </w:r>
          </w:p>
        </w:tc>
      </w:tr>
      <w:tr w:rsidR="00215183" w:rsidRPr="00D94E10" w:rsidTr="00C44A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Задача раздела</w:t>
            </w:r>
            <w:r w:rsidR="00A46C3F"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-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развитие объектов спорта, в том числе обеспечение доступности занятий спортом для различных категорий населения Ульяновской области, 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 том числе инвалидов и иных людей с ограниченными возможностями здоровья, на объектах спорта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82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«Формиров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ние материально-технической базы деятельности в сфере физической культуры и спорта на территории Ульяновской области»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 строительства и архитектуры Ульяновской области (далее – Министерство), 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1118531,0851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359464,9851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301031,1000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227535,0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154500,0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35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982797,3851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284911,2851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301031,1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166355,0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154500,0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525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135733,7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74553,7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525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строительства, реко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струкции и ремонта объектов спорта, 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lastRenderedPageBreak/>
              <w:t>подготовки проектной документации, организация проведения госуда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ственной экспертизы проектной д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кументации создаваемых (реконстр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ируемых, подлежащих ремонту) об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ъ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ектов спорта, находящихся в госуда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ственной собственности Ульяновской области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 xml:space="preserve">Министерство, государственный 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310455,4151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99434,4151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97621,0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68400,0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45000,0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600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249275,4151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99434,4151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97621,0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7220,0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45000,0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1005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10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1.1.1.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Обеспечение </w:t>
            </w:r>
            <w:proofErr w:type="gramStart"/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строительства центра тяжёлой атлетики имени Сорокина</w:t>
            </w:r>
            <w:proofErr w:type="gramEnd"/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В.И. в с. Солдатская Ташла </w:t>
            </w:r>
            <w:proofErr w:type="spellStart"/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Терен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гульского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района Ульяновской обл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сти, в том числе приобретение техн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логического оборудования, оснащ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ние спортивным оборудованием и спортивным инвентарём, а также благоустройство прилегающей терр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тории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21446,92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21446,92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95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7006,58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7006,58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53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1.1.2.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строительства малого плавательного бассейна спортивного комплекса «Торпедо» по адресу: г. Ульяновск, ул.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Октябрьская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,н</w:t>
            </w:r>
            <w:proofErr w:type="gramEnd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з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мельном участке с кадастровым ном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ром 73:24:030501:412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1400,0000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37000,0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0,0000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684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1479,9851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1479,9851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522CBC">
        <w:tblPrEx>
          <w:tblBorders>
            <w:bottom w:val="single" w:sz="4" w:space="0" w:color="auto"/>
          </w:tblBorders>
        </w:tblPrEx>
        <w:trPr>
          <w:trHeight w:val="796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1.1.3.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Обеспечение реконструкции здания столовой в спортивно-оздоровительном лагере «Сокол» в с. </w:t>
            </w:r>
            <w:proofErr w:type="spellStart"/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АкшуатБарышск</w:t>
            </w: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о</w:t>
            </w: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горайона</w:t>
            </w:r>
            <w:proofErr w:type="spellEnd"/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25311,0800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25311,0800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1020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1.1.4.</w:t>
            </w:r>
          </w:p>
        </w:tc>
        <w:tc>
          <w:tcPr>
            <w:tcW w:w="949" w:type="pct"/>
          </w:tcPr>
          <w:p w:rsidR="00215183" w:rsidRPr="00D94E10" w:rsidRDefault="00522CBC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Обеспечение капитального ремонта спортивного комплекса стадион «Л</w:t>
            </w: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о</w:t>
            </w: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комотив» в </w:t>
            </w:r>
            <w:proofErr w:type="spellStart"/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городеУльяновске</w:t>
            </w:r>
            <w:proofErr w:type="spellEnd"/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, расп</w:t>
            </w: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о</w:t>
            </w: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ложенного по адресу: г</w:t>
            </w:r>
            <w:proofErr w:type="gramStart"/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.У</w:t>
            </w:r>
            <w:proofErr w:type="gramEnd"/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льяновск, проспект Гая, 15.1, а также строител</w:t>
            </w: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ь</w:t>
            </w: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ство гаражного блока и ремонт адм</w:t>
            </w: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и</w:t>
            </w: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нистративного здания на территории </w:t>
            </w:r>
            <w:proofErr w:type="spellStart"/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спорттвного</w:t>
            </w:r>
            <w:proofErr w:type="spellEnd"/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 комплекса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45362,0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27462,0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17900,0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53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1.1.5.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522CB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строительства Центра бокса и пауэрлифтинга в р.п. Сурское, в том числе подготовка проектной документации и проведение подгот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вительных работ</w:t>
            </w:r>
            <w:r w:rsidR="00522CBC"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, а также приобрет</w:t>
            </w:r>
            <w:r w:rsidR="00522CBC"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="00522CBC"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ние технологического оборудования, оснащение спортивным оборудован</w:t>
            </w:r>
            <w:r w:rsidR="00522CBC"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522CBC"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lastRenderedPageBreak/>
              <w:t>ем и спортивным инвентарём, а также благоустройство прилегающей терр</w:t>
            </w:r>
            <w:r w:rsidR="00522CBC"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522CBC"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тории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Государственный заказчик</w:t>
            </w:r>
          </w:p>
        </w:tc>
        <w:tc>
          <w:tcPr>
            <w:tcW w:w="70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42000,0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37000,0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работ по модернизации стадиона «Станкостроитель»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45000,0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45000,0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1.1.7.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капитального ремонта фасада здания и благоустройство терр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тории Областного государственного бюджетного учреждения «Спортивная школа олимпийского резерва по боксу им. П.Т.Липатова», капитальный ремонт зданий по ул. Локомотивная, д.3, и  ул.  12 Сентября д. № 86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18548,85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8827,85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5721,0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243" w:type="pct"/>
            <w:vMerge w:val="restart"/>
          </w:tcPr>
          <w:p w:rsidR="00215183" w:rsidRPr="00D94E10" w:rsidRDefault="006C4170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  <w:r w:rsidR="00215183"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реализации комплекса мероприятий, связанных с эффекти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ным использованием тренировочных площадок после проведения чемпи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ната мира по футболу 2018 года в Российской Федерации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64400,0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381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3220,0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3220,0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333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Приобретение зданий и сооружений в государственную собственность Ул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</w:t>
            </w:r>
            <w:proofErr w:type="gramEnd"/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69000,0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24000,0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1.2.1.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Выплата возмещения собственнику земельного участка с кадастровым номером 73:24:041802:657 с распол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женными на нём объектами недвиж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мости, изъятого для государственных нужд в пользу Ульяновской области для размещения объектов инфр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структуры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1.2.2.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Приобретение земельного участка с кадастровым номером 73:24:010510:16 с расположенными на нём объектами недвижимости, по адресу: город Уль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новск, ул. Первомайская, д. 55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427" w:type="pct"/>
          </w:tcPr>
          <w:p w:rsidR="00215183" w:rsidRPr="00D94E10" w:rsidRDefault="006C4170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215183" w:rsidRPr="00D94E10" w:rsidRDefault="006C4170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1.2.3.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Приобретение земельного участка с расположенным на нём зданием спо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тивного комплекса «Мотор» по адресу: 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  <w:t xml:space="preserve">ул. 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Трудовая</w:t>
            </w:r>
            <w:proofErr w:type="gramEnd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, д. 5, в городе Ульяновске 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540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Предоставление местным бюджетам субсидий в целях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софинансиров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ниярасходных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обязательств, возника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щих при создании объектов спорта, в том числе на основании концессионных соглашений, реконструкции и ремонте объектов спорта, установке спортивных кортов и плоскостных площадок, об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стройстве объектов городской инфр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структуры, парковых и рекреационных зон, находящихся в муниципальной собственности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Министерство,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государственный 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734628,87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235583,77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179410,1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159135,0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154500,0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525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662771,97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163726,87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179410,1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159135,0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154500,0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675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298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ходных обязательств муниципальных образований Ульяновской области по ремонту объектов спорта, установке спортивных кортов и плоскостных площадок, созданию спортивных манежей,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ными в молодёжной среде, а также для проведения физкультурных и спортивных мероприятий</w:t>
            </w:r>
            <w:proofErr w:type="gramEnd"/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345788,2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108021,0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133132,2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64135,0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34500,0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1.3.1.1.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ремонта спортивного комплекса «Нива» по адресу: 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  <w:t xml:space="preserve">ул. Автодорожная, д. 1, в поселке Новосёлки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Мелекесского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2775,7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2775,7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1.3.1.2.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 дворца спорта «Дельфин» по адресу: проспект. Д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митрова, д. 14, в городе Димитровгр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де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26000,0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1.3.1.3.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здания детско-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юношес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-кой спортивной школы по адресу: ул. 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Железнодорожная</w:t>
            </w:r>
            <w:proofErr w:type="gramEnd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, д. 2 «З», 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  <w:t xml:space="preserve">в р.п. Вешкайма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Вешкаймского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18688,0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18688,0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608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1.3.1.4.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здания борцо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ского зала детско-юношеской спорти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ной школы по адресу: ул. Молодёжная, д. 8 «К», в селе Большое Нагаткино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Цильнинского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3634,9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3634,9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339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1.3.1.5.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здания спорти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ного зала детско-юношеской спорти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ной школы по адресу: ул. Школьная, 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  <w:t>д. 3 «Б», в р.п. Ишеевка Ульяновского района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4922,4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4922,4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1.3.1.6.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ремонта стадиона «Старт» по адресу: ул. Гладышева, 12, в городе Барыше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Барышского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9600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  <w:r w:rsidR="009600F7"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18300,0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1.3.1.7.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Обеспечение ремонта спортивного зала в здании детско-юношеской спортивной школы по адресу: </w:t>
            </w:r>
            <w:r w:rsidRPr="00D94E10">
              <w:rPr>
                <w:rStyle w:val="a7"/>
                <w:rFonts w:ascii="PT Astra Serif" w:hAnsi="PT Astra Serif"/>
                <w:b w:val="0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пл. 50 лет ВЛКСМ, д. 14, 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 р.п. Радищево Радищевского рай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на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1.3.1.8.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Модернизация стадиона «Старт» по адресу: ул. Курчатова, 3, в городе  Димитровграде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1.3.1.9.</w:t>
            </w:r>
          </w:p>
        </w:tc>
        <w:tc>
          <w:tcPr>
            <w:tcW w:w="949" w:type="pct"/>
          </w:tcPr>
          <w:p w:rsidR="00215183" w:rsidRPr="00D94E10" w:rsidRDefault="00522CBC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Создание открытых дворовых спо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тивных площадок на территории м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ниципальных образований Ульяно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6C4170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58500,0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1.3.1.10.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Создание многофункционального спортивного манежа в р.п. Чердаклы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Чердаклинского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42716,5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22716,5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22CBC" w:rsidRPr="00D94E10" w:rsidTr="003F004E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522CBC" w:rsidRPr="00D94E10" w:rsidRDefault="00522CBC" w:rsidP="00522CBC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1.3.1.11.</w:t>
            </w:r>
          </w:p>
        </w:tc>
        <w:tc>
          <w:tcPr>
            <w:tcW w:w="949" w:type="pct"/>
          </w:tcPr>
          <w:p w:rsidR="00522CBC" w:rsidRPr="00D94E10" w:rsidRDefault="00522CBC" w:rsidP="00522CB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 приобретения, доставки  и установки открытых хоккейных коробок и модульных спортивных раздевальных блоков, включая расх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ды на их подключение к сетям вод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снабжения, водоотведения, отопления и электроснабжения на территории Ульяновской области в рамках пр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граммы «Хоккейный дом»</w:t>
            </w:r>
          </w:p>
        </w:tc>
        <w:tc>
          <w:tcPr>
            <w:tcW w:w="475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85500,0</w:t>
            </w:r>
          </w:p>
        </w:tc>
        <w:tc>
          <w:tcPr>
            <w:tcW w:w="427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439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22CBC" w:rsidRPr="00D94E10" w:rsidTr="003F004E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522CBC" w:rsidRPr="00D94E10" w:rsidRDefault="00522CBC" w:rsidP="00522CBC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1.3.1.12.</w:t>
            </w:r>
          </w:p>
        </w:tc>
        <w:tc>
          <w:tcPr>
            <w:tcW w:w="949" w:type="pct"/>
          </w:tcPr>
          <w:p w:rsidR="00522CBC" w:rsidRPr="00D94E10" w:rsidRDefault="00522CBC" w:rsidP="00522CB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Создание спортивного манежа на территории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Старомайнского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75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36000,0</w:t>
            </w:r>
          </w:p>
        </w:tc>
        <w:tc>
          <w:tcPr>
            <w:tcW w:w="427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429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33500,0</w:t>
            </w:r>
          </w:p>
        </w:tc>
        <w:tc>
          <w:tcPr>
            <w:tcW w:w="439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22CBC" w:rsidRPr="00D94E10" w:rsidTr="00522CBC">
        <w:tblPrEx>
          <w:tblBorders>
            <w:bottom w:val="single" w:sz="4" w:space="0" w:color="auto"/>
          </w:tblBorders>
        </w:tblPrEx>
        <w:trPr>
          <w:trHeight w:val="420"/>
          <w:jc w:val="center"/>
        </w:trPr>
        <w:tc>
          <w:tcPr>
            <w:tcW w:w="243" w:type="pct"/>
          </w:tcPr>
          <w:p w:rsidR="00522CBC" w:rsidRPr="00D94E10" w:rsidRDefault="00522CBC" w:rsidP="00522CBC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1.3.1.13.</w:t>
            </w:r>
          </w:p>
        </w:tc>
        <w:tc>
          <w:tcPr>
            <w:tcW w:w="949" w:type="pct"/>
          </w:tcPr>
          <w:p w:rsidR="00522CBC" w:rsidRPr="00D94E10" w:rsidRDefault="00522CBC" w:rsidP="00522CB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Обеспечение модернизации стадиона в р.п. Языково 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Карсунского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района Ул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яновской области, включая посев нат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рального газона на футбольном поле, 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установку универсальной спортивной площадки и ограждения стадиона</w:t>
            </w:r>
          </w:p>
        </w:tc>
        <w:tc>
          <w:tcPr>
            <w:tcW w:w="475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709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27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39" w:type="pct"/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522CBC" w:rsidRPr="00D94E10" w:rsidRDefault="00522CBC" w:rsidP="00522CB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1.3.1.14.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Обеспечение ремонта здания детско-юношеской 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конно-спортивной</w:t>
            </w:r>
            <w:proofErr w:type="gramEnd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школы в Николаевском районе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4750,7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2415,7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2335,0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25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Предоставление 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местным бюджетам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субсидийвцеляхсофинансирования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расходных обязательств, возникающих при создании объектов спорта, в том числе на основании концессионных соглашений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356545,27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117267,37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40277,9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89000,0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110000,0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55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284688,37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45410,47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40277,9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89000,0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110000,0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10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475" w:type="pct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1353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1.3.2.1.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строительства спортивно-раздевальных помещений с администр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тивно-хозяйственным блоком на стад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оне  «Центральный» по адресу: 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  <w:t>ул. Победы, д. 35 «Б», в р.п. Новоспа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ское Новоспасского района Ульяно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ской области в 2020 году и завершение реконструкции стадиона в 2021 году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highlight w:val="yellow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32637,0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17637,0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14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1.3.2.2.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строительства физкул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турно-оздоровительного комплекса с плавательным бассейном по адресу: ул. </w:t>
            </w:r>
            <w:proofErr w:type="gramStart"/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Школьная</w:t>
            </w:r>
            <w:proofErr w:type="gramEnd"/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, в р.п. Ишеевка Уль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я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новского района Ульяновской области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108908,27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87630,37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21277,9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330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37051,37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15773,47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21277,9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330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1.3.2.3.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создания физкультурно-оздоровительного комплекса с плав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тельным </w:t>
            </w:r>
            <w:proofErr w:type="spellStart"/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бассейнои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и универсальным игровым залом в р.п. </w:t>
            </w:r>
            <w:proofErr w:type="spellStart"/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КузоватовоК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зоватовского</w:t>
            </w:r>
            <w:proofErr w:type="spellEnd"/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района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32000,0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1.3.2.4.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строительства крытого хоккейного корта на стадионе «Во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л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га» в городе Ульяновске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6C4170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150000,0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1.3.2.5.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Обеспечение строительства физкул</w:t>
            </w: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ь</w:t>
            </w:r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турно-оздоровительного комплекса в </w:t>
            </w:r>
            <w:proofErr w:type="spellStart"/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с</w:t>
            </w:r>
            <w:proofErr w:type="gramStart"/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.Т</w:t>
            </w:r>
            <w:proofErr w:type="gramEnd"/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роицкийСунгур</w:t>
            </w:r>
            <w:proofErr w:type="spellEnd"/>
            <w:r w:rsidRPr="00D94E10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 Новоспасского района Ульяновской области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33000,0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23000,0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1.3.3.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ходных обязательств муниципальных образований Ульяновской области на приобретение спортивного инвентаря и спортивного оборудования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6C4170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  <w:r w:rsidR="00215183"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1844,3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6C4170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6C4170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928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949" w:type="pct"/>
          </w:tcPr>
          <w:p w:rsidR="00215183" w:rsidRPr="00D94E10" w:rsidRDefault="00215183" w:rsidP="00522CB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Развитие материально-технической базы муниципальных учреждений, осущест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ляющих спортивную подготовку в соо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т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ветствии с требованиями федеральных стандартов спортивной подготовки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30451,1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8451,1</w:t>
            </w:r>
          </w:p>
          <w:p w:rsidR="00B53CF9" w:rsidRPr="00D94E10" w:rsidRDefault="00B53CF9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90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Развитие адаптивной физической культуры и адаптивного спорта на территории Ульяновской области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4446,8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4446,8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79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341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2696,8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2696,8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A7116D">
        <w:tblPrEx>
          <w:tblBorders>
            <w:bottom w:val="single" w:sz="4" w:space="0" w:color="auto"/>
          </w:tblBorders>
        </w:tblPrEx>
        <w:trPr>
          <w:trHeight w:val="191"/>
          <w:jc w:val="center"/>
        </w:trPr>
        <w:tc>
          <w:tcPr>
            <w:tcW w:w="1667" w:type="pct"/>
            <w:gridSpan w:val="3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1118531,0851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359464,9851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301031,1000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227535,0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154500,0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09"/>
          <w:jc w:val="center"/>
        </w:trPr>
        <w:tc>
          <w:tcPr>
            <w:tcW w:w="1667" w:type="pct"/>
            <w:gridSpan w:val="3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982797,3851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284911,2851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301031,1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166355,0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154500,0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15"/>
          <w:jc w:val="center"/>
        </w:trPr>
        <w:tc>
          <w:tcPr>
            <w:tcW w:w="1667" w:type="pct"/>
            <w:gridSpan w:val="3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135733,7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74553,7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C44AB1">
        <w:tblPrEx>
          <w:tblBorders>
            <w:bottom w:val="single" w:sz="4" w:space="0" w:color="auto"/>
          </w:tblBorders>
        </w:tblPrEx>
        <w:trPr>
          <w:trHeight w:val="81"/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Раздел «Региональный проект  «Спорт – норма жизни»</w:t>
            </w:r>
          </w:p>
        </w:tc>
      </w:tr>
      <w:tr w:rsidR="00215183" w:rsidRPr="00D94E10" w:rsidTr="00C44AB1">
        <w:tblPrEx>
          <w:tblBorders>
            <w:bottom w:val="single" w:sz="4" w:space="0" w:color="auto"/>
          </w:tblBorders>
        </w:tblPrEx>
        <w:trPr>
          <w:trHeight w:val="81"/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Задача раздела</w:t>
            </w:r>
            <w:r w:rsidR="00A46C3F"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- 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создание для всех категорий и групп населения Ульяновской области условий для занятий физической культурой и спортом,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массовым спортом, повышение уровня обеспеченности населения Ульяновской области объектами спорта и подготовка спортивного резерва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55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Основное мероприятие «Реализация регионального проекта 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«Спорт – но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ма жизни», направленного на дост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жение целей, показателей и результ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тов федерального проекта «Спорт – норма жизни»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Государственный заказчик, 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2299117,2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681905,6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449755,0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912251,7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165748,3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89456,6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55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1030834,1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195915,0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298124,4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hAnsi="PT Astra Serif"/>
                <w:sz w:val="16"/>
                <w:szCs w:val="16"/>
              </w:rPr>
              <w:t>324657,8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122680,3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89456,6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41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1268283,1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485990,6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151630,6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587593,9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43068,0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147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63115,3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41202,6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5663,1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8123,7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8125,9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1893,6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1236,1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370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61221,7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39966,5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5493,2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7879,9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7882,1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154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hAnsi="PT Astra Serif"/>
                <w:sz w:val="16"/>
                <w:szCs w:val="16"/>
              </w:rPr>
              <w:t xml:space="preserve">Закупка спортивно-технологического оборудования для создания малых </w:t>
            </w:r>
            <w:r w:rsidRPr="00D94E10">
              <w:rPr>
                <w:rFonts w:ascii="PT Astra Serif" w:hAnsi="PT Astra Serif"/>
                <w:sz w:val="16"/>
                <w:szCs w:val="16"/>
              </w:rPr>
              <w:lastRenderedPageBreak/>
              <w:t>спортивных площадок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31831,9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9919,2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5663,1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8123,7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8125,9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955,1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297,6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327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30876,8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9621,6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5493,2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7879,9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7882,1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191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Создание или модернизация футбол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полей с искусственным покрыт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ем и легкоатлетическими беговыми дорожками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31283,4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31283,4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938,5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938,5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271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30344,9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30344,9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136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Приобретение спортивного оборуд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56388,9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33148,3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11246,4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11994,2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1691,8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994,5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337,4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359,9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371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54697,1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32153,8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10909,0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11634,3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252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оборудования для хоккея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25773,2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25773,2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319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382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382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для спортивных школ оли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пийского резерва спортивного инве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таря для приведения организаций спортивной подготовки в нормати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ное состояние</w:t>
            </w:r>
          </w:p>
        </w:tc>
        <w:tc>
          <w:tcPr>
            <w:tcW w:w="475" w:type="pct"/>
            <w:vMerge w:val="restart"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30615,7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7375,1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11246,4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11994,2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382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918,6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221,3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337,4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359,9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382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29697,1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7153,8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10909,0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11634,3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355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Создание и модернизация объектов спортивной инфраструктуры реги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нальной собственности для занятий физической культурой и спортом </w:t>
            </w:r>
          </w:p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1348687,7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185202,5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315540,6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797599,0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50345,6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321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496928,4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22492,8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207195,6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234620,0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32620,0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384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851759,3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162709,7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108345,0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562979,0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17725,6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243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Строительство крытого футбольного манежа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873083,4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167742,0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285540,6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419800,8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185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405513,7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5032,3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177195,6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223285,8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315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467569,7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162709,7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108345,0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196515,0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230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Подготовка проектной документации для строительства крытого футбол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ь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ного манежа, а также экспертное сопровождение изменений в проек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т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ную документацию  организацией, проводившей экспертизу проектной документации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Государственный заказчик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13038,0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13038,0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556,5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556,0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278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1.3.3.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Строительство крытого ледового катка на ул.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Шолмова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г. Ульяновске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138339,8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138339,8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185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4150,2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4150,2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418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134189,6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134189,6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942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Подготовка проектной документации и земельного участка для  строител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ства крытого ледового катка на ул. </w:t>
            </w:r>
            <w:proofErr w:type="spell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Шолмова</w:t>
            </w:r>
            <w:proofErr w:type="spellEnd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г. Ульяновске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33866,0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3866,0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274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Создание центра единобо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рств в г</w:t>
            </w:r>
            <w:proofErr w:type="gramEnd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ор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де Ульяновске (реконструкция нез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вершённого строительством здания универсального спортивно-развлекательного комплекса по адресу ул. Александровская, д. 60, под ун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версальный спортивный комплекс «Дворец единоборств» в городе Уль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новск)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289804,0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239458,4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50345,6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407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39804,0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7184,0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32620,0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307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250000,0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232274,4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17725,6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949" w:type="pct"/>
            <w:vMerge w:val="restart"/>
          </w:tcPr>
          <w:p w:rsidR="006C4170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Финансовое обеспечение меропри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я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тий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417467,7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397541,1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141418,0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121491,4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405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276049,7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276049,7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202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Строительство Центра художестве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ной гимнастики в г. Ульяновске и обеспечение ввода его в эксплуат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цию (приобретение оборудования, благоустройство)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411826,6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391900,0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140402,6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120476,0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23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02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Министерство 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325700,3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325700,3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100125,2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100125,2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23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225575,1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225575,1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02"/>
          <w:jc w:val="center"/>
        </w:trPr>
        <w:tc>
          <w:tcPr>
            <w:tcW w:w="243" w:type="pct"/>
            <w:vMerge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86126,3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66199,7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бюджетные ассигнования 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40277,4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20350,8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23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45848,9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45848,9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176"/>
          <w:jc w:val="center"/>
        </w:trPr>
        <w:tc>
          <w:tcPr>
            <w:tcW w:w="243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949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для спортивных школ оли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пийского резерва и училищ олимпи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й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ского резерва спортивного оборуд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вания, включая услуги по его доста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ке и установке</w:t>
            </w:r>
          </w:p>
        </w:tc>
        <w:tc>
          <w:tcPr>
            <w:tcW w:w="475" w:type="pct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5641,1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5641,1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1015,4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1015,4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33B2D">
        <w:tblPrEx>
          <w:tblBorders>
            <w:bottom w:val="single" w:sz="4" w:space="0" w:color="auto"/>
          </w:tblBorders>
        </w:tblPrEx>
        <w:trPr>
          <w:trHeight w:val="499"/>
          <w:jc w:val="center"/>
        </w:trPr>
        <w:tc>
          <w:tcPr>
            <w:tcW w:w="243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4625,7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4625,7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C4170" w:rsidRPr="00D94E10" w:rsidTr="003F004E">
        <w:tblPrEx>
          <w:tblBorders>
            <w:bottom w:val="single" w:sz="4" w:space="0" w:color="auto"/>
          </w:tblBorders>
        </w:tblPrEx>
        <w:trPr>
          <w:trHeight w:val="194"/>
          <w:jc w:val="center"/>
        </w:trPr>
        <w:tc>
          <w:tcPr>
            <w:tcW w:w="243" w:type="pct"/>
            <w:vMerge w:val="restart"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949" w:type="pct"/>
            <w:vMerge w:val="restart"/>
          </w:tcPr>
          <w:p w:rsidR="006C4170" w:rsidRPr="00D94E10" w:rsidRDefault="006C4170" w:rsidP="006C4170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Государственная поддержка спорти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в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ных организаций, осуществляющих подготовку спортивного резерва для спортивных сборных команд Росси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й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475" w:type="pct"/>
            <w:vMerge w:val="restart"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31757,6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8859,4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6876,4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7282,6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7282,6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</w:tr>
      <w:tr w:rsidR="006C4170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6C4170" w:rsidRPr="00D94E10" w:rsidRDefault="006C4170" w:rsidP="006C417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7202,3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1594,7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1237,8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</w:tr>
      <w:tr w:rsidR="006C4170" w:rsidRPr="00D94E10" w:rsidTr="003F004E">
        <w:tblPrEx>
          <w:tblBorders>
            <w:bottom w:val="single" w:sz="4" w:space="0" w:color="auto"/>
          </w:tblBorders>
        </w:tblPrEx>
        <w:trPr>
          <w:trHeight w:val="493"/>
          <w:jc w:val="center"/>
        </w:trPr>
        <w:tc>
          <w:tcPr>
            <w:tcW w:w="243" w:type="pct"/>
            <w:vMerge/>
            <w:vAlign w:val="center"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6C4170" w:rsidRPr="00D94E10" w:rsidRDefault="006C4170" w:rsidP="006C417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24555,3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7264,7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5638,6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5826,0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5826,0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C4170" w:rsidRPr="00D94E10" w:rsidTr="003F004E">
        <w:tblPrEx>
          <w:tblBorders>
            <w:bottom w:val="single" w:sz="4" w:space="0" w:color="auto"/>
          </w:tblBorders>
        </w:tblPrEx>
        <w:trPr>
          <w:trHeight w:val="196"/>
          <w:jc w:val="center"/>
        </w:trPr>
        <w:tc>
          <w:tcPr>
            <w:tcW w:w="243" w:type="pct"/>
            <w:vMerge w:val="restart"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949" w:type="pct"/>
            <w:vMerge w:val="restart"/>
          </w:tcPr>
          <w:p w:rsidR="006C4170" w:rsidRPr="00D94E10" w:rsidRDefault="006C4170" w:rsidP="006C417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Субсидии на адресную финансовую поддержку спортивных организаций, осуществляющих подготовку спо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тивного резерва для сборных команд Российской Федерации</w:t>
            </w:r>
          </w:p>
        </w:tc>
        <w:tc>
          <w:tcPr>
            <w:tcW w:w="475" w:type="pct"/>
            <w:vMerge w:val="restart"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31757,6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8859,4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6876,4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7282,6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7282,6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</w:tr>
      <w:tr w:rsidR="006C4170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6C4170" w:rsidRPr="00D94E10" w:rsidRDefault="006C4170" w:rsidP="006C417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7202,3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1594,7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1237,8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</w:tr>
      <w:tr w:rsidR="006C4170" w:rsidRPr="00D94E10" w:rsidTr="003F004E">
        <w:tblPrEx>
          <w:tblBorders>
            <w:bottom w:val="single" w:sz="4" w:space="0" w:color="auto"/>
          </w:tblBorders>
        </w:tblPrEx>
        <w:trPr>
          <w:trHeight w:val="493"/>
          <w:jc w:val="center"/>
        </w:trPr>
        <w:tc>
          <w:tcPr>
            <w:tcW w:w="243" w:type="pct"/>
            <w:vMerge/>
            <w:vAlign w:val="center"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6C4170" w:rsidRPr="00D94E10" w:rsidRDefault="006C4170" w:rsidP="006C417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70" w:rsidRPr="00D94E10" w:rsidRDefault="006C4170" w:rsidP="006C417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24555,3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7264,7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5638,6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5826,0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5826,0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70" w:rsidRPr="00D94E10" w:rsidRDefault="006C4170" w:rsidP="006C417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89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Развитие физической культуры и спорта 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6C4170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344900,0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44900,0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60000,0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80000,0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93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Предоставление субсидий из облас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т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ного бюджета Фонду «Развитие физ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и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ческой культуры и спорта «Триумф» в целях финансового обеспечения з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а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трат в связи с обеспечением условий для реализации Всероссийского фи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</w:t>
            </w: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культурно-спортивного комплекса «Готов к труду и обороне» (ГТО)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36800,0</w:t>
            </w:r>
          </w:p>
        </w:tc>
        <w:tc>
          <w:tcPr>
            <w:tcW w:w="427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42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43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2299117,2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681905,6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449755,0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912251,7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165748,3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89456,6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1030834,1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195915,0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298124,4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hAnsi="PT Astra Serif"/>
                <w:sz w:val="16"/>
                <w:szCs w:val="16"/>
              </w:rPr>
              <w:t>324657,8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122680,3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89456,6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64"/>
          <w:jc w:val="center"/>
        </w:trPr>
        <w:tc>
          <w:tcPr>
            <w:tcW w:w="1667" w:type="pct"/>
            <w:gridSpan w:val="3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1268283,1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485990,6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151630,6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587593,9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43068,0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5183" w:rsidRPr="00D94E10" w:rsidTr="00C44AB1">
        <w:tblPrEx>
          <w:tblBorders>
            <w:bottom w:val="single" w:sz="4" w:space="0" w:color="auto"/>
          </w:tblBorders>
        </w:tblPrEx>
        <w:trPr>
          <w:trHeight w:val="489"/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Подпрограмма «Обеспечение реализации государственной программы 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Ульяновской области «Развитие физической культуры и спорта в Ульяновской области»</w:t>
            </w:r>
          </w:p>
        </w:tc>
      </w:tr>
      <w:tr w:rsidR="00215183" w:rsidRPr="00D94E10" w:rsidTr="00C44A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215183" w:rsidRPr="00D94E10" w:rsidRDefault="00215183" w:rsidP="00A46C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lastRenderedPageBreak/>
              <w:t>Цель подпрограммы</w:t>
            </w:r>
            <w:r w:rsidR="00A46C3F"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-</w:t>
            </w:r>
            <w:r w:rsidRPr="00D94E10">
              <w:rPr>
                <w:rFonts w:ascii="PT Astra Serif" w:eastAsia="Times New Roman" w:hAnsi="PT Astra Serif"/>
                <w:sz w:val="16"/>
                <w:szCs w:val="16"/>
              </w:rPr>
              <w:t>обеспечение эффективного участия органов государственной власти Ульяновской области в реализации государственной политики в сфере физической культуры и спорта</w:t>
            </w:r>
          </w:p>
        </w:tc>
      </w:tr>
      <w:tr w:rsidR="00215183" w:rsidRPr="00D94E10" w:rsidTr="00C44A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Задача подпрограммы</w:t>
            </w:r>
            <w:r w:rsidR="00A46C3F"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-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выполнения подведомственными Министерству физической культуры и спорта Ульяновской области (далее – государственный заказчик) областными государственными учреждениями, являющимися физкультурно-спортивными организациями (далее – подведомственные учреждения), государственных заданий и повышение качества предоставляемых спортивных услуг на объектах спорта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</w:t>
            </w:r>
            <w:r w:rsidRPr="00D94E10">
              <w:rPr>
                <w:rFonts w:ascii="PT Astra Serif" w:eastAsia="Times New Roman" w:hAnsi="PT Astra Serif"/>
                <w:sz w:val="16"/>
                <w:szCs w:val="16"/>
              </w:rPr>
              <w:t>Обеспечение деятельности государственного зака</w:t>
            </w:r>
            <w:r w:rsidRPr="00D94E10">
              <w:rPr>
                <w:rFonts w:ascii="PT Astra Serif" w:eastAsia="Times New Roman" w:hAnsi="PT Astra Serif"/>
                <w:sz w:val="16"/>
                <w:szCs w:val="16"/>
              </w:rPr>
              <w:t>з</w:t>
            </w:r>
            <w:r w:rsidRPr="00D94E10">
              <w:rPr>
                <w:rFonts w:ascii="PT Astra Serif" w:eastAsia="Times New Roman" w:hAnsi="PT Astra Serif"/>
                <w:sz w:val="16"/>
                <w:szCs w:val="16"/>
              </w:rPr>
              <w:t xml:space="preserve">чика  и подведомственных областных государственных 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учреждений, явл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я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ющихся физкультурно-спортивными организациями</w:t>
            </w:r>
            <w:r w:rsidRPr="00D94E10">
              <w:rPr>
                <w:rFonts w:ascii="PT Astra Serif" w:eastAsia="Times New Roman" w:hAnsi="PT Astra Serif"/>
                <w:sz w:val="16"/>
                <w:szCs w:val="16"/>
              </w:rPr>
              <w:t>»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5972561,8849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1378274,4849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1176640,1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1009502,7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1203261,7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1204882,9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845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деятельности подведо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ственных государственному заказчику 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областных государственных учрежд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D94E1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ний, являющихся физкультурно-спортивными организациями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4473666,4849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788515,4849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809261,3000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896123,9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989882,9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989882,9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233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Осуществление расходов, связанных с исполнением договора аренды объе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 спорта, созданного на основании концессионного соглашения, и дв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жимого имущества, необходимого для его использования по целевому назначению, – крытого спортивного комплекса с 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искусственным льдом на 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  <w:t>5000 мест, оснащённого оборудованием и инвентарём, расположенного по адр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су:</w:t>
            </w:r>
            <w:proofErr w:type="gramEnd"/>
            <w:r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Российская Федерация, Ульяновская область, город Ульяновск,</w:t>
            </w:r>
            <w:r w:rsidR="00333B2D"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ул. Октябр</w:t>
            </w:r>
            <w:r w:rsidR="00333B2D"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="00333B2D" w:rsidRPr="00D94E1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ская, д. 26, стр. 1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1430000,0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576000,0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354000,0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200000,0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200000,0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trHeight w:val="412"/>
          <w:jc w:val="center"/>
        </w:trPr>
        <w:tc>
          <w:tcPr>
            <w:tcW w:w="243" w:type="pct"/>
          </w:tcPr>
          <w:p w:rsidR="00215183" w:rsidRPr="00D94E10" w:rsidRDefault="00215183" w:rsidP="00215183">
            <w:pPr>
              <w:spacing w:after="0" w:line="240" w:lineRule="auto"/>
              <w:ind w:right="-9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949" w:type="pc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деятельности госуда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ственного заказчика</w:t>
            </w:r>
          </w:p>
        </w:tc>
        <w:tc>
          <w:tcPr>
            <w:tcW w:w="475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68895,4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13759,0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13378,8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13378,8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13378,8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15000,0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5972561,8849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1378274,4849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1176640,1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1009502,7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1203261,7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1204882,9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  <w:vMerge w:val="restart"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10600398,6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2663329,0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2190781,2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2370227,4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1764521,5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1611539,5</w:t>
            </w:r>
          </w:p>
        </w:tc>
      </w:tr>
      <w:tr w:rsidR="00215183" w:rsidRPr="00D94E10" w:rsidTr="003F00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  <w:vMerge/>
          </w:tcPr>
          <w:p w:rsidR="00215183" w:rsidRPr="00D94E10" w:rsidRDefault="00215183" w:rsidP="0021518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215183" w:rsidRPr="00D94E10" w:rsidRDefault="00215183" w:rsidP="002151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9196381,8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2102784,70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2039150,6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1721453,5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1721453,5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183" w:rsidRPr="00D94E10" w:rsidRDefault="00215183" w:rsidP="0021518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1611539,5</w:t>
            </w:r>
          </w:p>
        </w:tc>
      </w:tr>
      <w:tr w:rsidR="00333B2D" w:rsidRPr="00D94E10" w:rsidTr="00B3742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  <w:vMerge/>
          </w:tcPr>
          <w:p w:rsidR="00333B2D" w:rsidRPr="00D94E10" w:rsidRDefault="00333B2D" w:rsidP="00333B2D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333B2D" w:rsidRPr="00D94E10" w:rsidRDefault="00333B2D" w:rsidP="00333B2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D94E1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B2D" w:rsidRPr="00D94E10" w:rsidRDefault="00333B2D" w:rsidP="00333B2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1404016,8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B2D" w:rsidRPr="00D94E10" w:rsidRDefault="00333B2D" w:rsidP="00333B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560544,3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B2D" w:rsidRPr="00D94E10" w:rsidRDefault="00333B2D" w:rsidP="00333B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151630,6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B2D" w:rsidRPr="00D94E10" w:rsidRDefault="00333B2D" w:rsidP="00333B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648773,9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B2D" w:rsidRPr="00D94E10" w:rsidRDefault="00333B2D" w:rsidP="00333B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43068,0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B2D" w:rsidRPr="00D94E10" w:rsidRDefault="00333B2D" w:rsidP="00333B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94E1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CA30BB" w:rsidRPr="00D94E10" w:rsidRDefault="00CA30BB" w:rsidP="00E2714E">
      <w:pPr>
        <w:spacing w:after="0" w:line="240" w:lineRule="auto"/>
        <w:ind w:left="-993" w:right="-881" w:firstLine="709"/>
        <w:jc w:val="both"/>
        <w:rPr>
          <w:rFonts w:ascii="PT Astra Serif" w:hAnsi="PT Astra Serif"/>
          <w:color w:val="000000"/>
          <w:sz w:val="18"/>
          <w:szCs w:val="18"/>
        </w:rPr>
      </w:pPr>
      <w:r w:rsidRPr="00D94E10">
        <w:rPr>
          <w:rFonts w:ascii="PT Astra Serif" w:hAnsi="PT Astra Serif"/>
          <w:color w:val="000000"/>
          <w:sz w:val="18"/>
          <w:szCs w:val="18"/>
        </w:rPr>
        <w:t>(*)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</w:t>
      </w:r>
    </w:p>
    <w:p w:rsidR="005C1C36" w:rsidRPr="00D94E10" w:rsidRDefault="00CA30BB" w:rsidP="00E2714E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  <w:sectPr w:rsidR="005C1C36" w:rsidRPr="00D94E10" w:rsidSect="00EF4AEA">
          <w:pgSz w:w="16838" w:h="11906" w:orient="landscape"/>
          <w:pgMar w:top="1701" w:right="1134" w:bottom="567" w:left="1134" w:header="709" w:footer="709" w:gutter="0"/>
          <w:pgNumType w:start="1"/>
          <w:cols w:space="720"/>
          <w:docGrid w:linePitch="299"/>
        </w:sectPr>
      </w:pPr>
      <w:r w:rsidRPr="00D94E10">
        <w:rPr>
          <w:rFonts w:ascii="PT Astra Serif" w:hAnsi="PT Astra Serif"/>
          <w:color w:val="000000"/>
          <w:sz w:val="28"/>
          <w:szCs w:val="28"/>
        </w:rPr>
        <w:t>___________________________</w:t>
      </w:r>
      <w:r w:rsidR="00624364" w:rsidRPr="00D94E10">
        <w:rPr>
          <w:rFonts w:ascii="PT Astra Serif" w:hAnsi="PT Astra Serif"/>
          <w:color w:val="000000"/>
          <w:sz w:val="28"/>
          <w:szCs w:val="28"/>
        </w:rPr>
        <w:t>».</w:t>
      </w:r>
    </w:p>
    <w:p w:rsidR="00CA30BB" w:rsidRPr="00D94E10" w:rsidRDefault="00CA30BB" w:rsidP="00E2714E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476F5" w:rsidRPr="00D94E10" w:rsidRDefault="000476F5" w:rsidP="00E2714E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21BFD" w:rsidRPr="00D94E10" w:rsidRDefault="000476F5" w:rsidP="005C1C3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D94E10">
        <w:rPr>
          <w:rFonts w:ascii="PT Astra Serif" w:hAnsi="PT Astra Serif"/>
          <w:color w:val="000000"/>
          <w:sz w:val="28"/>
          <w:szCs w:val="28"/>
          <w:lang w:val="en-US"/>
        </w:rPr>
        <w:t>Дополнитьприложение</w:t>
      </w:r>
      <w:proofErr w:type="spellEnd"/>
      <w:r w:rsidR="009600F7" w:rsidRPr="00D94E10">
        <w:rPr>
          <w:rFonts w:ascii="PT Astra Serif" w:hAnsi="PT Astra Serif"/>
          <w:color w:val="000000"/>
          <w:sz w:val="28"/>
          <w:szCs w:val="28"/>
        </w:rPr>
        <w:t>м</w:t>
      </w:r>
      <w:r w:rsidRPr="00D94E10">
        <w:rPr>
          <w:rFonts w:ascii="PT Astra Serif" w:hAnsi="PT Astra Serif"/>
          <w:color w:val="000000"/>
          <w:sz w:val="28"/>
          <w:szCs w:val="28"/>
          <w:lang w:val="en-US"/>
        </w:rPr>
        <w:t xml:space="preserve"> №</w:t>
      </w:r>
      <w:r w:rsidR="005C1C36" w:rsidRPr="00D94E10">
        <w:rPr>
          <w:rFonts w:ascii="PT Astra Serif" w:hAnsi="PT Astra Serif"/>
          <w:color w:val="000000"/>
          <w:sz w:val="28"/>
          <w:szCs w:val="28"/>
        </w:rPr>
        <w:t xml:space="preserve"> 13</w:t>
      </w:r>
      <w:proofErr w:type="spellStart"/>
      <w:r w:rsidRPr="00D94E10">
        <w:rPr>
          <w:rFonts w:ascii="PT Astra Serif" w:hAnsi="PT Astra Serif"/>
          <w:color w:val="000000"/>
          <w:sz w:val="28"/>
          <w:szCs w:val="28"/>
          <w:lang w:val="en-US"/>
        </w:rPr>
        <w:t>следующегосодержания</w:t>
      </w:r>
      <w:proofErr w:type="spellEnd"/>
      <w:r w:rsidRPr="00D94E10">
        <w:rPr>
          <w:rFonts w:ascii="PT Astra Serif" w:hAnsi="PT Astra Serif"/>
          <w:color w:val="000000"/>
          <w:sz w:val="28"/>
          <w:szCs w:val="28"/>
          <w:lang w:val="en-US"/>
        </w:rPr>
        <w:t>:</w:t>
      </w:r>
    </w:p>
    <w:p w:rsidR="00A7116D" w:rsidRPr="00D94E10" w:rsidRDefault="00A7116D" w:rsidP="005C1C36">
      <w:pPr>
        <w:spacing w:after="0" w:line="240" w:lineRule="auto"/>
        <w:ind w:left="5664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476F5" w:rsidRPr="00D94E10" w:rsidRDefault="000476F5" w:rsidP="005C1C36">
      <w:pPr>
        <w:spacing w:after="0" w:line="240" w:lineRule="auto"/>
        <w:ind w:left="5664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«ПРИЛОЖЕНИЕ № </w:t>
      </w:r>
      <w:r w:rsidR="005C1C36" w:rsidRPr="00D94E10">
        <w:rPr>
          <w:rFonts w:ascii="PT Astra Serif" w:eastAsia="Times New Roman" w:hAnsi="PT Astra Serif"/>
          <w:sz w:val="28"/>
          <w:szCs w:val="28"/>
          <w:lang w:eastAsia="ru-RU"/>
        </w:rPr>
        <w:t>13</w:t>
      </w:r>
    </w:p>
    <w:p w:rsidR="000476F5" w:rsidRPr="00D94E10" w:rsidRDefault="000476F5" w:rsidP="005C1C36">
      <w:pPr>
        <w:spacing w:after="0" w:line="240" w:lineRule="auto"/>
        <w:ind w:left="5664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br/>
        <w:t>к государственной программе</w:t>
      </w:r>
    </w:p>
    <w:p w:rsidR="000476F5" w:rsidRPr="00D94E10" w:rsidRDefault="000476F5" w:rsidP="005C1C36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476F5" w:rsidRPr="00D94E10" w:rsidRDefault="000476F5" w:rsidP="005C1C36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476F5" w:rsidRPr="00D94E10" w:rsidRDefault="000476F5" w:rsidP="005C1C36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476F5" w:rsidRPr="00D94E10" w:rsidRDefault="000476F5" w:rsidP="005C1C36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476F5" w:rsidRPr="00D94E10" w:rsidRDefault="000476F5" w:rsidP="005C1C36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94E10">
        <w:rPr>
          <w:rStyle w:val="a7"/>
          <w:rFonts w:ascii="PT Astra Serif" w:hAnsi="PT Astra Serif"/>
          <w:color w:val="000000"/>
          <w:sz w:val="28"/>
          <w:szCs w:val="28"/>
        </w:rPr>
        <w:t>ПРАВИЛА</w:t>
      </w:r>
    </w:p>
    <w:p w:rsidR="005C1C36" w:rsidRPr="00D94E10" w:rsidRDefault="000476F5" w:rsidP="005C1C36">
      <w:pPr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r w:rsidRPr="00D94E10">
        <w:rPr>
          <w:rStyle w:val="a7"/>
          <w:rFonts w:ascii="PT Astra Serif" w:hAnsi="PT Astra Serif"/>
          <w:color w:val="000000"/>
          <w:sz w:val="28"/>
          <w:szCs w:val="28"/>
        </w:rPr>
        <w:t xml:space="preserve">предоставления и распределения субсидий из областного бюджета </w:t>
      </w:r>
    </w:p>
    <w:p w:rsidR="005C1C36" w:rsidRPr="00D94E10" w:rsidRDefault="000476F5" w:rsidP="005C1C36">
      <w:pPr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proofErr w:type="spellStart"/>
      <w:r w:rsidRPr="00D94E10">
        <w:rPr>
          <w:rStyle w:val="a7"/>
          <w:rFonts w:ascii="PT Astra Serif" w:hAnsi="PT Astra Serif"/>
          <w:color w:val="000000"/>
          <w:sz w:val="28"/>
          <w:szCs w:val="28"/>
        </w:rPr>
        <w:t>Ульяновскойобластибюджетам</w:t>
      </w:r>
      <w:proofErr w:type="spellEnd"/>
      <w:r w:rsidRPr="00D94E10">
        <w:rPr>
          <w:rStyle w:val="a7"/>
          <w:rFonts w:ascii="PT Astra Serif" w:hAnsi="PT Astra Serif"/>
          <w:color w:val="000000"/>
          <w:sz w:val="28"/>
          <w:szCs w:val="28"/>
        </w:rPr>
        <w:t xml:space="preserve"> муниципальных районов </w:t>
      </w:r>
    </w:p>
    <w:p w:rsidR="005C1C36" w:rsidRPr="00D94E10" w:rsidRDefault="000476F5" w:rsidP="005C1C36">
      <w:pPr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r w:rsidRPr="00D94E10">
        <w:rPr>
          <w:rStyle w:val="a7"/>
          <w:rFonts w:ascii="PT Astra Serif" w:hAnsi="PT Astra Serif"/>
          <w:color w:val="000000"/>
          <w:sz w:val="28"/>
          <w:szCs w:val="28"/>
        </w:rPr>
        <w:t xml:space="preserve">(городских округов) Ульяновской области в </w:t>
      </w:r>
      <w:proofErr w:type="spellStart"/>
      <w:r w:rsidRPr="00D94E10">
        <w:rPr>
          <w:rStyle w:val="a7"/>
          <w:rFonts w:ascii="PT Astra Serif" w:hAnsi="PT Astra Serif"/>
          <w:color w:val="000000"/>
          <w:sz w:val="28"/>
          <w:szCs w:val="28"/>
        </w:rPr>
        <w:t>целяхсофинансирования</w:t>
      </w:r>
      <w:proofErr w:type="spellEnd"/>
      <w:r w:rsidRPr="00D94E10">
        <w:rPr>
          <w:rStyle w:val="a7"/>
          <w:rFonts w:ascii="PT Astra Serif" w:hAnsi="PT Astra Serif"/>
          <w:color w:val="000000"/>
          <w:sz w:val="28"/>
          <w:szCs w:val="28"/>
        </w:rPr>
        <w:t xml:space="preserve"> расходных обязательств, свя</w:t>
      </w:r>
      <w:r w:rsidR="005C1C36" w:rsidRPr="00D94E10">
        <w:rPr>
          <w:rStyle w:val="a7"/>
          <w:rFonts w:ascii="PT Astra Serif" w:hAnsi="PT Astra Serif"/>
          <w:color w:val="000000"/>
          <w:sz w:val="28"/>
          <w:szCs w:val="28"/>
        </w:rPr>
        <w:t xml:space="preserve">занных с реализацией программы </w:t>
      </w:r>
    </w:p>
    <w:p w:rsidR="000476F5" w:rsidRPr="00D94E10" w:rsidRDefault="000476F5" w:rsidP="005C1C36">
      <w:pPr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r w:rsidRPr="00D94E10">
        <w:rPr>
          <w:rStyle w:val="a7"/>
          <w:rFonts w:ascii="PT Astra Serif" w:hAnsi="PT Astra Serif"/>
          <w:color w:val="000000"/>
          <w:sz w:val="28"/>
          <w:szCs w:val="28"/>
        </w:rPr>
        <w:t>«Всеобуч по плаванию</w:t>
      </w:r>
      <w:proofErr w:type="gramStart"/>
      <w:r w:rsidRPr="00D94E10">
        <w:rPr>
          <w:rStyle w:val="a7"/>
          <w:rFonts w:ascii="PT Astra Serif" w:hAnsi="PT Astra Serif"/>
          <w:color w:val="000000"/>
          <w:sz w:val="28"/>
          <w:szCs w:val="28"/>
        </w:rPr>
        <w:t>»н</w:t>
      </w:r>
      <w:proofErr w:type="gramEnd"/>
      <w:r w:rsidRPr="00D94E10">
        <w:rPr>
          <w:rStyle w:val="a7"/>
          <w:rFonts w:ascii="PT Astra Serif" w:hAnsi="PT Astra Serif"/>
          <w:color w:val="000000"/>
          <w:sz w:val="28"/>
          <w:szCs w:val="28"/>
        </w:rPr>
        <w:t xml:space="preserve">а территории </w:t>
      </w:r>
      <w:r w:rsidR="005C1C36" w:rsidRPr="00D94E10">
        <w:rPr>
          <w:rStyle w:val="a7"/>
          <w:rFonts w:ascii="PT Astra Serif" w:hAnsi="PT Astra Serif"/>
          <w:color w:val="000000"/>
          <w:sz w:val="28"/>
          <w:szCs w:val="28"/>
        </w:rPr>
        <w:t>У</w:t>
      </w:r>
      <w:r w:rsidRPr="00D94E10">
        <w:rPr>
          <w:rStyle w:val="a7"/>
          <w:rFonts w:ascii="PT Astra Serif" w:hAnsi="PT Astra Serif"/>
          <w:color w:val="000000"/>
          <w:sz w:val="28"/>
          <w:szCs w:val="28"/>
        </w:rPr>
        <w:t>льяновской области</w:t>
      </w:r>
    </w:p>
    <w:p w:rsidR="000476F5" w:rsidRPr="00D94E10" w:rsidRDefault="000476F5" w:rsidP="005C1C36">
      <w:pPr>
        <w:spacing w:after="0" w:line="240" w:lineRule="auto"/>
        <w:contextualSpacing/>
        <w:jc w:val="both"/>
        <w:rPr>
          <w:rStyle w:val="a7"/>
          <w:rFonts w:ascii="PT Astra Serif" w:hAnsi="PT Astra Serif"/>
          <w:color w:val="000000"/>
          <w:sz w:val="28"/>
          <w:szCs w:val="28"/>
        </w:rPr>
      </w:pPr>
    </w:p>
    <w:p w:rsidR="005C1C36" w:rsidRPr="00D94E10" w:rsidRDefault="005C1C36" w:rsidP="005C1C36">
      <w:pPr>
        <w:spacing w:after="0" w:line="240" w:lineRule="auto"/>
        <w:contextualSpacing/>
        <w:jc w:val="both"/>
        <w:rPr>
          <w:rStyle w:val="a7"/>
          <w:rFonts w:ascii="PT Astra Serif" w:hAnsi="PT Astra Serif"/>
          <w:color w:val="000000"/>
          <w:sz w:val="28"/>
          <w:szCs w:val="28"/>
        </w:rPr>
      </w:pPr>
    </w:p>
    <w:p w:rsidR="005C1C36" w:rsidRPr="00D94E10" w:rsidRDefault="005C1C36" w:rsidP="005C1C36">
      <w:pPr>
        <w:spacing w:after="0" w:line="240" w:lineRule="auto"/>
        <w:contextualSpacing/>
        <w:jc w:val="both"/>
        <w:rPr>
          <w:rStyle w:val="a7"/>
          <w:rFonts w:ascii="PT Astra Serif" w:hAnsi="PT Astra Serif"/>
          <w:color w:val="000000"/>
          <w:sz w:val="28"/>
          <w:szCs w:val="28"/>
        </w:rPr>
      </w:pPr>
    </w:p>
    <w:p w:rsidR="000476F5" w:rsidRPr="00D94E10" w:rsidRDefault="000476F5" w:rsidP="005C1C36">
      <w:pPr>
        <w:tabs>
          <w:tab w:val="left" w:pos="851"/>
        </w:tabs>
        <w:spacing w:after="0" w:line="240" w:lineRule="auto"/>
        <w:contextualSpacing/>
        <w:jc w:val="both"/>
        <w:rPr>
          <w:rFonts w:ascii="PT Astra Serif" w:hAnsi="PT Astra Serif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ab/>
        <w:t>1.</w:t>
      </w:r>
      <w:r w:rsidRPr="00D94E10">
        <w:rPr>
          <w:rFonts w:ascii="PT Astra Serif" w:hAnsi="PT Astra Serif"/>
          <w:color w:val="000000"/>
          <w:sz w:val="28"/>
          <w:szCs w:val="28"/>
        </w:rPr>
        <w:tab/>
      </w:r>
      <w:proofErr w:type="gramStart"/>
      <w:r w:rsidRPr="00D94E10">
        <w:rPr>
          <w:rFonts w:ascii="PT Astra Serif" w:hAnsi="PT Astra Serif"/>
          <w:color w:val="000000"/>
          <w:sz w:val="28"/>
          <w:szCs w:val="28"/>
        </w:rPr>
        <w:t xml:space="preserve">Настоящие Правила устанавливают порядок предоставления </w:t>
      </w:r>
      <w:r w:rsidRPr="00D94E10">
        <w:rPr>
          <w:rFonts w:ascii="PT Astra Serif" w:hAnsi="PT Astra Serif"/>
          <w:color w:val="000000"/>
          <w:sz w:val="28"/>
          <w:szCs w:val="28"/>
        </w:rPr>
        <w:br/>
        <w:t>и распределения субсидий из областного бюджета Ульяновской области (д</w:t>
      </w:r>
      <w:r w:rsidRPr="00D94E10">
        <w:rPr>
          <w:rFonts w:ascii="PT Astra Serif" w:hAnsi="PT Astra Serif"/>
          <w:color w:val="000000"/>
          <w:sz w:val="28"/>
          <w:szCs w:val="28"/>
        </w:rPr>
        <w:t>а</w:t>
      </w:r>
      <w:r w:rsidRPr="00D94E10">
        <w:rPr>
          <w:rFonts w:ascii="PT Astra Serif" w:hAnsi="PT Astra Serif"/>
          <w:color w:val="000000"/>
          <w:sz w:val="28"/>
          <w:szCs w:val="28"/>
        </w:rPr>
        <w:t>лее также – областной бюджет) бюджетам муниципальных районов (горо</w:t>
      </w:r>
      <w:r w:rsidRPr="00D94E10">
        <w:rPr>
          <w:rFonts w:ascii="PT Astra Serif" w:hAnsi="PT Astra Serif"/>
          <w:color w:val="000000"/>
          <w:sz w:val="28"/>
          <w:szCs w:val="28"/>
        </w:rPr>
        <w:t>д</w:t>
      </w:r>
      <w:r w:rsidRPr="00D94E10">
        <w:rPr>
          <w:rFonts w:ascii="PT Astra Serif" w:hAnsi="PT Astra Serif"/>
          <w:color w:val="000000"/>
          <w:sz w:val="28"/>
          <w:szCs w:val="28"/>
        </w:rPr>
        <w:t xml:space="preserve">ских округов) Ульяновской области (далее – муниципальные образования, местные бюджеты соответственно) в </w:t>
      </w:r>
      <w:proofErr w:type="spellStart"/>
      <w:r w:rsidRPr="00D94E10">
        <w:rPr>
          <w:rFonts w:ascii="PT Astra Serif" w:hAnsi="PT Astra Serif"/>
          <w:color w:val="000000"/>
          <w:sz w:val="28"/>
          <w:szCs w:val="28"/>
        </w:rPr>
        <w:t>целях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софинансирования</w:t>
      </w:r>
      <w:proofErr w:type="spellEnd"/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 xml:space="preserve"> расходных обязательств, связанных с реализацией программы «Всеобуч по плаванию» на территории Ульяновской области</w:t>
      </w:r>
      <w:r w:rsidRPr="00D94E10">
        <w:rPr>
          <w:rFonts w:ascii="PT Astra Serif" w:hAnsi="PT Astra Serif"/>
          <w:color w:val="000000"/>
          <w:sz w:val="28"/>
          <w:szCs w:val="28"/>
        </w:rPr>
        <w:t>, а также предусмотренных муниципал</w:t>
      </w:r>
      <w:r w:rsidRPr="00D94E10">
        <w:rPr>
          <w:rFonts w:ascii="PT Astra Serif" w:hAnsi="PT Astra Serif"/>
          <w:color w:val="000000"/>
          <w:sz w:val="28"/>
          <w:szCs w:val="28"/>
        </w:rPr>
        <w:t>ь</w:t>
      </w:r>
      <w:r w:rsidRPr="00D94E10">
        <w:rPr>
          <w:rFonts w:ascii="PT Astra Serif" w:hAnsi="PT Astra Serif"/>
          <w:color w:val="000000"/>
          <w:sz w:val="28"/>
          <w:szCs w:val="28"/>
        </w:rPr>
        <w:t>ными программами муниципальных образований (далее – субсидии).</w:t>
      </w:r>
      <w:proofErr w:type="gramEnd"/>
    </w:p>
    <w:p w:rsidR="000476F5" w:rsidRPr="00D94E10" w:rsidRDefault="000476F5" w:rsidP="005C1C36">
      <w:pPr>
        <w:pStyle w:val="a4"/>
        <w:tabs>
          <w:tab w:val="left" w:pos="1134"/>
        </w:tabs>
        <w:spacing w:after="0" w:line="240" w:lineRule="auto"/>
        <w:ind w:left="0" w:firstLine="705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476F5" w:rsidRPr="00D94E10" w:rsidRDefault="000476F5" w:rsidP="005C1C36">
      <w:pPr>
        <w:pStyle w:val="a4"/>
        <w:tabs>
          <w:tab w:val="left" w:pos="1134"/>
        </w:tabs>
        <w:spacing w:after="0" w:line="240" w:lineRule="auto"/>
        <w:ind w:left="0" w:firstLine="705"/>
        <w:jc w:val="both"/>
        <w:rPr>
          <w:rStyle w:val="a7"/>
          <w:rFonts w:ascii="PT Astra Serif" w:hAnsi="PT Astra Serif"/>
          <w:b w:val="0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>2.</w:t>
      </w:r>
      <w:r w:rsidRPr="00D94E10">
        <w:rPr>
          <w:rFonts w:ascii="PT Astra Serif" w:hAnsi="PT Astra Serif"/>
          <w:color w:val="000000"/>
          <w:sz w:val="28"/>
          <w:szCs w:val="28"/>
        </w:rPr>
        <w:tab/>
      </w:r>
      <w:proofErr w:type="gramStart"/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Программа «Всеобуч по плаванию» на территории Ульяновской о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б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ласти реализуется на основании соглашения о сотрудничестве между Мин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и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стерством физической культуры и спорта Ульяновской области (далее – М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и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нистерство), Министерством образования и науки Ульяновской области и р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е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гиональной общественной организацией «Федерация плавания Ульяновской области» и рассчитана на обучение плаванию организованных групп обуч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а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ющихся общеобразовательных организаций на безвозмездной основе.</w:t>
      </w:r>
      <w:proofErr w:type="gramEnd"/>
    </w:p>
    <w:p w:rsidR="000476F5" w:rsidRPr="00D94E10" w:rsidRDefault="000476F5" w:rsidP="005C1C36">
      <w:pPr>
        <w:pStyle w:val="a4"/>
        <w:tabs>
          <w:tab w:val="left" w:pos="1134"/>
        </w:tabs>
        <w:spacing w:after="0" w:line="240" w:lineRule="auto"/>
        <w:ind w:left="0" w:firstLine="705"/>
        <w:jc w:val="both"/>
        <w:rPr>
          <w:rFonts w:ascii="PT Astra Serif" w:hAnsi="PT Astra Serif"/>
          <w:b/>
        </w:rPr>
      </w:pPr>
    </w:p>
    <w:p w:rsidR="000476F5" w:rsidRPr="00D94E10" w:rsidRDefault="000476F5" w:rsidP="005C1C36">
      <w:pPr>
        <w:spacing w:after="0" w:line="240" w:lineRule="auto"/>
        <w:contextualSpacing/>
        <w:jc w:val="both"/>
        <w:rPr>
          <w:rStyle w:val="auto-matches"/>
          <w:rFonts w:ascii="PT Astra Serif" w:hAnsi="PT Astra Serif"/>
          <w:b/>
        </w:rPr>
      </w:pPr>
      <w:r w:rsidRPr="00D94E10">
        <w:rPr>
          <w:rFonts w:ascii="PT Astra Serif" w:hAnsi="PT Astra Serif"/>
          <w:b/>
          <w:color w:val="000000"/>
          <w:sz w:val="28"/>
          <w:szCs w:val="28"/>
        </w:rPr>
        <w:tab/>
      </w:r>
      <w:r w:rsidRPr="00D94E10">
        <w:rPr>
          <w:rFonts w:ascii="PT Astra Serif" w:hAnsi="PT Astra Serif"/>
          <w:sz w:val="28"/>
          <w:szCs w:val="28"/>
        </w:rPr>
        <w:t>3. Субсидии используются в целях финансового обеспечения следу</w:t>
      </w:r>
      <w:r w:rsidRPr="00D94E10">
        <w:rPr>
          <w:rFonts w:ascii="PT Astra Serif" w:hAnsi="PT Astra Serif"/>
          <w:sz w:val="28"/>
          <w:szCs w:val="28"/>
        </w:rPr>
        <w:t>ю</w:t>
      </w:r>
      <w:r w:rsidRPr="00D94E10">
        <w:rPr>
          <w:rFonts w:ascii="PT Astra Serif" w:hAnsi="PT Astra Serif"/>
          <w:sz w:val="28"/>
          <w:szCs w:val="28"/>
        </w:rPr>
        <w:t>щих расходных обязательств, связанных собучением плаванием</w:t>
      </w:r>
      <w:r w:rsidRPr="00D94E10">
        <w:rPr>
          <w:rStyle w:val="a7"/>
          <w:rFonts w:ascii="PT Astra Serif" w:hAnsi="PT Astra Serif"/>
          <w:b w:val="0"/>
          <w:sz w:val="28"/>
          <w:szCs w:val="28"/>
        </w:rPr>
        <w:t>в рамках ре</w:t>
      </w:r>
      <w:r w:rsidRPr="00D94E10">
        <w:rPr>
          <w:rStyle w:val="a7"/>
          <w:rFonts w:ascii="PT Astra Serif" w:hAnsi="PT Astra Serif"/>
          <w:b w:val="0"/>
          <w:sz w:val="28"/>
          <w:szCs w:val="28"/>
        </w:rPr>
        <w:t>а</w:t>
      </w:r>
      <w:r w:rsidRPr="00D94E10">
        <w:rPr>
          <w:rStyle w:val="a7"/>
          <w:rFonts w:ascii="PT Astra Serif" w:hAnsi="PT Astra Serif"/>
          <w:b w:val="0"/>
          <w:sz w:val="28"/>
          <w:szCs w:val="28"/>
        </w:rPr>
        <w:t>лизации программы «Всеобуч по плаванию» на территории Ульяновской о</w:t>
      </w:r>
      <w:r w:rsidRPr="00D94E10">
        <w:rPr>
          <w:rStyle w:val="a7"/>
          <w:rFonts w:ascii="PT Astra Serif" w:hAnsi="PT Astra Serif"/>
          <w:b w:val="0"/>
          <w:sz w:val="28"/>
          <w:szCs w:val="28"/>
        </w:rPr>
        <w:t>б</w:t>
      </w:r>
      <w:r w:rsidRPr="00D94E10">
        <w:rPr>
          <w:rStyle w:val="a7"/>
          <w:rFonts w:ascii="PT Astra Serif" w:hAnsi="PT Astra Serif"/>
          <w:b w:val="0"/>
          <w:sz w:val="28"/>
          <w:szCs w:val="28"/>
        </w:rPr>
        <w:t>ласти</w:t>
      </w:r>
      <w:r w:rsidRPr="00D94E10">
        <w:rPr>
          <w:rStyle w:val="auto-matches"/>
          <w:rFonts w:ascii="PT Astra Serif" w:hAnsi="PT Astra Serif"/>
          <w:b/>
          <w:sz w:val="28"/>
          <w:szCs w:val="28"/>
        </w:rPr>
        <w:t>:</w:t>
      </w:r>
    </w:p>
    <w:p w:rsidR="000476F5" w:rsidRPr="00D94E10" w:rsidRDefault="000476F5" w:rsidP="005C1C36">
      <w:pPr>
        <w:tabs>
          <w:tab w:val="left" w:pos="1134"/>
        </w:tabs>
        <w:spacing w:after="0" w:line="240" w:lineRule="auto"/>
        <w:ind w:firstLine="705"/>
        <w:jc w:val="both"/>
        <w:rPr>
          <w:rStyle w:val="auto-matches"/>
          <w:rFonts w:ascii="PT Astra Serif" w:hAnsi="PT Astra Serif"/>
          <w:sz w:val="28"/>
          <w:szCs w:val="28"/>
        </w:rPr>
      </w:pPr>
      <w:r w:rsidRPr="00D94E10">
        <w:rPr>
          <w:rFonts w:ascii="PT Astra Serif" w:hAnsi="PT Astra Serif"/>
          <w:sz w:val="28"/>
          <w:szCs w:val="28"/>
        </w:rPr>
        <w:t xml:space="preserve">1) </w:t>
      </w:r>
      <w:r w:rsidRPr="00D94E10">
        <w:rPr>
          <w:rStyle w:val="auto-matches"/>
          <w:rFonts w:ascii="PT Astra Serif" w:hAnsi="PT Astra Serif"/>
          <w:sz w:val="28"/>
          <w:szCs w:val="28"/>
        </w:rPr>
        <w:t>возмещение коммунальных расходов и расходных материалов, п</w:t>
      </w:r>
      <w:r w:rsidRPr="00D94E10">
        <w:rPr>
          <w:rStyle w:val="auto-matches"/>
          <w:rFonts w:ascii="PT Astra Serif" w:hAnsi="PT Astra Serif"/>
          <w:sz w:val="28"/>
          <w:szCs w:val="28"/>
        </w:rPr>
        <w:t>о</w:t>
      </w:r>
      <w:r w:rsidRPr="00D94E10">
        <w:rPr>
          <w:rStyle w:val="auto-matches"/>
          <w:rFonts w:ascii="PT Astra Serif" w:hAnsi="PT Astra Serif"/>
          <w:sz w:val="28"/>
          <w:szCs w:val="28"/>
        </w:rPr>
        <w:t>требляемых при выполнении работы по обучению плаванию;</w:t>
      </w:r>
    </w:p>
    <w:p w:rsidR="000476F5" w:rsidRPr="00D94E10" w:rsidRDefault="000476F5" w:rsidP="005C1C36">
      <w:pPr>
        <w:pStyle w:val="a4"/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  <w:sz w:val="28"/>
          <w:szCs w:val="28"/>
        </w:rPr>
      </w:pPr>
      <w:r w:rsidRPr="00D94E10">
        <w:rPr>
          <w:rStyle w:val="auto-matches"/>
          <w:rFonts w:ascii="PT Astra Serif" w:hAnsi="PT Astra Serif"/>
          <w:sz w:val="28"/>
          <w:szCs w:val="28"/>
        </w:rPr>
        <w:t>2)  оплата труда и начислений на неё персоналу, участвующему при выполнении работы по обучению плаванию;</w:t>
      </w:r>
    </w:p>
    <w:p w:rsidR="000476F5" w:rsidRPr="00D94E10" w:rsidRDefault="000476F5" w:rsidP="005C1C36">
      <w:pPr>
        <w:pStyle w:val="a4"/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  <w:color w:val="000000"/>
          <w:sz w:val="28"/>
          <w:szCs w:val="28"/>
        </w:rPr>
      </w:pPr>
      <w:r w:rsidRPr="00D94E10">
        <w:rPr>
          <w:rStyle w:val="auto-matches"/>
          <w:rFonts w:ascii="PT Astra Serif" w:hAnsi="PT Astra Serif"/>
          <w:sz w:val="28"/>
          <w:szCs w:val="28"/>
        </w:rPr>
        <w:lastRenderedPageBreak/>
        <w:t>3) оплата  расходов по повышению квалификации или профессионал</w:t>
      </w:r>
      <w:r w:rsidRPr="00D94E10">
        <w:rPr>
          <w:rStyle w:val="auto-matches"/>
          <w:rFonts w:ascii="PT Astra Serif" w:hAnsi="PT Astra Serif"/>
          <w:sz w:val="28"/>
          <w:szCs w:val="28"/>
        </w:rPr>
        <w:t>ь</w:t>
      </w:r>
      <w:r w:rsidRPr="00D94E10">
        <w:rPr>
          <w:rStyle w:val="auto-matches"/>
          <w:rFonts w:ascii="PT Astra Serif" w:hAnsi="PT Astra Serif"/>
          <w:sz w:val="28"/>
          <w:szCs w:val="28"/>
        </w:rPr>
        <w:t>ной переподготовки инструкторов, инструкторов-методистов, тренеров в ц</w:t>
      </w:r>
      <w:r w:rsidRPr="00D94E10">
        <w:rPr>
          <w:rStyle w:val="auto-matches"/>
          <w:rFonts w:ascii="PT Astra Serif" w:hAnsi="PT Astra Serif"/>
          <w:sz w:val="28"/>
          <w:szCs w:val="28"/>
        </w:rPr>
        <w:t>е</w:t>
      </w:r>
      <w:r w:rsidRPr="00D94E10">
        <w:rPr>
          <w:rStyle w:val="auto-matches"/>
          <w:rFonts w:ascii="PT Astra Serif" w:hAnsi="PT Astra Serif"/>
          <w:sz w:val="28"/>
          <w:szCs w:val="28"/>
        </w:rPr>
        <w:t>лях реализации вышеуказанной программы</w:t>
      </w:r>
      <w:r w:rsidRPr="00D94E10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. </w:t>
      </w:r>
    </w:p>
    <w:p w:rsidR="000476F5" w:rsidRPr="00D94E10" w:rsidRDefault="000476F5" w:rsidP="005C1C36">
      <w:pPr>
        <w:pStyle w:val="ConsPlusNormal"/>
        <w:tabs>
          <w:tab w:val="left" w:pos="1134"/>
        </w:tabs>
        <w:suppressAutoHyphens/>
        <w:ind w:firstLine="705"/>
        <w:jc w:val="both"/>
        <w:rPr>
          <w:rFonts w:ascii="PT Astra Serif" w:hAnsi="PT Astra Serif" w:cs="Times New Roman"/>
        </w:rPr>
      </w:pPr>
      <w:r w:rsidRPr="00D94E10">
        <w:rPr>
          <w:rFonts w:ascii="PT Astra Serif" w:hAnsi="PT Astra Serif" w:cs="Times New Roman"/>
          <w:sz w:val="28"/>
          <w:szCs w:val="28"/>
        </w:rPr>
        <w:t>4. Распределение субсидий между местными бюджетами утверждается законом Ульяновской области об областном бюджете на соответствующий финансовый год и плановый период.</w:t>
      </w:r>
    </w:p>
    <w:p w:rsidR="000476F5" w:rsidRPr="00D94E10" w:rsidRDefault="000476F5" w:rsidP="005C1C36">
      <w:pPr>
        <w:pStyle w:val="ConsPlusNormal"/>
        <w:tabs>
          <w:tab w:val="left" w:pos="1134"/>
        </w:tabs>
        <w:suppressAutoHyphens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D94E10">
        <w:rPr>
          <w:rFonts w:ascii="PT Astra Serif" w:hAnsi="PT Astra Serif" w:cs="Times New Roman"/>
          <w:sz w:val="28"/>
          <w:szCs w:val="28"/>
        </w:rPr>
        <w:t xml:space="preserve">5. </w:t>
      </w:r>
      <w:proofErr w:type="gramStart"/>
      <w:r w:rsidRPr="00D94E10">
        <w:rPr>
          <w:rFonts w:ascii="PT Astra Serif" w:hAnsi="PT Astra Serif" w:cs="Times New Roman"/>
          <w:sz w:val="28"/>
          <w:szCs w:val="28"/>
        </w:rPr>
        <w:t xml:space="preserve">Субсидии предоставляются местным бюджетам в пределах бюджетных ассигнований, предусмотренных в областном бюджете на соответствующий финансовый год и плановый период, и лимитов бюджетных обязательств на предоставление субсидий, доведённых до исполнителя мероприятий, установленным пунктом 7 </w:t>
      </w:r>
      <w:r w:rsidRPr="00D94E10">
        <w:rPr>
          <w:rFonts w:ascii="PT Astra Serif" w:hAnsi="PT Astra Serif" w:cs="Times New Roman"/>
          <w:color w:val="000000"/>
          <w:sz w:val="28"/>
          <w:szCs w:val="28"/>
        </w:rPr>
        <w:t>Правил формирования, предоставления и распределения субсидий из областного бюджета Ульяновской области бюджетам муниципальных образований, утверждённых постановлением Правительства Ульяновской области от 29.10.2019 № 538-П «О формировании, предоставлении и распределении</w:t>
      </w:r>
      <w:proofErr w:type="gramEnd"/>
      <w:r w:rsidRPr="00D94E10">
        <w:rPr>
          <w:rFonts w:ascii="PT Astra Serif" w:hAnsi="PT Astra Serif" w:cs="Times New Roman"/>
          <w:color w:val="000000"/>
          <w:sz w:val="28"/>
          <w:szCs w:val="28"/>
        </w:rPr>
        <w:t xml:space="preserve"> субсидий из областного бюджета Ульяновской области бюджетам муниципальных образований Ульяновской области» (</w:t>
      </w:r>
      <w:r w:rsidRPr="00D94E10">
        <w:rPr>
          <w:rFonts w:ascii="PT Astra Serif" w:hAnsi="PT Astra Serif" w:cs="Times New Roman"/>
          <w:sz w:val="28"/>
          <w:szCs w:val="28"/>
        </w:rPr>
        <w:t>далее – Правила формирования, предоставления и распределения субсидий).</w:t>
      </w:r>
    </w:p>
    <w:p w:rsidR="000476F5" w:rsidRPr="00D94E10" w:rsidRDefault="000476F5" w:rsidP="005C1C36">
      <w:pPr>
        <w:spacing w:after="0" w:line="247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 xml:space="preserve">7. 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Критерием отбора муниципальных образований для предоставления субсидий является:</w:t>
      </w:r>
    </w:p>
    <w:p w:rsidR="000476F5" w:rsidRPr="00D94E10" w:rsidRDefault="000476F5" w:rsidP="005C1C36">
      <w:pPr>
        <w:spacing w:after="0" w:line="247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1) наличие потребности в субсидиях в соответствии с пунктом 1 наст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ящих правил;</w:t>
      </w:r>
    </w:p>
    <w:p w:rsidR="000476F5" w:rsidRPr="00D94E10" w:rsidRDefault="000476F5" w:rsidP="005C1C36">
      <w:pPr>
        <w:spacing w:after="0" w:line="247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2) наличие бассейна, соответствующего условиям для обучения плав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нию на территории муниципального образования;</w:t>
      </w:r>
    </w:p>
    <w:p w:rsidR="000476F5" w:rsidRPr="00D94E10" w:rsidRDefault="000476F5" w:rsidP="005C1C36">
      <w:pPr>
        <w:spacing w:after="0" w:line="247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3) наличие организованных групп </w:t>
      </w:r>
      <w:r w:rsidRPr="00D94E10">
        <w:rPr>
          <w:rStyle w:val="a7"/>
          <w:rFonts w:ascii="PT Astra Serif" w:hAnsi="PT Astra Serif"/>
          <w:b w:val="0"/>
          <w:color w:val="000000"/>
          <w:sz w:val="28"/>
          <w:szCs w:val="28"/>
        </w:rPr>
        <w:t>обучающихся общеобразовательных организаций</w:t>
      </w:r>
      <w:r w:rsidRPr="00D94E10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</w:p>
    <w:p w:rsidR="000476F5" w:rsidRPr="00D94E10" w:rsidRDefault="000476F5" w:rsidP="005C1C36">
      <w:pPr>
        <w:spacing w:after="0" w:line="247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8. </w:t>
      </w:r>
      <w:r w:rsidRPr="00D94E10">
        <w:rPr>
          <w:rFonts w:ascii="PT Astra Serif" w:hAnsi="PT Astra Serif"/>
          <w:sz w:val="28"/>
          <w:szCs w:val="28"/>
        </w:rPr>
        <w:t xml:space="preserve">Объём субсидий бюджету i-го муниципального образования </w:t>
      </w:r>
      <w:r w:rsidRPr="00D94E10">
        <w:rPr>
          <w:rFonts w:ascii="PT Astra Serif" w:hAnsi="PT Astra Serif"/>
          <w:sz w:val="28"/>
          <w:szCs w:val="28"/>
        </w:rPr>
        <w:br/>
        <w:t>из</w:t>
      </w:r>
      <w:r w:rsidRPr="00D94E10">
        <w:rPr>
          <w:rFonts w:ascii="PT Astra Serif" w:hAnsi="PT Astra Serif"/>
          <w:color w:val="000000"/>
          <w:sz w:val="28"/>
          <w:szCs w:val="28"/>
        </w:rPr>
        <w:t xml:space="preserve"> областного бюджета, предоставляемых местным бюджетам в целях </w:t>
      </w:r>
      <w:proofErr w:type="spellStart"/>
      <w:r w:rsidRPr="00D94E10">
        <w:rPr>
          <w:rFonts w:ascii="PT Astra Serif" w:hAnsi="PT Astra Serif"/>
          <w:color w:val="000000"/>
          <w:sz w:val="28"/>
          <w:szCs w:val="28"/>
        </w:rPr>
        <w:t>соф</w:t>
      </w:r>
      <w:r w:rsidRPr="00D94E10">
        <w:rPr>
          <w:rFonts w:ascii="PT Astra Serif" w:hAnsi="PT Astra Serif"/>
          <w:color w:val="000000"/>
          <w:sz w:val="28"/>
          <w:szCs w:val="28"/>
        </w:rPr>
        <w:t>и</w:t>
      </w:r>
      <w:r w:rsidRPr="00D94E10">
        <w:rPr>
          <w:rFonts w:ascii="PT Astra Serif" w:hAnsi="PT Astra Serif"/>
          <w:color w:val="000000"/>
          <w:sz w:val="28"/>
          <w:szCs w:val="28"/>
        </w:rPr>
        <w:t>нансирования</w:t>
      </w:r>
      <w:proofErr w:type="spellEnd"/>
      <w:r w:rsidRPr="00D94E10">
        <w:rPr>
          <w:rFonts w:ascii="PT Astra Serif" w:hAnsi="PT Astra Serif"/>
          <w:color w:val="000000"/>
          <w:sz w:val="28"/>
          <w:szCs w:val="28"/>
        </w:rPr>
        <w:t xml:space="preserve"> расходных обязательств, указанных в пункте 1 настоящих Правил, рассчитывается по формуле:</w:t>
      </w:r>
    </w:p>
    <w:p w:rsidR="000476F5" w:rsidRPr="00D94E10" w:rsidRDefault="000476F5" w:rsidP="005C1C36">
      <w:pPr>
        <w:spacing w:after="0" w:line="247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S</w:t>
      </w:r>
      <w:r w:rsidRPr="00D94E1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 =  </w:t>
      </w:r>
      <w:proofErr w:type="spellStart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СБх</w:t>
      </w:r>
      <w:proofErr w:type="spellEnd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Pr="00D94E10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proofErr w:type="spellStart"/>
      <w:r w:rsidRPr="00D94E1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числ</w:t>
      </w:r>
      <w:r w:rsidRPr="00D94E10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proofErr w:type="spellEnd"/>
      <w:proofErr w:type="gramStart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)</w:t>
      </w:r>
      <w:proofErr w:type="gramEnd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/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sym w:font="Symbol" w:char="00E5"/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Pr="00D94E10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proofErr w:type="spellStart"/>
      <w:r w:rsidRPr="00D94E1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числ</w:t>
      </w:r>
      <w:r w:rsidRPr="00D94E10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proofErr w:type="spellEnd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), где:</w:t>
      </w:r>
    </w:p>
    <w:p w:rsidR="000476F5" w:rsidRPr="00D94E10" w:rsidRDefault="000476F5" w:rsidP="005C1C36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S</w:t>
      </w:r>
      <w:r w:rsidRPr="00D94E1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– размер субсидии бюджету i-го муниципального образования 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br/>
        <w:t>на реализацию программы «Всеобуч по плаванию» в рамках реализации го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ударственной программы в соответствующем финансовом году за счёт средств областного бюджета;</w:t>
      </w:r>
    </w:p>
    <w:p w:rsidR="000476F5" w:rsidRPr="00D94E10" w:rsidRDefault="000476F5" w:rsidP="005C1C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СБ</w:t>
      </w:r>
      <w:proofErr w:type="gramEnd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– размер средств, предусмотренных законом об областном бюджете на соответствующий финансовый год и на плановый период на соответств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ющие цели местным бюджетам;</w:t>
      </w:r>
    </w:p>
    <w:p w:rsidR="000476F5" w:rsidRPr="00D94E10" w:rsidRDefault="000476F5" w:rsidP="005C1C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proofErr w:type="spellStart"/>
      <w:r w:rsidRPr="00D94E1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числ</w:t>
      </w:r>
      <w:r w:rsidRPr="00D94E10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proofErr w:type="spellEnd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– количество детей, обучающихся в образовательных организац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ях, которых планируется обучить плаванием в рамках программы в i-м мун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ципальном образовании*;</w:t>
      </w:r>
    </w:p>
    <w:p w:rsidR="000476F5" w:rsidRPr="00D94E10" w:rsidRDefault="000476F5" w:rsidP="005C1C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Муниципальное образование обеспечивает </w:t>
      </w:r>
      <w:proofErr w:type="spellStart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софинансирование</w:t>
      </w:r>
      <w:proofErr w:type="spellEnd"/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  субс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дий в размере не менее 5 процентов от потребности. </w:t>
      </w:r>
    </w:p>
    <w:p w:rsidR="000476F5" w:rsidRPr="00D94E10" w:rsidRDefault="000476F5" w:rsidP="005C1C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*- количество детей рассчитывается с учётом технической возможн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сти объекта спорта (бассейна) и программы «Всеобуч по плаванию».</w:t>
      </w:r>
    </w:p>
    <w:p w:rsidR="000476F5" w:rsidRPr="00D94E10" w:rsidRDefault="000476F5" w:rsidP="005C1C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9. </w:t>
      </w:r>
      <w:r w:rsidRPr="00D94E10">
        <w:rPr>
          <w:rFonts w:ascii="PT Astra Serif" w:hAnsi="PT Astra Serif"/>
          <w:sz w:val="28"/>
          <w:szCs w:val="28"/>
        </w:rPr>
        <w:t>Для получения субсидии местная администрация представляет в Министерство в течение 3 месяцев со дня вступления в силу закона Ульяно</w:t>
      </w:r>
      <w:r w:rsidRPr="00D94E10">
        <w:rPr>
          <w:rFonts w:ascii="PT Astra Serif" w:hAnsi="PT Astra Serif"/>
          <w:sz w:val="28"/>
          <w:szCs w:val="28"/>
        </w:rPr>
        <w:t>в</w:t>
      </w:r>
      <w:r w:rsidRPr="00D94E10">
        <w:rPr>
          <w:rFonts w:ascii="PT Astra Serif" w:hAnsi="PT Astra Serif"/>
          <w:sz w:val="28"/>
          <w:szCs w:val="28"/>
        </w:rPr>
        <w:t xml:space="preserve">ской области об областном бюджете на соответствующий финансовый год и на плановый период заявку, к которой 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прилагаются:</w:t>
      </w:r>
    </w:p>
    <w:p w:rsidR="000476F5" w:rsidRPr="00D94E10" w:rsidRDefault="000476F5" w:rsidP="005C1C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заявление на получение субсидии с указанием количества обучающи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х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ся общеобразовательных организаций, обучение плаванием которых план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руется в рамках выделенных субсидий, согласованного с управлением обр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зования муниципального образования;</w:t>
      </w:r>
    </w:p>
    <w:p w:rsidR="000476F5" w:rsidRPr="00D94E10" w:rsidRDefault="000476F5" w:rsidP="005C1C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выписка из решения представительного органа муниципального обр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зования о местном бюджете на соответствующий финансовый год, 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br/>
        <w:t>о бюджетных ассигнованиях на строительство и разработку проектной док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ментации объекта спорта, заверенную финансовым органом муниципального образования;</w:t>
      </w:r>
    </w:p>
    <w:p w:rsidR="000476F5" w:rsidRPr="00D94E10" w:rsidRDefault="000476F5" w:rsidP="005C1C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утверждённая муниципальная целевая программа, в которой пред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сматриваются расходные обязательства муниципального образования, св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занные реализацией программы «Всеобуч по плаванию»;</w:t>
      </w:r>
    </w:p>
    <w:p w:rsidR="000476F5" w:rsidRPr="00D94E10" w:rsidRDefault="000476F5" w:rsidP="005C1C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смета расходов на реализацию программы «Всеобуч по плаванию» с учётом планируемого количества обучающихся общеобразовательных орг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низаций, заявленных на обучение плаванием в рамках выделенных субсидий;</w:t>
      </w:r>
    </w:p>
    <w:p w:rsidR="000476F5" w:rsidRPr="00D94E10" w:rsidRDefault="000476F5" w:rsidP="005C1C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>копия устава организации, которая будет реализовывать программу «Всеобуч по плаванию».</w:t>
      </w:r>
    </w:p>
    <w:p w:rsidR="000476F5" w:rsidRPr="00D94E10" w:rsidRDefault="000476F5" w:rsidP="005C1C36">
      <w:pPr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eastAsia="Times New Roman" w:hAnsi="PT Astra Serif"/>
          <w:sz w:val="28"/>
          <w:szCs w:val="28"/>
          <w:lang w:eastAsia="ru-RU"/>
        </w:rPr>
        <w:t xml:space="preserve">10. </w:t>
      </w:r>
      <w:r w:rsidRPr="00D94E10">
        <w:rPr>
          <w:rFonts w:ascii="PT Astra Serif" w:hAnsi="PT Astra Serif"/>
          <w:sz w:val="28"/>
          <w:szCs w:val="28"/>
        </w:rPr>
        <w:t>Исполнитель мероприятия государственной программы</w:t>
      </w:r>
      <w:r w:rsidRPr="00D94E10">
        <w:rPr>
          <w:rFonts w:ascii="PT Astra Serif" w:hAnsi="PT Astra Serif"/>
          <w:color w:val="000000"/>
          <w:sz w:val="28"/>
          <w:szCs w:val="28"/>
        </w:rPr>
        <w:t xml:space="preserve"> в течение 10 рабочих дней со дня поступления документов, указанных в пункте 9 настоящих Правил, осуществляет их проверку и принимает решение о пред</w:t>
      </w:r>
      <w:r w:rsidRPr="00D94E10">
        <w:rPr>
          <w:rFonts w:ascii="PT Astra Serif" w:hAnsi="PT Astra Serif"/>
          <w:color w:val="000000"/>
          <w:sz w:val="28"/>
          <w:szCs w:val="28"/>
        </w:rPr>
        <w:t>о</w:t>
      </w:r>
      <w:r w:rsidRPr="00D94E10">
        <w:rPr>
          <w:rFonts w:ascii="PT Astra Serif" w:hAnsi="PT Astra Serif"/>
          <w:color w:val="000000"/>
          <w:sz w:val="28"/>
          <w:szCs w:val="28"/>
        </w:rPr>
        <w:t>ставлении субсидии или об отказе в предоставлении субсидии.</w:t>
      </w:r>
    </w:p>
    <w:p w:rsidR="000476F5" w:rsidRPr="00D94E10" w:rsidRDefault="000476F5" w:rsidP="005C1C36">
      <w:pPr>
        <w:pStyle w:val="msonormalmailrucssattributepostfix"/>
        <w:shd w:val="clear" w:color="auto" w:fill="FFFFFF"/>
        <w:spacing w:before="0" w:beforeAutospacing="0" w:after="0" w:afterAutospacing="0" w:line="23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>Основаниями для принятия решения об отказе в предоставлении су</w:t>
      </w:r>
      <w:r w:rsidRPr="00D94E10">
        <w:rPr>
          <w:rFonts w:ascii="PT Astra Serif" w:hAnsi="PT Astra Serif"/>
          <w:color w:val="000000"/>
          <w:sz w:val="28"/>
          <w:szCs w:val="28"/>
        </w:rPr>
        <w:t>б</w:t>
      </w:r>
      <w:r w:rsidRPr="00D94E10">
        <w:rPr>
          <w:rFonts w:ascii="PT Astra Serif" w:hAnsi="PT Astra Serif"/>
          <w:color w:val="000000"/>
          <w:sz w:val="28"/>
          <w:szCs w:val="28"/>
        </w:rPr>
        <w:t>сидии являются:</w:t>
      </w:r>
    </w:p>
    <w:p w:rsidR="000476F5" w:rsidRPr="00D94E10" w:rsidRDefault="000476F5" w:rsidP="005C1C36">
      <w:pPr>
        <w:pStyle w:val="msonormalmailrucssattributepostfix"/>
        <w:shd w:val="clear" w:color="auto" w:fill="FFFFFF"/>
        <w:spacing w:before="0" w:beforeAutospacing="0" w:after="0" w:afterAutospacing="0" w:line="23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>несоответствие муниципального образования условиям предоставления субсидии;</w:t>
      </w:r>
    </w:p>
    <w:p w:rsidR="000476F5" w:rsidRPr="00D94E10" w:rsidRDefault="000476F5" w:rsidP="005C1C36">
      <w:pPr>
        <w:pStyle w:val="msonormalmailrucssattributepostfix"/>
        <w:shd w:val="clear" w:color="auto" w:fill="FFFFFF"/>
        <w:spacing w:before="0" w:beforeAutospacing="0" w:after="0" w:afterAutospacing="0" w:line="23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>непредставление (представление не в полном объёме) документов, ук</w:t>
      </w:r>
      <w:r w:rsidRPr="00D94E10">
        <w:rPr>
          <w:rFonts w:ascii="PT Astra Serif" w:hAnsi="PT Astra Serif"/>
          <w:color w:val="000000"/>
          <w:sz w:val="28"/>
          <w:szCs w:val="28"/>
        </w:rPr>
        <w:t>а</w:t>
      </w:r>
      <w:r w:rsidRPr="00D94E10">
        <w:rPr>
          <w:rFonts w:ascii="PT Astra Serif" w:hAnsi="PT Astra Serif"/>
          <w:color w:val="000000"/>
          <w:sz w:val="28"/>
          <w:szCs w:val="28"/>
        </w:rPr>
        <w:t xml:space="preserve">занных в пункте </w:t>
      </w:r>
      <w:r w:rsidR="00472119" w:rsidRPr="00D94E10">
        <w:rPr>
          <w:rFonts w:ascii="PT Astra Serif" w:hAnsi="PT Astra Serif"/>
          <w:color w:val="000000"/>
          <w:sz w:val="28"/>
          <w:szCs w:val="28"/>
        </w:rPr>
        <w:t>9</w:t>
      </w:r>
      <w:r w:rsidRPr="00D94E10">
        <w:rPr>
          <w:rFonts w:ascii="PT Astra Serif" w:hAnsi="PT Astra Serif"/>
          <w:color w:val="000000"/>
          <w:sz w:val="28"/>
          <w:szCs w:val="28"/>
        </w:rPr>
        <w:t xml:space="preserve"> настоящих Правил;</w:t>
      </w:r>
    </w:p>
    <w:p w:rsidR="000476F5" w:rsidRPr="00D94E10" w:rsidRDefault="000476F5" w:rsidP="005C1C36">
      <w:pPr>
        <w:pStyle w:val="msonormalmailrucssattributepostfix"/>
        <w:shd w:val="clear" w:color="auto" w:fill="FFFFFF"/>
        <w:spacing w:before="0" w:beforeAutospacing="0" w:after="0" w:afterAutospacing="0" w:line="23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>наличие в представленных документах неполных и (или) недостове</w:t>
      </w:r>
      <w:r w:rsidRPr="00D94E10">
        <w:rPr>
          <w:rFonts w:ascii="PT Astra Serif" w:hAnsi="PT Astra Serif"/>
          <w:color w:val="000000"/>
          <w:sz w:val="28"/>
          <w:szCs w:val="28"/>
        </w:rPr>
        <w:t>р</w:t>
      </w:r>
      <w:r w:rsidRPr="00D94E10">
        <w:rPr>
          <w:rFonts w:ascii="PT Astra Serif" w:hAnsi="PT Astra Serif"/>
          <w:color w:val="000000"/>
          <w:sz w:val="28"/>
          <w:szCs w:val="28"/>
        </w:rPr>
        <w:t>ных сведений.</w:t>
      </w:r>
    </w:p>
    <w:p w:rsidR="000476F5" w:rsidRPr="00D94E10" w:rsidRDefault="000476F5" w:rsidP="005C1C36">
      <w:pPr>
        <w:pStyle w:val="msonormalmailrucssattributepostfix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>Не позднее 5 рабочих дней со дня принятия соответствующего реш</w:t>
      </w:r>
      <w:r w:rsidRPr="00D94E10">
        <w:rPr>
          <w:rFonts w:ascii="PT Astra Serif" w:hAnsi="PT Astra Serif"/>
          <w:color w:val="000000"/>
          <w:sz w:val="28"/>
          <w:szCs w:val="28"/>
        </w:rPr>
        <w:t>е</w:t>
      </w:r>
      <w:r w:rsidRPr="00D94E10">
        <w:rPr>
          <w:rFonts w:ascii="PT Astra Serif" w:hAnsi="PT Astra Serif"/>
          <w:color w:val="000000"/>
          <w:sz w:val="28"/>
          <w:szCs w:val="28"/>
        </w:rPr>
        <w:t>ния исполнитель мероприятия направляет местной администрации уведо</w:t>
      </w:r>
      <w:r w:rsidRPr="00D94E10">
        <w:rPr>
          <w:rFonts w:ascii="PT Astra Serif" w:hAnsi="PT Astra Serif"/>
          <w:color w:val="000000"/>
          <w:sz w:val="28"/>
          <w:szCs w:val="28"/>
        </w:rPr>
        <w:t>м</w:t>
      </w:r>
      <w:r w:rsidRPr="00D94E10">
        <w:rPr>
          <w:rFonts w:ascii="PT Astra Serif" w:hAnsi="PT Astra Serif"/>
          <w:color w:val="000000"/>
          <w:sz w:val="28"/>
          <w:szCs w:val="28"/>
        </w:rPr>
        <w:t xml:space="preserve">лениео принятом решении. </w:t>
      </w:r>
      <w:proofErr w:type="gramStart"/>
      <w:r w:rsidRPr="00D94E10">
        <w:rPr>
          <w:rFonts w:ascii="PT Astra Serif" w:hAnsi="PT Astra Serif"/>
          <w:color w:val="000000"/>
          <w:sz w:val="28"/>
          <w:szCs w:val="28"/>
        </w:rPr>
        <w:t>При этом в случае принятия решения</w:t>
      </w:r>
      <w:r w:rsidRPr="00D94E10">
        <w:rPr>
          <w:rFonts w:ascii="PT Astra Serif" w:hAnsi="PT Astra Serif"/>
          <w:color w:val="000000"/>
          <w:sz w:val="28"/>
          <w:szCs w:val="28"/>
        </w:rPr>
        <w:br/>
        <w:t>об отказе в предоставлении субсидии в уведомлении</w:t>
      </w:r>
      <w:proofErr w:type="gramEnd"/>
      <w:r w:rsidRPr="00D94E10">
        <w:rPr>
          <w:rFonts w:ascii="PT Astra Serif" w:hAnsi="PT Astra Serif"/>
          <w:color w:val="000000"/>
          <w:sz w:val="28"/>
          <w:szCs w:val="28"/>
        </w:rPr>
        <w:t xml:space="preserve"> излагаются обстоятел</w:t>
      </w:r>
      <w:r w:rsidRPr="00D94E10">
        <w:rPr>
          <w:rFonts w:ascii="PT Astra Serif" w:hAnsi="PT Astra Serif"/>
          <w:color w:val="000000"/>
          <w:sz w:val="28"/>
          <w:szCs w:val="28"/>
        </w:rPr>
        <w:t>ь</w:t>
      </w:r>
      <w:r w:rsidRPr="00D94E10">
        <w:rPr>
          <w:rFonts w:ascii="PT Astra Serif" w:hAnsi="PT Astra Serif"/>
          <w:color w:val="000000"/>
          <w:sz w:val="28"/>
          <w:szCs w:val="28"/>
        </w:rPr>
        <w:t>ства, послужившие основанием для принятия такого решения. Уведомление должно быть произведено в форме, обеспечивающей возможность подтве</w:t>
      </w:r>
      <w:r w:rsidRPr="00D94E10">
        <w:rPr>
          <w:rFonts w:ascii="PT Astra Serif" w:hAnsi="PT Astra Serif"/>
          <w:color w:val="000000"/>
          <w:sz w:val="28"/>
          <w:szCs w:val="28"/>
        </w:rPr>
        <w:t>р</w:t>
      </w:r>
      <w:r w:rsidRPr="00D94E10">
        <w:rPr>
          <w:rFonts w:ascii="PT Astra Serif" w:hAnsi="PT Astra Serif"/>
          <w:color w:val="000000"/>
          <w:sz w:val="28"/>
          <w:szCs w:val="28"/>
        </w:rPr>
        <w:t>ждения факта уведомления.</w:t>
      </w:r>
    </w:p>
    <w:p w:rsidR="000476F5" w:rsidRPr="00D94E10" w:rsidRDefault="000476F5" w:rsidP="005C1C36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E10">
        <w:rPr>
          <w:rFonts w:ascii="PT Astra Serif" w:hAnsi="PT Astra Serif" w:cs="Times New Roman"/>
          <w:color w:val="000000"/>
          <w:sz w:val="28"/>
          <w:szCs w:val="28"/>
        </w:rPr>
        <w:t xml:space="preserve">11. </w:t>
      </w:r>
      <w:r w:rsidRPr="00D94E10">
        <w:rPr>
          <w:rFonts w:ascii="PT Astra Serif" w:hAnsi="PT Astra Serif" w:cs="Times New Roman"/>
          <w:sz w:val="28"/>
          <w:szCs w:val="28"/>
        </w:rPr>
        <w:t xml:space="preserve">Перечисление субсидий осуществляется исполнителем мероприятия государственной программыв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</w:t>
      </w:r>
      <w:r w:rsidRPr="00D94E10">
        <w:rPr>
          <w:rFonts w:ascii="PT Astra Serif" w:hAnsi="PT Astra Serif" w:cs="Times New Roman"/>
          <w:sz w:val="28"/>
          <w:szCs w:val="28"/>
        </w:rPr>
        <w:lastRenderedPageBreak/>
        <w:t>территориальном органе федерального казначейства по Ульян</w:t>
      </w:r>
      <w:r w:rsidR="00EE7586" w:rsidRPr="00D94E10">
        <w:rPr>
          <w:rFonts w:ascii="PT Astra Serif" w:hAnsi="PT Astra Serif" w:cs="Times New Roman"/>
          <w:sz w:val="28"/>
          <w:szCs w:val="28"/>
        </w:rPr>
        <w:t xml:space="preserve">овской области, в соответствии </w:t>
      </w:r>
      <w:r w:rsidRPr="00D94E10">
        <w:rPr>
          <w:rFonts w:ascii="PT Astra Serif" w:hAnsi="PT Astra Serif" w:cs="Times New Roman"/>
          <w:sz w:val="28"/>
          <w:szCs w:val="28"/>
        </w:rPr>
        <w:t>с Соглашением.</w:t>
      </w:r>
    </w:p>
    <w:p w:rsidR="000476F5" w:rsidRPr="00D94E10" w:rsidRDefault="000476F5" w:rsidP="005C1C36">
      <w:pPr>
        <w:pStyle w:val="msonormalmailrucssattributepostfix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E10">
        <w:rPr>
          <w:rFonts w:ascii="PT Astra Serif" w:hAnsi="PT Astra Serif"/>
          <w:sz w:val="28"/>
          <w:szCs w:val="28"/>
        </w:rPr>
        <w:t xml:space="preserve">12. </w:t>
      </w:r>
      <w:proofErr w:type="gramStart"/>
      <w:r w:rsidRPr="00D94E10">
        <w:rPr>
          <w:rFonts w:ascii="PT Astra Serif" w:hAnsi="PT Astra Serif"/>
          <w:sz w:val="28"/>
          <w:szCs w:val="28"/>
        </w:rPr>
        <w:t>Показателем результативности использования субсидии является</w:t>
      </w:r>
      <w:r w:rsidRPr="00D94E10">
        <w:rPr>
          <w:rFonts w:ascii="PT Astra Serif" w:hAnsi="PT Astra Serif"/>
          <w:color w:val="000000"/>
          <w:sz w:val="28"/>
          <w:szCs w:val="28"/>
        </w:rPr>
        <w:t xml:space="preserve"> количество обученных плаванию в рамках программы «Всеобуч по плав</w:t>
      </w:r>
      <w:r w:rsidRPr="00D94E10">
        <w:rPr>
          <w:rFonts w:ascii="PT Astra Serif" w:hAnsi="PT Astra Serif"/>
          <w:color w:val="000000"/>
          <w:sz w:val="28"/>
          <w:szCs w:val="28"/>
        </w:rPr>
        <w:t>а</w:t>
      </w:r>
      <w:r w:rsidRPr="00D94E10">
        <w:rPr>
          <w:rFonts w:ascii="PT Astra Serif" w:hAnsi="PT Astra Serif"/>
          <w:color w:val="000000"/>
          <w:sz w:val="28"/>
          <w:szCs w:val="28"/>
        </w:rPr>
        <w:t xml:space="preserve">нию» </w:t>
      </w:r>
      <w:r w:rsidRPr="00D94E10">
        <w:rPr>
          <w:rFonts w:ascii="PT Astra Serif" w:hAnsi="PT Astra Serif"/>
          <w:sz w:val="28"/>
          <w:szCs w:val="28"/>
        </w:rPr>
        <w:t>по состоянию на 31 декабря текущего финансового года.</w:t>
      </w:r>
      <w:proofErr w:type="gramEnd"/>
    </w:p>
    <w:p w:rsidR="000476F5" w:rsidRPr="00D94E10" w:rsidRDefault="000476F5" w:rsidP="005C1C36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E10">
        <w:rPr>
          <w:rFonts w:ascii="PT Astra Serif" w:hAnsi="PT Astra Serif" w:cs="Times New Roman"/>
          <w:sz w:val="28"/>
          <w:szCs w:val="28"/>
        </w:rPr>
        <w:t>14. Оценка эффективности использования субсидий осуществляется исполнителем мероприятия государственной программыпосредством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  <w:bookmarkStart w:id="1" w:name="P73"/>
      <w:bookmarkEnd w:id="1"/>
    </w:p>
    <w:p w:rsidR="000476F5" w:rsidRPr="00D94E10" w:rsidRDefault="000476F5" w:rsidP="005C1C36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E10">
        <w:rPr>
          <w:rFonts w:ascii="PT Astra Serif" w:hAnsi="PT Astra Serif" w:cs="Times New Roman"/>
          <w:sz w:val="28"/>
          <w:szCs w:val="28"/>
        </w:rPr>
        <w:t xml:space="preserve">В случае неисполнения получателем субсидии условий предоставления субсидий и обязательств по их целевому и эффективному использованию </w:t>
      </w:r>
      <w:r w:rsidRPr="00D94E10">
        <w:rPr>
          <w:rFonts w:ascii="PT Astra Serif" w:hAnsi="PT Astra Serif" w:cs="Times New Roman"/>
          <w:sz w:val="28"/>
          <w:szCs w:val="28"/>
        </w:rPr>
        <w:br/>
        <w:t xml:space="preserve">к муниципальному образованию применяются меры ответственности, предусмотренные пунктами 14 и 20 Правил формирования, предоставления </w:t>
      </w:r>
      <w:r w:rsidRPr="00D94E10">
        <w:rPr>
          <w:rFonts w:ascii="PT Astra Serif" w:hAnsi="PT Astra Serif" w:cs="Times New Roman"/>
          <w:sz w:val="28"/>
          <w:szCs w:val="28"/>
        </w:rPr>
        <w:br/>
        <w:t>и распределения субсидий и бюджетным законодательством Российской Федерации.</w:t>
      </w:r>
    </w:p>
    <w:p w:rsidR="000476F5" w:rsidRPr="00D94E10" w:rsidRDefault="000476F5" w:rsidP="005C1C36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E10">
        <w:rPr>
          <w:rFonts w:ascii="PT Astra Serif" w:hAnsi="PT Astra Serif" w:cs="Times New Roman"/>
          <w:sz w:val="28"/>
          <w:szCs w:val="28"/>
        </w:rPr>
        <w:t xml:space="preserve">15.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476F5" w:rsidRPr="00D94E10" w:rsidRDefault="000476F5" w:rsidP="005C1C36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E10">
        <w:rPr>
          <w:rFonts w:ascii="PT Astra Serif" w:hAnsi="PT Astra Serif" w:cs="Times New Roman"/>
          <w:sz w:val="28"/>
          <w:szCs w:val="28"/>
        </w:rPr>
        <w:t xml:space="preserve">16. Возврат субсидий (остатков субсидий) осуществляется на лицевой счёт исполнителя мероприятия государственной программы с последующим перечислением в доход областного бюджета в установленном законодательством порядке. </w:t>
      </w:r>
    </w:p>
    <w:p w:rsidR="000476F5" w:rsidRPr="00D94E10" w:rsidRDefault="000476F5" w:rsidP="005C1C3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E10">
        <w:rPr>
          <w:rFonts w:ascii="PT Astra Serif" w:hAnsi="PT Astra Serif" w:cs="Times New Roman"/>
          <w:sz w:val="28"/>
          <w:szCs w:val="28"/>
        </w:rPr>
        <w:t>В случае отказа или уклонения местной администрации от добровольного возврата субсидии (остатков субсидии) в областной бюджет исполнитель мероприятия государственной программы принимает меры по их принудительному взысканию в установленном законодательством порядке.</w:t>
      </w:r>
    </w:p>
    <w:p w:rsidR="000476F5" w:rsidRPr="00D94E10" w:rsidRDefault="000476F5" w:rsidP="005C1C3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E10">
        <w:rPr>
          <w:rFonts w:ascii="PT Astra Serif" w:hAnsi="PT Astra Serif" w:cs="Times New Roman"/>
          <w:sz w:val="28"/>
          <w:szCs w:val="28"/>
        </w:rPr>
        <w:t>17. Исполнитель мероприятия государственной программы обеспечивает соблюдение местными администрациями условий, целей и порядка, установленных при предоставлении субсидии. Органы государственного финансового контроля осуществляют проверку соблюдения получателями субсидии условий, целей и порядка, установленных при предоставлении субсидий».</w:t>
      </w:r>
    </w:p>
    <w:p w:rsidR="000476F5" w:rsidRPr="00D94E10" w:rsidRDefault="000476F5" w:rsidP="005C1C36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476F5" w:rsidRPr="00D94E10" w:rsidRDefault="000476F5" w:rsidP="005C1C3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 w:rsidRPr="00D94E10">
        <w:rPr>
          <w:rFonts w:ascii="PT Astra Serif" w:hAnsi="PT Astra Serif"/>
          <w:color w:val="000000"/>
          <w:sz w:val="28"/>
          <w:szCs w:val="28"/>
        </w:rPr>
        <w:t>__________________</w:t>
      </w:r>
    </w:p>
    <w:p w:rsidR="000476F5" w:rsidRPr="00D94E10" w:rsidRDefault="000476F5" w:rsidP="000476F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476F5" w:rsidRPr="00D94E10" w:rsidRDefault="000476F5" w:rsidP="000476F5">
      <w:pPr>
        <w:rPr>
          <w:rFonts w:ascii="PT Astra Serif" w:hAnsi="PT Astra Serif"/>
        </w:rPr>
      </w:pPr>
    </w:p>
    <w:p w:rsidR="00A21BFD" w:rsidRPr="00D94E10" w:rsidRDefault="00A21BFD" w:rsidP="00E2714E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18"/>
          <w:szCs w:val="18"/>
        </w:rPr>
      </w:pPr>
    </w:p>
    <w:p w:rsidR="00782701" w:rsidRPr="00D94E10" w:rsidRDefault="0078270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782701" w:rsidRPr="00D94E10" w:rsidSect="005C1C36">
      <w:pgSz w:w="11906" w:h="16838" w:code="9"/>
      <w:pgMar w:top="1134" w:right="707" w:bottom="1135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47" w:rsidRDefault="00EF6747" w:rsidP="002A36AC">
      <w:pPr>
        <w:spacing w:after="0" w:line="240" w:lineRule="auto"/>
      </w:pPr>
      <w:r>
        <w:separator/>
      </w:r>
    </w:p>
  </w:endnote>
  <w:endnote w:type="continuationSeparator" w:id="0">
    <w:p w:rsidR="00EF6747" w:rsidRDefault="00EF6747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A5" w:rsidRPr="00437E82" w:rsidRDefault="00FF29A5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10" w:rsidRPr="00D94E10" w:rsidRDefault="00D94E10" w:rsidP="00D94E10">
    <w:pPr>
      <w:pStyle w:val="ae"/>
      <w:spacing w:after="0"/>
      <w:jc w:val="right"/>
      <w:rPr>
        <w:rFonts w:ascii="PT Astra Serif" w:hAnsi="PT Astra Serif"/>
        <w:sz w:val="16"/>
      </w:rPr>
    </w:pPr>
    <w:r w:rsidRPr="00D94E10">
      <w:rPr>
        <w:rFonts w:ascii="PT Astra Serif" w:hAnsi="PT Astra Serif"/>
        <w:sz w:val="16"/>
      </w:rPr>
      <w:t>1111ан3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A5" w:rsidRPr="00437E82" w:rsidRDefault="00FF29A5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47" w:rsidRDefault="00EF6747" w:rsidP="002A36AC">
      <w:pPr>
        <w:spacing w:after="0" w:line="240" w:lineRule="auto"/>
      </w:pPr>
      <w:r>
        <w:separator/>
      </w:r>
    </w:p>
  </w:footnote>
  <w:footnote w:type="continuationSeparator" w:id="0">
    <w:p w:rsidR="00EF6747" w:rsidRDefault="00EF6747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1339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FF29A5" w:rsidRPr="000E419F" w:rsidRDefault="00FF29A5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A06E71">
          <w:rPr>
            <w:rFonts w:ascii="PT Astra Serif" w:hAnsi="PT Astra Serif"/>
            <w:noProof/>
            <w:sz w:val="28"/>
          </w:rPr>
          <w:t>1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611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FF29A5" w:rsidRPr="000E419F" w:rsidRDefault="00FF29A5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A06E71">
          <w:rPr>
            <w:rFonts w:ascii="PT Astra Serif" w:hAnsi="PT Astra Serif"/>
            <w:noProof/>
            <w:sz w:val="28"/>
          </w:rPr>
          <w:t>4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65A03E1"/>
    <w:multiLevelType w:val="hybridMultilevel"/>
    <w:tmpl w:val="63367612"/>
    <w:lvl w:ilvl="0" w:tplc="0D8E7E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154DE8"/>
    <w:multiLevelType w:val="hybridMultilevel"/>
    <w:tmpl w:val="D152DC52"/>
    <w:lvl w:ilvl="0" w:tplc="20941F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CA5A7D"/>
    <w:multiLevelType w:val="hybridMultilevel"/>
    <w:tmpl w:val="6736225C"/>
    <w:lvl w:ilvl="0" w:tplc="C60071F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3C16BC"/>
    <w:multiLevelType w:val="hybridMultilevel"/>
    <w:tmpl w:val="AC5E3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A51293"/>
    <w:multiLevelType w:val="hybridMultilevel"/>
    <w:tmpl w:val="4512261E"/>
    <w:lvl w:ilvl="0" w:tplc="3F7E1C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>
    <w:nsid w:val="766671DB"/>
    <w:multiLevelType w:val="hybridMultilevel"/>
    <w:tmpl w:val="D7AA4590"/>
    <w:lvl w:ilvl="0" w:tplc="3F7E1C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24"/>
  </w:num>
  <w:num w:numId="5">
    <w:abstractNumId w:val="29"/>
  </w:num>
  <w:num w:numId="6">
    <w:abstractNumId w:val="0"/>
  </w:num>
  <w:num w:numId="7">
    <w:abstractNumId w:val="13"/>
  </w:num>
  <w:num w:numId="8">
    <w:abstractNumId w:val="2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33"/>
  </w:num>
  <w:num w:numId="18">
    <w:abstractNumId w:val="16"/>
  </w:num>
  <w:num w:numId="19">
    <w:abstractNumId w:val="23"/>
  </w:num>
  <w:num w:numId="20">
    <w:abstractNumId w:val="25"/>
  </w:num>
  <w:num w:numId="21">
    <w:abstractNumId w:val="19"/>
  </w:num>
  <w:num w:numId="22">
    <w:abstractNumId w:val="31"/>
  </w:num>
  <w:num w:numId="23">
    <w:abstractNumId w:val="21"/>
  </w:num>
  <w:num w:numId="24">
    <w:abstractNumId w:val="34"/>
  </w:num>
  <w:num w:numId="25">
    <w:abstractNumId w:val="10"/>
  </w:num>
  <w:num w:numId="26">
    <w:abstractNumId w:val="26"/>
  </w:num>
  <w:num w:numId="27">
    <w:abstractNumId w:val="30"/>
  </w:num>
  <w:num w:numId="28">
    <w:abstractNumId w:val="2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2"/>
  </w:num>
  <w:num w:numId="32">
    <w:abstractNumId w:val="8"/>
  </w:num>
  <w:num w:numId="33">
    <w:abstractNumId w:val="9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2FF3"/>
    <w:rsid w:val="0000301B"/>
    <w:rsid w:val="0001085E"/>
    <w:rsid w:val="00010E82"/>
    <w:rsid w:val="000162FF"/>
    <w:rsid w:val="0002126C"/>
    <w:rsid w:val="00022751"/>
    <w:rsid w:val="000231FB"/>
    <w:rsid w:val="0002592B"/>
    <w:rsid w:val="00026416"/>
    <w:rsid w:val="000277C3"/>
    <w:rsid w:val="00030A76"/>
    <w:rsid w:val="0003135C"/>
    <w:rsid w:val="00036455"/>
    <w:rsid w:val="000376D7"/>
    <w:rsid w:val="000476F5"/>
    <w:rsid w:val="00051AB0"/>
    <w:rsid w:val="000558E4"/>
    <w:rsid w:val="00056011"/>
    <w:rsid w:val="000566C4"/>
    <w:rsid w:val="0005729E"/>
    <w:rsid w:val="00072196"/>
    <w:rsid w:val="00072BA4"/>
    <w:rsid w:val="000738AD"/>
    <w:rsid w:val="00076819"/>
    <w:rsid w:val="00077AFD"/>
    <w:rsid w:val="000817AD"/>
    <w:rsid w:val="000826EA"/>
    <w:rsid w:val="000829BC"/>
    <w:rsid w:val="0008660D"/>
    <w:rsid w:val="00086C2B"/>
    <w:rsid w:val="00090802"/>
    <w:rsid w:val="000957AD"/>
    <w:rsid w:val="0009607D"/>
    <w:rsid w:val="00097005"/>
    <w:rsid w:val="000A1DCA"/>
    <w:rsid w:val="000A1F42"/>
    <w:rsid w:val="000A2EDA"/>
    <w:rsid w:val="000A7FF2"/>
    <w:rsid w:val="000B1877"/>
    <w:rsid w:val="000C3386"/>
    <w:rsid w:val="000C4605"/>
    <w:rsid w:val="000C48B7"/>
    <w:rsid w:val="000C5CB2"/>
    <w:rsid w:val="000C6E0E"/>
    <w:rsid w:val="000D2953"/>
    <w:rsid w:val="000D33B3"/>
    <w:rsid w:val="000D480D"/>
    <w:rsid w:val="000D745F"/>
    <w:rsid w:val="000D7A6B"/>
    <w:rsid w:val="000D7D65"/>
    <w:rsid w:val="000E3F75"/>
    <w:rsid w:val="000E419F"/>
    <w:rsid w:val="000F0E56"/>
    <w:rsid w:val="000F35ED"/>
    <w:rsid w:val="000F7D73"/>
    <w:rsid w:val="00100FDF"/>
    <w:rsid w:val="00104038"/>
    <w:rsid w:val="00107AC3"/>
    <w:rsid w:val="00112414"/>
    <w:rsid w:val="001124F3"/>
    <w:rsid w:val="001147D9"/>
    <w:rsid w:val="001154F0"/>
    <w:rsid w:val="0011581F"/>
    <w:rsid w:val="00120221"/>
    <w:rsid w:val="00121744"/>
    <w:rsid w:val="001227AC"/>
    <w:rsid w:val="00124D48"/>
    <w:rsid w:val="00125029"/>
    <w:rsid w:val="001250A5"/>
    <w:rsid w:val="00132AC9"/>
    <w:rsid w:val="00135033"/>
    <w:rsid w:val="001377A2"/>
    <w:rsid w:val="00141E21"/>
    <w:rsid w:val="00143F26"/>
    <w:rsid w:val="00145562"/>
    <w:rsid w:val="00145BFF"/>
    <w:rsid w:val="00154347"/>
    <w:rsid w:val="0015590D"/>
    <w:rsid w:val="00162EBF"/>
    <w:rsid w:val="001652C3"/>
    <w:rsid w:val="001741C2"/>
    <w:rsid w:val="0017536C"/>
    <w:rsid w:val="00180594"/>
    <w:rsid w:val="0018441D"/>
    <w:rsid w:val="00185FA2"/>
    <w:rsid w:val="00186FA5"/>
    <w:rsid w:val="0019267B"/>
    <w:rsid w:val="00193589"/>
    <w:rsid w:val="0019422B"/>
    <w:rsid w:val="00194515"/>
    <w:rsid w:val="00195F0A"/>
    <w:rsid w:val="0019798C"/>
    <w:rsid w:val="001A0FD2"/>
    <w:rsid w:val="001A27CE"/>
    <w:rsid w:val="001A454F"/>
    <w:rsid w:val="001B069A"/>
    <w:rsid w:val="001B2754"/>
    <w:rsid w:val="001B2D9B"/>
    <w:rsid w:val="001B6D3D"/>
    <w:rsid w:val="001C2EC6"/>
    <w:rsid w:val="001C6CEE"/>
    <w:rsid w:val="001D0293"/>
    <w:rsid w:val="001D137D"/>
    <w:rsid w:val="001D2B1F"/>
    <w:rsid w:val="001D2F40"/>
    <w:rsid w:val="001D7A46"/>
    <w:rsid w:val="001E49A0"/>
    <w:rsid w:val="001E7F9F"/>
    <w:rsid w:val="001F524F"/>
    <w:rsid w:val="00201609"/>
    <w:rsid w:val="00202536"/>
    <w:rsid w:val="00202BA8"/>
    <w:rsid w:val="00207E82"/>
    <w:rsid w:val="00210484"/>
    <w:rsid w:val="00211DFC"/>
    <w:rsid w:val="00212F7D"/>
    <w:rsid w:val="0021345C"/>
    <w:rsid w:val="00213723"/>
    <w:rsid w:val="00215183"/>
    <w:rsid w:val="00215242"/>
    <w:rsid w:val="0022076D"/>
    <w:rsid w:val="002215F8"/>
    <w:rsid w:val="00221C60"/>
    <w:rsid w:val="002262D7"/>
    <w:rsid w:val="002315EC"/>
    <w:rsid w:val="002337C6"/>
    <w:rsid w:val="00235230"/>
    <w:rsid w:val="00235868"/>
    <w:rsid w:val="0024080C"/>
    <w:rsid w:val="00242FF4"/>
    <w:rsid w:val="002445AD"/>
    <w:rsid w:val="0025626C"/>
    <w:rsid w:val="00256EFE"/>
    <w:rsid w:val="00260403"/>
    <w:rsid w:val="002617DB"/>
    <w:rsid w:val="00261DB6"/>
    <w:rsid w:val="00262579"/>
    <w:rsid w:val="002627A3"/>
    <w:rsid w:val="002629B8"/>
    <w:rsid w:val="002678C1"/>
    <w:rsid w:val="00274A0B"/>
    <w:rsid w:val="00275912"/>
    <w:rsid w:val="002760CB"/>
    <w:rsid w:val="00283482"/>
    <w:rsid w:val="00293B5E"/>
    <w:rsid w:val="00294D0A"/>
    <w:rsid w:val="0029535D"/>
    <w:rsid w:val="002A2A34"/>
    <w:rsid w:val="002A36AC"/>
    <w:rsid w:val="002A762A"/>
    <w:rsid w:val="002B0E23"/>
    <w:rsid w:val="002B4EFE"/>
    <w:rsid w:val="002B58F0"/>
    <w:rsid w:val="002B5D23"/>
    <w:rsid w:val="002B67F2"/>
    <w:rsid w:val="002C1B29"/>
    <w:rsid w:val="002C6516"/>
    <w:rsid w:val="002C6D68"/>
    <w:rsid w:val="002D364E"/>
    <w:rsid w:val="002E04F5"/>
    <w:rsid w:val="002E09CC"/>
    <w:rsid w:val="002E0CE2"/>
    <w:rsid w:val="002E4828"/>
    <w:rsid w:val="002F364A"/>
    <w:rsid w:val="002F3E4C"/>
    <w:rsid w:val="002F7DF0"/>
    <w:rsid w:val="003026A0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6B36"/>
    <w:rsid w:val="00327693"/>
    <w:rsid w:val="003338A2"/>
    <w:rsid w:val="00333B2D"/>
    <w:rsid w:val="00334895"/>
    <w:rsid w:val="003454B9"/>
    <w:rsid w:val="003520C6"/>
    <w:rsid w:val="003520FD"/>
    <w:rsid w:val="00355E79"/>
    <w:rsid w:val="003565D5"/>
    <w:rsid w:val="0035715F"/>
    <w:rsid w:val="0036064D"/>
    <w:rsid w:val="00364066"/>
    <w:rsid w:val="00365070"/>
    <w:rsid w:val="003658EE"/>
    <w:rsid w:val="00367C9C"/>
    <w:rsid w:val="00370C48"/>
    <w:rsid w:val="00371482"/>
    <w:rsid w:val="003723A9"/>
    <w:rsid w:val="00373CEC"/>
    <w:rsid w:val="00382A41"/>
    <w:rsid w:val="00385011"/>
    <w:rsid w:val="00385D62"/>
    <w:rsid w:val="003866A8"/>
    <w:rsid w:val="00386D87"/>
    <w:rsid w:val="003949EE"/>
    <w:rsid w:val="003A0B1F"/>
    <w:rsid w:val="003B05A9"/>
    <w:rsid w:val="003B1A1A"/>
    <w:rsid w:val="003B53B2"/>
    <w:rsid w:val="003B7398"/>
    <w:rsid w:val="003C0814"/>
    <w:rsid w:val="003C1B5E"/>
    <w:rsid w:val="003C6176"/>
    <w:rsid w:val="003C79C9"/>
    <w:rsid w:val="003D113E"/>
    <w:rsid w:val="003D2C6F"/>
    <w:rsid w:val="003D30B9"/>
    <w:rsid w:val="003D3457"/>
    <w:rsid w:val="003D720B"/>
    <w:rsid w:val="003D72A1"/>
    <w:rsid w:val="003D7D34"/>
    <w:rsid w:val="003E007F"/>
    <w:rsid w:val="003E1845"/>
    <w:rsid w:val="003E2339"/>
    <w:rsid w:val="003E35C0"/>
    <w:rsid w:val="003E5DD6"/>
    <w:rsid w:val="003F004E"/>
    <w:rsid w:val="003F01C4"/>
    <w:rsid w:val="003F0863"/>
    <w:rsid w:val="00411C54"/>
    <w:rsid w:val="00412DCA"/>
    <w:rsid w:val="0041490D"/>
    <w:rsid w:val="00415BEF"/>
    <w:rsid w:val="00416C5A"/>
    <w:rsid w:val="00416D69"/>
    <w:rsid w:val="004230DA"/>
    <w:rsid w:val="0043297E"/>
    <w:rsid w:val="00434340"/>
    <w:rsid w:val="00436122"/>
    <w:rsid w:val="00437A8D"/>
    <w:rsid w:val="00437E82"/>
    <w:rsid w:val="004418BF"/>
    <w:rsid w:val="00441DC8"/>
    <w:rsid w:val="0044450E"/>
    <w:rsid w:val="0044467B"/>
    <w:rsid w:val="004501B1"/>
    <w:rsid w:val="00450268"/>
    <w:rsid w:val="00452614"/>
    <w:rsid w:val="00452E30"/>
    <w:rsid w:val="00457711"/>
    <w:rsid w:val="0046243E"/>
    <w:rsid w:val="00463D5B"/>
    <w:rsid w:val="00465804"/>
    <w:rsid w:val="00472119"/>
    <w:rsid w:val="00474010"/>
    <w:rsid w:val="00474063"/>
    <w:rsid w:val="00475817"/>
    <w:rsid w:val="00476B93"/>
    <w:rsid w:val="00481C5B"/>
    <w:rsid w:val="00481F42"/>
    <w:rsid w:val="0048331C"/>
    <w:rsid w:val="004865FE"/>
    <w:rsid w:val="00490E29"/>
    <w:rsid w:val="004911D7"/>
    <w:rsid w:val="00492E5A"/>
    <w:rsid w:val="004938A3"/>
    <w:rsid w:val="00494023"/>
    <w:rsid w:val="00494767"/>
    <w:rsid w:val="00495D9C"/>
    <w:rsid w:val="00495E8E"/>
    <w:rsid w:val="004A01A7"/>
    <w:rsid w:val="004A2C0B"/>
    <w:rsid w:val="004A4D83"/>
    <w:rsid w:val="004B16E7"/>
    <w:rsid w:val="004B1D39"/>
    <w:rsid w:val="004B6AF6"/>
    <w:rsid w:val="004C180F"/>
    <w:rsid w:val="004C25FA"/>
    <w:rsid w:val="004C3665"/>
    <w:rsid w:val="004D0C33"/>
    <w:rsid w:val="004D575C"/>
    <w:rsid w:val="004E097D"/>
    <w:rsid w:val="004E2484"/>
    <w:rsid w:val="004E47BF"/>
    <w:rsid w:val="004E777E"/>
    <w:rsid w:val="004F5F77"/>
    <w:rsid w:val="00500975"/>
    <w:rsid w:val="00504738"/>
    <w:rsid w:val="00504D3A"/>
    <w:rsid w:val="005112B3"/>
    <w:rsid w:val="00514FA1"/>
    <w:rsid w:val="00516D84"/>
    <w:rsid w:val="00522CBC"/>
    <w:rsid w:val="00523354"/>
    <w:rsid w:val="00523E22"/>
    <w:rsid w:val="00524D42"/>
    <w:rsid w:val="005318E3"/>
    <w:rsid w:val="00537EAC"/>
    <w:rsid w:val="0055113A"/>
    <w:rsid w:val="005519CC"/>
    <w:rsid w:val="00551B37"/>
    <w:rsid w:val="00553DD6"/>
    <w:rsid w:val="00556980"/>
    <w:rsid w:val="00563FB0"/>
    <w:rsid w:val="005649F5"/>
    <w:rsid w:val="00566BF0"/>
    <w:rsid w:val="005722AA"/>
    <w:rsid w:val="0057271D"/>
    <w:rsid w:val="005742D4"/>
    <w:rsid w:val="00574E14"/>
    <w:rsid w:val="00575FA9"/>
    <w:rsid w:val="005838ED"/>
    <w:rsid w:val="005848C8"/>
    <w:rsid w:val="00586706"/>
    <w:rsid w:val="00586764"/>
    <w:rsid w:val="0058711E"/>
    <w:rsid w:val="00591306"/>
    <w:rsid w:val="00592A36"/>
    <w:rsid w:val="005971B0"/>
    <w:rsid w:val="005A09A6"/>
    <w:rsid w:val="005A3703"/>
    <w:rsid w:val="005A530A"/>
    <w:rsid w:val="005A5BB6"/>
    <w:rsid w:val="005A7B7D"/>
    <w:rsid w:val="005B3849"/>
    <w:rsid w:val="005B425E"/>
    <w:rsid w:val="005C1C36"/>
    <w:rsid w:val="005C4A50"/>
    <w:rsid w:val="005C6028"/>
    <w:rsid w:val="005C77C1"/>
    <w:rsid w:val="005D134E"/>
    <w:rsid w:val="005D1C5D"/>
    <w:rsid w:val="005D2130"/>
    <w:rsid w:val="005D331D"/>
    <w:rsid w:val="005D5666"/>
    <w:rsid w:val="005D7E1B"/>
    <w:rsid w:val="005E1FC5"/>
    <w:rsid w:val="005E2901"/>
    <w:rsid w:val="005E2B03"/>
    <w:rsid w:val="005E65D0"/>
    <w:rsid w:val="005E7E45"/>
    <w:rsid w:val="005F2063"/>
    <w:rsid w:val="005F235C"/>
    <w:rsid w:val="005F4FD7"/>
    <w:rsid w:val="005F748E"/>
    <w:rsid w:val="006026B2"/>
    <w:rsid w:val="00605C0C"/>
    <w:rsid w:val="00610DC0"/>
    <w:rsid w:val="00611443"/>
    <w:rsid w:val="006229B0"/>
    <w:rsid w:val="00624364"/>
    <w:rsid w:val="006263B8"/>
    <w:rsid w:val="00626ADF"/>
    <w:rsid w:val="00626CBF"/>
    <w:rsid w:val="00635464"/>
    <w:rsid w:val="00640A56"/>
    <w:rsid w:val="00640E66"/>
    <w:rsid w:val="00641027"/>
    <w:rsid w:val="0064275C"/>
    <w:rsid w:val="006448BE"/>
    <w:rsid w:val="00647A24"/>
    <w:rsid w:val="00655758"/>
    <w:rsid w:val="00656746"/>
    <w:rsid w:val="00661F24"/>
    <w:rsid w:val="0066236D"/>
    <w:rsid w:val="00662E31"/>
    <w:rsid w:val="006678BF"/>
    <w:rsid w:val="006730C7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BC8"/>
    <w:rsid w:val="00686FC7"/>
    <w:rsid w:val="006925E4"/>
    <w:rsid w:val="00692B0B"/>
    <w:rsid w:val="00693CC5"/>
    <w:rsid w:val="006962C5"/>
    <w:rsid w:val="006A20B6"/>
    <w:rsid w:val="006A361F"/>
    <w:rsid w:val="006A3941"/>
    <w:rsid w:val="006A42C7"/>
    <w:rsid w:val="006A4BF2"/>
    <w:rsid w:val="006A5884"/>
    <w:rsid w:val="006A5C83"/>
    <w:rsid w:val="006B1642"/>
    <w:rsid w:val="006C0983"/>
    <w:rsid w:val="006C0D8E"/>
    <w:rsid w:val="006C4170"/>
    <w:rsid w:val="006C72A7"/>
    <w:rsid w:val="006D226B"/>
    <w:rsid w:val="006D6B3A"/>
    <w:rsid w:val="006D7512"/>
    <w:rsid w:val="006E12AF"/>
    <w:rsid w:val="006E2343"/>
    <w:rsid w:val="006E3855"/>
    <w:rsid w:val="006E4399"/>
    <w:rsid w:val="006E6F1B"/>
    <w:rsid w:val="006E7056"/>
    <w:rsid w:val="006F2F8C"/>
    <w:rsid w:val="006F32D3"/>
    <w:rsid w:val="006F3546"/>
    <w:rsid w:val="006F4AEE"/>
    <w:rsid w:val="006F6509"/>
    <w:rsid w:val="00700AFA"/>
    <w:rsid w:val="00700C1D"/>
    <w:rsid w:val="0070308D"/>
    <w:rsid w:val="00704629"/>
    <w:rsid w:val="00704ADC"/>
    <w:rsid w:val="00706048"/>
    <w:rsid w:val="00712E39"/>
    <w:rsid w:val="0071534B"/>
    <w:rsid w:val="007175BE"/>
    <w:rsid w:val="0072421F"/>
    <w:rsid w:val="00726D01"/>
    <w:rsid w:val="007270BB"/>
    <w:rsid w:val="00727E44"/>
    <w:rsid w:val="00733EF1"/>
    <w:rsid w:val="007369CC"/>
    <w:rsid w:val="00743095"/>
    <w:rsid w:val="00747377"/>
    <w:rsid w:val="00750EAF"/>
    <w:rsid w:val="007537F1"/>
    <w:rsid w:val="00754B47"/>
    <w:rsid w:val="007552B1"/>
    <w:rsid w:val="0075652D"/>
    <w:rsid w:val="00756DEC"/>
    <w:rsid w:val="0076470D"/>
    <w:rsid w:val="00765B33"/>
    <w:rsid w:val="007824CC"/>
    <w:rsid w:val="00782701"/>
    <w:rsid w:val="00786C59"/>
    <w:rsid w:val="00793903"/>
    <w:rsid w:val="00794B7A"/>
    <w:rsid w:val="00795003"/>
    <w:rsid w:val="00795A68"/>
    <w:rsid w:val="00797E36"/>
    <w:rsid w:val="007A7498"/>
    <w:rsid w:val="007B419D"/>
    <w:rsid w:val="007B5DD6"/>
    <w:rsid w:val="007C2F16"/>
    <w:rsid w:val="007C75CD"/>
    <w:rsid w:val="007D1A34"/>
    <w:rsid w:val="007D528B"/>
    <w:rsid w:val="007E1504"/>
    <w:rsid w:val="007E409F"/>
    <w:rsid w:val="007E5279"/>
    <w:rsid w:val="007E6F58"/>
    <w:rsid w:val="007F1FC7"/>
    <w:rsid w:val="007F4A9C"/>
    <w:rsid w:val="007F565D"/>
    <w:rsid w:val="007F59E4"/>
    <w:rsid w:val="007F6382"/>
    <w:rsid w:val="00800765"/>
    <w:rsid w:val="00801E02"/>
    <w:rsid w:val="00802E5A"/>
    <w:rsid w:val="008036BE"/>
    <w:rsid w:val="00805669"/>
    <w:rsid w:val="00805AA0"/>
    <w:rsid w:val="00807CB6"/>
    <w:rsid w:val="0081035A"/>
    <w:rsid w:val="00810C97"/>
    <w:rsid w:val="008143A0"/>
    <w:rsid w:val="00820BD4"/>
    <w:rsid w:val="008224F3"/>
    <w:rsid w:val="0082389A"/>
    <w:rsid w:val="00825A6A"/>
    <w:rsid w:val="00831418"/>
    <w:rsid w:val="0083614C"/>
    <w:rsid w:val="008403B3"/>
    <w:rsid w:val="00842C10"/>
    <w:rsid w:val="00844751"/>
    <w:rsid w:val="00845612"/>
    <w:rsid w:val="008636DF"/>
    <w:rsid w:val="00867597"/>
    <w:rsid w:val="0087116C"/>
    <w:rsid w:val="008720B0"/>
    <w:rsid w:val="00873F57"/>
    <w:rsid w:val="008742F7"/>
    <w:rsid w:val="0087609B"/>
    <w:rsid w:val="00881CEB"/>
    <w:rsid w:val="00881EAB"/>
    <w:rsid w:val="008829B9"/>
    <w:rsid w:val="0089078E"/>
    <w:rsid w:val="008926B2"/>
    <w:rsid w:val="00895E37"/>
    <w:rsid w:val="008A2A74"/>
    <w:rsid w:val="008A4F52"/>
    <w:rsid w:val="008A5B48"/>
    <w:rsid w:val="008B0ADD"/>
    <w:rsid w:val="008B72C7"/>
    <w:rsid w:val="008C6C92"/>
    <w:rsid w:val="008D0837"/>
    <w:rsid w:val="008D3825"/>
    <w:rsid w:val="008D47BE"/>
    <w:rsid w:val="008D5CC8"/>
    <w:rsid w:val="008D7241"/>
    <w:rsid w:val="008E3F59"/>
    <w:rsid w:val="008E4E21"/>
    <w:rsid w:val="008E5CE3"/>
    <w:rsid w:val="008E7257"/>
    <w:rsid w:val="008F3544"/>
    <w:rsid w:val="008F3EEB"/>
    <w:rsid w:val="008F7346"/>
    <w:rsid w:val="009078FF"/>
    <w:rsid w:val="00907DB7"/>
    <w:rsid w:val="009133F3"/>
    <w:rsid w:val="0091734F"/>
    <w:rsid w:val="0092001B"/>
    <w:rsid w:val="009202FB"/>
    <w:rsid w:val="00920F0E"/>
    <w:rsid w:val="009215BE"/>
    <w:rsid w:val="00927057"/>
    <w:rsid w:val="00927C19"/>
    <w:rsid w:val="00932EAA"/>
    <w:rsid w:val="00933C2B"/>
    <w:rsid w:val="00934935"/>
    <w:rsid w:val="00941E7C"/>
    <w:rsid w:val="009426D6"/>
    <w:rsid w:val="009428BF"/>
    <w:rsid w:val="00946B3B"/>
    <w:rsid w:val="00951899"/>
    <w:rsid w:val="00955C08"/>
    <w:rsid w:val="009600F7"/>
    <w:rsid w:val="00963FF4"/>
    <w:rsid w:val="00974CD8"/>
    <w:rsid w:val="009766A8"/>
    <w:rsid w:val="00977B5C"/>
    <w:rsid w:val="00980A6C"/>
    <w:rsid w:val="00981E55"/>
    <w:rsid w:val="00983410"/>
    <w:rsid w:val="009834F9"/>
    <w:rsid w:val="009877E4"/>
    <w:rsid w:val="009877FC"/>
    <w:rsid w:val="0099005F"/>
    <w:rsid w:val="009900B0"/>
    <w:rsid w:val="009908A1"/>
    <w:rsid w:val="009A4022"/>
    <w:rsid w:val="009A52FE"/>
    <w:rsid w:val="009B09F6"/>
    <w:rsid w:val="009B1F71"/>
    <w:rsid w:val="009B3EE5"/>
    <w:rsid w:val="009B5FE8"/>
    <w:rsid w:val="009B63CB"/>
    <w:rsid w:val="009B655C"/>
    <w:rsid w:val="009B6B9F"/>
    <w:rsid w:val="009C1C2B"/>
    <w:rsid w:val="009C1E12"/>
    <w:rsid w:val="009C38FB"/>
    <w:rsid w:val="009C543F"/>
    <w:rsid w:val="009D69BD"/>
    <w:rsid w:val="009D7817"/>
    <w:rsid w:val="009E2098"/>
    <w:rsid w:val="009E31DF"/>
    <w:rsid w:val="009E370B"/>
    <w:rsid w:val="009E4C50"/>
    <w:rsid w:val="009E72E5"/>
    <w:rsid w:val="009F0567"/>
    <w:rsid w:val="009F2850"/>
    <w:rsid w:val="009F589D"/>
    <w:rsid w:val="009F691D"/>
    <w:rsid w:val="00A01D02"/>
    <w:rsid w:val="00A0368D"/>
    <w:rsid w:val="00A06E71"/>
    <w:rsid w:val="00A07841"/>
    <w:rsid w:val="00A07EA6"/>
    <w:rsid w:val="00A11073"/>
    <w:rsid w:val="00A13E61"/>
    <w:rsid w:val="00A21BFD"/>
    <w:rsid w:val="00A3094A"/>
    <w:rsid w:val="00A3765C"/>
    <w:rsid w:val="00A4074E"/>
    <w:rsid w:val="00A41C14"/>
    <w:rsid w:val="00A45270"/>
    <w:rsid w:val="00A46C3F"/>
    <w:rsid w:val="00A56F46"/>
    <w:rsid w:val="00A6679C"/>
    <w:rsid w:val="00A7042A"/>
    <w:rsid w:val="00A7116D"/>
    <w:rsid w:val="00A753AE"/>
    <w:rsid w:val="00A77FC3"/>
    <w:rsid w:val="00A80F36"/>
    <w:rsid w:val="00A81548"/>
    <w:rsid w:val="00A85245"/>
    <w:rsid w:val="00A9207B"/>
    <w:rsid w:val="00A9320D"/>
    <w:rsid w:val="00A93CE4"/>
    <w:rsid w:val="00A965BA"/>
    <w:rsid w:val="00A96625"/>
    <w:rsid w:val="00A97BDC"/>
    <w:rsid w:val="00AA126B"/>
    <w:rsid w:val="00AA3A05"/>
    <w:rsid w:val="00AA5EDF"/>
    <w:rsid w:val="00AA7F95"/>
    <w:rsid w:val="00AB053C"/>
    <w:rsid w:val="00AB1165"/>
    <w:rsid w:val="00AB1A9A"/>
    <w:rsid w:val="00AB24E8"/>
    <w:rsid w:val="00AB31AB"/>
    <w:rsid w:val="00AB3CBA"/>
    <w:rsid w:val="00AC066D"/>
    <w:rsid w:val="00AC067D"/>
    <w:rsid w:val="00AC4DEA"/>
    <w:rsid w:val="00AC607D"/>
    <w:rsid w:val="00AD23BF"/>
    <w:rsid w:val="00AD28F4"/>
    <w:rsid w:val="00AD2A78"/>
    <w:rsid w:val="00AD5489"/>
    <w:rsid w:val="00AE19FB"/>
    <w:rsid w:val="00AE2635"/>
    <w:rsid w:val="00AE3BB3"/>
    <w:rsid w:val="00AE7992"/>
    <w:rsid w:val="00AF2CF9"/>
    <w:rsid w:val="00AF7287"/>
    <w:rsid w:val="00B003B8"/>
    <w:rsid w:val="00B0207D"/>
    <w:rsid w:val="00B031EA"/>
    <w:rsid w:val="00B04368"/>
    <w:rsid w:val="00B06B92"/>
    <w:rsid w:val="00B14546"/>
    <w:rsid w:val="00B17132"/>
    <w:rsid w:val="00B17C7D"/>
    <w:rsid w:val="00B2272B"/>
    <w:rsid w:val="00B23370"/>
    <w:rsid w:val="00B25756"/>
    <w:rsid w:val="00B257F8"/>
    <w:rsid w:val="00B271BA"/>
    <w:rsid w:val="00B27571"/>
    <w:rsid w:val="00B34B78"/>
    <w:rsid w:val="00B352F5"/>
    <w:rsid w:val="00B36F4A"/>
    <w:rsid w:val="00B37021"/>
    <w:rsid w:val="00B3742E"/>
    <w:rsid w:val="00B37D1B"/>
    <w:rsid w:val="00B40471"/>
    <w:rsid w:val="00B43DF2"/>
    <w:rsid w:val="00B455A0"/>
    <w:rsid w:val="00B472D5"/>
    <w:rsid w:val="00B501C9"/>
    <w:rsid w:val="00B509B6"/>
    <w:rsid w:val="00B5193E"/>
    <w:rsid w:val="00B53CF9"/>
    <w:rsid w:val="00B557D5"/>
    <w:rsid w:val="00B5614F"/>
    <w:rsid w:val="00B61305"/>
    <w:rsid w:val="00B62175"/>
    <w:rsid w:val="00B63F9F"/>
    <w:rsid w:val="00B66A3A"/>
    <w:rsid w:val="00B77EA3"/>
    <w:rsid w:val="00B80874"/>
    <w:rsid w:val="00B80EEE"/>
    <w:rsid w:val="00B827C1"/>
    <w:rsid w:val="00B83EC1"/>
    <w:rsid w:val="00B852D7"/>
    <w:rsid w:val="00B85794"/>
    <w:rsid w:val="00B909AF"/>
    <w:rsid w:val="00B92E38"/>
    <w:rsid w:val="00B93559"/>
    <w:rsid w:val="00B937F5"/>
    <w:rsid w:val="00B953DC"/>
    <w:rsid w:val="00B96202"/>
    <w:rsid w:val="00B970EE"/>
    <w:rsid w:val="00BA13E8"/>
    <w:rsid w:val="00BA6E47"/>
    <w:rsid w:val="00BB3A1E"/>
    <w:rsid w:val="00BB5FB5"/>
    <w:rsid w:val="00BB60FC"/>
    <w:rsid w:val="00BB79A3"/>
    <w:rsid w:val="00BC0B0C"/>
    <w:rsid w:val="00BD60DF"/>
    <w:rsid w:val="00BD7ABC"/>
    <w:rsid w:val="00BE3E0C"/>
    <w:rsid w:val="00BE4FB0"/>
    <w:rsid w:val="00BF27A8"/>
    <w:rsid w:val="00BF345F"/>
    <w:rsid w:val="00BF4207"/>
    <w:rsid w:val="00BF455D"/>
    <w:rsid w:val="00C053C9"/>
    <w:rsid w:val="00C068A2"/>
    <w:rsid w:val="00C07E05"/>
    <w:rsid w:val="00C1189C"/>
    <w:rsid w:val="00C12377"/>
    <w:rsid w:val="00C13113"/>
    <w:rsid w:val="00C153CA"/>
    <w:rsid w:val="00C17273"/>
    <w:rsid w:val="00C2728E"/>
    <w:rsid w:val="00C27D66"/>
    <w:rsid w:val="00C44AB1"/>
    <w:rsid w:val="00C44B26"/>
    <w:rsid w:val="00C47F01"/>
    <w:rsid w:val="00C514D3"/>
    <w:rsid w:val="00C5581B"/>
    <w:rsid w:val="00C57AA3"/>
    <w:rsid w:val="00C62319"/>
    <w:rsid w:val="00C669DC"/>
    <w:rsid w:val="00C70420"/>
    <w:rsid w:val="00C8469B"/>
    <w:rsid w:val="00C879D9"/>
    <w:rsid w:val="00C926CD"/>
    <w:rsid w:val="00C92790"/>
    <w:rsid w:val="00C92C2B"/>
    <w:rsid w:val="00C932B3"/>
    <w:rsid w:val="00C94A0A"/>
    <w:rsid w:val="00C9601B"/>
    <w:rsid w:val="00C96ECC"/>
    <w:rsid w:val="00CA30BB"/>
    <w:rsid w:val="00CA31B3"/>
    <w:rsid w:val="00CA60DC"/>
    <w:rsid w:val="00CB040E"/>
    <w:rsid w:val="00CB50C4"/>
    <w:rsid w:val="00CB5263"/>
    <w:rsid w:val="00CC0B4B"/>
    <w:rsid w:val="00CC0BBC"/>
    <w:rsid w:val="00CC0D28"/>
    <w:rsid w:val="00CC19AE"/>
    <w:rsid w:val="00CC27AE"/>
    <w:rsid w:val="00CC6C50"/>
    <w:rsid w:val="00CC6DF5"/>
    <w:rsid w:val="00CC7FFB"/>
    <w:rsid w:val="00CD3812"/>
    <w:rsid w:val="00CD5581"/>
    <w:rsid w:val="00CD6B3C"/>
    <w:rsid w:val="00CD7F16"/>
    <w:rsid w:val="00CE1760"/>
    <w:rsid w:val="00CE1BC7"/>
    <w:rsid w:val="00CF1FE2"/>
    <w:rsid w:val="00CF342F"/>
    <w:rsid w:val="00D00B72"/>
    <w:rsid w:val="00D03099"/>
    <w:rsid w:val="00D05020"/>
    <w:rsid w:val="00D05250"/>
    <w:rsid w:val="00D05293"/>
    <w:rsid w:val="00D07171"/>
    <w:rsid w:val="00D113C3"/>
    <w:rsid w:val="00D1237D"/>
    <w:rsid w:val="00D12CED"/>
    <w:rsid w:val="00D1408A"/>
    <w:rsid w:val="00D15668"/>
    <w:rsid w:val="00D17CB6"/>
    <w:rsid w:val="00D220D1"/>
    <w:rsid w:val="00D272E2"/>
    <w:rsid w:val="00D31052"/>
    <w:rsid w:val="00D31B3E"/>
    <w:rsid w:val="00D35DB2"/>
    <w:rsid w:val="00D37214"/>
    <w:rsid w:val="00D41B56"/>
    <w:rsid w:val="00D41F86"/>
    <w:rsid w:val="00D4287A"/>
    <w:rsid w:val="00D434FC"/>
    <w:rsid w:val="00D44ADE"/>
    <w:rsid w:val="00D45187"/>
    <w:rsid w:val="00D458D7"/>
    <w:rsid w:val="00D45952"/>
    <w:rsid w:val="00D46291"/>
    <w:rsid w:val="00D50B56"/>
    <w:rsid w:val="00D51438"/>
    <w:rsid w:val="00D54D2F"/>
    <w:rsid w:val="00D562A0"/>
    <w:rsid w:val="00D5745D"/>
    <w:rsid w:val="00D616AD"/>
    <w:rsid w:val="00D6194E"/>
    <w:rsid w:val="00D6523F"/>
    <w:rsid w:val="00D71371"/>
    <w:rsid w:val="00D738E2"/>
    <w:rsid w:val="00D7436F"/>
    <w:rsid w:val="00D82B16"/>
    <w:rsid w:val="00D84665"/>
    <w:rsid w:val="00D86893"/>
    <w:rsid w:val="00D90A99"/>
    <w:rsid w:val="00D90B11"/>
    <w:rsid w:val="00D92CC1"/>
    <w:rsid w:val="00D94E10"/>
    <w:rsid w:val="00D94ED1"/>
    <w:rsid w:val="00DA25AA"/>
    <w:rsid w:val="00DA2734"/>
    <w:rsid w:val="00DA3B45"/>
    <w:rsid w:val="00DA3E2B"/>
    <w:rsid w:val="00DA7A53"/>
    <w:rsid w:val="00DB3E70"/>
    <w:rsid w:val="00DB4815"/>
    <w:rsid w:val="00DB520F"/>
    <w:rsid w:val="00DB53C5"/>
    <w:rsid w:val="00DB6961"/>
    <w:rsid w:val="00DB6FAE"/>
    <w:rsid w:val="00DB7518"/>
    <w:rsid w:val="00DC5FAF"/>
    <w:rsid w:val="00DC6461"/>
    <w:rsid w:val="00DC7B91"/>
    <w:rsid w:val="00DD15D4"/>
    <w:rsid w:val="00DD22F3"/>
    <w:rsid w:val="00DD2EE0"/>
    <w:rsid w:val="00DD5684"/>
    <w:rsid w:val="00DE164E"/>
    <w:rsid w:val="00DE4077"/>
    <w:rsid w:val="00DF28E1"/>
    <w:rsid w:val="00DF6B44"/>
    <w:rsid w:val="00DF6E09"/>
    <w:rsid w:val="00E02323"/>
    <w:rsid w:val="00E10ACE"/>
    <w:rsid w:val="00E11D05"/>
    <w:rsid w:val="00E12860"/>
    <w:rsid w:val="00E14D15"/>
    <w:rsid w:val="00E14D8D"/>
    <w:rsid w:val="00E15755"/>
    <w:rsid w:val="00E15DE4"/>
    <w:rsid w:val="00E222B5"/>
    <w:rsid w:val="00E26457"/>
    <w:rsid w:val="00E26781"/>
    <w:rsid w:val="00E2714E"/>
    <w:rsid w:val="00E27D45"/>
    <w:rsid w:val="00E364ED"/>
    <w:rsid w:val="00E41AF1"/>
    <w:rsid w:val="00E4568E"/>
    <w:rsid w:val="00E466D0"/>
    <w:rsid w:val="00E52612"/>
    <w:rsid w:val="00E5321B"/>
    <w:rsid w:val="00E54464"/>
    <w:rsid w:val="00E55294"/>
    <w:rsid w:val="00E570FD"/>
    <w:rsid w:val="00E63075"/>
    <w:rsid w:val="00E7190D"/>
    <w:rsid w:val="00E74126"/>
    <w:rsid w:val="00E7503A"/>
    <w:rsid w:val="00E77727"/>
    <w:rsid w:val="00E81953"/>
    <w:rsid w:val="00E90B95"/>
    <w:rsid w:val="00E90E7C"/>
    <w:rsid w:val="00E94147"/>
    <w:rsid w:val="00E95298"/>
    <w:rsid w:val="00E964FD"/>
    <w:rsid w:val="00E9777C"/>
    <w:rsid w:val="00EA1829"/>
    <w:rsid w:val="00EA6B10"/>
    <w:rsid w:val="00EB2C8B"/>
    <w:rsid w:val="00EB3613"/>
    <w:rsid w:val="00EB49B5"/>
    <w:rsid w:val="00EC1A99"/>
    <w:rsid w:val="00EC4E30"/>
    <w:rsid w:val="00ED6191"/>
    <w:rsid w:val="00ED64E9"/>
    <w:rsid w:val="00ED6D3E"/>
    <w:rsid w:val="00EE7586"/>
    <w:rsid w:val="00EF10CB"/>
    <w:rsid w:val="00EF2EA9"/>
    <w:rsid w:val="00EF377C"/>
    <w:rsid w:val="00EF4AEA"/>
    <w:rsid w:val="00EF5310"/>
    <w:rsid w:val="00EF6747"/>
    <w:rsid w:val="00EF7140"/>
    <w:rsid w:val="00EF7B2B"/>
    <w:rsid w:val="00F02F42"/>
    <w:rsid w:val="00F064A4"/>
    <w:rsid w:val="00F06C3E"/>
    <w:rsid w:val="00F06D27"/>
    <w:rsid w:val="00F10695"/>
    <w:rsid w:val="00F11094"/>
    <w:rsid w:val="00F12F1F"/>
    <w:rsid w:val="00F141F1"/>
    <w:rsid w:val="00F16F10"/>
    <w:rsid w:val="00F20E99"/>
    <w:rsid w:val="00F21F86"/>
    <w:rsid w:val="00F245A6"/>
    <w:rsid w:val="00F26EB5"/>
    <w:rsid w:val="00F26F6A"/>
    <w:rsid w:val="00F30A90"/>
    <w:rsid w:val="00F32DD4"/>
    <w:rsid w:val="00F35DB4"/>
    <w:rsid w:val="00F36A6A"/>
    <w:rsid w:val="00F378AF"/>
    <w:rsid w:val="00F41F54"/>
    <w:rsid w:val="00F465D3"/>
    <w:rsid w:val="00F47EEA"/>
    <w:rsid w:val="00F50D46"/>
    <w:rsid w:val="00F52347"/>
    <w:rsid w:val="00F52778"/>
    <w:rsid w:val="00F53C48"/>
    <w:rsid w:val="00F55657"/>
    <w:rsid w:val="00F55C60"/>
    <w:rsid w:val="00F63881"/>
    <w:rsid w:val="00F66FF5"/>
    <w:rsid w:val="00F71183"/>
    <w:rsid w:val="00F725F0"/>
    <w:rsid w:val="00F7310A"/>
    <w:rsid w:val="00F73CFE"/>
    <w:rsid w:val="00F85386"/>
    <w:rsid w:val="00F9502D"/>
    <w:rsid w:val="00F962F4"/>
    <w:rsid w:val="00F97E09"/>
    <w:rsid w:val="00FA69B9"/>
    <w:rsid w:val="00FB5062"/>
    <w:rsid w:val="00FB61E6"/>
    <w:rsid w:val="00FB6C8D"/>
    <w:rsid w:val="00FB6F4B"/>
    <w:rsid w:val="00FC176A"/>
    <w:rsid w:val="00FC1AC7"/>
    <w:rsid w:val="00FC2C81"/>
    <w:rsid w:val="00FC3796"/>
    <w:rsid w:val="00FC4048"/>
    <w:rsid w:val="00FD0B12"/>
    <w:rsid w:val="00FD4AE8"/>
    <w:rsid w:val="00FD512D"/>
    <w:rsid w:val="00FD591D"/>
    <w:rsid w:val="00FE0DF7"/>
    <w:rsid w:val="00FE141F"/>
    <w:rsid w:val="00FE1CBB"/>
    <w:rsid w:val="00FF29A5"/>
    <w:rsid w:val="00FF4DC1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221C60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6A5C83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6A5C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0">
    <w:name w:val="Основной текст + 11"/>
    <w:aliases w:val="5 pt,Интервал 0 pt"/>
    <w:basedOn w:val="af5"/>
    <w:rsid w:val="006A5C83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221C60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6A5C83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6A5C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0">
    <w:name w:val="Основной текст + 11"/>
    <w:aliases w:val="5 pt,Интервал 0 pt"/>
    <w:basedOn w:val="af5"/>
    <w:rsid w:val="006A5C83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CA26-7F3D-43DE-A8B1-1AADCE5D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12395</Words>
  <Characters>70654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Ненашева Александра Андреевна</cp:lastModifiedBy>
  <cp:revision>5</cp:revision>
  <cp:lastPrinted>2020-11-11T12:55:00Z</cp:lastPrinted>
  <dcterms:created xsi:type="dcterms:W3CDTF">2020-11-11T12:54:00Z</dcterms:created>
  <dcterms:modified xsi:type="dcterms:W3CDTF">2020-11-11T12:55:00Z</dcterms:modified>
</cp:coreProperties>
</file>